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13" w:rsidRPr="00C0186F" w:rsidRDefault="00EC7B13" w:rsidP="009A70D3">
      <w:pPr>
        <w:spacing w:after="0" w:line="480" w:lineRule="auto"/>
        <w:jc w:val="center"/>
        <w:rPr>
          <w:rFonts w:ascii="Times New Roman" w:hAnsi="Times New Roman"/>
          <w:b/>
          <w:sz w:val="24"/>
          <w:szCs w:val="24"/>
          <w:lang w:val="id-ID"/>
        </w:rPr>
      </w:pPr>
      <w:r w:rsidRPr="00C0186F">
        <w:rPr>
          <w:rFonts w:ascii="Times New Roman" w:hAnsi="Times New Roman"/>
          <w:b/>
          <w:sz w:val="24"/>
          <w:szCs w:val="24"/>
          <w:lang w:val="id-ID"/>
        </w:rPr>
        <w:t>JURNAL TESIS</w:t>
      </w:r>
    </w:p>
    <w:p w:rsidR="00EC7B13" w:rsidRDefault="00EC7B13" w:rsidP="00F62D61">
      <w:pPr>
        <w:spacing w:after="0" w:line="240" w:lineRule="auto"/>
        <w:rPr>
          <w:rFonts w:ascii="Times New Roman" w:hAnsi="Times New Roman"/>
          <w:b/>
          <w:sz w:val="24"/>
          <w:szCs w:val="24"/>
          <w:lang w:val="id-ID"/>
        </w:rPr>
      </w:pPr>
    </w:p>
    <w:p w:rsidR="004A6C2E" w:rsidRPr="004A6C2E" w:rsidRDefault="004A6C2E" w:rsidP="004A6C2E">
      <w:pPr>
        <w:spacing w:after="0" w:line="360" w:lineRule="auto"/>
        <w:jc w:val="center"/>
        <w:rPr>
          <w:rFonts w:ascii="Times New Roman" w:eastAsia="Times New Roman" w:hAnsi="Times New Roman"/>
          <w:b/>
          <w:sz w:val="24"/>
          <w:szCs w:val="28"/>
          <w:lang w:val="id-ID"/>
        </w:rPr>
      </w:pPr>
      <w:r w:rsidRPr="004A6C2E">
        <w:rPr>
          <w:rFonts w:ascii="Times New Roman" w:eastAsia="Times New Roman" w:hAnsi="Times New Roman"/>
          <w:b/>
          <w:sz w:val="24"/>
          <w:szCs w:val="28"/>
          <w:lang w:val="id-ID"/>
        </w:rPr>
        <w:t>UPAYA MENINGKATKAN KETERAMPILAN DASAR PENGUKURAN MELALUI PEMBELAJARAN LANGSUNG PADA PESERTA DIDIK KELAS X.E SMA NEGERI 1 LAMASI</w:t>
      </w:r>
    </w:p>
    <w:p w:rsidR="00EC7B13" w:rsidRPr="004A6C2E" w:rsidRDefault="00EC7B13" w:rsidP="009A70D3">
      <w:pPr>
        <w:spacing w:after="0" w:line="480" w:lineRule="auto"/>
        <w:rPr>
          <w:rFonts w:ascii="Times New Roman" w:hAnsi="Times New Roman"/>
          <w:b/>
          <w:i/>
          <w:sz w:val="20"/>
          <w:szCs w:val="24"/>
          <w:lang w:val="id-ID"/>
        </w:rPr>
      </w:pPr>
    </w:p>
    <w:p w:rsidR="00EC7B13" w:rsidRDefault="00EC7B13" w:rsidP="009A70D3">
      <w:pPr>
        <w:spacing w:after="0" w:line="480" w:lineRule="auto"/>
        <w:rPr>
          <w:rFonts w:ascii="Times New Roman" w:hAnsi="Times New Roman"/>
          <w:b/>
          <w:i/>
          <w:sz w:val="24"/>
          <w:szCs w:val="24"/>
          <w:lang w:val="id-ID"/>
        </w:rPr>
      </w:pPr>
    </w:p>
    <w:p w:rsidR="00C0186F" w:rsidRPr="00C0186F" w:rsidRDefault="00C0186F" w:rsidP="009A70D3">
      <w:pPr>
        <w:spacing w:after="0" w:line="480" w:lineRule="auto"/>
        <w:rPr>
          <w:rFonts w:ascii="Times New Roman" w:hAnsi="Times New Roman"/>
          <w:b/>
          <w:i/>
          <w:sz w:val="24"/>
          <w:szCs w:val="24"/>
          <w:lang w:val="id-ID"/>
        </w:rPr>
      </w:pPr>
    </w:p>
    <w:p w:rsidR="00EC7B13" w:rsidRPr="00C0186F" w:rsidRDefault="00EC7B13" w:rsidP="009A70D3">
      <w:pPr>
        <w:spacing w:after="0" w:line="480" w:lineRule="auto"/>
        <w:rPr>
          <w:rFonts w:ascii="Times New Roman" w:hAnsi="Times New Roman"/>
          <w:b/>
          <w:i/>
          <w:sz w:val="24"/>
          <w:szCs w:val="24"/>
          <w:lang w:val="id-ID"/>
        </w:rPr>
      </w:pPr>
    </w:p>
    <w:p w:rsidR="00EC7B13" w:rsidRPr="00C0186F" w:rsidRDefault="004A6C2E" w:rsidP="009A70D3">
      <w:pPr>
        <w:spacing w:after="0" w:line="480" w:lineRule="auto"/>
        <w:jc w:val="center"/>
        <w:rPr>
          <w:rFonts w:ascii="Times New Roman" w:hAnsi="Times New Roman"/>
          <w:b/>
          <w:sz w:val="24"/>
          <w:szCs w:val="24"/>
          <w:lang w:val="id-ID"/>
        </w:rPr>
      </w:pPr>
      <w:r>
        <w:rPr>
          <w:rFonts w:ascii="Times New Roman" w:hAnsi="Times New Roman"/>
          <w:b/>
          <w:sz w:val="24"/>
          <w:szCs w:val="24"/>
          <w:lang w:val="id-ID"/>
        </w:rPr>
        <w:t>DIAN NOVITASARI</w:t>
      </w:r>
    </w:p>
    <w:p w:rsidR="00EC7B13" w:rsidRDefault="00EC7B13" w:rsidP="009A70D3">
      <w:pPr>
        <w:spacing w:after="0" w:line="480" w:lineRule="auto"/>
        <w:rPr>
          <w:rFonts w:ascii="Times New Roman" w:hAnsi="Times New Roman"/>
          <w:b/>
          <w:i/>
          <w:sz w:val="24"/>
          <w:szCs w:val="24"/>
          <w:lang w:val="id-ID"/>
        </w:rPr>
      </w:pPr>
    </w:p>
    <w:p w:rsidR="00C0186F" w:rsidRPr="00C0186F" w:rsidRDefault="00C0186F" w:rsidP="009A70D3">
      <w:pPr>
        <w:spacing w:after="0" w:line="480" w:lineRule="auto"/>
        <w:rPr>
          <w:rFonts w:ascii="Times New Roman" w:hAnsi="Times New Roman"/>
          <w:b/>
          <w:i/>
          <w:sz w:val="24"/>
          <w:szCs w:val="24"/>
          <w:lang w:val="id-ID"/>
        </w:rPr>
      </w:pPr>
    </w:p>
    <w:p w:rsidR="00EC7B13" w:rsidRPr="00C0186F" w:rsidRDefault="00EC7B13" w:rsidP="009A70D3">
      <w:pPr>
        <w:spacing w:after="0" w:line="480" w:lineRule="auto"/>
        <w:jc w:val="center"/>
        <w:rPr>
          <w:rFonts w:ascii="Times New Roman" w:hAnsi="Times New Roman"/>
          <w:b/>
          <w:i/>
          <w:sz w:val="24"/>
          <w:szCs w:val="24"/>
          <w:lang w:val="id-ID"/>
        </w:rPr>
      </w:pPr>
    </w:p>
    <w:p w:rsidR="00EC7B13" w:rsidRPr="00C0186F" w:rsidRDefault="00EC7B13" w:rsidP="009A70D3">
      <w:pPr>
        <w:spacing w:after="0" w:line="480" w:lineRule="auto"/>
        <w:jc w:val="center"/>
        <w:rPr>
          <w:rFonts w:ascii="Times New Roman" w:hAnsi="Times New Roman"/>
          <w:b/>
          <w:i/>
          <w:sz w:val="24"/>
          <w:szCs w:val="24"/>
        </w:rPr>
      </w:pPr>
      <w:r w:rsidRPr="00C0186F">
        <w:rPr>
          <w:rFonts w:ascii="Times New Roman" w:hAnsi="Times New Roman"/>
          <w:b/>
          <w:i/>
          <w:noProof/>
          <w:sz w:val="24"/>
          <w:szCs w:val="24"/>
          <w:lang w:val="id-ID" w:eastAsia="id-ID"/>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8"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0186F" w:rsidRPr="00C0186F" w:rsidRDefault="00C0186F" w:rsidP="009A70D3">
      <w:pPr>
        <w:spacing w:after="0" w:line="480" w:lineRule="auto"/>
        <w:rPr>
          <w:rFonts w:ascii="Times New Roman" w:hAnsi="Times New Roman"/>
          <w:b/>
          <w:sz w:val="24"/>
          <w:szCs w:val="24"/>
          <w:lang w:val="id-ID"/>
        </w:rPr>
      </w:pPr>
    </w:p>
    <w:p w:rsidR="00EC7B13" w:rsidRDefault="00EC7B13" w:rsidP="009A70D3">
      <w:pPr>
        <w:spacing w:after="0" w:line="240" w:lineRule="auto"/>
        <w:rPr>
          <w:rFonts w:ascii="Times New Roman" w:hAnsi="Times New Roman"/>
          <w:b/>
          <w:sz w:val="24"/>
          <w:szCs w:val="24"/>
          <w:lang w:val="id-ID"/>
        </w:rPr>
      </w:pPr>
    </w:p>
    <w:p w:rsidR="00A50FC6" w:rsidRDefault="00A50FC6" w:rsidP="009A70D3">
      <w:pPr>
        <w:spacing w:after="0" w:line="240" w:lineRule="auto"/>
        <w:rPr>
          <w:rFonts w:ascii="Times New Roman" w:hAnsi="Times New Roman"/>
          <w:b/>
          <w:sz w:val="24"/>
          <w:szCs w:val="24"/>
          <w:lang w:val="id-ID"/>
        </w:rPr>
      </w:pPr>
    </w:p>
    <w:p w:rsidR="00A50FC6" w:rsidRPr="00A50FC6" w:rsidRDefault="00A50FC6" w:rsidP="009A70D3">
      <w:pPr>
        <w:spacing w:after="0" w:line="240" w:lineRule="auto"/>
        <w:rPr>
          <w:rFonts w:ascii="Times New Roman" w:hAnsi="Times New Roman"/>
          <w:b/>
          <w:sz w:val="24"/>
          <w:szCs w:val="24"/>
          <w:lang w:val="id-ID"/>
        </w:rPr>
      </w:pPr>
    </w:p>
    <w:p w:rsidR="009A70D3" w:rsidRPr="00C0186F" w:rsidRDefault="009A70D3" w:rsidP="009A70D3">
      <w:pPr>
        <w:spacing w:after="0" w:line="240" w:lineRule="auto"/>
        <w:rPr>
          <w:rFonts w:ascii="Times New Roman" w:hAnsi="Times New Roman"/>
          <w:b/>
          <w:sz w:val="24"/>
          <w:szCs w:val="24"/>
        </w:rPr>
      </w:pPr>
    </w:p>
    <w:p w:rsidR="009A70D3" w:rsidRPr="00C0186F" w:rsidRDefault="009A70D3" w:rsidP="009A70D3">
      <w:pPr>
        <w:spacing w:after="0" w:line="240" w:lineRule="auto"/>
        <w:rPr>
          <w:rFonts w:ascii="Times New Roman" w:hAnsi="Times New Roman"/>
          <w:b/>
          <w:sz w:val="24"/>
          <w:szCs w:val="24"/>
        </w:rPr>
      </w:pPr>
    </w:p>
    <w:p w:rsidR="009A70D3" w:rsidRPr="00C0186F" w:rsidRDefault="009A70D3" w:rsidP="009A70D3">
      <w:pPr>
        <w:spacing w:after="0" w:line="240" w:lineRule="auto"/>
        <w:rPr>
          <w:rFonts w:ascii="Times New Roman" w:hAnsi="Times New Roman"/>
          <w:b/>
          <w:sz w:val="24"/>
          <w:szCs w:val="24"/>
        </w:rPr>
      </w:pPr>
    </w:p>
    <w:p w:rsidR="00EC7B13" w:rsidRPr="00C0186F" w:rsidRDefault="00EC7B13" w:rsidP="009A70D3">
      <w:pPr>
        <w:spacing w:after="0" w:line="240" w:lineRule="auto"/>
        <w:jc w:val="center"/>
        <w:rPr>
          <w:rFonts w:ascii="Times New Roman" w:hAnsi="Times New Roman"/>
          <w:b/>
          <w:sz w:val="24"/>
          <w:szCs w:val="24"/>
          <w:lang w:val="id-ID"/>
        </w:rPr>
      </w:pPr>
      <w:r w:rsidRPr="00C0186F">
        <w:rPr>
          <w:rFonts w:ascii="Times New Roman" w:hAnsi="Times New Roman"/>
          <w:b/>
          <w:sz w:val="24"/>
          <w:szCs w:val="24"/>
          <w:lang w:val="id-ID"/>
        </w:rPr>
        <w:t xml:space="preserve">PROGRAM PASCASARJANA </w:t>
      </w:r>
    </w:p>
    <w:p w:rsidR="00EC7B13" w:rsidRPr="00C0186F" w:rsidRDefault="00EC7B13" w:rsidP="009A70D3">
      <w:pPr>
        <w:spacing w:after="0" w:line="240" w:lineRule="auto"/>
        <w:jc w:val="center"/>
        <w:rPr>
          <w:rFonts w:ascii="Times New Roman" w:hAnsi="Times New Roman"/>
          <w:b/>
          <w:sz w:val="24"/>
          <w:szCs w:val="24"/>
          <w:lang w:val="id-ID"/>
        </w:rPr>
      </w:pPr>
      <w:r w:rsidRPr="00C0186F">
        <w:rPr>
          <w:rFonts w:ascii="Times New Roman" w:hAnsi="Times New Roman"/>
          <w:b/>
          <w:sz w:val="24"/>
          <w:szCs w:val="24"/>
          <w:lang w:val="id-ID"/>
        </w:rPr>
        <w:t>UNIVERSITAS NEGERI MAKASSAR</w:t>
      </w:r>
    </w:p>
    <w:p w:rsidR="00F62D61" w:rsidRPr="00F62D61" w:rsidRDefault="00EC7B13" w:rsidP="00D9142D">
      <w:pPr>
        <w:spacing w:after="0" w:line="240" w:lineRule="auto"/>
        <w:jc w:val="center"/>
        <w:rPr>
          <w:rFonts w:ascii="Times New Roman" w:hAnsi="Times New Roman"/>
          <w:b/>
          <w:sz w:val="24"/>
          <w:szCs w:val="24"/>
          <w:lang w:val="id-ID"/>
        </w:rPr>
      </w:pPr>
      <w:r w:rsidRPr="00C0186F">
        <w:rPr>
          <w:rFonts w:ascii="Times New Roman" w:hAnsi="Times New Roman"/>
          <w:b/>
          <w:sz w:val="24"/>
          <w:szCs w:val="24"/>
          <w:lang w:val="id-ID"/>
        </w:rPr>
        <w:t>2016</w:t>
      </w:r>
    </w:p>
    <w:p w:rsidR="004A6C2E" w:rsidRDefault="004A6C2E" w:rsidP="00A50FC6">
      <w:pPr>
        <w:spacing w:after="0" w:line="240" w:lineRule="auto"/>
        <w:jc w:val="center"/>
        <w:rPr>
          <w:rFonts w:ascii="Times New Roman" w:eastAsia="Times New Roman" w:hAnsi="Times New Roman"/>
          <w:sz w:val="24"/>
          <w:szCs w:val="28"/>
          <w:lang w:val="id-ID"/>
        </w:rPr>
      </w:pPr>
    </w:p>
    <w:p w:rsidR="004A6C2E" w:rsidRDefault="004A6C2E" w:rsidP="00A50FC6">
      <w:pPr>
        <w:spacing w:after="0" w:line="240" w:lineRule="auto"/>
        <w:jc w:val="center"/>
        <w:rPr>
          <w:rFonts w:ascii="Times New Roman" w:eastAsia="Times New Roman" w:hAnsi="Times New Roman"/>
          <w:sz w:val="24"/>
          <w:szCs w:val="28"/>
          <w:lang w:val="id-ID"/>
        </w:rPr>
      </w:pPr>
    </w:p>
    <w:p w:rsidR="004A6C2E" w:rsidRDefault="004A6C2E" w:rsidP="00A50FC6">
      <w:pPr>
        <w:spacing w:after="0" w:line="240" w:lineRule="auto"/>
        <w:jc w:val="center"/>
        <w:rPr>
          <w:rFonts w:ascii="Times New Roman" w:eastAsia="Times New Roman" w:hAnsi="Times New Roman"/>
          <w:sz w:val="24"/>
          <w:szCs w:val="28"/>
          <w:lang w:val="id-ID"/>
        </w:rPr>
      </w:pPr>
      <w:r>
        <w:rPr>
          <w:rFonts w:ascii="Times New Roman" w:eastAsia="Times New Roman" w:hAnsi="Times New Roman"/>
          <w:noProof/>
          <w:sz w:val="24"/>
          <w:szCs w:val="28"/>
          <w:lang w:val="id-ID" w:eastAsia="id-ID"/>
        </w:rPr>
        <w:pict>
          <v:rect id="_x0000_s1029" style="position:absolute;left:0;text-align:left;margin-left:-17.4pt;margin-top:24.9pt;width:465pt;height:58.5pt;z-index:251658240" stroked="f"/>
        </w:pict>
      </w:r>
    </w:p>
    <w:p w:rsidR="004A6C2E" w:rsidRPr="004A6C2E" w:rsidRDefault="004A6C2E" w:rsidP="004A6C2E">
      <w:pPr>
        <w:spacing w:after="0" w:line="240" w:lineRule="auto"/>
        <w:jc w:val="center"/>
        <w:rPr>
          <w:rFonts w:ascii="Times New Roman" w:eastAsia="Times New Roman" w:hAnsi="Times New Roman"/>
          <w:b/>
          <w:sz w:val="24"/>
          <w:szCs w:val="28"/>
          <w:lang w:val="id-ID"/>
        </w:rPr>
      </w:pPr>
      <w:r w:rsidRPr="004A6C2E">
        <w:rPr>
          <w:rFonts w:ascii="Times New Roman" w:eastAsia="Times New Roman" w:hAnsi="Times New Roman"/>
          <w:b/>
          <w:sz w:val="24"/>
          <w:szCs w:val="28"/>
          <w:lang w:val="id-ID"/>
        </w:rPr>
        <w:lastRenderedPageBreak/>
        <w:t>UPAYA MENINGKATKAN KETERAMPILAN DASAR PENGUKURAN MELALUI PEMBELAJARAN LANGSUNG PADA PESERTA DIDIK KELAS X.E SMA NEGERI 1 LAMASI</w:t>
      </w:r>
    </w:p>
    <w:p w:rsidR="00A50FC6" w:rsidRPr="004A6C2E" w:rsidRDefault="00A50FC6" w:rsidP="00D9142D">
      <w:pPr>
        <w:spacing w:after="0" w:line="240" w:lineRule="auto"/>
        <w:rPr>
          <w:rFonts w:ascii="Times New Roman" w:eastAsia="Times New Roman" w:hAnsi="Times New Roman"/>
          <w:b/>
          <w:sz w:val="20"/>
          <w:szCs w:val="28"/>
          <w:lang w:val="id-ID"/>
        </w:rPr>
      </w:pPr>
    </w:p>
    <w:p w:rsidR="00A50FC6" w:rsidRDefault="00A50FC6" w:rsidP="00D9142D">
      <w:pPr>
        <w:spacing w:after="0" w:line="240" w:lineRule="auto"/>
        <w:jc w:val="center"/>
        <w:rPr>
          <w:rFonts w:ascii="Times New Roman" w:hAnsi="Times New Roman"/>
          <w:sz w:val="24"/>
          <w:szCs w:val="24"/>
          <w:lang w:val="id-ID"/>
        </w:rPr>
      </w:pPr>
    </w:p>
    <w:p w:rsidR="00D9142D" w:rsidRPr="00D9142D" w:rsidRDefault="004A6C2E" w:rsidP="00D9142D">
      <w:pPr>
        <w:spacing w:after="0" w:line="480" w:lineRule="auto"/>
        <w:jc w:val="center"/>
        <w:rPr>
          <w:rFonts w:ascii="Times New Roman" w:hAnsi="Times New Roman"/>
          <w:sz w:val="24"/>
          <w:szCs w:val="24"/>
          <w:vertAlign w:val="superscript"/>
          <w:lang w:val="id-ID"/>
        </w:rPr>
      </w:pPr>
      <w:r>
        <w:rPr>
          <w:rFonts w:ascii="Times New Roman" w:hAnsi="Times New Roman"/>
          <w:sz w:val="24"/>
          <w:szCs w:val="24"/>
          <w:lang w:val="id-ID"/>
        </w:rPr>
        <w:t>Dian Novitasari</w:t>
      </w:r>
      <w:r w:rsidR="00A50FC6">
        <w:rPr>
          <w:rFonts w:ascii="Times New Roman" w:hAnsi="Times New Roman"/>
          <w:sz w:val="24"/>
          <w:szCs w:val="24"/>
          <w:vertAlign w:val="superscript"/>
          <w:lang w:val="id-ID"/>
        </w:rPr>
        <w:t>1</w:t>
      </w:r>
    </w:p>
    <w:p w:rsidR="00D9142D" w:rsidRDefault="00D9142D" w:rsidP="00D9142D">
      <w:pPr>
        <w:spacing w:after="0" w:line="240" w:lineRule="auto"/>
        <w:jc w:val="center"/>
        <w:rPr>
          <w:rFonts w:asciiTheme="majorBidi" w:hAnsiTheme="majorBidi" w:cstheme="majorBidi"/>
          <w:bCs/>
          <w:sz w:val="24"/>
          <w:szCs w:val="24"/>
          <w:lang w:val="id-ID"/>
        </w:rPr>
      </w:pPr>
    </w:p>
    <w:p w:rsidR="00F70170" w:rsidRPr="00F62D61" w:rsidRDefault="00F70170" w:rsidP="00F62D61">
      <w:pPr>
        <w:spacing w:after="0" w:line="480" w:lineRule="auto"/>
        <w:jc w:val="center"/>
        <w:rPr>
          <w:rFonts w:asciiTheme="majorBidi" w:hAnsiTheme="majorBidi" w:cstheme="majorBidi"/>
          <w:bCs/>
          <w:sz w:val="24"/>
          <w:szCs w:val="24"/>
        </w:rPr>
      </w:pPr>
      <w:r w:rsidRPr="00F62D61">
        <w:rPr>
          <w:rFonts w:asciiTheme="majorBidi" w:hAnsiTheme="majorBidi" w:cstheme="majorBidi"/>
          <w:bCs/>
          <w:sz w:val="24"/>
          <w:szCs w:val="24"/>
        </w:rPr>
        <w:t>ABSTRAK</w:t>
      </w:r>
    </w:p>
    <w:p w:rsidR="00A50FC6" w:rsidRPr="00A50FC6" w:rsidRDefault="00A50FC6" w:rsidP="00A50FC6">
      <w:pPr>
        <w:spacing w:after="0" w:line="240" w:lineRule="auto"/>
        <w:rPr>
          <w:rFonts w:ascii="Times New Roman" w:hAnsi="Times New Roman"/>
          <w:b/>
          <w:lang w:val="id-ID"/>
        </w:rPr>
      </w:pPr>
    </w:p>
    <w:p w:rsidR="004A6C2E" w:rsidRPr="00804A5E" w:rsidRDefault="004A6C2E" w:rsidP="004A6C2E">
      <w:pPr>
        <w:spacing w:after="0" w:line="240" w:lineRule="auto"/>
        <w:jc w:val="both"/>
        <w:rPr>
          <w:rFonts w:ascii="Times New Roman" w:hAnsi="Times New Roman"/>
        </w:rPr>
      </w:pPr>
      <w:r w:rsidRPr="00804A5E">
        <w:rPr>
          <w:rFonts w:ascii="Times New Roman" w:hAnsi="Times New Roman"/>
        </w:rPr>
        <w:t>Penelitian</w:t>
      </w:r>
      <w:r w:rsidRPr="00804A5E">
        <w:rPr>
          <w:rFonts w:ascii="Times New Roman" w:hAnsi="Times New Roman"/>
          <w:lang w:val="id-ID"/>
        </w:rPr>
        <w:t xml:space="preserve"> </w:t>
      </w:r>
      <w:r w:rsidRPr="00804A5E">
        <w:rPr>
          <w:rFonts w:ascii="Times New Roman" w:hAnsi="Times New Roman"/>
        </w:rPr>
        <w:t>ini</w:t>
      </w:r>
      <w:r w:rsidRPr="00804A5E">
        <w:rPr>
          <w:rFonts w:ascii="Times New Roman" w:hAnsi="Times New Roman"/>
          <w:lang w:val="id-ID"/>
        </w:rPr>
        <w:t xml:space="preserve"> </w:t>
      </w:r>
      <w:r w:rsidRPr="00804A5E">
        <w:rPr>
          <w:rFonts w:ascii="Times New Roman" w:hAnsi="Times New Roman"/>
        </w:rPr>
        <w:t>merupakan</w:t>
      </w:r>
      <w:r w:rsidRPr="00804A5E">
        <w:rPr>
          <w:rFonts w:ascii="Times New Roman" w:hAnsi="Times New Roman"/>
          <w:lang w:val="id-ID"/>
        </w:rPr>
        <w:t xml:space="preserve"> </w:t>
      </w:r>
      <w:r w:rsidRPr="00804A5E">
        <w:rPr>
          <w:rFonts w:ascii="Times New Roman" w:hAnsi="Times New Roman"/>
        </w:rPr>
        <w:t>penelitian</w:t>
      </w:r>
      <w:r w:rsidRPr="00804A5E">
        <w:rPr>
          <w:rFonts w:ascii="Times New Roman" w:hAnsi="Times New Roman"/>
          <w:lang w:val="id-ID"/>
        </w:rPr>
        <w:t xml:space="preserve"> </w:t>
      </w:r>
      <w:r w:rsidRPr="00804A5E">
        <w:rPr>
          <w:rFonts w:ascii="Times New Roman" w:hAnsi="Times New Roman"/>
        </w:rPr>
        <w:t>tindakan</w:t>
      </w:r>
      <w:r w:rsidRPr="00804A5E">
        <w:rPr>
          <w:rFonts w:ascii="Times New Roman" w:hAnsi="Times New Roman"/>
          <w:lang w:val="id-ID"/>
        </w:rPr>
        <w:t xml:space="preserve"> </w:t>
      </w:r>
      <w:r w:rsidRPr="00804A5E">
        <w:rPr>
          <w:rFonts w:ascii="Times New Roman" w:hAnsi="Times New Roman"/>
        </w:rPr>
        <w:t>kelas (</w:t>
      </w:r>
      <w:r w:rsidRPr="00804A5E">
        <w:rPr>
          <w:rFonts w:ascii="Times New Roman" w:hAnsi="Times New Roman"/>
          <w:i/>
        </w:rPr>
        <w:t>classroom action research</w:t>
      </w:r>
      <w:r w:rsidRPr="00804A5E">
        <w:rPr>
          <w:rFonts w:ascii="Times New Roman" w:hAnsi="Times New Roman"/>
        </w:rPr>
        <w:t>) yang bertujuan</w:t>
      </w:r>
      <w:r w:rsidRPr="00804A5E">
        <w:rPr>
          <w:rFonts w:ascii="Times New Roman" w:hAnsi="Times New Roman"/>
          <w:lang w:val="id-ID"/>
        </w:rPr>
        <w:t xml:space="preserve"> </w:t>
      </w:r>
      <w:r w:rsidRPr="00804A5E">
        <w:rPr>
          <w:rFonts w:ascii="Times New Roman" w:hAnsi="Times New Roman"/>
        </w:rPr>
        <w:t>untuk</w:t>
      </w:r>
      <w:r w:rsidRPr="00804A5E">
        <w:rPr>
          <w:rFonts w:ascii="Times New Roman" w:hAnsi="Times New Roman"/>
          <w:lang w:val="id-ID"/>
        </w:rPr>
        <w:t xml:space="preserve"> </w:t>
      </w:r>
      <w:r w:rsidRPr="00804A5E">
        <w:rPr>
          <w:rFonts w:ascii="Times New Roman" w:hAnsi="Times New Roman"/>
        </w:rPr>
        <w:t>mengetahui</w:t>
      </w:r>
      <w:r w:rsidRPr="00804A5E">
        <w:rPr>
          <w:rFonts w:ascii="Times New Roman" w:hAnsi="Times New Roman"/>
          <w:lang w:val="id-ID"/>
        </w:rPr>
        <w:t xml:space="preserve"> </w:t>
      </w:r>
      <w:r w:rsidRPr="00804A5E">
        <w:rPr>
          <w:rFonts w:ascii="Times New Roman" w:hAnsi="Times New Roman"/>
        </w:rPr>
        <w:t>bagaimana</w:t>
      </w:r>
      <w:r w:rsidRPr="00804A5E">
        <w:rPr>
          <w:rFonts w:ascii="Times New Roman" w:hAnsi="Times New Roman"/>
          <w:lang w:val="id-ID"/>
        </w:rPr>
        <w:t xml:space="preserve"> </w:t>
      </w:r>
      <w:r w:rsidRPr="00804A5E">
        <w:rPr>
          <w:rFonts w:ascii="Times New Roman" w:hAnsi="Times New Roman"/>
        </w:rPr>
        <w:t>peningkatan</w:t>
      </w:r>
      <w:r w:rsidRPr="00804A5E">
        <w:rPr>
          <w:rFonts w:ascii="Times New Roman" w:hAnsi="Times New Roman"/>
          <w:lang w:val="id-ID"/>
        </w:rPr>
        <w:t xml:space="preserve"> </w:t>
      </w:r>
      <w:r w:rsidRPr="00804A5E">
        <w:rPr>
          <w:rFonts w:ascii="Times New Roman" w:hAnsi="Times New Roman"/>
        </w:rPr>
        <w:t>keterampilan</w:t>
      </w:r>
      <w:r w:rsidRPr="00804A5E">
        <w:rPr>
          <w:rFonts w:ascii="Times New Roman" w:hAnsi="Times New Roman"/>
          <w:lang w:val="id-ID"/>
        </w:rPr>
        <w:t xml:space="preserve"> </w:t>
      </w:r>
      <w:r w:rsidRPr="00804A5E">
        <w:rPr>
          <w:rFonts w:ascii="Times New Roman" w:hAnsi="Times New Roman"/>
        </w:rPr>
        <w:t>dasar</w:t>
      </w:r>
      <w:r w:rsidRPr="00804A5E">
        <w:rPr>
          <w:rFonts w:ascii="Times New Roman" w:hAnsi="Times New Roman"/>
          <w:lang w:val="id-ID"/>
        </w:rPr>
        <w:t xml:space="preserve"> </w:t>
      </w:r>
      <w:r w:rsidRPr="00804A5E">
        <w:rPr>
          <w:rFonts w:ascii="Times New Roman" w:hAnsi="Times New Roman"/>
        </w:rPr>
        <w:t>pengukuran</w:t>
      </w:r>
      <w:r w:rsidRPr="00804A5E">
        <w:rPr>
          <w:rFonts w:ascii="Times New Roman" w:hAnsi="Times New Roman"/>
          <w:lang w:val="id-ID"/>
        </w:rPr>
        <w:t xml:space="preserve"> </w:t>
      </w:r>
      <w:r w:rsidRPr="00804A5E">
        <w:rPr>
          <w:rFonts w:ascii="Times New Roman" w:hAnsi="Times New Roman"/>
        </w:rPr>
        <w:t>peserta</w:t>
      </w:r>
      <w:r w:rsidRPr="00804A5E">
        <w:rPr>
          <w:rFonts w:ascii="Times New Roman" w:hAnsi="Times New Roman"/>
          <w:lang w:val="id-ID"/>
        </w:rPr>
        <w:t xml:space="preserve"> </w:t>
      </w:r>
      <w:r w:rsidRPr="00804A5E">
        <w:rPr>
          <w:rFonts w:ascii="Times New Roman" w:hAnsi="Times New Roman"/>
        </w:rPr>
        <w:t>didik. Subyek</w:t>
      </w:r>
      <w:r w:rsidRPr="00804A5E">
        <w:rPr>
          <w:rFonts w:ascii="Times New Roman" w:hAnsi="Times New Roman"/>
          <w:lang w:val="id-ID"/>
        </w:rPr>
        <w:t xml:space="preserve"> </w:t>
      </w:r>
      <w:r w:rsidRPr="00804A5E">
        <w:rPr>
          <w:rFonts w:ascii="Times New Roman" w:hAnsi="Times New Roman"/>
        </w:rPr>
        <w:t>penelitian yang digunakan</w:t>
      </w:r>
      <w:r w:rsidRPr="00804A5E">
        <w:rPr>
          <w:rFonts w:ascii="Times New Roman" w:hAnsi="Times New Roman"/>
          <w:lang w:val="id-ID"/>
        </w:rPr>
        <w:t xml:space="preserve"> </w:t>
      </w:r>
      <w:r w:rsidRPr="00804A5E">
        <w:rPr>
          <w:rFonts w:ascii="Times New Roman" w:hAnsi="Times New Roman"/>
        </w:rPr>
        <w:t>adalah</w:t>
      </w:r>
      <w:r w:rsidRPr="00804A5E">
        <w:rPr>
          <w:rFonts w:ascii="Times New Roman" w:hAnsi="Times New Roman"/>
          <w:lang w:val="id-ID"/>
        </w:rPr>
        <w:t xml:space="preserve"> </w:t>
      </w:r>
      <w:r w:rsidRPr="00804A5E">
        <w:rPr>
          <w:rFonts w:ascii="Times New Roman" w:hAnsi="Times New Roman"/>
        </w:rPr>
        <w:t>peserta</w:t>
      </w:r>
      <w:r w:rsidRPr="00804A5E">
        <w:rPr>
          <w:rFonts w:ascii="Times New Roman" w:hAnsi="Times New Roman"/>
          <w:lang w:val="id-ID"/>
        </w:rPr>
        <w:t xml:space="preserve"> </w:t>
      </w:r>
      <w:r w:rsidRPr="00804A5E">
        <w:rPr>
          <w:rFonts w:ascii="Times New Roman" w:hAnsi="Times New Roman"/>
        </w:rPr>
        <w:t>didik</w:t>
      </w:r>
      <w:r w:rsidRPr="00804A5E">
        <w:rPr>
          <w:rFonts w:ascii="Times New Roman" w:hAnsi="Times New Roman"/>
          <w:lang w:val="id-ID"/>
        </w:rPr>
        <w:t xml:space="preserve"> </w:t>
      </w:r>
      <w:r w:rsidRPr="00804A5E">
        <w:rPr>
          <w:rFonts w:ascii="Times New Roman" w:hAnsi="Times New Roman"/>
        </w:rPr>
        <w:t>kelas X.E SMA Negeri 1 Lamasi semester genap</w:t>
      </w:r>
      <w:r w:rsidRPr="00804A5E">
        <w:rPr>
          <w:rFonts w:ascii="Times New Roman" w:hAnsi="Times New Roman"/>
          <w:lang w:val="id-ID"/>
        </w:rPr>
        <w:t xml:space="preserve"> </w:t>
      </w:r>
      <w:r w:rsidRPr="00804A5E">
        <w:rPr>
          <w:rFonts w:ascii="Times New Roman" w:hAnsi="Times New Roman"/>
        </w:rPr>
        <w:t>tahun</w:t>
      </w:r>
      <w:r w:rsidRPr="00804A5E">
        <w:rPr>
          <w:rFonts w:ascii="Times New Roman" w:hAnsi="Times New Roman"/>
          <w:lang w:val="id-ID"/>
        </w:rPr>
        <w:t xml:space="preserve"> </w:t>
      </w:r>
      <w:r w:rsidRPr="00804A5E">
        <w:rPr>
          <w:rFonts w:ascii="Times New Roman" w:hAnsi="Times New Roman"/>
        </w:rPr>
        <w:t>ajaran 2015/2016 yang berjumlah 36 peserta</w:t>
      </w:r>
      <w:r w:rsidRPr="00804A5E">
        <w:rPr>
          <w:rFonts w:ascii="Times New Roman" w:hAnsi="Times New Roman"/>
          <w:lang w:val="id-ID"/>
        </w:rPr>
        <w:t xml:space="preserve"> </w:t>
      </w:r>
      <w:r w:rsidRPr="00804A5E">
        <w:rPr>
          <w:rFonts w:ascii="Times New Roman" w:hAnsi="Times New Roman"/>
        </w:rPr>
        <w:t>didik. Penelitian</w:t>
      </w:r>
      <w:r w:rsidRPr="00804A5E">
        <w:rPr>
          <w:rFonts w:ascii="Times New Roman" w:hAnsi="Times New Roman"/>
          <w:lang w:val="id-ID"/>
        </w:rPr>
        <w:t xml:space="preserve"> </w:t>
      </w:r>
      <w:r w:rsidRPr="00804A5E">
        <w:rPr>
          <w:rFonts w:ascii="Times New Roman" w:hAnsi="Times New Roman"/>
        </w:rPr>
        <w:t>ini</w:t>
      </w:r>
      <w:r w:rsidRPr="00804A5E">
        <w:rPr>
          <w:rFonts w:ascii="Times New Roman" w:hAnsi="Times New Roman"/>
          <w:lang w:val="id-ID"/>
        </w:rPr>
        <w:t xml:space="preserve"> </w:t>
      </w:r>
      <w:r w:rsidRPr="00804A5E">
        <w:rPr>
          <w:rFonts w:ascii="Times New Roman" w:hAnsi="Times New Roman"/>
        </w:rPr>
        <w:t>dilakukan</w:t>
      </w:r>
      <w:r w:rsidRPr="00804A5E">
        <w:rPr>
          <w:rFonts w:ascii="Times New Roman" w:hAnsi="Times New Roman"/>
          <w:lang w:val="id-ID"/>
        </w:rPr>
        <w:t xml:space="preserve"> </w:t>
      </w:r>
      <w:r w:rsidRPr="00804A5E">
        <w:rPr>
          <w:rFonts w:ascii="Times New Roman" w:hAnsi="Times New Roman"/>
        </w:rPr>
        <w:t>dalam</w:t>
      </w:r>
      <w:r w:rsidRPr="00804A5E">
        <w:rPr>
          <w:rFonts w:ascii="Times New Roman" w:hAnsi="Times New Roman"/>
          <w:lang w:val="id-ID"/>
        </w:rPr>
        <w:t xml:space="preserve"> </w:t>
      </w:r>
      <w:r w:rsidRPr="00804A5E">
        <w:rPr>
          <w:rFonts w:ascii="Times New Roman" w:hAnsi="Times New Roman"/>
        </w:rPr>
        <w:t>dua</w:t>
      </w:r>
      <w:r w:rsidRPr="00804A5E">
        <w:rPr>
          <w:rFonts w:ascii="Times New Roman" w:hAnsi="Times New Roman"/>
          <w:lang w:val="id-ID"/>
        </w:rPr>
        <w:t xml:space="preserve"> </w:t>
      </w:r>
      <w:r w:rsidRPr="00804A5E">
        <w:rPr>
          <w:rFonts w:ascii="Times New Roman" w:hAnsi="Times New Roman"/>
        </w:rPr>
        <w:t>siklus</w:t>
      </w:r>
      <w:r w:rsidRPr="00804A5E">
        <w:rPr>
          <w:rFonts w:ascii="Times New Roman" w:hAnsi="Times New Roman"/>
          <w:lang w:val="id-ID"/>
        </w:rPr>
        <w:t xml:space="preserve"> </w:t>
      </w:r>
      <w:r w:rsidRPr="00804A5E">
        <w:rPr>
          <w:rFonts w:ascii="Times New Roman" w:hAnsi="Times New Roman"/>
        </w:rPr>
        <w:t>dan</w:t>
      </w:r>
      <w:r w:rsidRPr="00804A5E">
        <w:rPr>
          <w:rFonts w:ascii="Times New Roman" w:hAnsi="Times New Roman"/>
          <w:lang w:val="id-ID"/>
        </w:rPr>
        <w:t xml:space="preserve"> </w:t>
      </w:r>
      <w:r w:rsidRPr="00804A5E">
        <w:rPr>
          <w:rFonts w:ascii="Times New Roman" w:hAnsi="Times New Roman"/>
        </w:rPr>
        <w:t>setiap</w:t>
      </w:r>
      <w:r w:rsidRPr="00804A5E">
        <w:rPr>
          <w:rFonts w:ascii="Times New Roman" w:hAnsi="Times New Roman"/>
          <w:lang w:val="id-ID"/>
        </w:rPr>
        <w:t xml:space="preserve"> </w:t>
      </w:r>
      <w:r w:rsidRPr="00804A5E">
        <w:rPr>
          <w:rFonts w:ascii="Times New Roman" w:hAnsi="Times New Roman"/>
        </w:rPr>
        <w:t>akhir</w:t>
      </w:r>
      <w:r w:rsidRPr="00804A5E">
        <w:rPr>
          <w:rFonts w:ascii="Times New Roman" w:hAnsi="Times New Roman"/>
          <w:lang w:val="id-ID"/>
        </w:rPr>
        <w:t xml:space="preserve"> </w:t>
      </w:r>
      <w:r w:rsidRPr="00804A5E">
        <w:rPr>
          <w:rFonts w:ascii="Times New Roman" w:hAnsi="Times New Roman"/>
        </w:rPr>
        <w:t>siklus</w:t>
      </w:r>
      <w:r w:rsidRPr="00804A5E">
        <w:rPr>
          <w:rFonts w:ascii="Times New Roman" w:hAnsi="Times New Roman"/>
          <w:lang w:val="id-ID"/>
        </w:rPr>
        <w:t xml:space="preserve"> </w:t>
      </w:r>
      <w:r w:rsidRPr="00804A5E">
        <w:rPr>
          <w:rFonts w:ascii="Times New Roman" w:hAnsi="Times New Roman"/>
        </w:rPr>
        <w:t>dilakukan</w:t>
      </w:r>
      <w:r w:rsidRPr="00804A5E">
        <w:rPr>
          <w:rFonts w:ascii="Times New Roman" w:hAnsi="Times New Roman"/>
          <w:lang w:val="id-ID"/>
        </w:rPr>
        <w:t xml:space="preserve"> </w:t>
      </w:r>
      <w:r w:rsidRPr="00804A5E">
        <w:rPr>
          <w:rFonts w:ascii="Times New Roman" w:hAnsi="Times New Roman"/>
        </w:rPr>
        <w:t>refleksi</w:t>
      </w:r>
      <w:r w:rsidRPr="00804A5E">
        <w:rPr>
          <w:rFonts w:ascii="Times New Roman" w:hAnsi="Times New Roman"/>
          <w:lang w:val="id-ID"/>
        </w:rPr>
        <w:t xml:space="preserve"> </w:t>
      </w:r>
      <w:r w:rsidRPr="00804A5E">
        <w:rPr>
          <w:rFonts w:ascii="Times New Roman" w:hAnsi="Times New Roman"/>
        </w:rPr>
        <w:t>terhadap</w:t>
      </w:r>
      <w:r w:rsidRPr="00804A5E">
        <w:rPr>
          <w:rFonts w:ascii="Times New Roman" w:hAnsi="Times New Roman"/>
          <w:lang w:val="id-ID"/>
        </w:rPr>
        <w:t xml:space="preserve"> </w:t>
      </w:r>
      <w:r w:rsidRPr="00804A5E">
        <w:rPr>
          <w:rFonts w:ascii="Times New Roman" w:hAnsi="Times New Roman"/>
        </w:rPr>
        <w:t>tindakan yang diberikan. Teknik</w:t>
      </w:r>
      <w:r w:rsidRPr="00804A5E">
        <w:rPr>
          <w:rFonts w:ascii="Times New Roman" w:hAnsi="Times New Roman"/>
          <w:lang w:val="id-ID"/>
        </w:rPr>
        <w:t xml:space="preserve"> </w:t>
      </w:r>
      <w:r w:rsidRPr="00804A5E">
        <w:rPr>
          <w:rFonts w:ascii="Times New Roman" w:hAnsi="Times New Roman"/>
        </w:rPr>
        <w:t>pengumpulan data dalam</w:t>
      </w:r>
      <w:r w:rsidRPr="00804A5E">
        <w:rPr>
          <w:rFonts w:ascii="Times New Roman" w:hAnsi="Times New Roman"/>
          <w:lang w:val="id-ID"/>
        </w:rPr>
        <w:t xml:space="preserve"> </w:t>
      </w:r>
      <w:r w:rsidRPr="00804A5E">
        <w:rPr>
          <w:rFonts w:ascii="Times New Roman" w:hAnsi="Times New Roman"/>
        </w:rPr>
        <w:t>penelitian</w:t>
      </w:r>
      <w:r w:rsidRPr="00804A5E">
        <w:rPr>
          <w:rFonts w:ascii="Times New Roman" w:hAnsi="Times New Roman"/>
          <w:lang w:val="id-ID"/>
        </w:rPr>
        <w:t xml:space="preserve"> </w:t>
      </w:r>
      <w:r w:rsidRPr="00804A5E">
        <w:rPr>
          <w:rFonts w:ascii="Times New Roman" w:hAnsi="Times New Roman"/>
        </w:rPr>
        <w:t>menggunakan</w:t>
      </w:r>
      <w:r w:rsidRPr="00804A5E">
        <w:rPr>
          <w:rFonts w:ascii="Times New Roman" w:hAnsi="Times New Roman"/>
          <w:lang w:val="id-ID"/>
        </w:rPr>
        <w:t xml:space="preserve"> </w:t>
      </w:r>
      <w:r w:rsidRPr="00804A5E">
        <w:rPr>
          <w:rFonts w:ascii="Times New Roman" w:hAnsi="Times New Roman"/>
        </w:rPr>
        <w:t>lembar</w:t>
      </w:r>
      <w:r w:rsidRPr="00804A5E">
        <w:rPr>
          <w:rFonts w:ascii="Times New Roman" w:hAnsi="Times New Roman"/>
          <w:lang w:val="id-ID"/>
        </w:rPr>
        <w:t xml:space="preserve"> </w:t>
      </w:r>
      <w:r w:rsidRPr="00804A5E">
        <w:rPr>
          <w:rFonts w:ascii="Times New Roman" w:hAnsi="Times New Roman"/>
        </w:rPr>
        <w:t>observasi</w:t>
      </w:r>
      <w:r w:rsidRPr="00804A5E">
        <w:rPr>
          <w:rFonts w:ascii="Times New Roman" w:hAnsi="Times New Roman"/>
          <w:lang w:val="id-ID"/>
        </w:rPr>
        <w:t xml:space="preserve"> </w:t>
      </w:r>
      <w:r w:rsidRPr="00804A5E">
        <w:rPr>
          <w:rFonts w:ascii="Times New Roman" w:hAnsi="Times New Roman"/>
        </w:rPr>
        <w:t>aktivitas</w:t>
      </w:r>
      <w:r w:rsidRPr="00804A5E">
        <w:rPr>
          <w:rFonts w:ascii="Times New Roman" w:hAnsi="Times New Roman"/>
          <w:lang w:val="id-ID"/>
        </w:rPr>
        <w:t xml:space="preserve"> </w:t>
      </w:r>
      <w:r w:rsidRPr="00804A5E">
        <w:rPr>
          <w:rFonts w:ascii="Times New Roman" w:hAnsi="Times New Roman"/>
        </w:rPr>
        <w:t>pendidik</w:t>
      </w:r>
      <w:r w:rsidRPr="00804A5E">
        <w:rPr>
          <w:rFonts w:ascii="Times New Roman" w:hAnsi="Times New Roman"/>
          <w:lang w:val="id-ID"/>
        </w:rPr>
        <w:t xml:space="preserve"> </w:t>
      </w:r>
      <w:r w:rsidRPr="00804A5E">
        <w:rPr>
          <w:rFonts w:ascii="Times New Roman" w:hAnsi="Times New Roman"/>
        </w:rPr>
        <w:t>dan</w:t>
      </w:r>
      <w:r w:rsidRPr="00804A5E">
        <w:rPr>
          <w:rFonts w:ascii="Times New Roman" w:hAnsi="Times New Roman"/>
          <w:lang w:val="id-ID"/>
        </w:rPr>
        <w:t xml:space="preserve"> </w:t>
      </w:r>
      <w:r w:rsidRPr="00804A5E">
        <w:rPr>
          <w:rFonts w:ascii="Times New Roman" w:hAnsi="Times New Roman"/>
        </w:rPr>
        <w:t>peserta</w:t>
      </w:r>
      <w:r w:rsidRPr="00804A5E">
        <w:rPr>
          <w:rFonts w:ascii="Times New Roman" w:hAnsi="Times New Roman"/>
          <w:lang w:val="id-ID"/>
        </w:rPr>
        <w:t xml:space="preserve"> </w:t>
      </w:r>
      <w:r w:rsidRPr="00804A5E">
        <w:rPr>
          <w:rFonts w:ascii="Times New Roman" w:hAnsi="Times New Roman"/>
        </w:rPr>
        <w:t>didik. Hasil</w:t>
      </w:r>
      <w:r w:rsidRPr="00804A5E">
        <w:rPr>
          <w:rFonts w:ascii="Times New Roman" w:hAnsi="Times New Roman"/>
          <w:lang w:val="id-ID"/>
        </w:rPr>
        <w:t xml:space="preserve"> </w:t>
      </w:r>
      <w:r w:rsidRPr="00804A5E">
        <w:rPr>
          <w:rFonts w:ascii="Times New Roman" w:hAnsi="Times New Roman"/>
        </w:rPr>
        <w:t>penelitian</w:t>
      </w:r>
      <w:r w:rsidRPr="00804A5E">
        <w:rPr>
          <w:rFonts w:ascii="Times New Roman" w:hAnsi="Times New Roman"/>
          <w:lang w:val="id-ID"/>
        </w:rPr>
        <w:t xml:space="preserve"> </w:t>
      </w:r>
      <w:r w:rsidRPr="00804A5E">
        <w:rPr>
          <w:rFonts w:ascii="Times New Roman" w:hAnsi="Times New Roman"/>
        </w:rPr>
        <w:t>menunjukkan</w:t>
      </w:r>
      <w:r w:rsidRPr="00804A5E">
        <w:rPr>
          <w:rFonts w:ascii="Times New Roman" w:hAnsi="Times New Roman"/>
          <w:lang w:val="id-ID"/>
        </w:rPr>
        <w:t xml:space="preserve"> </w:t>
      </w:r>
      <w:r w:rsidRPr="00804A5E">
        <w:rPr>
          <w:rFonts w:ascii="Times New Roman" w:hAnsi="Times New Roman"/>
        </w:rPr>
        <w:t>bahwa</w:t>
      </w:r>
      <w:r w:rsidRPr="00804A5E">
        <w:rPr>
          <w:rFonts w:ascii="Times New Roman" w:hAnsi="Times New Roman"/>
          <w:lang w:val="id-ID"/>
        </w:rPr>
        <w:t xml:space="preserve"> </w:t>
      </w:r>
      <w:r w:rsidRPr="00804A5E">
        <w:rPr>
          <w:rFonts w:ascii="Times New Roman" w:hAnsi="Times New Roman"/>
        </w:rPr>
        <w:t>pelaksanaan</w:t>
      </w:r>
      <w:r w:rsidRPr="00804A5E">
        <w:rPr>
          <w:rFonts w:ascii="Times New Roman" w:hAnsi="Times New Roman"/>
          <w:lang w:val="id-ID"/>
        </w:rPr>
        <w:t xml:space="preserve"> </w:t>
      </w:r>
      <w:r w:rsidRPr="00804A5E">
        <w:rPr>
          <w:rFonts w:ascii="Times New Roman" w:hAnsi="Times New Roman"/>
        </w:rPr>
        <w:t>pembelajaran</w:t>
      </w:r>
      <w:r w:rsidRPr="00804A5E">
        <w:rPr>
          <w:rFonts w:ascii="Times New Roman" w:hAnsi="Times New Roman"/>
          <w:lang w:val="id-ID"/>
        </w:rPr>
        <w:t xml:space="preserve"> </w:t>
      </w:r>
      <w:r w:rsidRPr="00804A5E">
        <w:rPr>
          <w:rFonts w:ascii="Times New Roman" w:hAnsi="Times New Roman"/>
        </w:rPr>
        <w:t>dengan</w:t>
      </w:r>
      <w:r w:rsidRPr="00804A5E">
        <w:rPr>
          <w:rFonts w:ascii="Times New Roman" w:hAnsi="Times New Roman"/>
          <w:lang w:val="id-ID"/>
        </w:rPr>
        <w:t xml:space="preserve"> </w:t>
      </w:r>
      <w:r w:rsidRPr="00804A5E">
        <w:rPr>
          <w:rFonts w:ascii="Times New Roman" w:hAnsi="Times New Roman"/>
        </w:rPr>
        <w:t>menggunakan model pembelajaran</w:t>
      </w:r>
      <w:r w:rsidRPr="00804A5E">
        <w:rPr>
          <w:rFonts w:ascii="Times New Roman" w:hAnsi="Times New Roman"/>
          <w:lang w:val="id-ID"/>
        </w:rPr>
        <w:t xml:space="preserve"> </w:t>
      </w:r>
      <w:r w:rsidRPr="00804A5E">
        <w:rPr>
          <w:rFonts w:ascii="Times New Roman" w:hAnsi="Times New Roman"/>
        </w:rPr>
        <w:t>langsung</w:t>
      </w:r>
      <w:r w:rsidRPr="00804A5E">
        <w:rPr>
          <w:rFonts w:ascii="Times New Roman" w:hAnsi="Times New Roman"/>
          <w:lang w:val="id-ID"/>
        </w:rPr>
        <w:t xml:space="preserve"> </w:t>
      </w:r>
      <w:r w:rsidRPr="00804A5E">
        <w:rPr>
          <w:rFonts w:ascii="Times New Roman" w:hAnsi="Times New Roman"/>
        </w:rPr>
        <w:t>dapat</w:t>
      </w:r>
      <w:r w:rsidRPr="00804A5E">
        <w:rPr>
          <w:rFonts w:ascii="Times New Roman" w:hAnsi="Times New Roman"/>
          <w:lang w:val="id-ID"/>
        </w:rPr>
        <w:t xml:space="preserve"> </w:t>
      </w:r>
      <w:r w:rsidRPr="00804A5E">
        <w:rPr>
          <w:rFonts w:ascii="Times New Roman" w:hAnsi="Times New Roman"/>
        </w:rPr>
        <w:t>meningkatkan</w:t>
      </w:r>
      <w:r w:rsidRPr="00804A5E">
        <w:rPr>
          <w:rFonts w:ascii="Times New Roman" w:hAnsi="Times New Roman"/>
          <w:lang w:val="id-ID"/>
        </w:rPr>
        <w:t xml:space="preserve"> </w:t>
      </w:r>
      <w:r w:rsidRPr="00804A5E">
        <w:rPr>
          <w:rFonts w:ascii="Times New Roman" w:hAnsi="Times New Roman"/>
        </w:rPr>
        <w:t>keterampilan</w:t>
      </w:r>
      <w:r w:rsidRPr="00804A5E">
        <w:rPr>
          <w:rFonts w:ascii="Times New Roman" w:hAnsi="Times New Roman"/>
          <w:lang w:val="id-ID"/>
        </w:rPr>
        <w:t xml:space="preserve"> </w:t>
      </w:r>
      <w:r w:rsidRPr="00804A5E">
        <w:rPr>
          <w:rFonts w:ascii="Times New Roman" w:hAnsi="Times New Roman"/>
        </w:rPr>
        <w:t>dasar</w:t>
      </w:r>
      <w:r w:rsidRPr="00804A5E">
        <w:rPr>
          <w:rFonts w:ascii="Times New Roman" w:hAnsi="Times New Roman"/>
          <w:lang w:val="id-ID"/>
        </w:rPr>
        <w:t xml:space="preserve"> </w:t>
      </w:r>
      <w:r w:rsidRPr="00804A5E">
        <w:rPr>
          <w:rFonts w:ascii="Times New Roman" w:hAnsi="Times New Roman"/>
        </w:rPr>
        <w:t>pengukuran</w:t>
      </w:r>
      <w:r w:rsidRPr="00804A5E">
        <w:rPr>
          <w:rFonts w:ascii="Times New Roman" w:hAnsi="Times New Roman"/>
          <w:lang w:val="id-ID"/>
        </w:rPr>
        <w:t xml:space="preserve"> </w:t>
      </w:r>
      <w:r w:rsidRPr="00804A5E">
        <w:rPr>
          <w:rFonts w:ascii="Times New Roman" w:hAnsi="Times New Roman"/>
        </w:rPr>
        <w:t>peserta</w:t>
      </w:r>
      <w:r w:rsidRPr="00804A5E">
        <w:rPr>
          <w:rFonts w:ascii="Times New Roman" w:hAnsi="Times New Roman"/>
          <w:lang w:val="id-ID"/>
        </w:rPr>
        <w:t xml:space="preserve"> </w:t>
      </w:r>
      <w:r w:rsidRPr="00804A5E">
        <w:rPr>
          <w:rFonts w:ascii="Times New Roman" w:hAnsi="Times New Roman"/>
        </w:rPr>
        <w:t>didik. Hal ini</w:t>
      </w:r>
      <w:r w:rsidRPr="00804A5E">
        <w:rPr>
          <w:rFonts w:ascii="Times New Roman" w:hAnsi="Times New Roman"/>
          <w:lang w:val="id-ID"/>
        </w:rPr>
        <w:t xml:space="preserve"> </w:t>
      </w:r>
      <w:r w:rsidRPr="00804A5E">
        <w:rPr>
          <w:rFonts w:ascii="Times New Roman" w:hAnsi="Times New Roman"/>
        </w:rPr>
        <w:t>dapat</w:t>
      </w:r>
      <w:r w:rsidRPr="00804A5E">
        <w:rPr>
          <w:rFonts w:ascii="Times New Roman" w:hAnsi="Times New Roman"/>
          <w:lang w:val="id-ID"/>
        </w:rPr>
        <w:t xml:space="preserve"> </w:t>
      </w:r>
      <w:r w:rsidRPr="00804A5E">
        <w:rPr>
          <w:rFonts w:ascii="Times New Roman" w:hAnsi="Times New Roman"/>
        </w:rPr>
        <w:t>dilihat</w:t>
      </w:r>
      <w:r w:rsidRPr="00804A5E">
        <w:rPr>
          <w:rFonts w:ascii="Times New Roman" w:hAnsi="Times New Roman"/>
          <w:lang w:val="id-ID"/>
        </w:rPr>
        <w:t xml:space="preserve"> </w:t>
      </w:r>
      <w:r w:rsidRPr="00804A5E">
        <w:rPr>
          <w:rFonts w:ascii="Times New Roman" w:hAnsi="Times New Roman"/>
        </w:rPr>
        <w:t>dari</w:t>
      </w:r>
      <w:r w:rsidRPr="00804A5E">
        <w:rPr>
          <w:rFonts w:ascii="Times New Roman" w:hAnsi="Times New Roman"/>
          <w:lang w:val="id-ID"/>
        </w:rPr>
        <w:t xml:space="preserve"> </w:t>
      </w:r>
      <w:r w:rsidRPr="00804A5E">
        <w:rPr>
          <w:rFonts w:ascii="Times New Roman" w:hAnsi="Times New Roman"/>
        </w:rPr>
        <w:t>indicator</w:t>
      </w:r>
      <w:r w:rsidRPr="00804A5E">
        <w:rPr>
          <w:rFonts w:ascii="Times New Roman" w:hAnsi="Times New Roman"/>
          <w:lang w:val="id-ID"/>
        </w:rPr>
        <w:t xml:space="preserve"> </w:t>
      </w:r>
      <w:r w:rsidRPr="00804A5E">
        <w:rPr>
          <w:rFonts w:ascii="Times New Roman" w:hAnsi="Times New Roman"/>
        </w:rPr>
        <w:t>keterampilan</w:t>
      </w:r>
      <w:r w:rsidRPr="00804A5E">
        <w:rPr>
          <w:rFonts w:ascii="Times New Roman" w:hAnsi="Times New Roman"/>
          <w:lang w:val="id-ID"/>
        </w:rPr>
        <w:t xml:space="preserve"> </w:t>
      </w:r>
      <w:r w:rsidRPr="00804A5E">
        <w:rPr>
          <w:rFonts w:ascii="Times New Roman" w:hAnsi="Times New Roman"/>
        </w:rPr>
        <w:t>dasar</w:t>
      </w:r>
      <w:r w:rsidRPr="00804A5E">
        <w:rPr>
          <w:rFonts w:ascii="Times New Roman" w:hAnsi="Times New Roman"/>
          <w:lang w:val="id-ID"/>
        </w:rPr>
        <w:t xml:space="preserve"> </w:t>
      </w:r>
      <w:r w:rsidRPr="00804A5E">
        <w:rPr>
          <w:rFonts w:ascii="Times New Roman" w:hAnsi="Times New Roman"/>
        </w:rPr>
        <w:t>peserta</w:t>
      </w:r>
      <w:r w:rsidRPr="00804A5E">
        <w:rPr>
          <w:rFonts w:ascii="Times New Roman" w:hAnsi="Times New Roman"/>
          <w:lang w:val="id-ID"/>
        </w:rPr>
        <w:t xml:space="preserve"> </w:t>
      </w:r>
      <w:r w:rsidRPr="00804A5E">
        <w:rPr>
          <w:rFonts w:ascii="Times New Roman" w:hAnsi="Times New Roman"/>
        </w:rPr>
        <w:t>didik, seperti: 1) Peserta</w:t>
      </w:r>
      <w:r w:rsidRPr="00804A5E">
        <w:rPr>
          <w:rFonts w:ascii="Times New Roman" w:hAnsi="Times New Roman"/>
          <w:lang w:val="id-ID"/>
        </w:rPr>
        <w:t xml:space="preserve"> </w:t>
      </w:r>
      <w:r w:rsidRPr="00804A5E">
        <w:rPr>
          <w:rFonts w:ascii="Times New Roman" w:hAnsi="Times New Roman"/>
        </w:rPr>
        <w:t>didik</w:t>
      </w:r>
      <w:r w:rsidRPr="00804A5E">
        <w:rPr>
          <w:rFonts w:ascii="Times New Roman" w:hAnsi="Times New Roman"/>
          <w:lang w:val="id-ID"/>
        </w:rPr>
        <w:t xml:space="preserve"> </w:t>
      </w:r>
      <w:r w:rsidRPr="00804A5E">
        <w:rPr>
          <w:rFonts w:ascii="Times New Roman" w:hAnsi="Times New Roman"/>
        </w:rPr>
        <w:t>mengkalibrasi</w:t>
      </w:r>
      <w:r w:rsidRPr="00804A5E">
        <w:rPr>
          <w:rFonts w:ascii="Times New Roman" w:hAnsi="Times New Roman"/>
          <w:lang w:val="id-ID"/>
        </w:rPr>
        <w:t xml:space="preserve"> </w:t>
      </w:r>
      <w:r w:rsidRPr="00804A5E">
        <w:rPr>
          <w:rFonts w:ascii="Times New Roman" w:hAnsi="Times New Roman"/>
        </w:rPr>
        <w:t>pada</w:t>
      </w:r>
      <w:r w:rsidRPr="00804A5E">
        <w:rPr>
          <w:rFonts w:ascii="Times New Roman" w:hAnsi="Times New Roman"/>
          <w:lang w:val="id-ID"/>
        </w:rPr>
        <w:t xml:space="preserve"> </w:t>
      </w:r>
      <w:r w:rsidRPr="00804A5E">
        <w:rPr>
          <w:rFonts w:ascii="Times New Roman" w:hAnsi="Times New Roman"/>
        </w:rPr>
        <w:t>siklus 1 sebesar 63.19% menjadi 86.80% pada</w:t>
      </w:r>
      <w:r w:rsidRPr="00804A5E">
        <w:rPr>
          <w:rFonts w:ascii="Times New Roman" w:hAnsi="Times New Roman"/>
          <w:lang w:val="id-ID"/>
        </w:rPr>
        <w:t xml:space="preserve"> </w:t>
      </w:r>
      <w:r w:rsidRPr="00804A5E">
        <w:rPr>
          <w:rFonts w:ascii="Times New Roman" w:hAnsi="Times New Roman"/>
        </w:rPr>
        <w:t>siklus II, 2) Peserta</w:t>
      </w:r>
      <w:r w:rsidRPr="00804A5E">
        <w:rPr>
          <w:rFonts w:ascii="Times New Roman" w:hAnsi="Times New Roman"/>
          <w:lang w:val="id-ID"/>
        </w:rPr>
        <w:t xml:space="preserve"> </w:t>
      </w:r>
      <w:r w:rsidRPr="00804A5E">
        <w:rPr>
          <w:rFonts w:ascii="Times New Roman" w:hAnsi="Times New Roman"/>
        </w:rPr>
        <w:t>didik</w:t>
      </w:r>
      <w:r w:rsidRPr="00804A5E">
        <w:rPr>
          <w:rFonts w:ascii="Times New Roman" w:hAnsi="Times New Roman"/>
          <w:lang w:val="id-ID"/>
        </w:rPr>
        <w:t xml:space="preserve"> </w:t>
      </w:r>
      <w:r w:rsidRPr="00804A5E">
        <w:rPr>
          <w:rFonts w:ascii="Times New Roman" w:hAnsi="Times New Roman"/>
        </w:rPr>
        <w:t>menentukan</w:t>
      </w:r>
      <w:r w:rsidRPr="00804A5E">
        <w:rPr>
          <w:rFonts w:ascii="Times New Roman" w:hAnsi="Times New Roman"/>
          <w:lang w:val="id-ID"/>
        </w:rPr>
        <w:t xml:space="preserve"> </w:t>
      </w:r>
      <w:r w:rsidRPr="00804A5E">
        <w:rPr>
          <w:rFonts w:ascii="Times New Roman" w:hAnsi="Times New Roman"/>
        </w:rPr>
        <w:t>nilai</w:t>
      </w:r>
      <w:r w:rsidRPr="00804A5E">
        <w:rPr>
          <w:rFonts w:ascii="Times New Roman" w:hAnsi="Times New Roman"/>
          <w:lang w:val="id-ID"/>
        </w:rPr>
        <w:t xml:space="preserve"> </w:t>
      </w:r>
      <w:r w:rsidRPr="00804A5E">
        <w:rPr>
          <w:rFonts w:ascii="Times New Roman" w:hAnsi="Times New Roman"/>
        </w:rPr>
        <w:t>skala</w:t>
      </w:r>
      <w:r w:rsidRPr="00804A5E">
        <w:rPr>
          <w:rFonts w:ascii="Times New Roman" w:hAnsi="Times New Roman"/>
          <w:lang w:val="id-ID"/>
        </w:rPr>
        <w:t xml:space="preserve"> </w:t>
      </w:r>
      <w:r w:rsidRPr="00804A5E">
        <w:rPr>
          <w:rFonts w:ascii="Times New Roman" w:hAnsi="Times New Roman"/>
        </w:rPr>
        <w:t>terkecil</w:t>
      </w:r>
      <w:r w:rsidRPr="00804A5E">
        <w:rPr>
          <w:rFonts w:ascii="Times New Roman" w:hAnsi="Times New Roman"/>
          <w:lang w:val="id-ID"/>
        </w:rPr>
        <w:t xml:space="preserve"> </w:t>
      </w:r>
      <w:r w:rsidRPr="00804A5E">
        <w:rPr>
          <w:rFonts w:ascii="Times New Roman" w:hAnsi="Times New Roman"/>
        </w:rPr>
        <w:t>dari</w:t>
      </w:r>
      <w:r w:rsidRPr="00804A5E">
        <w:rPr>
          <w:rFonts w:ascii="Times New Roman" w:hAnsi="Times New Roman"/>
          <w:lang w:val="id-ID"/>
        </w:rPr>
        <w:t xml:space="preserve"> </w:t>
      </w:r>
      <w:r w:rsidRPr="00804A5E">
        <w:rPr>
          <w:rFonts w:ascii="Times New Roman" w:hAnsi="Times New Roman"/>
        </w:rPr>
        <w:t>siklus I sebesar 65,51% mengalami</w:t>
      </w:r>
      <w:r w:rsidRPr="00804A5E">
        <w:rPr>
          <w:rFonts w:ascii="Times New Roman" w:hAnsi="Times New Roman"/>
          <w:lang w:val="id-ID"/>
        </w:rPr>
        <w:t xml:space="preserve"> </w:t>
      </w:r>
      <w:r w:rsidRPr="00804A5E">
        <w:rPr>
          <w:rFonts w:ascii="Times New Roman" w:hAnsi="Times New Roman"/>
        </w:rPr>
        <w:t>peningkatan</w:t>
      </w:r>
      <w:r w:rsidRPr="00804A5E">
        <w:rPr>
          <w:rFonts w:ascii="Times New Roman" w:hAnsi="Times New Roman"/>
          <w:lang w:val="id-ID"/>
        </w:rPr>
        <w:t xml:space="preserve"> </w:t>
      </w:r>
      <w:r w:rsidRPr="00804A5E">
        <w:rPr>
          <w:rFonts w:ascii="Times New Roman" w:hAnsi="Times New Roman"/>
        </w:rPr>
        <w:t>menjadi 89.58% pada</w:t>
      </w:r>
      <w:r w:rsidRPr="00804A5E">
        <w:rPr>
          <w:rFonts w:ascii="Times New Roman" w:hAnsi="Times New Roman"/>
          <w:lang w:val="id-ID"/>
        </w:rPr>
        <w:t xml:space="preserve"> </w:t>
      </w:r>
      <w:r w:rsidRPr="00804A5E">
        <w:rPr>
          <w:rFonts w:ascii="Times New Roman" w:hAnsi="Times New Roman"/>
        </w:rPr>
        <w:t>siklus II, 3) Peserta</w:t>
      </w:r>
      <w:r w:rsidRPr="00804A5E">
        <w:rPr>
          <w:rFonts w:ascii="Times New Roman" w:hAnsi="Times New Roman"/>
          <w:lang w:val="id-ID"/>
        </w:rPr>
        <w:t xml:space="preserve"> </w:t>
      </w:r>
      <w:r w:rsidRPr="00804A5E">
        <w:rPr>
          <w:rFonts w:ascii="Times New Roman" w:hAnsi="Times New Roman"/>
        </w:rPr>
        <w:t>didik</w:t>
      </w:r>
      <w:r w:rsidRPr="00804A5E">
        <w:rPr>
          <w:rFonts w:ascii="Times New Roman" w:hAnsi="Times New Roman"/>
          <w:lang w:val="id-ID"/>
        </w:rPr>
        <w:t xml:space="preserve"> </w:t>
      </w:r>
      <w:r w:rsidRPr="00804A5E">
        <w:rPr>
          <w:rFonts w:ascii="Times New Roman" w:hAnsi="Times New Roman"/>
        </w:rPr>
        <w:t>mengamati</w:t>
      </w:r>
      <w:r w:rsidRPr="00804A5E">
        <w:rPr>
          <w:rFonts w:ascii="Times New Roman" w:hAnsi="Times New Roman"/>
          <w:lang w:val="id-ID"/>
        </w:rPr>
        <w:t xml:space="preserve"> </w:t>
      </w:r>
      <w:r w:rsidRPr="00804A5E">
        <w:rPr>
          <w:rFonts w:ascii="Times New Roman" w:hAnsi="Times New Roman"/>
        </w:rPr>
        <w:t>pada</w:t>
      </w:r>
      <w:r w:rsidRPr="00804A5E">
        <w:rPr>
          <w:rFonts w:ascii="Times New Roman" w:hAnsi="Times New Roman"/>
          <w:lang w:val="id-ID"/>
        </w:rPr>
        <w:t xml:space="preserve"> </w:t>
      </w:r>
      <w:r w:rsidRPr="00804A5E">
        <w:rPr>
          <w:rFonts w:ascii="Times New Roman" w:hAnsi="Times New Roman"/>
        </w:rPr>
        <w:t>siklus I 72.91% menjadi 95.17%.</w:t>
      </w:r>
    </w:p>
    <w:p w:rsidR="004A6C2E" w:rsidRPr="00804A5E" w:rsidRDefault="004A6C2E" w:rsidP="004A6C2E">
      <w:pPr>
        <w:spacing w:after="0" w:line="240" w:lineRule="auto"/>
        <w:ind w:firstLine="720"/>
        <w:jc w:val="both"/>
        <w:rPr>
          <w:rFonts w:ascii="Times New Roman" w:hAnsi="Times New Roman"/>
          <w:lang w:val="id-ID"/>
        </w:rPr>
      </w:pPr>
    </w:p>
    <w:p w:rsidR="004A6C2E" w:rsidRPr="00804A5E" w:rsidRDefault="004A6C2E" w:rsidP="004A6C2E">
      <w:pPr>
        <w:spacing w:after="0" w:line="240" w:lineRule="auto"/>
        <w:ind w:firstLine="720"/>
        <w:jc w:val="both"/>
        <w:rPr>
          <w:rFonts w:ascii="Times New Roman" w:hAnsi="Times New Roman"/>
          <w:lang w:val="id-ID"/>
        </w:rPr>
      </w:pPr>
    </w:p>
    <w:p w:rsidR="004A6C2E" w:rsidRPr="00804A5E" w:rsidRDefault="004A6C2E" w:rsidP="004A6C2E">
      <w:pPr>
        <w:spacing w:after="0" w:line="240" w:lineRule="auto"/>
        <w:ind w:firstLine="720"/>
        <w:jc w:val="both"/>
        <w:rPr>
          <w:rFonts w:ascii="Times New Roman" w:hAnsi="Times New Roman"/>
          <w:b/>
        </w:rPr>
      </w:pPr>
    </w:p>
    <w:p w:rsidR="004A6C2E" w:rsidRPr="00804A5E" w:rsidRDefault="004A6C2E" w:rsidP="004A6C2E">
      <w:pPr>
        <w:spacing w:after="0" w:line="240" w:lineRule="auto"/>
        <w:ind w:left="1440" w:hanging="1440"/>
        <w:jc w:val="both"/>
        <w:rPr>
          <w:rFonts w:ascii="Times New Roman" w:hAnsi="Times New Roman"/>
          <w:b/>
          <w:lang w:val="id-ID"/>
        </w:rPr>
      </w:pPr>
      <w:r w:rsidRPr="00804A5E">
        <w:rPr>
          <w:rFonts w:ascii="Times New Roman" w:hAnsi="Times New Roman"/>
          <w:b/>
        </w:rPr>
        <w:t>Kata Kunci :</w:t>
      </w:r>
      <w:r w:rsidRPr="00804A5E">
        <w:rPr>
          <w:rFonts w:ascii="Times New Roman" w:hAnsi="Times New Roman"/>
          <w:b/>
          <w:lang w:val="id-ID"/>
        </w:rPr>
        <w:t xml:space="preserve"> P</w:t>
      </w:r>
      <w:r w:rsidRPr="00804A5E">
        <w:rPr>
          <w:rFonts w:ascii="Times New Roman" w:hAnsi="Times New Roman"/>
          <w:b/>
        </w:rPr>
        <w:t>embelajaran</w:t>
      </w:r>
      <w:r w:rsidRPr="00804A5E">
        <w:rPr>
          <w:rFonts w:ascii="Times New Roman" w:hAnsi="Times New Roman"/>
          <w:b/>
          <w:lang w:val="id-ID"/>
        </w:rPr>
        <w:t xml:space="preserve"> </w:t>
      </w:r>
      <w:r w:rsidRPr="00804A5E">
        <w:rPr>
          <w:rFonts w:ascii="Times New Roman" w:hAnsi="Times New Roman"/>
          <w:b/>
        </w:rPr>
        <w:t>langsung, Keterampila</w:t>
      </w:r>
      <w:r w:rsidRPr="00804A5E">
        <w:rPr>
          <w:rFonts w:ascii="Times New Roman" w:hAnsi="Times New Roman"/>
          <w:b/>
          <w:lang w:val="id-ID"/>
        </w:rPr>
        <w:t xml:space="preserve">n </w:t>
      </w:r>
      <w:r w:rsidRPr="00804A5E">
        <w:rPr>
          <w:rFonts w:ascii="Times New Roman" w:hAnsi="Times New Roman"/>
          <w:b/>
        </w:rPr>
        <w:t>dasar</w:t>
      </w:r>
    </w:p>
    <w:p w:rsidR="00D9142D" w:rsidRPr="004A6C2E" w:rsidRDefault="004A6C2E" w:rsidP="004A6C2E">
      <w:pPr>
        <w:spacing w:after="160" w:line="259" w:lineRule="auto"/>
        <w:rPr>
          <w:rFonts w:ascii="Times New Roman" w:hAnsi="Times New Roman"/>
          <w:b/>
          <w:lang w:val="id-ID"/>
        </w:rPr>
      </w:pPr>
      <w:r w:rsidRPr="00804A5E">
        <w:rPr>
          <w:rFonts w:ascii="Times New Roman" w:hAnsi="Times New Roman"/>
          <w:b/>
          <w:lang w:val="id-ID"/>
        </w:rPr>
        <w:br w:type="page"/>
      </w:r>
    </w:p>
    <w:p w:rsidR="00FD67F4" w:rsidRPr="00412E94" w:rsidRDefault="00FD67F4" w:rsidP="009A70D3">
      <w:pPr>
        <w:tabs>
          <w:tab w:val="left" w:pos="142"/>
        </w:tabs>
        <w:spacing w:line="480" w:lineRule="auto"/>
        <w:rPr>
          <w:rFonts w:ascii="Times New Roman" w:hAnsi="Times New Roman"/>
          <w:sz w:val="24"/>
          <w:szCs w:val="24"/>
          <w:lang w:val="id-ID"/>
        </w:rPr>
        <w:sectPr w:rsidR="00FD67F4" w:rsidRPr="00412E94" w:rsidSect="00A50FC6">
          <w:footerReference w:type="default" r:id="rId9"/>
          <w:pgSz w:w="11906" w:h="16838" w:code="9"/>
          <w:pgMar w:top="1701" w:right="1701" w:bottom="1701" w:left="1701" w:header="720" w:footer="720" w:gutter="0"/>
          <w:cols w:space="720"/>
          <w:docGrid w:linePitch="360"/>
        </w:sectPr>
      </w:pPr>
    </w:p>
    <w:p w:rsidR="008E041B" w:rsidRPr="002157D2" w:rsidRDefault="008E041B" w:rsidP="007F1D12">
      <w:pPr>
        <w:spacing w:line="240" w:lineRule="auto"/>
        <w:jc w:val="center"/>
        <w:rPr>
          <w:rFonts w:ascii="Times New Roman" w:hAnsi="Times New Roman"/>
          <w:sz w:val="24"/>
          <w:szCs w:val="24"/>
          <w:lang w:val="id-ID"/>
        </w:rPr>
      </w:pPr>
      <w:r w:rsidRPr="00804A5E">
        <w:rPr>
          <w:rFonts w:ascii="Times New Roman" w:hAnsi="Times New Roman"/>
          <w:i/>
          <w:sz w:val="24"/>
          <w:szCs w:val="24"/>
        </w:rPr>
        <w:lastRenderedPageBreak/>
        <w:t>EFFORTS TO IMPROVE MEASUREMENT BASIC SKILL THROUGH DIRECT LEARNING OF GRADE X.E STUDENTS AT SMAN 1 LAMASI</w:t>
      </w:r>
    </w:p>
    <w:p w:rsidR="008E041B" w:rsidRDefault="008E041B" w:rsidP="007F1D12">
      <w:pPr>
        <w:spacing w:after="0" w:line="480" w:lineRule="auto"/>
        <w:jc w:val="center"/>
        <w:rPr>
          <w:rFonts w:ascii="Times New Roman" w:hAnsi="Times New Roman"/>
          <w:sz w:val="24"/>
          <w:szCs w:val="24"/>
          <w:lang w:val="id-ID"/>
        </w:rPr>
      </w:pPr>
    </w:p>
    <w:p w:rsidR="008E041B" w:rsidRPr="00D9142D" w:rsidRDefault="008E041B" w:rsidP="007F1D12">
      <w:pPr>
        <w:spacing w:after="0" w:line="480" w:lineRule="auto"/>
        <w:jc w:val="center"/>
        <w:rPr>
          <w:rFonts w:ascii="Times New Roman" w:hAnsi="Times New Roman"/>
          <w:sz w:val="24"/>
          <w:szCs w:val="24"/>
          <w:vertAlign w:val="superscript"/>
          <w:lang w:val="id-ID"/>
        </w:rPr>
      </w:pPr>
      <w:r>
        <w:rPr>
          <w:rFonts w:ascii="Times New Roman" w:hAnsi="Times New Roman"/>
          <w:sz w:val="24"/>
          <w:szCs w:val="24"/>
          <w:lang w:val="id-ID"/>
        </w:rPr>
        <w:t>Dian Novitasari</w:t>
      </w:r>
      <w:r>
        <w:rPr>
          <w:rFonts w:ascii="Times New Roman" w:hAnsi="Times New Roman"/>
          <w:sz w:val="24"/>
          <w:szCs w:val="24"/>
          <w:vertAlign w:val="superscript"/>
          <w:lang w:val="id-ID"/>
        </w:rPr>
        <w:t>1</w:t>
      </w:r>
    </w:p>
    <w:p w:rsidR="008E041B" w:rsidRPr="008E041B" w:rsidRDefault="008E041B" w:rsidP="007F1D12">
      <w:pPr>
        <w:jc w:val="center"/>
        <w:rPr>
          <w:rFonts w:ascii="Times New Roman" w:hAnsi="Times New Roman"/>
          <w:b/>
          <w:sz w:val="24"/>
          <w:szCs w:val="24"/>
          <w:lang w:val="id-ID"/>
        </w:rPr>
      </w:pPr>
    </w:p>
    <w:p w:rsidR="004A6C2E" w:rsidRPr="00804A5E" w:rsidRDefault="004A6C2E" w:rsidP="007F1D12">
      <w:pPr>
        <w:jc w:val="center"/>
        <w:rPr>
          <w:rFonts w:ascii="Times New Roman" w:hAnsi="Times New Roman"/>
          <w:b/>
          <w:sz w:val="24"/>
          <w:szCs w:val="24"/>
        </w:rPr>
      </w:pPr>
      <w:r w:rsidRPr="00804A5E">
        <w:rPr>
          <w:rFonts w:ascii="Times New Roman" w:hAnsi="Times New Roman"/>
          <w:b/>
          <w:sz w:val="24"/>
          <w:szCs w:val="24"/>
        </w:rPr>
        <w:t>ABSTRACT</w:t>
      </w:r>
    </w:p>
    <w:p w:rsidR="004A6C2E" w:rsidRPr="00804A5E" w:rsidRDefault="004A6C2E" w:rsidP="004A6C2E">
      <w:pPr>
        <w:jc w:val="center"/>
        <w:rPr>
          <w:rFonts w:ascii="Times New Roman" w:hAnsi="Times New Roman"/>
          <w:b/>
          <w:sz w:val="24"/>
          <w:szCs w:val="24"/>
        </w:rPr>
      </w:pPr>
    </w:p>
    <w:p w:rsidR="004A6C2E" w:rsidRPr="00804A5E" w:rsidRDefault="004A6C2E" w:rsidP="004A6C2E">
      <w:pPr>
        <w:spacing w:line="240" w:lineRule="auto"/>
        <w:jc w:val="both"/>
        <w:rPr>
          <w:rFonts w:ascii="Times New Roman" w:hAnsi="Times New Roman"/>
          <w:sz w:val="24"/>
          <w:szCs w:val="24"/>
        </w:rPr>
      </w:pPr>
      <w:r w:rsidRPr="00804A5E">
        <w:rPr>
          <w:rFonts w:ascii="Times New Roman" w:hAnsi="Times New Roman"/>
          <w:sz w:val="24"/>
          <w:szCs w:val="24"/>
        </w:rPr>
        <w:t>The study aims at axamining whether the direct learning can improve measurement basic skill of grade X.E students at SMAN 1 Lamasi of the second semester of academic year 2015/2016 with the total of 36 students. The study was conducted in two cycles that each cycle was conducted a reflection on the action given. Data collection techniques used were observation sheet of students’ activity, the students, and observation sheet of basic skills. The result of the study reveal that the learning implementation by employing direct learning model can improve measurement basic skills of students , proved by the indicator of students’ basic skill that 1) the students calibrate in cycle I 63,19% improves to 86,80% in cycle II, 2) the students determine the small scale score in cycle I 65,51% improves to 89,58% in cycle II, and 3) the students observes in cycle I 72,90% improves 95,17%.</w:t>
      </w:r>
    </w:p>
    <w:p w:rsidR="004A6C2E" w:rsidRPr="00804A5E" w:rsidRDefault="004A6C2E" w:rsidP="004A6C2E">
      <w:pPr>
        <w:jc w:val="both"/>
        <w:rPr>
          <w:rFonts w:ascii="Times New Roman" w:hAnsi="Times New Roman"/>
          <w:sz w:val="24"/>
          <w:szCs w:val="24"/>
        </w:rPr>
      </w:pPr>
    </w:p>
    <w:p w:rsidR="004A6C2E" w:rsidRPr="00804A5E" w:rsidRDefault="004A6C2E" w:rsidP="004A6C2E">
      <w:pPr>
        <w:rPr>
          <w:rFonts w:ascii="Times New Roman" w:hAnsi="Times New Roman"/>
          <w:b/>
          <w:sz w:val="24"/>
          <w:szCs w:val="24"/>
          <w:lang w:val="id-ID"/>
        </w:rPr>
      </w:pPr>
      <w:r w:rsidRPr="00804A5E">
        <w:rPr>
          <w:rFonts w:ascii="Times New Roman" w:hAnsi="Times New Roman"/>
          <w:b/>
          <w:sz w:val="24"/>
          <w:szCs w:val="24"/>
        </w:rPr>
        <w:t xml:space="preserve">Keyword: </w:t>
      </w:r>
      <w:r w:rsidRPr="00804A5E">
        <w:rPr>
          <w:rFonts w:ascii="Times New Roman" w:hAnsi="Times New Roman"/>
          <w:b/>
          <w:i/>
          <w:sz w:val="24"/>
          <w:szCs w:val="24"/>
        </w:rPr>
        <w:t>Direct learning, basic skills</w:t>
      </w:r>
    </w:p>
    <w:p w:rsidR="001F5B8C" w:rsidRDefault="001F5B8C" w:rsidP="001F5B8C">
      <w:pPr>
        <w:tabs>
          <w:tab w:val="left" w:pos="142"/>
        </w:tabs>
        <w:spacing w:line="240" w:lineRule="auto"/>
        <w:ind w:left="135" w:hanging="135"/>
        <w:rPr>
          <w:rFonts w:ascii="Times New Roman" w:hAnsi="Times New Roman"/>
          <w:sz w:val="24"/>
          <w:szCs w:val="24"/>
          <w:lang w:val="id-ID"/>
        </w:rPr>
      </w:pPr>
    </w:p>
    <w:p w:rsidR="001F5B8C" w:rsidRDefault="001F5B8C" w:rsidP="001F5B8C">
      <w:pPr>
        <w:tabs>
          <w:tab w:val="left" w:pos="142"/>
        </w:tabs>
        <w:spacing w:line="240" w:lineRule="auto"/>
        <w:ind w:left="135" w:hanging="135"/>
        <w:rPr>
          <w:rFonts w:ascii="Times New Roman" w:hAnsi="Times New Roman"/>
          <w:sz w:val="24"/>
          <w:szCs w:val="24"/>
          <w:lang w:val="id-ID"/>
        </w:rPr>
      </w:pPr>
    </w:p>
    <w:p w:rsidR="004A6C2E" w:rsidRDefault="004A6C2E" w:rsidP="008E041B">
      <w:pPr>
        <w:tabs>
          <w:tab w:val="left" w:pos="142"/>
        </w:tabs>
        <w:spacing w:line="240" w:lineRule="auto"/>
        <w:rPr>
          <w:rFonts w:ascii="Times New Roman" w:hAnsi="Times New Roman"/>
          <w:sz w:val="24"/>
          <w:szCs w:val="24"/>
          <w:lang w:val="id-ID"/>
        </w:rPr>
      </w:pPr>
    </w:p>
    <w:p w:rsidR="004A6C2E" w:rsidRDefault="004A6C2E" w:rsidP="001F5B8C">
      <w:pPr>
        <w:tabs>
          <w:tab w:val="left" w:pos="142"/>
        </w:tabs>
        <w:spacing w:line="240" w:lineRule="auto"/>
        <w:ind w:left="135" w:hanging="135"/>
        <w:rPr>
          <w:rFonts w:ascii="Times New Roman" w:hAnsi="Times New Roman"/>
          <w:sz w:val="24"/>
          <w:szCs w:val="24"/>
          <w:lang w:val="id-ID"/>
        </w:rPr>
      </w:pPr>
    </w:p>
    <w:p w:rsidR="004A6C2E" w:rsidRDefault="004A6C2E" w:rsidP="001F5B8C">
      <w:pPr>
        <w:tabs>
          <w:tab w:val="left" w:pos="142"/>
        </w:tabs>
        <w:spacing w:line="240" w:lineRule="auto"/>
        <w:ind w:left="135" w:hanging="135"/>
        <w:rPr>
          <w:rFonts w:ascii="Times New Roman" w:hAnsi="Times New Roman"/>
          <w:sz w:val="24"/>
          <w:szCs w:val="24"/>
          <w:lang w:val="id-ID"/>
        </w:rPr>
      </w:pPr>
    </w:p>
    <w:p w:rsidR="004A6C2E" w:rsidRDefault="004A6C2E" w:rsidP="001F5B8C">
      <w:pPr>
        <w:tabs>
          <w:tab w:val="left" w:pos="142"/>
        </w:tabs>
        <w:spacing w:line="240" w:lineRule="auto"/>
        <w:ind w:left="135" w:hanging="135"/>
        <w:rPr>
          <w:rFonts w:ascii="Times New Roman" w:hAnsi="Times New Roman"/>
          <w:sz w:val="24"/>
          <w:szCs w:val="24"/>
          <w:lang w:val="id-ID"/>
        </w:rPr>
      </w:pPr>
    </w:p>
    <w:p w:rsidR="004A6C2E" w:rsidRDefault="004A6C2E" w:rsidP="001F5B8C">
      <w:pPr>
        <w:tabs>
          <w:tab w:val="left" w:pos="142"/>
        </w:tabs>
        <w:spacing w:line="240" w:lineRule="auto"/>
        <w:ind w:left="135" w:hanging="135"/>
        <w:rPr>
          <w:rFonts w:ascii="Times New Roman" w:hAnsi="Times New Roman"/>
          <w:sz w:val="24"/>
          <w:szCs w:val="24"/>
          <w:lang w:val="id-ID"/>
        </w:rPr>
      </w:pPr>
    </w:p>
    <w:p w:rsidR="004A6C2E" w:rsidRDefault="004A6C2E" w:rsidP="001F5B8C">
      <w:pPr>
        <w:tabs>
          <w:tab w:val="left" w:pos="142"/>
        </w:tabs>
        <w:spacing w:line="240" w:lineRule="auto"/>
        <w:ind w:left="135" w:hanging="135"/>
        <w:rPr>
          <w:rFonts w:ascii="Times New Roman" w:hAnsi="Times New Roman"/>
          <w:sz w:val="24"/>
          <w:szCs w:val="24"/>
          <w:lang w:val="id-ID"/>
        </w:rPr>
      </w:pPr>
    </w:p>
    <w:p w:rsidR="001F5B8C" w:rsidRPr="001F5B8C" w:rsidRDefault="006F0994" w:rsidP="001F5B8C">
      <w:pPr>
        <w:tabs>
          <w:tab w:val="left" w:pos="142"/>
        </w:tabs>
        <w:spacing w:line="240" w:lineRule="auto"/>
        <w:ind w:left="135" w:hanging="135"/>
        <w:rPr>
          <w:rFonts w:ascii="Times New Roman" w:hAnsi="Times New Roman"/>
          <w:sz w:val="24"/>
          <w:szCs w:val="24"/>
          <w:lang w:val="id-ID"/>
        </w:rPr>
        <w:sectPr w:rsidR="001F5B8C" w:rsidRPr="001F5B8C" w:rsidSect="004A6C2E">
          <w:pgSz w:w="11906" w:h="16838" w:code="9"/>
          <w:pgMar w:top="1701" w:right="1701" w:bottom="1701" w:left="1701" w:header="709" w:footer="709" w:gutter="0"/>
          <w:cols w:space="708"/>
          <w:docGrid w:linePitch="360"/>
        </w:sectPr>
      </w:pPr>
      <w:r w:rsidRPr="006F0994">
        <w:rPr>
          <w:rFonts w:ascii="Times New Roman" w:hAnsi="Times New Roman"/>
          <w:b/>
          <w:noProof/>
          <w:sz w:val="24"/>
          <w:szCs w:val="24"/>
          <w:lang w:val="id-ID" w:eastAsia="id-ID"/>
        </w:rPr>
        <w:pict>
          <v:rect id="_x0000_s1030" style="position:absolute;left:0;text-align:left;margin-left:-15.7pt;margin-top:64.05pt;width:487.5pt;height:58.5pt;z-index:251659264" stroked="f"/>
        </w:pict>
      </w:r>
      <w:r w:rsidR="001F5B8C" w:rsidRPr="00887FE2">
        <w:rPr>
          <w:rFonts w:ascii="Times New Roman" w:hAnsi="Times New Roman"/>
          <w:sz w:val="24"/>
          <w:szCs w:val="24"/>
        </w:rPr>
        <w:t>ˡ</w:t>
      </w:r>
      <w:r w:rsidR="001F5B8C">
        <w:rPr>
          <w:rFonts w:ascii="Times New Roman" w:hAnsi="Times New Roman"/>
          <w:sz w:val="24"/>
          <w:szCs w:val="24"/>
        </w:rPr>
        <w:t xml:space="preserve"> The Post Graduate Student of </w:t>
      </w:r>
      <w:r w:rsidR="001F5B8C">
        <w:rPr>
          <w:rFonts w:ascii="Times New Roman" w:hAnsi="Times New Roman"/>
          <w:sz w:val="24"/>
          <w:szCs w:val="24"/>
          <w:lang w:val="id-ID"/>
        </w:rPr>
        <w:t>Physics</w:t>
      </w:r>
      <w:r w:rsidR="001F5B8C">
        <w:rPr>
          <w:rFonts w:ascii="Times New Roman" w:hAnsi="Times New Roman"/>
          <w:sz w:val="24"/>
          <w:szCs w:val="24"/>
        </w:rPr>
        <w:t xml:space="preserve"> Department Makassar State University, 201</w:t>
      </w:r>
      <w:r w:rsidR="001F5B8C">
        <w:rPr>
          <w:rFonts w:ascii="Times New Roman" w:hAnsi="Times New Roman"/>
          <w:sz w:val="24"/>
          <w:szCs w:val="24"/>
          <w:lang w:val="id-ID"/>
        </w:rPr>
        <w:t>4</w:t>
      </w:r>
      <w:r w:rsidR="001F5B8C">
        <w:rPr>
          <w:rFonts w:ascii="Times New Roman" w:hAnsi="Times New Roman"/>
          <w:sz w:val="24"/>
          <w:szCs w:val="24"/>
        </w:rPr>
        <w:t xml:space="preserve"> generation </w:t>
      </w:r>
    </w:p>
    <w:p w:rsidR="00703F0A" w:rsidRPr="00037648" w:rsidRDefault="001D03EB" w:rsidP="001F5B8C">
      <w:pPr>
        <w:pStyle w:val="ListParagraph"/>
        <w:numPr>
          <w:ilvl w:val="0"/>
          <w:numId w:val="1"/>
        </w:numPr>
        <w:spacing w:after="0" w:line="360" w:lineRule="auto"/>
        <w:ind w:left="284" w:hanging="284"/>
        <w:rPr>
          <w:rFonts w:ascii="Times New Roman" w:hAnsi="Times New Roman" w:cs="Times New Roman"/>
          <w:b/>
          <w:sz w:val="24"/>
          <w:szCs w:val="24"/>
          <w:lang w:val="en-US"/>
        </w:rPr>
      </w:pPr>
      <w:r w:rsidRPr="00037648">
        <w:rPr>
          <w:rFonts w:ascii="Times New Roman" w:hAnsi="Times New Roman" w:cs="Times New Roman"/>
          <w:b/>
          <w:sz w:val="24"/>
          <w:szCs w:val="24"/>
          <w:lang w:val="en-US"/>
        </w:rPr>
        <w:lastRenderedPageBreak/>
        <w:t>PENDAHULUAN</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Pendidikan pada dasarnya adalah suatu proses untuk membantu manusia dalam mengembangkan dirinya sehingga mampu menghadapi segala perubahan dan permasalahan dengan sikap terbuka serta dengan pendekatan yang kreatif tanpa kehilangan identitas dirinya.</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Masalah interaksi di kelas, yaitu komunikasi antara pendidik dan murid dalam proses belajar mengajar di kelas merupakan masalah pendidikan yang sangat menarik untuk dibicarakan yang sampai kini tidak pernah ada habisnya. Oleh karena itu bagi para pendidik serta pengelola pendidikan senantiasa diharapkan pemecahannya guna menuju proses belajar mengajar dapat terlaksana dengan baik.</w:t>
      </w:r>
    </w:p>
    <w:p w:rsidR="008E041B" w:rsidRPr="000549C2" w:rsidRDefault="008E041B" w:rsidP="008E041B">
      <w:pPr>
        <w:pStyle w:val="ListParagraph"/>
        <w:spacing w:after="0" w:line="360" w:lineRule="auto"/>
        <w:ind w:left="0" w:firstLine="720"/>
        <w:jc w:val="both"/>
        <w:rPr>
          <w:rFonts w:ascii="Times New Roman" w:hAnsi="Times New Roman"/>
          <w:spacing w:val="-4"/>
          <w:sz w:val="24"/>
          <w:szCs w:val="24"/>
          <w:lang w:val="fi-FI"/>
        </w:rPr>
      </w:pPr>
      <w:r w:rsidRPr="000549C2">
        <w:rPr>
          <w:rFonts w:ascii="Times New Roman" w:hAnsi="Times New Roman"/>
          <w:spacing w:val="6"/>
          <w:sz w:val="24"/>
          <w:szCs w:val="24"/>
          <w:lang w:val="fi-FI"/>
        </w:rPr>
        <w:t>Metode pembelajaran digunakan oleh pendidik untuk mewujudkan suasana belajar dan proses pembela</w:t>
      </w:r>
      <w:r w:rsidRPr="000549C2">
        <w:rPr>
          <w:rFonts w:ascii="Times New Roman" w:hAnsi="Times New Roman"/>
          <w:spacing w:val="6"/>
          <w:sz w:val="24"/>
          <w:szCs w:val="24"/>
          <w:lang w:val="fi-FI"/>
        </w:rPr>
        <w:softHyphen/>
      </w:r>
      <w:r w:rsidRPr="000549C2">
        <w:rPr>
          <w:rFonts w:ascii="Times New Roman" w:hAnsi="Times New Roman"/>
          <w:sz w:val="24"/>
          <w:szCs w:val="24"/>
          <w:lang w:val="fi-FI"/>
        </w:rPr>
        <w:t xml:space="preserve">jaran agar peserta didik mencapai kompetensi dasar </w:t>
      </w:r>
      <w:r w:rsidRPr="000549C2">
        <w:rPr>
          <w:rFonts w:ascii="Times New Roman" w:hAnsi="Times New Roman"/>
          <w:spacing w:val="-7"/>
          <w:sz w:val="24"/>
          <w:szCs w:val="24"/>
          <w:lang w:val="fi-FI"/>
        </w:rPr>
        <w:t>atau seperangkat indikator yang telah ditetapkan. Pemi</w:t>
      </w:r>
      <w:r w:rsidRPr="000549C2">
        <w:rPr>
          <w:rFonts w:ascii="Times New Roman" w:hAnsi="Times New Roman"/>
          <w:spacing w:val="-7"/>
          <w:sz w:val="24"/>
          <w:szCs w:val="24"/>
          <w:lang w:val="fi-FI"/>
        </w:rPr>
        <w:softHyphen/>
      </w:r>
      <w:r w:rsidRPr="000549C2">
        <w:rPr>
          <w:rFonts w:ascii="Times New Roman" w:hAnsi="Times New Roman"/>
          <w:sz w:val="24"/>
          <w:szCs w:val="24"/>
          <w:lang w:val="fi-FI"/>
        </w:rPr>
        <w:t>lihan metode pembelajaran disesuaikan dengan situ</w:t>
      </w:r>
      <w:r w:rsidRPr="000549C2">
        <w:rPr>
          <w:rFonts w:ascii="Times New Roman" w:hAnsi="Times New Roman"/>
          <w:sz w:val="24"/>
          <w:szCs w:val="24"/>
          <w:lang w:val="fi-FI"/>
        </w:rPr>
        <w:softHyphen/>
        <w:t xml:space="preserve">asi dan kondisi peserta didik, serta karakteristik dari </w:t>
      </w:r>
      <w:r w:rsidRPr="000549C2">
        <w:rPr>
          <w:rFonts w:ascii="Times New Roman" w:hAnsi="Times New Roman"/>
          <w:spacing w:val="2"/>
          <w:sz w:val="24"/>
          <w:szCs w:val="24"/>
          <w:lang w:val="fi-FI"/>
        </w:rPr>
        <w:t xml:space="preserve">setiap indikator dan kompetensi yang hendak dicapai </w:t>
      </w:r>
      <w:r w:rsidRPr="000549C2">
        <w:rPr>
          <w:rFonts w:ascii="Times New Roman" w:hAnsi="Times New Roman"/>
          <w:spacing w:val="-4"/>
          <w:sz w:val="24"/>
          <w:szCs w:val="24"/>
          <w:lang w:val="fi-FI"/>
        </w:rPr>
        <w:t>pada setiap mata pelajaran. Menurut Sumiarti dan Asra (2009: 92) ketepatan penggunaan metode pembelajaran tergantung pada kesesuaian metode pembelajaran, materi pembelajaran, kemampuan pendidik, kondisi peserta didik, sumber atau fasilitas, situasi, kondisi dan waktu.</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lastRenderedPageBreak/>
        <w:t>Strategi, model, metode dan pendekatan merupakan empat hal yang berbeda meskipun penggunaannya diterapkan dalam proses pembelajaran. Strategi pembelajaran adalah keseluruhan aktivitas pendidik untuk menciptakan suasana belajar-mengajar yang kondusif bagi tercapainya tujuan pembelajaran yang telah ditetapkan.  Model merupakan pendekatan mengajar untuk membantu peserta didik dalam proses pembelajaran sedangkan pendekatan merupakan teori atau asumsi. Metode adalah pengembangan yang lebih konkret dari teori tersebut, berupa prosedur-prosedur berdasarkan teori tersebut di dalam berbagai bentuk kegiatan kelas.</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Keterampilan dasar</w:t>
      </w:r>
      <w:r>
        <w:rPr>
          <w:rFonts w:ascii="Times New Roman" w:hAnsi="Times New Roman"/>
          <w:sz w:val="24"/>
          <w:szCs w:val="24"/>
        </w:rPr>
        <w:t xml:space="preserve"> </w:t>
      </w:r>
      <w:r w:rsidRPr="000549C2">
        <w:rPr>
          <w:rFonts w:ascii="Times New Roman" w:hAnsi="Times New Roman"/>
          <w:sz w:val="24"/>
          <w:szCs w:val="24"/>
        </w:rPr>
        <w:t>terbentuk hanya melalui proses berulang-ulang. Peserta didik tidak akan terampil misalnya untuk, melakukan percobaan, melakukan pengukuran, mengola data, dan menarik kesimpulan bila tidak ada peluang untuk berkembangnya keterampilan-keterampilan tersebut. Mereka harus menggunakan peluang untuk melakukannya sendiri proses tersebut secara terus-menerus.</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 xml:space="preserve">Sesuai pengalaman mengajar di SMA Negeri 1 lamasi, peserta didik kurang aktif dalam pembelajaran terutama materi yang melibatkan alat-alat ukur.  Kesulitan yang paling mendominasi adalah peserta didik tidak terampil dalam melakukan pengukuran serhingga hasil-hasil yang diperoleh tidak </w:t>
      </w:r>
      <w:r w:rsidRPr="000549C2">
        <w:rPr>
          <w:rFonts w:ascii="Times New Roman" w:hAnsi="Times New Roman"/>
          <w:sz w:val="24"/>
          <w:szCs w:val="24"/>
        </w:rPr>
        <w:lastRenderedPageBreak/>
        <w:t>akurat. Pada peserta didik kelas X pada awal pembelajaran semester I disajikan materi besaran dan satuan serta pengukuran. Pada materi ini peserta didik dituntut mampu malakukan pengukuran menggunakan alat ukur panjang dan massa, namun kenyataan di lapangan banyak peserta didik yang tidak terampil melakukan pengukuran. Penyebab utamanya adalah sebagian peserta didik ketika berada pada sekolah menengah pertama tidak pernah dihadapkan dengan alat-alat ukur dasar.</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Kondisi yang telah dipaparkan didukung dengan nilai awal keterampilan dasar pengukuran peserta didik, ketika peserta didik melakukan pengukuran menggunakan jangka sorong, micrometersekrup, neraca ohauss, stopwatch, dan alat ukur dasar yang lainnya maka diperoleh hasil yang rendah. Kebanyakan peserta didik tidak terampil dalam mengkalibrasi, menentukan NST alat, dan mengamati skala.</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Keterampilan dasar peserta didik dalam melakukan pengukuran pada kelas X akan berpengaruh di setiap materi yang melibatkan alat-alat ukur, demikian halnya pengaruh yang signifikan pada pembelajaran kelas XI dan kelas XII. Kasus yang sering terjadi adalah penggunaaan alat ukur yang kurang terampil, menganggap hal yg tidak penting sehingga peserta didik hanya sekedar mampu saja dalam pengukuran tetapi tidak terampil.</w:t>
      </w:r>
    </w:p>
    <w:p w:rsidR="008E041B" w:rsidRPr="000549C2" w:rsidRDefault="008E041B" w:rsidP="008E041B">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lastRenderedPageBreak/>
        <w:t>Akar penyebab belum optimalnya keterampilan dasar pengukuran bisa bersumber dari pendidik, peserta didik, dan alat/media pembelajaran atau lingkungan. Akar penyebab yang bersumber dari pendidik yaitu kurang sistematisnya demonstrasi yang dilakukan, dalam membmbing peserta didik kurang optimal. Akar penyebab yang bersumber dari peserta didik yaitu kurangnya keseriusan peserta didik dalam memyimak demonstrasi pendidik sehingga menyebabkan keterampilan dasar pengukuran peserta didik menjadi rendah. Akar penyebab yang bersumber dari alat yaitu minimnya peralatan belajar sehingga menyebabkan peserta didik kurang berminat untuk belajar fisika. Sedangkan akar penyebab yang bersumber dari lingkungan yaitu kurang sesuainya kondisi lingkungan di sekitar peserta didik.</w:t>
      </w:r>
    </w:p>
    <w:p w:rsidR="008E041B" w:rsidRPr="000549C2" w:rsidRDefault="008E041B" w:rsidP="008E041B">
      <w:pPr>
        <w:pStyle w:val="ListParagraph"/>
        <w:spacing w:after="0" w:line="360" w:lineRule="auto"/>
        <w:ind w:left="0" w:firstLine="720"/>
        <w:jc w:val="both"/>
        <w:rPr>
          <w:rFonts w:ascii="Times New Roman" w:eastAsia="Times New Roman" w:hAnsi="Times New Roman"/>
          <w:sz w:val="24"/>
          <w:szCs w:val="24"/>
          <w:lang w:eastAsia="id-ID"/>
        </w:rPr>
      </w:pPr>
      <w:r w:rsidRPr="000549C2">
        <w:rPr>
          <w:rFonts w:ascii="Times New Roman" w:hAnsi="Times New Roman"/>
          <w:sz w:val="24"/>
          <w:szCs w:val="24"/>
        </w:rPr>
        <w:t xml:space="preserve">Salah satu pembelajaran yang dapat diterapkan dalam situasi ini yaitu pembelajaran langsung yang </w:t>
      </w:r>
      <w:r w:rsidRPr="000549C2">
        <w:rPr>
          <w:rFonts w:ascii="Times New Roman" w:eastAsia="Times New Roman" w:hAnsi="Times New Roman"/>
          <w:sz w:val="24"/>
          <w:szCs w:val="24"/>
          <w:lang w:eastAsia="id-ID"/>
        </w:rPr>
        <w:t>merupakan pembelajaran yang dikembangkan berdasarkan pandangan konstruktivisme. Penggunaan pembelajaran langsung dalam meningkatkan keterampilan dasar merupakan pembelajaran yang menekankan pentingnya langkah-langkah kerja, melalui keterlibatan peserta didik secara aktif dalam proses pembelajaran.</w:t>
      </w:r>
    </w:p>
    <w:p w:rsidR="008E041B" w:rsidRDefault="008E041B" w:rsidP="008E041B">
      <w:pPr>
        <w:pStyle w:val="ListParagraph"/>
        <w:spacing w:after="0" w:line="360" w:lineRule="auto"/>
        <w:ind w:left="0" w:firstLine="720"/>
        <w:jc w:val="both"/>
        <w:rPr>
          <w:rFonts w:ascii="Times New Roman" w:hAnsi="Times New Roman"/>
          <w:iCs/>
          <w:sz w:val="24"/>
          <w:szCs w:val="24"/>
        </w:rPr>
      </w:pPr>
      <w:r w:rsidRPr="000549C2">
        <w:rPr>
          <w:rFonts w:ascii="Times New Roman" w:hAnsi="Times New Roman"/>
          <w:sz w:val="24"/>
          <w:szCs w:val="24"/>
        </w:rPr>
        <w:t xml:space="preserve">Berdasarkan pengalaman mengajar, pemikiran sebagai pendidik dalam pelajaran fisika serta sarana pendukung yang ada di </w:t>
      </w:r>
      <w:r w:rsidRPr="000549C2">
        <w:rPr>
          <w:rFonts w:ascii="Times New Roman" w:hAnsi="Times New Roman"/>
          <w:sz w:val="24"/>
          <w:szCs w:val="24"/>
        </w:rPr>
        <w:lastRenderedPageBreak/>
        <w:t xml:space="preserve">SMAN 1 Lamasi, maka penulis tertarik dan perlu untuk melakukan penelitian dalam menerapkan pembelajaran yang dapat  meningkatkan keterampilan dasar pengukuran pada peserta didik dengan judul </w:t>
      </w:r>
      <w:r w:rsidRPr="000549C2">
        <w:rPr>
          <w:rFonts w:ascii="Times New Roman" w:hAnsi="Times New Roman"/>
          <w:b/>
          <w:sz w:val="24"/>
          <w:szCs w:val="24"/>
        </w:rPr>
        <w:t xml:space="preserve"> ”</w:t>
      </w:r>
      <w:r w:rsidRPr="000549C2">
        <w:rPr>
          <w:rFonts w:ascii="Times New Roman" w:hAnsi="Times New Roman"/>
          <w:sz w:val="24"/>
          <w:szCs w:val="24"/>
        </w:rPr>
        <w:t>Upaya Meningkatkan Keterampilan Dasar Pengukuran Melalui Pembelajaran Langsung pada Peserta Didik Kelas X.E SMA Negeri 1 Lamasi</w:t>
      </w:r>
      <w:r w:rsidRPr="000549C2">
        <w:rPr>
          <w:rFonts w:ascii="Times New Roman" w:hAnsi="Times New Roman"/>
          <w:iCs/>
          <w:sz w:val="24"/>
          <w:szCs w:val="24"/>
          <w:lang w:val="sv-SE"/>
        </w:rPr>
        <w:t>.”</w:t>
      </w:r>
    </w:p>
    <w:p w:rsidR="008E041B" w:rsidRDefault="008E041B" w:rsidP="008E041B">
      <w:pPr>
        <w:spacing w:after="0" w:line="240" w:lineRule="auto"/>
        <w:rPr>
          <w:rFonts w:ascii="Times New Roman" w:hAnsi="Times New Roman"/>
          <w:b/>
          <w:sz w:val="24"/>
          <w:szCs w:val="24"/>
          <w:lang w:val="id-ID"/>
        </w:rPr>
      </w:pPr>
    </w:p>
    <w:p w:rsidR="008E041B" w:rsidRPr="008E041B" w:rsidRDefault="008E041B" w:rsidP="00F34CF0">
      <w:pPr>
        <w:spacing w:after="0" w:line="360" w:lineRule="auto"/>
        <w:rPr>
          <w:rFonts w:ascii="Times New Roman" w:hAnsi="Times New Roman"/>
          <w:b/>
          <w:sz w:val="24"/>
          <w:szCs w:val="24"/>
        </w:rPr>
      </w:pPr>
      <w:r w:rsidRPr="008E041B">
        <w:rPr>
          <w:rFonts w:ascii="Times New Roman" w:hAnsi="Times New Roman"/>
          <w:b/>
          <w:sz w:val="24"/>
          <w:szCs w:val="24"/>
        </w:rPr>
        <w:t>Rumusan Masalah</w:t>
      </w:r>
    </w:p>
    <w:p w:rsidR="008E041B" w:rsidRDefault="008E041B" w:rsidP="00F34CF0">
      <w:pPr>
        <w:spacing w:after="0" w:line="360" w:lineRule="auto"/>
        <w:ind w:firstLine="709"/>
        <w:jc w:val="both"/>
        <w:rPr>
          <w:rFonts w:ascii="Times New Roman" w:hAnsi="Times New Roman"/>
          <w:sz w:val="24"/>
          <w:szCs w:val="24"/>
          <w:lang w:val="id-ID"/>
        </w:rPr>
      </w:pPr>
      <w:r w:rsidRPr="000549C2">
        <w:rPr>
          <w:rFonts w:ascii="Times New Roman" w:hAnsi="Times New Roman"/>
          <w:sz w:val="24"/>
          <w:szCs w:val="24"/>
        </w:rPr>
        <w:t>Berdasarkan latar belakang di atas, maka rumusan masalah dalam penelitian ini adalah ” Bagaimana penerapanpembelajaran langsung untuk meningkatkan keterampilan dasar pengukuran peserta didik kelas X.E SMAN 1 Lamasi”.</w:t>
      </w:r>
    </w:p>
    <w:p w:rsidR="00F34CF0" w:rsidRPr="00F34CF0" w:rsidRDefault="00F34CF0" w:rsidP="00F34CF0">
      <w:pPr>
        <w:spacing w:after="0" w:line="240" w:lineRule="auto"/>
        <w:ind w:firstLine="709"/>
        <w:jc w:val="both"/>
        <w:rPr>
          <w:rFonts w:ascii="Times New Roman" w:hAnsi="Times New Roman"/>
          <w:sz w:val="24"/>
          <w:szCs w:val="24"/>
          <w:lang w:val="id-ID"/>
        </w:rPr>
      </w:pPr>
    </w:p>
    <w:p w:rsidR="008E041B" w:rsidRPr="008E041B" w:rsidRDefault="008E041B" w:rsidP="00F34CF0">
      <w:pPr>
        <w:spacing w:after="0" w:line="360" w:lineRule="auto"/>
        <w:rPr>
          <w:rFonts w:ascii="Times New Roman" w:hAnsi="Times New Roman"/>
          <w:b/>
          <w:sz w:val="24"/>
          <w:szCs w:val="24"/>
        </w:rPr>
      </w:pPr>
      <w:r w:rsidRPr="008E041B">
        <w:rPr>
          <w:rFonts w:ascii="Times New Roman" w:hAnsi="Times New Roman"/>
          <w:b/>
          <w:sz w:val="24"/>
          <w:szCs w:val="24"/>
        </w:rPr>
        <w:t>Tujuan Penelitian</w:t>
      </w:r>
    </w:p>
    <w:p w:rsidR="008E041B" w:rsidRDefault="008E041B" w:rsidP="00F34CF0">
      <w:pPr>
        <w:pStyle w:val="ListParagraph"/>
        <w:spacing w:after="0" w:line="360" w:lineRule="auto"/>
        <w:ind w:left="0" w:firstLine="720"/>
        <w:jc w:val="both"/>
        <w:rPr>
          <w:rFonts w:ascii="Times New Roman" w:hAnsi="Times New Roman"/>
          <w:sz w:val="24"/>
          <w:szCs w:val="24"/>
        </w:rPr>
      </w:pPr>
      <w:r w:rsidRPr="000549C2">
        <w:rPr>
          <w:rFonts w:ascii="Times New Roman" w:hAnsi="Times New Roman"/>
          <w:sz w:val="24"/>
          <w:szCs w:val="24"/>
        </w:rPr>
        <w:t>Berdasarkan rumusan masalah yang dikemukakan di atas, maka tujuan penelitian ini adalah untuk mengetahui apakah pembelajaran langsung dapat meningkatkan keterampilan dasar pengukuran peserta didik kelas X.E SMAN 1 Lamasi.</w:t>
      </w:r>
    </w:p>
    <w:p w:rsidR="008E041B" w:rsidRPr="008E041B" w:rsidRDefault="008E041B" w:rsidP="00F34CF0">
      <w:pPr>
        <w:spacing w:after="0" w:line="360" w:lineRule="auto"/>
        <w:rPr>
          <w:rFonts w:ascii="Times New Roman" w:hAnsi="Times New Roman"/>
          <w:b/>
          <w:sz w:val="24"/>
          <w:szCs w:val="24"/>
          <w:lang w:val="id-ID"/>
        </w:rPr>
      </w:pPr>
      <w:r w:rsidRPr="008E041B">
        <w:rPr>
          <w:rFonts w:ascii="Times New Roman" w:hAnsi="Times New Roman"/>
          <w:b/>
          <w:sz w:val="24"/>
          <w:szCs w:val="24"/>
        </w:rPr>
        <w:t>Manfaat  Penelitian</w:t>
      </w:r>
    </w:p>
    <w:p w:rsidR="00F34CF0" w:rsidRDefault="00F34CF0" w:rsidP="00F34CF0">
      <w:pPr>
        <w:pStyle w:val="ListParagraph"/>
        <w:spacing w:after="0" w:line="240" w:lineRule="auto"/>
        <w:ind w:left="284"/>
        <w:jc w:val="both"/>
        <w:rPr>
          <w:rFonts w:ascii="Times New Roman" w:hAnsi="Times New Roman"/>
          <w:sz w:val="24"/>
          <w:szCs w:val="24"/>
        </w:rPr>
      </w:pPr>
    </w:p>
    <w:p w:rsidR="008E041B" w:rsidRPr="000549C2" w:rsidRDefault="008E041B" w:rsidP="00F34CF0">
      <w:pPr>
        <w:pStyle w:val="ListParagraph"/>
        <w:numPr>
          <w:ilvl w:val="0"/>
          <w:numId w:val="19"/>
        </w:numPr>
        <w:spacing w:after="0" w:line="360" w:lineRule="auto"/>
        <w:ind w:left="284" w:hanging="284"/>
        <w:jc w:val="both"/>
        <w:rPr>
          <w:rFonts w:ascii="Times New Roman" w:hAnsi="Times New Roman"/>
          <w:sz w:val="24"/>
          <w:szCs w:val="24"/>
        </w:rPr>
      </w:pPr>
      <w:r w:rsidRPr="000549C2">
        <w:rPr>
          <w:rFonts w:ascii="Times New Roman" w:hAnsi="Times New Roman"/>
          <w:sz w:val="24"/>
          <w:szCs w:val="24"/>
        </w:rPr>
        <w:t>Bagi peserta didik , dapat meningkatkan hasil belajar fisika melalui penerapan medel pembelajaran langsung.</w:t>
      </w:r>
    </w:p>
    <w:p w:rsidR="008E041B" w:rsidRPr="000549C2" w:rsidRDefault="008E041B" w:rsidP="008E041B">
      <w:pPr>
        <w:pStyle w:val="ListParagraph"/>
        <w:numPr>
          <w:ilvl w:val="0"/>
          <w:numId w:val="19"/>
        </w:numPr>
        <w:spacing w:after="0" w:line="360" w:lineRule="auto"/>
        <w:ind w:left="284" w:hanging="284"/>
        <w:jc w:val="both"/>
        <w:rPr>
          <w:rFonts w:ascii="Times New Roman" w:hAnsi="Times New Roman"/>
          <w:sz w:val="24"/>
          <w:szCs w:val="24"/>
        </w:rPr>
      </w:pPr>
      <w:r w:rsidRPr="000549C2">
        <w:rPr>
          <w:rFonts w:ascii="Times New Roman" w:hAnsi="Times New Roman"/>
          <w:sz w:val="24"/>
          <w:szCs w:val="24"/>
        </w:rPr>
        <w:t>Bagi pendidik, menjadi pengalaman langsung dalam menerapkan pembelajaran langsung</w:t>
      </w:r>
    </w:p>
    <w:p w:rsidR="008E041B" w:rsidRPr="000549C2" w:rsidRDefault="008E041B" w:rsidP="008E041B">
      <w:pPr>
        <w:pStyle w:val="ListParagraph"/>
        <w:numPr>
          <w:ilvl w:val="0"/>
          <w:numId w:val="19"/>
        </w:numPr>
        <w:spacing w:after="0" w:line="360" w:lineRule="auto"/>
        <w:ind w:left="284" w:hanging="284"/>
        <w:jc w:val="both"/>
        <w:rPr>
          <w:rFonts w:ascii="Times New Roman" w:hAnsi="Times New Roman"/>
          <w:sz w:val="24"/>
          <w:szCs w:val="24"/>
        </w:rPr>
      </w:pPr>
      <w:r w:rsidRPr="000549C2">
        <w:rPr>
          <w:rFonts w:ascii="Times New Roman" w:hAnsi="Times New Roman"/>
          <w:sz w:val="24"/>
          <w:szCs w:val="24"/>
        </w:rPr>
        <w:lastRenderedPageBreak/>
        <w:t>Bagi sekolah, sebagai bahan pertimbangan oleh sekolah untuk dapat dipergunakan pendidik-pendidik lain, khususnya pendidik fisika untuk memaksimalkan proses belajar mengajar.</w:t>
      </w:r>
    </w:p>
    <w:p w:rsidR="00C0025D" w:rsidRPr="00C0025D" w:rsidRDefault="00C0025D" w:rsidP="00C0025D">
      <w:pPr>
        <w:pStyle w:val="ListParagraph"/>
        <w:spacing w:line="240" w:lineRule="auto"/>
        <w:ind w:left="360"/>
        <w:jc w:val="both"/>
        <w:rPr>
          <w:rFonts w:ascii="Times New Roman" w:hAnsi="Times New Roman" w:cs="Times New Roman"/>
          <w:sz w:val="24"/>
          <w:szCs w:val="24"/>
          <w:lang w:val="nb-NO"/>
        </w:rPr>
      </w:pPr>
    </w:p>
    <w:p w:rsidR="000E2841" w:rsidRDefault="00FD67F4" w:rsidP="000E2841">
      <w:pPr>
        <w:pStyle w:val="ListParagraph"/>
        <w:numPr>
          <w:ilvl w:val="0"/>
          <w:numId w:val="1"/>
        </w:numPr>
        <w:tabs>
          <w:tab w:val="left" w:pos="142"/>
        </w:tabs>
        <w:spacing w:after="240" w:line="360" w:lineRule="auto"/>
        <w:ind w:left="357" w:hanging="357"/>
        <w:jc w:val="both"/>
        <w:rPr>
          <w:rFonts w:ascii="Times New Roman" w:eastAsia="Times New Roman" w:hAnsi="Times New Roman" w:cs="Times New Roman"/>
          <w:b/>
          <w:sz w:val="24"/>
          <w:szCs w:val="24"/>
        </w:rPr>
      </w:pPr>
      <w:r w:rsidRPr="00037648">
        <w:rPr>
          <w:rFonts w:ascii="Times New Roman" w:eastAsia="Times New Roman" w:hAnsi="Times New Roman" w:cs="Times New Roman"/>
          <w:b/>
          <w:sz w:val="24"/>
          <w:szCs w:val="24"/>
        </w:rPr>
        <w:t>TINJAUAN PUSTAKA</w:t>
      </w:r>
    </w:p>
    <w:p w:rsidR="000E2841" w:rsidRPr="000E2841" w:rsidRDefault="000E2841" w:rsidP="000E2841">
      <w:pPr>
        <w:pStyle w:val="ListParagraph"/>
        <w:tabs>
          <w:tab w:val="left" w:pos="142"/>
        </w:tabs>
        <w:spacing w:after="240" w:line="240" w:lineRule="auto"/>
        <w:ind w:left="357"/>
        <w:jc w:val="both"/>
        <w:rPr>
          <w:rFonts w:ascii="Times New Roman" w:eastAsia="Times New Roman" w:hAnsi="Times New Roman" w:cs="Times New Roman"/>
          <w:b/>
          <w:sz w:val="24"/>
          <w:szCs w:val="24"/>
        </w:rPr>
      </w:pPr>
    </w:p>
    <w:p w:rsidR="000E2841" w:rsidRPr="00414928" w:rsidRDefault="000E2841" w:rsidP="00C67A50">
      <w:pPr>
        <w:pStyle w:val="ListParagraph"/>
        <w:numPr>
          <w:ilvl w:val="0"/>
          <w:numId w:val="6"/>
        </w:numPr>
        <w:spacing w:after="0" w:line="360" w:lineRule="auto"/>
        <w:ind w:left="360"/>
        <w:jc w:val="both"/>
        <w:rPr>
          <w:rFonts w:ascii="Times New Roman" w:hAnsi="Times New Roman"/>
          <w:b/>
          <w:sz w:val="24"/>
          <w:szCs w:val="24"/>
        </w:rPr>
      </w:pPr>
      <w:r w:rsidRPr="00414928">
        <w:rPr>
          <w:rFonts w:ascii="Times New Roman" w:hAnsi="Times New Roman"/>
          <w:b/>
          <w:sz w:val="24"/>
          <w:szCs w:val="24"/>
        </w:rPr>
        <w:t>Model Pembelajaran</w:t>
      </w:r>
    </w:p>
    <w:p w:rsidR="001D3423" w:rsidRDefault="001D3423" w:rsidP="001D3423">
      <w:pPr>
        <w:spacing w:line="360" w:lineRule="auto"/>
        <w:ind w:firstLine="720"/>
        <w:jc w:val="both"/>
        <w:rPr>
          <w:rFonts w:ascii="Times New Roman" w:hAnsi="Times New Roman"/>
          <w:sz w:val="24"/>
          <w:szCs w:val="24"/>
          <w:lang w:val="id-ID"/>
        </w:rPr>
      </w:pPr>
      <w:r w:rsidRPr="001D3423">
        <w:rPr>
          <w:rFonts w:ascii="Times New Roman" w:hAnsi="Times New Roman"/>
          <w:sz w:val="24"/>
          <w:szCs w:val="24"/>
        </w:rPr>
        <w:t xml:space="preserve">Joyce &amp; Weil (Rusman,2008: 133) menyebutkan bahwa model pembelajaran adalah suatu rencana yang dapat digunakan untuk menyusun rencana pembelajaran dalam jangka panjang, merancang bahan pelajaran dan melakukan bimbingan dalam proses pembelajaran. Sejalan dengan pendapat diatas menurut Suprijono (2009:46) model pembelajaran adalah pola yang digunakan sebagai pedoman dalam merencanakan pembelajaran di kelompok maupun tutorial. Setiap model pembelajaran memerlukan sistem pengelolaan dan lingkungan belajarar yang berbeda sehingga memberikan pengalaman dan peran yang berbeda kepada peserta didik maupun pada suasana kelas. </w:t>
      </w:r>
    </w:p>
    <w:p w:rsidR="001D3423" w:rsidRPr="001D3423" w:rsidRDefault="001D3423" w:rsidP="001D3423">
      <w:pPr>
        <w:pStyle w:val="ListParagraph"/>
        <w:numPr>
          <w:ilvl w:val="0"/>
          <w:numId w:val="6"/>
        </w:numPr>
        <w:spacing w:after="0" w:line="360" w:lineRule="auto"/>
        <w:ind w:left="360"/>
        <w:jc w:val="both"/>
        <w:rPr>
          <w:rFonts w:ascii="Times New Roman" w:hAnsi="Times New Roman"/>
          <w:b/>
          <w:sz w:val="24"/>
          <w:szCs w:val="24"/>
        </w:rPr>
      </w:pPr>
      <w:r w:rsidRPr="001D3423">
        <w:rPr>
          <w:rFonts w:ascii="Times New Roman" w:hAnsi="Times New Roman"/>
          <w:b/>
          <w:sz w:val="24"/>
          <w:szCs w:val="24"/>
        </w:rPr>
        <w:t>Keterampilan Dasar</w:t>
      </w:r>
    </w:p>
    <w:p w:rsidR="001D3423" w:rsidRPr="000549C2" w:rsidRDefault="0008399C" w:rsidP="001D3423">
      <w:pPr>
        <w:spacing w:after="0" w:line="360" w:lineRule="auto"/>
        <w:ind w:right="6" w:firstLine="646"/>
        <w:jc w:val="both"/>
        <w:rPr>
          <w:rFonts w:ascii="Times New Roman" w:hAnsi="Times New Roman"/>
          <w:color w:val="000000"/>
          <w:sz w:val="24"/>
          <w:szCs w:val="24"/>
        </w:rPr>
      </w:pPr>
      <w:r>
        <w:rPr>
          <w:rFonts w:ascii="Times New Roman" w:hAnsi="Times New Roman"/>
          <w:sz w:val="24"/>
          <w:szCs w:val="24"/>
          <w:lang w:val="id-ID"/>
        </w:rPr>
        <w:t>K</w:t>
      </w:r>
      <w:r w:rsidR="001D3423" w:rsidRPr="000549C2">
        <w:rPr>
          <w:rFonts w:ascii="Times New Roman" w:hAnsi="Times New Roman"/>
          <w:sz w:val="24"/>
          <w:szCs w:val="24"/>
        </w:rPr>
        <w:t xml:space="preserve">eterampilan dasar adalah suatu kemampuan yang dimiliki seseorang dalam melakukan sesuatu untuk mencapai tujuan yang efektif dan efisien sesuai dengan apa yang kita kehendaki. </w:t>
      </w:r>
    </w:p>
    <w:p w:rsidR="001D3423" w:rsidRPr="001D3423" w:rsidRDefault="001D3423" w:rsidP="001D3423">
      <w:pPr>
        <w:spacing w:line="360" w:lineRule="auto"/>
        <w:ind w:firstLine="720"/>
        <w:jc w:val="both"/>
        <w:rPr>
          <w:rFonts w:ascii="Times New Roman" w:hAnsi="Times New Roman"/>
          <w:sz w:val="24"/>
          <w:szCs w:val="24"/>
          <w:lang w:val="id-ID"/>
        </w:rPr>
      </w:pPr>
    </w:p>
    <w:p w:rsidR="00C905C8" w:rsidRDefault="00696A5D" w:rsidP="00696A5D">
      <w:pPr>
        <w:pStyle w:val="ListParagraph"/>
        <w:numPr>
          <w:ilvl w:val="0"/>
          <w:numId w:val="6"/>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Pembelajaran Langsung</w:t>
      </w:r>
    </w:p>
    <w:p w:rsidR="00696A5D" w:rsidRPr="00696A5D" w:rsidRDefault="00696A5D" w:rsidP="00696A5D">
      <w:pPr>
        <w:spacing w:after="0" w:line="360" w:lineRule="auto"/>
        <w:ind w:firstLine="720"/>
        <w:jc w:val="both"/>
        <w:rPr>
          <w:rFonts w:ascii="Times New Roman" w:hAnsi="Times New Roman"/>
          <w:sz w:val="24"/>
          <w:szCs w:val="24"/>
        </w:rPr>
      </w:pPr>
      <w:r w:rsidRPr="00696A5D">
        <w:rPr>
          <w:rFonts w:ascii="Times New Roman" w:hAnsi="Times New Roman"/>
          <w:sz w:val="24"/>
          <w:szCs w:val="24"/>
        </w:rPr>
        <w:t>Khaeruddin dan Eko,2005:44</w:t>
      </w:r>
      <w:r>
        <w:rPr>
          <w:rFonts w:ascii="Times New Roman" w:hAnsi="Times New Roman"/>
          <w:sz w:val="24"/>
          <w:szCs w:val="24"/>
        </w:rPr>
        <w:t xml:space="preserve"> mendefenisikan</w:t>
      </w:r>
      <w:r>
        <w:rPr>
          <w:rFonts w:ascii="Times New Roman" w:hAnsi="Times New Roman"/>
          <w:sz w:val="24"/>
          <w:szCs w:val="24"/>
          <w:lang w:val="id-ID"/>
        </w:rPr>
        <w:t xml:space="preserve"> </w:t>
      </w:r>
      <w:r>
        <w:rPr>
          <w:rFonts w:ascii="Times New Roman" w:hAnsi="Times New Roman"/>
          <w:sz w:val="24"/>
          <w:szCs w:val="24"/>
        </w:rPr>
        <w:t>“</w:t>
      </w:r>
      <w:r w:rsidRPr="00696A5D">
        <w:rPr>
          <w:rFonts w:ascii="Times New Roman" w:hAnsi="Times New Roman"/>
          <w:sz w:val="24"/>
          <w:szCs w:val="24"/>
        </w:rPr>
        <w:t>Pembelajaran langsung (MPL)adalah suatu strategi pembelajaran yang digunakan untuk mengajarkan konsep dan keterampilan.” Apabila pendidik menggunakan pembelajaran langsung ini, pendidik mempunyai tanggung jawab untuk mengidentifikasikan tujuan pembelajaran dan tanggung jawab yang besar terhadap penstrukturan isi/materi atau keterampilan, menjelaskannya kepada peserta didik, pemodelan/mendemonstrasikan yang dikombinasikan dengan latihan, memberikan kesempatan kepada peserta didik untuk berlatih menerapkan konsep atau keterampilan yang telah dipelajari serta memberikan umpan balik.</w:t>
      </w:r>
    </w:p>
    <w:p w:rsidR="00696A5D" w:rsidRDefault="00696A5D" w:rsidP="0080205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w:t>
      </w:r>
      <w:r w:rsidRPr="00696A5D">
        <w:rPr>
          <w:rFonts w:ascii="Times New Roman" w:hAnsi="Times New Roman"/>
          <w:sz w:val="24"/>
          <w:szCs w:val="24"/>
        </w:rPr>
        <w:t>embelajaran langsung</w:t>
      </w:r>
      <w:r w:rsidRPr="00696A5D">
        <w:rPr>
          <w:rFonts w:ascii="Times New Roman" w:hAnsi="Times New Roman"/>
          <w:sz w:val="24"/>
          <w:szCs w:val="24"/>
          <w:lang w:val="id-ID"/>
        </w:rPr>
        <w:t xml:space="preserve"> </w:t>
      </w:r>
      <w:r w:rsidRPr="00696A5D">
        <w:rPr>
          <w:rFonts w:ascii="Times New Roman" w:hAnsi="Times New Roman"/>
          <w:sz w:val="24"/>
          <w:szCs w:val="24"/>
        </w:rPr>
        <w:t>adalah salah satu model pembelajaran yang berpusat pada pendidik dan memiliki ciri khas tertentu yang pada prinsipnya pengetahuan yang diajarkan adalah pengetahuan yang telah ditata dengan baik sehingga mempunyai struktur yang dapat dipelajari selangkah demi selangkah.</w:t>
      </w:r>
    </w:p>
    <w:p w:rsidR="000F1670" w:rsidRPr="000F1670" w:rsidRDefault="000F1670" w:rsidP="000F1670">
      <w:pPr>
        <w:pStyle w:val="ListParagraph"/>
        <w:numPr>
          <w:ilvl w:val="0"/>
          <w:numId w:val="6"/>
        </w:numPr>
        <w:spacing w:after="0" w:line="360" w:lineRule="auto"/>
        <w:ind w:left="360"/>
        <w:jc w:val="both"/>
        <w:rPr>
          <w:rFonts w:ascii="Times New Roman" w:eastAsia="ClearSans" w:hAnsi="Times New Roman"/>
          <w:b/>
          <w:color w:val="333333"/>
          <w:sz w:val="24"/>
          <w:szCs w:val="24"/>
        </w:rPr>
      </w:pPr>
      <w:r w:rsidRPr="000F1670">
        <w:rPr>
          <w:rFonts w:ascii="Times New Roman" w:eastAsia="ClearSans" w:hAnsi="Times New Roman"/>
          <w:b/>
          <w:color w:val="333333"/>
          <w:sz w:val="24"/>
          <w:szCs w:val="24"/>
        </w:rPr>
        <w:t>Pengukuran</w:t>
      </w:r>
    </w:p>
    <w:p w:rsidR="00802051" w:rsidRPr="00802051" w:rsidRDefault="00802051" w:rsidP="00802051">
      <w:pPr>
        <w:spacing w:after="0" w:line="360" w:lineRule="auto"/>
        <w:ind w:firstLine="720"/>
        <w:jc w:val="both"/>
        <w:rPr>
          <w:rFonts w:ascii="Times New Roman" w:hAnsi="Times New Roman"/>
          <w:sz w:val="24"/>
          <w:szCs w:val="24"/>
          <w:lang w:val="id-ID"/>
        </w:rPr>
      </w:pPr>
      <w:r w:rsidRPr="000549C2">
        <w:rPr>
          <w:rFonts w:ascii="Times New Roman" w:eastAsia="ClearSans" w:hAnsi="Times New Roman"/>
          <w:color w:val="333333"/>
          <w:sz w:val="24"/>
          <w:szCs w:val="24"/>
        </w:rPr>
        <w:t>Pengukuran adalah</w:t>
      </w:r>
      <w:r>
        <w:rPr>
          <w:rFonts w:ascii="Times New Roman" w:eastAsia="ClearSans" w:hAnsi="Times New Roman"/>
          <w:color w:val="333333"/>
          <w:sz w:val="24"/>
          <w:szCs w:val="24"/>
          <w:lang w:val="id-ID"/>
        </w:rPr>
        <w:t xml:space="preserve"> </w:t>
      </w:r>
      <w:r w:rsidRPr="000549C2">
        <w:rPr>
          <w:rFonts w:ascii="Times New Roman" w:eastAsia="ClearSans" w:hAnsi="Times New Roman"/>
          <w:color w:val="333333"/>
          <w:sz w:val="24"/>
          <w:szCs w:val="24"/>
        </w:rPr>
        <w:t xml:space="preserve">penentuan </w:t>
      </w:r>
      <w:r w:rsidRPr="000549C2">
        <w:rPr>
          <w:rFonts w:ascii="Times New Roman" w:eastAsia="ClearSans" w:hAnsi="Times New Roman"/>
          <w:color w:val="101010"/>
          <w:sz w:val="24"/>
          <w:szCs w:val="24"/>
        </w:rPr>
        <w:t xml:space="preserve">besaran, dimensi, </w:t>
      </w:r>
      <w:r w:rsidRPr="000549C2">
        <w:rPr>
          <w:rFonts w:ascii="Times New Roman" w:eastAsia="ClearSans" w:hAnsi="Times New Roman"/>
          <w:color w:val="333333"/>
          <w:sz w:val="24"/>
          <w:szCs w:val="24"/>
        </w:rPr>
        <w:t xml:space="preserve">atau </w:t>
      </w:r>
      <w:r w:rsidRPr="000549C2">
        <w:rPr>
          <w:rFonts w:ascii="Times New Roman" w:eastAsia="ClearSans" w:hAnsi="Times New Roman"/>
          <w:color w:val="101010"/>
          <w:sz w:val="24"/>
          <w:szCs w:val="24"/>
        </w:rPr>
        <w:t xml:space="preserve">kapasitas, </w:t>
      </w:r>
      <w:r w:rsidRPr="000549C2">
        <w:rPr>
          <w:rFonts w:ascii="Times New Roman" w:eastAsia="ClearSans" w:hAnsi="Times New Roman"/>
          <w:color w:val="333333"/>
          <w:sz w:val="24"/>
          <w:szCs w:val="24"/>
        </w:rPr>
        <w:t xml:space="preserve">biasanya terhadap suatu standar atau </w:t>
      </w:r>
      <w:r w:rsidRPr="000549C2">
        <w:rPr>
          <w:rFonts w:ascii="Times New Roman" w:eastAsia="ClearSans" w:hAnsi="Times New Roman"/>
          <w:color w:val="101010"/>
          <w:sz w:val="24"/>
          <w:szCs w:val="24"/>
        </w:rPr>
        <w:t xml:space="preserve">satuan pengukuran. </w:t>
      </w:r>
      <w:r w:rsidRPr="000549C2">
        <w:rPr>
          <w:rFonts w:ascii="Times New Roman" w:eastAsia="ClearSans" w:hAnsi="Times New Roman"/>
          <w:color w:val="333333"/>
          <w:sz w:val="24"/>
          <w:szCs w:val="24"/>
        </w:rPr>
        <w:t>Pengukuran tidak hanya terbatas pad</w:t>
      </w:r>
      <w:r w:rsidRPr="000549C2">
        <w:rPr>
          <w:rFonts w:ascii="Times New Roman" w:eastAsia="ClearSans" w:hAnsi="Times New Roman"/>
          <w:color w:val="101010"/>
          <w:sz w:val="24"/>
          <w:szCs w:val="24"/>
        </w:rPr>
        <w:t xml:space="preserve">a kuantitas fisik, </w:t>
      </w:r>
      <w:r w:rsidRPr="000549C2">
        <w:rPr>
          <w:rFonts w:ascii="Times New Roman" w:eastAsia="ClearSans" w:hAnsi="Times New Roman"/>
          <w:color w:val="333333"/>
          <w:sz w:val="24"/>
          <w:szCs w:val="24"/>
        </w:rPr>
        <w:t>tetapi juga dapat diperluas untuk menguk</w:t>
      </w:r>
      <w:r w:rsidR="000F1670">
        <w:rPr>
          <w:rFonts w:ascii="Times New Roman" w:eastAsia="ClearSans" w:hAnsi="Times New Roman"/>
          <w:color w:val="333333"/>
          <w:sz w:val="24"/>
          <w:szCs w:val="24"/>
        </w:rPr>
        <w:t xml:space="preserve">ur hampir semua benda yang </w:t>
      </w:r>
      <w:r w:rsidR="000F1670">
        <w:rPr>
          <w:rFonts w:ascii="Times New Roman" w:eastAsia="ClearSans" w:hAnsi="Times New Roman"/>
          <w:color w:val="333333"/>
          <w:sz w:val="24"/>
          <w:szCs w:val="24"/>
        </w:rPr>
        <w:lastRenderedPageBreak/>
        <w:t>bisa</w:t>
      </w:r>
      <w:r w:rsidRPr="000549C2">
        <w:rPr>
          <w:rFonts w:ascii="Times New Roman" w:eastAsia="ClearSans" w:hAnsi="Times New Roman"/>
          <w:color w:val="333333"/>
          <w:sz w:val="24"/>
          <w:szCs w:val="24"/>
        </w:rPr>
        <w:t xml:space="preserve">dibayangkan, seperti tingkat </w:t>
      </w:r>
      <w:r w:rsidRPr="000549C2">
        <w:rPr>
          <w:rFonts w:ascii="Times New Roman" w:eastAsia="ClearSans" w:hAnsi="Times New Roman"/>
          <w:color w:val="101010"/>
          <w:sz w:val="24"/>
          <w:szCs w:val="24"/>
        </w:rPr>
        <w:t xml:space="preserve">ketidakpastian, </w:t>
      </w:r>
      <w:r w:rsidRPr="000549C2">
        <w:rPr>
          <w:rFonts w:ascii="Times New Roman" w:eastAsia="ClearSans" w:hAnsi="Times New Roman"/>
          <w:color w:val="333333"/>
          <w:sz w:val="24"/>
          <w:szCs w:val="24"/>
        </w:rPr>
        <w:t xml:space="preserve">atau </w:t>
      </w:r>
      <w:r w:rsidRPr="000549C2">
        <w:rPr>
          <w:rFonts w:ascii="Times New Roman" w:eastAsia="ClearSans" w:hAnsi="Times New Roman"/>
          <w:color w:val="101010"/>
          <w:sz w:val="24"/>
          <w:szCs w:val="24"/>
        </w:rPr>
        <w:t xml:space="preserve">kepercayaan. </w:t>
      </w:r>
    </w:p>
    <w:p w:rsidR="00696A5D" w:rsidRPr="00C905C8" w:rsidRDefault="00696A5D" w:rsidP="00696A5D">
      <w:pPr>
        <w:pStyle w:val="ListParagraph"/>
        <w:spacing w:after="0" w:line="360" w:lineRule="auto"/>
        <w:ind w:left="360"/>
        <w:jc w:val="both"/>
        <w:rPr>
          <w:rFonts w:ascii="Times New Roman" w:hAnsi="Times New Roman" w:cs="Times New Roman"/>
          <w:b/>
          <w:sz w:val="24"/>
          <w:szCs w:val="24"/>
        </w:rPr>
      </w:pPr>
    </w:p>
    <w:p w:rsidR="009A16AB" w:rsidRPr="00C905C8" w:rsidRDefault="00FD67F4" w:rsidP="00C905C8">
      <w:pPr>
        <w:pStyle w:val="ListParagraph"/>
        <w:numPr>
          <w:ilvl w:val="0"/>
          <w:numId w:val="1"/>
        </w:numPr>
        <w:spacing w:after="0" w:line="360" w:lineRule="auto"/>
        <w:ind w:left="426" w:hanging="426"/>
        <w:rPr>
          <w:rFonts w:ascii="Times New Roman" w:hAnsi="Times New Roman"/>
          <w:b/>
          <w:sz w:val="24"/>
          <w:szCs w:val="24"/>
        </w:rPr>
      </w:pPr>
      <w:r w:rsidRPr="00414928">
        <w:rPr>
          <w:rFonts w:ascii="Times New Roman" w:hAnsi="Times New Roman"/>
          <w:b/>
          <w:sz w:val="24"/>
          <w:szCs w:val="24"/>
        </w:rPr>
        <w:t>METODE PENELITIAN</w:t>
      </w:r>
    </w:p>
    <w:p w:rsidR="00CF4F15" w:rsidRDefault="00CF4F15" w:rsidP="00CF4F15">
      <w:pPr>
        <w:spacing w:after="0" w:line="360" w:lineRule="auto"/>
        <w:ind w:firstLine="720"/>
        <w:jc w:val="both"/>
        <w:rPr>
          <w:rFonts w:ascii="Times New Roman" w:eastAsiaTheme="minorHAnsi" w:hAnsi="Times New Roman"/>
          <w:sz w:val="24"/>
          <w:szCs w:val="24"/>
          <w:lang w:val="id-ID"/>
        </w:rPr>
      </w:pPr>
      <w:r w:rsidRPr="00CF4F15">
        <w:rPr>
          <w:rFonts w:ascii="Times New Roman" w:eastAsiaTheme="minorHAnsi" w:hAnsi="Times New Roman"/>
          <w:sz w:val="24"/>
          <w:szCs w:val="24"/>
        </w:rPr>
        <w:t>Penelitian ini merupakan penelitian tindakan kelas (</w:t>
      </w:r>
      <w:r w:rsidRPr="00CF4F15">
        <w:rPr>
          <w:rFonts w:ascii="Times New Roman" w:eastAsiaTheme="minorHAnsi" w:hAnsi="Times New Roman"/>
          <w:i/>
          <w:iCs/>
          <w:sz w:val="24"/>
          <w:szCs w:val="24"/>
        </w:rPr>
        <w:t>classroom action research</w:t>
      </w:r>
      <w:r w:rsidRPr="00CF4F15">
        <w:rPr>
          <w:rFonts w:ascii="Times New Roman" w:eastAsiaTheme="minorHAnsi" w:hAnsi="Times New Roman"/>
          <w:sz w:val="24"/>
          <w:szCs w:val="24"/>
        </w:rPr>
        <w:t>). Penelitiantindakan dalam bidang pendidikan yang dilaksanakandalam kawasan kelas dengan tujuan untuk memperbaiki dan meningkatkankualitas pembelajaran. Secara singkat PTK dapat didefinisikan sebagai suatubentuk penelaahan penelitian yang bersifat reflektif dengan melakukantindakan-tindakan tertentu agar dapat memperbaiki dan meningkatkan praktik-praktikpembelajaran di kelas secara lebih profesional.</w:t>
      </w:r>
    </w:p>
    <w:p w:rsidR="00CF4F15" w:rsidRDefault="00CF4F15" w:rsidP="00CF4F15">
      <w:pPr>
        <w:spacing w:after="0" w:line="360" w:lineRule="auto"/>
        <w:ind w:firstLine="720"/>
        <w:jc w:val="both"/>
        <w:rPr>
          <w:rFonts w:ascii="Times New Roman" w:hAnsi="Times New Roman"/>
          <w:sz w:val="24"/>
          <w:szCs w:val="24"/>
        </w:rPr>
      </w:pPr>
      <w:r w:rsidRPr="000549C2">
        <w:rPr>
          <w:rFonts w:ascii="Times New Roman" w:hAnsi="Times New Roman"/>
          <w:sz w:val="24"/>
          <w:szCs w:val="24"/>
        </w:rPr>
        <w:t>Penelitian ini merupakan penelitian tindakan kelas di SMA Negeri 1 Lamasiyang melibatkan refleksi diri yang berulang, yaitu: perencanaan, pelaksanaan tindakan, observasi dan evaluasi, refleksi, dan perencanaan ulang dan seterusnya. Penelitian ini terdiri dari beberapa siklus tindakan yang dilaksanakan pada peserta didik kelas X.E di SMA Negeri 1 Lamasi Tahun ajaran 2015/2016.</w:t>
      </w:r>
    </w:p>
    <w:p w:rsidR="00CF4F15" w:rsidRDefault="00CF4F15" w:rsidP="00CF4F15">
      <w:pPr>
        <w:autoSpaceDE w:val="0"/>
        <w:autoSpaceDN w:val="0"/>
        <w:adjustRightInd w:val="0"/>
        <w:spacing w:after="0" w:line="360" w:lineRule="auto"/>
        <w:ind w:firstLine="709"/>
        <w:jc w:val="both"/>
        <w:rPr>
          <w:rFonts w:ascii="Times New Roman" w:hAnsi="Times New Roman"/>
          <w:sz w:val="24"/>
          <w:szCs w:val="24"/>
          <w:lang w:val="id-ID"/>
        </w:rPr>
      </w:pPr>
      <w:r w:rsidRPr="000549C2">
        <w:rPr>
          <w:rFonts w:ascii="Times New Roman" w:hAnsi="Times New Roman"/>
          <w:sz w:val="24"/>
          <w:szCs w:val="24"/>
        </w:rPr>
        <w:t>Subjek dalam penelitian ini adalah peserta didik kelas X.E SMA N</w:t>
      </w:r>
      <w:r>
        <w:rPr>
          <w:rFonts w:ascii="Times New Roman" w:hAnsi="Times New Roman"/>
          <w:sz w:val="24"/>
          <w:szCs w:val="24"/>
        </w:rPr>
        <w:t>egeri 1 Lamasi dengan jumlah 36</w:t>
      </w:r>
      <w:r w:rsidRPr="000549C2">
        <w:rPr>
          <w:rFonts w:ascii="Times New Roman" w:hAnsi="Times New Roman"/>
          <w:sz w:val="24"/>
          <w:szCs w:val="24"/>
        </w:rPr>
        <w:t>.</w:t>
      </w:r>
    </w:p>
    <w:p w:rsidR="004B7146" w:rsidRPr="000549C2" w:rsidRDefault="004B7146" w:rsidP="004B7146">
      <w:pPr>
        <w:autoSpaceDE w:val="0"/>
        <w:autoSpaceDN w:val="0"/>
        <w:adjustRightInd w:val="0"/>
        <w:spacing w:after="0" w:line="360" w:lineRule="auto"/>
        <w:ind w:firstLine="720"/>
        <w:jc w:val="both"/>
        <w:rPr>
          <w:rFonts w:ascii="Times New Roman" w:eastAsiaTheme="minorHAnsi" w:hAnsi="Times New Roman"/>
          <w:sz w:val="24"/>
          <w:szCs w:val="24"/>
        </w:rPr>
      </w:pPr>
      <w:r w:rsidRPr="000549C2">
        <w:rPr>
          <w:rFonts w:ascii="Times New Roman" w:eastAsiaTheme="minorHAnsi" w:hAnsi="Times New Roman"/>
          <w:sz w:val="24"/>
          <w:szCs w:val="24"/>
        </w:rPr>
        <w:t xml:space="preserve">Ada beberapa ahli yang mengemukakan model penelitian tindakandengan bagan yangberbeda, namun secara garis besar terdapat empat tahapanyang lazim dilalui, yaitu perencanaan, pelaksanaan, </w:t>
      </w:r>
      <w:r w:rsidRPr="000549C2">
        <w:rPr>
          <w:rFonts w:ascii="Times New Roman" w:eastAsiaTheme="minorHAnsi" w:hAnsi="Times New Roman"/>
          <w:sz w:val="24"/>
          <w:szCs w:val="24"/>
        </w:rPr>
        <w:lastRenderedPageBreak/>
        <w:t>pengamatan (observasi),dan refleksi. Adapun model dan penjelasan untuk masing-masing tahap adalahsebagai berikut.</w:t>
      </w:r>
    </w:p>
    <w:p w:rsidR="00CF4F15" w:rsidRPr="00CF4F15" w:rsidRDefault="004B7146" w:rsidP="00CF4F15">
      <w:pPr>
        <w:spacing w:after="0" w:line="360" w:lineRule="auto"/>
        <w:ind w:firstLine="720"/>
        <w:jc w:val="both"/>
        <w:rPr>
          <w:rFonts w:ascii="Times New Roman" w:eastAsiaTheme="minorHAnsi" w:hAnsi="Times New Roman"/>
          <w:sz w:val="24"/>
          <w:szCs w:val="24"/>
          <w:lang w:val="id-ID"/>
        </w:rPr>
      </w:pPr>
      <w:r>
        <w:rPr>
          <w:rFonts w:ascii="Times New Roman" w:hAnsi="Times New Roman"/>
          <w:b/>
          <w:noProof/>
          <w:sz w:val="24"/>
          <w:szCs w:val="24"/>
          <w:lang w:val="id-ID" w:eastAsia="id-ID"/>
        </w:rPr>
        <w:pict>
          <v:group id="_x0000_s1067" style="position:absolute;left:0;text-align:left;margin-left:-25.3pt;margin-top:8.85pt;width:256.65pt;height:284.7pt;z-index:251696128" coordorigin="890,2553" coordsize="4871,5438">
            <v:oval id="Oval 17" o:spid="_x0000_s1048" style="position:absolute;left:2229;top:2553;width:2377;height:64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6ucEA&#10;AADbAAAADwAAAGRycy9kb3ducmV2LnhtbERPzWrCQBC+C32HZQredGNRW1NXaQRBPKn1AabZMRua&#10;nU2y2xjf3hWE3ubj+53lureV6Kj1pWMFk3ECgjh3uuRCwfl7O/oA4QOyxsoxKbiRh/XqZbDEVLsr&#10;H6k7hULEEPYpKjAh1KmUPjdk0Y9dTRy5i2sthgjbQuoWrzHcVvItSebSYsmxwWBNG0P57+nPKphh&#10;tuiyybY5LKY/9rK7NefyuFdq+Np/fYII1Id/8dO903H+Ozx+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hOrnBAAAA2wAAAA8AAAAAAAAAAAAAAAAAmAIAAGRycy9kb3du&#10;cmV2LnhtbFBLBQYAAAAABAAEAPUAAACGAwAAAAA=&#10;" fillcolor="white [3201]" strokecolor="#c0504d [3205]" strokeweight="1pt">
              <v:stroke joinstyle="miter"/>
              <v:textbox style="mso-next-textbox:#Oval 17">
                <w:txbxContent>
                  <w:p w:rsidR="004B7146" w:rsidRPr="004B7146" w:rsidRDefault="004B7146" w:rsidP="004B7146">
                    <w:pPr>
                      <w:jc w:val="center"/>
                      <w:rPr>
                        <w:rFonts w:ascii="Times New Roman" w:hAnsi="Times New Roman"/>
                        <w:sz w:val="16"/>
                        <w:szCs w:val="24"/>
                      </w:rPr>
                    </w:pPr>
                    <w:r w:rsidRPr="004B7146">
                      <w:rPr>
                        <w:rFonts w:ascii="Times New Roman" w:hAnsi="Times New Roman"/>
                        <w:sz w:val="16"/>
                        <w:szCs w:val="24"/>
                      </w:rPr>
                      <w:t>PERENCANAAN</w:t>
                    </w:r>
                  </w:p>
                  <w:p w:rsidR="004B7146" w:rsidRPr="004B7146" w:rsidRDefault="004B7146" w:rsidP="004B7146">
                    <w:pPr>
                      <w:jc w:val="center"/>
                      <w:rPr>
                        <w:sz w:val="14"/>
                      </w:rPr>
                    </w:pPr>
                  </w:p>
                </w:txbxContent>
              </v:textbox>
            </v:oval>
            <v:oval id="Oval 23" o:spid="_x0000_s1049" style="position:absolute;left:4160;top:3506;width:1601;height:683;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2B8UA&#10;AADbAAAADwAAAGRycy9kb3ducmV2LnhtbESP3WrCQBSE74W+w3IKvdONtpYaswm1IIReqfUBTrMn&#10;P5g9G7PbmLx9t1DwcpiZb5gkG00rBupdY1nBchGBIC6sbrhScP7az99AOI+ssbVMCiZykKUPswRj&#10;bW98pOHkKxEg7GJUUHvfxVK6oiaDbmE74uCVtjfog+wrqXu8Bbhp5SqKXqXBhsNCjR191FRcTj9G&#10;wRp3m2G33F8Pm5dvU+bT9dwcP5V6ehzftyA8jf4e/m/nWsHqGf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vYHxQAAANsAAAAPAAAAAAAAAAAAAAAAAJgCAABkcnMv&#10;ZG93bnJldi54bWxQSwUGAAAAAAQABAD1AAAAigMAAAAA&#10;" fillcolor="white [3201]" strokecolor="#c0504d [3205]" strokeweight="1pt">
              <v:stroke joinstyle="miter"/>
              <v:textbox style="mso-next-textbox:#Oval 23">
                <w:txbxContent>
                  <w:p w:rsidR="004B7146" w:rsidRDefault="004B7146" w:rsidP="004B7146">
                    <w:pPr>
                      <w:jc w:val="center"/>
                      <w:rPr>
                        <w:rFonts w:ascii="Times New Roman" w:hAnsi="Times New Roman"/>
                        <w:sz w:val="24"/>
                        <w:szCs w:val="24"/>
                      </w:rPr>
                    </w:pPr>
                    <w:r w:rsidRPr="004B7146">
                      <w:rPr>
                        <w:rFonts w:ascii="Times New Roman" w:hAnsi="Times New Roman"/>
                        <w:sz w:val="18"/>
                        <w:szCs w:val="24"/>
                      </w:rPr>
                      <w:t>PELAKSANAAN</w:t>
                    </w:r>
                  </w:p>
                  <w:p w:rsidR="004B7146" w:rsidRDefault="004B7146" w:rsidP="004B7146">
                    <w:pPr>
                      <w:jc w:val="center"/>
                    </w:pPr>
                  </w:p>
                </w:txbxContent>
              </v:textbox>
            </v:oval>
            <v:shape id="Circular Arrow 26" o:spid="_x0000_s1050" style="position:absolute;left:4063;top:2595;width:835;height:1008;rotation:1995920fd;visibility:visible;mso-wrap-style:square;v-text-anchor:middle" coordsize="1195791,1030261"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fBsQA&#10;AADbAAAADwAAAGRycy9kb3ducmV2LnhtbESPzWrDMBCE74W8g9hAb41cF1LXjRycP9pToWkuuS3W&#10;xjK2VsZSEufto0Khx2FmvmEWy9F24kKDbxwreJ4lIIgrpxuuFRx+dk8ZCB+QNXaOScGNPCyLycMC&#10;c+2u/E2XfahFhLDPUYEJoc+l9JUhi37meuLondxgMUQ51FIPeI1w28k0SebSYsNxwWBPa0NVuz9b&#10;BXpXNis6bvX2Y2OyrH2j0+vLl1KP07F8BxFoDP/hv/anVpDO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DnwbEAAAA2wAAAA8AAAAAAAAAAAAAAAAAmAIAAGRycy9k&#10;b3ducmV2LnhtbFBLBQYAAAAABAAEAPUAAACJAwAAAAA=&#10;" path="m164564,515131v,-178399,165607,-328347,384733,-348355c749963,148454,939672,244694,1006678,398808r157260,l966836,515130,706028,398808r151166,c792867,322762,672178,282238,550994,295993,402695,312826,293347,405831,293347,515131r-128783,xe" fillcolor="white [3201]" strokecolor="#c0504d [3205]" strokeweight="1pt">
              <v:stroke joinstyle="miter"/>
              <v:path arrowok="t" o:connecttype="custom" o:connectlocs="164564,515131;549297,166776;1006678,398808;1163938,398808;966836,515130;706028,398808;857194,398808;550994,295993;293347,515131;164564,515131" o:connectangles="0,0,0,0,0,0,0,0,0,0"/>
            </v:shape>
            <v:shape id="Bent Arrow 28" o:spid="_x0000_s1051" style="position:absolute;left:4268;top:4189;width:585;height:597;rotation:180;visibility:visible;mso-wrap-style:square;v-text-anchor:middle" coordsize="838200,6096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5ScMA&#10;AADbAAAADwAAAGRycy9kb3ducmV2LnhtbERPTWvCQBC9C/0PyxR6M5umIJK6itEWKjQHYwW9Ddkx&#10;Cc3Ohuw2Sf9991Dw+Hjfq81kWjFQ7xrLCp6jGARxaXXDlYKv0/t8CcJ5ZI2tZVLwSw4264fZClNt&#10;Rz7SUPhKhBB2KSqove9SKV1Zk0EX2Y44cDfbG/QB9pXUPY4h3LQyieOFNNhwaKixo11N5XfxYxRM&#10;F8xvOQ/LIX/rxsP1Jfs87zOlnh6n7SsIT5O/i//dH1pBEsaG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s5ScMAAADbAAAADwAAAAAAAAAAAAAAAACYAgAAZHJzL2Rv&#10;d25yZXYueG1sUEsFBgAAAAAEAAQA9QAAAIgDAAAAAA==&#10;" path="m,609600l,369174c,221880,119406,102474,266700,102474r419100,l685800,,838200,178674,685800,357348r,-102474l266700,254874v-63126,,-114300,51174,-114300,114300l152400,609600,,609600xe" fillcolor="white [3201]" strokecolor="#c0504d [3205]" strokeweight="1pt">
              <v:stroke joinstyle="miter"/>
              <v:path arrowok="t" o:connecttype="custom" o:connectlocs="0,609600;0,369174;266700,102474;685800,102474;685800,0;838200,178674;685800,357348;685800,254874;266700,254874;152400,369174;152400,609600;0,609600" o:connectangles="0,0,0,0,0,0,0,0,0,0,0,0"/>
            </v:shape>
            <v:oval id="Oval 30" o:spid="_x0000_s1052" style="position:absolute;left:2385;top:4215;width:1931;height:59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rcEA&#10;AADbAAAADwAAAGRycy9kb3ducmV2LnhtbERPS27CMBDdV+IO1iB1VxzagiBgIqgUCXXF7wBDPCQR&#10;8TiJ3ZDcvl4gsXx6/3XSm0p01LrSsoLpJAJBnFldcq7gck4/FiCcR9ZYWSYFAzlINqO3NcbaPvhI&#10;3cnnIoSwi1FB4X0dS+myggy6ia2JA3ezrUEfYJtL3eIjhJtKfkbRXBosOTQUWNNPQdn99GcUzHC3&#10;7HbTtDksv6/mth+aS3n8Vep93G9XIDz1/iV+uvdawVdYH76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9/q3BAAAA2wAAAA8AAAAAAAAAAAAAAAAAmAIAAGRycy9kb3du&#10;cmV2LnhtbFBLBQYAAAAABAAEAPUAAACGAwAAAAA=&#10;" fillcolor="white [3201]" strokecolor="#c0504d [3205]" strokeweight="1pt">
              <v:stroke joinstyle="miter"/>
              <v:textbox style="mso-next-textbox:#Oval 30">
                <w:txbxContent>
                  <w:p w:rsidR="004B7146" w:rsidRDefault="004B7146" w:rsidP="004B7146">
                    <w:pPr>
                      <w:jc w:val="center"/>
                    </w:pPr>
                    <w:r>
                      <w:t>PENGAMATAN</w:t>
                    </w:r>
                  </w:p>
                </w:txbxContent>
              </v:textbox>
            </v:oval>
            <v:rect id="Rectangle 31" o:spid="_x0000_s1053" style="position:absolute;left:2678;top:3506;width:1343;height:53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3MYA&#10;AADbAAAADwAAAGRycy9kb3ducmV2LnhtbESP3WoCMRSE74W+QziF3nWzaiu6NUoVakUQ/AO9PGxO&#10;d5duTpYk1W2fvhEEL4eZ+YYZT1tTizM5X1lW0E1SEMS51RUXCg77j+chCB+QNdaWScEveZhOHjpj&#10;zLS98JbOu1CICGGfoYIyhCaT0uclGfSJbYij92WdwRClK6R2eIlwU8temg6kwYrjQokNzUvKv3c/&#10;RsEnLmp3DKv16XiQo/Xs1S7+Ni9KPT22728gArXhHr61l1pBvwv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1U3MYAAADbAAAADwAAAAAAAAAAAAAAAACYAgAAZHJz&#10;L2Rvd25yZXYueG1sUEsFBgAAAAAEAAQA9QAAAIsDAAAAAA==&#10;" fillcolor="white [3201]" strokecolor="#c0504d [3205]" strokeweight="1pt">
              <v:textbox style="mso-next-textbox:#Rectangle 31">
                <w:txbxContent>
                  <w:p w:rsidR="004B7146" w:rsidRPr="00545FF7" w:rsidRDefault="004B7146" w:rsidP="004B7146">
                    <w:pPr>
                      <w:jc w:val="center"/>
                      <w:rPr>
                        <w:sz w:val="32"/>
                        <w:szCs w:val="32"/>
                      </w:rPr>
                    </w:pPr>
                    <w:r w:rsidRPr="004B7146">
                      <w:rPr>
                        <w:sz w:val="26"/>
                        <w:szCs w:val="32"/>
                      </w:rPr>
                      <w:t>SIKLUS</w:t>
                    </w:r>
                    <w:r w:rsidRPr="00545FF7">
                      <w:rPr>
                        <w:sz w:val="32"/>
                        <w:szCs w:val="32"/>
                      </w:rPr>
                      <w:t xml:space="preserve"> I</w:t>
                    </w:r>
                  </w:p>
                </w:txbxContent>
              </v:textbox>
            </v:rect>
            <v:shape id="Bent Arrow 34" o:spid="_x0000_s1054" style="position:absolute;left:1919;top:3963;width:629;height:676;rotation:-90;visibility:visible;mso-wrap-style:square;v-text-anchor:middle" coordsize="642750,968512"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8sQA&#10;AADbAAAADwAAAGRycy9kb3ducmV2LnhtbESPS2vDMBCE74X+B7GF3ho5aSjBsRJCIXUugdTpJbfF&#10;Wj+ItXIt1Y/8+qhQ6HGYmW+YZDuaRvTUudqygvksAkGcW11zqeDrvH9ZgXAeWWNjmRRM5GC7eXxI&#10;MNZ24E/qM1+KAGEXo4LK+zaW0uUVGXQz2xIHr7CdQR9kV0rd4RDgppGLKHqTBmsOCxW29F5Rfs1+&#10;jILs4lbHszbfH1QW08VxestPqVLPT+NuDcLT6P/Df+2DVvC6hN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7vLEAAAA2wAAAA8AAAAAAAAAAAAAAAAAmAIAAGRycy9k&#10;b3ducmV2LnhtbFBLBQYAAAAABAAEAPUAAACJAwAAAAA=&#10;" path="m,968512l,389249c,233945,125899,108046,281203,108046r200860,l482063,,642750,188390,482063,376780r,-108046l281203,268734v-66559,,-120516,53957,-120516,120516c160687,582337,160688,775425,160688,968512l,968512xe" fillcolor="white [3201]" strokecolor="#c0504d [3205]" strokeweight="1pt">
              <v:stroke joinstyle="miter"/>
              <v:path arrowok="t" o:connecttype="custom" o:connectlocs="0,968512;0,389249;281203,108046;482063,108046;482063,0;642750,188390;482063,376780;482063,268734;281203,268734;160687,389250;160688,968512;0,968512" o:connectangles="0,0,0,0,0,0,0,0,0,0,0,0"/>
            </v:shape>
            <v:oval id="Oval 35" o:spid="_x0000_s1055" style="position:absolute;left:890;top:3194;width:1640;height:74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dNcMA&#10;AADbAAAADwAAAGRycy9kb3ducmV2LnhtbESP3YrCMBSE74V9h3AWvNPUVZe1NsoqCOKVuj7A2eb0&#10;B5uT2sRa394IgpfDzHzDJMvOVKKlxpWWFYyGEQji1OqScwWnv83gB4TzyBory6TgTg6Wi49egrG2&#10;Nz5Qe/S5CBB2MSoovK9jKV1akEE3tDVx8DLbGPRBNrnUDd4C3FTyK4q+pcGSw0KBNa0LSs/Hq1Ew&#10;xdWsXY02l/1s8m+y7f1yKg87pfqf3e8chKfOv8Ov9lYrGE/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dNcMAAADbAAAADwAAAAAAAAAAAAAAAACYAgAAZHJzL2Rv&#10;d25yZXYueG1sUEsFBgAAAAAEAAQA9QAAAIgDAAAAAA==&#10;" fillcolor="white [3201]" strokecolor="#c0504d [3205]" strokeweight="1pt">
              <v:stroke joinstyle="miter"/>
              <v:textbox style="mso-next-textbox:#Oval 35">
                <w:txbxContent>
                  <w:p w:rsidR="004B7146" w:rsidRPr="004B7146" w:rsidRDefault="004B7146" w:rsidP="004B7146">
                    <w:pPr>
                      <w:jc w:val="center"/>
                      <w:rPr>
                        <w:sz w:val="24"/>
                        <w:szCs w:val="32"/>
                      </w:rPr>
                    </w:pPr>
                    <w:r w:rsidRPr="004B7146">
                      <w:rPr>
                        <w:sz w:val="24"/>
                        <w:szCs w:val="32"/>
                      </w:rPr>
                      <w:t>REFLEKSI</w:t>
                    </w:r>
                  </w:p>
                </w:txbxContent>
              </v:textbox>
            </v:oval>
            <v:shape id="Bent-Up Arrow 36" o:spid="_x0000_s1056" style="position:absolute;left:1432;top:4250;width:1217;height:806;rotation:90;visibility:visible;mso-wrap-style:square;v-text-anchor:middle" coordsize="1245235,115443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xycUA&#10;AADbAAAADwAAAGRycy9kb3ducmV2LnhtbESPQWvCQBSE70L/w/IK3nRjCyGkriG0WKr1klTB4yP7&#10;TEKzb9PsqvHfd4VCj8PMfMMss9F04kKDay0rWMwjEMSV1S3XCvZf61kCwnlkjZ1lUnAjB9nqYbLE&#10;VNsrF3QpfS0ChF2KChrv+1RKVzVk0M1tTxy8kx0M+iCHWuoBrwFuOvkURbE02HJYaLCn14aq7/Js&#10;FLzz9nP/czjF+Xqxedslx/Jsi1ap6eOYv4DwNPr/8F/7Qyt4juH+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PHJxQAAANsAAAAPAAAAAAAAAAAAAAAAAJgCAABkcnMv&#10;ZG93bnJldi54bWxQSwUGAAAAAAQABAD1AAAAigMAAAAA&#10;" path="m,1008937r1021997,l1021997,430545r-77745,l1094744,r150491,430545l1167490,430545r,723885l,1154430,,1008937xe" fillcolor="white [3201]" strokecolor="#c0504d [3205]" strokeweight="1pt">
              <v:stroke joinstyle="miter"/>
              <v:path arrowok="t" o:connecttype="custom" o:connectlocs="0,1008937;1021997,1008937;1021997,430545;944252,430545;1094744,0;1245235,430545;1167490,430545;1167490,1154430;0,1154430;0,1008937" o:connectangles="0,0,0,0,0,0,0,0,0,0"/>
            </v:shape>
            <v:oval id="Oval 37" o:spid="_x0000_s1057" style="position:absolute;left:2468;top:4932;width:2138;height:68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m2cQA&#10;AADbAAAADwAAAGRycy9kb3ducmV2LnhtbESP3WrCQBSE7wu+w3IK3tWNtrU1ukpTCEiv/HuAY/aY&#10;hGbPxuyan7d3hUIvh5n5hlltelOJlhpXWlYwnUQgiDOrS84VnI7pyycI55E1VpZJwUAONuvR0wpj&#10;bTveU3vwuQgQdjEqKLyvYyldVpBBN7E1cfAutjHog2xyqRvsAtxUchZFc2mw5LBQYE3fBWW/h5tR&#10;8I7Jok2m6XW3eDuby3a4nsr9j1Lj5/5rCcJT7//Df+2tVvD6A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ZtnEAAAA2wAAAA8AAAAAAAAAAAAAAAAAmAIAAGRycy9k&#10;b3ducmV2LnhtbFBLBQYAAAAABAAEAPUAAACJAwAAAAA=&#10;" fillcolor="white [3201]" strokecolor="#c0504d [3205]" strokeweight="1pt">
              <v:stroke joinstyle="miter"/>
              <v:textbox style="mso-next-textbox:#Oval 37">
                <w:txbxContent>
                  <w:p w:rsidR="004B7146" w:rsidRPr="004B7146" w:rsidRDefault="004B7146" w:rsidP="004B7146">
                    <w:pPr>
                      <w:jc w:val="center"/>
                      <w:rPr>
                        <w:sz w:val="24"/>
                      </w:rPr>
                    </w:pPr>
                    <w:r w:rsidRPr="004B7146">
                      <w:rPr>
                        <w:sz w:val="20"/>
                      </w:rPr>
                      <w:t>PERENCANAAN</w:t>
                    </w:r>
                  </w:p>
                </w:txbxContent>
              </v:textbox>
            </v:oval>
            <v:shape id="Circular Arrow 38" o:spid="_x0000_s1058" style="position:absolute;left:3925;top:5058;width:835;height:1008;rotation:1995920fd;visibility:visible;mso-wrap-style:square;v-text-anchor:middle" coordsize="1195791,1030261"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4MsAA&#10;AADbAAAADwAAAGRycy9kb3ducmV2LnhtbERPTYvCMBC9C/6HMMLeNFVht1ajqKu4J8HqxdvQjE2x&#10;mZQmavffm8PCHh/ve7HqbC2e1PrKsYLxKAFBXDhdcangct4PUxA+IGusHZOCX/KwWvZ7C8y0e/GJ&#10;nnkoRQxhn6ECE0KTSekLQxb9yDXEkbu51mKIsC2lbvEVw20tJ0nyKS1WHBsMNrQ1VNzzh1Wg9+tq&#10;Q9ed3h2+TZreZ3T7mh6V+hh06zmIQF34F/+5f7SCaRwbv8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k4MsAAAADbAAAADwAAAAAAAAAAAAAAAACYAgAAZHJzL2Rvd25y&#10;ZXYueG1sUEsFBgAAAAAEAAQA9QAAAIUDAAAAAA==&#10;" path="m164564,515131v,-178399,165607,-328347,384733,-348355c749963,148454,939672,244694,1006678,398808r157260,l966836,515130,706028,398808r151166,c792867,322762,672178,282238,550994,295993,402695,312826,293347,405831,293347,515131r-128783,xe" fillcolor="white [3201]" strokecolor="#c0504d [3205]" strokeweight="1pt">
              <v:stroke joinstyle="miter"/>
              <v:path arrowok="t" o:connecttype="custom" o:connectlocs="164564,515131;549297,166776;1006678,398808;1163938,398808;966836,515130;706028,398808;857194,398808;550994,295993;293347,515131;164564,515131" o:connectangles="0,0,0,0,0,0,0,0,0,0"/>
            </v:shape>
            <v:oval id="Oval 40" o:spid="_x0000_s1059" style="position:absolute;left:3925;top:5910;width:1573;height:73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N0L0A&#10;AADbAAAADwAAAGRycy9kb3ducmV2LnhtbERPyw7BQBTdS/zD5ErsmBKEMgSJRKy8PuDqXG2jc6c6&#10;o+rvzUJieXLei1VjClFT5XLLCgb9CARxYnXOqYLrZdebgnAeWWNhmRR8yMFq2W4tMNb2zSeqzz4V&#10;IYRdjAoy78tYSpdkZND1bUkcuLutDPoAq1TqCt8h3BRyGEUTaTDn0JBhSduMksf5ZRSMcTOrN4Pd&#10;8zgb3cx9/3le89NBqW6nWc9BeGr8X/xz77WCU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uN0L0AAADbAAAADwAAAAAAAAAAAAAAAACYAgAAZHJzL2Rvd25yZXYu&#10;eG1sUEsFBgAAAAAEAAQA9QAAAIIDAAAAAA==&#10;" fillcolor="white [3201]" strokecolor="#c0504d [3205]" strokeweight="1pt">
              <v:stroke joinstyle="miter"/>
              <v:textbox style="mso-next-textbox:#Oval 40">
                <w:txbxContent>
                  <w:p w:rsidR="004B7146" w:rsidRPr="004B7146" w:rsidRDefault="004B7146" w:rsidP="004B7146">
                    <w:pPr>
                      <w:jc w:val="center"/>
                      <w:rPr>
                        <w:rFonts w:ascii="Times New Roman" w:hAnsi="Times New Roman"/>
                        <w:sz w:val="18"/>
                        <w:szCs w:val="24"/>
                      </w:rPr>
                    </w:pPr>
                    <w:r w:rsidRPr="004B7146">
                      <w:rPr>
                        <w:rFonts w:ascii="Times New Roman" w:hAnsi="Times New Roman"/>
                        <w:sz w:val="18"/>
                        <w:szCs w:val="24"/>
                      </w:rPr>
                      <w:t>PELAKSANAAN</w:t>
                    </w:r>
                  </w:p>
                  <w:p w:rsidR="004B7146" w:rsidRPr="004B7146" w:rsidRDefault="004B7146" w:rsidP="004B7146">
                    <w:pPr>
                      <w:jc w:val="center"/>
                      <w:rPr>
                        <w:sz w:val="16"/>
                      </w:rPr>
                    </w:pPr>
                  </w:p>
                </w:txbxContent>
              </v:textbox>
            </v:oval>
            <v:shape id="Bent Arrow 41" o:spid="_x0000_s1060" style="position:absolute;left:4021;top:6551;width:585;height:596;rotation:180;visibility:visible;mso-wrap-style:square;v-text-anchor:middle" coordsize="838200,6096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1dMUA&#10;AADbAAAADwAAAGRycy9kb3ducmV2LnhtbESPT2vCQBTE70K/w/IK3nTjH0Siq1RbQcEcaiu0t0f2&#10;mYRm34bsmsRv7wpCj8PM/IZZrjtTioZqV1hWMBpGIIhTqwvOFHx/7QZzEM4jaywtk4IbOVivXnpL&#10;jLVt+ZOak89EgLCLUUHufRVL6dKcDLqhrYiDd7G1QR9knUldYxvgppTjKJpJgwWHhRwr2uaU/p2u&#10;RkH3g8kl4WbeJB9Ve/idbI7n941S/dfubQHCU+f/w8/2XiuYjuDx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nV0xQAAANsAAAAPAAAAAAAAAAAAAAAAAJgCAABkcnMv&#10;ZG93bnJldi54bWxQSwUGAAAAAAQABAD1AAAAigMAAAAA&#10;" path="m,609600l,369174c,221880,119406,102474,266700,102474r419100,l685800,,838200,178674,685800,357348r,-102474l266700,254874v-63126,,-114300,51174,-114300,114300l152400,609600,,609600xe" fillcolor="white [3201]" strokecolor="#c0504d [3205]" strokeweight="1pt">
              <v:stroke joinstyle="miter"/>
              <v:path arrowok="t" o:connecttype="custom" o:connectlocs="0,609600;0,369174;266700,102474;685800,102474;685800,0;838200,178674;685800,357348;685800,254874;266700,254874;152400,369174;152400,609600;0,609600" o:connectangles="0,0,0,0,0,0,0,0,0,0,0,0"/>
            </v:shape>
            <v:oval id="Oval 44" o:spid="_x0000_s1061" style="position:absolute;left:2391;top:6644;width:1769;height:59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L08MA&#10;AADbAAAADwAAAGRycy9kb3ducmV2LnhtbESP3YrCMBSE74V9h3CEvdPUpYp2G2VdEMQr/x7gbHP6&#10;g81JbbK1vr0RBC+HmfmGSVe9qUVHrassK5iMIxDEmdUVFwrOp81oDsJ5ZI21ZVJwJwer5ccgxUTb&#10;Gx+oO/pCBAi7BBWU3jeJlC4ryaAb24Y4eLltDfog20LqFm8Bbmr5FUUzabDisFBiQ78lZZfjv1Ew&#10;xfWiW0821/0i/jP59n49V4edUp/D/ucbhKfev8Ov9lY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CL08MAAADbAAAADwAAAAAAAAAAAAAAAACYAgAAZHJzL2Rv&#10;d25yZXYueG1sUEsFBgAAAAAEAAQA9QAAAIgDAAAAAA==&#10;" fillcolor="white [3201]" strokecolor="#c0504d [3205]" strokeweight="1pt">
              <v:stroke joinstyle="miter"/>
              <v:textbox style="mso-next-textbox:#Oval 44">
                <w:txbxContent>
                  <w:p w:rsidR="004B7146" w:rsidRDefault="004B7146" w:rsidP="004B7146">
                    <w:pPr>
                      <w:jc w:val="center"/>
                    </w:pPr>
                    <w:r w:rsidRPr="004B7146">
                      <w:rPr>
                        <w:sz w:val="20"/>
                      </w:rPr>
                      <w:t>PENGAMATAN</w:t>
                    </w:r>
                  </w:p>
                </w:txbxContent>
              </v:textbox>
            </v:oval>
            <v:rect id="Rectangle 46" o:spid="_x0000_s1062" style="position:absolute;left:2787;top:5919;width:1170;height:40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1cQA&#10;AADbAAAADwAAAGRycy9kb3ducmV2LnhtbESPQWsCMRSE7wX/Q3iF3jRbUWm3RlGhKoLQqqDHx+Z1&#10;d3HzsiRRV3+9EYQeh5n5hhmOG1OJMzlfWlbw3klAEGdWl5wr2G2/2x8gfEDWWFkmBVfyMB61XoaY&#10;anvhXzpvQi4ihH2KCooQ6lRKnxVk0HdsTRy9P+sMhihdLrXDS4SbSnaTZCANlhwXCqxpVlB23JyM&#10;ggXOK7cPq/Vhv5Of62nfzm8/PaXeXpvJF4hATfgPP9tLraA3gMeX+AP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9XEAAAA2wAAAA8AAAAAAAAAAAAAAAAAmAIAAGRycy9k&#10;b3ducmV2LnhtbFBLBQYAAAAABAAEAPUAAACJAwAAAAA=&#10;" fillcolor="white [3201]" strokecolor="#c0504d [3205]" strokeweight="1pt">
              <v:textbox style="mso-next-textbox:#Rectangle 46">
                <w:txbxContent>
                  <w:p w:rsidR="004B7146" w:rsidRPr="00545FF7" w:rsidRDefault="004B7146" w:rsidP="004B7146">
                    <w:pPr>
                      <w:jc w:val="center"/>
                      <w:rPr>
                        <w:sz w:val="32"/>
                        <w:szCs w:val="32"/>
                      </w:rPr>
                    </w:pPr>
                    <w:r w:rsidRPr="004B7146">
                      <w:rPr>
                        <w:sz w:val="26"/>
                        <w:szCs w:val="32"/>
                      </w:rPr>
                      <w:t>SIKLUS</w:t>
                    </w:r>
                    <w:r w:rsidRPr="00545FF7">
                      <w:rPr>
                        <w:sz w:val="32"/>
                        <w:szCs w:val="32"/>
                      </w:rPr>
                      <w:t xml:space="preserve"> I</w:t>
                    </w:r>
                    <w:r>
                      <w:rPr>
                        <w:sz w:val="32"/>
                        <w:szCs w:val="32"/>
                      </w:rPr>
                      <w:t>I</w:t>
                    </w:r>
                  </w:p>
                </w:txbxContent>
              </v:textbox>
            </v:rect>
            <v:shape id="Bent Arrow 47" o:spid="_x0000_s1063" style="position:absolute;left:1968;top:6367;width:629;height:676;rotation:-90;visibility:visible;mso-wrap-style:square;v-text-anchor:middle" coordsize="642750,968512"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D+MQA&#10;AADbAAAADwAAAGRycy9kb3ducmV2LnhtbESPS2vDMBCE74X+B7GF3ho5oaTBsRJCIXUugdTpJbfF&#10;Wj+ItXIt1Y/8+qhQ6HGYmW+YZDuaRvTUudqygvksAkGcW11zqeDrvH9ZgXAeWWNjmRRM5GC7eXxI&#10;MNZ24E/qM1+KAGEXo4LK+zaW0uUVGXQz2xIHr7CdQR9kV0rd4RDgppGLKFpKgzWHhQpbeq8ov2Y/&#10;RkF2cavjWZvvDyqL6eI4veWnVKnnp3G3BuFp9P/hv/ZBK3h9g9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A/jEAAAA2wAAAA8AAAAAAAAAAAAAAAAAmAIAAGRycy9k&#10;b3ducmV2LnhtbFBLBQYAAAAABAAEAPUAAACJAwAAAAA=&#10;" path="m,968512l,389249c,233945,125899,108046,281203,108046r200860,l482063,,642750,188390,482063,376780r,-108046l281203,268734v-66559,,-120516,53957,-120516,120516c160687,582337,160688,775425,160688,968512l,968512xe" fillcolor="white [3201]" strokecolor="#c0504d [3205]" strokeweight="1pt">
              <v:stroke joinstyle="miter"/>
              <v:path arrowok="t" o:connecttype="custom" o:connectlocs="0,968512;0,389249;281203,108046;482063,108046;482063,0;642750,188390;482063,376780;482063,268734;281203,268734;160687,389250;160688,968512;0,968512" o:connectangles="0,0,0,0,0,0,0,0,0,0,0,0"/>
            </v:shape>
            <v:oval id="Oval 48" o:spid="_x0000_s1064" style="position:absolute;left:1047;top:5910;width:1531;height:53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2B1r0A&#10;AADbAAAADwAAAGRycy9kb3ducmV2LnhtbERPyw7BQBTdS/zD5ErsmBKEMgSJRKy8PuDqXG2jc6c6&#10;o+rvzUJieXLei1VjClFT5XLLCgb9CARxYnXOqYLrZdebgnAeWWNhmRR8yMFq2W4tMNb2zSeqzz4V&#10;IYRdjAoy78tYSpdkZND1bUkcuLutDPoAq1TqCt8h3BRyGEUTaTDn0JBhSduMksf5ZRSMcTOrN4Pd&#10;8zgb3cx9/3le89NBqW6nWc9BeGr8X/xz77WCU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02B1r0AAADbAAAADwAAAAAAAAAAAAAAAACYAgAAZHJzL2Rvd25yZXYu&#10;eG1sUEsFBgAAAAAEAAQA9QAAAIIDAAAAAA==&#10;" fillcolor="white [3201]" strokecolor="#c0504d [3205]" strokeweight="1pt">
              <v:stroke joinstyle="miter"/>
              <v:textbox style="mso-next-textbox:#Oval 48">
                <w:txbxContent>
                  <w:p w:rsidR="004B7146" w:rsidRPr="004B7146" w:rsidRDefault="004B7146" w:rsidP="004B7146">
                    <w:pPr>
                      <w:jc w:val="center"/>
                      <w:rPr>
                        <w:sz w:val="28"/>
                        <w:szCs w:val="32"/>
                      </w:rPr>
                    </w:pPr>
                    <w:r w:rsidRPr="004B7146">
                      <w:rPr>
                        <w:szCs w:val="32"/>
                      </w:rPr>
                      <w:t>REFLEKSI</w:t>
                    </w:r>
                  </w:p>
                </w:txbxContent>
              </v:textbox>
            </v:oval>
            <v:shape id="Bent-Up Arrow 49" o:spid="_x0000_s1065" style="position:absolute;left:1456;top:6629;width:1217;height:806;rotation:90;visibility:visible;mso-wrap-style:square;v-text-anchor:middle" coordsize="1245235,115443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WxsUA&#10;AADbAAAADwAAAGRycy9kb3ducmV2LnhtbESPQWvCQBSE70L/w/IKvekmpYiNbkJosbTWi1HB4yP7&#10;TEKzb9PsqvHfu0Khx2FmvmEW2WBacabeNZYVxJMIBHFpdcOVgt12OZ6BcB5ZY2uZFFzJQZY+jBaY&#10;aHvhDZ0LX4kAYZeggtr7LpHSlTUZdBPbEQfvaHuDPsi+krrHS4CbVj5H0VQabDgs1NjRW03lT3Ey&#10;Cj549b373R+n+TL+el/PDsXJbhqlnh6HfA7C0+D/w3/tT63g5RX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RbGxQAAANsAAAAPAAAAAAAAAAAAAAAAAJgCAABkcnMv&#10;ZG93bnJldi54bWxQSwUGAAAAAAQABAD1AAAAigMAAAAA&#10;" path="m,1008937r1021997,l1021997,430545r-77745,l1094744,r150491,430545l1167490,430545r,723885l,1154430,,1008937xe" fillcolor="white [3201]" strokecolor="#c0504d [3205]" strokeweight="1pt">
              <v:stroke joinstyle="miter"/>
              <v:path arrowok="t" o:connecttype="custom" o:connectlocs="0,1008937;1021997,1008937;1021997,430545;944252,430545;1094744,0;1245235,430545;1167490,430545;1167490,1154430;0,1154430;0,1008937" o:connectangles="0,0,0,0,0,0,0,0,0,0"/>
            </v:shape>
            <v:oval id="Oval 50" o:spid="_x0000_s1066" style="position:absolute;left:2745;top:7395;width:1276;height:59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bDb8A&#10;AADbAAAADwAAAGRycy9kb3ducmV2LnhtbERPzYrCMBC+L/gOYYS9ramLLlqNoguCePLvAcZmbIvN&#10;pDax1rffOQh7/Pj+58vOVaqlJpSeDQwHCSjizNuScwPn0+ZrAipEZIuVZzLwogDLRe9jjqn1Tz5Q&#10;e4y5khAOKRooYqxTrUNWkMMw8DWxcFffOIwCm1zbBp8S7ir9nSQ/2mHJ0lBgTb8FZbfjwxkY43ra&#10;roeb+346urjr9nU/l4edMZ/9bjUDFamL/+K3e2vFJ+vli/wA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4hsNvwAAANsAAAAPAAAAAAAAAAAAAAAAAJgCAABkcnMvZG93bnJl&#10;di54bWxQSwUGAAAAAAQABAD1AAAAhAMAAAAA&#10;" fillcolor="white [3201]" strokecolor="#c0504d [3205]" strokeweight="1pt">
              <v:stroke joinstyle="miter"/>
              <v:textbox style="mso-next-textbox:#Oval 50">
                <w:txbxContent>
                  <w:p w:rsidR="004B7146" w:rsidRDefault="004B7146" w:rsidP="004B7146">
                    <w:pPr>
                      <w:jc w:val="center"/>
                    </w:pPr>
                    <w:r>
                      <w:t>???</w:t>
                    </w:r>
                  </w:p>
                </w:txbxContent>
              </v:textbox>
            </v:oval>
          </v:group>
        </w:pict>
      </w:r>
    </w:p>
    <w:p w:rsidR="00C905C8" w:rsidRDefault="00C905C8"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C905C8">
      <w:pPr>
        <w:pStyle w:val="NoSpacing"/>
        <w:spacing w:line="360" w:lineRule="auto"/>
        <w:ind w:left="720"/>
        <w:jc w:val="both"/>
        <w:rPr>
          <w:rFonts w:ascii="Times New Roman" w:hAnsi="Times New Roman" w:cs="Times New Roman"/>
          <w:b/>
          <w:sz w:val="24"/>
          <w:szCs w:val="24"/>
          <w:lang w:val="id-ID"/>
        </w:rPr>
      </w:pPr>
    </w:p>
    <w:p w:rsidR="004B7146" w:rsidRDefault="004B7146" w:rsidP="004B7146">
      <w:pPr>
        <w:pStyle w:val="NoSpacing"/>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Tekhnik Pengumpulan Data</w:t>
      </w:r>
    </w:p>
    <w:p w:rsidR="004B7146" w:rsidRDefault="004B7146" w:rsidP="004B7146">
      <w:pPr>
        <w:autoSpaceDE w:val="0"/>
        <w:autoSpaceDN w:val="0"/>
        <w:adjustRightInd w:val="0"/>
        <w:spacing w:after="0" w:line="360" w:lineRule="auto"/>
        <w:ind w:firstLine="709"/>
        <w:jc w:val="both"/>
        <w:rPr>
          <w:rFonts w:ascii="Times New Roman" w:eastAsiaTheme="minorHAnsi" w:hAnsi="Times New Roman"/>
          <w:b/>
          <w:sz w:val="24"/>
          <w:szCs w:val="24"/>
          <w:lang w:val="id-ID"/>
        </w:rPr>
      </w:pPr>
      <w:r w:rsidRPr="004B7146">
        <w:rPr>
          <w:rFonts w:ascii="Times New Roman" w:hAnsi="Times New Roman"/>
          <w:sz w:val="24"/>
          <w:szCs w:val="24"/>
        </w:rPr>
        <w:t xml:space="preserve">Teknik pengumpulan data dalam penelitian ini adalah lembar observasi. Observasi merupakan teknik pengumpulan data dengan cara mengamati setiap kejadian yang sedang berlangsung dan mencatatnya dengan alat observasi tentang hal-hal yang akan diteliti. Observasi dalam penelitian ini ditujukan untuk menilai kinerja pendidik dan peserta didik selama proses pembelajaran berlangsung dengan metode </w:t>
      </w:r>
      <w:r w:rsidRPr="004B7146">
        <w:rPr>
          <w:rFonts w:ascii="Times New Roman" w:hAnsi="Times New Roman"/>
          <w:iCs/>
          <w:sz w:val="24"/>
          <w:szCs w:val="24"/>
        </w:rPr>
        <w:t>pembelajaran langsung</w:t>
      </w:r>
      <w:r w:rsidRPr="004B7146">
        <w:rPr>
          <w:rFonts w:ascii="Times New Roman" w:hAnsi="Times New Roman"/>
          <w:sz w:val="24"/>
          <w:szCs w:val="24"/>
        </w:rPr>
        <w:t xml:space="preserve">. Observasi pada peserta didik dilakukan untuk mengamati psikomotor yang digunakan untuk memperoleh data selama kegiatan belajar mengajar. </w:t>
      </w:r>
    </w:p>
    <w:p w:rsidR="004B7146" w:rsidRPr="004B7146" w:rsidRDefault="004B7146" w:rsidP="004B7146">
      <w:pPr>
        <w:autoSpaceDE w:val="0"/>
        <w:autoSpaceDN w:val="0"/>
        <w:adjustRightInd w:val="0"/>
        <w:spacing w:after="0" w:line="360" w:lineRule="auto"/>
        <w:ind w:firstLine="709"/>
        <w:jc w:val="both"/>
        <w:rPr>
          <w:rFonts w:ascii="Times New Roman" w:eastAsia="Times New Roman" w:hAnsi="Times New Roman"/>
          <w:sz w:val="24"/>
          <w:szCs w:val="24"/>
          <w:lang w:val="id-ID"/>
        </w:rPr>
      </w:pPr>
      <w:r w:rsidRPr="004B7146">
        <w:rPr>
          <w:rFonts w:ascii="Times New Roman" w:eastAsia="Times New Roman" w:hAnsi="Times New Roman"/>
          <w:sz w:val="24"/>
          <w:szCs w:val="24"/>
        </w:rPr>
        <w:lastRenderedPageBreak/>
        <w:t>Instrumen penelitian yang diguanakan dalam penelitian ini yaitu : rencana pelaksanaan pembelajaran (RPP), lembar pengamatan (observasi) aktivitas peserta didik, aktivitas pendidik dalam pembelajaran</w:t>
      </w:r>
      <w:r>
        <w:rPr>
          <w:rFonts w:ascii="Times New Roman" w:eastAsia="Times New Roman" w:hAnsi="Times New Roman"/>
          <w:sz w:val="24"/>
          <w:szCs w:val="24"/>
          <w:lang w:val="id-ID"/>
        </w:rPr>
        <w:t>.</w:t>
      </w:r>
    </w:p>
    <w:p w:rsidR="004B7146" w:rsidRDefault="004B7146" w:rsidP="004B7146">
      <w:pPr>
        <w:autoSpaceDE w:val="0"/>
        <w:autoSpaceDN w:val="0"/>
        <w:adjustRightInd w:val="0"/>
        <w:spacing w:after="0" w:line="360" w:lineRule="auto"/>
        <w:ind w:firstLine="709"/>
        <w:jc w:val="both"/>
        <w:rPr>
          <w:rFonts w:ascii="Times New Roman" w:eastAsia="Times New Roman" w:hAnsi="Times New Roman"/>
          <w:sz w:val="24"/>
          <w:szCs w:val="24"/>
          <w:lang w:val="id-ID"/>
        </w:rPr>
      </w:pPr>
      <w:r w:rsidRPr="000549C2">
        <w:rPr>
          <w:rFonts w:ascii="Times New Roman" w:eastAsia="Times New Roman" w:hAnsi="Times New Roman"/>
          <w:sz w:val="24"/>
          <w:szCs w:val="24"/>
        </w:rPr>
        <w:t>Instrumen penelitian tersebut diatas divalidasi oleh validator ahli.</w:t>
      </w:r>
    </w:p>
    <w:p w:rsidR="00A12454" w:rsidRDefault="00A12454" w:rsidP="00A12454">
      <w:pPr>
        <w:autoSpaceDE w:val="0"/>
        <w:autoSpaceDN w:val="0"/>
        <w:adjustRightInd w:val="0"/>
        <w:spacing w:after="0" w:line="360" w:lineRule="auto"/>
        <w:jc w:val="both"/>
        <w:rPr>
          <w:rFonts w:ascii="Times New Roman" w:eastAsia="Times New Roman" w:hAnsi="Times New Roman"/>
          <w:sz w:val="24"/>
          <w:szCs w:val="24"/>
          <w:lang w:val="id-ID"/>
        </w:rPr>
      </w:pPr>
    </w:p>
    <w:p w:rsidR="00A12454" w:rsidRPr="00A12454" w:rsidRDefault="00A12454" w:rsidP="00A12454">
      <w:pPr>
        <w:autoSpaceDE w:val="0"/>
        <w:autoSpaceDN w:val="0"/>
        <w:adjustRightInd w:val="0"/>
        <w:spacing w:after="0" w:line="360" w:lineRule="auto"/>
        <w:jc w:val="both"/>
        <w:rPr>
          <w:rFonts w:ascii="Times New Roman" w:eastAsia="Times New Roman" w:hAnsi="Times New Roman"/>
          <w:b/>
          <w:sz w:val="24"/>
          <w:szCs w:val="24"/>
          <w:lang w:val="id-ID"/>
        </w:rPr>
      </w:pPr>
      <w:r w:rsidRPr="00A12454">
        <w:rPr>
          <w:rFonts w:ascii="Times New Roman" w:eastAsia="Times New Roman" w:hAnsi="Times New Roman"/>
          <w:b/>
          <w:sz w:val="24"/>
          <w:szCs w:val="24"/>
          <w:lang w:val="id-ID"/>
        </w:rPr>
        <w:t>Analisis Data</w:t>
      </w:r>
    </w:p>
    <w:p w:rsidR="00A12454" w:rsidRPr="000549C2" w:rsidRDefault="00A12454" w:rsidP="00A12454">
      <w:pPr>
        <w:pStyle w:val="ListParagraph"/>
        <w:numPr>
          <w:ilvl w:val="0"/>
          <w:numId w:val="23"/>
        </w:numPr>
        <w:autoSpaceDE w:val="0"/>
        <w:autoSpaceDN w:val="0"/>
        <w:adjustRightInd w:val="0"/>
        <w:spacing w:after="0" w:line="360" w:lineRule="auto"/>
        <w:ind w:left="360"/>
        <w:jc w:val="both"/>
        <w:rPr>
          <w:rFonts w:ascii="Times New Roman" w:hAnsi="Times New Roman"/>
          <w:sz w:val="24"/>
          <w:szCs w:val="24"/>
        </w:rPr>
      </w:pPr>
      <w:r w:rsidRPr="000549C2">
        <w:rPr>
          <w:rFonts w:ascii="Times New Roman" w:hAnsi="Times New Roman"/>
          <w:sz w:val="24"/>
          <w:szCs w:val="24"/>
        </w:rPr>
        <w:t>Teknik analisa data kegiatan pembelajaran pembelajaran langsung Data kegiatan pembelajaran pembelajaran langsung dianalisis dengan menggunakan rerata skor atas kategori skor observasi. Rumus penentuan rerata skor kegiatan pembelajaran pembelajaran langsung adalah:</w:t>
      </w:r>
    </w:p>
    <w:p w:rsidR="00A12454" w:rsidRPr="000549C2" w:rsidRDefault="00A12454" w:rsidP="00A12454">
      <w:pPr>
        <w:pStyle w:val="ListParagraph"/>
        <w:autoSpaceDE w:val="0"/>
        <w:autoSpaceDN w:val="0"/>
        <w:adjustRightInd w:val="0"/>
        <w:spacing w:after="0" w:line="360" w:lineRule="auto"/>
        <w:jc w:val="both"/>
        <w:rPr>
          <w:rFonts w:ascii="Times New Roman" w:hAnsi="Times New Roman"/>
          <w:sz w:val="24"/>
          <w:szCs w:val="24"/>
        </w:rPr>
      </w:pPr>
      <w:r w:rsidRPr="000549C2">
        <w:rPr>
          <w:rFonts w:ascii="Times New Roman" w:hAnsi="Times New Roman"/>
          <w:sz w:val="24"/>
          <w:szCs w:val="24"/>
        </w:rPr>
        <w:t xml:space="preserve">Rerata skor =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oMath>
    </w:p>
    <w:p w:rsidR="00A12454" w:rsidRPr="000549C2" w:rsidRDefault="00A12454" w:rsidP="0040485A">
      <w:pPr>
        <w:autoSpaceDE w:val="0"/>
        <w:autoSpaceDN w:val="0"/>
        <w:adjustRightInd w:val="0"/>
        <w:spacing w:after="0" w:line="360" w:lineRule="auto"/>
        <w:ind w:left="1134"/>
        <w:jc w:val="both"/>
        <w:rPr>
          <w:rFonts w:ascii="Times New Roman" w:hAnsi="Times New Roman"/>
          <w:sz w:val="24"/>
          <w:szCs w:val="24"/>
        </w:rPr>
      </w:pPr>
      <w:r w:rsidRPr="000549C2">
        <w:rPr>
          <w:rFonts w:ascii="Times New Roman" w:hAnsi="Times New Roman"/>
          <w:sz w:val="24"/>
          <w:szCs w:val="24"/>
        </w:rPr>
        <w:t>Keterangan</w:t>
      </w:r>
    </w:p>
    <w:p w:rsidR="00A12454" w:rsidRDefault="0040485A" w:rsidP="0040485A">
      <w:pPr>
        <w:tabs>
          <w:tab w:val="left" w:pos="426"/>
          <w:tab w:val="left" w:pos="709"/>
        </w:tabs>
        <w:autoSpaceDE w:val="0"/>
        <w:autoSpaceDN w:val="0"/>
        <w:adjustRightInd w:val="0"/>
        <w:spacing w:after="0" w:line="360" w:lineRule="auto"/>
        <w:ind w:left="851" w:hanging="426"/>
        <w:jc w:val="both"/>
        <w:rPr>
          <w:rFonts w:ascii="Times New Roman" w:hAnsi="Times New Roman"/>
          <w:sz w:val="24"/>
          <w:szCs w:val="24"/>
          <w:lang w:val="id-ID"/>
        </w:rPr>
      </w:pPr>
      <w:r>
        <w:rPr>
          <w:rFonts w:ascii="Times New Roman" w:hAnsi="Times New Roman"/>
          <w:sz w:val="24"/>
          <w:szCs w:val="24"/>
        </w:rPr>
        <w:t>X</w:t>
      </w:r>
      <w:r>
        <w:rPr>
          <w:rFonts w:ascii="Times New Roman" w:hAnsi="Times New Roman"/>
          <w:sz w:val="24"/>
          <w:szCs w:val="24"/>
          <w:lang w:val="id-ID"/>
        </w:rPr>
        <w:tab/>
      </w:r>
      <w:r w:rsidR="00A12454" w:rsidRPr="000549C2">
        <w:rPr>
          <w:rFonts w:ascii="Times New Roman" w:hAnsi="Times New Roman"/>
          <w:sz w:val="24"/>
          <w:szCs w:val="24"/>
        </w:rPr>
        <w:t>: Jumlah skor kegiatan pembelajaran pembelajaran langsung</w:t>
      </w:r>
    </w:p>
    <w:p w:rsidR="00A12454" w:rsidRPr="00A12454" w:rsidRDefault="0040485A" w:rsidP="0040485A">
      <w:pPr>
        <w:tabs>
          <w:tab w:val="left" w:pos="426"/>
          <w:tab w:val="left" w:pos="709"/>
        </w:tabs>
        <w:autoSpaceDE w:val="0"/>
        <w:autoSpaceDN w:val="0"/>
        <w:adjustRightInd w:val="0"/>
        <w:spacing w:after="0" w:line="360" w:lineRule="auto"/>
        <w:ind w:left="1134" w:hanging="709"/>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lang w:val="id-ID"/>
        </w:rPr>
        <w:tab/>
      </w:r>
      <w:r>
        <w:rPr>
          <w:rFonts w:ascii="Times New Roman" w:hAnsi="Times New Roman"/>
          <w:sz w:val="24"/>
          <w:szCs w:val="24"/>
        </w:rPr>
        <w:t>:</w:t>
      </w:r>
      <w:r>
        <w:rPr>
          <w:rFonts w:ascii="Times New Roman" w:hAnsi="Times New Roman"/>
          <w:sz w:val="24"/>
          <w:szCs w:val="24"/>
          <w:lang w:val="id-ID"/>
        </w:rPr>
        <w:t xml:space="preserve"> </w:t>
      </w:r>
      <w:r w:rsidR="00A12454" w:rsidRPr="00A12454">
        <w:rPr>
          <w:rFonts w:ascii="Times New Roman" w:hAnsi="Times New Roman"/>
          <w:sz w:val="24"/>
          <w:szCs w:val="24"/>
        </w:rPr>
        <w:t>Jumlah yang diobservasi</w:t>
      </w:r>
    </w:p>
    <w:p w:rsidR="00A12454" w:rsidRPr="000549C2" w:rsidRDefault="00A12454" w:rsidP="00A12454">
      <w:pPr>
        <w:pStyle w:val="ListParagraph"/>
        <w:numPr>
          <w:ilvl w:val="0"/>
          <w:numId w:val="23"/>
        </w:numPr>
        <w:autoSpaceDE w:val="0"/>
        <w:autoSpaceDN w:val="0"/>
        <w:adjustRightInd w:val="0"/>
        <w:spacing w:after="0" w:line="360" w:lineRule="auto"/>
        <w:ind w:left="360"/>
        <w:jc w:val="both"/>
        <w:rPr>
          <w:rFonts w:ascii="Times New Roman" w:hAnsi="Times New Roman"/>
          <w:sz w:val="24"/>
          <w:szCs w:val="24"/>
        </w:rPr>
      </w:pPr>
      <w:r w:rsidRPr="000549C2">
        <w:rPr>
          <w:rFonts w:ascii="Times New Roman" w:hAnsi="Times New Roman"/>
          <w:sz w:val="24"/>
          <w:szCs w:val="24"/>
        </w:rPr>
        <w:t>Untuk mengetahui perubahan hasil tindakan yang didapatkan dari hasil evalusai, dianalisis menggunakan rumus:</w:t>
      </w:r>
    </w:p>
    <w:p w:rsidR="00A12454" w:rsidRPr="0040485A" w:rsidRDefault="00A12454" w:rsidP="0040485A">
      <w:pPr>
        <w:pStyle w:val="ListParagraph"/>
        <w:autoSpaceDE w:val="0"/>
        <w:autoSpaceDN w:val="0"/>
        <w:adjustRightInd w:val="0"/>
        <w:spacing w:after="0" w:line="360" w:lineRule="auto"/>
        <w:ind w:left="0"/>
        <w:jc w:val="center"/>
        <w:rPr>
          <w:rFonts w:ascii="Times New Roman" w:hAnsi="Times New Roman"/>
          <w:sz w:val="20"/>
          <w:szCs w:val="24"/>
        </w:rPr>
      </w:pPr>
      <m:oMath>
        <m:r>
          <w:rPr>
            <w:rFonts w:ascii="Cambria Math" w:hAnsi="Cambria Math"/>
            <w:sz w:val="20"/>
            <w:szCs w:val="24"/>
          </w:rPr>
          <m:t>P=</m:t>
        </m:r>
        <m:f>
          <m:fPr>
            <m:ctrlPr>
              <w:rPr>
                <w:rFonts w:ascii="Cambria Math" w:hAnsi="Cambria Math"/>
                <w:i/>
                <w:sz w:val="20"/>
                <w:szCs w:val="24"/>
              </w:rPr>
            </m:ctrlPr>
          </m:fPr>
          <m:num>
            <m:d>
              <m:dPr>
                <m:ctrlPr>
                  <w:rPr>
                    <w:rFonts w:ascii="Cambria Math" w:hAnsi="Cambria Math"/>
                    <w:i/>
                    <w:sz w:val="20"/>
                    <w:szCs w:val="24"/>
                  </w:rPr>
                </m:ctrlPr>
              </m:dPr>
              <m:e>
                <m:acc>
                  <m:accPr>
                    <m:chr m:val="̅"/>
                    <m:ctrlPr>
                      <w:rPr>
                        <w:rFonts w:ascii="Cambria Math" w:hAnsi="Cambria Math"/>
                        <w:i/>
                        <w:sz w:val="20"/>
                        <w:szCs w:val="24"/>
                      </w:rPr>
                    </m:ctrlPr>
                  </m:accPr>
                  <m:e>
                    <m:r>
                      <w:rPr>
                        <w:rFonts w:ascii="Cambria Math" w:hAnsi="Cambria Math"/>
                        <w:sz w:val="20"/>
                        <w:szCs w:val="24"/>
                      </w:rPr>
                      <m:t>x</m:t>
                    </m:r>
                  </m:e>
                </m:acc>
                <m:r>
                  <w:rPr>
                    <w:rFonts w:ascii="Cambria Math" w:hAnsi="Cambria Math"/>
                    <w:sz w:val="20"/>
                    <w:szCs w:val="24"/>
                  </w:rPr>
                  <m:t xml:space="preserve"> sesudah tindakan</m:t>
                </m:r>
              </m:e>
            </m:d>
            <m:r>
              <w:rPr>
                <w:rFonts w:ascii="Cambria Math" w:hAnsi="Cambria Math"/>
                <w:sz w:val="20"/>
                <w:szCs w:val="24"/>
              </w:rPr>
              <m:t>-(</m:t>
            </m:r>
            <m:acc>
              <m:accPr>
                <m:chr m:val="̅"/>
                <m:ctrlPr>
                  <w:rPr>
                    <w:rFonts w:ascii="Cambria Math" w:hAnsi="Cambria Math"/>
                    <w:i/>
                    <w:sz w:val="20"/>
                    <w:szCs w:val="24"/>
                  </w:rPr>
                </m:ctrlPr>
              </m:accPr>
              <m:e>
                <m:r>
                  <w:rPr>
                    <w:rFonts w:ascii="Cambria Math" w:hAnsi="Cambria Math"/>
                    <w:sz w:val="20"/>
                    <w:szCs w:val="24"/>
                  </w:rPr>
                  <m:t>x</m:t>
                </m:r>
              </m:e>
            </m:acc>
            <m:r>
              <w:rPr>
                <w:rFonts w:ascii="Cambria Math" w:hAnsi="Cambria Math"/>
                <w:sz w:val="20"/>
                <w:szCs w:val="24"/>
              </w:rPr>
              <m:t xml:space="preserve"> sebelum tindakan)</m:t>
            </m:r>
          </m:num>
          <m:den>
            <m:r>
              <w:rPr>
                <w:rFonts w:ascii="Cambria Math" w:hAnsi="Cambria Math"/>
                <w:sz w:val="20"/>
                <w:szCs w:val="24"/>
              </w:rPr>
              <m:t>(nilai rata-rata sebelum tindakan)</m:t>
            </m:r>
          </m:den>
        </m:f>
        <m:r>
          <w:rPr>
            <w:rFonts w:ascii="Cambria Math" w:hAnsi="Cambria Math"/>
            <w:sz w:val="20"/>
            <w:szCs w:val="24"/>
          </w:rPr>
          <m:t xml:space="preserve"> </m:t>
        </m:r>
      </m:oMath>
      <w:r w:rsidRPr="0040485A">
        <w:rPr>
          <w:rFonts w:ascii="Times New Roman" w:hAnsi="Times New Roman"/>
          <w:sz w:val="20"/>
          <w:szCs w:val="24"/>
        </w:rPr>
        <w:t>x100%</w:t>
      </w:r>
    </w:p>
    <w:p w:rsidR="0040485A" w:rsidRDefault="0040485A" w:rsidP="0040485A">
      <w:pPr>
        <w:autoSpaceDE w:val="0"/>
        <w:autoSpaceDN w:val="0"/>
        <w:adjustRightInd w:val="0"/>
        <w:spacing w:after="0" w:line="240" w:lineRule="auto"/>
        <w:rPr>
          <w:rFonts w:ascii="Times New Roman" w:eastAsiaTheme="minorHAnsi" w:hAnsi="Times New Roman" w:cstheme="minorBidi"/>
          <w:b/>
          <w:sz w:val="24"/>
          <w:szCs w:val="24"/>
          <w:lang w:val="id-ID"/>
        </w:rPr>
      </w:pPr>
    </w:p>
    <w:p w:rsidR="00A12454" w:rsidRPr="0040485A" w:rsidRDefault="00A12454" w:rsidP="0040485A">
      <w:pPr>
        <w:autoSpaceDE w:val="0"/>
        <w:autoSpaceDN w:val="0"/>
        <w:adjustRightInd w:val="0"/>
        <w:spacing w:after="0" w:line="360" w:lineRule="auto"/>
        <w:rPr>
          <w:rFonts w:ascii="Times New Roman" w:hAnsi="Times New Roman"/>
          <w:b/>
          <w:sz w:val="24"/>
          <w:szCs w:val="24"/>
          <w:lang w:val="id-ID"/>
        </w:rPr>
      </w:pPr>
      <w:r w:rsidRPr="0040485A">
        <w:rPr>
          <w:rFonts w:ascii="Times New Roman" w:hAnsi="Times New Roman"/>
          <w:b/>
          <w:sz w:val="24"/>
          <w:szCs w:val="24"/>
        </w:rPr>
        <w:t>Indikator Keberhasilan</w:t>
      </w:r>
    </w:p>
    <w:p w:rsidR="00A12454" w:rsidRPr="001B3898" w:rsidRDefault="00A12454" w:rsidP="0040485A">
      <w:pPr>
        <w:pStyle w:val="ListParagraph"/>
        <w:autoSpaceDE w:val="0"/>
        <w:autoSpaceDN w:val="0"/>
        <w:adjustRightInd w:val="0"/>
        <w:spacing w:after="0" w:line="360" w:lineRule="auto"/>
        <w:ind w:left="0" w:firstLine="720"/>
        <w:rPr>
          <w:rFonts w:ascii="Times New Roman" w:hAnsi="Times New Roman"/>
          <w:sz w:val="24"/>
          <w:szCs w:val="24"/>
        </w:rPr>
      </w:pPr>
      <w:r w:rsidRPr="001B3898">
        <w:rPr>
          <w:rFonts w:ascii="Times New Roman" w:hAnsi="Times New Roman"/>
          <w:sz w:val="24"/>
          <w:szCs w:val="24"/>
        </w:rPr>
        <w:t xml:space="preserve">Keterampilan dasar pengukuran pada peserta didik dapat dikatakan meningkat apabila 85% peserta didik </w:t>
      </w:r>
      <w:r>
        <w:rPr>
          <w:rFonts w:ascii="Times New Roman" w:hAnsi="Times New Roman"/>
          <w:sz w:val="24"/>
          <w:szCs w:val="24"/>
        </w:rPr>
        <w:t>mencapai nilai ≥ 75</w:t>
      </w:r>
    </w:p>
    <w:p w:rsidR="00A12454" w:rsidRPr="001B3898" w:rsidRDefault="00A12454" w:rsidP="00A12454">
      <w:pPr>
        <w:spacing w:after="160" w:line="360" w:lineRule="auto"/>
        <w:jc w:val="right"/>
        <w:rPr>
          <w:rFonts w:ascii="Times New Roman" w:hAnsi="Times New Roman"/>
          <w:sz w:val="24"/>
          <w:szCs w:val="24"/>
        </w:rPr>
      </w:pPr>
      <w:r w:rsidRPr="001B3898">
        <w:rPr>
          <w:rFonts w:ascii="Times New Roman" w:eastAsiaTheme="minorHAnsi" w:hAnsi="Times New Roman"/>
          <w:b/>
          <w:bCs/>
          <w:iCs/>
          <w:sz w:val="24"/>
          <w:szCs w:val="24"/>
          <w:lang w:val="id-ID"/>
        </w:rPr>
        <w:tab/>
      </w:r>
      <w:r w:rsidRPr="001B3898">
        <w:rPr>
          <w:rFonts w:ascii="Times New Roman" w:hAnsi="Times New Roman"/>
          <w:sz w:val="24"/>
          <w:szCs w:val="24"/>
        </w:rPr>
        <w:t>(Arikunto, 2006: 264)</w:t>
      </w:r>
    </w:p>
    <w:p w:rsidR="004B7146" w:rsidRPr="004B7146" w:rsidRDefault="004B7146" w:rsidP="004B7146">
      <w:pPr>
        <w:autoSpaceDE w:val="0"/>
        <w:autoSpaceDN w:val="0"/>
        <w:adjustRightInd w:val="0"/>
        <w:spacing w:after="0" w:line="360" w:lineRule="auto"/>
        <w:ind w:firstLine="709"/>
        <w:jc w:val="both"/>
        <w:rPr>
          <w:rFonts w:ascii="Times New Roman" w:eastAsiaTheme="minorHAnsi" w:hAnsi="Times New Roman"/>
          <w:b/>
          <w:sz w:val="24"/>
          <w:szCs w:val="24"/>
          <w:lang w:val="id-ID"/>
        </w:rPr>
      </w:pPr>
    </w:p>
    <w:p w:rsidR="00BE7674" w:rsidRDefault="00BE7674" w:rsidP="00C905C8">
      <w:pPr>
        <w:pStyle w:val="ListParagraph"/>
        <w:numPr>
          <w:ilvl w:val="0"/>
          <w:numId w:val="1"/>
        </w:numPr>
        <w:spacing w:after="0" w:line="360" w:lineRule="auto"/>
        <w:ind w:left="426" w:hanging="426"/>
        <w:jc w:val="both"/>
        <w:rPr>
          <w:rFonts w:ascii="Times New Roman" w:hAnsi="Times New Roman"/>
          <w:b/>
          <w:sz w:val="24"/>
        </w:rPr>
      </w:pPr>
      <w:r w:rsidRPr="00BE7674">
        <w:rPr>
          <w:rFonts w:ascii="Times New Roman" w:hAnsi="Times New Roman"/>
          <w:b/>
          <w:sz w:val="24"/>
        </w:rPr>
        <w:t>HASIL PENELITIAN DAN PEMABAHASAN</w:t>
      </w:r>
    </w:p>
    <w:p w:rsidR="00C905C8" w:rsidRPr="00C905C8" w:rsidRDefault="00C905C8" w:rsidP="00C905C8">
      <w:pPr>
        <w:pStyle w:val="ListParagraph"/>
        <w:spacing w:after="0" w:line="240" w:lineRule="auto"/>
        <w:ind w:left="426"/>
        <w:jc w:val="both"/>
        <w:rPr>
          <w:rFonts w:ascii="Times New Roman" w:hAnsi="Times New Roman"/>
          <w:b/>
          <w:sz w:val="24"/>
        </w:rPr>
      </w:pPr>
    </w:p>
    <w:p w:rsidR="0040485A" w:rsidRDefault="0040485A" w:rsidP="00C67A50">
      <w:pPr>
        <w:pStyle w:val="ListParagraph"/>
        <w:numPr>
          <w:ilvl w:val="0"/>
          <w:numId w:val="2"/>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2B3667" w:rsidRDefault="002B3667" w:rsidP="002B3667">
      <w:pPr>
        <w:pStyle w:val="ListParagraph"/>
        <w:numPr>
          <w:ilvl w:val="0"/>
          <w:numId w:val="2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Siklus I</w:t>
      </w:r>
    </w:p>
    <w:p w:rsidR="0040485A" w:rsidRPr="003537C4" w:rsidRDefault="0040485A" w:rsidP="0040485A">
      <w:pPr>
        <w:spacing w:line="240" w:lineRule="auto"/>
        <w:jc w:val="center"/>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98176" behindDoc="0" locked="0" layoutInCell="1" allowOverlap="1">
            <wp:simplePos x="0" y="0"/>
            <wp:positionH relativeFrom="column">
              <wp:posOffset>-373235</wp:posOffset>
            </wp:positionH>
            <wp:positionV relativeFrom="paragraph">
              <wp:posOffset>375992</wp:posOffset>
            </wp:positionV>
            <wp:extent cx="3569538" cy="191506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3401" t="34905" r="28656" b="42021"/>
                    <a:stretch>
                      <a:fillRect/>
                    </a:stretch>
                  </pic:blipFill>
                  <pic:spPr bwMode="auto">
                    <a:xfrm>
                      <a:off x="0" y="0"/>
                      <a:ext cx="3569538" cy="1915064"/>
                    </a:xfrm>
                    <a:prstGeom prst="rect">
                      <a:avLst/>
                    </a:prstGeom>
                    <a:noFill/>
                    <a:ln w="9525">
                      <a:noFill/>
                      <a:miter lim="800000"/>
                      <a:headEnd/>
                      <a:tailEnd/>
                    </a:ln>
                  </pic:spPr>
                </pic:pic>
              </a:graphicData>
            </a:graphic>
          </wp:anchor>
        </w:drawing>
      </w:r>
      <w:r w:rsidRPr="003537C4">
        <w:rPr>
          <w:rFonts w:ascii="Times New Roman" w:hAnsi="Times New Roman"/>
          <w:sz w:val="24"/>
          <w:szCs w:val="24"/>
        </w:rPr>
        <w:t>Tabel 4.3 Hasil Observasi Keterampilan Dasar Pengukuran Siklus I</w:t>
      </w: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Default="0040485A" w:rsidP="0040485A">
      <w:pPr>
        <w:tabs>
          <w:tab w:val="left" w:pos="567"/>
        </w:tabs>
        <w:spacing w:after="0" w:line="360" w:lineRule="auto"/>
        <w:jc w:val="both"/>
        <w:rPr>
          <w:rFonts w:ascii="Times New Roman" w:hAnsi="Times New Roman"/>
          <w:bCs/>
          <w:sz w:val="24"/>
          <w:szCs w:val="24"/>
          <w:lang w:val="id-ID"/>
        </w:rPr>
      </w:pPr>
    </w:p>
    <w:p w:rsidR="0040485A" w:rsidRPr="00FA3312" w:rsidRDefault="0040485A" w:rsidP="0040485A">
      <w:pPr>
        <w:tabs>
          <w:tab w:val="left" w:pos="567"/>
        </w:tabs>
        <w:spacing w:after="0" w:line="360" w:lineRule="auto"/>
        <w:jc w:val="both"/>
        <w:rPr>
          <w:rFonts w:ascii="Times New Roman" w:hAnsi="Times New Roman"/>
          <w:bCs/>
          <w:sz w:val="24"/>
          <w:szCs w:val="24"/>
        </w:rPr>
      </w:pPr>
      <w:r>
        <w:rPr>
          <w:rFonts w:ascii="Times New Roman" w:hAnsi="Times New Roman"/>
          <w:bCs/>
          <w:sz w:val="24"/>
          <w:szCs w:val="24"/>
        </w:rPr>
        <w:t>Berdasarkan T</w:t>
      </w:r>
      <w:r w:rsidRPr="00FA3312">
        <w:rPr>
          <w:rFonts w:ascii="Times New Roman" w:hAnsi="Times New Roman"/>
          <w:bCs/>
          <w:sz w:val="24"/>
          <w:szCs w:val="24"/>
        </w:rPr>
        <w:t>abel 4</w:t>
      </w:r>
      <w:r w:rsidRPr="00FA3312">
        <w:rPr>
          <w:rFonts w:ascii="Times New Roman" w:hAnsi="Times New Roman"/>
          <w:bCs/>
          <w:sz w:val="24"/>
          <w:szCs w:val="24"/>
          <w:lang w:val="id-ID"/>
        </w:rPr>
        <w:t>.3</w:t>
      </w:r>
      <w:r w:rsidRPr="00FA3312">
        <w:rPr>
          <w:rFonts w:ascii="Times New Roman" w:hAnsi="Times New Roman"/>
          <w:bCs/>
          <w:sz w:val="24"/>
          <w:szCs w:val="24"/>
        </w:rPr>
        <w:t xml:space="preserve"> di atas, </w:t>
      </w:r>
      <w:r w:rsidRPr="00FA3312">
        <w:rPr>
          <w:rFonts w:ascii="Times New Roman" w:hAnsi="Times New Roman"/>
          <w:bCs/>
          <w:sz w:val="24"/>
          <w:szCs w:val="24"/>
          <w:lang w:val="id-ID"/>
        </w:rPr>
        <w:t xml:space="preserve">terlihat bahwa persentase keterampilan </w:t>
      </w:r>
      <w:r w:rsidRPr="00FA3312">
        <w:rPr>
          <w:rFonts w:ascii="Times New Roman" w:hAnsi="Times New Roman"/>
          <w:bCs/>
          <w:sz w:val="24"/>
          <w:szCs w:val="24"/>
        </w:rPr>
        <w:t>dasar peserta didik</w:t>
      </w:r>
      <w:r w:rsidRPr="00FA3312">
        <w:rPr>
          <w:rFonts w:ascii="Times New Roman" w:hAnsi="Times New Roman"/>
          <w:bCs/>
          <w:sz w:val="24"/>
          <w:szCs w:val="24"/>
          <w:lang w:val="id-ID"/>
        </w:rPr>
        <w:t xml:space="preserve"> pada </w:t>
      </w:r>
      <w:r w:rsidRPr="00FA3312">
        <w:rPr>
          <w:rFonts w:ascii="Times New Roman" w:hAnsi="Times New Roman"/>
          <w:bCs/>
          <w:sz w:val="24"/>
          <w:szCs w:val="24"/>
        </w:rPr>
        <w:t>setiap pertemuan meningkat dengan pesentase pertemuan pertama 64.12%, pertemuan kedua 67.12% dan pertemuan ketiga 70.60%. pada siklus I juga dapat dilihat persentase tiap indikator pada setiap pertemuan dan disajikan dalam bentuk grafik.</w:t>
      </w:r>
    </w:p>
    <w:p w:rsidR="0040485A" w:rsidRPr="002B3667" w:rsidRDefault="0040485A" w:rsidP="002B3667">
      <w:pPr>
        <w:pStyle w:val="ListParagraph"/>
        <w:numPr>
          <w:ilvl w:val="2"/>
          <w:numId w:val="24"/>
        </w:numPr>
        <w:spacing w:after="0" w:line="360" w:lineRule="auto"/>
        <w:ind w:left="0" w:firstLine="284"/>
        <w:jc w:val="both"/>
        <w:rPr>
          <w:rFonts w:ascii="Times New Roman" w:hAnsi="Times New Roman"/>
          <w:sz w:val="24"/>
          <w:szCs w:val="24"/>
        </w:rPr>
      </w:pPr>
      <w:r w:rsidRPr="002B3667">
        <w:rPr>
          <w:rFonts w:ascii="Times New Roman" w:hAnsi="Times New Roman"/>
          <w:sz w:val="24"/>
          <w:szCs w:val="24"/>
        </w:rPr>
        <w:t>Berdasarkan data observasi keterampilan dasar pengukuran peserta didik pada indikator mengkalibrasi alat ukur pada siklus I dapat dibuat grafik seperti pada Dari dapat dijelaskan bahwa kemampuan dasar mengkalibrasi peserta didik pada pengukuran menggunakan alat ukur pada siklus I pertemuan I (</w:t>
      </w:r>
      <w:r w:rsidRPr="002B3667">
        <w:rPr>
          <w:rFonts w:ascii="Times New Roman" w:hAnsi="Times New Roman"/>
        </w:rPr>
        <w:t xml:space="preserve">61.80  </w:t>
      </w:r>
      <w:r w:rsidRPr="002B3667">
        <w:rPr>
          <w:rFonts w:ascii="Times New Roman" w:hAnsi="Times New Roman"/>
          <w:sz w:val="24"/>
          <w:szCs w:val="24"/>
        </w:rPr>
        <w:t>%), pertemuan II (61.80%), dan pertemuan III (</w:t>
      </w:r>
      <w:r w:rsidRPr="002B3667">
        <w:rPr>
          <w:rFonts w:ascii="Times New Roman" w:hAnsi="Times New Roman"/>
        </w:rPr>
        <w:t xml:space="preserve">65.97 </w:t>
      </w:r>
      <w:r w:rsidRPr="002B3667">
        <w:rPr>
          <w:rFonts w:ascii="Times New Roman" w:hAnsi="Times New Roman"/>
          <w:sz w:val="24"/>
          <w:szCs w:val="24"/>
        </w:rPr>
        <w:t xml:space="preserve">%). Adapun rata-rata keterampilan dasar pada </w:t>
      </w:r>
      <w:r w:rsidRPr="002B3667">
        <w:rPr>
          <w:rFonts w:ascii="Times New Roman" w:hAnsi="Times New Roman"/>
          <w:sz w:val="24"/>
          <w:szCs w:val="24"/>
        </w:rPr>
        <w:lastRenderedPageBreak/>
        <w:t>indikator mengkalibrasi pada siklus I adalah 63.19 %.</w:t>
      </w:r>
    </w:p>
    <w:p w:rsidR="0040485A" w:rsidRPr="002B3667" w:rsidRDefault="0040485A" w:rsidP="002B3667">
      <w:pPr>
        <w:pStyle w:val="ListParagraph"/>
        <w:numPr>
          <w:ilvl w:val="2"/>
          <w:numId w:val="24"/>
        </w:numPr>
        <w:spacing w:line="360" w:lineRule="auto"/>
        <w:ind w:left="0" w:firstLine="720"/>
        <w:jc w:val="both"/>
        <w:rPr>
          <w:rFonts w:ascii="Times New Roman" w:hAnsi="Times New Roman"/>
          <w:sz w:val="24"/>
          <w:szCs w:val="24"/>
        </w:rPr>
      </w:pPr>
      <w:r w:rsidRPr="002B3667">
        <w:rPr>
          <w:rFonts w:ascii="Times New Roman" w:hAnsi="Times New Roman"/>
          <w:sz w:val="24"/>
          <w:szCs w:val="24"/>
        </w:rPr>
        <w:t xml:space="preserve">Berdasarkan data observasi keterampilan dasar pengukuran peserta didik pada indikator menentukan nilai skala terkecil (NST) pada siklus I dapat dilihat pada </w:t>
      </w:r>
      <w:r w:rsidR="002B3667">
        <w:rPr>
          <w:rFonts w:ascii="Times New Roman" w:hAnsi="Times New Roman"/>
          <w:sz w:val="24"/>
          <w:szCs w:val="24"/>
        </w:rPr>
        <w:t xml:space="preserve"> </w:t>
      </w:r>
      <w:r w:rsidRPr="002B3667">
        <w:rPr>
          <w:rFonts w:ascii="Times New Roman" w:hAnsi="Times New Roman"/>
          <w:sz w:val="24"/>
          <w:szCs w:val="24"/>
        </w:rPr>
        <w:t>Dari dapat dijelaskan bahwa kemampuan dasar menentukan NST peserta didik pada pengukuran menggunakan alat ukur pada siklus I pertemuan I (</w:t>
      </w:r>
      <w:r w:rsidRPr="002B3667">
        <w:rPr>
          <w:rFonts w:ascii="Times New Roman" w:hAnsi="Times New Roman"/>
        </w:rPr>
        <w:t>64.58  %</w:t>
      </w:r>
      <w:r w:rsidRPr="002B3667">
        <w:rPr>
          <w:rFonts w:ascii="Times New Roman" w:hAnsi="Times New Roman"/>
          <w:sz w:val="24"/>
          <w:szCs w:val="24"/>
        </w:rPr>
        <w:t>pertemuan II (</w:t>
      </w:r>
      <w:r w:rsidRPr="002B3667">
        <w:rPr>
          <w:rFonts w:ascii="Times New Roman" w:hAnsi="Times New Roman"/>
        </w:rPr>
        <w:t>64.58 %</w:t>
      </w:r>
      <w:r w:rsidRPr="002B3667">
        <w:rPr>
          <w:rFonts w:ascii="Times New Roman" w:hAnsi="Times New Roman"/>
          <w:sz w:val="24"/>
          <w:szCs w:val="24"/>
        </w:rPr>
        <w:t>dan pertemuan III (</w:t>
      </w:r>
      <w:r w:rsidRPr="002B3667">
        <w:rPr>
          <w:rFonts w:ascii="Times New Roman" w:hAnsi="Times New Roman"/>
        </w:rPr>
        <w:t>67.36  %</w:t>
      </w:r>
      <w:r w:rsidRPr="002B3667">
        <w:rPr>
          <w:rFonts w:ascii="Times New Roman" w:hAnsi="Times New Roman"/>
          <w:sz w:val="24"/>
          <w:szCs w:val="24"/>
        </w:rPr>
        <w:t>). Adapun rata-rata keterampilan dasar pada indikator mengkalibrasi pada siklus I adalah 65.50  %.</w:t>
      </w:r>
    </w:p>
    <w:p w:rsidR="0040485A" w:rsidRPr="00FA3312" w:rsidRDefault="0040485A" w:rsidP="002B3667">
      <w:pPr>
        <w:pStyle w:val="ListParagraph"/>
        <w:numPr>
          <w:ilvl w:val="2"/>
          <w:numId w:val="24"/>
        </w:numPr>
        <w:spacing w:line="360" w:lineRule="auto"/>
        <w:ind w:left="0" w:firstLine="720"/>
        <w:jc w:val="both"/>
        <w:rPr>
          <w:rFonts w:ascii="Times New Roman" w:hAnsi="Times New Roman"/>
          <w:sz w:val="24"/>
          <w:szCs w:val="24"/>
        </w:rPr>
      </w:pPr>
      <w:r w:rsidRPr="00FA3312">
        <w:rPr>
          <w:rFonts w:ascii="Times New Roman" w:hAnsi="Times New Roman"/>
          <w:sz w:val="24"/>
          <w:szCs w:val="24"/>
        </w:rPr>
        <w:t>Berdasarkan data observasi keterampilan dasar pengukuran peserta didik pada indikator mengamati pada siklus I dapat dibuat grafik seperti pada Lampiran E.1</w:t>
      </w:r>
    </w:p>
    <w:p w:rsidR="0040485A" w:rsidRPr="00F862CA" w:rsidRDefault="002B3667" w:rsidP="008126AC">
      <w:pPr>
        <w:pStyle w:val="ListParagraph"/>
        <w:tabs>
          <w:tab w:val="left" w:pos="993"/>
        </w:tabs>
        <w:spacing w:line="360" w:lineRule="auto"/>
        <w:ind w:left="0"/>
        <w:jc w:val="both"/>
        <w:rPr>
          <w:rFonts w:ascii="Times New Roman" w:hAnsi="Times New Roman"/>
          <w:sz w:val="24"/>
          <w:szCs w:val="24"/>
        </w:rPr>
      </w:pPr>
      <w:r>
        <w:rPr>
          <w:rFonts w:ascii="Times New Roman" w:hAnsi="Times New Roman"/>
          <w:sz w:val="24"/>
          <w:szCs w:val="24"/>
        </w:rPr>
        <w:tab/>
        <w:t>Dari</w:t>
      </w:r>
      <w:r w:rsidR="0040485A" w:rsidRPr="00FA3312">
        <w:rPr>
          <w:rFonts w:ascii="Times New Roman" w:hAnsi="Times New Roman"/>
          <w:sz w:val="24"/>
          <w:szCs w:val="24"/>
        </w:rPr>
        <w:t xml:space="preserve"> dapat dijelaskan bahwa kemampuan dasar mengamati alat ukur peserta didik pada pengukuran menggunakan alat ukur pada siklus I pertemuan I (</w:t>
      </w:r>
      <w:r w:rsidR="0040485A" w:rsidRPr="00FA3312">
        <w:rPr>
          <w:rFonts w:ascii="Times New Roman" w:hAnsi="Times New Roman"/>
        </w:rPr>
        <w:t>65.97 %</w:t>
      </w:r>
      <w:r w:rsidR="0040485A" w:rsidRPr="00FA3312">
        <w:rPr>
          <w:rFonts w:ascii="Times New Roman" w:hAnsi="Times New Roman"/>
          <w:sz w:val="24"/>
          <w:szCs w:val="24"/>
        </w:rPr>
        <w:t>), pertemuan II (</w:t>
      </w:r>
      <w:r w:rsidR="0040485A" w:rsidRPr="00FA3312">
        <w:rPr>
          <w:rFonts w:ascii="Times New Roman" w:hAnsi="Times New Roman"/>
        </w:rPr>
        <w:t>74.30 %</w:t>
      </w:r>
      <w:r w:rsidR="0040485A" w:rsidRPr="00FA3312">
        <w:rPr>
          <w:rFonts w:ascii="Times New Roman" w:hAnsi="Times New Roman"/>
          <w:sz w:val="24"/>
          <w:szCs w:val="24"/>
        </w:rPr>
        <w:t>), dan pertemuan III (</w:t>
      </w:r>
      <w:r w:rsidR="0040485A" w:rsidRPr="00FA3312">
        <w:rPr>
          <w:rFonts w:ascii="Times New Roman" w:hAnsi="Times New Roman"/>
        </w:rPr>
        <w:t>78.47 %</w:t>
      </w:r>
      <w:r w:rsidR="0040485A" w:rsidRPr="00FA3312">
        <w:rPr>
          <w:rFonts w:ascii="Times New Roman" w:hAnsi="Times New Roman"/>
          <w:sz w:val="24"/>
          <w:szCs w:val="24"/>
        </w:rPr>
        <w:t>). Adapun rata-rata keterampilan dasar pada indikator mengkalibrasi pada siklus I adalah 72.91 %.</w:t>
      </w:r>
    </w:p>
    <w:p w:rsidR="0040485A" w:rsidRPr="002B3667" w:rsidRDefault="0040485A" w:rsidP="002B3667">
      <w:pPr>
        <w:pStyle w:val="ListParagraph"/>
        <w:numPr>
          <w:ilvl w:val="2"/>
          <w:numId w:val="24"/>
        </w:numPr>
        <w:spacing w:line="360" w:lineRule="auto"/>
        <w:ind w:left="0" w:firstLine="720"/>
        <w:jc w:val="both"/>
        <w:rPr>
          <w:rFonts w:ascii="Times New Roman" w:hAnsi="Times New Roman"/>
          <w:sz w:val="24"/>
          <w:szCs w:val="24"/>
        </w:rPr>
      </w:pPr>
      <w:r w:rsidRPr="00FA3312">
        <w:rPr>
          <w:rFonts w:ascii="Times New Roman" w:hAnsi="Times New Roman"/>
          <w:sz w:val="24"/>
          <w:szCs w:val="24"/>
        </w:rPr>
        <w:t>Kemampuan Dasar Pengukuran pada peserta didik siklus I</w:t>
      </w:r>
      <w:r w:rsidR="002B3667">
        <w:rPr>
          <w:rFonts w:ascii="Times New Roman" w:hAnsi="Times New Roman"/>
          <w:sz w:val="24"/>
          <w:szCs w:val="24"/>
        </w:rPr>
        <w:t xml:space="preserve"> </w:t>
      </w:r>
      <w:r w:rsidRPr="002B3667">
        <w:rPr>
          <w:rFonts w:ascii="Times New Roman" w:hAnsi="Times New Roman"/>
          <w:sz w:val="24"/>
          <w:szCs w:val="24"/>
        </w:rPr>
        <w:t>Untuk mendapatkan gambaran mengenai kemampuan dasar pengukuran pada semua indikator maka dicari harga rata-rata dari setiap kemampuan dasar seperti Lampiran E.1</w:t>
      </w:r>
    </w:p>
    <w:p w:rsidR="00C02EA7" w:rsidRDefault="002B3667" w:rsidP="002B3667">
      <w:pPr>
        <w:pStyle w:val="ListParagraph"/>
        <w:spacing w:line="360" w:lineRule="auto"/>
        <w:ind w:left="0" w:firstLine="284"/>
        <w:jc w:val="both"/>
        <w:rPr>
          <w:rFonts w:ascii="Times New Roman" w:hAnsi="Times New Roman"/>
          <w:sz w:val="24"/>
          <w:szCs w:val="24"/>
        </w:rPr>
      </w:pPr>
      <w:r>
        <w:rPr>
          <w:rFonts w:ascii="Times New Roman" w:hAnsi="Times New Roman"/>
          <w:sz w:val="24"/>
          <w:szCs w:val="24"/>
        </w:rPr>
        <w:t>D</w:t>
      </w:r>
      <w:r w:rsidR="0040485A" w:rsidRPr="00FA3312">
        <w:rPr>
          <w:rFonts w:ascii="Times New Roman" w:hAnsi="Times New Roman"/>
          <w:sz w:val="24"/>
          <w:szCs w:val="24"/>
        </w:rPr>
        <w:t xml:space="preserve">apat dilihat pada setiap pertemuan  keterampilan dasar peserta didik mengalami </w:t>
      </w:r>
      <w:r w:rsidR="0040485A" w:rsidRPr="00FA3312">
        <w:rPr>
          <w:rFonts w:ascii="Times New Roman" w:hAnsi="Times New Roman"/>
          <w:sz w:val="24"/>
          <w:szCs w:val="24"/>
        </w:rPr>
        <w:lastRenderedPageBreak/>
        <w:t>peningkatan, terlihat pada grafik pra siklus, dan hasil siklus I. Namun pada siklus I setelah dihitung persentase rata-rata keterampilan dasar peserta didik pada pertemuan I, pertemuan II, dan pertemuan III, belum mencapai indikator keberhasilan yang diharapa</w:t>
      </w:r>
      <w:r>
        <w:rPr>
          <w:rFonts w:ascii="Times New Roman" w:hAnsi="Times New Roman"/>
          <w:sz w:val="24"/>
          <w:szCs w:val="24"/>
        </w:rPr>
        <w:t>kan. Hal ini dapat dilihat pada</w:t>
      </w:r>
      <w:r w:rsidR="00C02EA7">
        <w:rPr>
          <w:rFonts w:ascii="Times New Roman" w:hAnsi="Times New Roman"/>
          <w:sz w:val="24"/>
          <w:szCs w:val="24"/>
        </w:rPr>
        <w:t xml:space="preserve"> grafik berikut</w:t>
      </w:r>
    </w:p>
    <w:p w:rsidR="0040485A" w:rsidRPr="00FA3312" w:rsidRDefault="00C02EA7" w:rsidP="002B3667">
      <w:pPr>
        <w:pStyle w:val="ListParagraph"/>
        <w:spacing w:line="360" w:lineRule="auto"/>
        <w:ind w:left="0" w:firstLine="284"/>
        <w:jc w:val="both"/>
        <w:rPr>
          <w:rFonts w:ascii="Times New Roman" w:hAnsi="Times New Roman"/>
          <w:sz w:val="24"/>
          <w:szCs w:val="24"/>
        </w:rPr>
      </w:pPr>
      <w:r w:rsidRPr="00C02EA7">
        <w:rPr>
          <w:rFonts w:ascii="Times New Roman" w:hAnsi="Times New Roman"/>
          <w:sz w:val="24"/>
          <w:szCs w:val="24"/>
        </w:rPr>
        <w:drawing>
          <wp:anchor distT="0" distB="0" distL="114300" distR="114300" simplePos="0" relativeHeight="251701248" behindDoc="0" locked="0" layoutInCell="1" allowOverlap="1">
            <wp:simplePos x="0" y="0"/>
            <wp:positionH relativeFrom="column">
              <wp:posOffset>-373236</wp:posOffset>
            </wp:positionH>
            <wp:positionV relativeFrom="paragraph">
              <wp:posOffset>92518</wp:posOffset>
            </wp:positionV>
            <wp:extent cx="3317947" cy="2277374"/>
            <wp:effectExtent l="19050" t="0" r="15803" b="8626"/>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B3667">
        <w:rPr>
          <w:rFonts w:ascii="Times New Roman" w:hAnsi="Times New Roman"/>
          <w:sz w:val="24"/>
          <w:szCs w:val="24"/>
        </w:rPr>
        <w:t>.</w:t>
      </w: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C02EA7" w:rsidRDefault="00C02EA7" w:rsidP="0040485A">
      <w:pPr>
        <w:pStyle w:val="ListParagraph"/>
        <w:spacing w:line="360" w:lineRule="auto"/>
        <w:ind w:left="0" w:firstLine="710"/>
        <w:jc w:val="both"/>
        <w:rPr>
          <w:rFonts w:ascii="Times New Roman" w:hAnsi="Times New Roman"/>
          <w:sz w:val="24"/>
          <w:szCs w:val="24"/>
        </w:rPr>
      </w:pPr>
    </w:p>
    <w:p w:rsidR="002E643B" w:rsidRDefault="002E643B" w:rsidP="002E643B">
      <w:pPr>
        <w:pStyle w:val="ListParagraph"/>
        <w:spacing w:line="240" w:lineRule="auto"/>
        <w:ind w:left="0" w:firstLine="710"/>
        <w:jc w:val="both"/>
        <w:rPr>
          <w:rFonts w:ascii="Times New Roman" w:hAnsi="Times New Roman"/>
          <w:sz w:val="24"/>
          <w:szCs w:val="24"/>
        </w:rPr>
      </w:pPr>
    </w:p>
    <w:p w:rsidR="002B3667" w:rsidRPr="002E643B" w:rsidRDefault="002B3667" w:rsidP="002E643B">
      <w:pPr>
        <w:pStyle w:val="ListParagraph"/>
        <w:spacing w:line="360" w:lineRule="auto"/>
        <w:ind w:left="0" w:firstLine="710"/>
        <w:jc w:val="both"/>
        <w:rPr>
          <w:rFonts w:ascii="Times New Roman" w:hAnsi="Times New Roman"/>
          <w:sz w:val="24"/>
          <w:szCs w:val="24"/>
        </w:rPr>
      </w:pPr>
      <w:r>
        <w:rPr>
          <w:rFonts w:ascii="Times New Roman" w:hAnsi="Times New Roman"/>
          <w:sz w:val="24"/>
          <w:szCs w:val="24"/>
        </w:rPr>
        <w:t>D</w:t>
      </w:r>
      <w:r w:rsidR="0040485A" w:rsidRPr="00FA3312">
        <w:rPr>
          <w:rFonts w:ascii="Times New Roman" w:hAnsi="Times New Roman"/>
          <w:sz w:val="24"/>
          <w:szCs w:val="24"/>
        </w:rPr>
        <w:t>apat dilihat persentase setiap pertemuan pada siklus I, grafik yang ada memperlihatkan keterampilan dasar pada setiap pertemuan mengalami peningkatan namun pada siklus I persentasenya 68.27ini menunjukkan persentase tersebut belum mencapai indicator 75 %</w:t>
      </w:r>
    </w:p>
    <w:p w:rsidR="002B3667" w:rsidRDefault="002B3667" w:rsidP="002B3667">
      <w:pPr>
        <w:pStyle w:val="ListParagraph"/>
        <w:numPr>
          <w:ilvl w:val="0"/>
          <w:numId w:val="25"/>
        </w:numPr>
        <w:spacing w:line="360" w:lineRule="auto"/>
        <w:jc w:val="both"/>
        <w:rPr>
          <w:rFonts w:ascii="Times New Roman" w:hAnsi="Times New Roman"/>
          <w:b/>
          <w:sz w:val="24"/>
          <w:szCs w:val="24"/>
        </w:rPr>
      </w:pPr>
      <w:r w:rsidRPr="002B3667">
        <w:rPr>
          <w:rFonts w:ascii="Times New Roman" w:hAnsi="Times New Roman"/>
          <w:b/>
          <w:sz w:val="24"/>
          <w:szCs w:val="24"/>
        </w:rPr>
        <w:t>Siklus II</w:t>
      </w:r>
    </w:p>
    <w:p w:rsidR="002B3667" w:rsidRPr="002B3667" w:rsidRDefault="002B3667" w:rsidP="002B3667">
      <w:pPr>
        <w:pStyle w:val="ListParagraph"/>
        <w:spacing w:line="360" w:lineRule="auto"/>
        <w:ind w:left="993" w:hanging="993"/>
        <w:rPr>
          <w:rFonts w:ascii="Times New Roman" w:hAnsi="Times New Roman"/>
          <w:b/>
          <w:sz w:val="24"/>
          <w:szCs w:val="24"/>
        </w:rPr>
      </w:pPr>
      <w:r>
        <w:rPr>
          <w:rFonts w:ascii="Times New Roman" w:hAnsi="Times New Roman"/>
          <w:noProof/>
          <w:sz w:val="24"/>
          <w:szCs w:val="24"/>
          <w:lang w:eastAsia="id-ID"/>
        </w:rPr>
        <w:drawing>
          <wp:anchor distT="0" distB="0" distL="114300" distR="114300" simplePos="0" relativeHeight="251699200" behindDoc="0" locked="0" layoutInCell="1" allowOverlap="1">
            <wp:simplePos x="0" y="0"/>
            <wp:positionH relativeFrom="column">
              <wp:posOffset>-467972</wp:posOffset>
            </wp:positionH>
            <wp:positionV relativeFrom="paragraph">
              <wp:posOffset>417578</wp:posOffset>
            </wp:positionV>
            <wp:extent cx="3673055" cy="1794295"/>
            <wp:effectExtent l="19050" t="0" r="359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l="32174" t="42663" r="29650" b="32501"/>
                    <a:stretch>
                      <a:fillRect/>
                    </a:stretch>
                  </pic:blipFill>
                  <pic:spPr bwMode="auto">
                    <a:xfrm>
                      <a:off x="0" y="0"/>
                      <a:ext cx="3673055" cy="1794295"/>
                    </a:xfrm>
                    <a:prstGeom prst="rect">
                      <a:avLst/>
                    </a:prstGeom>
                    <a:noFill/>
                    <a:ln w="9525">
                      <a:noFill/>
                      <a:miter lim="800000"/>
                      <a:headEnd/>
                      <a:tailEnd/>
                    </a:ln>
                  </pic:spPr>
                </pic:pic>
              </a:graphicData>
            </a:graphic>
          </wp:anchor>
        </w:drawing>
      </w:r>
      <w:r w:rsidRPr="002B3667">
        <w:rPr>
          <w:rFonts w:ascii="Times New Roman" w:hAnsi="Times New Roman"/>
          <w:sz w:val="24"/>
          <w:szCs w:val="24"/>
        </w:rPr>
        <w:t>Tabel 4.6 K</w:t>
      </w:r>
      <w:r>
        <w:rPr>
          <w:rFonts w:ascii="Times New Roman" w:hAnsi="Times New Roman"/>
          <w:sz w:val="24"/>
          <w:szCs w:val="24"/>
        </w:rPr>
        <w:t xml:space="preserve">eterampilan Dasar Peserta Didik </w:t>
      </w:r>
      <w:r w:rsidRPr="002B3667">
        <w:rPr>
          <w:rFonts w:ascii="Times New Roman" w:hAnsi="Times New Roman"/>
          <w:sz w:val="24"/>
          <w:szCs w:val="24"/>
        </w:rPr>
        <w:t>Siklus II</w:t>
      </w:r>
    </w:p>
    <w:p w:rsidR="0040485A" w:rsidRDefault="0040485A" w:rsidP="0040485A">
      <w:pPr>
        <w:pStyle w:val="ListParagraph"/>
        <w:spacing w:line="360" w:lineRule="auto"/>
        <w:ind w:left="360"/>
        <w:jc w:val="both"/>
        <w:rPr>
          <w:rFonts w:ascii="Times New Roman" w:hAnsi="Times New Roman" w:cs="Times New Roman"/>
          <w:b/>
          <w:sz w:val="24"/>
          <w:szCs w:val="24"/>
        </w:rPr>
      </w:pPr>
    </w:p>
    <w:p w:rsidR="002B3667" w:rsidRDefault="002B3667" w:rsidP="0040485A">
      <w:pPr>
        <w:pStyle w:val="ListParagraph"/>
        <w:spacing w:line="360" w:lineRule="auto"/>
        <w:ind w:left="360"/>
        <w:jc w:val="both"/>
        <w:rPr>
          <w:rFonts w:ascii="Times New Roman" w:hAnsi="Times New Roman" w:cs="Times New Roman"/>
          <w:b/>
          <w:sz w:val="24"/>
          <w:szCs w:val="24"/>
        </w:rPr>
      </w:pPr>
    </w:p>
    <w:p w:rsidR="002B3667" w:rsidRDefault="002B3667" w:rsidP="0040485A">
      <w:pPr>
        <w:pStyle w:val="ListParagraph"/>
        <w:spacing w:line="360" w:lineRule="auto"/>
        <w:ind w:left="360"/>
        <w:jc w:val="both"/>
        <w:rPr>
          <w:rFonts w:ascii="Times New Roman" w:hAnsi="Times New Roman" w:cs="Times New Roman"/>
          <w:b/>
          <w:sz w:val="24"/>
          <w:szCs w:val="24"/>
        </w:rPr>
      </w:pPr>
    </w:p>
    <w:p w:rsidR="002B3667" w:rsidRDefault="002B3667" w:rsidP="0040485A">
      <w:pPr>
        <w:pStyle w:val="ListParagraph"/>
        <w:spacing w:line="360" w:lineRule="auto"/>
        <w:ind w:left="360"/>
        <w:jc w:val="both"/>
        <w:rPr>
          <w:rFonts w:ascii="Times New Roman" w:hAnsi="Times New Roman" w:cs="Times New Roman"/>
          <w:b/>
          <w:sz w:val="24"/>
          <w:szCs w:val="24"/>
        </w:rPr>
      </w:pPr>
    </w:p>
    <w:p w:rsidR="002B3667" w:rsidRDefault="002B3667" w:rsidP="0040485A">
      <w:pPr>
        <w:pStyle w:val="ListParagraph"/>
        <w:spacing w:line="360" w:lineRule="auto"/>
        <w:ind w:left="360"/>
        <w:jc w:val="both"/>
        <w:rPr>
          <w:rFonts w:ascii="Times New Roman" w:hAnsi="Times New Roman" w:cs="Times New Roman"/>
          <w:b/>
          <w:sz w:val="24"/>
          <w:szCs w:val="24"/>
        </w:rPr>
      </w:pPr>
    </w:p>
    <w:p w:rsidR="008126AC" w:rsidRPr="00FA3312" w:rsidRDefault="008126AC" w:rsidP="002E643B">
      <w:pPr>
        <w:spacing w:after="0" w:line="360" w:lineRule="auto"/>
        <w:jc w:val="both"/>
        <w:rPr>
          <w:rFonts w:ascii="Times New Roman" w:hAnsi="Times New Roman"/>
          <w:bCs/>
          <w:sz w:val="24"/>
          <w:szCs w:val="24"/>
        </w:rPr>
      </w:pPr>
      <w:r>
        <w:rPr>
          <w:rFonts w:ascii="Times New Roman" w:hAnsi="Times New Roman"/>
          <w:bCs/>
          <w:sz w:val="24"/>
          <w:szCs w:val="24"/>
          <w:lang w:val="id-ID"/>
        </w:rPr>
        <w:lastRenderedPageBreak/>
        <w:tab/>
      </w:r>
      <w:r w:rsidRPr="00FA3312">
        <w:rPr>
          <w:rFonts w:ascii="Times New Roman" w:hAnsi="Times New Roman"/>
          <w:bCs/>
          <w:sz w:val="24"/>
          <w:szCs w:val="24"/>
        </w:rPr>
        <w:t>Berdasarkan</w:t>
      </w:r>
      <w:r>
        <w:rPr>
          <w:rFonts w:ascii="Times New Roman" w:hAnsi="Times New Roman"/>
          <w:bCs/>
          <w:sz w:val="24"/>
          <w:szCs w:val="24"/>
          <w:lang w:val="id-ID"/>
        </w:rPr>
        <w:t xml:space="preserve"> </w:t>
      </w:r>
      <w:r w:rsidRPr="00FA3312">
        <w:rPr>
          <w:rFonts w:ascii="Times New Roman" w:hAnsi="Times New Roman"/>
          <w:bCs/>
          <w:sz w:val="24"/>
          <w:szCs w:val="24"/>
        </w:rPr>
        <w:t>tabel 4</w:t>
      </w:r>
      <w:r w:rsidRPr="00FA3312">
        <w:rPr>
          <w:rFonts w:ascii="Times New Roman" w:hAnsi="Times New Roman"/>
          <w:bCs/>
          <w:sz w:val="24"/>
          <w:szCs w:val="24"/>
          <w:lang w:val="id-ID"/>
        </w:rPr>
        <w:t>.6</w:t>
      </w:r>
      <w:r w:rsidRPr="00FA3312">
        <w:rPr>
          <w:rFonts w:ascii="Times New Roman" w:hAnsi="Times New Roman"/>
          <w:bCs/>
          <w:sz w:val="24"/>
          <w:szCs w:val="24"/>
        </w:rPr>
        <w:t xml:space="preserve"> di atas, </w:t>
      </w:r>
      <w:r w:rsidRPr="00FA3312">
        <w:rPr>
          <w:rFonts w:ascii="Times New Roman" w:hAnsi="Times New Roman"/>
          <w:bCs/>
          <w:sz w:val="24"/>
          <w:szCs w:val="24"/>
          <w:lang w:val="id-ID"/>
        </w:rPr>
        <w:t xml:space="preserve">terlihat bahwa persentase keterampilan </w:t>
      </w:r>
      <w:r w:rsidRPr="00FA3312">
        <w:rPr>
          <w:rFonts w:ascii="Times New Roman" w:hAnsi="Times New Roman"/>
          <w:bCs/>
          <w:sz w:val="24"/>
          <w:szCs w:val="24"/>
        </w:rPr>
        <w:t>dasar peserta didik</w:t>
      </w:r>
      <w:r w:rsidRPr="00FA3312">
        <w:rPr>
          <w:rFonts w:ascii="Times New Roman" w:hAnsi="Times New Roman"/>
          <w:bCs/>
          <w:sz w:val="24"/>
          <w:szCs w:val="24"/>
          <w:lang w:val="id-ID"/>
        </w:rPr>
        <w:t xml:space="preserve"> pada </w:t>
      </w:r>
      <w:r w:rsidRPr="00FA3312">
        <w:rPr>
          <w:rFonts w:ascii="Times New Roman" w:hAnsi="Times New Roman"/>
          <w:bCs/>
          <w:sz w:val="24"/>
          <w:szCs w:val="24"/>
        </w:rPr>
        <w:t>setiap pertemuan meningkat dengan pesentase pertemuan pertama 89.12%, pertemuan kedua 89.81% dan pertemuan ketiga 91.20%. pada siklus I juga dapat dilihat persentase tiap indikator pada setiap pertemuan dan disajikan dalam bentuk grafik.</w:t>
      </w:r>
    </w:p>
    <w:p w:rsidR="008126AC" w:rsidRDefault="008126AC" w:rsidP="002E643B">
      <w:pPr>
        <w:pStyle w:val="ListParagraph"/>
        <w:numPr>
          <w:ilvl w:val="0"/>
          <w:numId w:val="26"/>
        </w:numPr>
        <w:spacing w:after="0" w:line="360" w:lineRule="auto"/>
        <w:ind w:left="0" w:firstLine="426"/>
        <w:jc w:val="both"/>
        <w:rPr>
          <w:rFonts w:ascii="Times New Roman" w:hAnsi="Times New Roman"/>
          <w:sz w:val="24"/>
          <w:szCs w:val="24"/>
        </w:rPr>
      </w:pPr>
      <w:r w:rsidRPr="00FA3312">
        <w:rPr>
          <w:rFonts w:ascii="Times New Roman" w:hAnsi="Times New Roman"/>
          <w:sz w:val="24"/>
          <w:szCs w:val="24"/>
        </w:rPr>
        <w:t>Berdasarkan data observasi keterampilan dasar pengukuran peserta didik pada indikator mengkalibrasi alat ukur pada siklus I dapat dibuat grafik</w:t>
      </w:r>
      <w:r>
        <w:rPr>
          <w:rFonts w:ascii="Times New Roman" w:hAnsi="Times New Roman"/>
          <w:sz w:val="24"/>
          <w:szCs w:val="24"/>
        </w:rPr>
        <w:t xml:space="preserve"> Berikut:</w:t>
      </w:r>
    </w:p>
    <w:p w:rsidR="008126AC" w:rsidRPr="00FA3312" w:rsidRDefault="00C02EA7" w:rsidP="008126AC">
      <w:pPr>
        <w:pStyle w:val="ListParagraph"/>
        <w:spacing w:line="360" w:lineRule="auto"/>
        <w:ind w:left="0" w:firstLine="491"/>
        <w:jc w:val="both"/>
        <w:rPr>
          <w:rFonts w:ascii="Times New Roman" w:hAnsi="Times New Roman"/>
          <w:sz w:val="24"/>
          <w:szCs w:val="24"/>
        </w:rPr>
      </w:pPr>
      <w:r>
        <w:rPr>
          <w:rFonts w:ascii="Times New Roman" w:hAnsi="Times New Roman"/>
          <w:sz w:val="24"/>
          <w:szCs w:val="24"/>
        </w:rPr>
        <w:t>B</w:t>
      </w:r>
      <w:r w:rsidR="008126AC" w:rsidRPr="00FA3312">
        <w:rPr>
          <w:rFonts w:ascii="Times New Roman" w:hAnsi="Times New Roman"/>
          <w:sz w:val="24"/>
          <w:szCs w:val="24"/>
        </w:rPr>
        <w:t xml:space="preserve">ahwa keterampilan dasar pengukuran untuk indikator mengkalibrasi alat ukur terlihat peningkatan dari setiap pertemuan pada siklus II. Adapun persentasenya pada pertemuan pertama sebesar 86.11 %, pertemuan II 86.80 %, dan pertemuan III 87.50 %. Dari data tersebut terlihat juga peningkatan persentase dari siklus I sebesar 62.72 % dan siklus II sebesar 86.80 %. </w:t>
      </w:r>
    </w:p>
    <w:p w:rsidR="008126AC" w:rsidRPr="00FA3312" w:rsidRDefault="008126AC" w:rsidP="008126AC">
      <w:pPr>
        <w:pStyle w:val="ListParagraph"/>
        <w:numPr>
          <w:ilvl w:val="0"/>
          <w:numId w:val="26"/>
        </w:numPr>
        <w:spacing w:line="360" w:lineRule="auto"/>
        <w:ind w:left="0" w:firstLine="426"/>
        <w:jc w:val="both"/>
        <w:rPr>
          <w:rFonts w:ascii="Times New Roman" w:hAnsi="Times New Roman"/>
          <w:sz w:val="24"/>
          <w:szCs w:val="24"/>
        </w:rPr>
      </w:pPr>
      <w:r w:rsidRPr="00FA3312">
        <w:rPr>
          <w:rFonts w:ascii="Times New Roman" w:hAnsi="Times New Roman"/>
          <w:sz w:val="24"/>
          <w:szCs w:val="24"/>
        </w:rPr>
        <w:t>Berdasarkan data observasi keterampilan dasar pengukuran peserta didik pada indikatormenentukan NST alat ukur pada siklus I dapat dibuat Lampiran E.2</w:t>
      </w:r>
    </w:p>
    <w:p w:rsidR="008126AC" w:rsidRPr="00FA3312" w:rsidRDefault="008126AC" w:rsidP="002E643B">
      <w:pPr>
        <w:pStyle w:val="ListParagraph"/>
        <w:spacing w:line="360" w:lineRule="auto"/>
        <w:ind w:left="0" w:firstLine="491"/>
        <w:jc w:val="both"/>
        <w:rPr>
          <w:rFonts w:ascii="Times New Roman" w:hAnsi="Times New Roman"/>
          <w:sz w:val="24"/>
          <w:szCs w:val="24"/>
        </w:rPr>
      </w:pPr>
      <w:r w:rsidRPr="00FA3312">
        <w:rPr>
          <w:rFonts w:ascii="Times New Roman" w:hAnsi="Times New Roman"/>
          <w:sz w:val="24"/>
          <w:szCs w:val="24"/>
        </w:rPr>
        <w:t xml:space="preserve">Berdasarkan LampiranE.2 dapat dijelaskan bahwa keterampilan dasar pengukuran untuk indikator menentukan NST alat ukur terlihat peningkatan dari setiap pertemuan pada siklus II. Adapun persentasenya pada pertemuan pertama sebesar 88.88 %, pertemuan II 89.58 %, dan pertemuan III 90.27 %. Dari data tersebut </w:t>
      </w:r>
      <w:r w:rsidRPr="00FA3312">
        <w:rPr>
          <w:rFonts w:ascii="Times New Roman" w:hAnsi="Times New Roman"/>
          <w:sz w:val="24"/>
          <w:szCs w:val="24"/>
        </w:rPr>
        <w:lastRenderedPageBreak/>
        <w:t xml:space="preserve">terlihat juga peningkatan persentase dari siklus I sebesar 66.89 % dan siklus II sebesar 89.58%. </w:t>
      </w:r>
    </w:p>
    <w:p w:rsidR="008126AC" w:rsidRPr="00FA3312" w:rsidRDefault="008126AC" w:rsidP="008126AC">
      <w:pPr>
        <w:pStyle w:val="ListParagraph"/>
        <w:numPr>
          <w:ilvl w:val="0"/>
          <w:numId w:val="26"/>
        </w:numPr>
        <w:tabs>
          <w:tab w:val="left" w:pos="567"/>
        </w:tabs>
        <w:spacing w:line="360" w:lineRule="auto"/>
        <w:jc w:val="both"/>
        <w:rPr>
          <w:rFonts w:ascii="Times New Roman" w:hAnsi="Times New Roman"/>
          <w:sz w:val="24"/>
          <w:szCs w:val="24"/>
        </w:rPr>
      </w:pPr>
      <w:r w:rsidRPr="00FA3312">
        <w:rPr>
          <w:rFonts w:ascii="Times New Roman" w:hAnsi="Times New Roman"/>
          <w:sz w:val="24"/>
          <w:szCs w:val="24"/>
        </w:rPr>
        <w:t>Berdasarkan data observasi keterampilan dasar pengukuran peserta didik pada indikator mengamati alat ukur pada siklus I dapat dibuat Sebagai Lampiran E.2</w:t>
      </w:r>
    </w:p>
    <w:p w:rsidR="008126AC" w:rsidRPr="00FA3312" w:rsidRDefault="008126AC" w:rsidP="008126AC">
      <w:pPr>
        <w:pStyle w:val="ListParagraph"/>
        <w:spacing w:line="360" w:lineRule="auto"/>
        <w:ind w:left="360" w:firstLine="491"/>
        <w:jc w:val="both"/>
        <w:rPr>
          <w:rFonts w:ascii="Times New Roman" w:hAnsi="Times New Roman"/>
          <w:sz w:val="24"/>
          <w:szCs w:val="24"/>
        </w:rPr>
      </w:pPr>
      <w:r w:rsidRPr="00FA3312">
        <w:rPr>
          <w:rFonts w:ascii="Times New Roman" w:hAnsi="Times New Roman"/>
          <w:sz w:val="24"/>
          <w:szCs w:val="24"/>
        </w:rPr>
        <w:t>Berdasarkan Lampiran</w:t>
      </w:r>
      <w:r>
        <w:rPr>
          <w:rFonts w:ascii="Times New Roman" w:hAnsi="Times New Roman"/>
          <w:sz w:val="24"/>
          <w:szCs w:val="24"/>
        </w:rPr>
        <w:t xml:space="preserve"> </w:t>
      </w:r>
      <w:r w:rsidRPr="00FA3312">
        <w:rPr>
          <w:rFonts w:ascii="Times New Roman" w:hAnsi="Times New Roman"/>
          <w:sz w:val="24"/>
          <w:szCs w:val="24"/>
        </w:rPr>
        <w:t>E.2 dapat dijelaskan bahwa keterampilan dasar pengukuran untuk indikator mengamati alat ukur terlihat peningkatan dari setiap pertemuan pada siklus II. Adapun persentasenya pada pertemuan pertama sebesar 89.12%, pertemuan II 89.81%, dan pertemuan III 91.20</w:t>
      </w:r>
      <w:r w:rsidRPr="00FA3312">
        <w:rPr>
          <w:rFonts w:ascii="Times New Roman" w:hAnsi="Times New Roman"/>
          <w:b/>
          <w:sz w:val="24"/>
          <w:szCs w:val="24"/>
        </w:rPr>
        <w:t xml:space="preserve"> %. </w:t>
      </w:r>
      <w:r w:rsidRPr="00FA3312">
        <w:rPr>
          <w:rFonts w:ascii="Times New Roman" w:hAnsi="Times New Roman"/>
          <w:sz w:val="24"/>
          <w:szCs w:val="24"/>
        </w:rPr>
        <w:t xml:space="preserve">Dari data tersebut terlihat juga peningkatan persentase dari siklus I sebesar 75.22 % dan siklus II sebesar 91.20%. </w:t>
      </w:r>
    </w:p>
    <w:p w:rsidR="008126AC" w:rsidRPr="00FA3312" w:rsidRDefault="008126AC" w:rsidP="008126AC">
      <w:pPr>
        <w:pStyle w:val="ListParagraph"/>
        <w:numPr>
          <w:ilvl w:val="0"/>
          <w:numId w:val="26"/>
        </w:numPr>
        <w:spacing w:line="360" w:lineRule="auto"/>
        <w:jc w:val="both"/>
        <w:rPr>
          <w:rFonts w:ascii="Times New Roman" w:hAnsi="Times New Roman"/>
          <w:sz w:val="24"/>
          <w:szCs w:val="24"/>
        </w:rPr>
      </w:pPr>
      <w:r w:rsidRPr="00FA3312">
        <w:rPr>
          <w:rFonts w:ascii="Times New Roman" w:hAnsi="Times New Roman"/>
          <w:sz w:val="24"/>
          <w:szCs w:val="24"/>
        </w:rPr>
        <w:t>Kemampuan Dasar Pengukuran pada peserta didik siklus II</w:t>
      </w:r>
    </w:p>
    <w:p w:rsidR="008126AC" w:rsidRPr="00FA3312" w:rsidRDefault="008126AC" w:rsidP="008126AC">
      <w:pPr>
        <w:pStyle w:val="ListParagraph"/>
        <w:tabs>
          <w:tab w:val="left" w:pos="567"/>
        </w:tabs>
        <w:spacing w:line="360" w:lineRule="auto"/>
        <w:ind w:left="360"/>
        <w:jc w:val="both"/>
        <w:rPr>
          <w:rFonts w:ascii="Times New Roman" w:hAnsi="Times New Roman"/>
          <w:sz w:val="24"/>
          <w:szCs w:val="24"/>
        </w:rPr>
      </w:pPr>
      <w:r w:rsidRPr="00FA3312">
        <w:rPr>
          <w:rFonts w:ascii="Times New Roman" w:hAnsi="Times New Roman"/>
          <w:sz w:val="24"/>
          <w:szCs w:val="24"/>
        </w:rPr>
        <w:t>Untuk mendapatkan gambaran mengenai kemampuan dasar pengukuran pada semua indikator maka dicari harga rata-rata dari setiap kemampuan dasar seperti Lampiran E.2</w:t>
      </w:r>
    </w:p>
    <w:p w:rsidR="008126AC" w:rsidRPr="00FA3312" w:rsidRDefault="008126AC" w:rsidP="008126AC">
      <w:pPr>
        <w:pStyle w:val="ListParagraph"/>
        <w:spacing w:line="360" w:lineRule="auto"/>
        <w:ind w:left="360" w:firstLine="491"/>
        <w:jc w:val="both"/>
        <w:rPr>
          <w:rFonts w:ascii="Times New Roman" w:hAnsi="Times New Roman"/>
          <w:sz w:val="24"/>
          <w:szCs w:val="24"/>
        </w:rPr>
      </w:pPr>
      <w:r w:rsidRPr="00FA3312">
        <w:rPr>
          <w:rFonts w:ascii="Times New Roman" w:hAnsi="Times New Roman"/>
          <w:sz w:val="24"/>
          <w:szCs w:val="24"/>
        </w:rPr>
        <w:t>Dari Lampiran</w:t>
      </w:r>
      <w:r w:rsidR="00C02EA7">
        <w:rPr>
          <w:rFonts w:ascii="Times New Roman" w:hAnsi="Times New Roman"/>
          <w:sz w:val="24"/>
          <w:szCs w:val="24"/>
        </w:rPr>
        <w:t xml:space="preserve"> </w:t>
      </w:r>
      <w:r w:rsidRPr="00FA3312">
        <w:rPr>
          <w:rFonts w:ascii="Times New Roman" w:hAnsi="Times New Roman"/>
          <w:sz w:val="24"/>
          <w:szCs w:val="24"/>
        </w:rPr>
        <w:t>dapat dilihat pada setiap pertemuan keterampilan dasar peserta didik mengalami peningkatan. pada siklus II ini mengalami peningkatan keterampilan dasar untuk semua indikator, ini dapat dilihat dari persentase total setiap indikator keterampilan dasar berikut</w:t>
      </w:r>
    </w:p>
    <w:p w:rsidR="002B3667" w:rsidRDefault="00C02EA7" w:rsidP="0040485A">
      <w:pPr>
        <w:pStyle w:val="ListParagraph"/>
        <w:spacing w:line="360" w:lineRule="auto"/>
        <w:ind w:left="360"/>
        <w:jc w:val="both"/>
        <w:rPr>
          <w:rFonts w:ascii="Times New Roman" w:hAnsi="Times New Roman" w:cs="Times New Roman"/>
          <w:b/>
          <w:sz w:val="24"/>
          <w:szCs w:val="24"/>
        </w:rPr>
      </w:pPr>
      <w:r w:rsidRPr="00C02EA7">
        <w:rPr>
          <w:rFonts w:ascii="Times New Roman" w:hAnsi="Times New Roman" w:cs="Times New Roman"/>
          <w:b/>
          <w:sz w:val="24"/>
          <w:szCs w:val="24"/>
        </w:rPr>
        <w:lastRenderedPageBreak/>
        <w:drawing>
          <wp:anchor distT="0" distB="0" distL="114300" distR="114300" simplePos="0" relativeHeight="251702272" behindDoc="0" locked="0" layoutInCell="1" allowOverlap="1">
            <wp:simplePos x="0" y="0"/>
            <wp:positionH relativeFrom="column">
              <wp:posOffset>-86755</wp:posOffset>
            </wp:positionH>
            <wp:positionV relativeFrom="paragraph">
              <wp:posOffset>-7765</wp:posOffset>
            </wp:positionV>
            <wp:extent cx="3310746" cy="2225615"/>
            <wp:effectExtent l="19050" t="0" r="23004" b="3235"/>
            <wp:wrapNone/>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B3667" w:rsidRDefault="002B366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C02EA7" w:rsidRDefault="00C02EA7" w:rsidP="0040485A">
      <w:pPr>
        <w:pStyle w:val="ListParagraph"/>
        <w:spacing w:line="360" w:lineRule="auto"/>
        <w:ind w:left="360"/>
        <w:jc w:val="both"/>
        <w:rPr>
          <w:rFonts w:ascii="Times New Roman" w:hAnsi="Times New Roman" w:cs="Times New Roman"/>
          <w:b/>
          <w:sz w:val="24"/>
          <w:szCs w:val="24"/>
        </w:rPr>
      </w:pPr>
    </w:p>
    <w:p w:rsidR="00BE66F1" w:rsidRDefault="00BE66F1" w:rsidP="0040485A">
      <w:pPr>
        <w:pStyle w:val="ListParagraph"/>
        <w:numPr>
          <w:ilvl w:val="0"/>
          <w:numId w:val="2"/>
        </w:numPr>
        <w:spacing w:line="360" w:lineRule="auto"/>
        <w:ind w:left="360"/>
        <w:jc w:val="both"/>
        <w:rPr>
          <w:rFonts w:ascii="Times New Roman" w:hAnsi="Times New Roman" w:cs="Times New Roman"/>
          <w:b/>
          <w:sz w:val="24"/>
          <w:szCs w:val="24"/>
        </w:rPr>
      </w:pPr>
      <w:r w:rsidRPr="00BE66F1">
        <w:rPr>
          <w:rFonts w:ascii="Times New Roman" w:hAnsi="Times New Roman" w:cs="Times New Roman"/>
          <w:b/>
          <w:sz w:val="24"/>
          <w:szCs w:val="24"/>
        </w:rPr>
        <w:t>Pembahasan</w:t>
      </w:r>
    </w:p>
    <w:p w:rsidR="002E643B" w:rsidRPr="00FA3312" w:rsidRDefault="002E643B" w:rsidP="002E643B">
      <w:pPr>
        <w:pStyle w:val="BodyTextIndent"/>
        <w:spacing w:after="0" w:line="360" w:lineRule="auto"/>
        <w:ind w:left="0"/>
        <w:rPr>
          <w:rFonts w:ascii="Times New Roman" w:hAnsi="Times New Roman"/>
          <w:b/>
          <w:sz w:val="24"/>
          <w:szCs w:val="24"/>
          <w:lang w:val="id-ID"/>
        </w:rPr>
      </w:pPr>
      <w:r w:rsidRPr="00FA3312">
        <w:rPr>
          <w:rFonts w:ascii="Times New Roman" w:hAnsi="Times New Roman"/>
          <w:b/>
          <w:sz w:val="24"/>
          <w:szCs w:val="24"/>
        </w:rPr>
        <w:t>Pelaksanaan Pembelajaran Langsung oleh</w:t>
      </w:r>
      <w:r w:rsidRPr="00FA3312">
        <w:rPr>
          <w:rFonts w:ascii="Times New Roman" w:hAnsi="Times New Roman"/>
          <w:b/>
          <w:sz w:val="24"/>
          <w:szCs w:val="24"/>
          <w:lang w:val="id-ID"/>
        </w:rPr>
        <w:t xml:space="preserve"> Pendidik Pada Dua Siklus</w:t>
      </w:r>
    </w:p>
    <w:p w:rsidR="002E643B" w:rsidRPr="00FA3312" w:rsidRDefault="002E643B" w:rsidP="002E643B">
      <w:pPr>
        <w:pStyle w:val="BodyTextIndent"/>
        <w:spacing w:after="0" w:line="360" w:lineRule="auto"/>
        <w:ind w:left="0" w:firstLine="567"/>
        <w:jc w:val="both"/>
        <w:rPr>
          <w:rFonts w:ascii="Times New Roman" w:hAnsi="Times New Roman"/>
          <w:sz w:val="24"/>
          <w:szCs w:val="24"/>
        </w:rPr>
      </w:pPr>
      <w:r w:rsidRPr="00FA3312">
        <w:rPr>
          <w:rFonts w:ascii="Times New Roman" w:hAnsi="Times New Roman"/>
          <w:sz w:val="24"/>
          <w:szCs w:val="24"/>
        </w:rPr>
        <w:t>Pelaksanaan pembelajaran langsung oleh</w:t>
      </w:r>
      <w:r w:rsidRPr="00FA3312">
        <w:rPr>
          <w:rFonts w:ascii="Times New Roman" w:hAnsi="Times New Roman"/>
          <w:sz w:val="24"/>
          <w:szCs w:val="24"/>
          <w:lang w:val="id-ID"/>
        </w:rPr>
        <w:t xml:space="preserve"> pedidik merupakan seluruh kegiatan yang dilakukan pendidik selama proses pembelajaran berlangsung yang berpengaruh pada aktivitas peserta didik dan berimbas pada keterampilan dasar pengukuran peserta didik. </w:t>
      </w:r>
      <w:r w:rsidRPr="00FA3312">
        <w:rPr>
          <w:rFonts w:ascii="Times New Roman" w:hAnsi="Times New Roman"/>
          <w:sz w:val="24"/>
          <w:szCs w:val="24"/>
        </w:rPr>
        <w:t xml:space="preserve">Berdasarkan hasil observasi aktivitas pendidik pada penerapan </w:t>
      </w:r>
      <w:r w:rsidRPr="00FA3312">
        <w:rPr>
          <w:rFonts w:ascii="Times New Roman" w:hAnsi="Times New Roman"/>
          <w:iCs/>
          <w:sz w:val="24"/>
          <w:szCs w:val="24"/>
          <w:lang w:val="id-ID"/>
        </w:rPr>
        <w:t>Pembelajaran langsung</w:t>
      </w:r>
      <w:r w:rsidRPr="00FA3312">
        <w:rPr>
          <w:rFonts w:ascii="Times New Roman" w:hAnsi="Times New Roman"/>
          <w:iCs/>
          <w:sz w:val="24"/>
          <w:szCs w:val="24"/>
        </w:rPr>
        <w:t xml:space="preserve"> pada materi pengukuran</w:t>
      </w:r>
      <w:r w:rsidRPr="00FA3312">
        <w:rPr>
          <w:rFonts w:ascii="Times New Roman" w:hAnsi="Times New Roman"/>
          <w:sz w:val="24"/>
          <w:szCs w:val="24"/>
        </w:rPr>
        <w:t>, diperoleh hasil bahwa</w:t>
      </w:r>
      <w:r w:rsidRPr="00FA3312">
        <w:rPr>
          <w:rFonts w:ascii="Times New Roman" w:hAnsi="Times New Roman"/>
          <w:sz w:val="24"/>
          <w:szCs w:val="24"/>
          <w:lang w:val="id-ID"/>
        </w:rPr>
        <w:t xml:space="preserve"> te</w:t>
      </w:r>
      <w:r w:rsidRPr="00FA3312">
        <w:rPr>
          <w:rFonts w:ascii="Times New Roman" w:hAnsi="Times New Roman"/>
          <w:sz w:val="24"/>
          <w:szCs w:val="24"/>
        </w:rPr>
        <w:t xml:space="preserve">rjadi peningkatan aktivitas pendidik selama proses pembelajaran berlangsung. </w:t>
      </w:r>
    </w:p>
    <w:p w:rsidR="002E643B" w:rsidRPr="00FA3312" w:rsidRDefault="002E643B" w:rsidP="002E643B">
      <w:pPr>
        <w:pStyle w:val="BodyTextIndent"/>
        <w:spacing w:after="0" w:line="360" w:lineRule="auto"/>
        <w:ind w:left="0" w:firstLine="709"/>
        <w:jc w:val="both"/>
        <w:rPr>
          <w:rFonts w:ascii="Times New Roman" w:hAnsi="Times New Roman"/>
          <w:sz w:val="24"/>
          <w:szCs w:val="24"/>
          <w:lang w:val="id-ID"/>
        </w:rPr>
      </w:pPr>
      <w:r w:rsidRPr="00FA3312">
        <w:rPr>
          <w:rFonts w:ascii="Times New Roman" w:hAnsi="Times New Roman"/>
          <w:sz w:val="24"/>
          <w:szCs w:val="24"/>
        </w:rPr>
        <w:t>Berdasarkan Tabel 4.1 dan Tabel 4.2 terlihat pada siklus I, aktivitas pendidik yang diperoleh yaitu</w:t>
      </w:r>
      <w:r w:rsidRPr="00FA3312">
        <w:rPr>
          <w:rFonts w:ascii="Times New Roman" w:hAnsi="Times New Roman"/>
          <w:sz w:val="24"/>
          <w:szCs w:val="24"/>
          <w:lang w:val="id-ID"/>
        </w:rPr>
        <w:t xml:space="preserve"> sekitar </w:t>
      </w:r>
      <w:r w:rsidRPr="00FA3312">
        <w:rPr>
          <w:rFonts w:ascii="Times New Roman" w:hAnsi="Times New Roman"/>
          <w:sz w:val="24"/>
          <w:szCs w:val="24"/>
        </w:rPr>
        <w:t>73.33</w:t>
      </w:r>
      <w:r w:rsidRPr="00FA3312">
        <w:rPr>
          <w:rFonts w:ascii="Times New Roman" w:hAnsi="Times New Roman"/>
          <w:sz w:val="24"/>
          <w:szCs w:val="24"/>
          <w:lang w:val="id-ID"/>
        </w:rPr>
        <w:t xml:space="preserve">% </w:t>
      </w:r>
      <w:r w:rsidRPr="00FA3312">
        <w:rPr>
          <w:rFonts w:ascii="Times New Roman" w:hAnsi="Times New Roman"/>
          <w:sz w:val="24"/>
          <w:szCs w:val="24"/>
        </w:rPr>
        <w:t xml:space="preserve"> meningkat pada siklus II dengan </w:t>
      </w:r>
      <w:r w:rsidRPr="00FA3312">
        <w:rPr>
          <w:rFonts w:ascii="Times New Roman" w:hAnsi="Times New Roman"/>
          <w:sz w:val="24"/>
          <w:szCs w:val="24"/>
          <w:lang w:val="id-ID"/>
        </w:rPr>
        <w:t>persentase</w:t>
      </w:r>
      <w:r w:rsidRPr="00FA3312">
        <w:rPr>
          <w:rFonts w:ascii="Times New Roman" w:hAnsi="Times New Roman"/>
          <w:sz w:val="24"/>
          <w:szCs w:val="24"/>
        </w:rPr>
        <w:t xml:space="preserve"> aktivitas pendidik yang diperoleh </w:t>
      </w:r>
      <w:r w:rsidRPr="00FA3312">
        <w:rPr>
          <w:rFonts w:ascii="Times New Roman" w:hAnsi="Times New Roman"/>
          <w:sz w:val="24"/>
          <w:szCs w:val="24"/>
          <w:lang w:val="id-ID"/>
        </w:rPr>
        <w:t xml:space="preserve">mencapai </w:t>
      </w:r>
      <w:r w:rsidRPr="00FA3312">
        <w:rPr>
          <w:rFonts w:ascii="Times New Roman" w:hAnsi="Times New Roman"/>
          <w:sz w:val="24"/>
          <w:szCs w:val="24"/>
        </w:rPr>
        <w:t>95.55</w:t>
      </w:r>
      <w:r w:rsidRPr="00FA3312">
        <w:rPr>
          <w:rFonts w:ascii="Times New Roman" w:hAnsi="Times New Roman"/>
          <w:sz w:val="24"/>
          <w:szCs w:val="24"/>
          <w:lang w:val="id-ID"/>
        </w:rPr>
        <w:t>%</w:t>
      </w:r>
      <w:r w:rsidRPr="00FA3312">
        <w:rPr>
          <w:rFonts w:ascii="Times New Roman" w:hAnsi="Times New Roman"/>
          <w:sz w:val="24"/>
          <w:szCs w:val="24"/>
        </w:rPr>
        <w:t xml:space="preserve">. Pada </w:t>
      </w:r>
      <w:r w:rsidRPr="00FA3312">
        <w:rPr>
          <w:rFonts w:ascii="Times New Roman" w:hAnsi="Times New Roman"/>
          <w:sz w:val="24"/>
          <w:szCs w:val="24"/>
          <w:lang w:val="id-ID"/>
        </w:rPr>
        <w:t>tahap</w:t>
      </w:r>
      <w:r>
        <w:rPr>
          <w:rFonts w:ascii="Times New Roman" w:hAnsi="Times New Roman"/>
          <w:sz w:val="24"/>
          <w:szCs w:val="24"/>
          <w:lang w:val="id-ID"/>
        </w:rPr>
        <w:t xml:space="preserve"> </w:t>
      </w:r>
      <w:r w:rsidRPr="00FA3312">
        <w:rPr>
          <w:rFonts w:ascii="Times New Roman" w:hAnsi="Times New Roman"/>
          <w:sz w:val="24"/>
          <w:szCs w:val="24"/>
        </w:rPr>
        <w:t>menyampaikan tujuan</w:t>
      </w:r>
      <w:r w:rsidRPr="00FA3312">
        <w:rPr>
          <w:rFonts w:ascii="Times New Roman" w:hAnsi="Times New Roman"/>
          <w:sz w:val="24"/>
          <w:szCs w:val="24"/>
          <w:lang w:val="id-ID"/>
        </w:rPr>
        <w:t>,</w:t>
      </w:r>
      <w:r w:rsidRPr="00FA3312">
        <w:rPr>
          <w:rFonts w:ascii="Times New Roman" w:hAnsi="Times New Roman"/>
          <w:sz w:val="24"/>
          <w:szCs w:val="24"/>
        </w:rPr>
        <w:t xml:space="preserve"> di ke</w:t>
      </w:r>
      <w:r w:rsidRPr="00FA3312">
        <w:rPr>
          <w:rFonts w:ascii="Times New Roman" w:hAnsi="Times New Roman"/>
          <w:sz w:val="24"/>
          <w:szCs w:val="24"/>
          <w:lang w:val="id-ID"/>
        </w:rPr>
        <w:t>dua siklusnya</w:t>
      </w:r>
      <w:r>
        <w:rPr>
          <w:rFonts w:ascii="Times New Roman" w:hAnsi="Times New Roman"/>
          <w:sz w:val="24"/>
          <w:szCs w:val="24"/>
          <w:lang w:val="id-ID"/>
        </w:rPr>
        <w:t xml:space="preserve"> </w:t>
      </w:r>
      <w:r w:rsidRPr="00FA3312">
        <w:rPr>
          <w:rFonts w:ascii="Times New Roman" w:hAnsi="Times New Roman"/>
          <w:sz w:val="24"/>
          <w:szCs w:val="24"/>
        </w:rPr>
        <w:t xml:space="preserve">pendidik telah melaksanakan tugas dengan baik yaitu dalam </w:t>
      </w:r>
      <w:r w:rsidRPr="00FA3312">
        <w:rPr>
          <w:rFonts w:ascii="Times New Roman" w:hAnsi="Times New Roman"/>
          <w:sz w:val="24"/>
          <w:szCs w:val="24"/>
          <w:lang w:val="id-ID"/>
        </w:rPr>
        <w:t xml:space="preserve">memberikan </w:t>
      </w:r>
      <w:r w:rsidRPr="00FA3312">
        <w:rPr>
          <w:rFonts w:ascii="Times New Roman" w:hAnsi="Times New Roman"/>
          <w:sz w:val="24"/>
          <w:szCs w:val="24"/>
          <w:lang w:val="id-ID"/>
        </w:rPr>
        <w:lastRenderedPageBreak/>
        <w:t xml:space="preserve">apresiasi dan motivasi kepada peserta didik, dan </w:t>
      </w:r>
      <w:r w:rsidRPr="00FA3312">
        <w:rPr>
          <w:rFonts w:ascii="Times New Roman" w:hAnsi="Times New Roman"/>
          <w:sz w:val="24"/>
          <w:szCs w:val="24"/>
        </w:rPr>
        <w:t xml:space="preserve">menjelaskan materi secara sistematis. </w:t>
      </w:r>
      <w:r w:rsidRPr="00FA3312">
        <w:rPr>
          <w:rFonts w:ascii="Times New Roman" w:hAnsi="Times New Roman"/>
          <w:sz w:val="24"/>
          <w:szCs w:val="24"/>
          <w:lang w:val="id-ID"/>
        </w:rPr>
        <w:t xml:space="preserve">Namun di beberapa pertemuan pada siklus I, tahap ini tidak berjalan maksimal, karena pada pertemuan kedua peserta didik terlambat masuk ke ruang lab, sehingga untuk mengefisienkan waktu maka pendidik langsung meminta peserta didik untuk </w:t>
      </w:r>
      <w:r w:rsidRPr="00FA3312">
        <w:rPr>
          <w:rFonts w:ascii="Times New Roman" w:hAnsi="Times New Roman"/>
          <w:sz w:val="24"/>
          <w:szCs w:val="24"/>
        </w:rPr>
        <w:t>memperhatikan demonstrasi</w:t>
      </w:r>
      <w:r w:rsidRPr="00FA3312">
        <w:rPr>
          <w:rFonts w:ascii="Times New Roman" w:hAnsi="Times New Roman"/>
          <w:sz w:val="24"/>
          <w:szCs w:val="24"/>
          <w:lang w:val="id-ID"/>
        </w:rPr>
        <w:t xml:space="preserve">. Demikian pula halnya pada pertemuan ketiga dimana pendidik tidak maksimal dalam memberikan motivasi sebab ada informasi mengenai kegiatan sekolah yang di informasikan selama beberapa menit, sehingga untuk mengefisienkan waktu pendidik/peneliti belum maksimal dalam melaksanakan tahapan ini. </w:t>
      </w:r>
    </w:p>
    <w:p w:rsidR="002E643B" w:rsidRPr="00FA3312" w:rsidRDefault="002E643B" w:rsidP="002E643B">
      <w:pPr>
        <w:pStyle w:val="BodyTextIndent"/>
        <w:numPr>
          <w:ilvl w:val="0"/>
          <w:numId w:val="2"/>
        </w:numPr>
        <w:spacing w:after="0" w:line="360" w:lineRule="auto"/>
        <w:ind w:left="360"/>
        <w:rPr>
          <w:rFonts w:ascii="Times New Roman" w:hAnsi="Times New Roman"/>
          <w:b/>
          <w:sz w:val="24"/>
          <w:szCs w:val="24"/>
          <w:lang w:val="id-ID"/>
        </w:rPr>
      </w:pPr>
      <w:r w:rsidRPr="00FA3312">
        <w:rPr>
          <w:rFonts w:ascii="Times New Roman" w:hAnsi="Times New Roman"/>
          <w:b/>
          <w:sz w:val="24"/>
          <w:szCs w:val="24"/>
          <w:lang w:val="id-ID"/>
        </w:rPr>
        <w:t>Aktivitas peserta didik pada dua siklus</w:t>
      </w:r>
    </w:p>
    <w:p w:rsidR="002E643B" w:rsidRPr="00FA3312" w:rsidRDefault="002E643B" w:rsidP="002E643B">
      <w:pPr>
        <w:pStyle w:val="BodyTextIndent"/>
        <w:spacing w:after="0" w:line="360" w:lineRule="auto"/>
        <w:ind w:left="0" w:firstLine="720"/>
        <w:jc w:val="both"/>
        <w:rPr>
          <w:rFonts w:ascii="Times New Roman" w:hAnsi="Times New Roman"/>
          <w:sz w:val="24"/>
          <w:szCs w:val="24"/>
          <w:lang w:val="id-ID"/>
        </w:rPr>
      </w:pPr>
      <w:r w:rsidRPr="00FA3312">
        <w:rPr>
          <w:rFonts w:ascii="Times New Roman" w:hAnsi="Times New Roman"/>
          <w:sz w:val="24"/>
          <w:szCs w:val="24"/>
        </w:rPr>
        <w:t xml:space="preserve">Berdasarkan hasil penelitian pada proses pembelajaran melalui penerapan </w:t>
      </w:r>
      <w:r w:rsidRPr="00FA3312">
        <w:rPr>
          <w:rFonts w:ascii="Times New Roman" w:hAnsi="Times New Roman"/>
          <w:iCs/>
          <w:sz w:val="24"/>
          <w:szCs w:val="24"/>
          <w:lang w:val="id-ID"/>
        </w:rPr>
        <w:t>Pembelajaran langsung</w:t>
      </w:r>
      <w:r w:rsidRPr="00FA3312">
        <w:rPr>
          <w:rFonts w:ascii="Times New Roman" w:hAnsi="Times New Roman"/>
          <w:sz w:val="24"/>
          <w:szCs w:val="24"/>
        </w:rPr>
        <w:t xml:space="preserve">dari </w:t>
      </w:r>
      <w:r w:rsidRPr="00FA3312">
        <w:rPr>
          <w:rFonts w:ascii="Times New Roman" w:hAnsi="Times New Roman"/>
          <w:sz w:val="24"/>
          <w:szCs w:val="24"/>
          <w:lang w:val="id-ID"/>
        </w:rPr>
        <w:t>dua</w:t>
      </w:r>
      <w:r w:rsidRPr="00FA3312">
        <w:rPr>
          <w:rFonts w:ascii="Times New Roman" w:hAnsi="Times New Roman"/>
          <w:sz w:val="24"/>
          <w:szCs w:val="24"/>
        </w:rPr>
        <w:t xml:space="preserve"> siklus yang telah dilaksanakan terdapat peningkatan aktivitas belajar </w:t>
      </w:r>
      <w:r w:rsidRPr="00FA3312">
        <w:rPr>
          <w:rFonts w:ascii="Times New Roman" w:hAnsi="Times New Roman"/>
          <w:sz w:val="24"/>
          <w:szCs w:val="24"/>
          <w:lang w:val="id-ID"/>
        </w:rPr>
        <w:t>peserta didik. Hal ini terlihat dari hasil observasi yang dilakukan selama pembelajaran berlangsung.</w:t>
      </w:r>
    </w:p>
    <w:p w:rsidR="002E643B" w:rsidRPr="00FA3312" w:rsidRDefault="002E643B" w:rsidP="002E643B">
      <w:pPr>
        <w:spacing w:after="0" w:line="360" w:lineRule="auto"/>
        <w:ind w:firstLine="709"/>
        <w:jc w:val="both"/>
        <w:rPr>
          <w:rFonts w:ascii="Times New Roman" w:hAnsi="Times New Roman"/>
          <w:sz w:val="24"/>
          <w:szCs w:val="24"/>
        </w:rPr>
      </w:pPr>
      <w:r w:rsidRPr="00FA3312">
        <w:rPr>
          <w:rFonts w:ascii="Times New Roman" w:hAnsi="Times New Roman"/>
          <w:sz w:val="24"/>
          <w:szCs w:val="24"/>
        </w:rPr>
        <w:t xml:space="preserve">Pada tahap observasi, peserta didik diharapkan termotivasi dalam mengikuti pembelajaran dan menyimak demonstrasi pendidik mengenai alat ukur yang digunakan. Berdasarkan hasil observasi dari dua siklus, pada saat pendidik menyampaikan apersepsi dan motivasi, peserta didik sudah memperhatikan dengan baik. Di beberapa </w:t>
      </w:r>
      <w:r w:rsidRPr="00FA3312">
        <w:rPr>
          <w:rFonts w:ascii="Times New Roman" w:hAnsi="Times New Roman"/>
          <w:sz w:val="24"/>
          <w:szCs w:val="24"/>
        </w:rPr>
        <w:lastRenderedPageBreak/>
        <w:t>pertemuan peserta didik tampak  belum siap menerima pelajaran, ditunjukkan dengan adanya peserta didik yang masih bercanda dan membahas hal lain pada saat proses pembelajaran berlangsung. Hal ini disebabkan pada pertemuan tersebut pendidik belum maksimal dalam memotivasi peserta didik.</w:t>
      </w:r>
    </w:p>
    <w:p w:rsidR="002E643B" w:rsidRPr="00FA3312" w:rsidRDefault="002E643B" w:rsidP="002E643B">
      <w:pPr>
        <w:spacing w:after="0" w:line="360" w:lineRule="auto"/>
        <w:ind w:firstLine="709"/>
        <w:jc w:val="both"/>
        <w:rPr>
          <w:rFonts w:ascii="Times New Roman" w:hAnsi="Times New Roman"/>
          <w:sz w:val="24"/>
          <w:szCs w:val="24"/>
        </w:rPr>
      </w:pPr>
      <w:r w:rsidRPr="00FA3312">
        <w:rPr>
          <w:rFonts w:ascii="Times New Roman" w:hAnsi="Times New Roman"/>
          <w:sz w:val="24"/>
          <w:szCs w:val="24"/>
        </w:rPr>
        <w:t>Tahap umpan balik, peserta didik diharapkan dapat mengajukan pertanyaan apabila masih ada yang belum dipahami serta dapat menjawab dengan baik pertanyaan yang di ajukan oleh pendidik. Pengamat menilai bahwa peserta didik bisa memberikan jawaban dari pertanyaan yang diberikan pendidik, tetapi dari kedua siklus masih ada terdapat sebagian peserta didik yang masih enggan mengemukakan pendapatnya ketika ditanya mengenai demontrasi yang dilakukan.</w:t>
      </w:r>
    </w:p>
    <w:p w:rsidR="002E643B" w:rsidRPr="00FA3312" w:rsidRDefault="002E643B" w:rsidP="002E643B">
      <w:pPr>
        <w:spacing w:after="0" w:line="360" w:lineRule="auto"/>
        <w:ind w:firstLine="709"/>
        <w:jc w:val="both"/>
        <w:rPr>
          <w:rFonts w:ascii="Times New Roman" w:hAnsi="Times New Roman"/>
          <w:sz w:val="24"/>
          <w:szCs w:val="24"/>
        </w:rPr>
      </w:pPr>
      <w:r w:rsidRPr="00FA3312">
        <w:rPr>
          <w:rFonts w:ascii="Times New Roman" w:hAnsi="Times New Roman"/>
          <w:sz w:val="24"/>
          <w:szCs w:val="24"/>
        </w:rPr>
        <w:t>Tahap pembimbingan, peserta didik diharapkan mampu menyelesaikan pengukuran dengan baik. Berdasarkan hasil observasi dari dua siklus, peserta didik mulai bisa melakukan pengukuran dengan baik. Walaupun pada awalnya mereka agak kesulitan dalam mengkalibrasi dan menentukan NST, namun lama kelamaan setelah dibimbing oleh pendidik/peneliti peserta didik sudah mulai bisa menentukan NST masing-masing.</w:t>
      </w:r>
    </w:p>
    <w:p w:rsidR="002E643B" w:rsidRPr="00FA3312" w:rsidRDefault="002E643B" w:rsidP="002E643B">
      <w:pPr>
        <w:spacing w:after="0" w:line="360" w:lineRule="auto"/>
        <w:ind w:firstLine="709"/>
        <w:jc w:val="both"/>
        <w:rPr>
          <w:rFonts w:ascii="Times New Roman" w:hAnsi="Times New Roman"/>
          <w:sz w:val="24"/>
          <w:szCs w:val="24"/>
        </w:rPr>
      </w:pPr>
      <w:r w:rsidRPr="00FA3312">
        <w:rPr>
          <w:rFonts w:ascii="Times New Roman" w:hAnsi="Times New Roman"/>
          <w:sz w:val="24"/>
          <w:szCs w:val="24"/>
        </w:rPr>
        <w:t xml:space="preserve">Tahap umpan balik, diharapkan peserta didik diharapakn dapat menjawab pertanyaan pendidik dengan benar. Memberikan umpan balik yang baik sehingga </w:t>
      </w:r>
      <w:r w:rsidRPr="00FA3312">
        <w:rPr>
          <w:rFonts w:ascii="Times New Roman" w:hAnsi="Times New Roman"/>
          <w:sz w:val="24"/>
          <w:szCs w:val="24"/>
        </w:rPr>
        <w:lastRenderedPageBreak/>
        <w:t>proses pembelajaran dapat terlaksana secara maksimal. Pada siklus I tahap ini masih belum terlaksana secara maksimal, masih ada peserta didik yang tidak mampu menjawab pertanyaan dari pendidik, sebagian dari mereka kurang focus.</w:t>
      </w:r>
    </w:p>
    <w:p w:rsidR="002E643B" w:rsidRPr="00FA3312" w:rsidRDefault="002E643B" w:rsidP="002E643B">
      <w:pPr>
        <w:spacing w:line="360" w:lineRule="auto"/>
        <w:ind w:firstLine="709"/>
        <w:jc w:val="both"/>
        <w:rPr>
          <w:rFonts w:ascii="Times New Roman" w:hAnsi="Times New Roman"/>
          <w:sz w:val="24"/>
          <w:szCs w:val="24"/>
          <w:lang w:val="id-ID"/>
        </w:rPr>
      </w:pPr>
      <w:r w:rsidRPr="00FA3312">
        <w:rPr>
          <w:rFonts w:ascii="Times New Roman" w:hAnsi="Times New Roman"/>
          <w:sz w:val="24"/>
          <w:szCs w:val="24"/>
        </w:rPr>
        <w:t>Tahap pelatihan lanjutan, peserta didik diharapkan dapat menyelesaikan pengukuran dengan baik dan tepat waktu, namun pada siklus awal pelaksanaan tahap ini belum maksimal, hal ini disebabkan kurangnya waktu. Sehingga ketika bel berbunyi sebagian peserta didik yang belum melakukan pengukuran menjadi gaduh di kelas dan menggangu konsentrasi peserta didik yang lainnya. Namun hal ini dapat diatasi pada siklus II, dengan mengatur kembali alokasi waktu setiap tahapan-tahapan dalam pembelajaran langsung sehingga semua tahapan dapat terlaksana secara maksimal.</w:t>
      </w:r>
    </w:p>
    <w:p w:rsidR="002E643B" w:rsidRPr="00FA3312" w:rsidRDefault="002E643B" w:rsidP="002E643B">
      <w:pPr>
        <w:pStyle w:val="BodyTextIndent"/>
        <w:numPr>
          <w:ilvl w:val="0"/>
          <w:numId w:val="2"/>
        </w:numPr>
        <w:spacing w:after="0" w:line="360" w:lineRule="auto"/>
        <w:ind w:left="360"/>
        <w:rPr>
          <w:rFonts w:ascii="Times New Roman" w:hAnsi="Times New Roman"/>
          <w:b/>
          <w:sz w:val="24"/>
          <w:szCs w:val="24"/>
          <w:lang w:val="id-ID"/>
        </w:rPr>
      </w:pPr>
      <w:r w:rsidRPr="00FA3312">
        <w:rPr>
          <w:rFonts w:ascii="Times New Roman" w:hAnsi="Times New Roman"/>
          <w:b/>
          <w:sz w:val="24"/>
          <w:szCs w:val="24"/>
          <w:lang w:val="id-ID"/>
        </w:rPr>
        <w:t>Keterampilan dasar pengukuran peserta didik pada dua siklus</w:t>
      </w:r>
    </w:p>
    <w:p w:rsidR="002E643B" w:rsidRPr="00FA3312" w:rsidRDefault="002E643B" w:rsidP="002E643B">
      <w:pPr>
        <w:pStyle w:val="BodyTextIndent"/>
        <w:spacing w:after="0" w:line="360" w:lineRule="auto"/>
        <w:ind w:left="0" w:firstLine="567"/>
        <w:jc w:val="both"/>
        <w:rPr>
          <w:rFonts w:ascii="Times New Roman" w:hAnsi="Times New Roman"/>
          <w:sz w:val="24"/>
          <w:szCs w:val="24"/>
        </w:rPr>
      </w:pPr>
      <w:r w:rsidRPr="00FA3312">
        <w:rPr>
          <w:rFonts w:ascii="Times New Roman" w:hAnsi="Times New Roman"/>
          <w:sz w:val="24"/>
          <w:szCs w:val="24"/>
          <w:lang w:val="id-ID"/>
        </w:rPr>
        <w:t>Keterampilan dasar pengukuran</w:t>
      </w:r>
      <w:r w:rsidRPr="00FA3312">
        <w:rPr>
          <w:rFonts w:ascii="Times New Roman" w:hAnsi="Times New Roman"/>
          <w:sz w:val="24"/>
          <w:szCs w:val="24"/>
        </w:rPr>
        <w:t xml:space="preserve"> merupakan </w:t>
      </w:r>
      <w:r w:rsidRPr="00FA3312">
        <w:rPr>
          <w:rFonts w:ascii="Times New Roman" w:hAnsi="Times New Roman"/>
          <w:sz w:val="24"/>
          <w:szCs w:val="24"/>
          <w:lang w:val="id-ID"/>
        </w:rPr>
        <w:t>keterampilanpeserta didik</w:t>
      </w:r>
      <w:r w:rsidRPr="00FA3312">
        <w:rPr>
          <w:rFonts w:ascii="Times New Roman" w:hAnsi="Times New Roman"/>
          <w:sz w:val="24"/>
          <w:szCs w:val="24"/>
        </w:rPr>
        <w:t xml:space="preserve"> dalam dalam melakukan pengukuran dengan menggunakan alat ukur. </w:t>
      </w:r>
      <w:r w:rsidRPr="00FA3312">
        <w:rPr>
          <w:rFonts w:ascii="Times New Roman" w:hAnsi="Times New Roman"/>
          <w:sz w:val="24"/>
          <w:szCs w:val="24"/>
          <w:lang w:val="id-ID"/>
        </w:rPr>
        <w:t xml:space="preserve">Keterampilan </w:t>
      </w:r>
      <w:r w:rsidRPr="00FA3312">
        <w:rPr>
          <w:rFonts w:ascii="Times New Roman" w:hAnsi="Times New Roman"/>
          <w:sz w:val="24"/>
          <w:szCs w:val="24"/>
        </w:rPr>
        <w:t>dasar ini  dinilai melalui lembar observasi yang dilakukan oleh dua pengamat. Berdasarkan hasil observasi</w:t>
      </w:r>
      <w:r w:rsidRPr="00FA3312">
        <w:rPr>
          <w:rFonts w:ascii="Times New Roman" w:hAnsi="Times New Roman"/>
          <w:sz w:val="24"/>
          <w:szCs w:val="24"/>
          <w:lang w:val="id-ID"/>
        </w:rPr>
        <w:t>keterampilan dasar pengukuran</w:t>
      </w:r>
      <w:r w:rsidRPr="00FA3312">
        <w:rPr>
          <w:rFonts w:ascii="Times New Roman" w:hAnsi="Times New Roman"/>
          <w:sz w:val="24"/>
          <w:szCs w:val="24"/>
        </w:rPr>
        <w:t xml:space="preserve"> pada penerapan </w:t>
      </w:r>
      <w:r w:rsidRPr="00FA3312">
        <w:rPr>
          <w:rFonts w:ascii="Times New Roman" w:hAnsi="Times New Roman"/>
          <w:iCs/>
          <w:sz w:val="24"/>
          <w:szCs w:val="24"/>
          <w:lang w:val="id-ID"/>
        </w:rPr>
        <w:t>pembelajaran</w:t>
      </w:r>
      <w:r w:rsidRPr="00FA3312">
        <w:rPr>
          <w:rFonts w:ascii="Times New Roman" w:hAnsi="Times New Roman"/>
          <w:iCs/>
          <w:sz w:val="24"/>
          <w:szCs w:val="24"/>
        </w:rPr>
        <w:t xml:space="preserve"> langsung</w:t>
      </w:r>
      <w:r w:rsidRPr="00FA3312">
        <w:rPr>
          <w:rFonts w:ascii="Times New Roman" w:hAnsi="Times New Roman"/>
          <w:sz w:val="24"/>
          <w:szCs w:val="24"/>
        </w:rPr>
        <w:t xml:space="preserve">dikelas </w:t>
      </w:r>
      <w:r w:rsidRPr="00FA3312">
        <w:rPr>
          <w:rFonts w:ascii="Times New Roman" w:hAnsi="Times New Roman"/>
          <w:sz w:val="24"/>
          <w:szCs w:val="24"/>
          <w:lang w:val="id-ID"/>
        </w:rPr>
        <w:t>X</w:t>
      </w:r>
      <w:r w:rsidRPr="00FA3312">
        <w:rPr>
          <w:rFonts w:ascii="Times New Roman" w:hAnsi="Times New Roman"/>
          <w:sz w:val="24"/>
          <w:szCs w:val="24"/>
        </w:rPr>
        <w:t>.E</w:t>
      </w:r>
      <w:r w:rsidRPr="00FA3312">
        <w:rPr>
          <w:rFonts w:ascii="Times New Roman" w:hAnsi="Times New Roman"/>
          <w:sz w:val="24"/>
          <w:szCs w:val="24"/>
          <w:lang w:val="id-ID"/>
        </w:rPr>
        <w:t>SMA Negeri 1 Lamasi</w:t>
      </w:r>
      <w:r w:rsidRPr="00FA3312">
        <w:rPr>
          <w:rFonts w:ascii="Times New Roman" w:hAnsi="Times New Roman"/>
          <w:sz w:val="24"/>
          <w:szCs w:val="24"/>
        </w:rPr>
        <w:t xml:space="preserve">, diperoleh hasil persentase bahwa terjadi peningkatan </w:t>
      </w:r>
      <w:r w:rsidRPr="00FA3312">
        <w:rPr>
          <w:rFonts w:ascii="Times New Roman" w:hAnsi="Times New Roman"/>
          <w:sz w:val="24"/>
          <w:szCs w:val="24"/>
          <w:lang w:val="id-ID"/>
        </w:rPr>
        <w:lastRenderedPageBreak/>
        <w:t>keterampilan dasar pengukuranpeserta didik</w:t>
      </w:r>
      <w:r w:rsidRPr="00FA3312">
        <w:rPr>
          <w:rFonts w:ascii="Times New Roman" w:hAnsi="Times New Roman"/>
          <w:sz w:val="24"/>
          <w:szCs w:val="24"/>
        </w:rPr>
        <w:t xml:space="preserve"> selama proses pembelajaran berlangsung yaitu pada </w:t>
      </w:r>
      <w:r w:rsidRPr="00FA3312">
        <w:rPr>
          <w:rFonts w:ascii="Times New Roman" w:hAnsi="Times New Roman"/>
          <w:sz w:val="24"/>
          <w:szCs w:val="24"/>
          <w:lang w:val="id-ID"/>
        </w:rPr>
        <w:t>indikator</w:t>
      </w:r>
      <w:r w:rsidRPr="00FA3312">
        <w:rPr>
          <w:rFonts w:ascii="Times New Roman" w:hAnsi="Times New Roman"/>
          <w:sz w:val="24"/>
          <w:szCs w:val="24"/>
        </w:rPr>
        <w:t xml:space="preserve">mengkalibrasi alat, menentukan NST dan mengamati. </w:t>
      </w:r>
    </w:p>
    <w:p w:rsidR="002E643B" w:rsidRPr="00FA3312" w:rsidRDefault="002E643B" w:rsidP="001A323F">
      <w:pPr>
        <w:pStyle w:val="BodyTextIndent"/>
        <w:spacing w:after="0" w:line="360" w:lineRule="auto"/>
        <w:ind w:left="0" w:firstLine="567"/>
        <w:jc w:val="both"/>
        <w:rPr>
          <w:rFonts w:ascii="Times New Roman" w:hAnsi="Times New Roman"/>
          <w:sz w:val="24"/>
          <w:szCs w:val="24"/>
        </w:rPr>
      </w:pPr>
      <w:r w:rsidRPr="00FA3312">
        <w:rPr>
          <w:rFonts w:ascii="Times New Roman" w:hAnsi="Times New Roman"/>
          <w:sz w:val="24"/>
          <w:szCs w:val="24"/>
        </w:rPr>
        <w:t xml:space="preserve">Keterampilan dasar pengukuran meningkat dari pra siklus ke siklus I ke siklus II. Peningkatan keterampilan dasar pengukuran karena peserta didik mengikuti tahapan-tahapan pembelajaran dengan baik, peserta didik memperhatikan demonstrasi pendidik dengan baik sehingga dalam melakukan pengukuran peserta didik terampil secara maksimal. Pada setiap pertemuan mengalami peningkatan, terlihat juga pada peningkatan pada setiap indikatornya.. </w:t>
      </w:r>
    </w:p>
    <w:p w:rsidR="00ED59FD" w:rsidRDefault="002E643B" w:rsidP="0078793F">
      <w:pPr>
        <w:pStyle w:val="BodyTextIndent"/>
        <w:spacing w:after="0" w:line="360" w:lineRule="auto"/>
        <w:ind w:left="0" w:firstLine="720"/>
        <w:jc w:val="both"/>
        <w:rPr>
          <w:rFonts w:ascii="Times New Roman" w:hAnsi="Times New Roman"/>
          <w:sz w:val="24"/>
          <w:szCs w:val="24"/>
          <w:lang w:val="id-ID"/>
        </w:rPr>
      </w:pPr>
      <w:r w:rsidRPr="00FA3312">
        <w:rPr>
          <w:rFonts w:ascii="Times New Roman" w:hAnsi="Times New Roman"/>
          <w:sz w:val="24"/>
          <w:szCs w:val="24"/>
        </w:rPr>
        <w:t xml:space="preserve">Dari hasil observasi keterampilan dasar siklus II telah menunjukkan prubahan yang signifikan, perolehan nilai rata-rata pada siklus II meningkat hingga 90.04 %. </w:t>
      </w:r>
      <w:r>
        <w:rPr>
          <w:rFonts w:ascii="Times New Roman" w:hAnsi="Times New Roman"/>
          <w:sz w:val="24"/>
          <w:szCs w:val="24"/>
        </w:rPr>
        <w:t xml:space="preserve">Hal ini juga menunjukkan kenaikan sebesar 34% dari siklus I ke siklus II. </w:t>
      </w:r>
      <w:r w:rsidRPr="00FA3312">
        <w:rPr>
          <w:rFonts w:ascii="Times New Roman" w:hAnsi="Times New Roman"/>
          <w:sz w:val="24"/>
          <w:szCs w:val="24"/>
        </w:rPr>
        <w:t>Peneliti merasa puas pada hasil belajar peserta didik, oleh karena itu peneliti mengakhiri perbaikan pembelajaran sampai pada siklus II</w:t>
      </w:r>
    </w:p>
    <w:p w:rsidR="0078793F" w:rsidRPr="0078793F" w:rsidRDefault="0078793F" w:rsidP="0078793F">
      <w:pPr>
        <w:pStyle w:val="BodyTextIndent"/>
        <w:spacing w:after="0" w:line="240" w:lineRule="auto"/>
        <w:ind w:left="0" w:firstLine="720"/>
        <w:jc w:val="both"/>
        <w:rPr>
          <w:rFonts w:ascii="Times New Roman" w:hAnsi="Times New Roman"/>
          <w:sz w:val="24"/>
          <w:szCs w:val="24"/>
          <w:lang w:val="id-ID"/>
        </w:rPr>
      </w:pPr>
    </w:p>
    <w:p w:rsidR="00BC69D7" w:rsidRPr="00BC69D7" w:rsidRDefault="00BC69D7" w:rsidP="00C768CE">
      <w:pPr>
        <w:spacing w:after="0" w:line="360" w:lineRule="auto"/>
        <w:jc w:val="both"/>
        <w:rPr>
          <w:rFonts w:ascii="Times New Roman" w:hAnsi="Times New Roman"/>
          <w:b/>
          <w:sz w:val="24"/>
          <w:szCs w:val="24"/>
        </w:rPr>
      </w:pPr>
      <w:r w:rsidRPr="00BC69D7">
        <w:rPr>
          <w:rFonts w:ascii="Times New Roman" w:hAnsi="Times New Roman"/>
          <w:b/>
          <w:sz w:val="24"/>
          <w:szCs w:val="24"/>
        </w:rPr>
        <w:t>Kesimpulan</w:t>
      </w:r>
    </w:p>
    <w:p w:rsidR="0078793F" w:rsidRDefault="0078793F" w:rsidP="0078793F">
      <w:pPr>
        <w:spacing w:after="0" w:line="360" w:lineRule="auto"/>
        <w:ind w:firstLine="567"/>
        <w:jc w:val="both"/>
        <w:rPr>
          <w:rFonts w:ascii="Times New Roman" w:hAnsi="Times New Roman"/>
          <w:sz w:val="24"/>
          <w:szCs w:val="24"/>
        </w:rPr>
      </w:pPr>
      <w:r w:rsidRPr="00FA3312">
        <w:rPr>
          <w:rFonts w:ascii="Times New Roman" w:hAnsi="Times New Roman"/>
          <w:sz w:val="24"/>
          <w:szCs w:val="24"/>
        </w:rPr>
        <w:t>Berdasarkan hasil penelitian tindakan kelas yang telah dilakukan pada kelas  X.ESMA Negeri 1 Lamasi maka dapat ditarik kesimpulan bahwa</w:t>
      </w:r>
      <w:r>
        <w:rPr>
          <w:rFonts w:ascii="Times New Roman" w:hAnsi="Times New Roman"/>
          <w:sz w:val="24"/>
          <w:szCs w:val="24"/>
        </w:rPr>
        <w:t>:</w:t>
      </w:r>
    </w:p>
    <w:p w:rsidR="0078793F" w:rsidRDefault="0078793F" w:rsidP="0078793F">
      <w:pPr>
        <w:pStyle w:val="ListParagraph"/>
        <w:numPr>
          <w:ilvl w:val="3"/>
          <w:numId w:val="28"/>
        </w:numPr>
        <w:spacing w:after="0" w:line="360" w:lineRule="auto"/>
        <w:ind w:left="360"/>
        <w:jc w:val="both"/>
        <w:rPr>
          <w:rFonts w:ascii="Times New Roman" w:hAnsi="Times New Roman"/>
          <w:sz w:val="24"/>
          <w:szCs w:val="24"/>
        </w:rPr>
      </w:pPr>
      <w:r w:rsidRPr="00715DFE">
        <w:rPr>
          <w:rFonts w:ascii="Times New Roman" w:hAnsi="Times New Roman"/>
          <w:sz w:val="24"/>
          <w:szCs w:val="24"/>
        </w:rPr>
        <w:t xml:space="preserve"> Penerapan model pembelajaran langsungdapat meningkatkan keterampilan dasar pengukuran.</w:t>
      </w:r>
    </w:p>
    <w:p w:rsidR="0078793F" w:rsidRDefault="0078793F" w:rsidP="0078793F">
      <w:pPr>
        <w:pStyle w:val="ListParagraph"/>
        <w:numPr>
          <w:ilvl w:val="3"/>
          <w:numId w:val="28"/>
        </w:numPr>
        <w:spacing w:line="360" w:lineRule="auto"/>
        <w:ind w:left="426" w:hanging="426"/>
        <w:jc w:val="both"/>
        <w:rPr>
          <w:rFonts w:ascii="Times New Roman" w:hAnsi="Times New Roman"/>
          <w:sz w:val="24"/>
          <w:szCs w:val="24"/>
        </w:rPr>
      </w:pPr>
      <w:r>
        <w:rPr>
          <w:rFonts w:ascii="Times New Roman" w:hAnsi="Times New Roman"/>
          <w:sz w:val="24"/>
          <w:szCs w:val="24"/>
        </w:rPr>
        <w:lastRenderedPageBreak/>
        <w:t>Penggunakan media LCD fase demonstrasi dapat meningkatkan keterampilan dasar pengukuran pada siklus II</w:t>
      </w:r>
    </w:p>
    <w:p w:rsidR="0078793F" w:rsidRPr="004A4A19" w:rsidRDefault="0078793F" w:rsidP="0078793F">
      <w:pPr>
        <w:pStyle w:val="ListParagraph"/>
        <w:numPr>
          <w:ilvl w:val="3"/>
          <w:numId w:val="28"/>
        </w:numPr>
        <w:spacing w:after="120" w:line="360" w:lineRule="auto"/>
        <w:ind w:left="426" w:hanging="426"/>
        <w:jc w:val="both"/>
        <w:rPr>
          <w:rFonts w:ascii="Times New Roman" w:hAnsi="Times New Roman"/>
          <w:sz w:val="24"/>
          <w:szCs w:val="24"/>
        </w:rPr>
      </w:pPr>
      <w:r>
        <w:rPr>
          <w:rFonts w:ascii="Times New Roman" w:hAnsi="Times New Roman"/>
          <w:sz w:val="24"/>
          <w:szCs w:val="24"/>
        </w:rPr>
        <w:t>Pendekatan tutor sebaya pada siklus II dapat meningkatkan keterampilan dasar pengukuran</w:t>
      </w:r>
    </w:p>
    <w:p w:rsidR="0078793F" w:rsidRPr="00D6452A" w:rsidRDefault="0078793F" w:rsidP="00D6452A">
      <w:pPr>
        <w:pStyle w:val="Heading2"/>
        <w:spacing w:before="0" w:line="360" w:lineRule="auto"/>
        <w:rPr>
          <w:rFonts w:ascii="Times New Roman" w:hAnsi="Times New Roman" w:cs="Times New Roman"/>
          <w:color w:val="auto"/>
          <w:sz w:val="24"/>
          <w:szCs w:val="24"/>
        </w:rPr>
      </w:pPr>
      <w:bookmarkStart w:id="0" w:name="_Toc453087942"/>
      <w:r w:rsidRPr="00FA3312">
        <w:rPr>
          <w:rFonts w:ascii="Times New Roman" w:hAnsi="Times New Roman" w:cs="Times New Roman"/>
          <w:color w:val="auto"/>
          <w:sz w:val="24"/>
          <w:szCs w:val="24"/>
        </w:rPr>
        <w:t>Saran</w:t>
      </w:r>
      <w:bookmarkEnd w:id="0"/>
    </w:p>
    <w:p w:rsidR="0078793F" w:rsidRPr="00FA3312" w:rsidRDefault="0078793F" w:rsidP="00D6452A">
      <w:pPr>
        <w:spacing w:after="0" w:line="360" w:lineRule="auto"/>
        <w:ind w:firstLine="567"/>
        <w:jc w:val="both"/>
        <w:rPr>
          <w:rFonts w:ascii="Times New Roman" w:hAnsi="Times New Roman"/>
          <w:bCs/>
          <w:sz w:val="24"/>
          <w:szCs w:val="24"/>
        </w:rPr>
      </w:pPr>
      <w:r w:rsidRPr="00FA3312">
        <w:rPr>
          <w:rFonts w:ascii="Times New Roman" w:hAnsi="Times New Roman"/>
          <w:bCs/>
          <w:sz w:val="24"/>
          <w:szCs w:val="24"/>
        </w:rPr>
        <w:t xml:space="preserve">Berdasarkan kesimpulan di atas, maka beberapa hal yang dapat dijadikan saran sehubungan dengan hasil yang diperoleh dalam penelitian penerapan </w:t>
      </w:r>
      <w:r w:rsidRPr="00FA3312">
        <w:rPr>
          <w:rFonts w:ascii="Times New Roman" w:hAnsi="Times New Roman"/>
          <w:sz w:val="24"/>
          <w:szCs w:val="24"/>
        </w:rPr>
        <w:t xml:space="preserve">model pembelajaran langsungadalah </w:t>
      </w:r>
      <w:r w:rsidRPr="00FA3312">
        <w:rPr>
          <w:rFonts w:ascii="Times New Roman" w:hAnsi="Times New Roman"/>
          <w:bCs/>
          <w:sz w:val="24"/>
          <w:szCs w:val="24"/>
        </w:rPr>
        <w:t>sebagai berikut:</w:t>
      </w:r>
    </w:p>
    <w:p w:rsidR="0078793F" w:rsidRPr="00FA3312" w:rsidRDefault="0078793F" w:rsidP="00D6452A">
      <w:pPr>
        <w:pStyle w:val="ListParagraph"/>
        <w:numPr>
          <w:ilvl w:val="3"/>
          <w:numId w:val="29"/>
        </w:numPr>
        <w:spacing w:after="0" w:line="360" w:lineRule="auto"/>
        <w:ind w:left="284" w:hanging="284"/>
        <w:jc w:val="both"/>
        <w:rPr>
          <w:rFonts w:ascii="Times New Roman" w:hAnsi="Times New Roman"/>
          <w:bCs/>
          <w:sz w:val="24"/>
          <w:szCs w:val="24"/>
        </w:rPr>
      </w:pPr>
      <w:r w:rsidRPr="00FA3312">
        <w:rPr>
          <w:rFonts w:ascii="Times New Roman" w:hAnsi="Times New Roman"/>
          <w:bCs/>
          <w:sz w:val="24"/>
          <w:szCs w:val="24"/>
        </w:rPr>
        <w:t xml:space="preserve">Hasil penelitian ini menunjukkan bahwa, pembelajaran Fisika materi pengukuran dengan </w:t>
      </w:r>
      <w:r w:rsidRPr="00FA3312">
        <w:rPr>
          <w:rFonts w:ascii="Times New Roman" w:hAnsi="Times New Roman"/>
          <w:sz w:val="24"/>
          <w:szCs w:val="24"/>
        </w:rPr>
        <w:t>model pembelajaran langsung</w:t>
      </w:r>
      <w:r w:rsidRPr="00FA3312">
        <w:rPr>
          <w:rFonts w:ascii="Times New Roman" w:hAnsi="Times New Roman"/>
          <w:bCs/>
          <w:sz w:val="24"/>
          <w:szCs w:val="24"/>
        </w:rPr>
        <w:t xml:space="preserve">dapat meningkatkan keterampilan dasar pengukuran peserta didik, sehingga diharapkan kepada pendidik untuk dapat menerapkan </w:t>
      </w:r>
      <w:r w:rsidRPr="00FA3312">
        <w:rPr>
          <w:rFonts w:ascii="Times New Roman" w:hAnsi="Times New Roman"/>
          <w:sz w:val="24"/>
          <w:szCs w:val="24"/>
        </w:rPr>
        <w:t>model pembelajaran</w:t>
      </w:r>
      <w:r w:rsidRPr="00FA3312">
        <w:rPr>
          <w:rFonts w:ascii="Times New Roman" w:hAnsi="Times New Roman"/>
          <w:bCs/>
          <w:sz w:val="24"/>
          <w:szCs w:val="24"/>
        </w:rPr>
        <w:t xml:space="preserve"> ini pada materi yang sesuai.</w:t>
      </w:r>
    </w:p>
    <w:p w:rsidR="00C768CE" w:rsidRPr="00D6452A" w:rsidRDefault="0078793F" w:rsidP="00D6452A">
      <w:pPr>
        <w:pStyle w:val="ListParagraph"/>
        <w:numPr>
          <w:ilvl w:val="0"/>
          <w:numId w:val="29"/>
        </w:numPr>
        <w:tabs>
          <w:tab w:val="clear" w:pos="720"/>
          <w:tab w:val="num" w:pos="0"/>
        </w:tabs>
        <w:spacing w:line="360" w:lineRule="auto"/>
        <w:ind w:left="284" w:hanging="284"/>
        <w:jc w:val="both"/>
        <w:rPr>
          <w:rFonts w:ascii="Times New Roman" w:hAnsi="Times New Roman"/>
          <w:sz w:val="24"/>
          <w:szCs w:val="24"/>
        </w:rPr>
      </w:pPr>
      <w:r w:rsidRPr="00FA3312">
        <w:rPr>
          <w:rFonts w:ascii="Times New Roman" w:hAnsi="Times New Roman"/>
          <w:bCs/>
          <w:sz w:val="24"/>
          <w:szCs w:val="24"/>
        </w:rPr>
        <w:t>Sekolah hendaknya memfasilitasi kepentingan penelitian selanjutnya sehingga dapat memberikan kontribusi positif bagi sekolah dan mutu lulusannya.</w:t>
      </w:r>
    </w:p>
    <w:p w:rsidR="00C768CE" w:rsidRDefault="00C768CE" w:rsidP="00D83C7C">
      <w:pPr>
        <w:autoSpaceDE w:val="0"/>
        <w:autoSpaceDN w:val="0"/>
        <w:adjustRightInd w:val="0"/>
        <w:spacing w:after="0" w:line="240" w:lineRule="auto"/>
        <w:ind w:left="1134" w:hanging="1134"/>
        <w:jc w:val="center"/>
        <w:rPr>
          <w:rFonts w:ascii="Times New Roman" w:hAnsi="Times New Roman"/>
          <w:b/>
          <w:sz w:val="24"/>
          <w:szCs w:val="24"/>
          <w:lang w:val="id-ID"/>
        </w:rPr>
      </w:pPr>
    </w:p>
    <w:p w:rsidR="00D83C7C" w:rsidRPr="00A452D0" w:rsidRDefault="006F0994" w:rsidP="00D83C7C">
      <w:pPr>
        <w:autoSpaceDE w:val="0"/>
        <w:autoSpaceDN w:val="0"/>
        <w:adjustRightInd w:val="0"/>
        <w:spacing w:after="0" w:line="240" w:lineRule="auto"/>
        <w:ind w:left="1134" w:hanging="1134"/>
        <w:jc w:val="center"/>
        <w:rPr>
          <w:rFonts w:ascii="Times New Roman" w:hAnsi="Times New Roman"/>
          <w:b/>
          <w:sz w:val="24"/>
          <w:szCs w:val="24"/>
        </w:rPr>
      </w:pPr>
      <w:r>
        <w:rPr>
          <w:rFonts w:ascii="Times New Roman" w:hAnsi="Times New Roman"/>
          <w:b/>
          <w:noProof/>
          <w:sz w:val="24"/>
          <w:szCs w:val="24"/>
          <w:lang w:val="id-ID" w:eastAsia="id-ID"/>
        </w:rPr>
        <w:pict>
          <v:rect id="_x0000_s1036" style="position:absolute;left:0;text-align:left;margin-left:393.35pt;margin-top:-52.65pt;width:37.4pt;height:34.05pt;z-index:251674624" stroked="f"/>
        </w:pict>
      </w:r>
      <w:r w:rsidRPr="006F0994">
        <w:rPr>
          <w:rFonts w:ascii="Times New Roman" w:hAnsi="Times New Roman"/>
          <w:b/>
          <w:noProof/>
          <w:sz w:val="24"/>
          <w:szCs w:val="24"/>
          <w:lang w:eastAsia="id-ID"/>
        </w:rPr>
        <w:pict>
          <v:rect id="_x0000_s1035" style="position:absolute;left:0;text-align:left;margin-left:368.1pt;margin-top:-80.4pt;width:36.75pt;height:27.75pt;z-index:251673600" stroked="f"/>
        </w:pict>
      </w:r>
      <w:r w:rsidR="00D83C7C" w:rsidRPr="00A452D0">
        <w:rPr>
          <w:rFonts w:ascii="Times New Roman" w:hAnsi="Times New Roman"/>
          <w:b/>
          <w:sz w:val="24"/>
          <w:szCs w:val="24"/>
        </w:rPr>
        <w:t>DAFTAR PUSTAKA</w:t>
      </w:r>
    </w:p>
    <w:p w:rsidR="00C9258D" w:rsidRPr="00C9258D" w:rsidRDefault="00C9258D" w:rsidP="00C9258D">
      <w:pPr>
        <w:autoSpaceDE w:val="0"/>
        <w:autoSpaceDN w:val="0"/>
        <w:adjustRightInd w:val="0"/>
        <w:spacing w:after="0" w:line="240" w:lineRule="auto"/>
        <w:jc w:val="both"/>
        <w:rPr>
          <w:rFonts w:ascii="Times New Roman" w:eastAsiaTheme="minorHAnsi" w:hAnsi="Times New Roman"/>
          <w:bCs/>
          <w:iCs/>
          <w:sz w:val="24"/>
          <w:szCs w:val="24"/>
          <w:lang w:val="id-ID"/>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lang w:val="id-ID"/>
        </w:rPr>
      </w:pPr>
      <w:r>
        <w:rPr>
          <w:rFonts w:ascii="Times New Roman" w:eastAsiaTheme="minorHAnsi" w:hAnsi="Times New Roman"/>
          <w:bCs/>
          <w:iCs/>
          <w:sz w:val="24"/>
          <w:szCs w:val="24"/>
        </w:rPr>
        <w:t>Alwi, Hasan. 2007. KamusBesarBahasa Indonesia. Jakarta: BalaiPustaka</w:t>
      </w:r>
      <w:r>
        <w:rPr>
          <w:rFonts w:ascii="Times New Roman" w:eastAsiaTheme="minorHAnsi" w:hAnsi="Times New Roman"/>
          <w:bCs/>
          <w:iCs/>
          <w:sz w:val="24"/>
          <w:szCs w:val="24"/>
          <w:lang w:val="id-ID"/>
        </w:rPr>
        <w:t xml:space="preserve"> </w:t>
      </w:r>
      <w:r w:rsidRPr="00B17C3E">
        <w:rPr>
          <w:rFonts w:ascii="Times New Roman" w:eastAsiaTheme="minorHAnsi" w:hAnsi="Times New Roman"/>
          <w:bCs/>
          <w:iCs/>
          <w:sz w:val="24"/>
          <w:szCs w:val="24"/>
        </w:rPr>
        <w:t>Arikunto,2007.</w:t>
      </w:r>
      <w:r w:rsidRPr="00B17C3E">
        <w:rPr>
          <w:rFonts w:ascii="Times New Roman" w:eastAsiaTheme="minorHAnsi" w:hAnsi="Times New Roman"/>
          <w:bCs/>
          <w:i/>
          <w:iCs/>
          <w:sz w:val="24"/>
          <w:szCs w:val="24"/>
        </w:rPr>
        <w:t>PenelitianTindakanKelas</w:t>
      </w:r>
      <w:r w:rsidRPr="00B17C3E">
        <w:rPr>
          <w:rFonts w:ascii="Times New Roman" w:eastAsiaTheme="minorHAnsi" w:hAnsi="Times New Roman"/>
          <w:bCs/>
          <w:iCs/>
          <w:sz w:val="24"/>
          <w:szCs w:val="24"/>
        </w:rPr>
        <w:t>.Jakarta: BinaAksara.</w:t>
      </w:r>
    </w:p>
    <w:p w:rsidR="00C9258D" w:rsidRP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lang w:val="id-ID"/>
        </w:rPr>
      </w:pP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lastRenderedPageBreak/>
        <w:t xml:space="preserve">Depdiknas. 2003. </w:t>
      </w:r>
      <w:r w:rsidRPr="00B17C3E">
        <w:rPr>
          <w:rFonts w:ascii="Times New Roman" w:eastAsiaTheme="minorHAnsi" w:hAnsi="Times New Roman"/>
          <w:bCs/>
          <w:i/>
          <w:iCs/>
          <w:sz w:val="24"/>
          <w:szCs w:val="24"/>
        </w:rPr>
        <w:t>Undang-Undang RI Nomor 20 Tahun 2003</w:t>
      </w:r>
      <w:r w:rsidRPr="00B17C3E">
        <w:rPr>
          <w:rFonts w:ascii="Times New Roman" w:eastAsiaTheme="minorHAnsi" w:hAnsi="Times New Roman"/>
          <w:bCs/>
          <w:iCs/>
          <w:sz w:val="24"/>
          <w:szCs w:val="24"/>
        </w:rPr>
        <w:t>, tentangsistimpendidikannasional</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Dimyati&amp;</w:t>
      </w:r>
      <w:r w:rsidRPr="00B17C3E">
        <w:rPr>
          <w:rFonts w:ascii="Times New Roman" w:eastAsiaTheme="minorHAnsi" w:hAnsi="Times New Roman"/>
          <w:bCs/>
          <w:iCs/>
          <w:sz w:val="24"/>
          <w:szCs w:val="24"/>
        </w:rPr>
        <w:t>Mudjiono.2009.</w:t>
      </w:r>
      <w:r w:rsidRPr="00A3217F">
        <w:rPr>
          <w:rFonts w:ascii="Times New Roman" w:eastAsiaTheme="minorHAnsi" w:hAnsi="Times New Roman"/>
          <w:bCs/>
          <w:i/>
          <w:iCs/>
          <w:sz w:val="24"/>
          <w:szCs w:val="24"/>
        </w:rPr>
        <w:t>BelajardanPembeajaran</w:t>
      </w:r>
      <w:r w:rsidRPr="00B17C3E">
        <w:rPr>
          <w:rFonts w:ascii="Times New Roman" w:eastAsiaTheme="minorHAnsi" w:hAnsi="Times New Roman"/>
          <w:bCs/>
          <w:iCs/>
          <w:sz w:val="24"/>
          <w:szCs w:val="24"/>
        </w:rPr>
        <w:t>. Jakarta: PT. RiskaCipta.</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 xml:space="preserve">Halil, Hermanto. 2010. </w:t>
      </w:r>
      <w:r w:rsidRPr="00697A21">
        <w:rPr>
          <w:rFonts w:ascii="Times New Roman" w:eastAsiaTheme="minorHAnsi" w:hAnsi="Times New Roman"/>
          <w:bCs/>
          <w:i/>
          <w:iCs/>
          <w:sz w:val="24"/>
          <w:szCs w:val="24"/>
        </w:rPr>
        <w:t>Model PembelajaranLangsung</w:t>
      </w:r>
      <w:r>
        <w:rPr>
          <w:rFonts w:ascii="Times New Roman" w:eastAsiaTheme="minorHAnsi" w:hAnsi="Times New Roman"/>
          <w:bCs/>
          <w:iCs/>
          <w:sz w:val="24"/>
          <w:szCs w:val="24"/>
        </w:rPr>
        <w:t xml:space="preserve">. Tersedia(online) di </w:t>
      </w:r>
      <w:r w:rsidRPr="00697A21">
        <w:rPr>
          <w:rFonts w:ascii="Times New Roman" w:eastAsiaTheme="minorHAnsi" w:hAnsi="Times New Roman"/>
          <w:bCs/>
          <w:i/>
          <w:iCs/>
          <w:sz w:val="24"/>
          <w:szCs w:val="24"/>
        </w:rPr>
        <w:t>idiaprenduan.com/wp-content/uploads/…/model-pembelajaran-langsung.rtf</w:t>
      </w: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Haryati, M</w:t>
      </w:r>
      <w:r w:rsidRPr="00B17C3E">
        <w:rPr>
          <w:rFonts w:ascii="Times New Roman" w:eastAsiaTheme="minorHAnsi" w:hAnsi="Times New Roman"/>
          <w:bCs/>
          <w:iCs/>
          <w:sz w:val="24"/>
          <w:szCs w:val="24"/>
        </w:rPr>
        <w:t xml:space="preserve">imin. (2009). </w:t>
      </w:r>
      <w:r w:rsidRPr="00A3217F">
        <w:rPr>
          <w:rFonts w:ascii="Times New Roman" w:eastAsiaTheme="minorHAnsi" w:hAnsi="Times New Roman"/>
          <w:bCs/>
          <w:i/>
          <w:iCs/>
          <w:sz w:val="24"/>
          <w:szCs w:val="24"/>
        </w:rPr>
        <w:t>Model danTehnikPenilaian</w:t>
      </w:r>
      <w:r>
        <w:rPr>
          <w:rFonts w:ascii="Times New Roman" w:eastAsiaTheme="minorHAnsi" w:hAnsi="Times New Roman"/>
          <w:bCs/>
          <w:i/>
          <w:iCs/>
          <w:sz w:val="24"/>
          <w:szCs w:val="24"/>
        </w:rPr>
        <w:t>Ting</w:t>
      </w:r>
      <w:r>
        <w:rPr>
          <w:rFonts w:ascii="Times New Roman" w:eastAsiaTheme="minorHAnsi" w:hAnsi="Times New Roman"/>
          <w:bCs/>
          <w:i/>
          <w:iCs/>
          <w:sz w:val="24"/>
          <w:szCs w:val="24"/>
          <w:lang w:val="id-ID"/>
        </w:rPr>
        <w:t>ka</w:t>
      </w:r>
      <w:r w:rsidRPr="00A3217F">
        <w:rPr>
          <w:rFonts w:ascii="Times New Roman" w:eastAsiaTheme="minorHAnsi" w:hAnsi="Times New Roman"/>
          <w:bCs/>
          <w:i/>
          <w:iCs/>
          <w:sz w:val="24"/>
          <w:szCs w:val="24"/>
        </w:rPr>
        <w:t>tSatuanPendidikan</w:t>
      </w:r>
      <w:r w:rsidRPr="00B17C3E">
        <w:rPr>
          <w:rFonts w:ascii="Times New Roman" w:eastAsiaTheme="minorHAnsi" w:hAnsi="Times New Roman"/>
          <w:bCs/>
          <w:iCs/>
          <w:sz w:val="24"/>
          <w:szCs w:val="24"/>
        </w:rPr>
        <w:t>. Jakarta</w:t>
      </w: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ind w:left="993" w:hanging="993"/>
        <w:jc w:val="both"/>
        <w:rPr>
          <w:rFonts w:ascii="Times New Roman" w:hAnsi="Times New Roman"/>
          <w:sz w:val="24"/>
          <w:szCs w:val="24"/>
          <w:lang w:val="it-IT"/>
        </w:rPr>
      </w:pPr>
      <w:r>
        <w:rPr>
          <w:rFonts w:ascii="Times New Roman" w:hAnsi="Times New Roman"/>
          <w:sz w:val="24"/>
          <w:szCs w:val="24"/>
          <w:lang w:val="it-IT"/>
        </w:rPr>
        <w:t>Khaeruddin &amp; Sudjiono,E.H. 2005. Pembelajaran Sains (IPA) berdasarkan kurikulum berbasis kompetensi. Makassar:Badan Peneliti Makassar.</w:t>
      </w:r>
    </w:p>
    <w:p w:rsidR="00C9258D" w:rsidRDefault="00C9258D" w:rsidP="00C9258D">
      <w:pPr>
        <w:spacing w:after="0" w:line="240" w:lineRule="auto"/>
        <w:jc w:val="both"/>
        <w:rPr>
          <w:rFonts w:ascii="Times New Roman" w:hAnsi="Times New Roman"/>
          <w:sz w:val="24"/>
          <w:szCs w:val="24"/>
          <w:lang w:val="it-IT"/>
        </w:rPr>
      </w:pPr>
    </w:p>
    <w:p w:rsidR="00C9258D" w:rsidRDefault="00C9258D" w:rsidP="00C9258D">
      <w:pPr>
        <w:autoSpaceDE w:val="0"/>
        <w:autoSpaceDN w:val="0"/>
        <w:adjustRightInd w:val="0"/>
        <w:spacing w:after="0" w:line="240" w:lineRule="auto"/>
        <w:ind w:left="993" w:hanging="993"/>
        <w:jc w:val="both"/>
        <w:rPr>
          <w:rFonts w:ascii="Times New Roman" w:hAnsi="Times New Roman"/>
          <w:sz w:val="24"/>
          <w:szCs w:val="24"/>
          <w:lang w:val="it-IT"/>
        </w:rPr>
      </w:pPr>
      <w:r w:rsidRPr="00B17C3E">
        <w:rPr>
          <w:rFonts w:ascii="Times New Roman" w:hAnsi="Times New Roman"/>
          <w:sz w:val="24"/>
          <w:szCs w:val="24"/>
          <w:lang w:val="it-IT"/>
        </w:rPr>
        <w:t xml:space="preserve">Majid, Abdul.2013. </w:t>
      </w:r>
      <w:r w:rsidRPr="00B17C3E">
        <w:rPr>
          <w:rFonts w:ascii="Times New Roman" w:hAnsi="Times New Roman"/>
          <w:i/>
          <w:sz w:val="24"/>
          <w:szCs w:val="24"/>
          <w:lang w:val="it-IT"/>
        </w:rPr>
        <w:t>Strategi Pembelajaran</w:t>
      </w:r>
      <w:r w:rsidRPr="00B17C3E">
        <w:rPr>
          <w:rFonts w:ascii="Times New Roman" w:hAnsi="Times New Roman"/>
          <w:sz w:val="24"/>
          <w:szCs w:val="24"/>
          <w:lang w:val="it-IT"/>
        </w:rPr>
        <w:t>, Bandung: PT. Remaja Rosdakarya.</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lang w:val="id-ID"/>
        </w:rPr>
      </w:pP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Mardapi, Djemari</w:t>
      </w:r>
      <w:r w:rsidRPr="00B17C3E">
        <w:rPr>
          <w:rFonts w:ascii="Times New Roman" w:eastAsiaTheme="minorHAnsi" w:hAnsi="Times New Roman"/>
          <w:bCs/>
          <w:iCs/>
          <w:sz w:val="24"/>
          <w:szCs w:val="24"/>
        </w:rPr>
        <w:t xml:space="preserve"> (2003). </w:t>
      </w:r>
      <w:r w:rsidRPr="00B17C3E">
        <w:rPr>
          <w:rFonts w:ascii="Times New Roman" w:eastAsiaTheme="minorHAnsi" w:hAnsi="Times New Roman"/>
          <w:bCs/>
          <w:i/>
          <w:iCs/>
          <w:sz w:val="24"/>
          <w:szCs w:val="24"/>
        </w:rPr>
        <w:t>DesaindanPeneliaianPembelajaranMahasiswa.MakalahdisajikandalamLokakaryaSistemJaminanMutu Proses Pembelajaran</w:t>
      </w:r>
      <w:r w:rsidRPr="00B17C3E">
        <w:rPr>
          <w:rFonts w:ascii="Times New Roman" w:eastAsiaTheme="minorHAnsi" w:hAnsi="Times New Roman"/>
          <w:bCs/>
          <w:iCs/>
          <w:sz w:val="24"/>
          <w:szCs w:val="24"/>
        </w:rPr>
        <w:t>, tanggal 19 Juni di UniversitasGadjahMada Yogyakarta.</w:t>
      </w:r>
    </w:p>
    <w:p w:rsidR="00C9258D" w:rsidRDefault="00C9258D" w:rsidP="00C9258D">
      <w:pPr>
        <w:spacing w:after="0" w:line="240" w:lineRule="auto"/>
        <w:ind w:left="709" w:hanging="709"/>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 xml:space="preserve">Ma’mun, Amungdanyudha M. Saputra. 2000. </w:t>
      </w:r>
      <w:r w:rsidRPr="00A3217F">
        <w:rPr>
          <w:rFonts w:ascii="Times New Roman" w:eastAsiaTheme="minorHAnsi" w:hAnsi="Times New Roman"/>
          <w:bCs/>
          <w:i/>
          <w:iCs/>
          <w:sz w:val="24"/>
          <w:szCs w:val="24"/>
        </w:rPr>
        <w:t>Perkembangangerakdanbelajargerak</w:t>
      </w:r>
      <w:r w:rsidRPr="00B17C3E">
        <w:rPr>
          <w:rFonts w:ascii="Times New Roman" w:eastAsiaTheme="minorHAnsi" w:hAnsi="Times New Roman"/>
          <w:bCs/>
          <w:iCs/>
          <w:sz w:val="24"/>
          <w:szCs w:val="24"/>
        </w:rPr>
        <w:t>.Jakarta:depdikbud</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lang w:val="id-ID"/>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Mundilarto.2003.KapitaSelektaPendidikanFisika.Yogjakarta: FMIPA UNY</w:t>
      </w:r>
    </w:p>
    <w:p w:rsidR="00C9258D" w:rsidRDefault="00C9258D" w:rsidP="00C9258D">
      <w:pPr>
        <w:spacing w:after="0" w:line="240" w:lineRule="auto"/>
        <w:ind w:left="709" w:hanging="709"/>
        <w:jc w:val="both"/>
        <w:rPr>
          <w:rFonts w:ascii="Times New Roman" w:eastAsiaTheme="minorHAnsi" w:hAnsi="Times New Roman"/>
          <w:bCs/>
          <w:iCs/>
          <w:sz w:val="24"/>
          <w:szCs w:val="24"/>
          <w:lang w:val="id-ID"/>
        </w:rPr>
      </w:pP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Sri Widiastuti</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&amp;</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Nur</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Rohmah</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 xml:space="preserve">Muktiani.2010. </w:t>
      </w:r>
      <w:r>
        <w:rPr>
          <w:rFonts w:ascii="Times New Roman" w:eastAsiaTheme="minorHAnsi" w:hAnsi="Times New Roman"/>
          <w:bCs/>
          <w:i/>
          <w:iCs/>
          <w:sz w:val="24"/>
          <w:szCs w:val="24"/>
        </w:rPr>
        <w:t>Peningkata</w:t>
      </w:r>
      <w:r>
        <w:rPr>
          <w:rFonts w:ascii="Times New Roman" w:eastAsiaTheme="minorHAnsi" w:hAnsi="Times New Roman"/>
          <w:bCs/>
          <w:i/>
          <w:iCs/>
          <w:sz w:val="24"/>
          <w:szCs w:val="24"/>
          <w:lang w:val="id-ID"/>
        </w:rPr>
        <w:t xml:space="preserve"> </w:t>
      </w:r>
      <w:r w:rsidRPr="002C5B18">
        <w:rPr>
          <w:rFonts w:ascii="Times New Roman" w:eastAsiaTheme="minorHAnsi" w:hAnsi="Times New Roman"/>
          <w:bCs/>
          <w:i/>
          <w:iCs/>
          <w:sz w:val="24"/>
          <w:szCs w:val="24"/>
        </w:rPr>
        <w:t>Motivas</w:t>
      </w:r>
      <w:r>
        <w:rPr>
          <w:rFonts w:ascii="Times New Roman" w:eastAsiaTheme="minorHAnsi" w:hAnsi="Times New Roman"/>
          <w:bCs/>
          <w:i/>
          <w:iCs/>
          <w:sz w:val="24"/>
          <w:szCs w:val="24"/>
        </w:rPr>
        <w:t>idan</w:t>
      </w:r>
      <w:r>
        <w:rPr>
          <w:rFonts w:ascii="Times New Roman" w:eastAsiaTheme="minorHAnsi" w:hAnsi="Times New Roman"/>
          <w:bCs/>
          <w:i/>
          <w:iCs/>
          <w:sz w:val="24"/>
          <w:szCs w:val="24"/>
          <w:lang w:val="id-ID"/>
        </w:rPr>
        <w:t xml:space="preserve"> </w:t>
      </w:r>
      <w:r>
        <w:rPr>
          <w:rFonts w:ascii="Times New Roman" w:eastAsiaTheme="minorHAnsi" w:hAnsi="Times New Roman"/>
          <w:bCs/>
          <w:i/>
          <w:iCs/>
          <w:sz w:val="24"/>
          <w:szCs w:val="24"/>
        </w:rPr>
        <w:t>Keterampila</w:t>
      </w:r>
      <w:r>
        <w:rPr>
          <w:rFonts w:ascii="Times New Roman" w:eastAsiaTheme="minorHAnsi" w:hAnsi="Times New Roman"/>
          <w:bCs/>
          <w:i/>
          <w:iCs/>
          <w:sz w:val="24"/>
          <w:szCs w:val="24"/>
          <w:lang w:val="id-ID"/>
        </w:rPr>
        <w:t xml:space="preserve"> </w:t>
      </w:r>
      <w:r>
        <w:rPr>
          <w:rFonts w:ascii="Times New Roman" w:eastAsiaTheme="minorHAnsi" w:hAnsi="Times New Roman"/>
          <w:bCs/>
          <w:i/>
          <w:iCs/>
          <w:sz w:val="24"/>
          <w:szCs w:val="24"/>
        </w:rPr>
        <w:t>Menggiring Bola</w:t>
      </w:r>
      <w:r>
        <w:rPr>
          <w:rFonts w:ascii="Times New Roman" w:eastAsiaTheme="minorHAnsi" w:hAnsi="Times New Roman"/>
          <w:bCs/>
          <w:i/>
          <w:iCs/>
          <w:sz w:val="24"/>
          <w:szCs w:val="24"/>
          <w:lang w:val="id-ID"/>
        </w:rPr>
        <w:t xml:space="preserve"> </w:t>
      </w:r>
      <w:r w:rsidRPr="002C5B18">
        <w:rPr>
          <w:rFonts w:ascii="Times New Roman" w:eastAsiaTheme="minorHAnsi" w:hAnsi="Times New Roman"/>
          <w:bCs/>
          <w:i/>
          <w:iCs/>
          <w:sz w:val="24"/>
          <w:szCs w:val="24"/>
        </w:rPr>
        <w:t>dalamPembelajaranSepak Bola Melalui</w:t>
      </w:r>
      <w:r>
        <w:rPr>
          <w:rFonts w:ascii="Times New Roman" w:eastAsiaTheme="minorHAnsi" w:hAnsi="Times New Roman"/>
          <w:bCs/>
          <w:i/>
          <w:iCs/>
          <w:sz w:val="24"/>
          <w:szCs w:val="24"/>
        </w:rPr>
        <w:t>Kucin</w:t>
      </w:r>
      <w:r>
        <w:rPr>
          <w:rFonts w:ascii="Times New Roman" w:eastAsiaTheme="minorHAnsi" w:hAnsi="Times New Roman"/>
          <w:bCs/>
          <w:i/>
          <w:iCs/>
          <w:sz w:val="24"/>
          <w:szCs w:val="24"/>
          <w:lang w:val="id-ID"/>
        </w:rPr>
        <w:t xml:space="preserve">g </w:t>
      </w:r>
      <w:r w:rsidRPr="002C5B18">
        <w:rPr>
          <w:rFonts w:ascii="Times New Roman" w:eastAsiaTheme="minorHAnsi" w:hAnsi="Times New Roman"/>
          <w:bCs/>
          <w:i/>
          <w:iCs/>
          <w:sz w:val="24"/>
          <w:szCs w:val="24"/>
        </w:rPr>
        <w:t>Tikus</w:t>
      </w:r>
      <w:r>
        <w:rPr>
          <w:rFonts w:ascii="Times New Roman" w:eastAsiaTheme="minorHAnsi" w:hAnsi="Times New Roman"/>
          <w:bCs/>
          <w:i/>
          <w:iCs/>
          <w:sz w:val="24"/>
          <w:szCs w:val="24"/>
          <w:lang w:val="id-ID"/>
        </w:rPr>
        <w:t xml:space="preserve"> </w:t>
      </w:r>
      <w:r w:rsidRPr="002C5B18">
        <w:rPr>
          <w:rFonts w:ascii="Times New Roman" w:eastAsiaTheme="minorHAnsi" w:hAnsi="Times New Roman"/>
          <w:bCs/>
          <w:i/>
          <w:iCs/>
          <w:sz w:val="24"/>
          <w:szCs w:val="24"/>
        </w:rPr>
        <w:t>Pada</w:t>
      </w:r>
      <w:r>
        <w:rPr>
          <w:rFonts w:ascii="Times New Roman" w:eastAsiaTheme="minorHAnsi" w:hAnsi="Times New Roman"/>
          <w:bCs/>
          <w:i/>
          <w:iCs/>
          <w:sz w:val="24"/>
          <w:szCs w:val="24"/>
          <w:lang w:val="id-ID"/>
        </w:rPr>
        <w:t xml:space="preserve"> </w:t>
      </w:r>
      <w:r w:rsidRPr="002C5B18">
        <w:rPr>
          <w:rFonts w:ascii="Times New Roman" w:eastAsiaTheme="minorHAnsi" w:hAnsi="Times New Roman"/>
          <w:bCs/>
          <w:i/>
          <w:iCs/>
          <w:sz w:val="24"/>
          <w:szCs w:val="24"/>
        </w:rPr>
        <w:t>Siswa</w:t>
      </w:r>
      <w:r>
        <w:rPr>
          <w:rFonts w:ascii="Times New Roman" w:eastAsiaTheme="minorHAnsi" w:hAnsi="Times New Roman"/>
          <w:bCs/>
          <w:i/>
          <w:iCs/>
          <w:sz w:val="24"/>
          <w:szCs w:val="24"/>
          <w:lang w:val="id-ID"/>
        </w:rPr>
        <w:t xml:space="preserve"> </w:t>
      </w:r>
      <w:r w:rsidRPr="002C5B18">
        <w:rPr>
          <w:rFonts w:ascii="Times New Roman" w:eastAsiaTheme="minorHAnsi" w:hAnsi="Times New Roman"/>
          <w:bCs/>
          <w:i/>
          <w:iCs/>
          <w:sz w:val="24"/>
          <w:szCs w:val="24"/>
        </w:rPr>
        <w:t>kelas 4 SD Gelagahombo II Tempel</w:t>
      </w:r>
      <w:r>
        <w:rPr>
          <w:rFonts w:ascii="Times New Roman" w:eastAsiaTheme="minorHAnsi" w:hAnsi="Times New Roman"/>
          <w:bCs/>
          <w:iCs/>
          <w:sz w:val="24"/>
          <w:szCs w:val="24"/>
        </w:rPr>
        <w:t>.Jurnal</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Pendidikan</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 xml:space="preserve">Jasmani </w:t>
      </w:r>
      <w:r>
        <w:rPr>
          <w:rFonts w:ascii="Times New Roman" w:eastAsiaTheme="minorHAnsi" w:hAnsi="Times New Roman"/>
          <w:bCs/>
          <w:iCs/>
          <w:sz w:val="24"/>
          <w:szCs w:val="24"/>
        </w:rPr>
        <w:lastRenderedPageBreak/>
        <w:t>Indonesia.Volume 7 No 1.HLM. 47-59</w:t>
      </w: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 xml:space="preserve">Sudjana,Nana.2008. </w:t>
      </w:r>
      <w:r w:rsidRPr="00B17C3E">
        <w:rPr>
          <w:rFonts w:ascii="Times New Roman" w:eastAsiaTheme="minorHAnsi" w:hAnsi="Times New Roman"/>
          <w:bCs/>
          <w:i/>
          <w:iCs/>
          <w:sz w:val="24"/>
          <w:szCs w:val="24"/>
        </w:rPr>
        <w:t>PengantarEvaluasiPendidikan</w:t>
      </w:r>
      <w:r w:rsidRPr="00B17C3E">
        <w:rPr>
          <w:rFonts w:ascii="Times New Roman" w:eastAsiaTheme="minorHAnsi" w:hAnsi="Times New Roman"/>
          <w:bCs/>
          <w:iCs/>
          <w:sz w:val="24"/>
          <w:szCs w:val="24"/>
        </w:rPr>
        <w:t>.Jakarta : Raja GravindoPersada.</w:t>
      </w: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 xml:space="preserve">Sudjana,Nana. (2009). </w:t>
      </w:r>
      <w:r w:rsidRPr="00A3217F">
        <w:rPr>
          <w:rFonts w:ascii="Times New Roman" w:eastAsiaTheme="minorHAnsi" w:hAnsi="Times New Roman"/>
          <w:bCs/>
          <w:i/>
          <w:iCs/>
          <w:sz w:val="24"/>
          <w:szCs w:val="24"/>
        </w:rPr>
        <w:t>PenilaianHasil Proses BelajarMengajar.Bandung</w:t>
      </w:r>
      <w:r w:rsidRPr="00B17C3E">
        <w:rPr>
          <w:rFonts w:ascii="Times New Roman" w:eastAsiaTheme="minorHAnsi" w:hAnsi="Times New Roman"/>
          <w:bCs/>
          <w:iCs/>
          <w:sz w:val="24"/>
          <w:szCs w:val="24"/>
        </w:rPr>
        <w:t>:RemajaRosdkarya.</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Pr="00C9258D" w:rsidRDefault="00C9258D" w:rsidP="00C9258D">
      <w:pPr>
        <w:autoSpaceDE w:val="0"/>
        <w:autoSpaceDN w:val="0"/>
        <w:adjustRightInd w:val="0"/>
        <w:spacing w:after="0" w:line="480" w:lineRule="auto"/>
        <w:jc w:val="both"/>
        <w:rPr>
          <w:rFonts w:ascii="Times New Roman" w:eastAsiaTheme="minorHAnsi" w:hAnsi="Times New Roman"/>
          <w:bCs/>
          <w:iCs/>
          <w:sz w:val="24"/>
          <w:szCs w:val="24"/>
          <w:lang w:val="id-ID"/>
        </w:rPr>
      </w:pPr>
      <w:r>
        <w:rPr>
          <w:rFonts w:ascii="Times New Roman" w:eastAsiaTheme="minorHAnsi" w:hAnsi="Times New Roman"/>
          <w:bCs/>
          <w:iCs/>
          <w:sz w:val="24"/>
          <w:szCs w:val="24"/>
        </w:rPr>
        <w:t>Sumarti&amp; Asra.2009.</w:t>
      </w:r>
      <w:r w:rsidRPr="00A3217F">
        <w:rPr>
          <w:rFonts w:ascii="Times New Roman" w:eastAsiaTheme="minorHAnsi" w:hAnsi="Times New Roman"/>
          <w:bCs/>
          <w:i/>
          <w:iCs/>
          <w:sz w:val="24"/>
          <w:szCs w:val="24"/>
        </w:rPr>
        <w:t>MetodePembelajaran</w:t>
      </w:r>
      <w:r>
        <w:rPr>
          <w:rFonts w:ascii="Times New Roman" w:eastAsiaTheme="minorHAnsi" w:hAnsi="Times New Roman"/>
          <w:bCs/>
          <w:iCs/>
          <w:sz w:val="24"/>
          <w:szCs w:val="24"/>
        </w:rPr>
        <w:t>. Bandung:CV. Wacana Prima</w:t>
      </w:r>
    </w:p>
    <w:p w:rsidR="00C9258D" w:rsidRDefault="00C9258D" w:rsidP="00C9258D">
      <w:pPr>
        <w:spacing w:after="0" w:line="240" w:lineRule="auto"/>
        <w:ind w:left="709" w:hanging="709"/>
        <w:jc w:val="both"/>
        <w:rPr>
          <w:rFonts w:ascii="Times New Roman" w:hAnsi="Times New Roman"/>
          <w:sz w:val="24"/>
          <w:szCs w:val="24"/>
        </w:rPr>
      </w:pPr>
      <w:r w:rsidRPr="003A02E5">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70" type="#_x0000_t202" style="position:absolute;left:0;text-align:left;margin-left:198.15pt;margin-top:55.4pt;width:40.5pt;height:23.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" fillcolor="white [3201]" stroked="f" strokeweight=".5pt">
            <v:textbox>
              <w:txbxContent>
                <w:p w:rsidR="00C9258D" w:rsidRPr="004873CB" w:rsidRDefault="00C9258D" w:rsidP="00C9258D">
                  <w:pPr>
                    <w:rPr>
                      <w:rFonts w:ascii="Times New Roman" w:hAnsi="Times New Roman"/>
                      <w:sz w:val="24"/>
                      <w:szCs w:val="24"/>
                      <w:lang w:val="id-ID"/>
                    </w:rPr>
                  </w:pPr>
                  <w:r>
                    <w:rPr>
                      <w:rFonts w:ascii="Times New Roman" w:hAnsi="Times New Roman"/>
                      <w:sz w:val="24"/>
                      <w:szCs w:val="24"/>
                      <w:lang w:val="id-ID"/>
                    </w:rPr>
                    <w:t>69</w:t>
                  </w:r>
                </w:p>
              </w:txbxContent>
            </v:textbox>
          </v:shape>
        </w:pict>
      </w:r>
      <w:r w:rsidRPr="00B17C3E">
        <w:rPr>
          <w:rFonts w:ascii="Times New Roman" w:hAnsi="Times New Roman"/>
          <w:sz w:val="24"/>
          <w:szCs w:val="24"/>
        </w:rPr>
        <w:t xml:space="preserve">Suprijono, Agus. 2009. </w:t>
      </w:r>
      <w:r w:rsidRPr="00B17C3E">
        <w:rPr>
          <w:rFonts w:ascii="Times New Roman" w:hAnsi="Times New Roman"/>
          <w:i/>
          <w:sz w:val="24"/>
          <w:szCs w:val="24"/>
        </w:rPr>
        <w:t>Cooperative Learning TeoridanAplikasi</w:t>
      </w:r>
      <w:r w:rsidRPr="00B17C3E">
        <w:rPr>
          <w:rFonts w:ascii="Times New Roman" w:hAnsi="Times New Roman"/>
          <w:sz w:val="24"/>
          <w:szCs w:val="24"/>
        </w:rPr>
        <w:t>. Yogyakarta: PustakaBelajar</w:t>
      </w:r>
    </w:p>
    <w:p w:rsidR="00C9258D" w:rsidRDefault="00C9258D" w:rsidP="00C9258D">
      <w:pPr>
        <w:spacing w:after="0" w:line="240" w:lineRule="auto"/>
        <w:ind w:left="709" w:hanging="709"/>
        <w:jc w:val="both"/>
        <w:rPr>
          <w:rFonts w:ascii="Times New Roman" w:hAnsi="Times New Roman"/>
          <w:sz w:val="24"/>
          <w:szCs w:val="24"/>
        </w:rPr>
      </w:pPr>
    </w:p>
    <w:p w:rsidR="00C9258D" w:rsidRDefault="00C9258D" w:rsidP="00C9258D">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Ruslan. 2009. </w:t>
      </w:r>
      <w:r w:rsidRPr="00896034">
        <w:rPr>
          <w:rFonts w:ascii="Times New Roman" w:hAnsi="Times New Roman"/>
          <w:i/>
          <w:sz w:val="24"/>
          <w:szCs w:val="24"/>
        </w:rPr>
        <w:t>Validasi Isi</w:t>
      </w:r>
      <w:r>
        <w:rPr>
          <w:rFonts w:ascii="Times New Roman" w:hAnsi="Times New Roman"/>
          <w:sz w:val="24"/>
          <w:szCs w:val="24"/>
        </w:rPr>
        <w:t>. Buletinpa’buritta No 10 tahun VI September 2009. Makassar: LPMP Sulawesi Selatan</w:t>
      </w:r>
    </w:p>
    <w:p w:rsidR="00C9258D" w:rsidRPr="00B17C3E" w:rsidRDefault="00C9258D" w:rsidP="00C9258D">
      <w:pPr>
        <w:spacing w:after="0" w:line="240" w:lineRule="auto"/>
        <w:ind w:left="709" w:hanging="709"/>
        <w:jc w:val="both"/>
        <w:rPr>
          <w:rFonts w:ascii="Times New Roman" w:hAnsi="Times New Roman"/>
          <w:sz w:val="24"/>
          <w:szCs w:val="24"/>
        </w:rPr>
      </w:pPr>
    </w:p>
    <w:p w:rsidR="00C9258D" w:rsidRPr="00B17C3E" w:rsidRDefault="00C9258D" w:rsidP="00C9258D">
      <w:pPr>
        <w:autoSpaceDE w:val="0"/>
        <w:autoSpaceDN w:val="0"/>
        <w:adjustRightInd w:val="0"/>
        <w:spacing w:after="0" w:line="240" w:lineRule="auto"/>
        <w:ind w:left="993" w:hanging="993"/>
        <w:jc w:val="both"/>
        <w:rPr>
          <w:rFonts w:ascii="Times New Roman" w:hAnsi="Times New Roman"/>
          <w:sz w:val="24"/>
          <w:szCs w:val="24"/>
        </w:rPr>
      </w:pPr>
      <w:r w:rsidRPr="00B17C3E">
        <w:rPr>
          <w:rFonts w:ascii="Times New Roman" w:hAnsi="Times New Roman"/>
          <w:sz w:val="24"/>
          <w:szCs w:val="24"/>
        </w:rPr>
        <w:t xml:space="preserve">Rusmono. 2014. </w:t>
      </w:r>
      <w:r w:rsidRPr="00B17C3E">
        <w:rPr>
          <w:rFonts w:ascii="Times New Roman" w:hAnsi="Times New Roman"/>
          <w:i/>
          <w:sz w:val="24"/>
          <w:szCs w:val="24"/>
        </w:rPr>
        <w:t>Strategi</w:t>
      </w:r>
      <w:r>
        <w:rPr>
          <w:rFonts w:ascii="Times New Roman" w:hAnsi="Times New Roman"/>
          <w:i/>
          <w:sz w:val="24"/>
          <w:szCs w:val="24"/>
          <w:lang w:val="id-ID"/>
        </w:rPr>
        <w:t xml:space="preserve"> </w:t>
      </w:r>
      <w:r w:rsidRPr="00B17C3E">
        <w:rPr>
          <w:rFonts w:ascii="Times New Roman" w:hAnsi="Times New Roman"/>
          <w:i/>
          <w:sz w:val="24"/>
          <w:szCs w:val="24"/>
        </w:rPr>
        <w:t>Pembelajarandengan Problem Based Learning itu</w:t>
      </w:r>
      <w:r>
        <w:rPr>
          <w:rFonts w:ascii="Times New Roman" w:hAnsi="Times New Roman"/>
          <w:i/>
          <w:sz w:val="24"/>
          <w:szCs w:val="24"/>
          <w:lang w:val="id-ID"/>
        </w:rPr>
        <w:t xml:space="preserve"> </w:t>
      </w:r>
      <w:r w:rsidRPr="00B17C3E">
        <w:rPr>
          <w:rFonts w:ascii="Times New Roman" w:hAnsi="Times New Roman"/>
          <w:i/>
          <w:sz w:val="24"/>
          <w:szCs w:val="24"/>
        </w:rPr>
        <w:t>Perlu</w:t>
      </w:r>
      <w:r>
        <w:rPr>
          <w:rFonts w:ascii="Times New Roman" w:hAnsi="Times New Roman"/>
          <w:i/>
          <w:sz w:val="24"/>
          <w:szCs w:val="24"/>
          <w:lang w:val="id-ID"/>
        </w:rPr>
        <w:t xml:space="preserve"> </w:t>
      </w:r>
      <w:r w:rsidRPr="00B17C3E">
        <w:rPr>
          <w:rFonts w:ascii="Times New Roman" w:hAnsi="Times New Roman"/>
          <w:i/>
          <w:sz w:val="24"/>
          <w:szCs w:val="24"/>
        </w:rPr>
        <w:t>Untuk</w:t>
      </w:r>
      <w:r>
        <w:rPr>
          <w:rFonts w:ascii="Times New Roman" w:hAnsi="Times New Roman"/>
          <w:i/>
          <w:sz w:val="24"/>
          <w:szCs w:val="24"/>
          <w:lang w:val="id-ID"/>
        </w:rPr>
        <w:t xml:space="preserve"> </w:t>
      </w:r>
      <w:r w:rsidRPr="00B17C3E">
        <w:rPr>
          <w:rFonts w:ascii="Times New Roman" w:hAnsi="Times New Roman"/>
          <w:i/>
          <w:sz w:val="24"/>
          <w:szCs w:val="24"/>
        </w:rPr>
        <w:t>meningkatkan</w:t>
      </w:r>
      <w:r>
        <w:rPr>
          <w:rFonts w:ascii="Times New Roman" w:hAnsi="Times New Roman"/>
          <w:i/>
          <w:sz w:val="24"/>
          <w:szCs w:val="24"/>
          <w:lang w:val="id-ID"/>
        </w:rPr>
        <w:t xml:space="preserve"> </w:t>
      </w:r>
      <w:r w:rsidRPr="00B17C3E">
        <w:rPr>
          <w:rFonts w:ascii="Times New Roman" w:hAnsi="Times New Roman"/>
          <w:i/>
          <w:sz w:val="24"/>
          <w:szCs w:val="24"/>
        </w:rPr>
        <w:t>Profesionalitas Guru</w:t>
      </w:r>
      <w:r w:rsidRPr="00B17C3E">
        <w:rPr>
          <w:rFonts w:ascii="Times New Roman" w:hAnsi="Times New Roman"/>
          <w:sz w:val="24"/>
          <w:szCs w:val="24"/>
        </w:rPr>
        <w:t>, Cet.2. Bogor: Ghalia Indonesia.</w:t>
      </w:r>
    </w:p>
    <w:p w:rsidR="00C9258D" w:rsidRDefault="00C9258D" w:rsidP="00C9258D">
      <w:pPr>
        <w:spacing w:after="0" w:line="240" w:lineRule="auto"/>
        <w:ind w:left="709" w:hanging="709"/>
        <w:jc w:val="both"/>
        <w:rPr>
          <w:rFonts w:ascii="Times New Roman" w:hAnsi="Times New Roman"/>
          <w:sz w:val="24"/>
          <w:szCs w:val="24"/>
        </w:rPr>
      </w:pPr>
    </w:p>
    <w:p w:rsidR="00C9258D" w:rsidRDefault="00C9258D" w:rsidP="00C9258D">
      <w:pPr>
        <w:autoSpaceDE w:val="0"/>
        <w:autoSpaceDN w:val="0"/>
        <w:adjustRightInd w:val="0"/>
        <w:spacing w:after="0" w:line="240" w:lineRule="auto"/>
        <w:ind w:left="993" w:hanging="993"/>
        <w:jc w:val="both"/>
        <w:rPr>
          <w:rFonts w:ascii="Times New Roman" w:hAnsi="Times New Roman"/>
          <w:sz w:val="24"/>
          <w:szCs w:val="24"/>
        </w:rPr>
      </w:pPr>
      <w:r w:rsidRPr="00B17C3E">
        <w:rPr>
          <w:rFonts w:ascii="Times New Roman" w:hAnsi="Times New Roman"/>
          <w:sz w:val="24"/>
          <w:szCs w:val="24"/>
        </w:rPr>
        <w:t>Rusman. 2018.</w:t>
      </w:r>
      <w:r w:rsidRPr="00B17C3E">
        <w:rPr>
          <w:rFonts w:ascii="Times New Roman" w:hAnsi="Times New Roman"/>
          <w:i/>
          <w:sz w:val="24"/>
          <w:szCs w:val="24"/>
        </w:rPr>
        <w:t xml:space="preserve"> Model-model Pembelajaran</w:t>
      </w:r>
      <w:r>
        <w:rPr>
          <w:rFonts w:ascii="Times New Roman" w:hAnsi="Times New Roman"/>
          <w:i/>
          <w:sz w:val="24"/>
          <w:szCs w:val="24"/>
          <w:lang w:val="id-ID"/>
        </w:rPr>
        <w:t xml:space="preserve"> </w:t>
      </w:r>
      <w:r w:rsidRPr="00B17C3E">
        <w:rPr>
          <w:rFonts w:ascii="Times New Roman" w:hAnsi="Times New Roman"/>
          <w:i/>
          <w:sz w:val="24"/>
          <w:szCs w:val="24"/>
        </w:rPr>
        <w:t>Mengembangkan</w:t>
      </w:r>
      <w:r>
        <w:rPr>
          <w:rFonts w:ascii="Times New Roman" w:hAnsi="Times New Roman"/>
          <w:i/>
          <w:sz w:val="24"/>
          <w:szCs w:val="24"/>
          <w:lang w:val="id-ID"/>
        </w:rPr>
        <w:t xml:space="preserve"> </w:t>
      </w:r>
      <w:r w:rsidRPr="00B17C3E">
        <w:rPr>
          <w:rFonts w:ascii="Times New Roman" w:hAnsi="Times New Roman"/>
          <w:i/>
          <w:sz w:val="24"/>
          <w:szCs w:val="24"/>
        </w:rPr>
        <w:t>Profesionalisme Guru</w:t>
      </w:r>
      <w:r w:rsidRPr="00B17C3E">
        <w:rPr>
          <w:rFonts w:ascii="Times New Roman" w:hAnsi="Times New Roman"/>
          <w:sz w:val="24"/>
          <w:szCs w:val="24"/>
        </w:rPr>
        <w:t>, Cet.</w:t>
      </w:r>
      <w:r>
        <w:rPr>
          <w:rFonts w:ascii="Times New Roman" w:hAnsi="Times New Roman"/>
          <w:sz w:val="24"/>
          <w:szCs w:val="24"/>
        </w:rPr>
        <w:t>4. Jakarta:</w:t>
      </w:r>
      <w:r>
        <w:rPr>
          <w:rFonts w:ascii="Times New Roman" w:hAnsi="Times New Roman"/>
          <w:sz w:val="24"/>
          <w:szCs w:val="24"/>
          <w:lang w:val="id-ID"/>
        </w:rPr>
        <w:t xml:space="preserve"> </w:t>
      </w:r>
      <w:r>
        <w:rPr>
          <w:rFonts w:ascii="Times New Roman" w:hAnsi="Times New Roman"/>
          <w:sz w:val="24"/>
          <w:szCs w:val="24"/>
        </w:rPr>
        <w:t>Raja</w:t>
      </w:r>
      <w:r>
        <w:rPr>
          <w:rFonts w:ascii="Times New Roman" w:hAnsi="Times New Roman"/>
          <w:sz w:val="24"/>
          <w:szCs w:val="24"/>
          <w:lang w:val="id-ID"/>
        </w:rPr>
        <w:t xml:space="preserve"> </w:t>
      </w:r>
      <w:r>
        <w:rPr>
          <w:rFonts w:ascii="Times New Roman" w:hAnsi="Times New Roman"/>
          <w:sz w:val="24"/>
          <w:szCs w:val="24"/>
        </w:rPr>
        <w:t>Grafindo</w:t>
      </w:r>
      <w:r>
        <w:rPr>
          <w:rFonts w:ascii="Times New Roman" w:hAnsi="Times New Roman"/>
          <w:sz w:val="24"/>
          <w:szCs w:val="24"/>
          <w:lang w:val="id-ID"/>
        </w:rPr>
        <w:t xml:space="preserve"> </w:t>
      </w:r>
      <w:r>
        <w:rPr>
          <w:rFonts w:ascii="Times New Roman" w:hAnsi="Times New Roman"/>
          <w:sz w:val="24"/>
          <w:szCs w:val="24"/>
        </w:rPr>
        <w:t>Permai.</w:t>
      </w:r>
    </w:p>
    <w:p w:rsidR="00C9258D" w:rsidRDefault="00C9258D" w:rsidP="00C9258D">
      <w:pPr>
        <w:spacing w:after="0" w:line="240" w:lineRule="auto"/>
        <w:ind w:left="709" w:hanging="709"/>
        <w:jc w:val="both"/>
        <w:rPr>
          <w:rFonts w:ascii="Times New Roman" w:hAnsi="Times New Roman"/>
          <w:sz w:val="24"/>
          <w:szCs w:val="24"/>
        </w:rPr>
      </w:pP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 xml:space="preserve">Trianto.2007. </w:t>
      </w:r>
      <w:r w:rsidRPr="00B17C3E">
        <w:rPr>
          <w:rFonts w:ascii="Times New Roman" w:eastAsiaTheme="minorHAnsi" w:hAnsi="Times New Roman"/>
          <w:bCs/>
          <w:i/>
          <w:iCs/>
          <w:sz w:val="24"/>
          <w:szCs w:val="24"/>
        </w:rPr>
        <w:t>Model Pembelajaran</w:t>
      </w:r>
      <w:r>
        <w:rPr>
          <w:rFonts w:ascii="Times New Roman" w:eastAsiaTheme="minorHAnsi" w:hAnsi="Times New Roman"/>
          <w:bCs/>
          <w:i/>
          <w:iCs/>
          <w:sz w:val="24"/>
          <w:szCs w:val="24"/>
          <w:lang w:val="id-ID"/>
        </w:rPr>
        <w:t xml:space="preserve"> </w:t>
      </w:r>
      <w:r w:rsidRPr="00B17C3E">
        <w:rPr>
          <w:rFonts w:ascii="Times New Roman" w:eastAsiaTheme="minorHAnsi" w:hAnsi="Times New Roman"/>
          <w:bCs/>
          <w:i/>
          <w:iCs/>
          <w:sz w:val="24"/>
          <w:szCs w:val="24"/>
        </w:rPr>
        <w:t>Inovatif</w:t>
      </w:r>
      <w:r>
        <w:rPr>
          <w:rFonts w:ascii="Times New Roman" w:eastAsiaTheme="minorHAnsi" w:hAnsi="Times New Roman"/>
          <w:bCs/>
          <w:i/>
          <w:iCs/>
          <w:sz w:val="24"/>
          <w:szCs w:val="24"/>
          <w:lang w:val="id-ID"/>
        </w:rPr>
        <w:t xml:space="preserve"> </w:t>
      </w:r>
      <w:r w:rsidRPr="00B17C3E">
        <w:rPr>
          <w:rFonts w:ascii="Times New Roman" w:eastAsiaTheme="minorHAnsi" w:hAnsi="Times New Roman"/>
          <w:bCs/>
          <w:i/>
          <w:iCs/>
          <w:sz w:val="24"/>
          <w:szCs w:val="24"/>
        </w:rPr>
        <w:t>Berorientasi</w:t>
      </w:r>
      <w:r>
        <w:rPr>
          <w:rFonts w:ascii="Times New Roman" w:eastAsiaTheme="minorHAnsi" w:hAnsi="Times New Roman"/>
          <w:bCs/>
          <w:i/>
          <w:iCs/>
          <w:sz w:val="24"/>
          <w:szCs w:val="24"/>
          <w:lang w:val="id-ID"/>
        </w:rPr>
        <w:t xml:space="preserve"> </w:t>
      </w:r>
      <w:r w:rsidRPr="00B17C3E">
        <w:rPr>
          <w:rFonts w:ascii="Times New Roman" w:eastAsiaTheme="minorHAnsi" w:hAnsi="Times New Roman"/>
          <w:bCs/>
          <w:i/>
          <w:iCs/>
          <w:sz w:val="24"/>
          <w:szCs w:val="24"/>
        </w:rPr>
        <w:t>Konstruktivistik</w:t>
      </w:r>
      <w:r>
        <w:rPr>
          <w:rFonts w:ascii="Times New Roman" w:eastAsiaTheme="minorHAnsi" w:hAnsi="Times New Roman"/>
          <w:bCs/>
          <w:iCs/>
          <w:sz w:val="24"/>
          <w:szCs w:val="24"/>
          <w:lang w:val="id-ID"/>
        </w:rPr>
        <w:t xml:space="preserve">. </w:t>
      </w:r>
      <w:r>
        <w:rPr>
          <w:rFonts w:ascii="Times New Roman" w:eastAsiaTheme="minorHAnsi" w:hAnsi="Times New Roman"/>
          <w:bCs/>
          <w:iCs/>
          <w:sz w:val="24"/>
          <w:szCs w:val="24"/>
        </w:rPr>
        <w:t>Jakarta</w:t>
      </w:r>
      <w:r w:rsidRPr="00B17C3E">
        <w:rPr>
          <w:rFonts w:ascii="Times New Roman" w:eastAsiaTheme="minorHAnsi" w:hAnsi="Times New Roman"/>
          <w:bCs/>
          <w:iCs/>
          <w:sz w:val="24"/>
          <w:szCs w:val="24"/>
        </w:rPr>
        <w:t>:Prestasi</w:t>
      </w:r>
      <w:r>
        <w:rPr>
          <w:rFonts w:ascii="Times New Roman" w:eastAsiaTheme="minorHAnsi" w:hAnsi="Times New Roman"/>
          <w:bCs/>
          <w:iCs/>
          <w:sz w:val="24"/>
          <w:szCs w:val="24"/>
          <w:lang w:val="id-ID"/>
        </w:rPr>
        <w:t xml:space="preserve"> </w:t>
      </w:r>
      <w:r w:rsidRPr="00B17C3E">
        <w:rPr>
          <w:rFonts w:ascii="Times New Roman" w:eastAsiaTheme="minorHAnsi" w:hAnsi="Times New Roman"/>
          <w:bCs/>
          <w:iCs/>
          <w:sz w:val="24"/>
          <w:szCs w:val="24"/>
        </w:rPr>
        <w:t>Pustaka.</w:t>
      </w: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Trianto.2007.</w:t>
      </w:r>
      <w:r w:rsidRPr="00B17C3E">
        <w:rPr>
          <w:rFonts w:ascii="Times New Roman" w:eastAsiaTheme="minorHAnsi" w:hAnsi="Times New Roman"/>
          <w:bCs/>
          <w:i/>
          <w:iCs/>
          <w:sz w:val="24"/>
          <w:szCs w:val="24"/>
        </w:rPr>
        <w:t>Mendesa</w:t>
      </w:r>
      <w:r>
        <w:rPr>
          <w:rFonts w:ascii="Times New Roman" w:eastAsiaTheme="minorHAnsi" w:hAnsi="Times New Roman"/>
          <w:bCs/>
          <w:i/>
          <w:iCs/>
          <w:sz w:val="24"/>
          <w:szCs w:val="24"/>
        </w:rPr>
        <w:t>inProses Pemebalajaran</w:t>
      </w:r>
      <w:r>
        <w:rPr>
          <w:rFonts w:ascii="Times New Roman" w:eastAsiaTheme="minorHAnsi" w:hAnsi="Times New Roman"/>
          <w:bCs/>
          <w:i/>
          <w:iCs/>
          <w:sz w:val="24"/>
          <w:szCs w:val="24"/>
          <w:lang w:val="id-ID"/>
        </w:rPr>
        <w:t xml:space="preserve"> </w:t>
      </w:r>
      <w:r>
        <w:rPr>
          <w:rFonts w:ascii="Times New Roman" w:eastAsiaTheme="minorHAnsi" w:hAnsi="Times New Roman"/>
          <w:bCs/>
          <w:i/>
          <w:iCs/>
          <w:sz w:val="24"/>
          <w:szCs w:val="24"/>
        </w:rPr>
        <w:t>Inovatif</w:t>
      </w:r>
      <w:r w:rsidRPr="00B17C3E">
        <w:rPr>
          <w:rFonts w:ascii="Times New Roman" w:eastAsiaTheme="minorHAnsi" w:hAnsi="Times New Roman"/>
          <w:bCs/>
          <w:i/>
          <w:iCs/>
          <w:sz w:val="24"/>
          <w:szCs w:val="24"/>
        </w:rPr>
        <w:t>/progresif.Jakarta:</w:t>
      </w:r>
      <w:r w:rsidRPr="00B17C3E">
        <w:rPr>
          <w:rFonts w:ascii="Times New Roman" w:eastAsiaTheme="minorHAnsi" w:hAnsi="Times New Roman"/>
          <w:bCs/>
          <w:iCs/>
          <w:sz w:val="24"/>
          <w:szCs w:val="24"/>
        </w:rPr>
        <w:t>Kencana.</w:t>
      </w:r>
    </w:p>
    <w:p w:rsidR="00C9258D" w:rsidRPr="00B17C3E"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Trianto.2010.</w:t>
      </w:r>
      <w:r>
        <w:rPr>
          <w:rFonts w:ascii="Times New Roman" w:eastAsiaTheme="minorHAnsi" w:hAnsi="Times New Roman"/>
          <w:bCs/>
          <w:i/>
          <w:iCs/>
          <w:sz w:val="24"/>
          <w:szCs w:val="24"/>
        </w:rPr>
        <w:t>Model</w:t>
      </w:r>
      <w:r>
        <w:rPr>
          <w:rFonts w:ascii="Times New Roman" w:eastAsiaTheme="minorHAnsi" w:hAnsi="Times New Roman"/>
          <w:bCs/>
          <w:i/>
          <w:iCs/>
          <w:sz w:val="24"/>
          <w:szCs w:val="24"/>
          <w:lang w:val="id-ID"/>
        </w:rPr>
        <w:t xml:space="preserve"> </w:t>
      </w:r>
      <w:r w:rsidRPr="00B17C3E">
        <w:rPr>
          <w:rFonts w:ascii="Times New Roman" w:eastAsiaTheme="minorHAnsi" w:hAnsi="Times New Roman"/>
          <w:bCs/>
          <w:i/>
          <w:iCs/>
          <w:sz w:val="24"/>
          <w:szCs w:val="24"/>
        </w:rPr>
        <w:t>Pembelajaran</w:t>
      </w:r>
      <w:r>
        <w:rPr>
          <w:rFonts w:ascii="Times New Roman" w:eastAsiaTheme="minorHAnsi" w:hAnsi="Times New Roman"/>
          <w:bCs/>
          <w:i/>
          <w:iCs/>
          <w:sz w:val="24"/>
          <w:szCs w:val="24"/>
          <w:lang w:val="id-ID"/>
        </w:rPr>
        <w:t xml:space="preserve"> </w:t>
      </w:r>
      <w:r w:rsidRPr="00B17C3E">
        <w:rPr>
          <w:rFonts w:ascii="Times New Roman" w:eastAsiaTheme="minorHAnsi" w:hAnsi="Times New Roman"/>
          <w:bCs/>
          <w:iCs/>
          <w:sz w:val="24"/>
          <w:szCs w:val="24"/>
        </w:rPr>
        <w:t>Terpadu.J</w:t>
      </w:r>
      <w:r>
        <w:rPr>
          <w:rFonts w:ascii="Times New Roman" w:eastAsiaTheme="minorHAnsi" w:hAnsi="Times New Roman"/>
          <w:bCs/>
          <w:iCs/>
          <w:sz w:val="24"/>
          <w:szCs w:val="24"/>
        </w:rPr>
        <w:t>akarta :BumiAksara.</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sidRPr="00B17C3E">
        <w:rPr>
          <w:rFonts w:ascii="Times New Roman" w:eastAsiaTheme="minorHAnsi" w:hAnsi="Times New Roman"/>
          <w:bCs/>
          <w:iCs/>
          <w:sz w:val="24"/>
          <w:szCs w:val="24"/>
        </w:rPr>
        <w:t>Trianto.2009</w:t>
      </w:r>
      <w:r w:rsidRPr="00EF1AF1">
        <w:rPr>
          <w:rFonts w:ascii="Times New Roman" w:eastAsiaTheme="minorHAnsi" w:hAnsi="Times New Roman"/>
          <w:bCs/>
          <w:iCs/>
          <w:sz w:val="24"/>
          <w:szCs w:val="24"/>
        </w:rPr>
        <w:t xml:space="preserve">. </w:t>
      </w:r>
      <w:r w:rsidRPr="003870C6">
        <w:rPr>
          <w:rFonts w:ascii="Times New Roman" w:eastAsiaTheme="minorHAnsi" w:hAnsi="Times New Roman"/>
          <w:bCs/>
          <w:i/>
          <w:iCs/>
          <w:sz w:val="24"/>
          <w:szCs w:val="24"/>
        </w:rPr>
        <w:t>Mendesain Model Pembelajaran</w:t>
      </w:r>
      <w:r>
        <w:rPr>
          <w:rFonts w:ascii="Times New Roman" w:eastAsiaTheme="minorHAnsi" w:hAnsi="Times New Roman"/>
          <w:bCs/>
          <w:i/>
          <w:iCs/>
          <w:sz w:val="24"/>
          <w:szCs w:val="24"/>
          <w:lang w:val="id-ID"/>
        </w:rPr>
        <w:t xml:space="preserve"> </w:t>
      </w:r>
      <w:r w:rsidRPr="003870C6">
        <w:rPr>
          <w:rFonts w:ascii="Times New Roman" w:eastAsiaTheme="minorHAnsi" w:hAnsi="Times New Roman"/>
          <w:bCs/>
          <w:i/>
          <w:iCs/>
          <w:sz w:val="24"/>
          <w:szCs w:val="24"/>
        </w:rPr>
        <w:t>Inovatif</w:t>
      </w:r>
      <w:r>
        <w:rPr>
          <w:rFonts w:ascii="Times New Roman" w:eastAsiaTheme="minorHAnsi" w:hAnsi="Times New Roman"/>
          <w:bCs/>
          <w:i/>
          <w:iCs/>
          <w:sz w:val="24"/>
          <w:szCs w:val="24"/>
          <w:lang w:val="id-ID"/>
        </w:rPr>
        <w:t xml:space="preserve"> </w:t>
      </w:r>
      <w:r w:rsidRPr="003870C6">
        <w:rPr>
          <w:rFonts w:ascii="Times New Roman" w:eastAsiaTheme="minorHAnsi" w:hAnsi="Times New Roman"/>
          <w:bCs/>
          <w:i/>
          <w:iCs/>
          <w:sz w:val="24"/>
          <w:szCs w:val="24"/>
        </w:rPr>
        <w:t>Parogresif</w:t>
      </w:r>
      <w:r w:rsidRPr="00B17C3E">
        <w:rPr>
          <w:rFonts w:ascii="Times New Roman" w:eastAsiaTheme="minorHAnsi" w:hAnsi="Times New Roman"/>
          <w:bCs/>
          <w:iCs/>
          <w:sz w:val="24"/>
          <w:szCs w:val="24"/>
        </w:rPr>
        <w:t>.Jakarta:</w:t>
      </w:r>
      <w:r>
        <w:rPr>
          <w:rFonts w:ascii="Times New Roman" w:eastAsiaTheme="minorHAnsi" w:hAnsi="Times New Roman"/>
          <w:bCs/>
          <w:iCs/>
          <w:sz w:val="24"/>
          <w:szCs w:val="24"/>
          <w:lang w:val="id-ID"/>
        </w:rPr>
        <w:t xml:space="preserve"> </w:t>
      </w:r>
      <w:r w:rsidRPr="00B17C3E">
        <w:rPr>
          <w:rFonts w:ascii="Times New Roman" w:eastAsiaTheme="minorHAnsi" w:hAnsi="Times New Roman"/>
          <w:bCs/>
          <w:iCs/>
          <w:sz w:val="24"/>
          <w:szCs w:val="24"/>
        </w:rPr>
        <w:t>KencanaP</w:t>
      </w:r>
      <w:r>
        <w:rPr>
          <w:rFonts w:ascii="Times New Roman" w:eastAsiaTheme="minorHAnsi" w:hAnsi="Times New Roman"/>
          <w:bCs/>
          <w:iCs/>
          <w:sz w:val="24"/>
          <w:szCs w:val="24"/>
          <w:lang w:val="id-ID"/>
        </w:rPr>
        <w:t xml:space="preserve"> </w:t>
      </w:r>
      <w:r w:rsidRPr="00B17C3E">
        <w:rPr>
          <w:rFonts w:ascii="Times New Roman" w:eastAsiaTheme="minorHAnsi" w:hAnsi="Times New Roman"/>
          <w:bCs/>
          <w:iCs/>
          <w:sz w:val="24"/>
          <w:szCs w:val="24"/>
        </w:rPr>
        <w:t>renada Group.</w:t>
      </w:r>
    </w:p>
    <w:p w:rsidR="00C9258D"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p>
    <w:p w:rsidR="00C9258D" w:rsidRPr="00A3217F" w:rsidRDefault="00C9258D" w:rsidP="00C9258D">
      <w:pPr>
        <w:autoSpaceDE w:val="0"/>
        <w:autoSpaceDN w:val="0"/>
        <w:adjustRightInd w:val="0"/>
        <w:spacing w:after="0" w:line="240" w:lineRule="auto"/>
        <w:ind w:left="993" w:hanging="993"/>
        <w:jc w:val="both"/>
        <w:rPr>
          <w:rFonts w:ascii="Times New Roman" w:eastAsiaTheme="minorHAnsi" w:hAnsi="Times New Roman"/>
          <w:bCs/>
          <w:iCs/>
          <w:sz w:val="24"/>
          <w:szCs w:val="24"/>
        </w:rPr>
      </w:pPr>
      <w:r>
        <w:rPr>
          <w:rFonts w:ascii="Times New Roman" w:eastAsiaTheme="minorHAnsi" w:hAnsi="Times New Roman"/>
          <w:bCs/>
          <w:iCs/>
          <w:sz w:val="24"/>
          <w:szCs w:val="24"/>
        </w:rPr>
        <w:t xml:space="preserve">Yusuf, A. Muri. 2015. </w:t>
      </w:r>
      <w:r w:rsidRPr="008C7284">
        <w:rPr>
          <w:rFonts w:ascii="Times New Roman" w:eastAsiaTheme="minorHAnsi" w:hAnsi="Times New Roman"/>
          <w:bCs/>
          <w:i/>
          <w:iCs/>
          <w:sz w:val="24"/>
          <w:szCs w:val="24"/>
        </w:rPr>
        <w:t>AssesmentdanEvaluasiPendidikan</w:t>
      </w:r>
      <w:r>
        <w:rPr>
          <w:rFonts w:ascii="Times New Roman" w:eastAsiaTheme="minorHAnsi" w:hAnsi="Times New Roman"/>
          <w:bCs/>
          <w:iCs/>
          <w:sz w:val="24"/>
          <w:szCs w:val="24"/>
        </w:rPr>
        <w:t>. Jakarta:Pranada</w:t>
      </w:r>
    </w:p>
    <w:p w:rsidR="00C9258D" w:rsidRPr="002C5B18" w:rsidRDefault="00C9258D" w:rsidP="00C9258D">
      <w:pPr>
        <w:rPr>
          <w:rFonts w:ascii="Times New Roman" w:hAnsi="Times New Roman"/>
          <w:sz w:val="24"/>
          <w:szCs w:val="24"/>
        </w:rPr>
      </w:pPr>
      <w:bookmarkStart w:id="1" w:name="_GoBack"/>
      <w:bookmarkEnd w:id="1"/>
    </w:p>
    <w:p w:rsidR="00D83C7C" w:rsidRPr="00B051BF" w:rsidRDefault="00D83C7C" w:rsidP="00C9258D">
      <w:pPr>
        <w:pStyle w:val="NoSpacing"/>
        <w:spacing w:after="200"/>
        <w:ind w:left="709" w:hanging="709"/>
        <w:jc w:val="both"/>
        <w:rPr>
          <w:rFonts w:ascii="Times New Roman" w:hAnsi="Times New Roman" w:cs="Times New Roman"/>
          <w:sz w:val="24"/>
          <w:szCs w:val="24"/>
          <w:lang w:val="id-ID"/>
        </w:rPr>
      </w:pPr>
    </w:p>
    <w:sectPr w:rsidR="00D83C7C" w:rsidRPr="00B051BF" w:rsidSect="00414928">
      <w:pgSz w:w="11906" w:h="16838" w:code="9"/>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39" w:rsidRDefault="001E3439" w:rsidP="00D9142D">
      <w:pPr>
        <w:spacing w:after="0" w:line="240" w:lineRule="auto"/>
      </w:pPr>
      <w:r>
        <w:separator/>
      </w:r>
    </w:p>
  </w:endnote>
  <w:endnote w:type="continuationSeparator" w:id="1">
    <w:p w:rsidR="001E3439" w:rsidRDefault="001E3439" w:rsidP="00D91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Lucida Sans Unicode"/>
    <w:charset w:val="00"/>
    <w:family w:val="swiss"/>
    <w:pitch w:val="variable"/>
    <w:sig w:usb0="00000007" w:usb1="00000000" w:usb2="00000000" w:usb3="00000000" w:csb0="00000011" w:csb1="00000000"/>
  </w:font>
  <w:font w:name="ClearSans">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D0" w:rsidRPr="00E7088B" w:rsidRDefault="006F0994" w:rsidP="00D9142D">
    <w:pPr>
      <w:spacing w:after="0" w:line="240" w:lineRule="auto"/>
      <w:jc w:val="both"/>
      <w:rPr>
        <w:rFonts w:ascii="Times New Roman" w:hAnsi="Times New Roman"/>
        <w:sz w:val="24"/>
        <w:szCs w:val="24"/>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2050" type="#_x0000_t32" style="position:absolute;left:0;text-align:left;margin-left:1.2pt;margin-top:9.65pt;width:421.95pt;height:0;z-index:251658240" o:connectortype="straight"/>
      </w:pict>
    </w:r>
  </w:p>
  <w:p w:rsidR="007567D0" w:rsidRPr="009A70D3" w:rsidRDefault="007567D0" w:rsidP="00D9142D">
    <w:pPr>
      <w:tabs>
        <w:tab w:val="left" w:pos="142"/>
      </w:tabs>
      <w:spacing w:after="0" w:line="240" w:lineRule="auto"/>
      <w:ind w:left="135" w:hanging="135"/>
      <w:jc w:val="both"/>
      <w:rPr>
        <w:rFonts w:ascii="Times New Roman" w:hAnsi="Times New Roman"/>
        <w:sz w:val="24"/>
        <w:szCs w:val="24"/>
      </w:rPr>
    </w:pPr>
    <w:r w:rsidRPr="00E7088B">
      <w:rPr>
        <w:rFonts w:ascii="Times New Roman" w:hAnsi="Times New Roman"/>
        <w:sz w:val="24"/>
        <w:szCs w:val="24"/>
      </w:rPr>
      <w:t>ˡ</w:t>
    </w:r>
    <w:r w:rsidR="00E96B7D">
      <w:rPr>
        <w:rFonts w:ascii="Times New Roman" w:hAnsi="Times New Roman"/>
        <w:sz w:val="24"/>
        <w:szCs w:val="24"/>
      </w:rPr>
      <w:tab/>
      <w:t>Mahasiswa Program Pasca</w:t>
    </w:r>
    <w:r w:rsidR="00E96B7D">
      <w:rPr>
        <w:rFonts w:ascii="Times New Roman" w:hAnsi="Times New Roman"/>
        <w:sz w:val="24"/>
        <w:szCs w:val="24"/>
        <w:lang w:val="id-ID"/>
      </w:rPr>
      <w:t>sa</w:t>
    </w:r>
    <w:r w:rsidRPr="00E7088B">
      <w:rPr>
        <w:rFonts w:ascii="Times New Roman" w:hAnsi="Times New Roman"/>
        <w:sz w:val="24"/>
        <w:szCs w:val="24"/>
      </w:rPr>
      <w:t xml:space="preserve">rjana Pendidikan </w:t>
    </w:r>
    <w:r w:rsidR="00C905C8">
      <w:rPr>
        <w:rFonts w:ascii="Times New Roman" w:hAnsi="Times New Roman"/>
        <w:sz w:val="24"/>
        <w:szCs w:val="24"/>
        <w:lang w:val="id-ID"/>
      </w:rPr>
      <w:t>Fisika</w:t>
    </w:r>
    <w:r w:rsidRPr="00E7088B">
      <w:rPr>
        <w:rFonts w:ascii="Times New Roman" w:hAnsi="Times New Roman"/>
        <w:sz w:val="24"/>
        <w:szCs w:val="24"/>
      </w:rPr>
      <w:t xml:space="preserve"> Universit</w:t>
    </w:r>
    <w:r>
      <w:rPr>
        <w:rFonts w:ascii="Times New Roman" w:hAnsi="Times New Roman"/>
        <w:sz w:val="24"/>
        <w:szCs w:val="24"/>
      </w:rPr>
      <w:t>as Negeri Makassar Angkatan 201</w:t>
    </w:r>
    <w:r>
      <w:rPr>
        <w:rFonts w:ascii="Times New Roman" w:hAnsi="Times New Roman"/>
        <w:sz w:val="24"/>
        <w:szCs w:val="24"/>
        <w:lang w:val="id-ID"/>
      </w:rPr>
      <w:t>4</w:t>
    </w:r>
    <w:r>
      <w:rPr>
        <w:rFonts w:ascii="Times New Roman" w:hAnsi="Times New Roman"/>
        <w:sz w:val="24"/>
        <w:szCs w:val="24"/>
      </w:rPr>
      <w:t>.</w:t>
    </w:r>
  </w:p>
  <w:p w:rsidR="007567D0" w:rsidRDefault="007567D0" w:rsidP="00D9142D">
    <w:pPr>
      <w:spacing w:after="0" w:line="240" w:lineRule="auto"/>
      <w:jc w:val="center"/>
      <w:rPr>
        <w:rFonts w:ascii="Times New Roman" w:hAnsi="Times New Roman"/>
        <w:b/>
        <w:i/>
        <w:sz w:val="24"/>
        <w:szCs w:val="24"/>
        <w:lang w:val="id-ID"/>
      </w:rPr>
    </w:pPr>
  </w:p>
  <w:p w:rsidR="007567D0" w:rsidRDefault="007567D0" w:rsidP="00D9142D">
    <w:pPr>
      <w:spacing w:after="0" w:line="240" w:lineRule="auto"/>
      <w:jc w:val="center"/>
      <w:rPr>
        <w:rFonts w:ascii="Times New Roman" w:hAnsi="Times New Roman"/>
        <w:b/>
        <w:i/>
        <w:sz w:val="24"/>
        <w:szCs w:val="24"/>
        <w:lang w:val="id-ID"/>
      </w:rPr>
    </w:pPr>
  </w:p>
  <w:p w:rsidR="007567D0" w:rsidRDefault="00756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39" w:rsidRDefault="001E3439" w:rsidP="00D9142D">
      <w:pPr>
        <w:spacing w:after="0" w:line="240" w:lineRule="auto"/>
      </w:pPr>
      <w:r>
        <w:separator/>
      </w:r>
    </w:p>
  </w:footnote>
  <w:footnote w:type="continuationSeparator" w:id="1">
    <w:p w:rsidR="001E3439" w:rsidRDefault="001E3439" w:rsidP="00D91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E99"/>
    <w:multiLevelType w:val="hybridMultilevel"/>
    <w:tmpl w:val="778E1B14"/>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2900"/>
    <w:multiLevelType w:val="hybridMultilevel"/>
    <w:tmpl w:val="82149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86423"/>
    <w:multiLevelType w:val="hybridMultilevel"/>
    <w:tmpl w:val="B1EAE4F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CDE51B6"/>
    <w:multiLevelType w:val="hybridMultilevel"/>
    <w:tmpl w:val="E8627DC0"/>
    <w:lvl w:ilvl="0" w:tplc="7D3E2BE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309E"/>
    <w:multiLevelType w:val="hybridMultilevel"/>
    <w:tmpl w:val="BD1C717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F409C8"/>
    <w:multiLevelType w:val="hybridMultilevel"/>
    <w:tmpl w:val="C1323844"/>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4B5216E"/>
    <w:multiLevelType w:val="hybridMultilevel"/>
    <w:tmpl w:val="A9F831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C04B20"/>
    <w:multiLevelType w:val="hybridMultilevel"/>
    <w:tmpl w:val="DE62FCCA"/>
    <w:lvl w:ilvl="0" w:tplc="884E9602">
      <w:start w:val="1"/>
      <w:numFmt w:val="decimal"/>
      <w:lvlText w:val="%1)"/>
      <w:lvlJc w:val="left"/>
      <w:pPr>
        <w:ind w:left="1070" w:hanging="360"/>
      </w:pPr>
      <w:rPr>
        <w:rFonts w:ascii="Times New Roman" w:eastAsia="Calibri" w:hAnsi="Times New Roman" w:cs="Times New Roman"/>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9">
    <w:nsid w:val="19383EEE"/>
    <w:multiLevelType w:val="hybridMultilevel"/>
    <w:tmpl w:val="F15290BA"/>
    <w:lvl w:ilvl="0" w:tplc="04210011">
      <w:start w:val="1"/>
      <w:numFmt w:val="decimal"/>
      <w:lvlText w:val="%1)"/>
      <w:lvlJc w:val="left"/>
      <w:pPr>
        <w:ind w:left="1070" w:hanging="360"/>
      </w:pPr>
      <w:rPr>
        <w:b w:val="0"/>
      </w:rPr>
    </w:lvl>
    <w:lvl w:ilvl="1" w:tplc="04210017">
      <w:start w:val="1"/>
      <w:numFmt w:val="lowerLetter"/>
      <w:lvlText w:val="%2)"/>
      <w:lvlJc w:val="left"/>
      <w:pPr>
        <w:ind w:left="568" w:hanging="360"/>
      </w:pPr>
    </w:lvl>
    <w:lvl w:ilvl="2" w:tplc="7D3E2BE4">
      <w:start w:val="1"/>
      <w:numFmt w:val="decimal"/>
      <w:lvlText w:val="%3)"/>
      <w:lvlJc w:val="left"/>
      <w:pPr>
        <w:ind w:left="360" w:hanging="36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0">
    <w:nsid w:val="1AFA1A2D"/>
    <w:multiLevelType w:val="hybridMultilevel"/>
    <w:tmpl w:val="9898AD5C"/>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F6BD9"/>
    <w:multiLevelType w:val="hybridMultilevel"/>
    <w:tmpl w:val="4D506F5A"/>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2C81E64"/>
    <w:multiLevelType w:val="hybridMultilevel"/>
    <w:tmpl w:val="9BBCF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F3841"/>
    <w:multiLevelType w:val="hybridMultilevel"/>
    <w:tmpl w:val="73F2810E"/>
    <w:lvl w:ilvl="0" w:tplc="57166CD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A0097"/>
    <w:multiLevelType w:val="multilevel"/>
    <w:tmpl w:val="B96E612C"/>
    <w:lvl w:ilvl="0">
      <w:start w:val="1"/>
      <w:numFmt w:val="decimal"/>
      <w:lvlText w:val="%1."/>
      <w:lvlJc w:val="left"/>
      <w:pPr>
        <w:tabs>
          <w:tab w:val="num" w:pos="720"/>
        </w:tabs>
        <w:ind w:left="720" w:hanging="360"/>
      </w:pPr>
      <w:rPr>
        <w:rFonts w:cs="Times New Roman"/>
        <w:b w:val="0"/>
      </w:rPr>
    </w:lvl>
    <w:lvl w:ilvl="1">
      <w:start w:val="1"/>
      <w:numFmt w:val="upperLetter"/>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start w:val="1"/>
      <w:numFmt w:val="decimal"/>
      <w:lvlText w:val="%4."/>
      <w:lvlJc w:val="left"/>
      <w:pPr>
        <w:ind w:left="2880" w:hanging="360"/>
      </w:pPr>
      <w:rPr>
        <w:rFonts w:hint="default"/>
        <w:b w:val="0"/>
        <w:bCs w:val="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CE74D16"/>
    <w:multiLevelType w:val="hybridMultilevel"/>
    <w:tmpl w:val="15105C12"/>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84E02"/>
    <w:multiLevelType w:val="hybridMultilevel"/>
    <w:tmpl w:val="74AA0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145DF"/>
    <w:multiLevelType w:val="hybridMultilevel"/>
    <w:tmpl w:val="62A6F8E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32774464"/>
    <w:multiLevelType w:val="hybridMultilevel"/>
    <w:tmpl w:val="9A064E90"/>
    <w:lvl w:ilvl="0" w:tplc="771C10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91811"/>
    <w:multiLevelType w:val="hybridMultilevel"/>
    <w:tmpl w:val="1026E2AE"/>
    <w:lvl w:ilvl="0" w:tplc="03D8F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495821"/>
    <w:multiLevelType w:val="hybridMultilevel"/>
    <w:tmpl w:val="957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B4ED6"/>
    <w:multiLevelType w:val="hybridMultilevel"/>
    <w:tmpl w:val="70BA22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C326D99"/>
    <w:multiLevelType w:val="hybridMultilevel"/>
    <w:tmpl w:val="7E9A43AC"/>
    <w:lvl w:ilvl="0" w:tplc="7D3A970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BA49B0"/>
    <w:multiLevelType w:val="hybridMultilevel"/>
    <w:tmpl w:val="301AD5D6"/>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117296D"/>
    <w:multiLevelType w:val="hybridMultilevel"/>
    <w:tmpl w:val="B0B212E6"/>
    <w:lvl w:ilvl="0" w:tplc="791832B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5820347"/>
    <w:multiLevelType w:val="hybridMultilevel"/>
    <w:tmpl w:val="9CC835F0"/>
    <w:lvl w:ilvl="0" w:tplc="8CEA62FA">
      <w:start w:val="1"/>
      <w:numFmt w:val="decimal"/>
      <w:lvlText w:val="%1."/>
      <w:lvlJc w:val="left"/>
      <w:pPr>
        <w:ind w:left="240" w:hanging="360"/>
      </w:pPr>
      <w:rPr>
        <w:rFonts w:hint="default"/>
        <w:b w:val="0"/>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6">
    <w:nsid w:val="70A412AC"/>
    <w:multiLevelType w:val="hybridMultilevel"/>
    <w:tmpl w:val="B94C06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D1A9B8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380AF9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310113"/>
    <w:multiLevelType w:val="hybridMultilevel"/>
    <w:tmpl w:val="A9B4F6EC"/>
    <w:lvl w:ilvl="0" w:tplc="0421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04127"/>
    <w:multiLevelType w:val="hybridMultilevel"/>
    <w:tmpl w:val="C9881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7"/>
  </w:num>
  <w:num w:numId="3">
    <w:abstractNumId w:val="11"/>
  </w:num>
  <w:num w:numId="4">
    <w:abstractNumId w:val="19"/>
  </w:num>
  <w:num w:numId="5">
    <w:abstractNumId w:val="23"/>
  </w:num>
  <w:num w:numId="6">
    <w:abstractNumId w:val="22"/>
  </w:num>
  <w:num w:numId="7">
    <w:abstractNumId w:val="10"/>
  </w:num>
  <w:num w:numId="8">
    <w:abstractNumId w:val="2"/>
  </w:num>
  <w:num w:numId="9">
    <w:abstractNumId w:val="17"/>
  </w:num>
  <w:num w:numId="10">
    <w:abstractNumId w:val="5"/>
  </w:num>
  <w:num w:numId="11">
    <w:abstractNumId w:val="0"/>
  </w:num>
  <w:num w:numId="12">
    <w:abstractNumId w:val="28"/>
  </w:num>
  <w:num w:numId="13">
    <w:abstractNumId w:val="15"/>
  </w:num>
  <w:num w:numId="14">
    <w:abstractNumId w:val="13"/>
  </w:num>
  <w:num w:numId="15">
    <w:abstractNumId w:val="26"/>
  </w:num>
  <w:num w:numId="16">
    <w:abstractNumId w:val="1"/>
  </w:num>
  <w:num w:numId="17">
    <w:abstractNumId w:val="24"/>
  </w:num>
  <w:num w:numId="18">
    <w:abstractNumId w:val="29"/>
  </w:num>
  <w:num w:numId="19">
    <w:abstractNumId w:val="18"/>
  </w:num>
  <w:num w:numId="20">
    <w:abstractNumId w:val="12"/>
  </w:num>
  <w:num w:numId="21">
    <w:abstractNumId w:val="16"/>
  </w:num>
  <w:num w:numId="22">
    <w:abstractNumId w:val="25"/>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
  </w:num>
  <w:num w:numId="27">
    <w:abstractNumId w:val="21"/>
  </w:num>
  <w:num w:numId="28">
    <w:abstractNumId w:val="8"/>
  </w:num>
  <w:num w:numId="29">
    <w:abstractNumId w:val="14"/>
  </w:num>
  <w:num w:numId="30">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defaultTabStop w:val="720"/>
  <w:drawingGridHorizontalSpacing w:val="110"/>
  <w:displayHorizontalDrawingGridEvery w:val="2"/>
  <w:characterSpacingControl w:val="doNotCompress"/>
  <w:hdrShapeDefaults>
    <o:shapedefaults v:ext="edit" spidmax="5122">
      <o:colormenu v:ext="edit"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EC7B13"/>
    <w:rsid w:val="00037648"/>
    <w:rsid w:val="000625CB"/>
    <w:rsid w:val="0008399C"/>
    <w:rsid w:val="000A5C0C"/>
    <w:rsid w:val="000A66BD"/>
    <w:rsid w:val="000E0CE3"/>
    <w:rsid w:val="000E2841"/>
    <w:rsid w:val="000E7BF9"/>
    <w:rsid w:val="000F1670"/>
    <w:rsid w:val="00153FA9"/>
    <w:rsid w:val="00154D24"/>
    <w:rsid w:val="00194BAC"/>
    <w:rsid w:val="001A323F"/>
    <w:rsid w:val="001A4E3D"/>
    <w:rsid w:val="001D03EB"/>
    <w:rsid w:val="001D22AD"/>
    <w:rsid w:val="001D3423"/>
    <w:rsid w:val="001E3439"/>
    <w:rsid w:val="001E44C9"/>
    <w:rsid w:val="001F5B8C"/>
    <w:rsid w:val="002157D2"/>
    <w:rsid w:val="002406B2"/>
    <w:rsid w:val="00283C09"/>
    <w:rsid w:val="002B3667"/>
    <w:rsid w:val="002D2454"/>
    <w:rsid w:val="002E643B"/>
    <w:rsid w:val="002F51A6"/>
    <w:rsid w:val="003654A0"/>
    <w:rsid w:val="00375DB3"/>
    <w:rsid w:val="0039564B"/>
    <w:rsid w:val="003C1C39"/>
    <w:rsid w:val="0040485A"/>
    <w:rsid w:val="00412E94"/>
    <w:rsid w:val="00414928"/>
    <w:rsid w:val="004322DD"/>
    <w:rsid w:val="004770BF"/>
    <w:rsid w:val="004904C2"/>
    <w:rsid w:val="004A6C2E"/>
    <w:rsid w:val="004B05EB"/>
    <w:rsid w:val="004B5A0F"/>
    <w:rsid w:val="004B7146"/>
    <w:rsid w:val="004C36E2"/>
    <w:rsid w:val="004C3BD1"/>
    <w:rsid w:val="004C59A5"/>
    <w:rsid w:val="004E0E56"/>
    <w:rsid w:val="004E2E89"/>
    <w:rsid w:val="005230A5"/>
    <w:rsid w:val="0057520E"/>
    <w:rsid w:val="00577973"/>
    <w:rsid w:val="005A001A"/>
    <w:rsid w:val="005D5220"/>
    <w:rsid w:val="0065153F"/>
    <w:rsid w:val="00696A5D"/>
    <w:rsid w:val="006F0994"/>
    <w:rsid w:val="00702B31"/>
    <w:rsid w:val="00703F0A"/>
    <w:rsid w:val="00724975"/>
    <w:rsid w:val="007264F5"/>
    <w:rsid w:val="007567D0"/>
    <w:rsid w:val="00766334"/>
    <w:rsid w:val="00784D55"/>
    <w:rsid w:val="0078793F"/>
    <w:rsid w:val="007B1CCA"/>
    <w:rsid w:val="007C7578"/>
    <w:rsid w:val="007F1D12"/>
    <w:rsid w:val="00802051"/>
    <w:rsid w:val="0081056E"/>
    <w:rsid w:val="008126AC"/>
    <w:rsid w:val="00815E06"/>
    <w:rsid w:val="00826A0E"/>
    <w:rsid w:val="008900B4"/>
    <w:rsid w:val="008C06A9"/>
    <w:rsid w:val="008E041B"/>
    <w:rsid w:val="008E2F5C"/>
    <w:rsid w:val="008E6020"/>
    <w:rsid w:val="00955699"/>
    <w:rsid w:val="009A16AB"/>
    <w:rsid w:val="009A70D3"/>
    <w:rsid w:val="009C5C84"/>
    <w:rsid w:val="00A0672A"/>
    <w:rsid w:val="00A12454"/>
    <w:rsid w:val="00A32294"/>
    <w:rsid w:val="00A50FC6"/>
    <w:rsid w:val="00AB7931"/>
    <w:rsid w:val="00AC45EA"/>
    <w:rsid w:val="00B051BF"/>
    <w:rsid w:val="00B16851"/>
    <w:rsid w:val="00B5604D"/>
    <w:rsid w:val="00B836B4"/>
    <w:rsid w:val="00BC69D7"/>
    <w:rsid w:val="00BE66F1"/>
    <w:rsid w:val="00BE7674"/>
    <w:rsid w:val="00C0025D"/>
    <w:rsid w:val="00C0186F"/>
    <w:rsid w:val="00C02EA7"/>
    <w:rsid w:val="00C13DA5"/>
    <w:rsid w:val="00C23341"/>
    <w:rsid w:val="00C56168"/>
    <w:rsid w:val="00C67A50"/>
    <w:rsid w:val="00C768CE"/>
    <w:rsid w:val="00C905C8"/>
    <w:rsid w:val="00C9258D"/>
    <w:rsid w:val="00CA4D26"/>
    <w:rsid w:val="00CC3D2A"/>
    <w:rsid w:val="00CF06D9"/>
    <w:rsid w:val="00CF4F15"/>
    <w:rsid w:val="00D43374"/>
    <w:rsid w:val="00D6452A"/>
    <w:rsid w:val="00D83C7C"/>
    <w:rsid w:val="00D855B2"/>
    <w:rsid w:val="00D9142D"/>
    <w:rsid w:val="00DB3423"/>
    <w:rsid w:val="00DD070C"/>
    <w:rsid w:val="00DD505A"/>
    <w:rsid w:val="00DE1FD7"/>
    <w:rsid w:val="00E1620A"/>
    <w:rsid w:val="00E31B94"/>
    <w:rsid w:val="00E933A3"/>
    <w:rsid w:val="00E96B7D"/>
    <w:rsid w:val="00EB2750"/>
    <w:rsid w:val="00EC7B13"/>
    <w:rsid w:val="00ED106A"/>
    <w:rsid w:val="00ED59FD"/>
    <w:rsid w:val="00EE0A95"/>
    <w:rsid w:val="00F34CF0"/>
    <w:rsid w:val="00F40312"/>
    <w:rsid w:val="00F62D61"/>
    <w:rsid w:val="00F70170"/>
    <w:rsid w:val="00F754CC"/>
    <w:rsid w:val="00F75D38"/>
    <w:rsid w:val="00FD67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13"/>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D67F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5A001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FD67F4"/>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FD67F4"/>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FD67F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semiHidden/>
    <w:rsid w:val="00FD67F4"/>
    <w:pPr>
      <w:spacing w:after="0" w:line="240" w:lineRule="auto"/>
      <w:jc w:val="both"/>
    </w:pPr>
    <w:rPr>
      <w:rFonts w:ascii="Futura Lt BT" w:eastAsia="Times New Roman" w:hAnsi="Futura Lt BT"/>
      <w:sz w:val="24"/>
      <w:szCs w:val="24"/>
    </w:rPr>
  </w:style>
  <w:style w:type="character" w:customStyle="1" w:styleId="BodyTextChar">
    <w:name w:val="Body Text Char"/>
    <w:basedOn w:val="DefaultParagraphFont"/>
    <w:link w:val="BodyText"/>
    <w:uiPriority w:val="99"/>
    <w:rsid w:val="00FD67F4"/>
    <w:rPr>
      <w:rFonts w:ascii="Futura Lt BT" w:eastAsia="Times New Roman" w:hAnsi="Futura Lt BT" w:cs="Times New Roman"/>
      <w:sz w:val="24"/>
      <w:szCs w:val="24"/>
      <w:lang w:val="en-US"/>
    </w:rPr>
  </w:style>
  <w:style w:type="character" w:customStyle="1" w:styleId="a">
    <w:name w:val="a"/>
    <w:basedOn w:val="DefaultParagraphFont"/>
    <w:rsid w:val="00FD67F4"/>
  </w:style>
  <w:style w:type="character" w:customStyle="1" w:styleId="l6">
    <w:name w:val="l6"/>
    <w:basedOn w:val="DefaultParagraphFont"/>
    <w:rsid w:val="00FD67F4"/>
  </w:style>
  <w:style w:type="character" w:styleId="Hyperlink">
    <w:name w:val="Hyperlink"/>
    <w:basedOn w:val="DefaultParagraphFont"/>
    <w:uiPriority w:val="99"/>
    <w:unhideWhenUsed/>
    <w:rsid w:val="00FD67F4"/>
    <w:rPr>
      <w:color w:val="0000FF"/>
      <w:u w:val="single"/>
    </w:rPr>
  </w:style>
  <w:style w:type="character" w:styleId="Strong">
    <w:name w:val="Strong"/>
    <w:basedOn w:val="DefaultParagraphFont"/>
    <w:uiPriority w:val="22"/>
    <w:qFormat/>
    <w:rsid w:val="00FD67F4"/>
    <w:rPr>
      <w:b/>
      <w:bCs/>
    </w:rPr>
  </w:style>
  <w:style w:type="paragraph" w:customStyle="1" w:styleId="Default">
    <w:name w:val="Default"/>
    <w:rsid w:val="00FD6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001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A001A"/>
  </w:style>
  <w:style w:type="paragraph" w:styleId="Header">
    <w:name w:val="header"/>
    <w:basedOn w:val="Normal"/>
    <w:link w:val="HeaderChar"/>
    <w:uiPriority w:val="99"/>
    <w:unhideWhenUsed/>
    <w:rsid w:val="00B168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B16851"/>
  </w:style>
  <w:style w:type="paragraph" w:styleId="Footer">
    <w:name w:val="footer"/>
    <w:basedOn w:val="Normal"/>
    <w:link w:val="FooterChar"/>
    <w:uiPriority w:val="99"/>
    <w:semiHidden/>
    <w:unhideWhenUsed/>
    <w:rsid w:val="00D914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142D"/>
    <w:rPr>
      <w:rFonts w:ascii="Calibri" w:eastAsia="Calibri" w:hAnsi="Calibri" w:cs="Times New Roman"/>
      <w:lang w:val="en-US"/>
    </w:rPr>
  </w:style>
  <w:style w:type="character" w:customStyle="1" w:styleId="ListParagraphChar">
    <w:name w:val="List Paragraph Char"/>
    <w:aliases w:val="Body of text Char"/>
    <w:basedOn w:val="DefaultParagraphFont"/>
    <w:link w:val="ListParagraph"/>
    <w:uiPriority w:val="34"/>
    <w:locked/>
    <w:rsid w:val="000E2841"/>
  </w:style>
  <w:style w:type="table" w:styleId="TableGrid">
    <w:name w:val="Table Grid"/>
    <w:basedOn w:val="TableNormal"/>
    <w:uiPriority w:val="39"/>
    <w:rsid w:val="004C3B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836B4"/>
  </w:style>
  <w:style w:type="table" w:customStyle="1" w:styleId="LightShading1">
    <w:name w:val="Light Shading1"/>
    <w:basedOn w:val="TableNormal"/>
    <w:uiPriority w:val="60"/>
    <w:rsid w:val="009A16A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A16AB"/>
    <w:pPr>
      <w:spacing w:after="0" w:line="240" w:lineRule="auto"/>
    </w:pPr>
    <w:rPr>
      <w:lang w:val="en-US"/>
    </w:rPr>
  </w:style>
  <w:style w:type="paragraph" w:styleId="BodyTextIndent2">
    <w:name w:val="Body Text Indent 2"/>
    <w:basedOn w:val="Normal"/>
    <w:link w:val="BodyTextIndent2Char"/>
    <w:uiPriority w:val="99"/>
    <w:semiHidden/>
    <w:unhideWhenUsed/>
    <w:rsid w:val="007567D0"/>
    <w:pPr>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7567D0"/>
    <w:rPr>
      <w:lang w:val="en-US"/>
    </w:rPr>
  </w:style>
  <w:style w:type="table" w:styleId="LightGrid-Accent3">
    <w:name w:val="Light Grid Accent 3"/>
    <w:basedOn w:val="TableNormal"/>
    <w:uiPriority w:val="62"/>
    <w:rsid w:val="007567D0"/>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5">
    <w:name w:val="Light Shading Accent 5"/>
    <w:basedOn w:val="TableNormal"/>
    <w:uiPriority w:val="60"/>
    <w:rsid w:val="00BE767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ibliography">
    <w:name w:val="Bibliography"/>
    <w:basedOn w:val="Normal"/>
    <w:next w:val="Normal"/>
    <w:uiPriority w:val="37"/>
    <w:semiHidden/>
    <w:unhideWhenUsed/>
    <w:rsid w:val="00D83C7C"/>
    <w:rPr>
      <w:rFonts w:asciiTheme="minorHAnsi" w:eastAsiaTheme="minorHAnsi" w:hAnsiTheme="minorHAnsi" w:cstheme="minorBidi"/>
      <w:lang w:val="id-ID"/>
    </w:rPr>
  </w:style>
  <w:style w:type="paragraph" w:styleId="BodyTextIndent">
    <w:name w:val="Body Text Indent"/>
    <w:basedOn w:val="Normal"/>
    <w:link w:val="BodyTextIndentChar"/>
    <w:uiPriority w:val="99"/>
    <w:unhideWhenUsed/>
    <w:rsid w:val="002E643B"/>
    <w:pPr>
      <w:spacing w:after="120"/>
      <w:ind w:left="283"/>
    </w:pPr>
  </w:style>
  <w:style w:type="character" w:customStyle="1" w:styleId="BodyTextIndentChar">
    <w:name w:val="Body Text Indent Char"/>
    <w:basedOn w:val="DefaultParagraphFont"/>
    <w:link w:val="BodyTextIndent"/>
    <w:uiPriority w:val="99"/>
    <w:rsid w:val="002E643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IAN%20PROPOSAL%2044\analisis%20penelitian\analisi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IAN%20PROPOSAL%2044\analisis%20penelitian\analisi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2"/>
  <c:chart>
    <c:autoTitleDeleted val="1"/>
    <c:plotArea>
      <c:layout/>
      <c:barChart>
        <c:barDir val="col"/>
        <c:grouping val="clustered"/>
        <c:ser>
          <c:idx val="0"/>
          <c:order val="0"/>
          <c:dLbls>
            <c:dLbl>
              <c:idx val="0"/>
              <c:layout>
                <c:manualLayout>
                  <c:x val="0"/>
                  <c:y val="-6.5800865800865804E-2"/>
                </c:manualLayout>
              </c:layout>
              <c:dLblPos val="inEnd"/>
              <c:showVal val="1"/>
            </c:dLbl>
            <c:dLbl>
              <c:idx val="1"/>
              <c:layout>
                <c:manualLayout>
                  <c:x val="2.4198427102238322E-3"/>
                  <c:y val="-6.5800865800865804E-2"/>
                </c:manualLayout>
              </c:layout>
              <c:dLblPos val="inEnd"/>
              <c:showVal val="1"/>
            </c:dLbl>
            <c:dLbl>
              <c:idx val="2"/>
              <c:layout>
                <c:manualLayout>
                  <c:x val="0"/>
                  <c:y val="-5.5411255411255397E-2"/>
                </c:manualLayout>
              </c:layout>
              <c:dLblPos val="inEnd"/>
              <c:showVal val="1"/>
            </c:dLbl>
            <c:dLbl>
              <c:idx val="3"/>
              <c:layout>
                <c:manualLayout>
                  <c:x val="0"/>
                  <c:y val="-5.8874458874458878E-2"/>
                </c:manualLayout>
              </c:layout>
              <c:dLblPos val="inEnd"/>
              <c:showVal val="1"/>
            </c:dLbl>
            <c:txPr>
              <a:bodyPr rot="0" vert="horz"/>
              <a:lstStyle/>
              <a:p>
                <a:pPr>
                  <a:defRPr>
                    <a:latin typeface="Times New Roman" pitchFamily="18" charset="0"/>
                    <a:cs typeface="Times New Roman" pitchFamily="18" charset="0"/>
                  </a:defRPr>
                </a:pPr>
                <a:endParaRPr lang="id-ID"/>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'SIKLUS i'!$L$19:$L$22</c:f>
              <c:strCache>
                <c:ptCount val="4"/>
                <c:pt idx="0">
                  <c:v>PT. I</c:v>
                </c:pt>
                <c:pt idx="1">
                  <c:v>PT. II</c:v>
                </c:pt>
                <c:pt idx="2">
                  <c:v>PT. III</c:v>
                </c:pt>
                <c:pt idx="3">
                  <c:v>RATA-RATA</c:v>
                </c:pt>
              </c:strCache>
            </c:strRef>
          </c:cat>
          <c:val>
            <c:numRef>
              <c:f>'SIKLUS i'!$M$19:$M$22</c:f>
              <c:numCache>
                <c:formatCode>0.00%</c:formatCode>
                <c:ptCount val="4"/>
                <c:pt idx="0">
                  <c:v>0.64120000000000088</c:v>
                </c:pt>
                <c:pt idx="1">
                  <c:v>0.67120000000000102</c:v>
                </c:pt>
                <c:pt idx="2">
                  <c:v>0.70600000000000063</c:v>
                </c:pt>
                <c:pt idx="3">
                  <c:v>0.67280000000000129</c:v>
                </c:pt>
              </c:numCache>
            </c:numRef>
          </c:val>
        </c:ser>
        <c:gapWidth val="300"/>
        <c:overlap val="40"/>
        <c:axId val="106824064"/>
        <c:axId val="110899968"/>
      </c:barChart>
      <c:catAx>
        <c:axId val="106824064"/>
        <c:scaling>
          <c:orientation val="minMax"/>
        </c:scaling>
        <c:axPos val="b"/>
        <c:numFmt formatCode="General" sourceLinked="1"/>
        <c:majorTickMark val="none"/>
        <c:tickLblPos val="nextTo"/>
        <c:txPr>
          <a:bodyPr rot="-60000000" vert="horz"/>
          <a:lstStyle/>
          <a:p>
            <a:pPr>
              <a:defRPr/>
            </a:pPr>
            <a:endParaRPr lang="id-ID"/>
          </a:p>
        </c:txPr>
        <c:crossAx val="110899968"/>
        <c:crosses val="autoZero"/>
        <c:auto val="1"/>
        <c:lblAlgn val="ctr"/>
        <c:lblOffset val="100"/>
      </c:catAx>
      <c:valAx>
        <c:axId val="110899968"/>
        <c:scaling>
          <c:orientation val="minMax"/>
        </c:scaling>
        <c:axPos val="l"/>
        <c:majorGridlines/>
        <c:numFmt formatCode="0.00%" sourceLinked="1"/>
        <c:majorTickMark val="none"/>
        <c:tickLblPos val="nextTo"/>
        <c:txPr>
          <a:bodyPr rot="-60000000" vert="horz"/>
          <a:lstStyle/>
          <a:p>
            <a:pPr>
              <a:defRPr>
                <a:latin typeface="Times New Roman" pitchFamily="18" charset="0"/>
                <a:cs typeface="Times New Roman" pitchFamily="18" charset="0"/>
              </a:defRPr>
            </a:pPr>
            <a:endParaRPr lang="id-ID"/>
          </a:p>
        </c:txPr>
        <c:crossAx val="1068240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2"/>
  <c:chart>
    <c:autoTitleDeleted val="1"/>
    <c:plotArea>
      <c:layout/>
      <c:barChart>
        <c:barDir val="col"/>
        <c:grouping val="clustered"/>
        <c:ser>
          <c:idx val="0"/>
          <c:order val="0"/>
          <c:dLbls>
            <c:dLbl>
              <c:idx val="0"/>
              <c:layout>
                <c:manualLayout>
                  <c:x val="0"/>
                  <c:y val="-6.5800865800865804E-2"/>
                </c:manualLayout>
              </c:layout>
              <c:dLblPos val="inEnd"/>
              <c:showVal val="1"/>
            </c:dLbl>
            <c:dLbl>
              <c:idx val="1"/>
              <c:layout>
                <c:manualLayout>
                  <c:x val="2.4198427102238322E-3"/>
                  <c:y val="-6.5800865800865804E-2"/>
                </c:manualLayout>
              </c:layout>
              <c:dLblPos val="inEnd"/>
              <c:showVal val="1"/>
            </c:dLbl>
            <c:dLbl>
              <c:idx val="2"/>
              <c:layout>
                <c:manualLayout>
                  <c:x val="0"/>
                  <c:y val="-5.5411255411255397E-2"/>
                </c:manualLayout>
              </c:layout>
              <c:dLblPos val="inEnd"/>
              <c:showVal val="1"/>
            </c:dLbl>
            <c:dLbl>
              <c:idx val="3"/>
              <c:layout>
                <c:manualLayout>
                  <c:x val="0"/>
                  <c:y val="-5.8874458874458878E-2"/>
                </c:manualLayout>
              </c:layout>
              <c:dLblPos val="inEnd"/>
              <c:showVal val="1"/>
            </c:dLbl>
            <c:txPr>
              <a:bodyPr rot="0" vert="horz"/>
              <a:lstStyle/>
              <a:p>
                <a:pPr>
                  <a:defRPr>
                    <a:latin typeface="Times New Roman" pitchFamily="18" charset="0"/>
                    <a:cs typeface="Times New Roman" pitchFamily="18" charset="0"/>
                  </a:defRPr>
                </a:pPr>
                <a:endParaRPr lang="id-ID"/>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'SIKLUS i'!$L$19:$L$22</c:f>
              <c:strCache>
                <c:ptCount val="4"/>
                <c:pt idx="0">
                  <c:v>PT. I</c:v>
                </c:pt>
                <c:pt idx="1">
                  <c:v>PT. II</c:v>
                </c:pt>
                <c:pt idx="2">
                  <c:v>PT. III</c:v>
                </c:pt>
                <c:pt idx="3">
                  <c:v>RATA-RATA</c:v>
                </c:pt>
              </c:strCache>
            </c:strRef>
          </c:cat>
          <c:val>
            <c:numRef>
              <c:f>'SIKLUS i'!$M$19:$M$22</c:f>
              <c:numCache>
                <c:formatCode>0.00%</c:formatCode>
                <c:ptCount val="4"/>
                <c:pt idx="0">
                  <c:v>0.64120000000000088</c:v>
                </c:pt>
                <c:pt idx="1">
                  <c:v>0.67120000000000102</c:v>
                </c:pt>
                <c:pt idx="2">
                  <c:v>0.70600000000000063</c:v>
                </c:pt>
                <c:pt idx="3">
                  <c:v>0.67280000000000129</c:v>
                </c:pt>
              </c:numCache>
            </c:numRef>
          </c:val>
        </c:ser>
        <c:gapWidth val="300"/>
        <c:overlap val="40"/>
        <c:axId val="155731840"/>
        <c:axId val="155733376"/>
      </c:barChart>
      <c:catAx>
        <c:axId val="155731840"/>
        <c:scaling>
          <c:orientation val="minMax"/>
        </c:scaling>
        <c:axPos val="b"/>
        <c:numFmt formatCode="General" sourceLinked="1"/>
        <c:majorTickMark val="none"/>
        <c:tickLblPos val="nextTo"/>
        <c:txPr>
          <a:bodyPr rot="-60000000" vert="horz"/>
          <a:lstStyle/>
          <a:p>
            <a:pPr>
              <a:defRPr/>
            </a:pPr>
            <a:endParaRPr lang="id-ID"/>
          </a:p>
        </c:txPr>
        <c:crossAx val="155733376"/>
        <c:crosses val="autoZero"/>
        <c:auto val="1"/>
        <c:lblAlgn val="ctr"/>
        <c:lblOffset val="100"/>
      </c:catAx>
      <c:valAx>
        <c:axId val="155733376"/>
        <c:scaling>
          <c:orientation val="minMax"/>
        </c:scaling>
        <c:axPos val="l"/>
        <c:majorGridlines/>
        <c:numFmt formatCode="0.00%" sourceLinked="1"/>
        <c:majorTickMark val="none"/>
        <c:tickLblPos val="nextTo"/>
        <c:txPr>
          <a:bodyPr rot="-60000000" vert="horz"/>
          <a:lstStyle/>
          <a:p>
            <a:pPr>
              <a:defRPr>
                <a:latin typeface="Times New Roman" pitchFamily="18" charset="0"/>
                <a:cs typeface="Times New Roman" pitchFamily="18" charset="0"/>
              </a:defRPr>
            </a:pPr>
            <a:endParaRPr lang="id-ID"/>
          </a:p>
        </c:txPr>
        <c:crossAx val="15573184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F6F8-C8DE-440F-B9F2-1426963E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sopian</dc:creator>
  <cp:lastModifiedBy>EDI KURNIAWAN</cp:lastModifiedBy>
  <cp:revision>66</cp:revision>
  <dcterms:created xsi:type="dcterms:W3CDTF">2016-05-22T06:52:00Z</dcterms:created>
  <dcterms:modified xsi:type="dcterms:W3CDTF">2016-10-31T09:47:00Z</dcterms:modified>
</cp:coreProperties>
</file>