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07" w:rsidRPr="00952A07" w:rsidRDefault="00952A07" w:rsidP="00952A07">
      <w:pPr>
        <w:jc w:val="center"/>
        <w:rPr>
          <w:rFonts w:asciiTheme="majorBidi" w:hAnsiTheme="majorBidi" w:cstheme="majorBidi"/>
          <w:b/>
          <w:bCs/>
          <w:sz w:val="24"/>
          <w:szCs w:val="24"/>
        </w:rPr>
      </w:pPr>
      <w:r w:rsidRPr="00952A07">
        <w:rPr>
          <w:rFonts w:asciiTheme="majorBidi" w:hAnsiTheme="majorBidi" w:cstheme="majorBidi"/>
          <w:b/>
          <w:bCs/>
          <w:sz w:val="24"/>
          <w:szCs w:val="24"/>
        </w:rPr>
        <w:t>ARTIKEL HASIL PENELITIAN</w:t>
      </w:r>
    </w:p>
    <w:p w:rsidR="00952A07" w:rsidRDefault="00952A07" w:rsidP="00952A07">
      <w:pPr>
        <w:jc w:val="center"/>
        <w:rPr>
          <w:rFonts w:asciiTheme="majorBidi" w:hAnsiTheme="majorBidi" w:cstheme="majorBidi"/>
          <w:sz w:val="24"/>
          <w:szCs w:val="24"/>
        </w:rPr>
      </w:pPr>
    </w:p>
    <w:p w:rsidR="00702A10" w:rsidRPr="00C06BA5" w:rsidRDefault="00702A10" w:rsidP="00702A10">
      <w:pPr>
        <w:spacing w:after="0" w:line="240" w:lineRule="auto"/>
        <w:jc w:val="center"/>
        <w:rPr>
          <w:rFonts w:ascii="Times New Roman" w:hAnsi="Times New Roman"/>
          <w:b/>
          <w:sz w:val="24"/>
          <w:szCs w:val="24"/>
        </w:rPr>
      </w:pPr>
      <w:r w:rsidRPr="00C06BA5">
        <w:rPr>
          <w:rFonts w:ascii="Times New Roman" w:hAnsi="Times New Roman"/>
          <w:b/>
          <w:sz w:val="24"/>
          <w:szCs w:val="24"/>
        </w:rPr>
        <w:t>EVALUASI PROGRAM INDUKSI GURU PEMULA PADA SMKN DI KABUPATEN TAKALAR</w:t>
      </w:r>
    </w:p>
    <w:p w:rsidR="00952A07" w:rsidRDefault="00952A07" w:rsidP="00952A07">
      <w:pPr>
        <w:spacing w:line="240" w:lineRule="auto"/>
        <w:jc w:val="center"/>
        <w:rPr>
          <w:rFonts w:asciiTheme="majorBidi" w:hAnsiTheme="majorBidi" w:cstheme="majorBidi"/>
          <w:b/>
          <w:bCs/>
          <w:sz w:val="24"/>
          <w:szCs w:val="24"/>
        </w:rPr>
      </w:pPr>
    </w:p>
    <w:p w:rsidR="00702A10" w:rsidRDefault="00702A10" w:rsidP="00702A10">
      <w:pPr>
        <w:spacing w:after="0" w:line="240" w:lineRule="auto"/>
        <w:jc w:val="center"/>
        <w:rPr>
          <w:rFonts w:ascii="Times New Roman" w:hAnsi="Times New Roman"/>
          <w:b/>
          <w:bCs/>
          <w:i/>
          <w:w w:val="99"/>
          <w:sz w:val="26"/>
          <w:szCs w:val="26"/>
          <w:lang w:val="id-ID"/>
        </w:rPr>
      </w:pPr>
    </w:p>
    <w:p w:rsidR="00702A10" w:rsidRPr="00C06BA5" w:rsidRDefault="00702A10" w:rsidP="00702A10">
      <w:pPr>
        <w:spacing w:after="0" w:line="240" w:lineRule="auto"/>
        <w:jc w:val="center"/>
        <w:rPr>
          <w:rFonts w:ascii="Times New Roman" w:hAnsi="Times New Roman"/>
          <w:b/>
          <w:i/>
          <w:sz w:val="24"/>
          <w:szCs w:val="24"/>
        </w:rPr>
      </w:pPr>
      <w:r w:rsidRPr="00C06BA5">
        <w:rPr>
          <w:rFonts w:ascii="Times New Roman" w:hAnsi="Times New Roman"/>
          <w:b/>
          <w:bCs/>
          <w:i/>
          <w:w w:val="99"/>
          <w:sz w:val="24"/>
          <w:szCs w:val="24"/>
        </w:rPr>
        <w:t xml:space="preserve">EVALUATION OF </w:t>
      </w:r>
      <w:r w:rsidRPr="00C06BA5">
        <w:rPr>
          <w:rFonts w:ascii="Times New Roman" w:eastAsia="Times New Roman" w:hAnsi="Times New Roman"/>
          <w:b/>
          <w:i/>
          <w:sz w:val="24"/>
          <w:szCs w:val="24"/>
          <w:lang w:eastAsia="id-ID"/>
        </w:rPr>
        <w:t xml:space="preserve">BEGINNING TEACHERS INDUCTION </w:t>
      </w:r>
      <w:r w:rsidRPr="00C06BA5">
        <w:rPr>
          <w:rFonts w:ascii="Times New Roman" w:hAnsi="Times New Roman"/>
          <w:b/>
          <w:bCs/>
          <w:i/>
          <w:w w:val="99"/>
          <w:sz w:val="24"/>
          <w:szCs w:val="24"/>
        </w:rPr>
        <w:t xml:space="preserve"> PROGRAM IN </w:t>
      </w:r>
      <w:r w:rsidRPr="00C06BA5">
        <w:rPr>
          <w:rFonts w:ascii="Times New Roman" w:hAnsi="Times New Roman"/>
          <w:b/>
          <w:i/>
          <w:sz w:val="24"/>
          <w:szCs w:val="24"/>
        </w:rPr>
        <w:t>PUBLIC VOCATIONAL</w:t>
      </w:r>
      <w:r w:rsidRPr="00C06BA5">
        <w:rPr>
          <w:rFonts w:ascii="Times New Roman" w:hAnsi="Times New Roman"/>
          <w:b/>
          <w:bCs/>
          <w:i/>
          <w:w w:val="99"/>
          <w:sz w:val="24"/>
          <w:szCs w:val="24"/>
        </w:rPr>
        <w:t xml:space="preserve"> HIGH SCHOOL</w:t>
      </w:r>
      <w:r w:rsidRPr="00C06BA5">
        <w:rPr>
          <w:rFonts w:ascii="Times New Roman" w:hAnsi="Times New Roman"/>
          <w:b/>
          <w:i/>
          <w:sz w:val="24"/>
          <w:szCs w:val="24"/>
        </w:rPr>
        <w:t xml:space="preserve"> </w:t>
      </w:r>
      <w:r w:rsidRPr="00C06BA5">
        <w:rPr>
          <w:rFonts w:ascii="Times New Roman" w:hAnsi="Times New Roman"/>
          <w:b/>
          <w:bCs/>
          <w:i/>
          <w:w w:val="99"/>
          <w:sz w:val="24"/>
          <w:szCs w:val="24"/>
        </w:rPr>
        <w:t xml:space="preserve"> OF TAKALAR</w:t>
      </w:r>
    </w:p>
    <w:p w:rsidR="00952A07" w:rsidRPr="009A3E6D" w:rsidRDefault="00952A07" w:rsidP="00952A07">
      <w:pPr>
        <w:tabs>
          <w:tab w:val="left" w:pos="5463"/>
        </w:tabs>
        <w:spacing w:line="480" w:lineRule="auto"/>
        <w:outlineLvl w:val="0"/>
        <w:rPr>
          <w:rFonts w:asciiTheme="majorBidi" w:hAnsiTheme="majorBidi" w:cstheme="majorBidi"/>
          <w:b/>
          <w:bCs/>
          <w:sz w:val="24"/>
          <w:szCs w:val="24"/>
        </w:rPr>
      </w:pPr>
    </w:p>
    <w:p w:rsidR="00702A10" w:rsidRPr="00E059F6" w:rsidRDefault="00702A10" w:rsidP="00702A10">
      <w:pPr>
        <w:spacing w:after="0" w:line="720" w:lineRule="auto"/>
        <w:jc w:val="center"/>
        <w:rPr>
          <w:rFonts w:ascii="Times New Roman" w:hAnsi="Times New Roman"/>
          <w:b/>
          <w:sz w:val="28"/>
          <w:szCs w:val="28"/>
        </w:rPr>
      </w:pPr>
      <w:r w:rsidRPr="00E059F6">
        <w:rPr>
          <w:rFonts w:ascii="Times New Roman" w:hAnsi="Times New Roman"/>
          <w:b/>
          <w:sz w:val="28"/>
          <w:szCs w:val="28"/>
        </w:rPr>
        <w:t>HASMAWATI</w:t>
      </w:r>
    </w:p>
    <w:p w:rsidR="00952A07" w:rsidRPr="009A3E6D" w:rsidRDefault="00702A10" w:rsidP="00702A10">
      <w:pPr>
        <w:jc w:val="center"/>
        <w:outlineLvl w:val="0"/>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59264" behindDoc="1" locked="0" layoutInCell="1" allowOverlap="1">
            <wp:simplePos x="0" y="0"/>
            <wp:positionH relativeFrom="column">
              <wp:posOffset>1752600</wp:posOffset>
            </wp:positionH>
            <wp:positionV relativeFrom="paragraph">
              <wp:posOffset>284480</wp:posOffset>
            </wp:positionV>
            <wp:extent cx="1546860" cy="1544955"/>
            <wp:effectExtent l="19050" t="0" r="0" b="0"/>
            <wp:wrapNone/>
            <wp:docPr id="6" name="Picture 1" descr="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jpg"/>
                    <pic:cNvPicPr/>
                  </pic:nvPicPr>
                  <pic:blipFill>
                    <a:blip r:embed="rId7" cstate="print"/>
                    <a:stretch>
                      <a:fillRect/>
                    </a:stretch>
                  </pic:blipFill>
                  <pic:spPr>
                    <a:xfrm>
                      <a:off x="0" y="0"/>
                      <a:ext cx="1546860" cy="1544955"/>
                    </a:xfrm>
                    <a:prstGeom prst="rect">
                      <a:avLst/>
                    </a:prstGeom>
                  </pic:spPr>
                </pic:pic>
              </a:graphicData>
            </a:graphic>
          </wp:anchor>
        </w:drawing>
      </w:r>
    </w:p>
    <w:p w:rsidR="00952A07" w:rsidRPr="009A3E6D" w:rsidRDefault="00952A07" w:rsidP="00952A07">
      <w:pPr>
        <w:spacing w:line="480" w:lineRule="auto"/>
        <w:jc w:val="both"/>
        <w:rPr>
          <w:rFonts w:asciiTheme="majorBidi" w:hAnsiTheme="majorBidi" w:cstheme="majorBidi"/>
          <w:sz w:val="24"/>
          <w:szCs w:val="24"/>
        </w:rPr>
      </w:pPr>
    </w:p>
    <w:p w:rsidR="00952A07" w:rsidRPr="009A3E6D" w:rsidRDefault="00952A07" w:rsidP="00952A07">
      <w:pPr>
        <w:spacing w:line="480" w:lineRule="auto"/>
        <w:jc w:val="both"/>
        <w:rPr>
          <w:rFonts w:asciiTheme="majorBidi" w:hAnsiTheme="majorBidi" w:cstheme="majorBidi"/>
          <w:sz w:val="24"/>
          <w:szCs w:val="24"/>
        </w:rPr>
      </w:pPr>
    </w:p>
    <w:p w:rsidR="00952A07" w:rsidRPr="009A3E6D" w:rsidRDefault="00952A07" w:rsidP="00952A07">
      <w:pPr>
        <w:spacing w:line="480" w:lineRule="auto"/>
        <w:jc w:val="both"/>
        <w:rPr>
          <w:rFonts w:asciiTheme="majorBidi" w:hAnsiTheme="majorBidi" w:cstheme="majorBidi"/>
          <w:sz w:val="24"/>
          <w:szCs w:val="24"/>
        </w:rPr>
      </w:pPr>
    </w:p>
    <w:p w:rsidR="00952A07" w:rsidRDefault="00952A07" w:rsidP="00952A07">
      <w:pPr>
        <w:tabs>
          <w:tab w:val="left" w:pos="2307"/>
          <w:tab w:val="center" w:pos="3969"/>
        </w:tabs>
        <w:spacing w:line="480" w:lineRule="auto"/>
        <w:rPr>
          <w:rFonts w:asciiTheme="majorBidi" w:hAnsiTheme="majorBidi" w:cstheme="majorBidi"/>
          <w:sz w:val="24"/>
          <w:szCs w:val="24"/>
        </w:rPr>
      </w:pPr>
    </w:p>
    <w:p w:rsidR="00952A07" w:rsidRPr="009A3E6D" w:rsidRDefault="00952A07" w:rsidP="00952A07">
      <w:pPr>
        <w:tabs>
          <w:tab w:val="left" w:pos="2307"/>
          <w:tab w:val="center" w:pos="3969"/>
        </w:tabs>
        <w:spacing w:line="480" w:lineRule="auto"/>
        <w:rPr>
          <w:rFonts w:asciiTheme="majorBidi" w:hAnsiTheme="majorBidi" w:cstheme="majorBidi"/>
          <w:b/>
          <w:bCs/>
          <w:sz w:val="24"/>
          <w:szCs w:val="24"/>
        </w:rPr>
      </w:pPr>
    </w:p>
    <w:p w:rsidR="00952A07" w:rsidRPr="009A3E6D" w:rsidRDefault="00952A07" w:rsidP="00952A07">
      <w:pPr>
        <w:spacing w:line="240" w:lineRule="auto"/>
        <w:jc w:val="center"/>
        <w:outlineLvl w:val="0"/>
        <w:rPr>
          <w:rFonts w:asciiTheme="majorBidi" w:hAnsiTheme="majorBidi" w:cstheme="majorBidi"/>
          <w:b/>
          <w:bCs/>
          <w:sz w:val="24"/>
          <w:szCs w:val="24"/>
        </w:rPr>
      </w:pPr>
      <w:r w:rsidRPr="009A3E6D">
        <w:rPr>
          <w:rFonts w:asciiTheme="majorBidi" w:hAnsiTheme="majorBidi" w:cstheme="majorBidi"/>
          <w:b/>
          <w:bCs/>
          <w:sz w:val="24"/>
          <w:szCs w:val="24"/>
        </w:rPr>
        <w:t>PROGRAM PASCASARJANA</w:t>
      </w:r>
    </w:p>
    <w:p w:rsidR="00952A07" w:rsidRPr="009A3E6D" w:rsidRDefault="00952A07" w:rsidP="00952A07">
      <w:pPr>
        <w:spacing w:line="240" w:lineRule="auto"/>
        <w:jc w:val="center"/>
        <w:rPr>
          <w:rFonts w:asciiTheme="majorBidi" w:hAnsiTheme="majorBidi" w:cstheme="majorBidi"/>
          <w:b/>
          <w:bCs/>
          <w:sz w:val="24"/>
          <w:szCs w:val="24"/>
        </w:rPr>
      </w:pPr>
      <w:r w:rsidRPr="009A3E6D">
        <w:rPr>
          <w:rFonts w:asciiTheme="majorBidi" w:hAnsiTheme="majorBidi" w:cstheme="majorBidi"/>
          <w:b/>
          <w:bCs/>
          <w:sz w:val="24"/>
          <w:szCs w:val="24"/>
        </w:rPr>
        <w:t>UNUVERSITAS NEGERI MAKASSAR</w:t>
      </w:r>
    </w:p>
    <w:p w:rsidR="00952A07" w:rsidRPr="00702A10" w:rsidRDefault="00952A07" w:rsidP="00952A07">
      <w:pPr>
        <w:spacing w:line="240" w:lineRule="auto"/>
        <w:jc w:val="center"/>
        <w:rPr>
          <w:rFonts w:asciiTheme="majorBidi" w:hAnsiTheme="majorBidi" w:cstheme="majorBidi"/>
          <w:b/>
          <w:bCs/>
          <w:sz w:val="24"/>
          <w:szCs w:val="24"/>
          <w:lang w:val="id-ID"/>
        </w:rPr>
      </w:pPr>
      <w:r w:rsidRPr="009A3E6D">
        <w:rPr>
          <w:rFonts w:asciiTheme="majorBidi" w:hAnsiTheme="majorBidi" w:cstheme="majorBidi"/>
          <w:b/>
          <w:bCs/>
          <w:sz w:val="24"/>
          <w:szCs w:val="24"/>
        </w:rPr>
        <w:t>201</w:t>
      </w:r>
      <w:r w:rsidR="00702A10">
        <w:rPr>
          <w:rFonts w:asciiTheme="majorBidi" w:hAnsiTheme="majorBidi" w:cstheme="majorBidi"/>
          <w:b/>
          <w:bCs/>
          <w:sz w:val="24"/>
          <w:szCs w:val="24"/>
          <w:lang w:val="id-ID"/>
        </w:rPr>
        <w:t>6</w:t>
      </w:r>
    </w:p>
    <w:p w:rsidR="00952A07" w:rsidRDefault="00952A07" w:rsidP="00952A07">
      <w:pPr>
        <w:spacing w:line="480" w:lineRule="auto"/>
        <w:jc w:val="center"/>
        <w:rPr>
          <w:rFonts w:asciiTheme="majorBidi" w:hAnsiTheme="majorBidi" w:cstheme="majorBidi"/>
          <w:sz w:val="24"/>
          <w:szCs w:val="24"/>
        </w:rPr>
      </w:pPr>
    </w:p>
    <w:p w:rsidR="00C06BA5" w:rsidRDefault="00C06BA5" w:rsidP="00C06BA5">
      <w:pPr>
        <w:spacing w:after="0" w:line="240" w:lineRule="auto"/>
        <w:jc w:val="center"/>
        <w:rPr>
          <w:rFonts w:ascii="Times New Roman" w:hAnsi="Times New Roman"/>
          <w:b/>
          <w:sz w:val="24"/>
          <w:szCs w:val="24"/>
          <w:lang w:val="id-ID"/>
        </w:rPr>
      </w:pPr>
    </w:p>
    <w:p w:rsidR="00C06BA5" w:rsidRDefault="00C06BA5" w:rsidP="00C06BA5">
      <w:pPr>
        <w:spacing w:after="0" w:line="240" w:lineRule="auto"/>
        <w:jc w:val="center"/>
        <w:rPr>
          <w:rFonts w:ascii="Times New Roman" w:hAnsi="Times New Roman"/>
          <w:b/>
          <w:sz w:val="24"/>
          <w:szCs w:val="24"/>
          <w:lang w:val="id-ID"/>
        </w:rPr>
      </w:pPr>
    </w:p>
    <w:p w:rsidR="00C06BA5" w:rsidRPr="00C06BA5" w:rsidRDefault="00C06BA5" w:rsidP="00C06BA5">
      <w:pPr>
        <w:spacing w:after="0" w:line="240" w:lineRule="auto"/>
        <w:jc w:val="center"/>
        <w:rPr>
          <w:rFonts w:ascii="Times New Roman" w:hAnsi="Times New Roman"/>
          <w:b/>
          <w:sz w:val="24"/>
          <w:szCs w:val="24"/>
        </w:rPr>
      </w:pPr>
      <w:r w:rsidRPr="00C06BA5">
        <w:rPr>
          <w:rFonts w:ascii="Times New Roman" w:hAnsi="Times New Roman"/>
          <w:b/>
          <w:sz w:val="24"/>
          <w:szCs w:val="24"/>
        </w:rPr>
        <w:t>EVALUASI PROGRAM INDUKSI GURU PEMULA PADA SMKN DI KABUPATEN TAKALAR</w:t>
      </w:r>
    </w:p>
    <w:p w:rsidR="00C06BA5" w:rsidRDefault="00C06BA5" w:rsidP="00C06BA5">
      <w:pPr>
        <w:spacing w:line="240" w:lineRule="auto"/>
        <w:jc w:val="center"/>
        <w:rPr>
          <w:rFonts w:asciiTheme="majorBidi" w:hAnsiTheme="majorBidi" w:cstheme="majorBidi"/>
          <w:b/>
          <w:bCs/>
          <w:sz w:val="24"/>
          <w:szCs w:val="24"/>
        </w:rPr>
      </w:pPr>
    </w:p>
    <w:p w:rsidR="00C06BA5" w:rsidRPr="00C06BA5" w:rsidRDefault="00C06BA5" w:rsidP="00C06BA5">
      <w:pPr>
        <w:spacing w:after="0" w:line="240" w:lineRule="auto"/>
        <w:jc w:val="center"/>
        <w:rPr>
          <w:rFonts w:ascii="Times New Roman" w:hAnsi="Times New Roman"/>
          <w:b/>
          <w:i/>
          <w:sz w:val="24"/>
          <w:szCs w:val="24"/>
        </w:rPr>
      </w:pPr>
      <w:r w:rsidRPr="00C06BA5">
        <w:rPr>
          <w:rFonts w:ascii="Times New Roman" w:hAnsi="Times New Roman"/>
          <w:b/>
          <w:bCs/>
          <w:i/>
          <w:w w:val="99"/>
          <w:sz w:val="24"/>
          <w:szCs w:val="24"/>
        </w:rPr>
        <w:lastRenderedPageBreak/>
        <w:t xml:space="preserve">EVALUATION OF </w:t>
      </w:r>
      <w:r w:rsidRPr="00C06BA5">
        <w:rPr>
          <w:rFonts w:ascii="Times New Roman" w:eastAsia="Times New Roman" w:hAnsi="Times New Roman"/>
          <w:b/>
          <w:i/>
          <w:sz w:val="24"/>
          <w:szCs w:val="24"/>
          <w:lang w:eastAsia="id-ID"/>
        </w:rPr>
        <w:t xml:space="preserve">BEGINNING TEACHERS INDUCTION </w:t>
      </w:r>
      <w:r w:rsidRPr="00C06BA5">
        <w:rPr>
          <w:rFonts w:ascii="Times New Roman" w:hAnsi="Times New Roman"/>
          <w:b/>
          <w:bCs/>
          <w:i/>
          <w:w w:val="99"/>
          <w:sz w:val="24"/>
          <w:szCs w:val="24"/>
        </w:rPr>
        <w:t xml:space="preserve"> PROGRAM IN </w:t>
      </w:r>
      <w:r w:rsidRPr="00C06BA5">
        <w:rPr>
          <w:rFonts w:ascii="Times New Roman" w:hAnsi="Times New Roman"/>
          <w:b/>
          <w:i/>
          <w:sz w:val="24"/>
          <w:szCs w:val="24"/>
        </w:rPr>
        <w:t>PUBLIC VOCATIONAL</w:t>
      </w:r>
      <w:r w:rsidRPr="00C06BA5">
        <w:rPr>
          <w:rFonts w:ascii="Times New Roman" w:hAnsi="Times New Roman"/>
          <w:b/>
          <w:bCs/>
          <w:i/>
          <w:w w:val="99"/>
          <w:sz w:val="24"/>
          <w:szCs w:val="24"/>
        </w:rPr>
        <w:t xml:space="preserve"> HIGH SCHOOL</w:t>
      </w:r>
      <w:r w:rsidRPr="00C06BA5">
        <w:rPr>
          <w:rFonts w:ascii="Times New Roman" w:hAnsi="Times New Roman"/>
          <w:b/>
          <w:i/>
          <w:sz w:val="24"/>
          <w:szCs w:val="24"/>
        </w:rPr>
        <w:t xml:space="preserve"> </w:t>
      </w:r>
      <w:r w:rsidRPr="00C06BA5">
        <w:rPr>
          <w:rFonts w:ascii="Times New Roman" w:hAnsi="Times New Roman"/>
          <w:b/>
          <w:bCs/>
          <w:i/>
          <w:w w:val="99"/>
          <w:sz w:val="24"/>
          <w:szCs w:val="24"/>
        </w:rPr>
        <w:t xml:space="preserve"> OF TAKALAR</w:t>
      </w:r>
    </w:p>
    <w:p w:rsidR="00702A10" w:rsidRDefault="00702A10" w:rsidP="007864EA">
      <w:pPr>
        <w:spacing w:line="240" w:lineRule="auto"/>
        <w:jc w:val="center"/>
        <w:rPr>
          <w:rFonts w:asciiTheme="majorBidi" w:hAnsiTheme="majorBidi" w:cstheme="majorBidi"/>
          <w:b/>
          <w:bCs/>
          <w:sz w:val="24"/>
          <w:szCs w:val="24"/>
          <w:lang w:val="id-ID"/>
        </w:rPr>
      </w:pPr>
    </w:p>
    <w:p w:rsidR="007864EA" w:rsidRPr="00C06BA5" w:rsidRDefault="00C06BA5" w:rsidP="00E07989">
      <w:pPr>
        <w:spacing w:after="0"/>
        <w:jc w:val="center"/>
        <w:rPr>
          <w:rFonts w:asciiTheme="majorBidi" w:hAnsiTheme="majorBidi" w:cstheme="majorBidi"/>
          <w:sz w:val="24"/>
          <w:szCs w:val="24"/>
          <w:lang w:val="id-ID"/>
        </w:rPr>
      </w:pPr>
      <w:r>
        <w:rPr>
          <w:rFonts w:asciiTheme="majorBidi" w:hAnsiTheme="majorBidi" w:cstheme="majorBidi"/>
          <w:sz w:val="24"/>
          <w:szCs w:val="24"/>
          <w:lang w:val="id-ID"/>
        </w:rPr>
        <w:t>Hasmawati</w:t>
      </w:r>
    </w:p>
    <w:p w:rsidR="007864EA" w:rsidRPr="00C06BA5" w:rsidRDefault="007864EA" w:rsidP="00E07989">
      <w:pPr>
        <w:spacing w:after="0"/>
        <w:jc w:val="center"/>
        <w:rPr>
          <w:rFonts w:asciiTheme="majorBidi" w:hAnsiTheme="majorBidi" w:cstheme="majorBidi"/>
          <w:sz w:val="24"/>
          <w:szCs w:val="24"/>
          <w:lang w:val="id-ID"/>
        </w:rPr>
      </w:pPr>
      <w:r>
        <w:rPr>
          <w:rFonts w:asciiTheme="majorBidi" w:hAnsiTheme="majorBidi" w:cstheme="majorBidi"/>
          <w:sz w:val="24"/>
          <w:szCs w:val="24"/>
        </w:rPr>
        <w:t>Nomor Pokok : 1</w:t>
      </w:r>
      <w:r w:rsidR="00C06BA5">
        <w:rPr>
          <w:rFonts w:asciiTheme="majorBidi" w:hAnsiTheme="majorBidi" w:cstheme="majorBidi"/>
          <w:sz w:val="24"/>
          <w:szCs w:val="24"/>
          <w:lang w:val="id-ID"/>
        </w:rPr>
        <w:t>4B</w:t>
      </w:r>
      <w:r>
        <w:rPr>
          <w:rFonts w:asciiTheme="majorBidi" w:hAnsiTheme="majorBidi" w:cstheme="majorBidi"/>
          <w:sz w:val="24"/>
          <w:szCs w:val="24"/>
        </w:rPr>
        <w:t>120</w:t>
      </w:r>
      <w:r w:rsidR="00C06BA5">
        <w:rPr>
          <w:rFonts w:asciiTheme="majorBidi" w:hAnsiTheme="majorBidi" w:cstheme="majorBidi"/>
          <w:sz w:val="24"/>
          <w:szCs w:val="24"/>
          <w:lang w:val="id-ID"/>
        </w:rPr>
        <w:t>83</w:t>
      </w:r>
    </w:p>
    <w:p w:rsidR="007864EA" w:rsidRDefault="007864EA" w:rsidP="00E07989">
      <w:pPr>
        <w:spacing w:after="0"/>
        <w:jc w:val="center"/>
        <w:rPr>
          <w:rFonts w:asciiTheme="majorBidi" w:hAnsiTheme="majorBidi" w:cstheme="majorBidi"/>
          <w:sz w:val="24"/>
          <w:szCs w:val="24"/>
        </w:rPr>
      </w:pPr>
      <w:r>
        <w:rPr>
          <w:rFonts w:asciiTheme="majorBidi" w:hAnsiTheme="majorBidi" w:cstheme="majorBidi"/>
          <w:sz w:val="24"/>
          <w:szCs w:val="24"/>
        </w:rPr>
        <w:t xml:space="preserve">Program Studi Penelitian dan Evaluasi </w:t>
      </w:r>
      <w:r w:rsidR="00E07989">
        <w:rPr>
          <w:rFonts w:asciiTheme="majorBidi" w:hAnsiTheme="majorBidi" w:cstheme="majorBidi"/>
          <w:sz w:val="24"/>
          <w:szCs w:val="24"/>
        </w:rPr>
        <w:t>Pendidikan</w:t>
      </w:r>
    </w:p>
    <w:p w:rsidR="00E07989" w:rsidRDefault="00E07989" w:rsidP="00E07989">
      <w:pPr>
        <w:spacing w:after="0"/>
        <w:jc w:val="center"/>
        <w:rPr>
          <w:rFonts w:asciiTheme="majorBidi" w:hAnsiTheme="majorBidi" w:cstheme="majorBidi"/>
          <w:sz w:val="24"/>
          <w:szCs w:val="24"/>
        </w:rPr>
      </w:pPr>
      <w:r>
        <w:rPr>
          <w:rFonts w:asciiTheme="majorBidi" w:hAnsiTheme="majorBidi" w:cstheme="majorBidi"/>
          <w:sz w:val="24"/>
          <w:szCs w:val="24"/>
        </w:rPr>
        <w:t>Kekhususan Kepengawasan</w:t>
      </w:r>
    </w:p>
    <w:p w:rsidR="00E07989" w:rsidRDefault="00E07989" w:rsidP="00E07989">
      <w:pPr>
        <w:spacing w:after="0"/>
        <w:jc w:val="center"/>
        <w:rPr>
          <w:rFonts w:asciiTheme="majorBidi" w:hAnsiTheme="majorBidi" w:cstheme="majorBidi"/>
          <w:sz w:val="24"/>
          <w:szCs w:val="24"/>
        </w:rPr>
      </w:pPr>
    </w:p>
    <w:p w:rsidR="00E07989" w:rsidRDefault="00E07989" w:rsidP="00E07989">
      <w:pPr>
        <w:spacing w:after="0"/>
        <w:jc w:val="center"/>
        <w:rPr>
          <w:rFonts w:asciiTheme="majorBidi" w:hAnsiTheme="majorBidi" w:cstheme="majorBidi"/>
          <w:sz w:val="24"/>
          <w:szCs w:val="24"/>
        </w:rPr>
      </w:pPr>
      <w:r>
        <w:rPr>
          <w:rFonts w:asciiTheme="majorBidi" w:hAnsiTheme="majorBidi" w:cstheme="majorBidi"/>
          <w:sz w:val="24"/>
          <w:szCs w:val="24"/>
        </w:rPr>
        <w:t>ABSTRAK</w:t>
      </w:r>
    </w:p>
    <w:p w:rsidR="00C5011F" w:rsidRDefault="00C5011F" w:rsidP="00C5011F">
      <w:pPr>
        <w:spacing w:after="0"/>
        <w:rPr>
          <w:rFonts w:asciiTheme="majorBidi" w:hAnsiTheme="majorBidi" w:cstheme="majorBidi"/>
          <w:sz w:val="24"/>
          <w:szCs w:val="24"/>
        </w:rPr>
      </w:pPr>
    </w:p>
    <w:p w:rsidR="00C5011F" w:rsidRDefault="00283BEA" w:rsidP="00283BEA">
      <w:pPr>
        <w:spacing w:after="0" w:line="240" w:lineRule="auto"/>
        <w:rPr>
          <w:rFonts w:asciiTheme="majorBidi" w:hAnsiTheme="majorBidi" w:cstheme="majorBidi"/>
          <w:i/>
          <w:iCs/>
          <w:sz w:val="24"/>
          <w:szCs w:val="24"/>
        </w:rPr>
      </w:pPr>
      <w:r w:rsidRPr="007D30B4">
        <w:rPr>
          <w:rFonts w:asciiTheme="majorBidi" w:hAnsiTheme="majorBidi" w:cstheme="majorBidi"/>
          <w:b/>
          <w:sz w:val="24"/>
          <w:szCs w:val="24"/>
          <w:lang w:val="id-ID"/>
        </w:rPr>
        <w:t>Hasmawati</w:t>
      </w:r>
      <w:r w:rsidR="00C5011F">
        <w:rPr>
          <w:rFonts w:asciiTheme="majorBidi" w:hAnsiTheme="majorBidi" w:cstheme="majorBidi"/>
          <w:sz w:val="24"/>
          <w:szCs w:val="24"/>
        </w:rPr>
        <w:t xml:space="preserve">, </w:t>
      </w:r>
      <w:r>
        <w:rPr>
          <w:rFonts w:asciiTheme="majorBidi" w:hAnsiTheme="majorBidi" w:cstheme="majorBidi"/>
          <w:i/>
          <w:iCs/>
          <w:sz w:val="24"/>
          <w:szCs w:val="24"/>
          <w:lang w:val="id-ID"/>
        </w:rPr>
        <w:t>Evaluasi Program Induksi Guru Pemula pada SMKN di Kabupaten Takalar</w:t>
      </w:r>
      <w:r w:rsidR="00C5011F">
        <w:rPr>
          <w:rFonts w:asciiTheme="majorBidi" w:hAnsiTheme="majorBidi" w:cstheme="majorBidi"/>
          <w:i/>
          <w:iCs/>
          <w:sz w:val="24"/>
          <w:szCs w:val="24"/>
        </w:rPr>
        <w:t xml:space="preserve"> (dibimbing oleh </w:t>
      </w:r>
      <w:r>
        <w:rPr>
          <w:rFonts w:asciiTheme="majorBidi" w:hAnsiTheme="majorBidi" w:cstheme="majorBidi"/>
          <w:i/>
          <w:iCs/>
          <w:sz w:val="24"/>
          <w:szCs w:val="24"/>
          <w:lang w:val="id-ID"/>
        </w:rPr>
        <w:t xml:space="preserve">Syahrul </w:t>
      </w:r>
      <w:r w:rsidR="00C5011F">
        <w:rPr>
          <w:rFonts w:asciiTheme="majorBidi" w:hAnsiTheme="majorBidi" w:cstheme="majorBidi"/>
          <w:i/>
          <w:iCs/>
          <w:sz w:val="24"/>
          <w:szCs w:val="24"/>
        </w:rPr>
        <w:t xml:space="preserve"> dan</w:t>
      </w:r>
      <w:r>
        <w:rPr>
          <w:rFonts w:asciiTheme="majorBidi" w:hAnsiTheme="majorBidi" w:cstheme="majorBidi"/>
          <w:iCs/>
          <w:sz w:val="24"/>
          <w:szCs w:val="24"/>
          <w:lang w:val="id-ID"/>
        </w:rPr>
        <w:t xml:space="preserve"> </w:t>
      </w:r>
      <w:r>
        <w:rPr>
          <w:rFonts w:asciiTheme="majorBidi" w:hAnsiTheme="majorBidi" w:cstheme="majorBidi"/>
          <w:i/>
          <w:iCs/>
          <w:sz w:val="24"/>
          <w:szCs w:val="24"/>
          <w:lang w:val="id-ID"/>
        </w:rPr>
        <w:t>Baso Intang Sappaile</w:t>
      </w:r>
      <w:r w:rsidR="00C5011F">
        <w:rPr>
          <w:rFonts w:asciiTheme="majorBidi" w:hAnsiTheme="majorBidi" w:cstheme="majorBidi"/>
          <w:i/>
          <w:iCs/>
          <w:sz w:val="24"/>
          <w:szCs w:val="24"/>
        </w:rPr>
        <w:t xml:space="preserve"> )</w:t>
      </w:r>
    </w:p>
    <w:p w:rsidR="00C5011F" w:rsidRDefault="00C5011F" w:rsidP="00C5011F">
      <w:pPr>
        <w:tabs>
          <w:tab w:val="left" w:pos="1843"/>
        </w:tabs>
        <w:spacing w:after="0" w:line="240" w:lineRule="auto"/>
        <w:rPr>
          <w:rFonts w:asciiTheme="majorBidi" w:hAnsiTheme="majorBidi" w:cstheme="majorBidi"/>
          <w:i/>
          <w:iCs/>
          <w:sz w:val="24"/>
          <w:szCs w:val="24"/>
        </w:rPr>
      </w:pPr>
    </w:p>
    <w:p w:rsidR="00B13053" w:rsidRPr="00D25624" w:rsidRDefault="00C5011F" w:rsidP="00B034E2">
      <w:pPr>
        <w:spacing w:after="0" w:line="240" w:lineRule="auto"/>
        <w:ind w:firstLine="709"/>
        <w:jc w:val="both"/>
        <w:rPr>
          <w:rFonts w:ascii="Times New Roman" w:hAnsi="Times New Roman"/>
        </w:rPr>
      </w:pPr>
      <w:r>
        <w:rPr>
          <w:rFonts w:asciiTheme="majorBidi" w:hAnsiTheme="majorBidi" w:cstheme="majorBidi"/>
          <w:i/>
          <w:iCs/>
          <w:sz w:val="24"/>
          <w:szCs w:val="24"/>
        </w:rPr>
        <w:tab/>
      </w:r>
      <w:r w:rsidR="00B13053" w:rsidRPr="00D25624">
        <w:rPr>
          <w:rFonts w:ascii="Times New Roman" w:hAnsi="Times New Roman"/>
        </w:rPr>
        <w:t>Penelitian evaluasi</w:t>
      </w:r>
      <w:r w:rsidR="00B13053" w:rsidRPr="00D25624">
        <w:rPr>
          <w:rFonts w:ascii="Times New Roman" w:hAnsi="Times New Roman"/>
          <w:i/>
        </w:rPr>
        <w:t xml:space="preserve"> </w:t>
      </w:r>
      <w:r w:rsidR="00B13053" w:rsidRPr="00D25624">
        <w:rPr>
          <w:rFonts w:ascii="Times New Roman" w:hAnsi="Times New Roman"/>
        </w:rPr>
        <w:t xml:space="preserve">ini bertujuan untuk mengetahui; (i) gambaran perencanaan dan persiapan program induksi guru pemula pada SMKN di Kabupaten Takalar; (ii) gambaran pelaksanaan program induksi guru pemula (PIGP) pada SMKN di Kabupaten Takalar; (iii) gambaran kemampuan guru pemula yang telah mengikuti PIGP dalam merencanakan pembelajaran, melaksanakan pembelajaran dan melakukan penilaian hasil belajar peserta didik di Kabupaten Takalar. </w:t>
      </w:r>
    </w:p>
    <w:p w:rsidR="00B13053" w:rsidRPr="00D25624" w:rsidRDefault="00B13053" w:rsidP="00B034E2">
      <w:pPr>
        <w:spacing w:after="0" w:line="240" w:lineRule="auto"/>
        <w:ind w:firstLine="709"/>
        <w:jc w:val="both"/>
        <w:rPr>
          <w:rFonts w:ascii="Times New Roman" w:hAnsi="Times New Roman"/>
        </w:rPr>
      </w:pPr>
      <w:r w:rsidRPr="00D25624">
        <w:rPr>
          <w:rFonts w:ascii="Times New Roman" w:hAnsi="Times New Roman"/>
        </w:rPr>
        <w:t xml:space="preserve">Penelitian menggunakan Model </w:t>
      </w:r>
      <w:r w:rsidRPr="00D25624">
        <w:rPr>
          <w:rFonts w:ascii="Times New Roman" w:hAnsi="Times New Roman"/>
          <w:i/>
        </w:rPr>
        <w:t>Responsive Stake</w:t>
      </w:r>
      <w:r w:rsidRPr="00D25624">
        <w:rPr>
          <w:rFonts w:ascii="Times New Roman" w:hAnsi="Times New Roman"/>
        </w:rPr>
        <w:t xml:space="preserve">, yang  meliputi evaluasi aspek </w:t>
      </w:r>
      <w:r w:rsidRPr="00D25624">
        <w:rPr>
          <w:rFonts w:ascii="Times New Roman" w:hAnsi="Times New Roman"/>
          <w:i/>
        </w:rPr>
        <w:t>antecedent</w:t>
      </w:r>
      <w:r w:rsidRPr="00D25624">
        <w:rPr>
          <w:rFonts w:ascii="Times New Roman" w:hAnsi="Times New Roman"/>
        </w:rPr>
        <w:t xml:space="preserve">, </w:t>
      </w:r>
      <w:r w:rsidRPr="00D25624">
        <w:rPr>
          <w:rFonts w:ascii="Times New Roman" w:hAnsi="Times New Roman"/>
          <w:i/>
        </w:rPr>
        <w:t>transaction</w:t>
      </w:r>
      <w:r w:rsidRPr="00D25624">
        <w:rPr>
          <w:rFonts w:ascii="Times New Roman" w:hAnsi="Times New Roman"/>
        </w:rPr>
        <w:t xml:space="preserve">, dan </w:t>
      </w:r>
      <w:r w:rsidRPr="00D25624">
        <w:rPr>
          <w:rFonts w:ascii="Times New Roman" w:hAnsi="Times New Roman"/>
          <w:i/>
        </w:rPr>
        <w:t xml:space="preserve">outcomes. </w:t>
      </w:r>
      <w:r w:rsidRPr="00D25624">
        <w:rPr>
          <w:rFonts w:ascii="Times New Roman" w:hAnsi="Times New Roman"/>
        </w:rPr>
        <w:t xml:space="preserve">Sumber data terdiri dari pengawas sekolah, kepala sekolah, pembimbing, dan guru yang telah mengikuti program induksi. Data dikumpulkan menggunakan pedoman wawancara untuk aspek </w:t>
      </w:r>
      <w:r w:rsidRPr="00D25624">
        <w:rPr>
          <w:rFonts w:ascii="Times New Roman" w:hAnsi="Times New Roman"/>
          <w:i/>
        </w:rPr>
        <w:t xml:space="preserve">antecedent </w:t>
      </w:r>
      <w:r w:rsidRPr="00D25624">
        <w:rPr>
          <w:rFonts w:ascii="Times New Roman" w:hAnsi="Times New Roman"/>
        </w:rPr>
        <w:t xml:space="preserve">dan </w:t>
      </w:r>
      <w:r w:rsidRPr="00D25624">
        <w:rPr>
          <w:rFonts w:ascii="Times New Roman" w:hAnsi="Times New Roman"/>
          <w:i/>
        </w:rPr>
        <w:t>transaction</w:t>
      </w:r>
      <w:r w:rsidRPr="00D25624">
        <w:rPr>
          <w:rFonts w:ascii="Times New Roman" w:hAnsi="Times New Roman"/>
        </w:rPr>
        <w:t xml:space="preserve">, lembar observasi untuk aspek </w:t>
      </w:r>
      <w:r w:rsidRPr="00D25624">
        <w:rPr>
          <w:rFonts w:ascii="Times New Roman" w:hAnsi="Times New Roman"/>
          <w:i/>
        </w:rPr>
        <w:t>outcomes</w:t>
      </w:r>
      <w:r w:rsidRPr="00D25624">
        <w:rPr>
          <w:rFonts w:ascii="Times New Roman" w:hAnsi="Times New Roman"/>
        </w:rPr>
        <w:t xml:space="preserve"> dan studi dokumentasi untuk menunjang dan memperkuat kebenaran data yang telah dikumpulkan melalui wawancara dan observasi. Data dianalisis kualitatif dan  pendekatan deskriptif kuantitatif. Data hasil analisis dibandingkan dengan standar dan kriteria evaluasi yang telah ditentukan. </w:t>
      </w:r>
    </w:p>
    <w:p w:rsidR="00C5011F" w:rsidRPr="00D25624" w:rsidRDefault="00B13053" w:rsidP="00B034E2">
      <w:pPr>
        <w:spacing w:after="0" w:line="240" w:lineRule="auto"/>
        <w:ind w:firstLine="709"/>
        <w:jc w:val="both"/>
        <w:rPr>
          <w:rFonts w:asciiTheme="majorBidi" w:hAnsiTheme="majorBidi" w:cstheme="majorBidi"/>
        </w:rPr>
      </w:pPr>
      <w:r w:rsidRPr="00D25624">
        <w:rPr>
          <w:rFonts w:ascii="Times New Roman" w:hAnsi="Times New Roman"/>
        </w:rPr>
        <w:t xml:space="preserve">Hasil penelitian menunjukkan bahwa (i) Gambaran program induksi guru pemula pada SMKN  di Kabupaten Takalar  ditinjau dari aspek </w:t>
      </w:r>
      <w:r w:rsidRPr="00D25624">
        <w:rPr>
          <w:rFonts w:ascii="Times New Roman" w:eastAsia="Times New Roman" w:hAnsi="Times New Roman"/>
          <w:i/>
        </w:rPr>
        <w:t xml:space="preserve">anteceden </w:t>
      </w:r>
      <w:r w:rsidRPr="00D25624">
        <w:rPr>
          <w:rFonts w:ascii="Times New Roman" w:eastAsia="Times New Roman" w:hAnsi="Times New Roman"/>
        </w:rPr>
        <w:t xml:space="preserve">yaitu </w:t>
      </w:r>
      <w:r w:rsidRPr="00D25624">
        <w:rPr>
          <w:rFonts w:ascii="Times New Roman" w:hAnsi="Times New Roman"/>
        </w:rPr>
        <w:t>perencanaan dan persiapan program induksi guru pemula</w:t>
      </w:r>
      <w:r w:rsidRPr="00D25624">
        <w:rPr>
          <w:rFonts w:ascii="Times New Roman" w:eastAsia="Times New Roman" w:hAnsi="Times New Roman"/>
        </w:rPr>
        <w:t xml:space="preserve"> </w:t>
      </w:r>
      <w:r w:rsidRPr="00D25624">
        <w:rPr>
          <w:rFonts w:ascii="Times New Roman" w:hAnsi="Times New Roman"/>
          <w:bCs/>
          <w:spacing w:val="-1"/>
        </w:rPr>
        <w:t>terlaksana dengan baik.</w:t>
      </w:r>
      <w:r w:rsidRPr="00D25624">
        <w:rPr>
          <w:rFonts w:ascii="Times New Roman" w:hAnsi="Times New Roman"/>
        </w:rPr>
        <w:t xml:space="preserve"> (ii) Gambaran pelaksanaan program induksi guru pemula pada SMKN di Kabupaten Takalar yang merupakan aspek </w:t>
      </w:r>
      <w:r w:rsidRPr="00D25624">
        <w:rPr>
          <w:rFonts w:ascii="Times New Roman" w:eastAsia="Times New Roman" w:hAnsi="Times New Roman"/>
          <w:i/>
        </w:rPr>
        <w:t xml:space="preserve">transaction </w:t>
      </w:r>
      <w:r w:rsidRPr="00D25624">
        <w:rPr>
          <w:rFonts w:ascii="Times New Roman" w:eastAsia="Times New Roman" w:hAnsi="Times New Roman"/>
        </w:rPr>
        <w:t xml:space="preserve"> terlaksana dengan baik </w:t>
      </w:r>
      <w:r w:rsidRPr="00D25624">
        <w:rPr>
          <w:rFonts w:ascii="Times New Roman" w:hAnsi="Times New Roman"/>
        </w:rPr>
        <w:t xml:space="preserve">n. (iii) Gambaran pelaksanaan program induksi guru pemula pada SMKN di Kabupaten Takalar ditinjau dari aspek </w:t>
      </w:r>
      <w:r w:rsidRPr="00D25624">
        <w:rPr>
          <w:rFonts w:ascii="Times New Roman" w:hAnsi="Times New Roman"/>
          <w:i/>
        </w:rPr>
        <w:t>outcomes</w:t>
      </w:r>
      <w:r w:rsidRPr="00D25624">
        <w:rPr>
          <w:rFonts w:ascii="Times New Roman" w:hAnsi="Times New Roman"/>
        </w:rPr>
        <w:t xml:space="preserve"> yaitu kemampuan guru yang telah mengikuti PIGP dalam beradaptasi dengan iklim kerja dan budaya sekolah, merencanakan pembelajaran, melaksanakan pembelajaran dan melakukan penilaian hasil belajar peserta didik amat baik.</w:t>
      </w:r>
    </w:p>
    <w:p w:rsidR="00C5011F" w:rsidRDefault="00C5011F" w:rsidP="00C5011F">
      <w:pPr>
        <w:spacing w:after="0" w:line="240" w:lineRule="auto"/>
        <w:jc w:val="both"/>
        <w:rPr>
          <w:rFonts w:asciiTheme="majorBidi" w:hAnsiTheme="majorBidi" w:cstheme="majorBidi"/>
          <w:sz w:val="24"/>
          <w:szCs w:val="24"/>
        </w:rPr>
      </w:pPr>
    </w:p>
    <w:p w:rsidR="00C5011F" w:rsidRPr="007D30B4" w:rsidRDefault="00C5011F" w:rsidP="00C5011F">
      <w:pPr>
        <w:spacing w:after="0" w:line="240" w:lineRule="auto"/>
        <w:ind w:left="1276" w:hanging="1276"/>
        <w:jc w:val="both"/>
        <w:rPr>
          <w:rFonts w:asciiTheme="majorBidi" w:hAnsiTheme="majorBidi" w:cstheme="majorBidi"/>
          <w:sz w:val="24"/>
          <w:szCs w:val="24"/>
          <w:lang w:val="id-ID"/>
        </w:rPr>
      </w:pPr>
      <w:r>
        <w:rPr>
          <w:rFonts w:asciiTheme="majorBidi" w:hAnsiTheme="majorBidi" w:cstheme="majorBidi"/>
          <w:sz w:val="24"/>
          <w:szCs w:val="24"/>
        </w:rPr>
        <w:t xml:space="preserve">Kata Kunci: </w:t>
      </w:r>
      <w:r w:rsidR="007D30B4">
        <w:rPr>
          <w:rFonts w:asciiTheme="majorBidi" w:hAnsiTheme="majorBidi" w:cstheme="majorBidi"/>
          <w:sz w:val="24"/>
          <w:szCs w:val="24"/>
          <w:lang w:val="id-ID"/>
        </w:rPr>
        <w:t>Program Induksi</w:t>
      </w:r>
      <w:r>
        <w:rPr>
          <w:rFonts w:asciiTheme="majorBidi" w:hAnsiTheme="majorBidi" w:cstheme="majorBidi"/>
          <w:sz w:val="24"/>
          <w:szCs w:val="24"/>
        </w:rPr>
        <w:t xml:space="preserve">, </w:t>
      </w:r>
      <w:r w:rsidR="007D30B4">
        <w:rPr>
          <w:rFonts w:asciiTheme="majorBidi" w:hAnsiTheme="majorBidi" w:cstheme="majorBidi"/>
          <w:sz w:val="24"/>
          <w:szCs w:val="24"/>
          <w:lang w:val="id-ID"/>
        </w:rPr>
        <w:t>Guru Pemula</w:t>
      </w:r>
    </w:p>
    <w:p w:rsidR="00887367" w:rsidRDefault="00887367" w:rsidP="00C62A5C">
      <w:pPr>
        <w:spacing w:after="0" w:line="240" w:lineRule="auto"/>
        <w:rPr>
          <w:rFonts w:asciiTheme="majorBidi" w:hAnsiTheme="majorBidi" w:cstheme="majorBidi"/>
          <w:sz w:val="24"/>
          <w:szCs w:val="24"/>
        </w:rPr>
      </w:pPr>
    </w:p>
    <w:p w:rsidR="00B13053" w:rsidRDefault="00B13053" w:rsidP="00FA30B8">
      <w:pPr>
        <w:spacing w:after="0" w:line="240" w:lineRule="auto"/>
        <w:jc w:val="center"/>
        <w:rPr>
          <w:rFonts w:ascii="Times New Roman" w:hAnsi="Times New Roman" w:cs="Times New Roman"/>
          <w:b/>
          <w:sz w:val="24"/>
          <w:szCs w:val="24"/>
          <w:lang w:val="id-ID"/>
        </w:rPr>
      </w:pPr>
    </w:p>
    <w:p w:rsidR="007D30B4" w:rsidRDefault="007D30B4" w:rsidP="00FA30B8">
      <w:pPr>
        <w:spacing w:after="0" w:line="240" w:lineRule="auto"/>
        <w:jc w:val="center"/>
        <w:rPr>
          <w:rFonts w:ascii="Times New Roman" w:hAnsi="Times New Roman" w:cs="Times New Roman"/>
          <w:b/>
          <w:sz w:val="24"/>
          <w:szCs w:val="24"/>
          <w:lang w:val="id-ID"/>
        </w:rPr>
      </w:pPr>
    </w:p>
    <w:p w:rsidR="00D25624" w:rsidRDefault="00D25624" w:rsidP="00FA30B8">
      <w:pPr>
        <w:spacing w:after="0" w:line="240" w:lineRule="auto"/>
        <w:jc w:val="center"/>
        <w:rPr>
          <w:rFonts w:ascii="Times New Roman" w:hAnsi="Times New Roman" w:cs="Times New Roman"/>
          <w:b/>
          <w:sz w:val="24"/>
          <w:szCs w:val="24"/>
          <w:lang w:val="id-ID"/>
        </w:rPr>
      </w:pPr>
    </w:p>
    <w:p w:rsidR="00D25624" w:rsidRDefault="00D25624" w:rsidP="00FA30B8">
      <w:pPr>
        <w:spacing w:after="0" w:line="240" w:lineRule="auto"/>
        <w:jc w:val="center"/>
        <w:rPr>
          <w:rFonts w:ascii="Times New Roman" w:hAnsi="Times New Roman" w:cs="Times New Roman"/>
          <w:b/>
          <w:sz w:val="24"/>
          <w:szCs w:val="24"/>
          <w:lang w:val="id-ID"/>
        </w:rPr>
      </w:pPr>
    </w:p>
    <w:p w:rsidR="00D25624" w:rsidRDefault="00D25624" w:rsidP="00FA30B8">
      <w:pPr>
        <w:spacing w:after="0" w:line="240" w:lineRule="auto"/>
        <w:jc w:val="center"/>
        <w:rPr>
          <w:rFonts w:ascii="Times New Roman" w:hAnsi="Times New Roman" w:cs="Times New Roman"/>
          <w:b/>
          <w:sz w:val="24"/>
          <w:szCs w:val="24"/>
          <w:lang w:val="id-ID"/>
        </w:rPr>
      </w:pPr>
    </w:p>
    <w:p w:rsidR="00D25624" w:rsidRDefault="00D25624" w:rsidP="00FA30B8">
      <w:pPr>
        <w:spacing w:after="0" w:line="240" w:lineRule="auto"/>
        <w:jc w:val="center"/>
        <w:rPr>
          <w:rFonts w:ascii="Times New Roman" w:hAnsi="Times New Roman" w:cs="Times New Roman"/>
          <w:b/>
          <w:sz w:val="24"/>
          <w:szCs w:val="24"/>
          <w:lang w:val="id-ID"/>
        </w:rPr>
      </w:pPr>
    </w:p>
    <w:p w:rsidR="00D25624" w:rsidRDefault="00D25624" w:rsidP="00FA30B8">
      <w:pPr>
        <w:spacing w:after="0" w:line="240" w:lineRule="auto"/>
        <w:jc w:val="center"/>
        <w:rPr>
          <w:rFonts w:ascii="Times New Roman" w:hAnsi="Times New Roman" w:cs="Times New Roman"/>
          <w:b/>
          <w:sz w:val="24"/>
          <w:szCs w:val="24"/>
          <w:lang w:val="id-ID"/>
        </w:rPr>
      </w:pPr>
    </w:p>
    <w:p w:rsidR="00FA30B8" w:rsidRDefault="00FA30B8" w:rsidP="00FA30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D30B4" w:rsidRDefault="007D30B4" w:rsidP="007D30B4">
      <w:pPr>
        <w:jc w:val="both"/>
        <w:rPr>
          <w:rFonts w:ascii="Times New Roman" w:hAnsi="Times New Roman" w:cs="Times New Roman"/>
          <w:sz w:val="24"/>
          <w:lang w:val="id-ID"/>
        </w:rPr>
      </w:pPr>
    </w:p>
    <w:p w:rsidR="007D30B4" w:rsidRPr="00E059F6" w:rsidRDefault="007D30B4" w:rsidP="007D30B4">
      <w:pPr>
        <w:jc w:val="both"/>
        <w:rPr>
          <w:rFonts w:ascii="Times New Roman" w:hAnsi="Times New Roman" w:cs="Times New Roman"/>
          <w:sz w:val="24"/>
        </w:rPr>
      </w:pPr>
      <w:r w:rsidRPr="00E059F6">
        <w:rPr>
          <w:rFonts w:ascii="Times New Roman" w:hAnsi="Times New Roman" w:cs="Times New Roman"/>
          <w:sz w:val="24"/>
        </w:rPr>
        <w:t xml:space="preserve">HASMAWATI, 2016. </w:t>
      </w:r>
      <w:r w:rsidRPr="00E059F6">
        <w:rPr>
          <w:rFonts w:ascii="Times New Roman" w:hAnsi="Times New Roman" w:cs="Times New Roman"/>
          <w:i/>
          <w:sz w:val="24"/>
        </w:rPr>
        <w:t>Beginner Teachers Induction Program Evaluation at Voctional Schools in Takalar (supervised by Syahrul and Baso Intang Sappaile)</w:t>
      </w:r>
    </w:p>
    <w:p w:rsidR="007D30B4" w:rsidRPr="00D25624" w:rsidRDefault="007D30B4" w:rsidP="00D25624">
      <w:pPr>
        <w:spacing w:after="0" w:line="240" w:lineRule="auto"/>
        <w:ind w:firstLine="720"/>
        <w:jc w:val="both"/>
        <w:rPr>
          <w:rFonts w:ascii="Times New Roman" w:hAnsi="Times New Roman" w:cs="Times New Roman"/>
        </w:rPr>
      </w:pPr>
      <w:r w:rsidRPr="00D25624">
        <w:rPr>
          <w:rFonts w:ascii="Times New Roman" w:hAnsi="Times New Roman" w:cs="Times New Roman"/>
        </w:rPr>
        <w:t>The evaluation study aimed to determine; (1) Planning and preparation for a beginner teacher induction program at vocational schools in Takalar, (ii) Implementation of the beginner teachers program induction (PIGP) at Vocational Schools in Takalar, (iii) novice teachers performance who have followed PIGP in adapting the working climate and school culture, lesson plan, implementing the learning and assessing learning outcomes of students in Takalar.</w:t>
      </w:r>
    </w:p>
    <w:p w:rsidR="007D30B4" w:rsidRPr="00D25624" w:rsidRDefault="007D30B4" w:rsidP="00D25624">
      <w:pPr>
        <w:spacing w:after="0" w:line="240" w:lineRule="auto"/>
        <w:ind w:firstLine="720"/>
        <w:jc w:val="both"/>
        <w:rPr>
          <w:rFonts w:ascii="Times New Roman" w:hAnsi="Times New Roman" w:cs="Times New Roman"/>
        </w:rPr>
      </w:pPr>
      <w:r w:rsidRPr="00D25624">
        <w:rPr>
          <w:rFonts w:ascii="Times New Roman" w:hAnsi="Times New Roman" w:cs="Times New Roman"/>
        </w:rPr>
        <w:t>Research using Responsive Stake Model, which includes the evaluation aspect of the antecedent, transaction, and outcomes. The data source consists of the superintendent, principals, counselors, and teachers who have attended an induction program. Data were collected using interview guide for antecedent and transaction aspects, obsevation sheet for the aspect outcomes and documentation to support and strengthen the accuracy of data has been collected throught interview and observations. Data were analyzed qualitative and quantitativ descriptive approach. Data analysis results compared to the standards and evaluation criteria that have been determined.</w:t>
      </w:r>
    </w:p>
    <w:p w:rsidR="007D30B4" w:rsidRPr="00D25624" w:rsidRDefault="007D30B4" w:rsidP="00D25624">
      <w:pPr>
        <w:spacing w:after="0" w:line="240" w:lineRule="auto"/>
        <w:ind w:firstLine="720"/>
        <w:jc w:val="both"/>
        <w:rPr>
          <w:rFonts w:ascii="Times New Roman" w:hAnsi="Times New Roman" w:cs="Times New Roman"/>
          <w:lang w:val="id-ID"/>
        </w:rPr>
      </w:pPr>
      <w:r w:rsidRPr="00D25624">
        <w:rPr>
          <w:rFonts w:ascii="Times New Roman" w:hAnsi="Times New Roman" w:cs="Times New Roman"/>
        </w:rPr>
        <w:t>The results showed that (i) Planning and preparation of the novice teacher induction program at vocational schools in Takalar has done well even thought the school has not entered a program implementing this induction program in the school program and the appointment of counselors need to pay attention to the conditions stipulat</w:t>
      </w:r>
    </w:p>
    <w:p w:rsidR="007D30B4" w:rsidRPr="00D25624" w:rsidRDefault="007D30B4" w:rsidP="00D25624">
      <w:pPr>
        <w:spacing w:after="0" w:line="240" w:lineRule="auto"/>
        <w:ind w:firstLine="720"/>
        <w:jc w:val="both"/>
        <w:rPr>
          <w:rFonts w:ascii="Times New Roman" w:hAnsi="Times New Roman" w:cs="Times New Roman"/>
        </w:rPr>
      </w:pPr>
      <w:r w:rsidRPr="00D25624">
        <w:rPr>
          <w:rFonts w:ascii="Times New Roman" w:hAnsi="Times New Roman" w:cs="Times New Roman"/>
        </w:rPr>
        <w:t>ed; (ii) Implementation of the novice teachers program induction of  Vocational Schools in has done well because of all the stages of supervision carried out according to the procedures although tutors have less knowledge on the lessons mastered by the novice teachers; (iii) teachers performance who have followed PIGP in adapting the working climate and school culture, lesson plan, implementing the learning and assessing learning outcomes of students is well.</w:t>
      </w:r>
    </w:p>
    <w:p w:rsidR="00D25624" w:rsidRDefault="00D25624" w:rsidP="00C62A5C">
      <w:pPr>
        <w:spacing w:after="0" w:line="240" w:lineRule="auto"/>
        <w:jc w:val="both"/>
        <w:rPr>
          <w:rFonts w:ascii="Times New Roman" w:hAnsi="Times New Roman" w:cs="Times New Roman"/>
          <w:i/>
          <w:lang w:val="id-ID"/>
        </w:rPr>
      </w:pPr>
    </w:p>
    <w:p w:rsidR="00FA30B8" w:rsidRPr="00C41039" w:rsidRDefault="007D30B4" w:rsidP="00C62A5C">
      <w:pPr>
        <w:spacing w:after="0" w:line="240" w:lineRule="auto"/>
        <w:jc w:val="both"/>
        <w:rPr>
          <w:rFonts w:ascii="Times New Roman" w:hAnsi="Times New Roman" w:cs="Times New Roman"/>
          <w:i/>
          <w:lang w:val="id-ID"/>
        </w:rPr>
      </w:pPr>
      <w:r w:rsidRPr="00C41039">
        <w:rPr>
          <w:rFonts w:ascii="Times New Roman" w:hAnsi="Times New Roman" w:cs="Times New Roman"/>
          <w:i/>
          <w:lang w:val="id-ID"/>
        </w:rPr>
        <w:t>Key word : Induction Program, Beginner Teacher</w:t>
      </w:r>
    </w:p>
    <w:p w:rsidR="00887367" w:rsidRPr="00DB5085" w:rsidRDefault="00887367" w:rsidP="00887367">
      <w:pPr>
        <w:spacing w:after="0" w:line="240" w:lineRule="auto"/>
        <w:ind w:left="1276" w:hanging="1276"/>
        <w:rPr>
          <w:rFonts w:asciiTheme="majorBidi" w:hAnsiTheme="majorBidi" w:cstheme="majorBidi"/>
          <w:sz w:val="24"/>
          <w:szCs w:val="24"/>
        </w:rPr>
      </w:pPr>
    </w:p>
    <w:p w:rsidR="00C5011F" w:rsidRPr="00DB5085" w:rsidRDefault="00C5011F" w:rsidP="00C5011F">
      <w:pPr>
        <w:spacing w:after="0" w:line="360" w:lineRule="auto"/>
        <w:rPr>
          <w:rFonts w:asciiTheme="majorBidi" w:hAnsiTheme="majorBidi" w:cstheme="majorBidi"/>
          <w:sz w:val="24"/>
          <w:szCs w:val="24"/>
        </w:rPr>
      </w:pPr>
    </w:p>
    <w:p w:rsidR="00C5011F" w:rsidRPr="007864EA" w:rsidRDefault="00C5011F" w:rsidP="00C5011F">
      <w:pPr>
        <w:spacing w:after="0"/>
        <w:rPr>
          <w:rFonts w:asciiTheme="majorBidi" w:hAnsiTheme="majorBidi" w:cstheme="majorBidi"/>
          <w:sz w:val="24"/>
          <w:szCs w:val="24"/>
        </w:rPr>
      </w:pPr>
    </w:p>
    <w:p w:rsidR="007864EA" w:rsidRPr="009A3E6D" w:rsidRDefault="007864EA" w:rsidP="00E07989">
      <w:pPr>
        <w:tabs>
          <w:tab w:val="left" w:pos="5463"/>
        </w:tabs>
        <w:spacing w:after="0"/>
        <w:outlineLvl w:val="0"/>
        <w:rPr>
          <w:rFonts w:asciiTheme="majorBidi" w:hAnsiTheme="majorBidi" w:cstheme="majorBidi"/>
          <w:b/>
          <w:bCs/>
          <w:sz w:val="24"/>
          <w:szCs w:val="24"/>
        </w:rPr>
      </w:pPr>
    </w:p>
    <w:p w:rsidR="00872E08" w:rsidRDefault="00872E08" w:rsidP="0065767B">
      <w:pPr>
        <w:spacing w:line="480" w:lineRule="auto"/>
        <w:rPr>
          <w:rFonts w:asciiTheme="majorBidi" w:hAnsiTheme="majorBidi" w:cstheme="majorBidi"/>
          <w:sz w:val="24"/>
          <w:szCs w:val="24"/>
        </w:rPr>
      </w:pPr>
    </w:p>
    <w:p w:rsidR="00B034E2" w:rsidRDefault="00B034E2" w:rsidP="00441127">
      <w:pPr>
        <w:spacing w:line="360" w:lineRule="auto"/>
        <w:rPr>
          <w:rFonts w:ascii="Times New Roman" w:hAnsi="Times New Roman" w:cs="Times New Roman"/>
          <w:b/>
          <w:sz w:val="24"/>
          <w:szCs w:val="24"/>
          <w:lang w:val="id-ID"/>
        </w:rPr>
      </w:pPr>
    </w:p>
    <w:p w:rsidR="00B034E2" w:rsidRDefault="00B034E2" w:rsidP="00441127">
      <w:pPr>
        <w:spacing w:line="360" w:lineRule="auto"/>
        <w:rPr>
          <w:rFonts w:ascii="Times New Roman" w:hAnsi="Times New Roman" w:cs="Times New Roman"/>
          <w:b/>
          <w:sz w:val="24"/>
          <w:szCs w:val="24"/>
          <w:lang w:val="id-ID"/>
        </w:rPr>
      </w:pPr>
    </w:p>
    <w:p w:rsidR="00D25624" w:rsidRDefault="00D25624" w:rsidP="00441127">
      <w:pPr>
        <w:spacing w:line="360" w:lineRule="auto"/>
        <w:rPr>
          <w:rFonts w:ascii="Times New Roman" w:hAnsi="Times New Roman" w:cs="Times New Roman"/>
          <w:b/>
          <w:sz w:val="24"/>
          <w:szCs w:val="24"/>
          <w:lang w:val="id-ID"/>
        </w:rPr>
      </w:pPr>
    </w:p>
    <w:p w:rsidR="00D25624" w:rsidRDefault="00D25624" w:rsidP="00441127">
      <w:pPr>
        <w:spacing w:line="360" w:lineRule="auto"/>
        <w:rPr>
          <w:rFonts w:ascii="Times New Roman" w:hAnsi="Times New Roman" w:cs="Times New Roman"/>
          <w:b/>
          <w:sz w:val="24"/>
          <w:szCs w:val="24"/>
          <w:lang w:val="id-ID"/>
        </w:rPr>
      </w:pPr>
    </w:p>
    <w:p w:rsidR="00872E08" w:rsidRPr="00C41039" w:rsidRDefault="00872E08" w:rsidP="00441127">
      <w:pPr>
        <w:spacing w:line="360" w:lineRule="auto"/>
        <w:rPr>
          <w:rFonts w:ascii="Times New Roman" w:hAnsi="Times New Roman" w:cs="Times New Roman"/>
          <w:b/>
          <w:sz w:val="24"/>
          <w:szCs w:val="24"/>
        </w:rPr>
      </w:pPr>
      <w:r w:rsidRPr="00C41039">
        <w:rPr>
          <w:rFonts w:ascii="Times New Roman" w:hAnsi="Times New Roman" w:cs="Times New Roman"/>
          <w:b/>
          <w:sz w:val="24"/>
          <w:szCs w:val="24"/>
        </w:rPr>
        <w:lastRenderedPageBreak/>
        <w:t xml:space="preserve">PENDAHULUAN          </w:t>
      </w:r>
    </w:p>
    <w:p w:rsidR="00C41039" w:rsidRPr="00D25624" w:rsidRDefault="00872E08" w:rsidP="00B034E2">
      <w:pPr>
        <w:pStyle w:val="ListParagraph"/>
        <w:spacing w:after="0" w:line="240" w:lineRule="auto"/>
        <w:ind w:left="0" w:firstLine="709"/>
        <w:contextualSpacing w:val="0"/>
        <w:jc w:val="both"/>
        <w:rPr>
          <w:rFonts w:ascii="Times New Roman" w:hAnsi="Times New Roman" w:cs="Times New Roman"/>
          <w:lang w:val="id-ID"/>
        </w:rPr>
      </w:pPr>
      <w:r w:rsidRPr="00D25624">
        <w:rPr>
          <w:rFonts w:ascii="Times New Roman" w:hAnsi="Times New Roman" w:cs="Times New Roman"/>
        </w:rPr>
        <w:tab/>
      </w:r>
      <w:r w:rsidR="00C41039" w:rsidRPr="00D25624">
        <w:rPr>
          <w:rFonts w:ascii="Times New Roman" w:hAnsi="Times New Roman" w:cs="Times New Roman"/>
          <w:lang w:val="id-ID"/>
        </w:rPr>
        <w:t>Pendidikan bermutu lahir dari sistem perencanaan yang baik (</w:t>
      </w:r>
      <w:r w:rsidR="00C41039" w:rsidRPr="00D25624">
        <w:rPr>
          <w:rFonts w:ascii="Times New Roman" w:hAnsi="Times New Roman" w:cs="Times New Roman"/>
          <w:i/>
          <w:lang w:val="id-ID"/>
        </w:rPr>
        <w:t>good planning system</w:t>
      </w:r>
      <w:r w:rsidR="00C41039" w:rsidRPr="00D25624">
        <w:rPr>
          <w:rFonts w:ascii="Times New Roman" w:hAnsi="Times New Roman" w:cs="Times New Roman"/>
          <w:lang w:val="id-ID"/>
        </w:rPr>
        <w:t>) dengan materi dan sistem tata kelola yang baik (</w:t>
      </w:r>
      <w:r w:rsidR="00C41039" w:rsidRPr="00D25624">
        <w:rPr>
          <w:rFonts w:ascii="Times New Roman" w:hAnsi="Times New Roman" w:cs="Times New Roman"/>
          <w:i/>
          <w:lang w:val="id-ID"/>
        </w:rPr>
        <w:t>good governance system</w:t>
      </w:r>
      <w:r w:rsidR="00C41039" w:rsidRPr="00D25624">
        <w:rPr>
          <w:rFonts w:ascii="Times New Roman" w:hAnsi="Times New Roman" w:cs="Times New Roman"/>
          <w:lang w:val="id-ID"/>
        </w:rPr>
        <w:t>) dan disampaikan oleh guru yang baik (</w:t>
      </w:r>
      <w:r w:rsidR="00C41039" w:rsidRPr="00D25624">
        <w:rPr>
          <w:rFonts w:ascii="Times New Roman" w:hAnsi="Times New Roman" w:cs="Times New Roman"/>
          <w:i/>
          <w:lang w:val="id-ID"/>
        </w:rPr>
        <w:t>good teachers</w:t>
      </w:r>
      <w:r w:rsidR="00C41039" w:rsidRPr="00D25624">
        <w:rPr>
          <w:rFonts w:ascii="Times New Roman" w:hAnsi="Times New Roman" w:cs="Times New Roman"/>
          <w:lang w:val="id-ID"/>
        </w:rPr>
        <w:t xml:space="preserve">) dengan komponen pendidikan yang bermutu, khususnya guru (Mulyasana, 2011:120). </w:t>
      </w:r>
      <w:r w:rsidR="00C41039" w:rsidRPr="00D25624">
        <w:rPr>
          <w:rFonts w:ascii="Times New Roman" w:hAnsi="Times New Roman" w:cs="Times New Roman"/>
        </w:rPr>
        <w:t>Guru adalah pendidik profesional dengan tugas utama mendidik, mengajar, membimbing, mengarahkan, melatih, menilai, dan mengevaluasi peserta didik pada pendidikan anak usia dini jalur pendidikan formal, pendidikan dasar, dan pendidikan menengah (UU No 14 tahun 2005 ayat 1).</w:t>
      </w:r>
      <w:r w:rsidR="00C41039" w:rsidRPr="00D25624">
        <w:rPr>
          <w:rFonts w:ascii="Times New Roman" w:hAnsi="Times New Roman" w:cs="Times New Roman"/>
        </w:rPr>
        <w:tab/>
      </w:r>
    </w:p>
    <w:p w:rsidR="00C41039" w:rsidRDefault="00C41039" w:rsidP="00B034E2">
      <w:pPr>
        <w:spacing w:after="0" w:line="240" w:lineRule="auto"/>
        <w:ind w:firstLine="720"/>
        <w:jc w:val="both"/>
        <w:rPr>
          <w:rFonts w:ascii="Times New Roman" w:hAnsi="Times New Roman" w:cs="Times New Roman"/>
          <w:lang w:val="id-ID"/>
        </w:rPr>
      </w:pPr>
      <w:r w:rsidRPr="00D25624">
        <w:rPr>
          <w:rFonts w:ascii="Times New Roman" w:hAnsi="Times New Roman" w:cs="Times New Roman"/>
        </w:rPr>
        <w:t>Rendahnya mutu pendidikan pada setiap jenjang dan satuan pendidikan masih menjadi persoalan yang dihadapi bangsa Indonesia saat ini.</w:t>
      </w:r>
      <w:r w:rsidRPr="00D25624">
        <w:rPr>
          <w:rFonts w:ascii="Times New Roman" w:hAnsi="Times New Roman" w:cs="Times New Roman"/>
          <w:lang w:val="id-ID"/>
        </w:rPr>
        <w:t xml:space="preserve"> Billingsley and Dawson (2000:7) menyatakan : </w:t>
      </w:r>
    </w:p>
    <w:p w:rsidR="00D25624" w:rsidRPr="00D25624" w:rsidRDefault="00D25624" w:rsidP="00B034E2">
      <w:pPr>
        <w:spacing w:after="0" w:line="240" w:lineRule="auto"/>
        <w:ind w:firstLine="720"/>
        <w:jc w:val="both"/>
        <w:rPr>
          <w:rFonts w:ascii="Times New Roman" w:hAnsi="Times New Roman" w:cs="Times New Roman"/>
          <w:lang w:val="id-ID"/>
        </w:rPr>
      </w:pPr>
    </w:p>
    <w:p w:rsidR="00C41039" w:rsidRPr="00D25624" w:rsidRDefault="00C41039" w:rsidP="00B034E2">
      <w:pPr>
        <w:spacing w:after="0" w:line="240" w:lineRule="auto"/>
        <w:ind w:left="709"/>
        <w:jc w:val="both"/>
        <w:rPr>
          <w:rFonts w:ascii="Times New Roman" w:hAnsi="Times New Roman" w:cs="Times New Roman"/>
          <w:lang w:val="id-ID"/>
        </w:rPr>
      </w:pPr>
      <w:r w:rsidRPr="00D25624">
        <w:rPr>
          <w:rFonts w:ascii="Times New Roman" w:hAnsi="Times New Roman" w:cs="Times New Roman"/>
          <w:i/>
          <w:lang w:val="id-ID"/>
        </w:rPr>
        <w:t>Experience and research have shown which reforms will improve teacher quality,and the time to make those reforms is now, at the outset of a new millennium and century. There can no longer be any excuse for failing to improve teacher quality and to provide students with the education and future they deserve</w:t>
      </w:r>
      <w:r w:rsidRPr="00D25624">
        <w:rPr>
          <w:rFonts w:ascii="Times New Roman" w:hAnsi="Times New Roman" w:cs="Times New Roman"/>
          <w:lang w:val="id-ID"/>
        </w:rPr>
        <w:t xml:space="preserve">.  </w:t>
      </w:r>
    </w:p>
    <w:p w:rsidR="00C41039" w:rsidRPr="00D25624" w:rsidRDefault="00C41039" w:rsidP="00B034E2">
      <w:pPr>
        <w:spacing w:after="0" w:line="240" w:lineRule="auto"/>
        <w:jc w:val="both"/>
        <w:rPr>
          <w:rFonts w:ascii="Times New Roman" w:hAnsi="Times New Roman" w:cs="Times New Roman"/>
          <w:lang w:val="id-ID"/>
        </w:rPr>
      </w:pPr>
    </w:p>
    <w:p w:rsidR="00C41039" w:rsidRPr="00D25624" w:rsidRDefault="00C41039" w:rsidP="00B034E2">
      <w:pPr>
        <w:spacing w:after="0" w:line="240" w:lineRule="auto"/>
        <w:jc w:val="both"/>
        <w:rPr>
          <w:rFonts w:ascii="Times New Roman" w:hAnsi="Times New Roman" w:cs="Times New Roman"/>
          <w:lang w:val="id-ID"/>
        </w:rPr>
      </w:pPr>
      <w:r w:rsidRPr="00D25624">
        <w:rPr>
          <w:rStyle w:val="hps"/>
          <w:rFonts w:ascii="Times New Roman" w:hAnsi="Times New Roman" w:cs="Times New Roman"/>
        </w:rPr>
        <w:t>Pengalaman</w:t>
      </w:r>
      <w:r w:rsidRPr="00D25624">
        <w:rPr>
          <w:rFonts w:ascii="Times New Roman" w:hAnsi="Times New Roman" w:cs="Times New Roman"/>
        </w:rPr>
        <w:t xml:space="preserve"> </w:t>
      </w:r>
      <w:r w:rsidRPr="00D25624">
        <w:rPr>
          <w:rStyle w:val="hps"/>
          <w:rFonts w:ascii="Times New Roman" w:hAnsi="Times New Roman" w:cs="Times New Roman"/>
        </w:rPr>
        <w:t>dan penelitian</w:t>
      </w:r>
      <w:r w:rsidRPr="00D25624">
        <w:rPr>
          <w:rFonts w:ascii="Times New Roman" w:hAnsi="Times New Roman" w:cs="Times New Roman"/>
        </w:rPr>
        <w:t xml:space="preserve"> </w:t>
      </w:r>
      <w:r w:rsidRPr="00D25624">
        <w:rPr>
          <w:rStyle w:val="hps"/>
          <w:rFonts w:ascii="Times New Roman" w:hAnsi="Times New Roman" w:cs="Times New Roman"/>
        </w:rPr>
        <w:t>telah menunjukkan</w:t>
      </w:r>
      <w:r w:rsidRPr="00D25624">
        <w:rPr>
          <w:rFonts w:ascii="Times New Roman" w:hAnsi="Times New Roman" w:cs="Times New Roman"/>
        </w:rPr>
        <w:t xml:space="preserve"> </w:t>
      </w:r>
      <w:r w:rsidRPr="00D25624">
        <w:rPr>
          <w:rStyle w:val="hps"/>
          <w:rFonts w:ascii="Times New Roman" w:hAnsi="Times New Roman" w:cs="Times New Roman"/>
          <w:lang w:val="id-ID"/>
        </w:rPr>
        <w:t>bahwa reformasi</w:t>
      </w:r>
      <w:r w:rsidRPr="00D25624">
        <w:rPr>
          <w:rFonts w:ascii="Times New Roman" w:hAnsi="Times New Roman" w:cs="Times New Roman"/>
        </w:rPr>
        <w:t xml:space="preserve"> </w:t>
      </w:r>
      <w:r w:rsidRPr="00D25624">
        <w:rPr>
          <w:rStyle w:val="hps"/>
          <w:rFonts w:ascii="Times New Roman" w:hAnsi="Times New Roman" w:cs="Times New Roman"/>
        </w:rPr>
        <w:t>akan</w:t>
      </w:r>
      <w:r w:rsidRPr="00D25624">
        <w:rPr>
          <w:rFonts w:ascii="Times New Roman" w:hAnsi="Times New Roman" w:cs="Times New Roman"/>
        </w:rPr>
        <w:t xml:space="preserve"> </w:t>
      </w:r>
      <w:r w:rsidRPr="00D25624">
        <w:rPr>
          <w:rStyle w:val="hps"/>
          <w:rFonts w:ascii="Times New Roman" w:hAnsi="Times New Roman" w:cs="Times New Roman"/>
        </w:rPr>
        <w:t>meningkatkan kualitas</w:t>
      </w:r>
      <w:r w:rsidRPr="00D25624">
        <w:rPr>
          <w:rFonts w:ascii="Times New Roman" w:hAnsi="Times New Roman" w:cs="Times New Roman"/>
        </w:rPr>
        <w:t xml:space="preserve"> </w:t>
      </w:r>
      <w:r w:rsidRPr="00D25624">
        <w:rPr>
          <w:rStyle w:val="hps"/>
          <w:rFonts w:ascii="Times New Roman" w:hAnsi="Times New Roman" w:cs="Times New Roman"/>
        </w:rPr>
        <w:t>guru</w:t>
      </w:r>
      <w:r w:rsidRPr="00D25624">
        <w:rPr>
          <w:rFonts w:ascii="Times New Roman" w:hAnsi="Times New Roman" w:cs="Times New Roman"/>
        </w:rPr>
        <w:t xml:space="preserve">, </w:t>
      </w:r>
      <w:r w:rsidRPr="00D25624">
        <w:rPr>
          <w:rStyle w:val="hps"/>
          <w:rFonts w:ascii="Times New Roman" w:hAnsi="Times New Roman" w:cs="Times New Roman"/>
        </w:rPr>
        <w:t>dan</w:t>
      </w:r>
      <w:r w:rsidRPr="00D25624">
        <w:rPr>
          <w:rFonts w:ascii="Times New Roman" w:hAnsi="Times New Roman" w:cs="Times New Roman"/>
        </w:rPr>
        <w:t xml:space="preserve"> </w:t>
      </w:r>
      <w:r w:rsidRPr="00D25624">
        <w:rPr>
          <w:rStyle w:val="hps"/>
          <w:rFonts w:ascii="Times New Roman" w:hAnsi="Times New Roman" w:cs="Times New Roman"/>
        </w:rPr>
        <w:t>waktu untuk</w:t>
      </w:r>
      <w:r w:rsidRPr="00D25624">
        <w:rPr>
          <w:rFonts w:ascii="Times New Roman" w:hAnsi="Times New Roman" w:cs="Times New Roman"/>
        </w:rPr>
        <w:t xml:space="preserve"> </w:t>
      </w:r>
      <w:r w:rsidRPr="00D25624">
        <w:rPr>
          <w:rStyle w:val="hps"/>
          <w:rFonts w:ascii="Times New Roman" w:hAnsi="Times New Roman" w:cs="Times New Roman"/>
        </w:rPr>
        <w:t>melakukan reformasi</w:t>
      </w:r>
      <w:r w:rsidRPr="00D25624">
        <w:rPr>
          <w:rFonts w:ascii="Times New Roman" w:hAnsi="Times New Roman" w:cs="Times New Roman"/>
        </w:rPr>
        <w:t xml:space="preserve"> </w:t>
      </w:r>
      <w:r w:rsidRPr="00D25624">
        <w:rPr>
          <w:rFonts w:ascii="Times New Roman" w:hAnsi="Times New Roman" w:cs="Times New Roman"/>
          <w:lang w:val="id-ID"/>
        </w:rPr>
        <w:t>adalah</w:t>
      </w:r>
      <w:r w:rsidRPr="00D25624">
        <w:rPr>
          <w:rFonts w:ascii="Times New Roman" w:hAnsi="Times New Roman" w:cs="Times New Roman"/>
        </w:rPr>
        <w:t xml:space="preserve"> </w:t>
      </w:r>
      <w:r w:rsidRPr="00D25624">
        <w:rPr>
          <w:rStyle w:val="hps"/>
          <w:rFonts w:ascii="Times New Roman" w:hAnsi="Times New Roman" w:cs="Times New Roman"/>
        </w:rPr>
        <w:t>sekarang</w:t>
      </w:r>
      <w:r w:rsidRPr="00D25624">
        <w:rPr>
          <w:rFonts w:ascii="Times New Roman" w:hAnsi="Times New Roman" w:cs="Times New Roman"/>
        </w:rPr>
        <w:t xml:space="preserve">,  </w:t>
      </w:r>
      <w:r w:rsidRPr="00D25624">
        <w:rPr>
          <w:rStyle w:val="hps"/>
          <w:rFonts w:ascii="Times New Roman" w:hAnsi="Times New Roman" w:cs="Times New Roman"/>
        </w:rPr>
        <w:t>Tidak ada</w:t>
      </w:r>
      <w:r w:rsidRPr="00D25624">
        <w:rPr>
          <w:rFonts w:ascii="Times New Roman" w:hAnsi="Times New Roman" w:cs="Times New Roman"/>
        </w:rPr>
        <w:t xml:space="preserve"> </w:t>
      </w:r>
      <w:r w:rsidRPr="00D25624">
        <w:rPr>
          <w:rStyle w:val="hps"/>
          <w:rFonts w:ascii="Times New Roman" w:hAnsi="Times New Roman" w:cs="Times New Roman"/>
        </w:rPr>
        <w:t xml:space="preserve">apapun lagi </w:t>
      </w:r>
      <w:r w:rsidRPr="00D25624">
        <w:rPr>
          <w:rStyle w:val="hps"/>
          <w:rFonts w:ascii="Times New Roman" w:hAnsi="Times New Roman" w:cs="Times New Roman"/>
          <w:lang w:val="id-ID"/>
        </w:rPr>
        <w:t xml:space="preserve">yang </w:t>
      </w:r>
      <w:r w:rsidRPr="00D25624">
        <w:rPr>
          <w:rStyle w:val="hps"/>
          <w:rFonts w:ascii="Times New Roman" w:hAnsi="Times New Roman" w:cs="Times New Roman"/>
        </w:rPr>
        <w:t>menjadi</w:t>
      </w:r>
      <w:r w:rsidRPr="00D25624">
        <w:rPr>
          <w:rFonts w:ascii="Times New Roman" w:hAnsi="Times New Roman" w:cs="Times New Roman"/>
        </w:rPr>
        <w:t xml:space="preserve"> </w:t>
      </w:r>
      <w:r w:rsidRPr="00D25624">
        <w:rPr>
          <w:rStyle w:val="hps"/>
          <w:rFonts w:ascii="Times New Roman" w:hAnsi="Times New Roman" w:cs="Times New Roman"/>
        </w:rPr>
        <w:t>alasan karena gagal</w:t>
      </w:r>
      <w:r w:rsidRPr="00D25624">
        <w:rPr>
          <w:rFonts w:ascii="Times New Roman" w:hAnsi="Times New Roman" w:cs="Times New Roman"/>
        </w:rPr>
        <w:t xml:space="preserve"> </w:t>
      </w:r>
      <w:r w:rsidRPr="00D25624">
        <w:rPr>
          <w:rStyle w:val="hps"/>
          <w:rFonts w:ascii="Times New Roman" w:hAnsi="Times New Roman" w:cs="Times New Roman"/>
        </w:rPr>
        <w:t>meningkatkan kualitas</w:t>
      </w:r>
      <w:r w:rsidRPr="00D25624">
        <w:rPr>
          <w:rFonts w:ascii="Times New Roman" w:hAnsi="Times New Roman" w:cs="Times New Roman"/>
        </w:rPr>
        <w:t xml:space="preserve"> </w:t>
      </w:r>
      <w:r w:rsidRPr="00D25624">
        <w:rPr>
          <w:rStyle w:val="hps"/>
          <w:rFonts w:ascii="Times New Roman" w:hAnsi="Times New Roman" w:cs="Times New Roman"/>
        </w:rPr>
        <w:t>guru</w:t>
      </w:r>
      <w:r w:rsidRPr="00D25624">
        <w:rPr>
          <w:rFonts w:ascii="Times New Roman" w:hAnsi="Times New Roman" w:cs="Times New Roman"/>
        </w:rPr>
        <w:t xml:space="preserve"> </w:t>
      </w:r>
      <w:r w:rsidRPr="00D25624">
        <w:rPr>
          <w:rStyle w:val="hps"/>
          <w:rFonts w:ascii="Times New Roman" w:hAnsi="Times New Roman" w:cs="Times New Roman"/>
        </w:rPr>
        <w:t>dan</w:t>
      </w:r>
      <w:r w:rsidRPr="00D25624">
        <w:rPr>
          <w:rStyle w:val="hps"/>
          <w:rFonts w:ascii="Times New Roman" w:hAnsi="Times New Roman" w:cs="Times New Roman"/>
          <w:lang w:val="id-ID"/>
        </w:rPr>
        <w:t xml:space="preserve"> </w:t>
      </w:r>
      <w:r w:rsidRPr="00D25624">
        <w:rPr>
          <w:rStyle w:val="hps"/>
          <w:rFonts w:ascii="Times New Roman" w:hAnsi="Times New Roman" w:cs="Times New Roman"/>
        </w:rPr>
        <w:t>menyediakan pendidikan</w:t>
      </w:r>
      <w:r w:rsidRPr="00D25624">
        <w:rPr>
          <w:rFonts w:ascii="Times New Roman" w:hAnsi="Times New Roman" w:cs="Times New Roman"/>
        </w:rPr>
        <w:t xml:space="preserve"> </w:t>
      </w:r>
      <w:r w:rsidRPr="00D25624">
        <w:rPr>
          <w:rStyle w:val="hps"/>
          <w:rFonts w:ascii="Times New Roman" w:hAnsi="Times New Roman" w:cs="Times New Roman"/>
        </w:rPr>
        <w:t>dan masa depan</w:t>
      </w:r>
      <w:r w:rsidRPr="00D25624">
        <w:rPr>
          <w:rFonts w:ascii="Times New Roman" w:hAnsi="Times New Roman" w:cs="Times New Roman"/>
        </w:rPr>
        <w:t xml:space="preserve"> </w:t>
      </w:r>
      <w:r w:rsidRPr="00D25624">
        <w:rPr>
          <w:rFonts w:ascii="Times New Roman" w:hAnsi="Times New Roman" w:cs="Times New Roman"/>
          <w:lang w:val="id-ID"/>
        </w:rPr>
        <w:t xml:space="preserve">yang </w:t>
      </w:r>
      <w:r w:rsidRPr="00D25624">
        <w:rPr>
          <w:rStyle w:val="hps"/>
          <w:rFonts w:ascii="Times New Roman" w:hAnsi="Times New Roman" w:cs="Times New Roman"/>
        </w:rPr>
        <w:t>layak</w:t>
      </w:r>
      <w:r w:rsidRPr="00D25624">
        <w:rPr>
          <w:rStyle w:val="hps"/>
          <w:rFonts w:ascii="Times New Roman" w:hAnsi="Times New Roman" w:cs="Times New Roman"/>
          <w:lang w:val="id-ID"/>
        </w:rPr>
        <w:t xml:space="preserve"> bagi peserta didik</w:t>
      </w:r>
      <w:r w:rsidRPr="00D25624">
        <w:rPr>
          <w:rFonts w:ascii="Times New Roman" w:hAnsi="Times New Roman" w:cs="Times New Roman"/>
        </w:rPr>
        <w:t>.</w:t>
      </w:r>
    </w:p>
    <w:p w:rsidR="003A4D8C" w:rsidRPr="00D25624" w:rsidRDefault="00C41039" w:rsidP="00B034E2">
      <w:pPr>
        <w:autoSpaceDE w:val="0"/>
        <w:autoSpaceDN w:val="0"/>
        <w:adjustRightInd w:val="0"/>
        <w:spacing w:after="0" w:line="240" w:lineRule="auto"/>
        <w:jc w:val="both"/>
        <w:rPr>
          <w:rFonts w:ascii="Times New Roman" w:hAnsi="Times New Roman" w:cs="Times New Roman"/>
        </w:rPr>
      </w:pPr>
      <w:r w:rsidRPr="00D25624">
        <w:rPr>
          <w:rFonts w:ascii="Times New Roman" w:hAnsi="Times New Roman" w:cs="Times New Roman"/>
        </w:rPr>
        <w:t>Salah satu upaya untuk meningkatkan mutu pendidikan adalah dengan memperbaiki kualitas pembelajaran di sekolah.</w:t>
      </w:r>
      <w:r w:rsidRPr="00D25624">
        <w:rPr>
          <w:rFonts w:ascii="Times New Roman" w:hAnsi="Times New Roman" w:cs="Times New Roman"/>
          <w:lang w:val="id-ID"/>
        </w:rPr>
        <w:t xml:space="preserve"> </w:t>
      </w:r>
      <w:r w:rsidRPr="00D25624">
        <w:rPr>
          <w:rFonts w:ascii="Times New Roman" w:hAnsi="Times New Roman" w:cs="Times New Roman"/>
        </w:rPr>
        <w:t>Dalam upaya peningkatan mutu pendidikan tersebut, guru merupakan komponen sumber daya manusia yang harus dibina dan dikembangkan mengingat bahwa mereka melakukan interaksi langsung dengan peserta didik di dalam kelas.</w:t>
      </w:r>
      <w:r w:rsidRPr="00D25624">
        <w:rPr>
          <w:rFonts w:ascii="Times New Roman" w:hAnsi="Times New Roman" w:cs="Times New Roman"/>
          <w:lang w:val="id-ID"/>
        </w:rPr>
        <w:t xml:space="preserve"> </w:t>
      </w:r>
      <w:r w:rsidRPr="00D25624">
        <w:rPr>
          <w:rFonts w:ascii="Times New Roman" w:hAnsi="Times New Roman" w:cs="Times New Roman"/>
        </w:rPr>
        <w:t xml:space="preserve">Permasalahan masih rendahnya kualitas pendidikan di Indonesia selalu dikaitkan dengan rendahnya kinerja guru dalam melaksanakan tugas pengajaran di sekolah. </w:t>
      </w:r>
      <w:r w:rsidRPr="00D25624">
        <w:rPr>
          <w:rFonts w:ascii="Times New Roman" w:hAnsi="Times New Roman" w:cs="Times New Roman"/>
          <w:lang w:val="id-ID"/>
        </w:rPr>
        <w:t xml:space="preserve"> Karena </w:t>
      </w:r>
      <w:r w:rsidRPr="00D25624">
        <w:rPr>
          <w:rFonts w:ascii="Times New Roman" w:hAnsi="Times New Roman" w:cs="Times New Roman"/>
        </w:rPr>
        <w:t xml:space="preserve">peran guru yang sangat strategis dalam pembangunan pendidikan, maka seorang guru harus dipersiapkan dengan matang. Persiapan tersebut haruslah berkesinambungan mulai dari </w:t>
      </w:r>
      <w:r w:rsidRPr="00D25624">
        <w:rPr>
          <w:rFonts w:ascii="Times New Roman" w:hAnsi="Times New Roman" w:cs="Times New Roman"/>
          <w:i/>
          <w:iCs/>
        </w:rPr>
        <w:t xml:space="preserve">pre-service </w:t>
      </w:r>
      <w:r w:rsidRPr="00D25624">
        <w:rPr>
          <w:rFonts w:ascii="Times New Roman" w:hAnsi="Times New Roman" w:cs="Times New Roman"/>
        </w:rPr>
        <w:t xml:space="preserve">dan pendidikan profesi guru di LPTK sampai menjadi guru pemula di satuan pendidikan. </w:t>
      </w:r>
      <w:r w:rsidR="00F774C3" w:rsidRPr="00D25624">
        <w:rPr>
          <w:rFonts w:ascii="Times New Roman" w:hAnsi="Times New Roman" w:cs="Times New Roman"/>
        </w:rPr>
        <w:t xml:space="preserve"> </w:t>
      </w:r>
    </w:p>
    <w:p w:rsidR="00C41039" w:rsidRPr="00D25624" w:rsidRDefault="00C41039" w:rsidP="00B034E2">
      <w:pPr>
        <w:pStyle w:val="ListParagraph"/>
        <w:spacing w:line="240" w:lineRule="auto"/>
        <w:ind w:left="0" w:firstLine="709"/>
        <w:contextualSpacing w:val="0"/>
        <w:jc w:val="both"/>
        <w:rPr>
          <w:rFonts w:ascii="Times New Roman" w:hAnsi="Times New Roman" w:cs="Times New Roman"/>
          <w:lang w:val="id-ID"/>
        </w:rPr>
      </w:pPr>
      <w:r w:rsidRPr="00D25624">
        <w:rPr>
          <w:rFonts w:ascii="Times New Roman" w:hAnsi="Times New Roman" w:cs="Times New Roman"/>
        </w:rPr>
        <w:t>Untuk mendukung hal tersebut saat ini telah diberlakukan Peraturan Menteri Pendayagunaan Aparatur Negara dan Reformasi Birokrasi (PermenPANRB) No. 16 Tahun 2009 pasal 30 tentang Jabatan Fungsional Guru, sebagai berikut</w:t>
      </w:r>
      <w:r w:rsidRPr="00D25624">
        <w:rPr>
          <w:rFonts w:ascii="Times New Roman" w:hAnsi="Times New Roman" w:cs="Times New Roman"/>
          <w:lang w:val="id-ID"/>
        </w:rPr>
        <w:t>:</w:t>
      </w:r>
      <w:r w:rsidRPr="00D25624">
        <w:rPr>
          <w:rFonts w:ascii="Times New Roman" w:hAnsi="Times New Roman" w:cs="Times New Roman"/>
        </w:rPr>
        <w:t xml:space="preserve"> </w:t>
      </w:r>
    </w:p>
    <w:p w:rsidR="00C41039" w:rsidRPr="00D25624" w:rsidRDefault="00C41039" w:rsidP="00B034E2">
      <w:pPr>
        <w:pStyle w:val="ListParagraph"/>
        <w:numPr>
          <w:ilvl w:val="0"/>
          <w:numId w:val="5"/>
        </w:numPr>
        <w:autoSpaceDE w:val="0"/>
        <w:autoSpaceDN w:val="0"/>
        <w:adjustRightInd w:val="0"/>
        <w:spacing w:after="0" w:line="240" w:lineRule="auto"/>
        <w:ind w:left="380" w:hanging="380"/>
        <w:contextualSpacing w:val="0"/>
        <w:jc w:val="both"/>
        <w:rPr>
          <w:rFonts w:ascii="Times New Roman" w:hAnsi="Times New Roman" w:cs="Times New Roman"/>
          <w:lang w:val="id-ID"/>
        </w:rPr>
      </w:pPr>
      <w:r w:rsidRPr="00D25624">
        <w:rPr>
          <w:rFonts w:ascii="Times New Roman" w:hAnsi="Times New Roman" w:cs="Times New Roman"/>
          <w:lang w:val="id-ID"/>
        </w:rPr>
        <w:t>Pegawai Negeri Sipil yang diangkat untuk pertama kali dalam Jabatan Fungsional Guru harus memenuhi syarat sebagai berikut:</w:t>
      </w:r>
    </w:p>
    <w:p w:rsidR="00C41039" w:rsidRPr="00D25624" w:rsidRDefault="00C41039" w:rsidP="00B034E2">
      <w:pPr>
        <w:autoSpaceDE w:val="0"/>
        <w:autoSpaceDN w:val="0"/>
        <w:adjustRightInd w:val="0"/>
        <w:spacing w:after="0" w:line="240" w:lineRule="auto"/>
        <w:ind w:left="644" w:hanging="266"/>
        <w:jc w:val="both"/>
        <w:rPr>
          <w:rFonts w:ascii="Times New Roman" w:hAnsi="Times New Roman" w:cs="Times New Roman"/>
          <w:lang w:val="id-ID"/>
        </w:rPr>
      </w:pPr>
      <w:r w:rsidRPr="00D25624">
        <w:rPr>
          <w:rFonts w:ascii="Times New Roman" w:hAnsi="Times New Roman" w:cs="Times New Roman"/>
          <w:lang w:val="id-ID"/>
        </w:rPr>
        <w:t>a. Berijazah paling rendah Sarjana (S1) atau Diploma IV, dan bersertifikat</w:t>
      </w:r>
      <w:r w:rsidR="00B034E2" w:rsidRPr="00D25624">
        <w:rPr>
          <w:rFonts w:ascii="Times New Roman" w:hAnsi="Times New Roman" w:cs="Times New Roman"/>
          <w:lang w:val="id-ID"/>
        </w:rPr>
        <w:t xml:space="preserve"> </w:t>
      </w:r>
      <w:r w:rsidRPr="00D25624">
        <w:rPr>
          <w:rFonts w:ascii="Times New Roman" w:hAnsi="Times New Roman" w:cs="Times New Roman"/>
          <w:lang w:val="id-ID"/>
        </w:rPr>
        <w:t>pendidik;</w:t>
      </w:r>
    </w:p>
    <w:p w:rsidR="00C41039" w:rsidRPr="00D25624" w:rsidRDefault="00C41039" w:rsidP="00B034E2">
      <w:pPr>
        <w:autoSpaceDE w:val="0"/>
        <w:autoSpaceDN w:val="0"/>
        <w:adjustRightInd w:val="0"/>
        <w:spacing w:after="0" w:line="240" w:lineRule="auto"/>
        <w:ind w:left="518" w:hanging="196"/>
        <w:jc w:val="both"/>
        <w:rPr>
          <w:rFonts w:ascii="Times New Roman" w:hAnsi="Times New Roman" w:cs="Times New Roman"/>
          <w:lang w:val="id-ID"/>
        </w:rPr>
      </w:pPr>
      <w:r w:rsidRPr="00D25624">
        <w:rPr>
          <w:rFonts w:ascii="Times New Roman" w:hAnsi="Times New Roman" w:cs="Times New Roman"/>
          <w:lang w:val="id-ID"/>
        </w:rPr>
        <w:t xml:space="preserve"> b. Pangkat paling rendah Penata Muda golongan ruang III/a;</w:t>
      </w:r>
    </w:p>
    <w:p w:rsidR="00C41039" w:rsidRPr="00D25624" w:rsidRDefault="00C41039" w:rsidP="00B034E2">
      <w:pPr>
        <w:autoSpaceDE w:val="0"/>
        <w:autoSpaceDN w:val="0"/>
        <w:adjustRightInd w:val="0"/>
        <w:spacing w:after="0" w:line="240" w:lineRule="auto"/>
        <w:ind w:left="672" w:hanging="350"/>
        <w:jc w:val="both"/>
        <w:rPr>
          <w:rFonts w:ascii="Times New Roman" w:hAnsi="Times New Roman" w:cs="Times New Roman"/>
          <w:lang w:val="id-ID"/>
        </w:rPr>
      </w:pPr>
      <w:r w:rsidRPr="00D25624">
        <w:rPr>
          <w:rFonts w:ascii="Times New Roman" w:hAnsi="Times New Roman" w:cs="Times New Roman"/>
          <w:lang w:val="id-ID"/>
        </w:rPr>
        <w:t xml:space="preserve"> c. Setiap unsur penilaian pelaksanaan pekerjaan dalam Daftar Penilaian Pelaksanaan Pekerjaan (DP3) paling rendah bernilai baik dalam 1 (satu) tahun terakhir; dan</w:t>
      </w:r>
    </w:p>
    <w:p w:rsidR="00C41039" w:rsidRPr="00D25624" w:rsidRDefault="00C41039" w:rsidP="00B034E2">
      <w:pPr>
        <w:autoSpaceDE w:val="0"/>
        <w:autoSpaceDN w:val="0"/>
        <w:adjustRightInd w:val="0"/>
        <w:spacing w:after="0" w:line="240" w:lineRule="auto"/>
        <w:ind w:left="434" w:hanging="112"/>
        <w:jc w:val="both"/>
        <w:rPr>
          <w:rFonts w:ascii="Times New Roman" w:hAnsi="Times New Roman" w:cs="Times New Roman"/>
          <w:lang w:val="id-ID"/>
        </w:rPr>
      </w:pPr>
      <w:r w:rsidRPr="00D25624">
        <w:rPr>
          <w:rFonts w:ascii="Times New Roman" w:hAnsi="Times New Roman" w:cs="Times New Roman"/>
          <w:lang w:val="id-ID"/>
        </w:rPr>
        <w:t xml:space="preserve"> d.  Memiliki kinerja yang baik yang dinilai dalam masa program induksi.</w:t>
      </w:r>
    </w:p>
    <w:p w:rsidR="00C41039" w:rsidRPr="00D25624" w:rsidRDefault="00C41039" w:rsidP="00B034E2">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lang w:val="id-ID"/>
        </w:rPr>
      </w:pPr>
      <w:r w:rsidRPr="00D25624">
        <w:rPr>
          <w:rFonts w:ascii="Times New Roman" w:hAnsi="Times New Roman" w:cs="Times New Roman"/>
          <w:lang w:val="id-ID"/>
        </w:rPr>
        <w:t>Pengangkatan Guru sebagaimana dimaksud pada ayat (1) adalah pengangkatan yang dilakukan untuk mengisi lowongan formasi Jabatan Fungsional Guru melalui pengangkatan Calon Pegawai Negeri Sipil;</w:t>
      </w:r>
    </w:p>
    <w:p w:rsidR="00C41039" w:rsidRPr="00D25624" w:rsidRDefault="00C41039" w:rsidP="00B034E2">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lang w:val="id-ID"/>
        </w:rPr>
      </w:pPr>
      <w:r w:rsidRPr="00D25624">
        <w:rPr>
          <w:rFonts w:ascii="Times New Roman" w:hAnsi="Times New Roman" w:cs="Times New Roman"/>
          <w:lang w:val="id-ID"/>
        </w:rPr>
        <w:t>Program induksi sebagaimana dimaksud pada ayat (1) huruf d diatur lebih lanjut oleh Menteri Pendidikan Nasional.</w:t>
      </w:r>
      <w:r w:rsidRPr="00D25624">
        <w:rPr>
          <w:rFonts w:ascii="Times New Roman" w:hAnsi="Times New Roman" w:cs="Times New Roman"/>
        </w:rPr>
        <w:t xml:space="preserve">yang di antaranya mengatur tentang program induksi bagi guru pemula. </w:t>
      </w:r>
    </w:p>
    <w:p w:rsidR="00C41039" w:rsidRPr="00D25624" w:rsidRDefault="00C41039" w:rsidP="00B034E2">
      <w:pPr>
        <w:autoSpaceDE w:val="0"/>
        <w:autoSpaceDN w:val="0"/>
        <w:adjustRightInd w:val="0"/>
        <w:spacing w:after="0" w:line="240" w:lineRule="auto"/>
        <w:ind w:firstLine="392"/>
        <w:jc w:val="both"/>
        <w:rPr>
          <w:rFonts w:ascii="Times New Roman" w:hAnsi="Times New Roman" w:cs="Times New Roman"/>
        </w:rPr>
      </w:pPr>
      <w:r w:rsidRPr="00D25624">
        <w:rPr>
          <w:rFonts w:ascii="Times New Roman" w:hAnsi="Times New Roman" w:cs="Times New Roman"/>
          <w:lang w:val="id-ID"/>
        </w:rPr>
        <w:lastRenderedPageBreak/>
        <w:t xml:space="preserve">    </w:t>
      </w:r>
      <w:r w:rsidRPr="00D25624">
        <w:rPr>
          <w:rFonts w:ascii="Times New Roman" w:hAnsi="Times New Roman" w:cs="Times New Roman"/>
        </w:rPr>
        <w:t>Sebagai penjabaran teknis dari program induksi maka juga telah diterbitkan Peraturan Menteri Pendidikan Nasional Nomor 27  Tahun 2010 tentang Program Induksi bagi Guru Pemula.</w:t>
      </w:r>
    </w:p>
    <w:p w:rsidR="00C41039" w:rsidRPr="00D25624" w:rsidRDefault="00C41039" w:rsidP="00B034E2">
      <w:pPr>
        <w:spacing w:after="0" w:line="240" w:lineRule="auto"/>
        <w:ind w:firstLine="720"/>
        <w:jc w:val="both"/>
        <w:rPr>
          <w:rFonts w:ascii="Times New Roman" w:eastAsia="Times New Roman" w:hAnsi="Times New Roman" w:cs="Times New Roman"/>
          <w:lang w:eastAsia="id-ID"/>
        </w:rPr>
      </w:pPr>
      <w:r w:rsidRPr="00D25624">
        <w:rPr>
          <w:rFonts w:ascii="Times New Roman" w:eastAsia="Times New Roman" w:hAnsi="Times New Roman" w:cs="Times New Roman"/>
          <w:lang w:val="es-ES" w:eastAsia="id-ID"/>
        </w:rPr>
        <w:t>Kegiatan  pelaksanaan PIGP</w:t>
      </w:r>
      <w:r w:rsidRPr="00D25624">
        <w:rPr>
          <w:rFonts w:ascii="Times New Roman" w:eastAsia="Times New Roman" w:hAnsi="Times New Roman" w:cs="Times New Roman"/>
          <w:lang w:val="id-ID" w:eastAsia="id-ID"/>
        </w:rPr>
        <w:t xml:space="preserve"> (Program Induksi Guru Pemula)</w:t>
      </w:r>
      <w:r w:rsidRPr="00D25624">
        <w:rPr>
          <w:rFonts w:ascii="Times New Roman" w:eastAsia="Times New Roman" w:hAnsi="Times New Roman" w:cs="Times New Roman"/>
          <w:lang w:val="es-ES" w:eastAsia="id-ID"/>
        </w:rPr>
        <w:t xml:space="preserve"> tertuang dalam program kerja berdasarkan identifikasi tuntutan peraturan yang terkait dan dilandasi oleh hasil análisis kebutuhan sekolah yang dibina. Perencanaan PIGP </w:t>
      </w:r>
      <w:r w:rsidRPr="00D25624">
        <w:rPr>
          <w:rFonts w:ascii="Times New Roman" w:eastAsia="Times New Roman" w:hAnsi="Times New Roman" w:cs="Times New Roman"/>
          <w:lang w:eastAsia="id-ID"/>
        </w:rPr>
        <w:t>dituangkan</w:t>
      </w:r>
      <w:r w:rsidRPr="00D25624">
        <w:rPr>
          <w:rFonts w:ascii="Times New Roman" w:eastAsia="Times New Roman" w:hAnsi="Times New Roman" w:cs="Times New Roman"/>
          <w:lang w:val="es-ES" w:eastAsia="id-ID"/>
        </w:rPr>
        <w:t xml:space="preserve"> dalam Program Pengawasan Tahunan, </w:t>
      </w:r>
      <w:r w:rsidRPr="00D25624">
        <w:rPr>
          <w:rFonts w:ascii="Times New Roman" w:eastAsia="Times New Roman" w:hAnsi="Times New Roman" w:cs="Times New Roman"/>
          <w:lang w:val="sv-SE" w:eastAsia="id-ID"/>
        </w:rPr>
        <w:t xml:space="preserve">Program Semester dan Program </w:t>
      </w:r>
      <w:r w:rsidRPr="00D25624">
        <w:rPr>
          <w:rFonts w:ascii="Times New Roman" w:eastAsia="Times New Roman" w:hAnsi="Times New Roman" w:cs="Times New Roman"/>
          <w:lang w:eastAsia="id-ID"/>
        </w:rPr>
        <w:t xml:space="preserve">Pelaksanan </w:t>
      </w:r>
      <w:r w:rsidRPr="00D25624">
        <w:rPr>
          <w:rFonts w:ascii="Times New Roman" w:eastAsia="Times New Roman" w:hAnsi="Times New Roman" w:cs="Times New Roman"/>
          <w:lang w:val="sv-SE" w:eastAsia="id-ID"/>
        </w:rPr>
        <w:t>Kegiatan.</w:t>
      </w:r>
    </w:p>
    <w:p w:rsidR="00C41039" w:rsidRPr="00D25624" w:rsidRDefault="00C41039" w:rsidP="00B034E2">
      <w:pPr>
        <w:pStyle w:val="ListParagraph"/>
        <w:spacing w:after="0" w:line="240" w:lineRule="auto"/>
        <w:ind w:left="0" w:firstLine="720"/>
        <w:jc w:val="both"/>
        <w:rPr>
          <w:rFonts w:ascii="Times New Roman" w:hAnsi="Times New Roman" w:cs="Times New Roman"/>
        </w:rPr>
      </w:pPr>
      <w:r w:rsidRPr="00D25624">
        <w:rPr>
          <w:rFonts w:ascii="Times New Roman" w:hAnsi="Times New Roman" w:cs="Times New Roman"/>
        </w:rPr>
        <w:t>Salah satu pihak yang berperan dalam memberikan pembi</w:t>
      </w:r>
      <w:r w:rsidRPr="00D25624">
        <w:rPr>
          <w:rFonts w:ascii="Times New Roman" w:hAnsi="Times New Roman" w:cs="Times New Roman"/>
          <w:lang w:val="id-ID"/>
        </w:rPr>
        <w:t>mbingan</w:t>
      </w:r>
      <w:r w:rsidRPr="00D25624">
        <w:rPr>
          <w:rFonts w:ascii="Times New Roman" w:hAnsi="Times New Roman" w:cs="Times New Roman"/>
        </w:rPr>
        <w:t xml:space="preserve"> terhadap Guru </w:t>
      </w:r>
      <w:r w:rsidRPr="00D25624">
        <w:rPr>
          <w:rFonts w:ascii="Times New Roman" w:hAnsi="Times New Roman" w:cs="Times New Roman"/>
          <w:lang w:val="id-ID"/>
        </w:rPr>
        <w:t xml:space="preserve">pemula </w:t>
      </w:r>
      <w:r w:rsidRPr="00D25624">
        <w:rPr>
          <w:rFonts w:ascii="Times New Roman" w:hAnsi="Times New Roman" w:cs="Times New Roman"/>
        </w:rPr>
        <w:t>adalah Pengawas Sekolah, yaitu Pegawai Negeri Sipil (PNS) yang diberi tugas, tanggung jawab dan wewenang oleh pejabat yang berwenang secara penuh untuk melaksanakan pengawasan akademik dan manajerial pada satuan pendidikan (Permenpan dan Reformasi Birokrasi Republik Indonesia Nomor 21 tahun 2010). Dari kedua jenis pengawasan tersebut, pengawasan atau supervisi akademik yang bersentuhan langsung dengan guru di sekolah, dimana supervisi akademik bertujuan membantu guru mangembangkan kemampuannya dalam mengelola proses pembelajaran agar dapat mencapai tujuan pembelajaran. Sedangkan pengawasan manajerial lebih terfokus pada bantuan profesional bagi kepala sekolah dalam aspek-aspek pengelolan dan administrasi sekolah (Sudjana, 2012</w:t>
      </w:r>
      <w:r w:rsidRPr="00D25624">
        <w:rPr>
          <w:rFonts w:ascii="Times New Roman" w:hAnsi="Times New Roman" w:cs="Times New Roman"/>
          <w:lang w:val="id-ID"/>
        </w:rPr>
        <w:t>:6</w:t>
      </w:r>
      <w:r w:rsidRPr="00D25624">
        <w:rPr>
          <w:rFonts w:ascii="Times New Roman" w:hAnsi="Times New Roman" w:cs="Times New Roman"/>
        </w:rPr>
        <w:t>).</w:t>
      </w:r>
    </w:p>
    <w:p w:rsidR="00C41039" w:rsidRPr="00D25624" w:rsidRDefault="00C41039" w:rsidP="00B034E2">
      <w:pPr>
        <w:pStyle w:val="NormalWeb"/>
        <w:spacing w:before="0" w:beforeAutospacing="0" w:after="0" w:afterAutospacing="0"/>
        <w:ind w:firstLine="709"/>
        <w:jc w:val="both"/>
        <w:rPr>
          <w:sz w:val="22"/>
          <w:szCs w:val="22"/>
        </w:rPr>
      </w:pPr>
      <w:r w:rsidRPr="00D25624">
        <w:rPr>
          <w:sz w:val="22"/>
          <w:szCs w:val="22"/>
        </w:rPr>
        <w:t>K</w:t>
      </w:r>
      <w:r w:rsidRPr="00D25624">
        <w:rPr>
          <w:rStyle w:val="Strong"/>
          <w:b w:val="0"/>
          <w:sz w:val="22"/>
          <w:szCs w:val="22"/>
        </w:rPr>
        <w:t>egiatan pengawasan sekolah</w:t>
      </w:r>
      <w:r w:rsidRPr="00D25624">
        <w:rPr>
          <w:sz w:val="22"/>
          <w:szCs w:val="22"/>
        </w:rPr>
        <w:t xml:space="preserve"> diawali dengan penyusunan program kerja.  Dengan adanya program kerja maka kegiatan pengawasan dapat terarah dan memiliki sasaran serta target yang jelas. Segala aktivitas pengawasan termasuk ruang lingkup, output yang diharapkan serta jadwal pengawasan dituangkan dalam program yang disusun. Hal ini sekaligus menjadi dasar acuan dan pertanggung  jawaban pengawas  dalam bekerja. Untuk dapat menyusun </w:t>
      </w:r>
      <w:r w:rsidRPr="00D25624">
        <w:rPr>
          <w:rStyle w:val="Strong"/>
          <w:b w:val="0"/>
          <w:sz w:val="22"/>
          <w:szCs w:val="22"/>
        </w:rPr>
        <w:t>program pengawasan dengan baik</w:t>
      </w:r>
      <w:r w:rsidRPr="00D25624">
        <w:rPr>
          <w:sz w:val="22"/>
          <w:szCs w:val="22"/>
        </w:rPr>
        <w:t>, seorang pengawas perlu memiliki pemahaman yang komprehensif mengenai lingkup tugasnya, menguasai  prosedur penyusunan program kerja, serta kemampuan berpikir sistematis untuk merancang program dan kegiatan yang akan dilaksanakan sehingga produktif dan memberi kontribusi terhadap peningkatan mutu pendidikan.</w:t>
      </w:r>
    </w:p>
    <w:p w:rsidR="003A4D8C" w:rsidRPr="00D25624" w:rsidRDefault="00C41039" w:rsidP="00B034E2">
      <w:pPr>
        <w:tabs>
          <w:tab w:val="left" w:pos="851"/>
        </w:tabs>
        <w:spacing w:after="0" w:line="240" w:lineRule="auto"/>
        <w:jc w:val="both"/>
        <w:rPr>
          <w:rFonts w:ascii="Times New Roman" w:hAnsi="Times New Roman" w:cs="Times New Roman"/>
          <w:lang w:val="id-ID"/>
        </w:rPr>
      </w:pPr>
      <w:r w:rsidRPr="00D25624">
        <w:rPr>
          <w:rFonts w:ascii="Times New Roman" w:hAnsi="Times New Roman" w:cs="Times New Roman"/>
          <w:lang w:val="id-ID"/>
        </w:rPr>
        <w:tab/>
        <w:t xml:space="preserve">Di </w:t>
      </w:r>
      <w:r w:rsidRPr="00D25624">
        <w:rPr>
          <w:rFonts w:ascii="Times New Roman" w:hAnsi="Times New Roman" w:cs="Times New Roman"/>
        </w:rPr>
        <w:t xml:space="preserve">Kabupaten </w:t>
      </w:r>
      <w:r w:rsidRPr="00D25624">
        <w:rPr>
          <w:rFonts w:ascii="Times New Roman" w:hAnsi="Times New Roman" w:cs="Times New Roman"/>
          <w:lang w:val="id-ID"/>
        </w:rPr>
        <w:t>Takalar program induksi guru pemula telah menjadi salah satu program kepengawasan yang menjadi program tahunan pengawasan terlebih dengan bertambahnya guru pemula dengan adanya penerimaan CPNS guru melalui jalur umum, kategori 2 (K2) dan beberapa PNS yang beralih dari jabatan struktural ke fungsional guru.</w:t>
      </w:r>
    </w:p>
    <w:p w:rsidR="00B034E2" w:rsidRPr="00D25624" w:rsidRDefault="00B034E2" w:rsidP="00B034E2">
      <w:pPr>
        <w:pStyle w:val="ListParagraph"/>
        <w:spacing w:after="0" w:line="240" w:lineRule="auto"/>
        <w:ind w:left="0" w:firstLine="709"/>
        <w:jc w:val="both"/>
        <w:rPr>
          <w:rFonts w:ascii="Times New Roman" w:hAnsi="Times New Roman" w:cs="Times New Roman"/>
          <w:lang w:val="id-ID"/>
        </w:rPr>
      </w:pPr>
      <w:r w:rsidRPr="00D25624">
        <w:rPr>
          <w:rFonts w:ascii="Times New Roman" w:hAnsi="Times New Roman" w:cs="Times New Roman"/>
          <w:lang w:val="id-ID"/>
        </w:rPr>
        <w:t>Namun pada pelaksanaannya di sekolah menengah kejuruan penulis menemukan beberapa permasalahan:</w:t>
      </w:r>
    </w:p>
    <w:p w:rsidR="00B034E2" w:rsidRPr="00D25624" w:rsidRDefault="00B034E2" w:rsidP="00B034E2">
      <w:pPr>
        <w:pStyle w:val="Default"/>
        <w:numPr>
          <w:ilvl w:val="0"/>
          <w:numId w:val="7"/>
        </w:numPr>
        <w:ind w:left="284" w:hanging="284"/>
        <w:jc w:val="both"/>
        <w:rPr>
          <w:color w:val="auto"/>
          <w:sz w:val="22"/>
          <w:szCs w:val="22"/>
        </w:rPr>
      </w:pPr>
      <w:r w:rsidRPr="00D25624">
        <w:rPr>
          <w:color w:val="auto"/>
          <w:sz w:val="22"/>
          <w:szCs w:val="22"/>
        </w:rPr>
        <w:t>Program ini hanya diketahui oleh pihak yang terlibat saja pada program yaitu pengawas, kepala sekolah, guru yang ditunjuk sebagai pembimbing dan CPNS (guru pemula) yang ada pada sekolah menengah kejuruan tempat pelaksanaan program.</w:t>
      </w:r>
    </w:p>
    <w:p w:rsidR="00B034E2" w:rsidRPr="00D25624" w:rsidRDefault="00B034E2" w:rsidP="00B034E2">
      <w:pPr>
        <w:pStyle w:val="Default"/>
        <w:numPr>
          <w:ilvl w:val="0"/>
          <w:numId w:val="7"/>
        </w:numPr>
        <w:ind w:left="284" w:hanging="284"/>
        <w:jc w:val="both"/>
        <w:rPr>
          <w:color w:val="auto"/>
          <w:sz w:val="22"/>
          <w:szCs w:val="22"/>
        </w:rPr>
      </w:pPr>
      <w:r w:rsidRPr="00D25624">
        <w:rPr>
          <w:color w:val="auto"/>
          <w:sz w:val="22"/>
          <w:szCs w:val="22"/>
        </w:rPr>
        <w:t>Tidak semua pengawas SMK terlibat pada pelaksanaan program induksi guru pemula di kabupaten Takalar.</w:t>
      </w:r>
    </w:p>
    <w:p w:rsidR="00B034E2" w:rsidRPr="00D25624" w:rsidRDefault="00B034E2" w:rsidP="00B034E2">
      <w:pPr>
        <w:pStyle w:val="Default"/>
        <w:numPr>
          <w:ilvl w:val="0"/>
          <w:numId w:val="7"/>
        </w:numPr>
        <w:ind w:left="284" w:hanging="284"/>
        <w:jc w:val="both"/>
        <w:rPr>
          <w:color w:val="auto"/>
          <w:sz w:val="22"/>
          <w:szCs w:val="22"/>
        </w:rPr>
      </w:pPr>
      <w:r w:rsidRPr="00D25624">
        <w:rPr>
          <w:color w:val="auto"/>
          <w:sz w:val="22"/>
          <w:szCs w:val="22"/>
        </w:rPr>
        <w:t>Guru yang menjadi pembimbing adalah wakasek kurikulum atau guru yang memiliki jabatan tambahan di sekolah tempat pelaksanaan program.</w:t>
      </w:r>
    </w:p>
    <w:p w:rsidR="00B034E2" w:rsidRPr="00D25624" w:rsidRDefault="00B034E2" w:rsidP="00B034E2">
      <w:pPr>
        <w:pStyle w:val="Default"/>
        <w:numPr>
          <w:ilvl w:val="0"/>
          <w:numId w:val="7"/>
        </w:numPr>
        <w:ind w:left="284" w:hanging="284"/>
        <w:jc w:val="both"/>
        <w:rPr>
          <w:color w:val="auto"/>
          <w:sz w:val="22"/>
          <w:szCs w:val="22"/>
        </w:rPr>
      </w:pPr>
      <w:r w:rsidRPr="00D25624">
        <w:rPr>
          <w:color w:val="auto"/>
          <w:sz w:val="22"/>
          <w:szCs w:val="22"/>
        </w:rPr>
        <w:t>Di sekolah menengah kejuruan pihak-pihak yang terlibat langsung dalam kegiatan program ini tidak melakukan pembinaan yang berkesinambungan setelah program dilaksanakan.</w:t>
      </w:r>
    </w:p>
    <w:p w:rsidR="00B034E2" w:rsidRPr="00D25624" w:rsidRDefault="00B034E2" w:rsidP="00B034E2">
      <w:pPr>
        <w:spacing w:after="0" w:line="240" w:lineRule="auto"/>
        <w:ind w:firstLine="709"/>
        <w:jc w:val="both"/>
        <w:rPr>
          <w:rFonts w:ascii="Times New Roman" w:hAnsi="Times New Roman" w:cs="Times New Roman"/>
        </w:rPr>
      </w:pPr>
      <w:r w:rsidRPr="00D25624">
        <w:rPr>
          <w:rFonts w:ascii="Times New Roman" w:hAnsi="Times New Roman" w:cs="Times New Roman"/>
        </w:rPr>
        <w:t>Dari beberapa temuan tersebut, pen</w:t>
      </w:r>
      <w:r w:rsidRPr="00D25624">
        <w:rPr>
          <w:rFonts w:ascii="Times New Roman" w:hAnsi="Times New Roman" w:cs="Times New Roman"/>
          <w:lang w:val="id-ID"/>
        </w:rPr>
        <w:t>ulis</w:t>
      </w:r>
      <w:r w:rsidRPr="00D25624">
        <w:rPr>
          <w:rFonts w:ascii="Times New Roman" w:hAnsi="Times New Roman" w:cs="Times New Roman"/>
        </w:rPr>
        <w:t xml:space="preserve"> merasa tertarik untuk melakukan </w:t>
      </w:r>
      <w:r w:rsidRPr="00D25624">
        <w:rPr>
          <w:rFonts w:ascii="Times New Roman" w:hAnsi="Times New Roman" w:cs="Times New Roman"/>
          <w:lang w:val="id-ID"/>
        </w:rPr>
        <w:t>evaluasi</w:t>
      </w:r>
      <w:r w:rsidRPr="00D25624">
        <w:rPr>
          <w:rFonts w:ascii="Times New Roman" w:hAnsi="Times New Roman" w:cs="Times New Roman"/>
        </w:rPr>
        <w:t xml:space="preserve"> lebih lanjut untuk memberikan gambaran program induksi guru pemula di Kabupaten Takalar </w:t>
      </w:r>
      <w:r w:rsidRPr="00D25624">
        <w:rPr>
          <w:rFonts w:ascii="Times New Roman" w:hAnsi="Times New Roman" w:cs="Times New Roman"/>
          <w:lang w:val="id-ID"/>
        </w:rPr>
        <w:t xml:space="preserve">khususnya di sekolah menengah kejuruan </w:t>
      </w:r>
      <w:r w:rsidRPr="00D25624">
        <w:rPr>
          <w:rFonts w:ascii="Times New Roman" w:hAnsi="Times New Roman" w:cs="Times New Roman"/>
        </w:rPr>
        <w:t xml:space="preserve">sekaligus mengevaluasi keterlaksaanan dan keberhasilan program tersebut. Karena bertujuan untuk memberikan gambaran kondisi persiapan program, keterlibatan pengawas sekolah, pelaksanaan program induksi guru pemula maupun ketercapaian tujuan program ini, </w:t>
      </w:r>
      <w:r w:rsidRPr="00D25624">
        <w:rPr>
          <w:rFonts w:ascii="Times New Roman" w:hAnsi="Times New Roman" w:cs="Times New Roman"/>
          <w:lang w:val="id-ID"/>
        </w:rPr>
        <w:t xml:space="preserve">maka penulis menggunakan </w:t>
      </w:r>
      <w:r w:rsidRPr="00D25624">
        <w:rPr>
          <w:rFonts w:ascii="Times New Roman" w:hAnsi="Times New Roman" w:cs="Times New Roman"/>
        </w:rPr>
        <w:t xml:space="preserve">model </w:t>
      </w:r>
      <w:r w:rsidRPr="00D25624">
        <w:rPr>
          <w:rFonts w:ascii="Times New Roman" w:hAnsi="Times New Roman" w:cs="Times New Roman"/>
        </w:rPr>
        <w:lastRenderedPageBreak/>
        <w:t>evaluasi</w:t>
      </w:r>
      <w:r w:rsidR="000F1965">
        <w:rPr>
          <w:rFonts w:ascii="Times New Roman" w:hAnsi="Times New Roman" w:cs="Times New Roman"/>
          <w:lang w:val="id-ID"/>
        </w:rPr>
        <w:t xml:space="preserve"> </w:t>
      </w:r>
      <w:r w:rsidRPr="00D25624">
        <w:rPr>
          <w:rFonts w:ascii="Times New Roman" w:hAnsi="Times New Roman" w:cs="Times New Roman"/>
          <w:i/>
        </w:rPr>
        <w:t>“</w:t>
      </w:r>
      <w:r w:rsidRPr="00D25624">
        <w:rPr>
          <w:rFonts w:ascii="Times New Roman" w:hAnsi="Times New Roman" w:cs="Times New Roman"/>
          <w:i/>
          <w:lang w:val="id-ID"/>
        </w:rPr>
        <w:t>responsive</w:t>
      </w:r>
      <w:r w:rsidRPr="00D25624">
        <w:rPr>
          <w:rFonts w:ascii="Times New Roman" w:hAnsi="Times New Roman" w:cs="Times New Roman"/>
          <w:i/>
        </w:rPr>
        <w:t>”</w:t>
      </w:r>
      <w:r w:rsidR="000F1965">
        <w:rPr>
          <w:rFonts w:ascii="Times New Roman" w:hAnsi="Times New Roman" w:cs="Times New Roman"/>
          <w:i/>
          <w:lang w:val="id-ID"/>
        </w:rPr>
        <w:t xml:space="preserve"> </w:t>
      </w:r>
      <w:r w:rsidRPr="00D25624">
        <w:rPr>
          <w:rFonts w:ascii="Times New Roman" w:hAnsi="Times New Roman" w:cs="Times New Roman"/>
        </w:rPr>
        <w:t>dari Stake. yaitu suatu model evaluasi yang berusaha menggambarkan peristiwa-peristiwa, kegiatan-kegiatan, dan kondisi-kondisi yang ada sebelum, selama, dan setelah pelaksanaan suatu program</w:t>
      </w:r>
      <w:r w:rsidRPr="00D25624">
        <w:rPr>
          <w:rFonts w:ascii="Times New Roman" w:hAnsi="Times New Roman" w:cs="Times New Roman"/>
          <w:lang w:val="id-ID"/>
        </w:rPr>
        <w:t xml:space="preserve"> dengan memperhatikan respon dari stakeholder yang terlibat pada program tersebut</w:t>
      </w:r>
      <w:r w:rsidRPr="00D25624">
        <w:rPr>
          <w:rFonts w:ascii="Times New Roman" w:hAnsi="Times New Roman" w:cs="Times New Roman"/>
        </w:rPr>
        <w:t xml:space="preserve">. </w:t>
      </w:r>
    </w:p>
    <w:p w:rsidR="00B034E2" w:rsidRPr="00D25624" w:rsidRDefault="00B034E2" w:rsidP="00B034E2">
      <w:pPr>
        <w:pStyle w:val="ListParagraph"/>
        <w:spacing w:line="240" w:lineRule="auto"/>
        <w:ind w:left="0" w:firstLine="720"/>
        <w:jc w:val="both"/>
        <w:rPr>
          <w:rFonts w:ascii="Times New Roman" w:hAnsi="Times New Roman" w:cs="Times New Roman"/>
        </w:rPr>
      </w:pPr>
      <w:r w:rsidRPr="00D25624">
        <w:rPr>
          <w:rFonts w:ascii="Times New Roman" w:hAnsi="Times New Roman" w:cs="Times New Roman"/>
        </w:rPr>
        <w:t xml:space="preserve">Berdasarkan </w:t>
      </w:r>
      <w:r w:rsidRPr="00D25624">
        <w:rPr>
          <w:rFonts w:ascii="Times New Roman" w:hAnsi="Times New Roman" w:cs="Times New Roman"/>
          <w:lang w:val="id-ID"/>
        </w:rPr>
        <w:t>latar belakang</w:t>
      </w:r>
      <w:r w:rsidRPr="00D25624">
        <w:rPr>
          <w:rFonts w:ascii="Times New Roman" w:hAnsi="Times New Roman" w:cs="Times New Roman"/>
        </w:rPr>
        <w:t xml:space="preserve"> diatas, maka tujuan dari penelitian ini adalah :</w:t>
      </w:r>
    </w:p>
    <w:p w:rsidR="00B034E2" w:rsidRPr="00D25624" w:rsidRDefault="00B034E2" w:rsidP="00B034E2">
      <w:pPr>
        <w:pStyle w:val="ListParagraph"/>
        <w:numPr>
          <w:ilvl w:val="0"/>
          <w:numId w:val="8"/>
        </w:numPr>
        <w:tabs>
          <w:tab w:val="clear" w:pos="2705"/>
        </w:tabs>
        <w:spacing w:line="240" w:lineRule="auto"/>
        <w:ind w:left="426" w:hanging="426"/>
        <w:jc w:val="both"/>
        <w:rPr>
          <w:rFonts w:ascii="Times New Roman" w:hAnsi="Times New Roman" w:cs="Times New Roman"/>
        </w:rPr>
      </w:pPr>
      <w:r w:rsidRPr="00D25624">
        <w:rPr>
          <w:rFonts w:ascii="Times New Roman" w:hAnsi="Times New Roman" w:cs="Times New Roman"/>
        </w:rPr>
        <w:t xml:space="preserve">Untuk mengetahui bagaimana </w:t>
      </w:r>
      <w:r w:rsidRPr="00D25624">
        <w:rPr>
          <w:rFonts w:ascii="Times New Roman" w:hAnsi="Times New Roman" w:cs="Times New Roman"/>
          <w:lang w:val="id-ID"/>
        </w:rPr>
        <w:t xml:space="preserve">perencanaan </w:t>
      </w:r>
      <w:r w:rsidRPr="00D25624">
        <w:rPr>
          <w:rFonts w:ascii="Times New Roman" w:hAnsi="Times New Roman" w:cs="Times New Roman"/>
        </w:rPr>
        <w:t xml:space="preserve">dan persiapan program induksi guru pemula </w:t>
      </w:r>
      <w:r w:rsidRPr="00D25624">
        <w:rPr>
          <w:rFonts w:ascii="Times New Roman" w:hAnsi="Times New Roman" w:cs="Times New Roman"/>
          <w:lang w:val="id-ID"/>
        </w:rPr>
        <w:t>pada SMKN</w:t>
      </w:r>
      <w:r w:rsidRPr="00D25624">
        <w:rPr>
          <w:rFonts w:ascii="Times New Roman" w:hAnsi="Times New Roman" w:cs="Times New Roman"/>
        </w:rPr>
        <w:t xml:space="preserve"> di Kabupaten Takalar</w:t>
      </w:r>
      <w:r w:rsidRPr="00D25624">
        <w:rPr>
          <w:rFonts w:ascii="Times New Roman" w:hAnsi="Times New Roman" w:cs="Times New Roman"/>
          <w:lang w:val="id-ID"/>
        </w:rPr>
        <w:t>.</w:t>
      </w:r>
      <w:r w:rsidRPr="00D25624">
        <w:rPr>
          <w:rFonts w:ascii="Times New Roman" w:hAnsi="Times New Roman" w:cs="Times New Roman"/>
        </w:rPr>
        <w:t xml:space="preserve"> </w:t>
      </w:r>
    </w:p>
    <w:p w:rsidR="00B034E2" w:rsidRPr="00D25624" w:rsidRDefault="00B034E2" w:rsidP="00B034E2">
      <w:pPr>
        <w:pStyle w:val="ListParagraph"/>
        <w:numPr>
          <w:ilvl w:val="0"/>
          <w:numId w:val="8"/>
        </w:numPr>
        <w:tabs>
          <w:tab w:val="clear" w:pos="2705"/>
        </w:tabs>
        <w:spacing w:line="240" w:lineRule="auto"/>
        <w:ind w:left="426" w:hanging="426"/>
        <w:jc w:val="both"/>
        <w:rPr>
          <w:rFonts w:ascii="Times New Roman" w:hAnsi="Times New Roman" w:cs="Times New Roman"/>
        </w:rPr>
      </w:pPr>
      <w:r w:rsidRPr="00D25624">
        <w:rPr>
          <w:rFonts w:ascii="Times New Roman" w:hAnsi="Times New Roman" w:cs="Times New Roman"/>
        </w:rPr>
        <w:t xml:space="preserve">Untuk mengetahui </w:t>
      </w:r>
      <w:r w:rsidRPr="00D25624">
        <w:rPr>
          <w:rFonts w:ascii="Times New Roman" w:hAnsi="Times New Roman" w:cs="Times New Roman"/>
          <w:lang w:val="id-ID"/>
        </w:rPr>
        <w:t>bagaimana pe</w:t>
      </w:r>
      <w:r w:rsidRPr="00D25624">
        <w:rPr>
          <w:rFonts w:ascii="Times New Roman" w:hAnsi="Times New Roman" w:cs="Times New Roman"/>
        </w:rPr>
        <w:t>laksanaan program induksi guru pemula (PI</w:t>
      </w:r>
      <w:r w:rsidRPr="00D25624">
        <w:rPr>
          <w:rFonts w:ascii="Times New Roman" w:hAnsi="Times New Roman" w:cs="Times New Roman"/>
          <w:lang w:val="id-ID"/>
        </w:rPr>
        <w:t>G</w:t>
      </w:r>
      <w:r w:rsidRPr="00D25624">
        <w:rPr>
          <w:rFonts w:ascii="Times New Roman" w:hAnsi="Times New Roman" w:cs="Times New Roman"/>
        </w:rPr>
        <w:t xml:space="preserve">P) </w:t>
      </w:r>
      <w:r w:rsidRPr="00D25624">
        <w:rPr>
          <w:rFonts w:ascii="Times New Roman" w:hAnsi="Times New Roman" w:cs="Times New Roman"/>
          <w:lang w:val="id-ID"/>
        </w:rPr>
        <w:t xml:space="preserve">pada SMKN </w:t>
      </w:r>
      <w:r w:rsidRPr="00D25624">
        <w:rPr>
          <w:rFonts w:ascii="Times New Roman" w:hAnsi="Times New Roman" w:cs="Times New Roman"/>
        </w:rPr>
        <w:t>di Kabupaten Takalar</w:t>
      </w:r>
      <w:r w:rsidRPr="00D25624">
        <w:rPr>
          <w:rFonts w:ascii="Times New Roman" w:hAnsi="Times New Roman" w:cs="Times New Roman"/>
          <w:lang w:val="id-ID"/>
        </w:rPr>
        <w:t>.</w:t>
      </w:r>
    </w:p>
    <w:p w:rsidR="00B034E2" w:rsidRPr="00D25624" w:rsidRDefault="00B034E2" w:rsidP="00B034E2">
      <w:pPr>
        <w:pStyle w:val="ListParagraph"/>
        <w:numPr>
          <w:ilvl w:val="0"/>
          <w:numId w:val="8"/>
        </w:numPr>
        <w:tabs>
          <w:tab w:val="clear" w:pos="2705"/>
        </w:tabs>
        <w:spacing w:before="200" w:line="240" w:lineRule="auto"/>
        <w:ind w:left="425" w:hanging="425"/>
        <w:contextualSpacing w:val="0"/>
        <w:jc w:val="both"/>
        <w:rPr>
          <w:rFonts w:ascii="Times New Roman" w:hAnsi="Times New Roman" w:cs="Times New Roman"/>
        </w:rPr>
      </w:pPr>
      <w:r w:rsidRPr="00D25624">
        <w:rPr>
          <w:rFonts w:ascii="Times New Roman" w:hAnsi="Times New Roman" w:cs="Times New Roman"/>
        </w:rPr>
        <w:t>Untuk mengetahui bagaimana</w:t>
      </w:r>
      <w:r w:rsidRPr="00D25624">
        <w:rPr>
          <w:rFonts w:ascii="Times New Roman" w:hAnsi="Times New Roman" w:cs="Times New Roman"/>
          <w:lang w:val="id-ID"/>
        </w:rPr>
        <w:t xml:space="preserve"> performa guru yang telah mengikuti program induksi guru pemula dalam beradaptasi dengan iklim kerja dan budaya sekolah, </w:t>
      </w:r>
      <w:r w:rsidRPr="00D25624">
        <w:rPr>
          <w:rFonts w:ascii="Times New Roman" w:hAnsi="Times New Roman" w:cs="Times New Roman"/>
        </w:rPr>
        <w:t>merencanakan pembelajaran, melaksanakan pembelajaran dan melakukan penilaian hasil belajar peserta didik di Kabupaten Takalar</w:t>
      </w:r>
      <w:r w:rsidRPr="00D25624">
        <w:rPr>
          <w:rFonts w:ascii="Times New Roman" w:hAnsi="Times New Roman" w:cs="Times New Roman"/>
          <w:lang w:val="id-ID"/>
        </w:rPr>
        <w:t>.</w:t>
      </w:r>
      <w:r w:rsidRPr="00D25624">
        <w:rPr>
          <w:rFonts w:ascii="Times New Roman" w:hAnsi="Times New Roman" w:cs="Times New Roman"/>
        </w:rPr>
        <w:t xml:space="preserve"> </w:t>
      </w:r>
    </w:p>
    <w:p w:rsidR="00112C43" w:rsidRPr="00D25624" w:rsidRDefault="00112C43" w:rsidP="00441127">
      <w:pPr>
        <w:tabs>
          <w:tab w:val="left" w:pos="851"/>
        </w:tabs>
        <w:spacing w:after="0" w:line="360" w:lineRule="auto"/>
        <w:jc w:val="both"/>
        <w:rPr>
          <w:rFonts w:ascii="Times New Roman" w:hAnsi="Times New Roman" w:cs="Times New Roman"/>
          <w:b/>
        </w:rPr>
      </w:pPr>
      <w:r w:rsidRPr="00D25624">
        <w:rPr>
          <w:rFonts w:ascii="Times New Roman" w:hAnsi="Times New Roman" w:cs="Times New Roman"/>
          <w:b/>
        </w:rPr>
        <w:t>METODE PENELITIAN</w:t>
      </w:r>
    </w:p>
    <w:p w:rsidR="00012A85" w:rsidRPr="00D25624" w:rsidRDefault="00012A85" w:rsidP="00012A85">
      <w:pPr>
        <w:pStyle w:val="ListParagraph"/>
        <w:spacing w:after="0" w:line="240" w:lineRule="auto"/>
        <w:ind w:left="0" w:firstLine="709"/>
        <w:contextualSpacing w:val="0"/>
        <w:jc w:val="both"/>
        <w:rPr>
          <w:rFonts w:ascii="Times New Roman" w:eastAsia="Times New Roman" w:hAnsi="Times New Roman" w:cs="Times New Roman"/>
          <w:lang w:val="id-ID" w:eastAsia="id-ID"/>
        </w:rPr>
      </w:pPr>
      <w:r w:rsidRPr="00D25624">
        <w:rPr>
          <w:rFonts w:ascii="Times New Roman" w:hAnsi="Times New Roman" w:cs="Times New Roman"/>
        </w:rPr>
        <w:t>Penelitian ini</w:t>
      </w:r>
      <w:r w:rsidRPr="00D25624">
        <w:rPr>
          <w:rFonts w:ascii="Times New Roman" w:hAnsi="Times New Roman" w:cs="Times New Roman"/>
          <w:lang w:val="id-ID"/>
        </w:rPr>
        <w:t xml:space="preserve"> </w:t>
      </w:r>
      <w:r w:rsidRPr="00D25624">
        <w:rPr>
          <w:rFonts w:ascii="Times New Roman" w:hAnsi="Times New Roman" w:cs="Times New Roman"/>
        </w:rPr>
        <w:t xml:space="preserve">merupakan penelitian evaluasi yang menggunakan </w:t>
      </w:r>
      <w:r w:rsidRPr="00D25624">
        <w:rPr>
          <w:rFonts w:ascii="Times New Roman" w:hAnsi="Times New Roman" w:cs="Times New Roman"/>
          <w:i/>
        </w:rPr>
        <w:t xml:space="preserve"> </w:t>
      </w:r>
      <w:r w:rsidRPr="00D25624">
        <w:rPr>
          <w:rFonts w:ascii="Times New Roman" w:hAnsi="Times New Roman" w:cs="Times New Roman"/>
          <w:i/>
          <w:lang w:val="id-ID"/>
        </w:rPr>
        <w:t>Responsive Evaluation</w:t>
      </w:r>
      <w:r w:rsidRPr="00D25624">
        <w:rPr>
          <w:rFonts w:ascii="Times New Roman" w:hAnsi="Times New Roman" w:cs="Times New Roman"/>
          <w:i/>
        </w:rPr>
        <w:t xml:space="preserve"> Model</w:t>
      </w:r>
      <w:r w:rsidRPr="00D25624">
        <w:rPr>
          <w:rFonts w:ascii="Times New Roman" w:hAnsi="Times New Roman" w:cs="Times New Roman"/>
        </w:rPr>
        <w:t xml:space="preserve"> </w:t>
      </w:r>
      <w:r w:rsidRPr="00D25624">
        <w:rPr>
          <w:rFonts w:ascii="Times New Roman" w:hAnsi="Times New Roman" w:cs="Times New Roman"/>
          <w:lang w:val="id-ID"/>
        </w:rPr>
        <w:t xml:space="preserve">yang </w:t>
      </w:r>
      <w:r w:rsidRPr="00D25624">
        <w:rPr>
          <w:rFonts w:ascii="Times New Roman" w:hAnsi="Times New Roman" w:cs="Times New Roman"/>
        </w:rPr>
        <w:t xml:space="preserve">dikembangkan </w:t>
      </w:r>
      <w:r w:rsidRPr="00D25624">
        <w:rPr>
          <w:rFonts w:ascii="Times New Roman" w:hAnsi="Times New Roman" w:cs="Times New Roman"/>
          <w:lang w:val="id-ID"/>
        </w:rPr>
        <w:t xml:space="preserve">pada 1975 </w:t>
      </w:r>
      <w:r w:rsidRPr="00D25624">
        <w:rPr>
          <w:rFonts w:ascii="Times New Roman" w:hAnsi="Times New Roman" w:cs="Times New Roman"/>
        </w:rPr>
        <w:t>oleh Robert E. Stake.</w:t>
      </w:r>
      <w:r w:rsidRPr="00D25624">
        <w:rPr>
          <w:rFonts w:ascii="Times New Roman" w:hAnsi="Times New Roman" w:cs="Times New Roman"/>
          <w:lang w:val="id-ID"/>
        </w:rPr>
        <w:t xml:space="preserve"> Model evaluasi ini </w:t>
      </w:r>
      <w:r w:rsidRPr="00D25624">
        <w:rPr>
          <w:rFonts w:ascii="Times New Roman" w:eastAsia="Times New Roman" w:hAnsi="Times New Roman" w:cs="Times New Roman"/>
          <w:lang w:eastAsia="id-ID"/>
        </w:rPr>
        <w:t xml:space="preserve"> menekankan pada respons para sta</w:t>
      </w:r>
      <w:r w:rsidRPr="00D25624">
        <w:rPr>
          <w:rFonts w:ascii="Times New Roman" w:eastAsia="Times New Roman" w:hAnsi="Times New Roman" w:cs="Times New Roman"/>
          <w:lang w:val="id-ID" w:eastAsia="id-ID"/>
        </w:rPr>
        <w:t>ke</w:t>
      </w:r>
      <w:r w:rsidRPr="00D25624">
        <w:rPr>
          <w:rFonts w:ascii="Times New Roman" w:eastAsia="Times New Roman" w:hAnsi="Times New Roman" w:cs="Times New Roman"/>
          <w:lang w:eastAsia="id-ID"/>
        </w:rPr>
        <w:t>holders program.</w:t>
      </w:r>
      <w:r w:rsidRPr="00D25624">
        <w:rPr>
          <w:rFonts w:ascii="Times New Roman" w:eastAsia="Times New Roman" w:hAnsi="Times New Roman" w:cs="Times New Roman"/>
          <w:lang w:val="id-ID" w:eastAsia="id-ID"/>
        </w:rPr>
        <w:t xml:space="preserve"> </w:t>
      </w:r>
    </w:p>
    <w:p w:rsidR="003A4D8C" w:rsidRPr="00D25624" w:rsidRDefault="00012A85" w:rsidP="00012A85">
      <w:pPr>
        <w:autoSpaceDE w:val="0"/>
        <w:autoSpaceDN w:val="0"/>
        <w:adjustRightInd w:val="0"/>
        <w:spacing w:after="0" w:line="240" w:lineRule="auto"/>
        <w:jc w:val="both"/>
        <w:rPr>
          <w:rFonts w:ascii="Times New Roman" w:eastAsia="Times New Roman" w:hAnsi="Times New Roman" w:cs="Times New Roman"/>
          <w:lang w:val="id-ID"/>
        </w:rPr>
      </w:pPr>
      <w:r w:rsidRPr="00D25624">
        <w:rPr>
          <w:rFonts w:ascii="Times New Roman" w:eastAsia="Times New Roman" w:hAnsi="Times New Roman" w:cs="Times New Roman"/>
          <w:lang w:val="id-ID" w:eastAsia="id-ID"/>
        </w:rPr>
        <w:t>Berdasarkan model evaluasi yang digunakan sehingga penulis menggunakan met</w:t>
      </w:r>
      <w:r w:rsidRPr="00D25624">
        <w:rPr>
          <w:rFonts w:ascii="Times New Roman" w:eastAsia="Times New Roman" w:hAnsi="Times New Roman" w:cs="Times New Roman"/>
        </w:rPr>
        <w:t xml:space="preserve">ode </w:t>
      </w:r>
      <w:r w:rsidRPr="00D25624">
        <w:rPr>
          <w:rFonts w:ascii="Times New Roman" w:eastAsia="Times New Roman" w:hAnsi="Times New Roman" w:cs="Times New Roman"/>
          <w:lang w:val="id-ID"/>
        </w:rPr>
        <w:t xml:space="preserve">kualitatif dan kuantitatif untuk </w:t>
      </w:r>
      <w:r w:rsidRPr="00D25624">
        <w:rPr>
          <w:rFonts w:ascii="Times New Roman" w:eastAsia="Times New Roman" w:hAnsi="Times New Roman" w:cs="Times New Roman"/>
        </w:rPr>
        <w:t xml:space="preserve">mendeskripsikan hasil evaluasi program </w:t>
      </w:r>
      <w:r w:rsidRPr="00D25624">
        <w:rPr>
          <w:rFonts w:ascii="Times New Roman" w:eastAsia="Times New Roman" w:hAnsi="Times New Roman" w:cs="Times New Roman"/>
          <w:lang w:val="id-ID"/>
        </w:rPr>
        <w:t xml:space="preserve">induksi guru pemula </w:t>
      </w:r>
      <w:r w:rsidR="000F1965">
        <w:rPr>
          <w:rFonts w:ascii="Times New Roman" w:eastAsia="Times New Roman" w:hAnsi="Times New Roman" w:cs="Times New Roman"/>
          <w:lang w:val="id-ID"/>
        </w:rPr>
        <w:t xml:space="preserve">pada </w:t>
      </w:r>
      <w:r w:rsidRPr="00D25624">
        <w:rPr>
          <w:rFonts w:ascii="Times New Roman" w:eastAsia="Times New Roman" w:hAnsi="Times New Roman" w:cs="Times New Roman"/>
        </w:rPr>
        <w:t>SM</w:t>
      </w:r>
      <w:r w:rsidRPr="00D25624">
        <w:rPr>
          <w:rFonts w:ascii="Times New Roman" w:eastAsia="Times New Roman" w:hAnsi="Times New Roman" w:cs="Times New Roman"/>
          <w:lang w:val="id-ID"/>
        </w:rPr>
        <w:t>K</w:t>
      </w:r>
      <w:r w:rsidR="000F1965">
        <w:rPr>
          <w:rFonts w:ascii="Times New Roman" w:eastAsia="Times New Roman" w:hAnsi="Times New Roman" w:cs="Times New Roman"/>
          <w:lang w:val="id-ID"/>
        </w:rPr>
        <w:t>N</w:t>
      </w:r>
      <w:r w:rsidRPr="00D25624">
        <w:rPr>
          <w:rFonts w:ascii="Times New Roman" w:eastAsia="Times New Roman" w:hAnsi="Times New Roman" w:cs="Times New Roman"/>
        </w:rPr>
        <w:t xml:space="preserve"> di Kabupaten </w:t>
      </w:r>
      <w:r w:rsidRPr="00D25624">
        <w:rPr>
          <w:rFonts w:ascii="Times New Roman" w:eastAsia="Times New Roman" w:hAnsi="Times New Roman" w:cs="Times New Roman"/>
          <w:lang w:val="id-ID"/>
        </w:rPr>
        <w:t>Takalar.</w:t>
      </w:r>
    </w:p>
    <w:p w:rsidR="00012A85" w:rsidRPr="00D25624" w:rsidRDefault="00012A85" w:rsidP="00012A85">
      <w:pPr>
        <w:pStyle w:val="ListParagraph"/>
        <w:spacing w:after="0" w:line="240" w:lineRule="auto"/>
        <w:ind w:left="0" w:firstLine="720"/>
        <w:contextualSpacing w:val="0"/>
        <w:jc w:val="both"/>
        <w:rPr>
          <w:rFonts w:ascii="Times New Roman" w:hAnsi="Times New Roman" w:cs="Times New Roman"/>
        </w:rPr>
      </w:pPr>
      <w:r w:rsidRPr="00D25624">
        <w:rPr>
          <w:rFonts w:ascii="Times New Roman" w:hAnsi="Times New Roman" w:cs="Times New Roman"/>
        </w:rPr>
        <w:t>Data dalam penelitian ini dikumpulkan dengan tiga cara yakni dengan menggunakan wawancara</w:t>
      </w:r>
      <w:r w:rsidRPr="00D25624">
        <w:rPr>
          <w:rFonts w:ascii="Times New Roman" w:hAnsi="Times New Roman" w:cs="Times New Roman"/>
          <w:lang w:val="id-ID"/>
        </w:rPr>
        <w:t xml:space="preserve">, </w:t>
      </w:r>
      <w:r w:rsidRPr="00D25624">
        <w:rPr>
          <w:rFonts w:ascii="Times New Roman" w:hAnsi="Times New Roman" w:cs="Times New Roman"/>
        </w:rPr>
        <w:t>studi dokumentasi</w:t>
      </w:r>
      <w:r w:rsidRPr="00D25624">
        <w:rPr>
          <w:rFonts w:ascii="Times New Roman" w:hAnsi="Times New Roman" w:cs="Times New Roman"/>
          <w:lang w:val="id-ID"/>
        </w:rPr>
        <w:t xml:space="preserve">, </w:t>
      </w:r>
      <w:r w:rsidRPr="00D25624">
        <w:rPr>
          <w:rFonts w:ascii="Times New Roman" w:hAnsi="Times New Roman" w:cs="Times New Roman"/>
        </w:rPr>
        <w:t>dan</w:t>
      </w:r>
      <w:r w:rsidRPr="00D25624">
        <w:rPr>
          <w:rFonts w:ascii="Times New Roman" w:hAnsi="Times New Roman" w:cs="Times New Roman"/>
          <w:lang w:val="id-ID"/>
        </w:rPr>
        <w:t xml:space="preserve"> observasi</w:t>
      </w:r>
      <w:r w:rsidRPr="00D25624">
        <w:rPr>
          <w:rFonts w:ascii="Times New Roman" w:hAnsi="Times New Roman" w:cs="Times New Roman"/>
        </w:rPr>
        <w:t>.</w:t>
      </w:r>
    </w:p>
    <w:p w:rsidR="00012A85" w:rsidRPr="00D25624" w:rsidRDefault="00012A85" w:rsidP="00012A85">
      <w:pPr>
        <w:pStyle w:val="ListParagraph"/>
        <w:spacing w:line="240" w:lineRule="auto"/>
        <w:ind w:left="0" w:firstLine="720"/>
        <w:jc w:val="both"/>
        <w:rPr>
          <w:rFonts w:ascii="Times New Roman" w:hAnsi="Times New Roman" w:cs="Times New Roman"/>
        </w:rPr>
      </w:pPr>
      <w:r w:rsidRPr="00D25624">
        <w:rPr>
          <w:rFonts w:ascii="Times New Roman" w:hAnsi="Times New Roman" w:cs="Times New Roman"/>
        </w:rPr>
        <w:t xml:space="preserve">Wawancara digunakan untuk memperoleh </w:t>
      </w:r>
      <w:r w:rsidRPr="00D25624">
        <w:rPr>
          <w:rFonts w:ascii="Times New Roman" w:hAnsi="Times New Roman" w:cs="Times New Roman"/>
          <w:lang w:val="id-ID"/>
        </w:rPr>
        <w:t>data aspek masukan (</w:t>
      </w:r>
      <w:r w:rsidRPr="00D25624">
        <w:rPr>
          <w:rFonts w:ascii="Times New Roman" w:hAnsi="Times New Roman" w:cs="Times New Roman"/>
          <w:i/>
          <w:lang w:val="id-ID"/>
        </w:rPr>
        <w:t>antecedent)</w:t>
      </w:r>
      <w:r w:rsidRPr="00D25624">
        <w:rPr>
          <w:rFonts w:ascii="Times New Roman" w:hAnsi="Times New Roman" w:cs="Times New Roman"/>
          <w:lang w:val="id-ID"/>
        </w:rPr>
        <w:t xml:space="preserve"> yang </w:t>
      </w:r>
      <w:r w:rsidRPr="00D25624">
        <w:rPr>
          <w:rFonts w:ascii="Times New Roman" w:hAnsi="Times New Roman" w:cs="Times New Roman"/>
        </w:rPr>
        <w:t xml:space="preserve">difokuskan pada </w:t>
      </w:r>
      <w:r w:rsidRPr="00D25624">
        <w:rPr>
          <w:rFonts w:ascii="Times New Roman" w:hAnsi="Times New Roman" w:cs="Times New Roman"/>
          <w:lang w:val="id-ID"/>
        </w:rPr>
        <w:t>dua</w:t>
      </w:r>
      <w:r w:rsidRPr="00D25624">
        <w:rPr>
          <w:rFonts w:ascii="Times New Roman" w:hAnsi="Times New Roman" w:cs="Times New Roman"/>
        </w:rPr>
        <w:t xml:space="preserve"> komponen yang meliputi </w:t>
      </w:r>
      <w:r w:rsidRPr="00D25624">
        <w:rPr>
          <w:rFonts w:ascii="Times New Roman" w:hAnsi="Times New Roman" w:cs="Times New Roman"/>
          <w:lang w:val="id-ID"/>
        </w:rPr>
        <w:t xml:space="preserve">perencanaan pelaksanaan program induksi guru pemula dan persiapan pelaksanaan program induksi guru pemula, </w:t>
      </w:r>
      <w:r w:rsidRPr="00D25624">
        <w:rPr>
          <w:rFonts w:ascii="Times New Roman" w:hAnsi="Times New Roman" w:cs="Times New Roman"/>
        </w:rPr>
        <w:t>aspek proses (</w:t>
      </w:r>
      <w:r w:rsidRPr="00D25624">
        <w:rPr>
          <w:rFonts w:ascii="Times New Roman" w:hAnsi="Times New Roman" w:cs="Times New Roman"/>
          <w:i/>
        </w:rPr>
        <w:t>transaction</w:t>
      </w:r>
      <w:r w:rsidRPr="00D25624">
        <w:rPr>
          <w:rFonts w:ascii="Times New Roman" w:hAnsi="Times New Roman" w:cs="Times New Roman"/>
        </w:rPr>
        <w:t xml:space="preserve">) </w:t>
      </w:r>
      <w:r w:rsidRPr="00D25624">
        <w:rPr>
          <w:rFonts w:ascii="Times New Roman" w:hAnsi="Times New Roman" w:cs="Times New Roman"/>
          <w:lang w:val="id-ID"/>
        </w:rPr>
        <w:t xml:space="preserve">yang </w:t>
      </w:r>
      <w:r w:rsidRPr="00D25624">
        <w:rPr>
          <w:rFonts w:ascii="Times New Roman" w:hAnsi="Times New Roman" w:cs="Times New Roman"/>
        </w:rPr>
        <w:t>difokuskan pada</w:t>
      </w:r>
      <w:r w:rsidRPr="00D25624">
        <w:rPr>
          <w:rFonts w:ascii="Times New Roman" w:hAnsi="Times New Roman" w:cs="Times New Roman"/>
          <w:lang w:val="id-ID"/>
        </w:rPr>
        <w:t xml:space="preserve"> empat</w:t>
      </w:r>
      <w:r w:rsidRPr="00D25624">
        <w:rPr>
          <w:rFonts w:ascii="Times New Roman" w:hAnsi="Times New Roman" w:cs="Times New Roman"/>
        </w:rPr>
        <w:t xml:space="preserve"> komponen </w:t>
      </w:r>
      <w:r w:rsidRPr="00D25624">
        <w:rPr>
          <w:rFonts w:ascii="Times New Roman" w:hAnsi="Times New Roman" w:cs="Times New Roman"/>
          <w:lang w:val="id-ID"/>
        </w:rPr>
        <w:t>yaitu pembimbingan pelaksanaan PIGP, pemantauan pelaksanaan PIGP</w:t>
      </w:r>
      <w:r w:rsidRPr="00D25624">
        <w:rPr>
          <w:rFonts w:ascii="Times New Roman" w:hAnsi="Times New Roman" w:cs="Times New Roman"/>
        </w:rPr>
        <w:t xml:space="preserve">, </w:t>
      </w:r>
      <w:r w:rsidRPr="00D25624">
        <w:rPr>
          <w:rFonts w:ascii="Times New Roman" w:hAnsi="Times New Roman" w:cs="Times New Roman"/>
          <w:lang w:val="id-ID"/>
        </w:rPr>
        <w:t xml:space="preserve">penilaian pelaksanaan PIGP, pelaporan pelaksanaan PIGP dan </w:t>
      </w:r>
      <w:r w:rsidRPr="00D25624">
        <w:rPr>
          <w:rFonts w:ascii="Times New Roman" w:hAnsi="Times New Roman" w:cs="Times New Roman"/>
        </w:rPr>
        <w:t>aspek hasil (</w:t>
      </w:r>
      <w:r w:rsidRPr="00D25624">
        <w:rPr>
          <w:rFonts w:ascii="Times New Roman" w:hAnsi="Times New Roman" w:cs="Times New Roman"/>
          <w:i/>
        </w:rPr>
        <w:t>outcomes</w:t>
      </w:r>
      <w:r w:rsidRPr="00D25624">
        <w:rPr>
          <w:rFonts w:ascii="Times New Roman" w:hAnsi="Times New Roman" w:cs="Times New Roman"/>
        </w:rPr>
        <w:t xml:space="preserve">) </w:t>
      </w:r>
      <w:r w:rsidRPr="00D25624">
        <w:rPr>
          <w:rFonts w:ascii="Times New Roman" w:hAnsi="Times New Roman" w:cs="Times New Roman"/>
          <w:lang w:val="id-ID"/>
        </w:rPr>
        <w:t xml:space="preserve">yang </w:t>
      </w:r>
      <w:r w:rsidRPr="00D25624">
        <w:rPr>
          <w:rFonts w:ascii="Times New Roman" w:hAnsi="Times New Roman" w:cs="Times New Roman"/>
        </w:rPr>
        <w:t>difokuskan pada</w:t>
      </w:r>
      <w:r w:rsidRPr="00D25624">
        <w:rPr>
          <w:rFonts w:ascii="Times New Roman" w:hAnsi="Times New Roman" w:cs="Times New Roman"/>
          <w:lang w:val="id-ID"/>
        </w:rPr>
        <w:t xml:space="preserve"> empat</w:t>
      </w:r>
      <w:r w:rsidRPr="00D25624">
        <w:rPr>
          <w:rFonts w:ascii="Times New Roman" w:hAnsi="Times New Roman" w:cs="Times New Roman"/>
        </w:rPr>
        <w:t xml:space="preserve"> komponen yakni </w:t>
      </w:r>
      <w:r w:rsidRPr="00D25624">
        <w:rPr>
          <w:rFonts w:ascii="Times New Roman" w:hAnsi="Times New Roman" w:cs="Times New Roman"/>
          <w:lang w:val="id-ID"/>
        </w:rPr>
        <w:t xml:space="preserve">kemampuan guru beradaptasi dengan iklim kerja dan budaya sekolah, </w:t>
      </w:r>
      <w:r w:rsidRPr="00D25624">
        <w:rPr>
          <w:rFonts w:ascii="Times New Roman" w:hAnsi="Times New Roman" w:cs="Times New Roman"/>
        </w:rPr>
        <w:t>kemampuan guru merencanakan pembelajaran, kemampuan guru melaksanakan pembelajaran dan kemampuan guru melakukan penilaian hasil belajar peserta didik.</w:t>
      </w:r>
      <w:r w:rsidRPr="00D25624">
        <w:rPr>
          <w:rFonts w:ascii="Times New Roman" w:hAnsi="Times New Roman" w:cs="Times New Roman"/>
          <w:lang w:val="id-ID"/>
        </w:rPr>
        <w:t xml:space="preserve"> Adapun informan yang terlibat yaitu  Pengawas Sekolah Menengah Kejuruan, Kepala Sekolah, pembimbing, dan Guru Pemula.</w:t>
      </w:r>
    </w:p>
    <w:p w:rsidR="00012A85" w:rsidRPr="00D25624" w:rsidRDefault="00012A85" w:rsidP="00012A85">
      <w:pPr>
        <w:pStyle w:val="ListParagraph"/>
        <w:spacing w:after="0" w:line="240" w:lineRule="auto"/>
        <w:ind w:left="0" w:firstLine="720"/>
        <w:contextualSpacing w:val="0"/>
        <w:jc w:val="both"/>
        <w:rPr>
          <w:rFonts w:ascii="Times New Roman" w:hAnsi="Times New Roman" w:cs="Times New Roman"/>
          <w:lang w:val="id-ID"/>
        </w:rPr>
      </w:pPr>
      <w:r w:rsidRPr="00D25624">
        <w:rPr>
          <w:rFonts w:ascii="Times New Roman" w:hAnsi="Times New Roman" w:cs="Times New Roman"/>
          <w:lang w:val="id-ID"/>
        </w:rPr>
        <w:t>Observasi</w:t>
      </w:r>
      <w:r w:rsidRPr="00D25624">
        <w:rPr>
          <w:rFonts w:ascii="Times New Roman" w:hAnsi="Times New Roman" w:cs="Times New Roman"/>
        </w:rPr>
        <w:t xml:space="preserve"> digunakan untuk memperoleh data mengenai </w:t>
      </w:r>
      <w:r w:rsidRPr="00D25624">
        <w:rPr>
          <w:rFonts w:ascii="Times New Roman" w:hAnsi="Times New Roman" w:cs="Times New Roman"/>
          <w:lang w:val="id-ID"/>
        </w:rPr>
        <w:t xml:space="preserve">kompetensi guru yang telah mengikuti program induksi guru pemula yang meliputi kemampuan guru beradaptasi dengan iklim kerja dan budaya sekolah, </w:t>
      </w:r>
      <w:r w:rsidRPr="00D25624">
        <w:rPr>
          <w:rFonts w:ascii="Times New Roman" w:hAnsi="Times New Roman" w:cs="Times New Roman"/>
        </w:rPr>
        <w:t>kemampuan guru merencanakan pembelajaran, kemampuan guru melaksanakan pembelajaran dan kemampuan guru melakukan penilaian hasil belajar peserta didik.</w:t>
      </w:r>
      <w:r w:rsidRPr="00D25624">
        <w:rPr>
          <w:rFonts w:ascii="Times New Roman" w:hAnsi="Times New Roman" w:cs="Times New Roman"/>
          <w:lang w:val="id-ID"/>
        </w:rPr>
        <w:t>Pihak yang terlibat yaitu guru yang pada saat pelaksanaan program ini adalah sebagai Guru Pemula</w:t>
      </w:r>
    </w:p>
    <w:p w:rsidR="00012A85" w:rsidRPr="00D25624" w:rsidRDefault="00012A85" w:rsidP="00D25624">
      <w:pPr>
        <w:autoSpaceDE w:val="0"/>
        <w:autoSpaceDN w:val="0"/>
        <w:adjustRightInd w:val="0"/>
        <w:spacing w:line="240" w:lineRule="auto"/>
        <w:jc w:val="both"/>
        <w:rPr>
          <w:rFonts w:ascii="Times New Roman" w:hAnsi="Times New Roman" w:cs="Times New Roman"/>
          <w:lang w:val="id-ID"/>
        </w:rPr>
      </w:pPr>
      <w:r w:rsidRPr="00D25624">
        <w:rPr>
          <w:rFonts w:ascii="Times New Roman" w:hAnsi="Times New Roman" w:cs="Times New Roman"/>
          <w:lang w:val="id-ID"/>
        </w:rPr>
        <w:tab/>
      </w:r>
      <w:r w:rsidRPr="00D25624">
        <w:rPr>
          <w:rFonts w:ascii="Times New Roman" w:hAnsi="Times New Roman" w:cs="Times New Roman"/>
        </w:rPr>
        <w:t>Untuk menunjang dan memperkuat kebenaran data yang telah dikumpulkan melalui</w:t>
      </w:r>
      <w:r w:rsidRPr="00D25624">
        <w:rPr>
          <w:rFonts w:ascii="Times New Roman" w:hAnsi="Times New Roman" w:cs="Times New Roman"/>
          <w:lang w:val="id-ID"/>
        </w:rPr>
        <w:t xml:space="preserve"> </w:t>
      </w:r>
      <w:r w:rsidRPr="00D25624">
        <w:rPr>
          <w:rFonts w:ascii="Times New Roman" w:hAnsi="Times New Roman" w:cs="Times New Roman"/>
        </w:rPr>
        <w:t>wawancara</w:t>
      </w:r>
      <w:r w:rsidRPr="00D25624">
        <w:rPr>
          <w:rFonts w:ascii="Times New Roman" w:hAnsi="Times New Roman" w:cs="Times New Roman"/>
          <w:lang w:val="id-ID"/>
        </w:rPr>
        <w:t xml:space="preserve"> </w:t>
      </w:r>
      <w:r w:rsidRPr="00D25624">
        <w:rPr>
          <w:rFonts w:ascii="Times New Roman" w:hAnsi="Times New Roman" w:cs="Times New Roman"/>
        </w:rPr>
        <w:t>dan</w:t>
      </w:r>
      <w:r w:rsidRPr="00D25624">
        <w:rPr>
          <w:rFonts w:ascii="Times New Roman" w:hAnsi="Times New Roman" w:cs="Times New Roman"/>
          <w:lang w:val="id-ID"/>
        </w:rPr>
        <w:t xml:space="preserve"> observasi</w:t>
      </w:r>
      <w:r w:rsidRPr="00D25624">
        <w:rPr>
          <w:rFonts w:ascii="Times New Roman" w:hAnsi="Times New Roman" w:cs="Times New Roman"/>
        </w:rPr>
        <w:t xml:space="preserve">, maka dilakukan pengkajian beberapa dokumen yang berhubungan dengan </w:t>
      </w:r>
      <w:r w:rsidRPr="00D25624">
        <w:rPr>
          <w:rFonts w:ascii="Times New Roman" w:hAnsi="Times New Roman" w:cs="Times New Roman"/>
          <w:lang w:val="id-ID"/>
        </w:rPr>
        <w:t>program induksi guru pemula pada SMKN di Kabupaten Takalar.</w:t>
      </w:r>
    </w:p>
    <w:p w:rsidR="005A0C13" w:rsidRDefault="0063320D" w:rsidP="00441127">
      <w:pPr>
        <w:tabs>
          <w:tab w:val="left" w:pos="851"/>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w:t>
      </w:r>
    </w:p>
    <w:p w:rsidR="00D25624" w:rsidRPr="00D25624" w:rsidRDefault="002422B3" w:rsidP="00D25624">
      <w:pPr>
        <w:pStyle w:val="ListParagraph"/>
        <w:spacing w:after="0" w:line="240" w:lineRule="auto"/>
        <w:ind w:left="0" w:firstLine="709"/>
        <w:jc w:val="both"/>
        <w:rPr>
          <w:rFonts w:ascii="Times New Roman" w:hAnsi="Times New Roman" w:cs="Times New Roman"/>
          <w:lang w:val="id-ID"/>
        </w:rPr>
      </w:pPr>
      <w:r>
        <w:rPr>
          <w:rFonts w:ascii="Times New Roman" w:hAnsi="Times New Roman" w:cs="Times New Roman"/>
          <w:b/>
          <w:bCs/>
          <w:sz w:val="24"/>
          <w:szCs w:val="24"/>
        </w:rPr>
        <w:tab/>
      </w:r>
      <w:r w:rsidR="00D25624" w:rsidRPr="00D25624">
        <w:rPr>
          <w:rFonts w:ascii="Times New Roman" w:hAnsi="Times New Roman" w:cs="Times New Roman"/>
        </w:rPr>
        <w:t xml:space="preserve">Penelitian ini merupakan penelitian evaluasi dengan menggunakan model </w:t>
      </w:r>
      <w:r w:rsidR="00D25624" w:rsidRPr="00D25624">
        <w:rPr>
          <w:rFonts w:ascii="Times New Roman" w:hAnsi="Times New Roman" w:cs="Times New Roman"/>
          <w:i/>
          <w:lang w:val="id-ID"/>
        </w:rPr>
        <w:t xml:space="preserve">Responsive </w:t>
      </w:r>
      <w:r w:rsidR="00D25624" w:rsidRPr="00D25624">
        <w:rPr>
          <w:rFonts w:ascii="Times New Roman" w:hAnsi="Times New Roman" w:cs="Times New Roman"/>
          <w:lang w:val="id-ID"/>
        </w:rPr>
        <w:t xml:space="preserve">dari </w:t>
      </w:r>
      <w:r w:rsidR="00D25624" w:rsidRPr="00D25624">
        <w:rPr>
          <w:rFonts w:ascii="Times New Roman" w:hAnsi="Times New Roman" w:cs="Times New Roman"/>
          <w:i/>
          <w:lang w:val="id-ID"/>
        </w:rPr>
        <w:t>Stake (</w:t>
      </w:r>
      <w:r w:rsidR="00D25624" w:rsidRPr="00D25624">
        <w:rPr>
          <w:rFonts w:ascii="Times New Roman" w:hAnsi="Times New Roman" w:cs="Times New Roman"/>
          <w:i/>
        </w:rPr>
        <w:t>antecedent</w:t>
      </w:r>
      <w:r w:rsidR="00D25624" w:rsidRPr="00D25624">
        <w:rPr>
          <w:rFonts w:ascii="Times New Roman" w:hAnsi="Times New Roman" w:cs="Times New Roman"/>
          <w:i/>
          <w:lang w:val="id-ID"/>
        </w:rPr>
        <w:t xml:space="preserve">, </w:t>
      </w:r>
      <w:r w:rsidR="00D25624" w:rsidRPr="00D25624">
        <w:rPr>
          <w:rFonts w:ascii="Times New Roman" w:hAnsi="Times New Roman" w:cs="Times New Roman"/>
          <w:i/>
        </w:rPr>
        <w:t>transaction and outcomes)</w:t>
      </w:r>
      <w:r w:rsidR="00D25624" w:rsidRPr="00D25624">
        <w:rPr>
          <w:rFonts w:ascii="Times New Roman" w:hAnsi="Times New Roman" w:cs="Times New Roman"/>
        </w:rPr>
        <w:t xml:space="preserve"> atau sering juga disebut sebagai masukan, proses,</w:t>
      </w:r>
      <w:r w:rsidR="00D25624" w:rsidRPr="00D25624">
        <w:rPr>
          <w:rFonts w:ascii="Times New Roman" w:hAnsi="Times New Roman" w:cs="Times New Roman"/>
          <w:lang w:val="id-ID"/>
        </w:rPr>
        <w:t xml:space="preserve"> dan</w:t>
      </w:r>
      <w:r w:rsidR="00D25624" w:rsidRPr="00D25624">
        <w:rPr>
          <w:rFonts w:ascii="Times New Roman" w:hAnsi="Times New Roman" w:cs="Times New Roman"/>
        </w:rPr>
        <w:t xml:space="preserve"> hasil dari program </w:t>
      </w:r>
      <w:r w:rsidR="00D25624" w:rsidRPr="00D25624">
        <w:rPr>
          <w:rFonts w:ascii="Times New Roman" w:hAnsi="Times New Roman" w:cs="Times New Roman"/>
          <w:lang w:val="id-ID"/>
        </w:rPr>
        <w:t xml:space="preserve">induksi guru pemula pada SMKN </w:t>
      </w:r>
      <w:r w:rsidR="00D25624" w:rsidRPr="00D25624">
        <w:rPr>
          <w:rFonts w:ascii="Times New Roman" w:hAnsi="Times New Roman" w:cs="Times New Roman"/>
        </w:rPr>
        <w:t xml:space="preserve">di Kabupaten </w:t>
      </w:r>
      <w:r w:rsidR="00D25624" w:rsidRPr="00D25624">
        <w:rPr>
          <w:rFonts w:ascii="Times New Roman" w:hAnsi="Times New Roman" w:cs="Times New Roman"/>
          <w:lang w:val="id-ID"/>
        </w:rPr>
        <w:t>Takalar</w:t>
      </w:r>
      <w:r w:rsidR="00D25624" w:rsidRPr="00D25624">
        <w:rPr>
          <w:rFonts w:ascii="Times New Roman" w:hAnsi="Times New Roman" w:cs="Times New Roman"/>
        </w:rPr>
        <w:t>. Data yang dihasilkan dalam penelitian ini akan dibahas berdasarkan ke</w:t>
      </w:r>
      <w:r w:rsidR="00D25624" w:rsidRPr="00D25624">
        <w:rPr>
          <w:rFonts w:ascii="Times New Roman" w:hAnsi="Times New Roman" w:cs="Times New Roman"/>
          <w:lang w:val="id-ID"/>
        </w:rPr>
        <w:t>tiga</w:t>
      </w:r>
      <w:r w:rsidR="00D25624" w:rsidRPr="00D25624">
        <w:rPr>
          <w:rFonts w:ascii="Times New Roman" w:hAnsi="Times New Roman" w:cs="Times New Roman"/>
        </w:rPr>
        <w:t xml:space="preserve"> dimensi evaluasi tersebut</w:t>
      </w:r>
      <w:r w:rsidR="00D25624" w:rsidRPr="00D25624">
        <w:rPr>
          <w:rFonts w:ascii="Times New Roman" w:hAnsi="Times New Roman" w:cs="Times New Roman"/>
          <w:lang w:val="id-ID"/>
        </w:rPr>
        <w:t>.</w:t>
      </w:r>
    </w:p>
    <w:p w:rsidR="00D25624" w:rsidRPr="00D37113" w:rsidRDefault="00D25624" w:rsidP="004E6650">
      <w:pPr>
        <w:pStyle w:val="ListParagraph"/>
        <w:numPr>
          <w:ilvl w:val="0"/>
          <w:numId w:val="10"/>
        </w:numPr>
        <w:spacing w:after="120" w:line="240" w:lineRule="auto"/>
        <w:ind w:left="284" w:hanging="284"/>
        <w:contextualSpacing w:val="0"/>
        <w:jc w:val="both"/>
        <w:rPr>
          <w:rFonts w:ascii="Times New Roman" w:hAnsi="Times New Roman" w:cs="Times New Roman"/>
        </w:rPr>
      </w:pPr>
      <w:r w:rsidRPr="00D37113">
        <w:rPr>
          <w:rFonts w:ascii="Times New Roman" w:hAnsi="Times New Roman" w:cs="Times New Roman"/>
          <w:lang w:val="id-ID"/>
        </w:rPr>
        <w:lastRenderedPageBreak/>
        <w:t>Perencanaan dan persiapan program induksi guru pemula pada SMKN di Kabupaten Takalar</w:t>
      </w:r>
      <w:r w:rsidR="004E6650">
        <w:rPr>
          <w:rFonts w:ascii="Times New Roman" w:hAnsi="Times New Roman" w:cs="Times New Roman"/>
          <w:lang w:val="id-ID"/>
        </w:rPr>
        <w:t>.</w:t>
      </w:r>
    </w:p>
    <w:p w:rsidR="00D37113" w:rsidRDefault="00D25624" w:rsidP="00D37113">
      <w:pPr>
        <w:spacing w:after="0" w:line="240" w:lineRule="auto"/>
        <w:ind w:firstLine="567"/>
        <w:jc w:val="both"/>
        <w:rPr>
          <w:rFonts w:ascii="Times New Roman" w:hAnsi="Times New Roman" w:cs="Times New Roman"/>
          <w:lang w:val="id-ID"/>
        </w:rPr>
      </w:pPr>
      <w:r w:rsidRPr="00D25624">
        <w:rPr>
          <w:rFonts w:ascii="Times New Roman" w:hAnsi="Times New Roman" w:cs="Times New Roman"/>
        </w:rPr>
        <w:t>Aspek masukan (</w:t>
      </w:r>
      <w:r w:rsidRPr="00D25624">
        <w:rPr>
          <w:rFonts w:ascii="Times New Roman" w:hAnsi="Times New Roman" w:cs="Times New Roman"/>
          <w:i/>
        </w:rPr>
        <w:t>antecedent</w:t>
      </w:r>
      <w:r w:rsidRPr="00D25624">
        <w:rPr>
          <w:rFonts w:ascii="Times New Roman" w:hAnsi="Times New Roman" w:cs="Times New Roman"/>
        </w:rPr>
        <w:t xml:space="preserve">) difokuskan pada </w:t>
      </w:r>
      <w:r w:rsidRPr="00D25624">
        <w:rPr>
          <w:rFonts w:ascii="Times New Roman" w:hAnsi="Times New Roman" w:cs="Times New Roman"/>
          <w:lang w:val="id-ID"/>
        </w:rPr>
        <w:t>dua</w:t>
      </w:r>
      <w:r w:rsidRPr="00D25624">
        <w:rPr>
          <w:rFonts w:ascii="Times New Roman" w:hAnsi="Times New Roman" w:cs="Times New Roman"/>
        </w:rPr>
        <w:t xml:space="preserve"> komponen yang meliputi </w:t>
      </w:r>
      <w:r w:rsidRPr="00D25624">
        <w:rPr>
          <w:rFonts w:ascii="Times New Roman" w:hAnsi="Times New Roman" w:cs="Times New Roman"/>
          <w:lang w:val="id-ID"/>
        </w:rPr>
        <w:t>perencanaan pelaksanaan program induksi guru pemula dan persiapan pelaksanaan program induksi guru pemula.</w:t>
      </w:r>
      <w:r w:rsidR="00D37113">
        <w:rPr>
          <w:rFonts w:ascii="Times New Roman" w:hAnsi="Times New Roman" w:cs="Times New Roman"/>
          <w:lang w:val="id-ID"/>
        </w:rPr>
        <w:t xml:space="preserve"> </w:t>
      </w:r>
    </w:p>
    <w:p w:rsidR="003A4D8C" w:rsidRPr="006D16A3" w:rsidRDefault="00D37113" w:rsidP="006D16A3">
      <w:pPr>
        <w:spacing w:after="0" w:line="240" w:lineRule="auto"/>
        <w:ind w:firstLine="567"/>
        <w:jc w:val="both"/>
        <w:rPr>
          <w:rFonts w:ascii="Times New Roman" w:hAnsi="Times New Roman" w:cs="Times New Roman"/>
          <w:bCs/>
        </w:rPr>
      </w:pPr>
      <w:r w:rsidRPr="006D16A3">
        <w:rPr>
          <w:rFonts w:ascii="Times New Roman" w:hAnsi="Times New Roman" w:cs="Times New Roman"/>
          <w:bCs/>
          <w:spacing w:val="-1"/>
          <w:lang w:val="id-ID"/>
        </w:rPr>
        <w:t xml:space="preserve">Pada perencanaan pelaksanaan program induksi guru pemula pengawas membuat perencanaannya dengan memasukkan program tersebut kedalam dalam program kepengawasan terkait dengan pelaksaan program induksi guru pemula dan pengawas mendata guru yang baru terangkat (CPNS). Kepala sekolah menindaklanjuti  penyampaian pengawas pembina dengan memanggil guru pemula dan menunjuk pembimbing yang akan mendampingi guru pemula pada pelaksanaan PIGP. </w:t>
      </w:r>
      <w:r w:rsidRPr="006D16A3">
        <w:rPr>
          <w:rFonts w:ascii="Times New Roman" w:hAnsi="Times New Roman" w:cs="Times New Roman"/>
          <w:spacing w:val="-4"/>
          <w:position w:val="1"/>
          <w:lang w:val="id-ID"/>
        </w:rPr>
        <w:t>Pembimbing berkoordinasi dengan guru pemula untuk membahas berbagai hal dalam rangka persiapan pelaksanaan PIGP.</w:t>
      </w:r>
    </w:p>
    <w:p w:rsidR="003A4D8C" w:rsidRPr="000858F2" w:rsidRDefault="006D16A3" w:rsidP="000858F2">
      <w:pPr>
        <w:spacing w:after="120" w:line="240" w:lineRule="auto"/>
        <w:jc w:val="both"/>
        <w:rPr>
          <w:rFonts w:ascii="Times New Roman" w:hAnsi="Times New Roman" w:cs="Times New Roman"/>
          <w:bCs/>
        </w:rPr>
      </w:pPr>
      <w:r w:rsidRPr="006D16A3">
        <w:rPr>
          <w:rFonts w:ascii="Times New Roman" w:hAnsi="Times New Roman" w:cs="Times New Roman"/>
          <w:bCs/>
          <w:spacing w:val="-1"/>
          <w:lang w:val="id-ID"/>
        </w:rPr>
        <w:t xml:space="preserve">Pada tahap persiapan pengawas mensosialisasikan program induksi tersebut dan melatih pihak yang terlibat pada program yaitu kepala sekolah, pembimbing dan guru pemula. </w:t>
      </w:r>
      <w:r w:rsidRPr="006D16A3">
        <w:rPr>
          <w:rFonts w:ascii="Times New Roman" w:hAnsi="Times New Roman" w:cs="Times New Roman"/>
          <w:lang w:val="id-ID"/>
        </w:rPr>
        <w:t xml:space="preserve">Kepala sekolah berkoordinasi dengan pengawas dalam menyampaikan informasi tentang PIGP kepada pembimbing dan guru pemula dan berbagai hal yang harus dipersiapkan, selanjutnya menentukan waktu pelaksanaan PIGP dan memfasilitasi kebutuhan dari guru pemula tersebut. </w:t>
      </w:r>
      <w:r w:rsidRPr="006D16A3">
        <w:rPr>
          <w:rFonts w:ascii="Times New Roman" w:hAnsi="Times New Roman" w:cs="Times New Roman"/>
          <w:spacing w:val="-4"/>
          <w:position w:val="1"/>
          <w:lang w:val="id-ID"/>
        </w:rPr>
        <w:t>Pembimbing terlibat dalam membantu guru pemula mempersiapkan administrai pembelajarannya, dan berbagai persiapan lainnya yang nantinya akan membantu guru pemula tersebut pada saat pelaksaanaan PIGP nantinya. G</w:t>
      </w:r>
      <w:r w:rsidRPr="006D16A3">
        <w:rPr>
          <w:rFonts w:ascii="Times New Roman" w:hAnsi="Times New Roman" w:cs="Times New Roman"/>
          <w:lang w:val="id-ID"/>
        </w:rPr>
        <w:t>uru pemula mempersiapkan perangkat pembelajaran yang akan digunakan pada saat mulai mengajar pada pelaksanaan PIGP dimana penyusunan perangkat pembelajaran tersebut dibantu atau dibimbing oleh pembimbing.</w:t>
      </w:r>
    </w:p>
    <w:p w:rsidR="006D16A3" w:rsidRPr="000858F2" w:rsidRDefault="006D16A3" w:rsidP="000858F2">
      <w:pPr>
        <w:pStyle w:val="ListParagraph"/>
        <w:numPr>
          <w:ilvl w:val="0"/>
          <w:numId w:val="10"/>
        </w:numPr>
        <w:spacing w:after="120" w:line="240" w:lineRule="auto"/>
        <w:ind w:left="363" w:hanging="363"/>
        <w:contextualSpacing w:val="0"/>
        <w:jc w:val="both"/>
        <w:rPr>
          <w:rFonts w:ascii="Times New Roman" w:hAnsi="Times New Roman" w:cs="Times New Roman"/>
        </w:rPr>
      </w:pPr>
      <w:r w:rsidRPr="000858F2">
        <w:rPr>
          <w:rFonts w:ascii="Times New Roman" w:hAnsi="Times New Roman" w:cs="Times New Roman"/>
          <w:lang w:val="id-ID"/>
        </w:rPr>
        <w:t>Pelaksanaan program induksi guru pemula pada SMKN di Kabupaten   Takalar</w:t>
      </w:r>
      <w:r w:rsidR="004E6650" w:rsidRPr="000858F2">
        <w:rPr>
          <w:rFonts w:ascii="Times New Roman" w:hAnsi="Times New Roman" w:cs="Times New Roman"/>
          <w:lang w:val="id-ID"/>
        </w:rPr>
        <w:t>.</w:t>
      </w:r>
      <w:r w:rsidRPr="000858F2">
        <w:rPr>
          <w:rFonts w:ascii="Times New Roman" w:hAnsi="Times New Roman" w:cs="Times New Roman"/>
          <w:lang w:val="id-ID"/>
        </w:rPr>
        <w:t xml:space="preserve"> </w:t>
      </w:r>
    </w:p>
    <w:p w:rsidR="000F1965" w:rsidRPr="000858F2" w:rsidRDefault="006D16A3" w:rsidP="000858F2">
      <w:pPr>
        <w:spacing w:after="0" w:line="240" w:lineRule="auto"/>
        <w:jc w:val="both"/>
        <w:rPr>
          <w:rFonts w:ascii="Times New Roman" w:hAnsi="Times New Roman" w:cs="Times New Roman"/>
          <w:lang w:val="id-ID"/>
        </w:rPr>
      </w:pPr>
      <w:r w:rsidRPr="000858F2">
        <w:rPr>
          <w:rFonts w:ascii="Times New Roman" w:hAnsi="Times New Roman" w:cs="Times New Roman"/>
        </w:rPr>
        <w:t>Aspek proses (</w:t>
      </w:r>
      <w:r w:rsidRPr="000858F2">
        <w:rPr>
          <w:rFonts w:ascii="Times New Roman" w:hAnsi="Times New Roman" w:cs="Times New Roman"/>
          <w:i/>
        </w:rPr>
        <w:t>transaction</w:t>
      </w:r>
      <w:r w:rsidRPr="000858F2">
        <w:rPr>
          <w:rFonts w:ascii="Times New Roman" w:hAnsi="Times New Roman" w:cs="Times New Roman"/>
        </w:rPr>
        <w:t xml:space="preserve">) </w:t>
      </w:r>
      <w:r w:rsidRPr="000858F2">
        <w:rPr>
          <w:rFonts w:ascii="Times New Roman" w:hAnsi="Times New Roman" w:cs="Times New Roman"/>
          <w:lang w:val="id-ID"/>
        </w:rPr>
        <w:t xml:space="preserve">yaitu pelaksanaan program induksi guru pemula pada SMKN di Kabupaten Takalar </w:t>
      </w:r>
      <w:r w:rsidRPr="000858F2">
        <w:rPr>
          <w:rFonts w:ascii="Times New Roman" w:hAnsi="Times New Roman" w:cs="Times New Roman"/>
        </w:rPr>
        <w:t xml:space="preserve">meliputi </w:t>
      </w:r>
      <w:r w:rsidRPr="000858F2">
        <w:rPr>
          <w:rFonts w:ascii="Times New Roman" w:hAnsi="Times New Roman" w:cs="Times New Roman"/>
          <w:lang w:val="id-ID"/>
        </w:rPr>
        <w:t>empat</w:t>
      </w:r>
      <w:r w:rsidRPr="000858F2">
        <w:rPr>
          <w:rFonts w:ascii="Times New Roman" w:hAnsi="Times New Roman" w:cs="Times New Roman"/>
        </w:rPr>
        <w:t xml:space="preserve"> komponen </w:t>
      </w:r>
      <w:r w:rsidRPr="000858F2">
        <w:rPr>
          <w:rFonts w:ascii="Times New Roman" w:hAnsi="Times New Roman" w:cs="Times New Roman"/>
          <w:lang w:val="id-ID"/>
        </w:rPr>
        <w:t>yaitu pembimbingan pelaksanaan PIGP, pemantauan pelaksanaan PIGP</w:t>
      </w:r>
      <w:r w:rsidRPr="000858F2">
        <w:rPr>
          <w:rFonts w:ascii="Times New Roman" w:hAnsi="Times New Roman" w:cs="Times New Roman"/>
        </w:rPr>
        <w:t xml:space="preserve">, </w:t>
      </w:r>
      <w:r w:rsidRPr="000858F2">
        <w:rPr>
          <w:rFonts w:ascii="Times New Roman" w:hAnsi="Times New Roman" w:cs="Times New Roman"/>
          <w:lang w:val="id-ID"/>
        </w:rPr>
        <w:t>penilaian pelaksanaan PIGP, pelaporan pelaksanaan PIGP.</w:t>
      </w:r>
      <w:r w:rsidR="000F1965" w:rsidRPr="000858F2">
        <w:rPr>
          <w:rFonts w:ascii="Times New Roman" w:hAnsi="Times New Roman" w:cs="Times New Roman"/>
          <w:lang w:val="id-ID"/>
        </w:rPr>
        <w:t xml:space="preserve"> </w:t>
      </w:r>
    </w:p>
    <w:p w:rsidR="00441127" w:rsidRPr="000858F2" w:rsidRDefault="006E3C89" w:rsidP="000858F2">
      <w:pPr>
        <w:spacing w:after="0" w:line="240" w:lineRule="auto"/>
        <w:ind w:firstLine="720"/>
        <w:jc w:val="both"/>
        <w:rPr>
          <w:rFonts w:ascii="Times New Roman" w:hAnsi="Times New Roman" w:cs="Times New Roman"/>
          <w:spacing w:val="-4"/>
          <w:position w:val="1"/>
          <w:lang w:val="id-ID"/>
        </w:rPr>
      </w:pPr>
      <w:r w:rsidRPr="000858F2">
        <w:rPr>
          <w:rFonts w:ascii="Times New Roman" w:hAnsi="Times New Roman" w:cs="Times New Roman"/>
          <w:lang w:val="id-ID"/>
        </w:rPr>
        <w:t>P</w:t>
      </w:r>
      <w:r w:rsidR="000F1965" w:rsidRPr="000858F2">
        <w:rPr>
          <w:rFonts w:ascii="Times New Roman" w:hAnsi="Times New Roman" w:cs="Times New Roman"/>
          <w:lang w:val="id-ID"/>
        </w:rPr>
        <w:t xml:space="preserve">embimbingan yang dilakukan oleh pengawas hanya kepada pembimbing dan pembimbingan selanjutnya guru pembimbinglah yang membimbing guru pemula selama tahap pembimbingan selama 1 tahun. </w:t>
      </w:r>
      <w:r w:rsidRPr="000858F2">
        <w:rPr>
          <w:rFonts w:ascii="Times New Roman" w:hAnsi="Times New Roman" w:cs="Times New Roman"/>
          <w:bCs/>
          <w:spacing w:val="-1"/>
          <w:lang w:val="id-ID"/>
        </w:rPr>
        <w:t>K</w:t>
      </w:r>
      <w:r w:rsidR="000F1965" w:rsidRPr="000858F2">
        <w:rPr>
          <w:rFonts w:ascii="Times New Roman" w:hAnsi="Times New Roman" w:cs="Times New Roman"/>
          <w:bCs/>
          <w:spacing w:val="-1"/>
          <w:lang w:val="id-ID"/>
        </w:rPr>
        <w:t xml:space="preserve">epala sekolah hanya sebatas melakukan pembinaan dan pembimbingan guru pemula diserahkan dibawah tanggungjawab pembimbing. </w:t>
      </w:r>
      <w:r w:rsidR="000F1965" w:rsidRPr="000858F2">
        <w:rPr>
          <w:rFonts w:ascii="Times New Roman" w:hAnsi="Times New Roman" w:cs="Times New Roman"/>
          <w:lang w:val="id-ID"/>
        </w:rPr>
        <w:t>Pada tahap pembimbingan yang memiliki peran penting adalah pembimbing. Pertemuan penulis dengan beberapa guru yang pernah ditunj</w:t>
      </w:r>
      <w:r w:rsidRPr="000858F2">
        <w:rPr>
          <w:rFonts w:ascii="Times New Roman" w:hAnsi="Times New Roman" w:cs="Times New Roman"/>
          <w:lang w:val="id-ID"/>
        </w:rPr>
        <w:t xml:space="preserve">uk kepala sekolah untuk menjadi </w:t>
      </w:r>
      <w:r w:rsidR="000F1965" w:rsidRPr="000858F2">
        <w:rPr>
          <w:rFonts w:ascii="Times New Roman" w:hAnsi="Times New Roman" w:cs="Times New Roman"/>
          <w:lang w:val="id-ID"/>
        </w:rPr>
        <w:t>pembimbing memberikan informasi yang tidak begi</w:t>
      </w:r>
      <w:r w:rsidRPr="000858F2">
        <w:rPr>
          <w:rFonts w:ascii="Times New Roman" w:hAnsi="Times New Roman" w:cs="Times New Roman"/>
          <w:lang w:val="id-ID"/>
        </w:rPr>
        <w:t>tu detail tentang tahapan pembim</w:t>
      </w:r>
      <w:r w:rsidR="000F1965" w:rsidRPr="000858F2">
        <w:rPr>
          <w:rFonts w:ascii="Times New Roman" w:hAnsi="Times New Roman" w:cs="Times New Roman"/>
          <w:lang w:val="id-ID"/>
        </w:rPr>
        <w:t xml:space="preserve">bingan yang mereka telah laksanakan, mereka hanya mengungkapkan garis besar pembimbingan yang mereka laksanakan. </w:t>
      </w:r>
      <w:r w:rsidR="000F1965" w:rsidRPr="000858F2">
        <w:rPr>
          <w:rFonts w:ascii="Times New Roman" w:hAnsi="Times New Roman" w:cs="Times New Roman"/>
          <w:spacing w:val="-4"/>
          <w:position w:val="1"/>
          <w:lang w:val="id-ID"/>
        </w:rPr>
        <w:t>Pembimbingan yang diperoleh oleh guru pemula sangat bermanfaat bagi guru pemula untuk meningkatkan kompetensi mereka sebagai guru.</w:t>
      </w:r>
    </w:p>
    <w:p w:rsidR="006E3C89" w:rsidRPr="000858F2" w:rsidRDefault="006E3C89" w:rsidP="000858F2">
      <w:pPr>
        <w:spacing w:after="0" w:line="240" w:lineRule="auto"/>
        <w:ind w:firstLine="720"/>
        <w:jc w:val="both"/>
        <w:rPr>
          <w:rFonts w:ascii="Times New Roman" w:hAnsi="Times New Roman" w:cs="Times New Roman"/>
          <w:bCs/>
          <w:spacing w:val="-1"/>
          <w:lang w:val="id-ID"/>
        </w:rPr>
      </w:pPr>
      <w:r w:rsidRPr="000858F2">
        <w:rPr>
          <w:rFonts w:ascii="Times New Roman" w:hAnsi="Times New Roman" w:cs="Times New Roman"/>
          <w:spacing w:val="-4"/>
          <w:position w:val="1"/>
          <w:lang w:val="id-ID"/>
        </w:rPr>
        <w:t>P</w:t>
      </w:r>
      <w:r w:rsidR="000F1965" w:rsidRPr="000858F2">
        <w:rPr>
          <w:rFonts w:ascii="Times New Roman" w:hAnsi="Times New Roman" w:cs="Times New Roman"/>
          <w:spacing w:val="-4"/>
          <w:position w:val="1"/>
          <w:lang w:val="id-ID"/>
        </w:rPr>
        <w:t>ada tahap pemantauan pengawas memantau sejauhmana terlaksananya program dengan berkoordinasi dengan pihak sekolah yang terlibat.</w:t>
      </w:r>
      <w:r w:rsidRPr="000858F2">
        <w:rPr>
          <w:rFonts w:ascii="Times New Roman" w:hAnsi="Times New Roman" w:cs="Times New Roman"/>
          <w:spacing w:val="-4"/>
          <w:position w:val="1"/>
          <w:lang w:val="id-ID"/>
        </w:rPr>
        <w:t xml:space="preserve"> </w:t>
      </w:r>
      <w:r w:rsidRPr="000858F2">
        <w:rPr>
          <w:rFonts w:ascii="Times New Roman" w:hAnsi="Times New Roman" w:cs="Times New Roman"/>
          <w:bCs/>
          <w:spacing w:val="-1"/>
          <w:lang w:val="id-ID"/>
        </w:rPr>
        <w:t xml:space="preserve">tahap pemantauan pelaksanaan PIGP pada SMKN di Kabupaten Takalar yang dilakukan oleh kepala sekolah memantau sejauhmana pembimbingan yang dilakukan oleh pembimbing dan sejauhmana perkembangan kompetensi yang dimiliki oleh guru pemula. </w:t>
      </w:r>
    </w:p>
    <w:p w:rsidR="000F1965" w:rsidRPr="000858F2" w:rsidRDefault="006E3C89" w:rsidP="000858F2">
      <w:pPr>
        <w:spacing w:after="0" w:line="240" w:lineRule="auto"/>
        <w:ind w:firstLine="720"/>
        <w:jc w:val="both"/>
        <w:rPr>
          <w:rFonts w:ascii="Times New Roman" w:hAnsi="Times New Roman" w:cs="Times New Roman"/>
          <w:lang w:val="id-ID"/>
        </w:rPr>
      </w:pPr>
      <w:r w:rsidRPr="000858F2">
        <w:rPr>
          <w:rFonts w:ascii="Times New Roman" w:hAnsi="Times New Roman" w:cs="Times New Roman"/>
          <w:bCs/>
          <w:spacing w:val="-1"/>
          <w:lang w:val="id-ID"/>
        </w:rPr>
        <w:t xml:space="preserve">Penilaian pelaksanaan PIGP pada SMKN di Kabupaten Takalar yang dilakukan oleh pengawas adalah merekapitulasi penilaian yang telah diperoleh oleh guru pemula dari pembimbing dan kepala sekolah. </w:t>
      </w:r>
      <w:r w:rsidRPr="000858F2">
        <w:rPr>
          <w:rFonts w:ascii="Times New Roman" w:hAnsi="Times New Roman" w:cs="Times New Roman"/>
          <w:lang w:val="id-ID"/>
        </w:rPr>
        <w:t xml:space="preserve">Kepala sekolah bertanggungjawab atas penilaian hasil guru pemula dimana penilaian oleh kepala sekolah dilakukan pada penilaian tahap kedua bersama dengan pengawas sekolah yang  bertujuan untuk menentukan nilai kinerja guru </w:t>
      </w:r>
      <w:r w:rsidRPr="000858F2">
        <w:rPr>
          <w:rFonts w:ascii="Times New Roman" w:hAnsi="Times New Roman" w:cs="Times New Roman"/>
          <w:lang w:val="id-ID"/>
        </w:rPr>
        <w:lastRenderedPageBreak/>
        <w:t xml:space="preserve">pemula. </w:t>
      </w:r>
      <w:r w:rsidRPr="000858F2">
        <w:rPr>
          <w:rFonts w:ascii="Times New Roman" w:hAnsi="Times New Roman" w:cs="Times New Roman"/>
          <w:spacing w:val="-4"/>
          <w:position w:val="1"/>
          <w:lang w:val="id-ID"/>
        </w:rPr>
        <w:t>Penilaian guru pemula PIGP pada SMKN di Kabupaten Takalar adalah kompetensi guru yang dimiliki oleh guru pemula tersebut yang dinilai mulai dari bulan kedua sampai kesembilan oleh pembimbing dan bulan kesepuluh merupakan penilaian akhir oleh kepala sekolah dan pengawas sekolah.</w:t>
      </w:r>
      <w:r w:rsidRPr="000858F2">
        <w:rPr>
          <w:rFonts w:ascii="Times New Roman" w:hAnsi="Times New Roman" w:cs="Times New Roman"/>
          <w:bCs/>
          <w:spacing w:val="-1"/>
          <w:lang w:val="id-ID"/>
        </w:rPr>
        <w:t xml:space="preserve"> </w:t>
      </w:r>
    </w:p>
    <w:p w:rsidR="004E6650" w:rsidRPr="000858F2" w:rsidRDefault="006E3C89" w:rsidP="000858F2">
      <w:pPr>
        <w:spacing w:after="120" w:line="240" w:lineRule="auto"/>
        <w:ind w:firstLine="720"/>
        <w:jc w:val="both"/>
        <w:rPr>
          <w:rFonts w:ascii="Times New Roman" w:hAnsi="Times New Roman" w:cs="Times New Roman"/>
          <w:spacing w:val="-4"/>
          <w:position w:val="1"/>
          <w:lang w:val="id-ID"/>
        </w:rPr>
      </w:pPr>
      <w:r w:rsidRPr="000858F2">
        <w:rPr>
          <w:rFonts w:ascii="Times New Roman" w:hAnsi="Times New Roman" w:cs="Times New Roman"/>
          <w:lang w:val="id-ID"/>
        </w:rPr>
        <w:t xml:space="preserve">Pelaporan pelaksanaan PIGP pada SMKN di Kabupaten Takalar pengawas hanya melakukan peloporan yang merupakan akumulasi penilaian dari pembimbing dan kepala sekolah. Penyusunan laporan PIGP dilakukan oleh kepala sekolah berdasarkan bukti-bukti berupa dokumen atau bukti lain yang terkumpul selama satu tahun masa induksi melalui kegiatan observasi pembelajaran, observasi umum tentang kinerja guru pemula dalam pembelajaran. </w:t>
      </w:r>
      <w:r w:rsidR="004E6650" w:rsidRPr="000858F2">
        <w:rPr>
          <w:rFonts w:ascii="Times New Roman" w:hAnsi="Times New Roman" w:cs="Times New Roman"/>
          <w:bCs/>
          <w:spacing w:val="-1"/>
          <w:lang w:val="id-ID"/>
        </w:rPr>
        <w:t>Pelaporan yang dilakukan oleh kepala sekolah pada pelaksanaan program induksi guru pemula pada SMKN di Kabupaten Takalar adalah melaporkan akumulasi nilai yang diperoleh oleh guru pemula dari pembimbing, pengawas sekolah dan kepala sekolah sendiri selama pelaksanaan PIGP.</w:t>
      </w:r>
      <w:r w:rsidRPr="000858F2">
        <w:rPr>
          <w:rFonts w:ascii="Times New Roman" w:hAnsi="Times New Roman" w:cs="Times New Roman"/>
          <w:lang w:val="id-ID"/>
        </w:rPr>
        <w:t xml:space="preserve"> </w:t>
      </w:r>
      <w:r w:rsidR="004E6650" w:rsidRPr="000858F2">
        <w:rPr>
          <w:rFonts w:ascii="Times New Roman" w:hAnsi="Times New Roman" w:cs="Times New Roman"/>
          <w:lang w:val="id-ID"/>
        </w:rPr>
        <w:t xml:space="preserve">Sementara </w:t>
      </w:r>
      <w:r w:rsidR="004E6650" w:rsidRPr="000858F2">
        <w:rPr>
          <w:rFonts w:ascii="Times New Roman" w:hAnsi="Times New Roman" w:cs="Times New Roman"/>
          <w:spacing w:val="-4"/>
          <w:position w:val="1"/>
          <w:lang w:val="id-ID"/>
        </w:rPr>
        <w:t>pelaporan pelaksanaan PIGP pada SMKN di Kabupaten Takalar yang dilakukan oleh pembimbing sebatas melaporkan hasil penilaian guru pemula selama melaksanakan PIGP.</w:t>
      </w:r>
    </w:p>
    <w:p w:rsidR="004E6650" w:rsidRPr="000858F2" w:rsidRDefault="004E6650" w:rsidP="000858F2">
      <w:pPr>
        <w:pStyle w:val="ListParagraph"/>
        <w:numPr>
          <w:ilvl w:val="0"/>
          <w:numId w:val="10"/>
        </w:numPr>
        <w:spacing w:after="120" w:line="240" w:lineRule="auto"/>
        <w:ind w:left="284" w:hanging="284"/>
        <w:contextualSpacing w:val="0"/>
        <w:jc w:val="both"/>
        <w:rPr>
          <w:rFonts w:ascii="Times New Roman" w:hAnsi="Times New Roman" w:cs="Times New Roman"/>
          <w:b/>
        </w:rPr>
      </w:pPr>
      <w:r w:rsidRPr="000858F2">
        <w:rPr>
          <w:rFonts w:ascii="Times New Roman" w:hAnsi="Times New Roman" w:cs="Times New Roman"/>
          <w:b/>
          <w:lang w:val="id-ID"/>
        </w:rPr>
        <w:t>Performa guru yang telah mengikuti program induksi gu</w:t>
      </w:r>
      <w:r w:rsidR="000858F2">
        <w:rPr>
          <w:rFonts w:ascii="Times New Roman" w:hAnsi="Times New Roman" w:cs="Times New Roman"/>
          <w:b/>
          <w:lang w:val="id-ID"/>
        </w:rPr>
        <w:t xml:space="preserve">ru pemula </w:t>
      </w:r>
      <w:r w:rsidR="000858F2" w:rsidRPr="000858F2">
        <w:rPr>
          <w:rFonts w:ascii="Times New Roman" w:hAnsi="Times New Roman" w:cs="Times New Roman"/>
          <w:b/>
          <w:lang w:val="id-ID"/>
        </w:rPr>
        <w:t>pada SMKN di Kabupaten Takalar</w:t>
      </w:r>
    </w:p>
    <w:p w:rsidR="004E6650" w:rsidRPr="000858F2" w:rsidRDefault="004E6650" w:rsidP="000858F2">
      <w:pPr>
        <w:pStyle w:val="ListParagraph"/>
        <w:spacing w:after="120" w:line="240" w:lineRule="auto"/>
        <w:ind w:left="0" w:firstLine="720"/>
        <w:contextualSpacing w:val="0"/>
        <w:jc w:val="both"/>
        <w:rPr>
          <w:rFonts w:ascii="Times New Roman" w:hAnsi="Times New Roman" w:cs="Times New Roman"/>
          <w:lang w:val="id-ID"/>
        </w:rPr>
      </w:pPr>
      <w:r w:rsidRPr="000858F2">
        <w:rPr>
          <w:rFonts w:ascii="Times New Roman" w:hAnsi="Times New Roman" w:cs="Times New Roman"/>
        </w:rPr>
        <w:t>Aspek hasil (</w:t>
      </w:r>
      <w:r w:rsidRPr="000858F2">
        <w:rPr>
          <w:rFonts w:ascii="Times New Roman" w:hAnsi="Times New Roman" w:cs="Times New Roman"/>
          <w:i/>
        </w:rPr>
        <w:t>outcomes</w:t>
      </w:r>
      <w:r w:rsidRPr="000858F2">
        <w:rPr>
          <w:rFonts w:ascii="Times New Roman" w:hAnsi="Times New Roman" w:cs="Times New Roman"/>
        </w:rPr>
        <w:t xml:space="preserve">) dalam penelitian ini </w:t>
      </w:r>
      <w:r w:rsidRPr="000858F2">
        <w:rPr>
          <w:rFonts w:ascii="Times New Roman" w:eastAsia="Times New Roman" w:hAnsi="Times New Roman" w:cs="Times New Roman"/>
        </w:rPr>
        <w:t>terdiri</w:t>
      </w:r>
      <w:r w:rsidRPr="000858F2">
        <w:rPr>
          <w:rFonts w:ascii="Times New Roman" w:hAnsi="Times New Roman" w:cs="Times New Roman"/>
        </w:rPr>
        <w:t xml:space="preserve"> atas </w:t>
      </w:r>
      <w:r w:rsidRPr="000858F2">
        <w:rPr>
          <w:rFonts w:ascii="Times New Roman" w:hAnsi="Times New Roman" w:cs="Times New Roman"/>
          <w:lang w:val="id-ID"/>
        </w:rPr>
        <w:t>empat</w:t>
      </w:r>
      <w:r w:rsidRPr="000858F2">
        <w:rPr>
          <w:rFonts w:ascii="Times New Roman" w:hAnsi="Times New Roman" w:cs="Times New Roman"/>
        </w:rPr>
        <w:t xml:space="preserve"> komponen yakni </w:t>
      </w:r>
      <w:r w:rsidRPr="000858F2">
        <w:rPr>
          <w:rFonts w:ascii="Times New Roman" w:hAnsi="Times New Roman" w:cs="Times New Roman"/>
          <w:lang w:val="id-ID"/>
        </w:rPr>
        <w:t xml:space="preserve">kemampuan guru beradaptasi dengan iklim kerja dan budaya sekolah, </w:t>
      </w:r>
      <w:r w:rsidRPr="000858F2">
        <w:rPr>
          <w:rFonts w:ascii="Times New Roman" w:hAnsi="Times New Roman" w:cs="Times New Roman"/>
        </w:rPr>
        <w:t>kemampuan guru merencanakan pembelajaran, kemampuan guru melaksanakan pembelajaran dan kemampuan guru melakukan penilaian hasil belajar peserta didik.</w:t>
      </w:r>
    </w:p>
    <w:p w:rsidR="00DC531A" w:rsidRPr="000858F2" w:rsidRDefault="00DC531A" w:rsidP="000858F2">
      <w:pPr>
        <w:pStyle w:val="ListParagraph"/>
        <w:tabs>
          <w:tab w:val="left" w:pos="284"/>
          <w:tab w:val="left" w:pos="2835"/>
        </w:tabs>
        <w:spacing w:after="0" w:line="240" w:lineRule="auto"/>
        <w:ind w:left="1843" w:hanging="1123"/>
        <w:jc w:val="both"/>
        <w:rPr>
          <w:rFonts w:ascii="Times New Roman" w:hAnsi="Times New Roman" w:cs="Times New Roman"/>
        </w:rPr>
      </w:pPr>
      <w:r w:rsidRPr="000858F2">
        <w:rPr>
          <w:rFonts w:ascii="Times New Roman" w:hAnsi="Times New Roman" w:cs="Times New Roman"/>
        </w:rPr>
        <w:t xml:space="preserve">Tabel 1 </w:t>
      </w:r>
      <w:r w:rsidRPr="000858F2">
        <w:rPr>
          <w:rFonts w:ascii="Times New Roman" w:hAnsi="Times New Roman" w:cs="Times New Roman"/>
          <w:lang w:val="id-ID"/>
        </w:rPr>
        <w:t xml:space="preserve">Hasil </w:t>
      </w:r>
      <w:r w:rsidRPr="000858F2">
        <w:rPr>
          <w:rFonts w:ascii="Times New Roman" w:hAnsi="Times New Roman" w:cs="Times New Roman"/>
        </w:rPr>
        <w:t xml:space="preserve">analisis instrumen </w:t>
      </w:r>
      <w:r w:rsidRPr="000858F2">
        <w:rPr>
          <w:rFonts w:ascii="Times New Roman" w:hAnsi="Times New Roman" w:cs="Times New Roman"/>
          <w:lang w:val="id-ID"/>
        </w:rPr>
        <w:t>observasi</w:t>
      </w:r>
      <w:r w:rsidRPr="000858F2">
        <w:rPr>
          <w:rFonts w:ascii="Times New Roman" w:hAnsi="Times New Roman" w:cs="Times New Roman"/>
        </w:rPr>
        <w:t xml:space="preserve"> </w:t>
      </w:r>
      <w:r w:rsidRPr="000858F2">
        <w:rPr>
          <w:rFonts w:ascii="Times New Roman" w:hAnsi="Times New Roman" w:cs="Times New Roman"/>
          <w:lang w:val="id-ID"/>
        </w:rPr>
        <w:t xml:space="preserve"> mengenai </w:t>
      </w:r>
      <w:r w:rsidRPr="000858F2">
        <w:rPr>
          <w:rFonts w:ascii="Times New Roman" w:hAnsi="Times New Roman" w:cs="Times New Roman"/>
        </w:rPr>
        <w:t>kemampuan guru</w:t>
      </w:r>
      <w:r w:rsidRPr="000858F2">
        <w:rPr>
          <w:rFonts w:ascii="Times New Roman" w:hAnsi="Times New Roman" w:cs="Times New Roman"/>
          <w:lang w:val="id-ID"/>
        </w:rPr>
        <w:t xml:space="preserve"> beradaptasi dengan iklim kerja dan budaya sekolah.</w:t>
      </w:r>
    </w:p>
    <w:tbl>
      <w:tblPr>
        <w:tblW w:w="6560" w:type="dxa"/>
        <w:jc w:val="center"/>
        <w:tblInd w:w="93" w:type="dxa"/>
        <w:tblLook w:val="04A0"/>
      </w:tblPr>
      <w:tblGrid>
        <w:gridCol w:w="1940"/>
        <w:gridCol w:w="1720"/>
        <w:gridCol w:w="1600"/>
        <w:gridCol w:w="1300"/>
      </w:tblGrid>
      <w:tr w:rsidR="00DC531A" w:rsidRPr="000858F2" w:rsidTr="00634913">
        <w:trPr>
          <w:trHeight w:val="315"/>
          <w:jc w:val="center"/>
        </w:trPr>
        <w:tc>
          <w:tcPr>
            <w:tcW w:w="1940" w:type="dxa"/>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Skor Instrumen</w:t>
            </w:r>
          </w:p>
        </w:tc>
        <w:tc>
          <w:tcPr>
            <w:tcW w:w="1720" w:type="dxa"/>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Frekuensi</w:t>
            </w:r>
          </w:p>
        </w:tc>
        <w:tc>
          <w:tcPr>
            <w:tcW w:w="1600" w:type="dxa"/>
            <w:vMerge w:val="restart"/>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fiXi</w:t>
            </w:r>
          </w:p>
        </w:tc>
        <w:tc>
          <w:tcPr>
            <w:tcW w:w="1300" w:type="dxa"/>
            <w:tcBorders>
              <w:top w:val="single" w:sz="4" w:space="0" w:color="auto"/>
              <w:bottom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Persentase </w:t>
            </w:r>
          </w:p>
        </w:tc>
      </w:tr>
      <w:tr w:rsidR="00DC531A" w:rsidRPr="000858F2" w:rsidTr="00634913">
        <w:trPr>
          <w:trHeight w:val="315"/>
          <w:jc w:val="center"/>
        </w:trPr>
        <w:tc>
          <w:tcPr>
            <w:tcW w:w="194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Xi</w:t>
            </w:r>
          </w:p>
        </w:tc>
        <w:tc>
          <w:tcPr>
            <w:tcW w:w="172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w:t>
            </w:r>
          </w:p>
        </w:tc>
        <w:tc>
          <w:tcPr>
            <w:tcW w:w="1600" w:type="dxa"/>
            <w:vMerge/>
            <w:tcBorders>
              <w:top w:val="single" w:sz="4" w:space="0" w:color="auto"/>
              <w:bottom w:val="single" w:sz="4" w:space="0" w:color="auto"/>
            </w:tcBorders>
            <w:vAlign w:val="center"/>
            <w:hideMark/>
          </w:tcPr>
          <w:p w:rsidR="00DC531A" w:rsidRPr="000858F2" w:rsidRDefault="00DC531A" w:rsidP="000858F2">
            <w:pPr>
              <w:spacing w:after="0" w:line="240" w:lineRule="auto"/>
              <w:rPr>
                <w:rFonts w:ascii="Times New Roman" w:eastAsia="Times New Roman" w:hAnsi="Times New Roman" w:cs="Times New Roman"/>
              </w:rPr>
            </w:pPr>
          </w:p>
        </w:tc>
        <w:tc>
          <w:tcPr>
            <w:tcW w:w="1300" w:type="dxa"/>
            <w:tcBorders>
              <w:top w:val="nil"/>
              <w:bottom w:val="single" w:sz="4" w:space="0" w:color="auto"/>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w:t>
            </w:r>
          </w:p>
        </w:tc>
      </w:tr>
      <w:tr w:rsidR="00DC531A" w:rsidRPr="000858F2" w:rsidTr="00634913">
        <w:trPr>
          <w:trHeight w:val="315"/>
          <w:jc w:val="center"/>
        </w:trPr>
        <w:tc>
          <w:tcPr>
            <w:tcW w:w="194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1</w:t>
            </w:r>
          </w:p>
        </w:tc>
        <w:tc>
          <w:tcPr>
            <w:tcW w:w="172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60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300" w:type="dxa"/>
            <w:tcBorders>
              <w:top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DC531A" w:rsidRPr="000858F2" w:rsidTr="00634913">
        <w:trPr>
          <w:trHeight w:val="315"/>
          <w:jc w:val="center"/>
        </w:trPr>
        <w:tc>
          <w:tcPr>
            <w:tcW w:w="194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2</w:t>
            </w:r>
          </w:p>
        </w:tc>
        <w:tc>
          <w:tcPr>
            <w:tcW w:w="172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60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300" w:type="dxa"/>
            <w:tcBorders>
              <w:top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DC531A" w:rsidRPr="000858F2" w:rsidTr="00634913">
        <w:trPr>
          <w:trHeight w:val="315"/>
          <w:jc w:val="center"/>
        </w:trPr>
        <w:tc>
          <w:tcPr>
            <w:tcW w:w="194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3</w:t>
            </w:r>
          </w:p>
        </w:tc>
        <w:tc>
          <w:tcPr>
            <w:tcW w:w="172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12</w:t>
            </w:r>
          </w:p>
        </w:tc>
        <w:tc>
          <w:tcPr>
            <w:tcW w:w="160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36</w:t>
            </w:r>
          </w:p>
        </w:tc>
        <w:tc>
          <w:tcPr>
            <w:tcW w:w="1300" w:type="dxa"/>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100</w:t>
            </w:r>
          </w:p>
        </w:tc>
      </w:tr>
      <w:tr w:rsidR="00DC531A" w:rsidRPr="000858F2" w:rsidTr="00634913">
        <w:trPr>
          <w:trHeight w:val="315"/>
          <w:jc w:val="center"/>
        </w:trPr>
        <w:tc>
          <w:tcPr>
            <w:tcW w:w="1940" w:type="dxa"/>
            <w:tcBorders>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4</w:t>
            </w:r>
          </w:p>
        </w:tc>
        <w:tc>
          <w:tcPr>
            <w:tcW w:w="1720" w:type="dxa"/>
            <w:tcBorders>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600" w:type="dxa"/>
            <w:tcBorders>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300" w:type="dxa"/>
            <w:tcBorders>
              <w:bottom w:val="single" w:sz="4" w:space="0" w:color="auto"/>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DC531A" w:rsidRPr="000858F2" w:rsidTr="00634913">
        <w:trPr>
          <w:trHeight w:val="315"/>
          <w:jc w:val="center"/>
        </w:trPr>
        <w:tc>
          <w:tcPr>
            <w:tcW w:w="194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 </w:t>
            </w:r>
          </w:p>
        </w:tc>
        <w:tc>
          <w:tcPr>
            <w:tcW w:w="172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12</w:t>
            </w:r>
          </w:p>
        </w:tc>
        <w:tc>
          <w:tcPr>
            <w:tcW w:w="160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36</w:t>
            </w:r>
          </w:p>
        </w:tc>
        <w:tc>
          <w:tcPr>
            <w:tcW w:w="1300" w:type="dxa"/>
            <w:tcBorders>
              <w:top w:val="nil"/>
              <w:bottom w:val="single" w:sz="4" w:space="0" w:color="auto"/>
            </w:tcBorders>
            <w:shd w:val="clear" w:color="auto" w:fill="auto"/>
            <w:noWrap/>
            <w:vAlign w:val="bottom"/>
            <w:hideMark/>
          </w:tcPr>
          <w:p w:rsidR="00DC531A" w:rsidRPr="000858F2" w:rsidRDefault="00DC531A" w:rsidP="000858F2">
            <w:pPr>
              <w:spacing w:after="0" w:line="240" w:lineRule="auto"/>
              <w:rPr>
                <w:rFonts w:ascii="Times New Roman" w:eastAsia="Times New Roman" w:hAnsi="Times New Roman" w:cs="Times New Roman"/>
              </w:rPr>
            </w:pPr>
            <w:r w:rsidRPr="000858F2">
              <w:rPr>
                <w:rFonts w:ascii="Times New Roman" w:eastAsia="Times New Roman" w:hAnsi="Times New Roman" w:cs="Times New Roman"/>
              </w:rPr>
              <w:t> </w:t>
            </w:r>
          </w:p>
        </w:tc>
      </w:tr>
    </w:tbl>
    <w:p w:rsidR="00DC531A" w:rsidRPr="000858F2" w:rsidRDefault="00DC531A" w:rsidP="000858F2">
      <w:pPr>
        <w:spacing w:after="0" w:line="240" w:lineRule="auto"/>
        <w:ind w:firstLine="720"/>
        <w:jc w:val="both"/>
        <w:rPr>
          <w:rFonts w:ascii="Times New Roman" w:hAnsi="Times New Roman" w:cs="Times New Roman"/>
          <w:lang w:val="id-ID"/>
        </w:rPr>
      </w:pPr>
    </w:p>
    <w:p w:rsidR="00DC531A" w:rsidRPr="000858F2" w:rsidRDefault="00DC531A" w:rsidP="000858F2">
      <w:pPr>
        <w:pStyle w:val="ListParagraph"/>
        <w:tabs>
          <w:tab w:val="left" w:pos="284"/>
        </w:tabs>
        <w:spacing w:after="120" w:line="240" w:lineRule="auto"/>
        <w:ind w:left="0" w:firstLine="720"/>
        <w:contextualSpacing w:val="0"/>
        <w:jc w:val="both"/>
        <w:rPr>
          <w:rFonts w:ascii="Times New Roman" w:hAnsi="Times New Roman" w:cs="Times New Roman"/>
          <w:lang w:val="id-ID"/>
        </w:rPr>
      </w:pPr>
      <w:r w:rsidRPr="000858F2">
        <w:rPr>
          <w:rFonts w:ascii="Times New Roman" w:hAnsi="Times New Roman" w:cs="Times New Roman"/>
        </w:rPr>
        <w:t xml:space="preserve">Sesuai tabel di atas dan </w:t>
      </w:r>
      <w:r w:rsidRPr="000858F2">
        <w:rPr>
          <w:rFonts w:ascii="Times New Roman" w:hAnsi="Times New Roman" w:cs="Times New Roman"/>
          <w:lang w:val="id-ID"/>
        </w:rPr>
        <w:t xml:space="preserve">berdasarkan kriteria evaluasi yang digunakan yaitu </w:t>
      </w:r>
      <w:r w:rsidRPr="000858F2">
        <w:rPr>
          <w:rFonts w:ascii="Times New Roman" w:hAnsi="Times New Roman" w:cs="Times New Roman"/>
        </w:rPr>
        <w:t xml:space="preserve"> dimensi outcomes pada aspek kemampuan guru beradaptasi dengan iklim kerja dan budaya sekolah dapat disimpulkan bahwa kemampuan guru beradaptasi dengan iklim kerja dan budaya sekolah </w:t>
      </w:r>
      <w:r w:rsidRPr="000858F2">
        <w:rPr>
          <w:rFonts w:ascii="Times New Roman" w:hAnsi="Times New Roman" w:cs="Times New Roman"/>
          <w:lang w:val="id-ID"/>
        </w:rPr>
        <w:t xml:space="preserve">yang telah mengikuti program induksi guru pemula pada SMKN di Kabupaten Takalar </w:t>
      </w:r>
      <w:r w:rsidRPr="000858F2">
        <w:rPr>
          <w:rFonts w:ascii="Times New Roman" w:hAnsi="Times New Roman" w:cs="Times New Roman"/>
        </w:rPr>
        <w:t xml:space="preserve">berada  </w:t>
      </w:r>
      <w:r w:rsidRPr="000858F2">
        <w:rPr>
          <w:rFonts w:ascii="Times New Roman" w:hAnsi="Times New Roman" w:cs="Times New Roman"/>
          <w:lang w:val="id-ID"/>
        </w:rPr>
        <w:t xml:space="preserve">pada </w:t>
      </w:r>
      <w:r w:rsidRPr="000858F2">
        <w:rPr>
          <w:rFonts w:ascii="Times New Roman" w:hAnsi="Times New Roman" w:cs="Times New Roman"/>
        </w:rPr>
        <w:t xml:space="preserve">kategori </w:t>
      </w:r>
      <w:r w:rsidRPr="000858F2">
        <w:rPr>
          <w:rFonts w:ascii="Times New Roman" w:hAnsi="Times New Roman" w:cs="Times New Roman"/>
          <w:lang w:val="id-ID"/>
        </w:rPr>
        <w:t>cukup baik</w:t>
      </w:r>
      <w:r w:rsidRPr="000858F2">
        <w:rPr>
          <w:rFonts w:ascii="Times New Roman" w:hAnsi="Times New Roman" w:cs="Times New Roman"/>
        </w:rPr>
        <w:t>.</w:t>
      </w:r>
    </w:p>
    <w:p w:rsidR="00DC531A" w:rsidRPr="000858F2" w:rsidRDefault="000858F2" w:rsidP="000858F2">
      <w:pPr>
        <w:pStyle w:val="ListParagraph"/>
        <w:tabs>
          <w:tab w:val="left" w:pos="284"/>
          <w:tab w:val="left" w:pos="2835"/>
        </w:tabs>
        <w:spacing w:after="0" w:line="240" w:lineRule="auto"/>
        <w:ind w:left="1985" w:hanging="1085"/>
        <w:jc w:val="both"/>
        <w:rPr>
          <w:rFonts w:ascii="Times New Roman" w:hAnsi="Times New Roman" w:cs="Times New Roman"/>
        </w:rPr>
      </w:pPr>
      <w:r>
        <w:rPr>
          <w:rFonts w:ascii="Times New Roman" w:hAnsi="Times New Roman" w:cs="Times New Roman"/>
        </w:rPr>
        <w:t xml:space="preserve">Tabel </w:t>
      </w:r>
      <w:r w:rsidR="00DC531A" w:rsidRPr="000858F2">
        <w:rPr>
          <w:rFonts w:ascii="Times New Roman" w:hAnsi="Times New Roman" w:cs="Times New Roman"/>
          <w:lang w:val="id-ID"/>
        </w:rPr>
        <w:t>2</w:t>
      </w:r>
      <w:r w:rsidR="00DC531A" w:rsidRPr="000858F2">
        <w:rPr>
          <w:rFonts w:ascii="Times New Roman" w:hAnsi="Times New Roman" w:cs="Times New Roman"/>
        </w:rPr>
        <w:t xml:space="preserve"> </w:t>
      </w:r>
      <w:r w:rsidR="00DC531A" w:rsidRPr="000858F2">
        <w:rPr>
          <w:rFonts w:ascii="Times New Roman" w:hAnsi="Times New Roman" w:cs="Times New Roman"/>
          <w:lang w:val="id-ID"/>
        </w:rPr>
        <w:t xml:space="preserve">Hasil </w:t>
      </w:r>
      <w:r w:rsidR="00DC531A" w:rsidRPr="000858F2">
        <w:rPr>
          <w:rFonts w:ascii="Times New Roman" w:hAnsi="Times New Roman" w:cs="Times New Roman"/>
        </w:rPr>
        <w:t xml:space="preserve">analisis instrumen </w:t>
      </w:r>
      <w:r w:rsidR="00DC531A" w:rsidRPr="000858F2">
        <w:rPr>
          <w:rFonts w:ascii="Times New Roman" w:hAnsi="Times New Roman" w:cs="Times New Roman"/>
          <w:lang w:val="id-ID"/>
        </w:rPr>
        <w:t>observasi</w:t>
      </w:r>
      <w:r w:rsidR="00DC531A" w:rsidRPr="000858F2">
        <w:rPr>
          <w:rFonts w:ascii="Times New Roman" w:hAnsi="Times New Roman" w:cs="Times New Roman"/>
        </w:rPr>
        <w:t xml:space="preserve"> </w:t>
      </w:r>
      <w:r w:rsidR="00DC531A" w:rsidRPr="000858F2">
        <w:rPr>
          <w:rFonts w:ascii="Times New Roman" w:hAnsi="Times New Roman" w:cs="Times New Roman"/>
          <w:lang w:val="id-ID"/>
        </w:rPr>
        <w:t xml:space="preserve"> mengenai </w:t>
      </w:r>
      <w:r w:rsidR="00DC531A" w:rsidRPr="000858F2">
        <w:rPr>
          <w:rFonts w:ascii="Times New Roman" w:hAnsi="Times New Roman" w:cs="Times New Roman"/>
        </w:rPr>
        <w:t>kemampuan guru</w:t>
      </w:r>
      <w:r w:rsidR="00DC531A" w:rsidRPr="000858F2">
        <w:rPr>
          <w:rFonts w:ascii="Times New Roman" w:hAnsi="Times New Roman" w:cs="Times New Roman"/>
          <w:lang w:val="id-ID"/>
        </w:rPr>
        <w:t xml:space="preserve"> </w:t>
      </w:r>
      <w:r w:rsidR="00DC531A" w:rsidRPr="000858F2">
        <w:rPr>
          <w:rFonts w:ascii="Times New Roman" w:hAnsi="Times New Roman" w:cs="Times New Roman"/>
        </w:rPr>
        <w:t>merencanakan pembelajaran</w:t>
      </w:r>
      <w:r w:rsidR="00DC531A" w:rsidRPr="000858F2">
        <w:rPr>
          <w:rFonts w:ascii="Times New Roman" w:hAnsi="Times New Roman" w:cs="Times New Roman"/>
          <w:lang w:val="id-ID"/>
        </w:rPr>
        <w:t xml:space="preserve">. </w:t>
      </w:r>
    </w:p>
    <w:tbl>
      <w:tblPr>
        <w:tblW w:w="6560" w:type="dxa"/>
        <w:jc w:val="center"/>
        <w:tblInd w:w="93" w:type="dxa"/>
        <w:tblLook w:val="04A0"/>
      </w:tblPr>
      <w:tblGrid>
        <w:gridCol w:w="1940"/>
        <w:gridCol w:w="1720"/>
        <w:gridCol w:w="1600"/>
        <w:gridCol w:w="1300"/>
      </w:tblGrid>
      <w:tr w:rsidR="00DC531A" w:rsidRPr="000858F2" w:rsidTr="00634913">
        <w:trPr>
          <w:trHeight w:val="315"/>
          <w:jc w:val="center"/>
        </w:trPr>
        <w:tc>
          <w:tcPr>
            <w:tcW w:w="1940" w:type="dxa"/>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Skor Instrumen</w:t>
            </w:r>
          </w:p>
        </w:tc>
        <w:tc>
          <w:tcPr>
            <w:tcW w:w="1720" w:type="dxa"/>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Frekuensi</w:t>
            </w:r>
          </w:p>
        </w:tc>
        <w:tc>
          <w:tcPr>
            <w:tcW w:w="1600" w:type="dxa"/>
            <w:vMerge w:val="restart"/>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fiXi</w:t>
            </w:r>
          </w:p>
        </w:tc>
        <w:tc>
          <w:tcPr>
            <w:tcW w:w="1300" w:type="dxa"/>
            <w:tcBorders>
              <w:top w:val="single" w:sz="4" w:space="0" w:color="auto"/>
              <w:bottom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Persentase </w:t>
            </w:r>
          </w:p>
        </w:tc>
      </w:tr>
      <w:tr w:rsidR="00DC531A" w:rsidRPr="000858F2" w:rsidTr="00634913">
        <w:trPr>
          <w:trHeight w:val="315"/>
          <w:jc w:val="center"/>
        </w:trPr>
        <w:tc>
          <w:tcPr>
            <w:tcW w:w="194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Xi</w:t>
            </w:r>
          </w:p>
        </w:tc>
        <w:tc>
          <w:tcPr>
            <w:tcW w:w="172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w:t>
            </w:r>
          </w:p>
        </w:tc>
        <w:tc>
          <w:tcPr>
            <w:tcW w:w="1600" w:type="dxa"/>
            <w:vMerge/>
            <w:tcBorders>
              <w:top w:val="single" w:sz="4" w:space="0" w:color="auto"/>
              <w:bottom w:val="single" w:sz="4" w:space="0" w:color="auto"/>
            </w:tcBorders>
            <w:vAlign w:val="center"/>
            <w:hideMark/>
          </w:tcPr>
          <w:p w:rsidR="00DC531A" w:rsidRPr="000858F2" w:rsidRDefault="00DC531A" w:rsidP="000858F2">
            <w:pPr>
              <w:spacing w:after="0" w:line="240" w:lineRule="auto"/>
              <w:rPr>
                <w:rFonts w:ascii="Times New Roman" w:eastAsia="Times New Roman" w:hAnsi="Times New Roman" w:cs="Times New Roman"/>
              </w:rPr>
            </w:pPr>
          </w:p>
        </w:tc>
        <w:tc>
          <w:tcPr>
            <w:tcW w:w="1300" w:type="dxa"/>
            <w:tcBorders>
              <w:top w:val="nil"/>
              <w:bottom w:val="single" w:sz="4" w:space="0" w:color="auto"/>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w:t>
            </w:r>
          </w:p>
        </w:tc>
      </w:tr>
      <w:tr w:rsidR="00DC531A" w:rsidRPr="000858F2" w:rsidTr="00634913">
        <w:trPr>
          <w:trHeight w:val="315"/>
          <w:jc w:val="center"/>
        </w:trPr>
        <w:tc>
          <w:tcPr>
            <w:tcW w:w="194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1</w:t>
            </w:r>
          </w:p>
        </w:tc>
        <w:tc>
          <w:tcPr>
            <w:tcW w:w="172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60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300" w:type="dxa"/>
            <w:tcBorders>
              <w:top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DC531A" w:rsidRPr="000858F2" w:rsidTr="00634913">
        <w:trPr>
          <w:trHeight w:val="315"/>
          <w:jc w:val="center"/>
        </w:trPr>
        <w:tc>
          <w:tcPr>
            <w:tcW w:w="194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2</w:t>
            </w:r>
          </w:p>
        </w:tc>
        <w:tc>
          <w:tcPr>
            <w:tcW w:w="172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60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300" w:type="dxa"/>
            <w:tcBorders>
              <w:top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DC531A" w:rsidRPr="000858F2" w:rsidTr="00634913">
        <w:trPr>
          <w:trHeight w:val="315"/>
          <w:jc w:val="center"/>
        </w:trPr>
        <w:tc>
          <w:tcPr>
            <w:tcW w:w="194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3</w:t>
            </w:r>
          </w:p>
        </w:tc>
        <w:tc>
          <w:tcPr>
            <w:tcW w:w="172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10</w:t>
            </w:r>
          </w:p>
        </w:tc>
        <w:tc>
          <w:tcPr>
            <w:tcW w:w="160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30</w:t>
            </w:r>
          </w:p>
        </w:tc>
        <w:tc>
          <w:tcPr>
            <w:tcW w:w="1300" w:type="dxa"/>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83</w:t>
            </w:r>
          </w:p>
        </w:tc>
      </w:tr>
      <w:tr w:rsidR="00DC531A" w:rsidRPr="000858F2" w:rsidTr="00634913">
        <w:trPr>
          <w:trHeight w:val="315"/>
          <w:jc w:val="center"/>
        </w:trPr>
        <w:tc>
          <w:tcPr>
            <w:tcW w:w="194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4</w:t>
            </w:r>
          </w:p>
        </w:tc>
        <w:tc>
          <w:tcPr>
            <w:tcW w:w="172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2</w:t>
            </w:r>
          </w:p>
        </w:tc>
        <w:tc>
          <w:tcPr>
            <w:tcW w:w="160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8</w:t>
            </w:r>
          </w:p>
        </w:tc>
        <w:tc>
          <w:tcPr>
            <w:tcW w:w="1300" w:type="dxa"/>
            <w:tcBorders>
              <w:top w:val="nil"/>
              <w:bottom w:val="single" w:sz="4" w:space="0" w:color="auto"/>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17</w:t>
            </w:r>
          </w:p>
        </w:tc>
      </w:tr>
      <w:tr w:rsidR="00DC531A" w:rsidRPr="000858F2" w:rsidTr="00634913">
        <w:trPr>
          <w:trHeight w:val="315"/>
          <w:jc w:val="center"/>
        </w:trPr>
        <w:tc>
          <w:tcPr>
            <w:tcW w:w="194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 </w:t>
            </w:r>
          </w:p>
        </w:tc>
        <w:tc>
          <w:tcPr>
            <w:tcW w:w="172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12</w:t>
            </w:r>
          </w:p>
        </w:tc>
        <w:tc>
          <w:tcPr>
            <w:tcW w:w="160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38</w:t>
            </w:r>
          </w:p>
        </w:tc>
        <w:tc>
          <w:tcPr>
            <w:tcW w:w="1300" w:type="dxa"/>
            <w:tcBorders>
              <w:top w:val="nil"/>
              <w:bottom w:val="single" w:sz="4" w:space="0" w:color="auto"/>
            </w:tcBorders>
            <w:shd w:val="clear" w:color="auto" w:fill="auto"/>
            <w:noWrap/>
            <w:vAlign w:val="bottom"/>
            <w:hideMark/>
          </w:tcPr>
          <w:p w:rsidR="00DC531A" w:rsidRPr="000858F2" w:rsidRDefault="00DC531A" w:rsidP="000858F2">
            <w:pPr>
              <w:spacing w:after="0" w:line="240" w:lineRule="auto"/>
              <w:rPr>
                <w:rFonts w:ascii="Times New Roman" w:eastAsia="Times New Roman" w:hAnsi="Times New Roman" w:cs="Times New Roman"/>
              </w:rPr>
            </w:pPr>
            <w:r w:rsidRPr="000858F2">
              <w:rPr>
                <w:rFonts w:ascii="Times New Roman" w:eastAsia="Times New Roman" w:hAnsi="Times New Roman" w:cs="Times New Roman"/>
              </w:rPr>
              <w:t> </w:t>
            </w:r>
          </w:p>
        </w:tc>
      </w:tr>
    </w:tbl>
    <w:p w:rsidR="00DC531A" w:rsidRPr="000858F2" w:rsidRDefault="00DC531A" w:rsidP="000858F2">
      <w:pPr>
        <w:tabs>
          <w:tab w:val="left" w:pos="284"/>
        </w:tabs>
        <w:spacing w:after="120" w:line="240" w:lineRule="auto"/>
        <w:jc w:val="both"/>
        <w:rPr>
          <w:rFonts w:ascii="Times New Roman" w:hAnsi="Times New Roman" w:cs="Times New Roman"/>
          <w:lang w:val="id-ID"/>
        </w:rPr>
      </w:pPr>
      <w:r w:rsidRPr="000858F2">
        <w:rPr>
          <w:rFonts w:ascii="Times New Roman" w:hAnsi="Times New Roman" w:cs="Times New Roman"/>
          <w:lang w:val="id-ID"/>
        </w:rPr>
        <w:lastRenderedPageBreak/>
        <w:tab/>
      </w:r>
      <w:r w:rsidRPr="000858F2">
        <w:rPr>
          <w:rFonts w:ascii="Times New Roman" w:hAnsi="Times New Roman" w:cs="Times New Roman"/>
          <w:lang w:val="id-ID"/>
        </w:rPr>
        <w:tab/>
      </w:r>
      <w:r w:rsidRPr="000858F2">
        <w:rPr>
          <w:rFonts w:ascii="Times New Roman" w:hAnsi="Times New Roman" w:cs="Times New Roman"/>
        </w:rPr>
        <w:t xml:space="preserve">Sesuai tabel di atas dan </w:t>
      </w:r>
      <w:r w:rsidRPr="000858F2">
        <w:rPr>
          <w:rFonts w:ascii="Times New Roman" w:hAnsi="Times New Roman" w:cs="Times New Roman"/>
          <w:lang w:val="id-ID"/>
        </w:rPr>
        <w:t>k</w:t>
      </w:r>
      <w:r w:rsidRPr="000858F2">
        <w:rPr>
          <w:rFonts w:ascii="Times New Roman" w:hAnsi="Times New Roman" w:cs="Times New Roman"/>
        </w:rPr>
        <w:t>riteria dimensi outcomes pada aspek kemampuan guru merencanakan pembelajaran dapat disimpulkan bahwa kemampuan guru merencanakan pembelajaran</w:t>
      </w:r>
      <w:r w:rsidRPr="000858F2">
        <w:rPr>
          <w:rFonts w:ascii="Times New Roman" w:hAnsi="Times New Roman" w:cs="Times New Roman"/>
          <w:lang w:val="id-ID"/>
        </w:rPr>
        <w:t xml:space="preserve"> yang telah mengikuti program induksi guru pemula pada SMKN di Kabupaten Takalar </w:t>
      </w:r>
      <w:r w:rsidRPr="000858F2">
        <w:rPr>
          <w:rFonts w:ascii="Times New Roman" w:hAnsi="Times New Roman" w:cs="Times New Roman"/>
        </w:rPr>
        <w:t xml:space="preserve">berada  </w:t>
      </w:r>
      <w:r w:rsidRPr="000858F2">
        <w:rPr>
          <w:rFonts w:ascii="Times New Roman" w:hAnsi="Times New Roman" w:cs="Times New Roman"/>
          <w:lang w:val="id-ID"/>
        </w:rPr>
        <w:t xml:space="preserve">pada </w:t>
      </w:r>
      <w:r w:rsidRPr="000858F2">
        <w:rPr>
          <w:rFonts w:ascii="Times New Roman" w:hAnsi="Times New Roman" w:cs="Times New Roman"/>
        </w:rPr>
        <w:t xml:space="preserve">kategori </w:t>
      </w:r>
      <w:r w:rsidRPr="000858F2">
        <w:rPr>
          <w:rFonts w:ascii="Times New Roman" w:hAnsi="Times New Roman" w:cs="Times New Roman"/>
          <w:lang w:val="id-ID"/>
        </w:rPr>
        <w:t>baik</w:t>
      </w:r>
      <w:r w:rsidRPr="000858F2">
        <w:rPr>
          <w:rFonts w:ascii="Times New Roman" w:hAnsi="Times New Roman" w:cs="Times New Roman"/>
        </w:rPr>
        <w:t>.</w:t>
      </w:r>
    </w:p>
    <w:p w:rsidR="00DC531A" w:rsidRPr="000858F2" w:rsidRDefault="000858F2" w:rsidP="000858F2">
      <w:pPr>
        <w:pStyle w:val="ListParagraph"/>
        <w:tabs>
          <w:tab w:val="left" w:pos="284"/>
          <w:tab w:val="left" w:pos="2835"/>
        </w:tabs>
        <w:spacing w:after="0" w:line="240" w:lineRule="auto"/>
        <w:ind w:left="1985" w:hanging="1085"/>
        <w:jc w:val="both"/>
        <w:rPr>
          <w:rFonts w:ascii="Times New Roman" w:hAnsi="Times New Roman" w:cs="Times New Roman"/>
        </w:rPr>
      </w:pPr>
      <w:r>
        <w:rPr>
          <w:rFonts w:ascii="Times New Roman" w:hAnsi="Times New Roman" w:cs="Times New Roman"/>
        </w:rPr>
        <w:t xml:space="preserve">Tabel </w:t>
      </w:r>
      <w:r w:rsidR="00DC531A" w:rsidRPr="000858F2">
        <w:rPr>
          <w:rFonts w:ascii="Times New Roman" w:hAnsi="Times New Roman" w:cs="Times New Roman"/>
          <w:lang w:val="id-ID"/>
        </w:rPr>
        <w:t>3</w:t>
      </w:r>
      <w:r w:rsidR="00DC531A" w:rsidRPr="000858F2">
        <w:rPr>
          <w:rFonts w:ascii="Times New Roman" w:hAnsi="Times New Roman" w:cs="Times New Roman"/>
        </w:rPr>
        <w:t xml:space="preserve"> </w:t>
      </w:r>
      <w:r w:rsidR="00DC531A" w:rsidRPr="000858F2">
        <w:rPr>
          <w:rFonts w:ascii="Times New Roman" w:hAnsi="Times New Roman" w:cs="Times New Roman"/>
          <w:lang w:val="id-ID"/>
        </w:rPr>
        <w:t xml:space="preserve">Hasil </w:t>
      </w:r>
      <w:r w:rsidR="00DC531A" w:rsidRPr="000858F2">
        <w:rPr>
          <w:rFonts w:ascii="Times New Roman" w:hAnsi="Times New Roman" w:cs="Times New Roman"/>
        </w:rPr>
        <w:t xml:space="preserve">analisis instrumen </w:t>
      </w:r>
      <w:r w:rsidR="00DC531A" w:rsidRPr="000858F2">
        <w:rPr>
          <w:rFonts w:ascii="Times New Roman" w:hAnsi="Times New Roman" w:cs="Times New Roman"/>
          <w:lang w:val="id-ID"/>
        </w:rPr>
        <w:t>observasi</w:t>
      </w:r>
      <w:r w:rsidR="00DC531A" w:rsidRPr="000858F2">
        <w:rPr>
          <w:rFonts w:ascii="Times New Roman" w:hAnsi="Times New Roman" w:cs="Times New Roman"/>
        </w:rPr>
        <w:t xml:space="preserve"> </w:t>
      </w:r>
      <w:r w:rsidR="00DC531A" w:rsidRPr="000858F2">
        <w:rPr>
          <w:rFonts w:ascii="Times New Roman" w:hAnsi="Times New Roman" w:cs="Times New Roman"/>
          <w:lang w:val="id-ID"/>
        </w:rPr>
        <w:t xml:space="preserve"> mengenai </w:t>
      </w:r>
      <w:r w:rsidR="00DC531A" w:rsidRPr="000858F2">
        <w:rPr>
          <w:rFonts w:ascii="Times New Roman" w:hAnsi="Times New Roman" w:cs="Times New Roman"/>
        </w:rPr>
        <w:t>kemampuan guru</w:t>
      </w:r>
      <w:r w:rsidR="00DC531A" w:rsidRPr="000858F2">
        <w:rPr>
          <w:rFonts w:ascii="Times New Roman" w:hAnsi="Times New Roman" w:cs="Times New Roman"/>
          <w:lang w:val="id-ID"/>
        </w:rPr>
        <w:t xml:space="preserve"> </w:t>
      </w:r>
      <w:r w:rsidR="00DC531A" w:rsidRPr="000858F2">
        <w:rPr>
          <w:rFonts w:ascii="Times New Roman" w:hAnsi="Times New Roman" w:cs="Times New Roman"/>
        </w:rPr>
        <w:t>melaksanakan pembelajaran</w:t>
      </w:r>
      <w:r w:rsidR="00DC531A" w:rsidRPr="000858F2">
        <w:rPr>
          <w:rFonts w:ascii="Times New Roman" w:hAnsi="Times New Roman" w:cs="Times New Roman"/>
          <w:lang w:val="id-ID"/>
        </w:rPr>
        <w:t>.</w:t>
      </w:r>
    </w:p>
    <w:tbl>
      <w:tblPr>
        <w:tblW w:w="6560" w:type="dxa"/>
        <w:jc w:val="center"/>
        <w:tblInd w:w="93" w:type="dxa"/>
        <w:tblLook w:val="04A0"/>
      </w:tblPr>
      <w:tblGrid>
        <w:gridCol w:w="1940"/>
        <w:gridCol w:w="1720"/>
        <w:gridCol w:w="1600"/>
        <w:gridCol w:w="1300"/>
      </w:tblGrid>
      <w:tr w:rsidR="00DC531A" w:rsidRPr="000858F2" w:rsidTr="00634913">
        <w:trPr>
          <w:trHeight w:val="315"/>
          <w:jc w:val="center"/>
        </w:trPr>
        <w:tc>
          <w:tcPr>
            <w:tcW w:w="1940" w:type="dxa"/>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Skor Instrumen</w:t>
            </w:r>
          </w:p>
        </w:tc>
        <w:tc>
          <w:tcPr>
            <w:tcW w:w="1720" w:type="dxa"/>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Frekuensi</w:t>
            </w:r>
          </w:p>
        </w:tc>
        <w:tc>
          <w:tcPr>
            <w:tcW w:w="1600" w:type="dxa"/>
            <w:vMerge w:val="restart"/>
            <w:tcBorders>
              <w:top w:val="single" w:sz="4" w:space="0" w:color="auto"/>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fiXi</w:t>
            </w:r>
          </w:p>
        </w:tc>
        <w:tc>
          <w:tcPr>
            <w:tcW w:w="1300" w:type="dxa"/>
            <w:tcBorders>
              <w:top w:val="single" w:sz="4" w:space="0" w:color="auto"/>
              <w:bottom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Persentase </w:t>
            </w:r>
          </w:p>
        </w:tc>
      </w:tr>
      <w:tr w:rsidR="00DC531A" w:rsidRPr="000858F2" w:rsidTr="00634913">
        <w:trPr>
          <w:trHeight w:val="315"/>
          <w:jc w:val="center"/>
        </w:trPr>
        <w:tc>
          <w:tcPr>
            <w:tcW w:w="194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Xi</w:t>
            </w:r>
          </w:p>
        </w:tc>
        <w:tc>
          <w:tcPr>
            <w:tcW w:w="172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w:t>
            </w:r>
          </w:p>
        </w:tc>
        <w:tc>
          <w:tcPr>
            <w:tcW w:w="1600" w:type="dxa"/>
            <w:vMerge/>
            <w:tcBorders>
              <w:top w:val="single" w:sz="4" w:space="0" w:color="auto"/>
              <w:bottom w:val="single" w:sz="4" w:space="0" w:color="auto"/>
            </w:tcBorders>
            <w:vAlign w:val="center"/>
            <w:hideMark/>
          </w:tcPr>
          <w:p w:rsidR="00DC531A" w:rsidRPr="000858F2" w:rsidRDefault="00DC531A" w:rsidP="000858F2">
            <w:pPr>
              <w:spacing w:after="0" w:line="240" w:lineRule="auto"/>
              <w:rPr>
                <w:rFonts w:ascii="Times New Roman" w:eastAsia="Times New Roman" w:hAnsi="Times New Roman" w:cs="Times New Roman"/>
              </w:rPr>
            </w:pPr>
          </w:p>
        </w:tc>
        <w:tc>
          <w:tcPr>
            <w:tcW w:w="1300" w:type="dxa"/>
            <w:tcBorders>
              <w:top w:val="nil"/>
              <w:bottom w:val="single" w:sz="4" w:space="0" w:color="auto"/>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w:t>
            </w:r>
          </w:p>
        </w:tc>
      </w:tr>
      <w:tr w:rsidR="00DC531A" w:rsidRPr="000858F2" w:rsidTr="00634913">
        <w:trPr>
          <w:trHeight w:val="315"/>
          <w:jc w:val="center"/>
        </w:trPr>
        <w:tc>
          <w:tcPr>
            <w:tcW w:w="194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1</w:t>
            </w:r>
          </w:p>
        </w:tc>
        <w:tc>
          <w:tcPr>
            <w:tcW w:w="172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60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300" w:type="dxa"/>
            <w:tcBorders>
              <w:top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DC531A" w:rsidRPr="000858F2" w:rsidTr="00634913">
        <w:trPr>
          <w:trHeight w:val="315"/>
          <w:jc w:val="center"/>
        </w:trPr>
        <w:tc>
          <w:tcPr>
            <w:tcW w:w="194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2</w:t>
            </w:r>
          </w:p>
        </w:tc>
        <w:tc>
          <w:tcPr>
            <w:tcW w:w="172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2</w:t>
            </w:r>
          </w:p>
        </w:tc>
        <w:tc>
          <w:tcPr>
            <w:tcW w:w="1600" w:type="dxa"/>
            <w:tcBorders>
              <w:top w:val="nil"/>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4</w:t>
            </w:r>
          </w:p>
        </w:tc>
        <w:tc>
          <w:tcPr>
            <w:tcW w:w="1300" w:type="dxa"/>
            <w:tcBorders>
              <w:top w:val="nil"/>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17</w:t>
            </w:r>
          </w:p>
        </w:tc>
      </w:tr>
      <w:tr w:rsidR="00DC531A" w:rsidRPr="000858F2" w:rsidTr="00634913">
        <w:trPr>
          <w:trHeight w:val="315"/>
          <w:jc w:val="center"/>
        </w:trPr>
        <w:tc>
          <w:tcPr>
            <w:tcW w:w="194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3</w:t>
            </w:r>
          </w:p>
        </w:tc>
        <w:tc>
          <w:tcPr>
            <w:tcW w:w="172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10</w:t>
            </w:r>
          </w:p>
        </w:tc>
        <w:tc>
          <w:tcPr>
            <w:tcW w:w="1600" w:type="dxa"/>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30</w:t>
            </w:r>
          </w:p>
        </w:tc>
        <w:tc>
          <w:tcPr>
            <w:tcW w:w="1300" w:type="dxa"/>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83</w:t>
            </w:r>
          </w:p>
        </w:tc>
      </w:tr>
      <w:tr w:rsidR="00DC531A" w:rsidRPr="000858F2" w:rsidTr="00634913">
        <w:trPr>
          <w:trHeight w:val="315"/>
          <w:jc w:val="center"/>
        </w:trPr>
        <w:tc>
          <w:tcPr>
            <w:tcW w:w="1940" w:type="dxa"/>
            <w:tcBorders>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4</w:t>
            </w:r>
          </w:p>
        </w:tc>
        <w:tc>
          <w:tcPr>
            <w:tcW w:w="1720" w:type="dxa"/>
            <w:tcBorders>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600" w:type="dxa"/>
            <w:tcBorders>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300" w:type="dxa"/>
            <w:tcBorders>
              <w:bottom w:val="single" w:sz="4" w:space="0" w:color="auto"/>
            </w:tcBorders>
            <w:shd w:val="clear" w:color="auto" w:fill="auto"/>
            <w:noWrap/>
            <w:vAlign w:val="bottom"/>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DC531A" w:rsidRPr="000858F2" w:rsidTr="00634913">
        <w:trPr>
          <w:trHeight w:val="315"/>
          <w:jc w:val="center"/>
        </w:trPr>
        <w:tc>
          <w:tcPr>
            <w:tcW w:w="194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 </w:t>
            </w:r>
          </w:p>
        </w:tc>
        <w:tc>
          <w:tcPr>
            <w:tcW w:w="172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12</w:t>
            </w:r>
          </w:p>
        </w:tc>
        <w:tc>
          <w:tcPr>
            <w:tcW w:w="1600" w:type="dxa"/>
            <w:tcBorders>
              <w:top w:val="nil"/>
              <w:bottom w:val="single" w:sz="4" w:space="0" w:color="auto"/>
            </w:tcBorders>
            <w:shd w:val="clear" w:color="auto" w:fill="auto"/>
            <w:noWrap/>
            <w:vAlign w:val="center"/>
            <w:hideMark/>
          </w:tcPr>
          <w:p w:rsidR="00DC531A" w:rsidRPr="000858F2" w:rsidRDefault="00DC531A"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34</w:t>
            </w:r>
          </w:p>
        </w:tc>
        <w:tc>
          <w:tcPr>
            <w:tcW w:w="1300" w:type="dxa"/>
            <w:tcBorders>
              <w:top w:val="nil"/>
              <w:bottom w:val="single" w:sz="4" w:space="0" w:color="auto"/>
            </w:tcBorders>
            <w:shd w:val="clear" w:color="auto" w:fill="auto"/>
            <w:noWrap/>
            <w:vAlign w:val="bottom"/>
            <w:hideMark/>
          </w:tcPr>
          <w:p w:rsidR="00DC531A" w:rsidRPr="000858F2" w:rsidRDefault="00DC531A" w:rsidP="000858F2">
            <w:pPr>
              <w:spacing w:after="0" w:line="240" w:lineRule="auto"/>
              <w:rPr>
                <w:rFonts w:ascii="Times New Roman" w:eastAsia="Times New Roman" w:hAnsi="Times New Roman" w:cs="Times New Roman"/>
              </w:rPr>
            </w:pPr>
            <w:r w:rsidRPr="000858F2">
              <w:rPr>
                <w:rFonts w:ascii="Times New Roman" w:eastAsia="Times New Roman" w:hAnsi="Times New Roman" w:cs="Times New Roman"/>
              </w:rPr>
              <w:t> </w:t>
            </w:r>
          </w:p>
        </w:tc>
      </w:tr>
    </w:tbl>
    <w:p w:rsidR="00DC531A" w:rsidRPr="000858F2" w:rsidRDefault="00DC531A" w:rsidP="000858F2">
      <w:pPr>
        <w:pStyle w:val="ListParagraph"/>
        <w:spacing w:after="0" w:line="240" w:lineRule="auto"/>
        <w:ind w:left="900"/>
        <w:jc w:val="both"/>
        <w:rPr>
          <w:rFonts w:ascii="Times New Roman" w:hAnsi="Times New Roman" w:cs="Times New Roman"/>
          <w:lang w:val="id-ID"/>
        </w:rPr>
      </w:pPr>
    </w:p>
    <w:p w:rsidR="00DC531A" w:rsidRPr="000858F2" w:rsidRDefault="00DC531A" w:rsidP="000858F2">
      <w:pPr>
        <w:spacing w:line="240" w:lineRule="auto"/>
        <w:jc w:val="both"/>
        <w:rPr>
          <w:rFonts w:ascii="Times New Roman" w:hAnsi="Times New Roman" w:cs="Times New Roman"/>
          <w:lang w:val="id-ID"/>
        </w:rPr>
      </w:pPr>
      <w:r w:rsidRPr="000858F2">
        <w:rPr>
          <w:rFonts w:ascii="Times New Roman" w:hAnsi="Times New Roman" w:cs="Times New Roman"/>
        </w:rPr>
        <w:t xml:space="preserve">Sesuai tabel di atas dan </w:t>
      </w:r>
      <w:r w:rsidRPr="000858F2">
        <w:rPr>
          <w:rFonts w:ascii="Times New Roman" w:hAnsi="Times New Roman" w:cs="Times New Roman"/>
          <w:lang w:val="id-ID"/>
        </w:rPr>
        <w:t>k</w:t>
      </w:r>
      <w:r w:rsidRPr="000858F2">
        <w:rPr>
          <w:rFonts w:ascii="Times New Roman" w:hAnsi="Times New Roman" w:cs="Times New Roman"/>
        </w:rPr>
        <w:t xml:space="preserve">riteria dimensi outcomes pada aspek kemampuan guru melaksanakan pembelajaran dapat disimpulkan bahwa kemampuan guru melaksanakan pembelajaran </w:t>
      </w:r>
      <w:r w:rsidRPr="000858F2">
        <w:rPr>
          <w:rFonts w:ascii="Times New Roman" w:hAnsi="Times New Roman" w:cs="Times New Roman"/>
          <w:lang w:val="id-ID"/>
        </w:rPr>
        <w:t xml:space="preserve">yang telah mengikuti program induksi guru pemula pada SMKN di Kabupaten Takalar </w:t>
      </w:r>
      <w:r w:rsidRPr="000858F2">
        <w:rPr>
          <w:rFonts w:ascii="Times New Roman" w:hAnsi="Times New Roman" w:cs="Times New Roman"/>
        </w:rPr>
        <w:t xml:space="preserve">berada  </w:t>
      </w:r>
      <w:r w:rsidRPr="000858F2">
        <w:rPr>
          <w:rFonts w:ascii="Times New Roman" w:hAnsi="Times New Roman" w:cs="Times New Roman"/>
          <w:lang w:val="id-ID"/>
        </w:rPr>
        <w:t xml:space="preserve">pada </w:t>
      </w:r>
      <w:r w:rsidRPr="000858F2">
        <w:rPr>
          <w:rFonts w:ascii="Times New Roman" w:hAnsi="Times New Roman" w:cs="Times New Roman"/>
        </w:rPr>
        <w:t xml:space="preserve">kategori </w:t>
      </w:r>
      <w:r w:rsidRPr="000858F2">
        <w:rPr>
          <w:rFonts w:ascii="Times New Roman" w:hAnsi="Times New Roman" w:cs="Times New Roman"/>
          <w:lang w:val="id-ID"/>
        </w:rPr>
        <w:t>cukup baik</w:t>
      </w:r>
      <w:r w:rsidRPr="000858F2">
        <w:rPr>
          <w:rFonts w:ascii="Times New Roman" w:hAnsi="Times New Roman" w:cs="Times New Roman"/>
        </w:rPr>
        <w:t>.</w:t>
      </w:r>
    </w:p>
    <w:p w:rsidR="000858F2" w:rsidRPr="000858F2" w:rsidRDefault="000858F2" w:rsidP="000858F2">
      <w:pPr>
        <w:pStyle w:val="ListParagraph"/>
        <w:tabs>
          <w:tab w:val="left" w:pos="284"/>
          <w:tab w:val="left" w:pos="2835"/>
        </w:tabs>
        <w:spacing w:after="0" w:line="240" w:lineRule="auto"/>
        <w:ind w:left="1985" w:hanging="1085"/>
        <w:jc w:val="both"/>
        <w:rPr>
          <w:rFonts w:ascii="Times New Roman" w:hAnsi="Times New Roman" w:cs="Times New Roman"/>
        </w:rPr>
      </w:pPr>
      <w:r>
        <w:rPr>
          <w:rFonts w:ascii="Times New Roman" w:hAnsi="Times New Roman" w:cs="Times New Roman"/>
        </w:rPr>
        <w:t xml:space="preserve">Tabel </w:t>
      </w:r>
      <w:r w:rsidRPr="000858F2">
        <w:rPr>
          <w:rFonts w:ascii="Times New Roman" w:hAnsi="Times New Roman" w:cs="Times New Roman"/>
          <w:lang w:val="id-ID"/>
        </w:rPr>
        <w:t>4</w:t>
      </w:r>
      <w:r w:rsidRPr="000858F2">
        <w:rPr>
          <w:rFonts w:ascii="Times New Roman" w:hAnsi="Times New Roman" w:cs="Times New Roman"/>
        </w:rPr>
        <w:t xml:space="preserve"> </w:t>
      </w:r>
      <w:r w:rsidRPr="000858F2">
        <w:rPr>
          <w:rFonts w:ascii="Times New Roman" w:hAnsi="Times New Roman" w:cs="Times New Roman"/>
          <w:lang w:val="id-ID"/>
        </w:rPr>
        <w:t xml:space="preserve">Hasil </w:t>
      </w:r>
      <w:r w:rsidRPr="000858F2">
        <w:rPr>
          <w:rFonts w:ascii="Times New Roman" w:hAnsi="Times New Roman" w:cs="Times New Roman"/>
        </w:rPr>
        <w:t xml:space="preserve">analisis instrumen </w:t>
      </w:r>
      <w:r w:rsidRPr="000858F2">
        <w:rPr>
          <w:rFonts w:ascii="Times New Roman" w:hAnsi="Times New Roman" w:cs="Times New Roman"/>
          <w:lang w:val="id-ID"/>
        </w:rPr>
        <w:t>observasi</w:t>
      </w:r>
      <w:r w:rsidRPr="000858F2">
        <w:rPr>
          <w:rFonts w:ascii="Times New Roman" w:hAnsi="Times New Roman" w:cs="Times New Roman"/>
        </w:rPr>
        <w:t xml:space="preserve"> </w:t>
      </w:r>
      <w:r w:rsidRPr="000858F2">
        <w:rPr>
          <w:rFonts w:ascii="Times New Roman" w:hAnsi="Times New Roman" w:cs="Times New Roman"/>
          <w:lang w:val="id-ID"/>
        </w:rPr>
        <w:t xml:space="preserve"> mengenai </w:t>
      </w:r>
      <w:r w:rsidRPr="000858F2">
        <w:rPr>
          <w:rFonts w:ascii="Times New Roman" w:hAnsi="Times New Roman" w:cs="Times New Roman"/>
        </w:rPr>
        <w:t>kemampuan guru</w:t>
      </w:r>
      <w:r w:rsidRPr="000858F2">
        <w:rPr>
          <w:rFonts w:ascii="Times New Roman" w:hAnsi="Times New Roman" w:cs="Times New Roman"/>
          <w:lang w:val="id-ID"/>
        </w:rPr>
        <w:t xml:space="preserve"> </w:t>
      </w:r>
      <w:r w:rsidRPr="000858F2">
        <w:rPr>
          <w:rFonts w:ascii="Times New Roman" w:hAnsi="Times New Roman" w:cs="Times New Roman"/>
        </w:rPr>
        <w:t>melakukan penilaian hasil belajar peserta didik</w:t>
      </w:r>
      <w:r w:rsidRPr="000858F2">
        <w:rPr>
          <w:rFonts w:ascii="Times New Roman" w:hAnsi="Times New Roman" w:cs="Times New Roman"/>
          <w:lang w:val="id-ID"/>
        </w:rPr>
        <w:t>.</w:t>
      </w:r>
    </w:p>
    <w:tbl>
      <w:tblPr>
        <w:tblW w:w="6560" w:type="dxa"/>
        <w:jc w:val="center"/>
        <w:tblInd w:w="93" w:type="dxa"/>
        <w:tblLook w:val="04A0"/>
      </w:tblPr>
      <w:tblGrid>
        <w:gridCol w:w="1940"/>
        <w:gridCol w:w="1720"/>
        <w:gridCol w:w="1600"/>
        <w:gridCol w:w="1300"/>
      </w:tblGrid>
      <w:tr w:rsidR="000858F2" w:rsidRPr="000858F2" w:rsidTr="00634913">
        <w:trPr>
          <w:trHeight w:val="315"/>
          <w:jc w:val="center"/>
        </w:trPr>
        <w:tc>
          <w:tcPr>
            <w:tcW w:w="1940" w:type="dxa"/>
            <w:tcBorders>
              <w:top w:val="single" w:sz="4" w:space="0" w:color="auto"/>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Skor Instrumen</w:t>
            </w:r>
          </w:p>
        </w:tc>
        <w:tc>
          <w:tcPr>
            <w:tcW w:w="1720" w:type="dxa"/>
            <w:tcBorders>
              <w:top w:val="single" w:sz="4" w:space="0" w:color="auto"/>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Frekuensi</w:t>
            </w:r>
          </w:p>
        </w:tc>
        <w:tc>
          <w:tcPr>
            <w:tcW w:w="1600" w:type="dxa"/>
            <w:vMerge w:val="restart"/>
            <w:tcBorders>
              <w:top w:val="single" w:sz="4" w:space="0" w:color="auto"/>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fiXi</w:t>
            </w:r>
          </w:p>
        </w:tc>
        <w:tc>
          <w:tcPr>
            <w:tcW w:w="1300" w:type="dxa"/>
            <w:tcBorders>
              <w:top w:val="single" w:sz="4" w:space="0" w:color="auto"/>
              <w:bottom w:val="nil"/>
            </w:tcBorders>
            <w:shd w:val="clear" w:color="auto" w:fill="auto"/>
            <w:noWrap/>
            <w:vAlign w:val="bottom"/>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Persentase </w:t>
            </w:r>
          </w:p>
        </w:tc>
      </w:tr>
      <w:tr w:rsidR="000858F2" w:rsidRPr="000858F2" w:rsidTr="00634913">
        <w:trPr>
          <w:trHeight w:val="315"/>
          <w:jc w:val="center"/>
        </w:trPr>
        <w:tc>
          <w:tcPr>
            <w:tcW w:w="194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Xi</w:t>
            </w:r>
          </w:p>
        </w:tc>
        <w:tc>
          <w:tcPr>
            <w:tcW w:w="172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Fi</w:t>
            </w:r>
          </w:p>
        </w:tc>
        <w:tc>
          <w:tcPr>
            <w:tcW w:w="1600" w:type="dxa"/>
            <w:vMerge/>
            <w:tcBorders>
              <w:top w:val="single" w:sz="4" w:space="0" w:color="auto"/>
              <w:bottom w:val="single" w:sz="4" w:space="0" w:color="auto"/>
            </w:tcBorders>
            <w:vAlign w:val="center"/>
            <w:hideMark/>
          </w:tcPr>
          <w:p w:rsidR="000858F2" w:rsidRPr="000858F2" w:rsidRDefault="000858F2" w:rsidP="000858F2">
            <w:pPr>
              <w:spacing w:after="0" w:line="240" w:lineRule="auto"/>
              <w:rPr>
                <w:rFonts w:ascii="Times New Roman" w:eastAsia="Times New Roman" w:hAnsi="Times New Roman" w:cs="Times New Roman"/>
              </w:rPr>
            </w:pPr>
          </w:p>
        </w:tc>
        <w:tc>
          <w:tcPr>
            <w:tcW w:w="1300" w:type="dxa"/>
            <w:tcBorders>
              <w:top w:val="nil"/>
              <w:bottom w:val="single" w:sz="4" w:space="0" w:color="auto"/>
            </w:tcBorders>
            <w:shd w:val="clear" w:color="auto" w:fill="auto"/>
            <w:noWrap/>
            <w:vAlign w:val="bottom"/>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w:t>
            </w:r>
          </w:p>
        </w:tc>
      </w:tr>
      <w:tr w:rsidR="000858F2" w:rsidRPr="000858F2" w:rsidTr="00634913">
        <w:trPr>
          <w:trHeight w:val="315"/>
          <w:jc w:val="center"/>
        </w:trPr>
        <w:tc>
          <w:tcPr>
            <w:tcW w:w="1940" w:type="dxa"/>
            <w:tcBorders>
              <w:top w:val="nil"/>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1</w:t>
            </w:r>
          </w:p>
        </w:tc>
        <w:tc>
          <w:tcPr>
            <w:tcW w:w="1720" w:type="dxa"/>
            <w:tcBorders>
              <w:top w:val="nil"/>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600" w:type="dxa"/>
            <w:tcBorders>
              <w:top w:val="nil"/>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c>
          <w:tcPr>
            <w:tcW w:w="1300" w:type="dxa"/>
            <w:tcBorders>
              <w:top w:val="nil"/>
            </w:tcBorders>
            <w:shd w:val="clear" w:color="auto" w:fill="auto"/>
            <w:noWrap/>
            <w:vAlign w:val="bottom"/>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0858F2" w:rsidRPr="000858F2" w:rsidTr="00634913">
        <w:trPr>
          <w:trHeight w:val="315"/>
          <w:jc w:val="center"/>
        </w:trPr>
        <w:tc>
          <w:tcPr>
            <w:tcW w:w="1940" w:type="dxa"/>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2</w:t>
            </w:r>
          </w:p>
        </w:tc>
        <w:tc>
          <w:tcPr>
            <w:tcW w:w="1720" w:type="dxa"/>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1</w:t>
            </w:r>
          </w:p>
        </w:tc>
        <w:tc>
          <w:tcPr>
            <w:tcW w:w="1600" w:type="dxa"/>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2</w:t>
            </w:r>
          </w:p>
        </w:tc>
        <w:tc>
          <w:tcPr>
            <w:tcW w:w="1300" w:type="dxa"/>
            <w:shd w:val="clear" w:color="auto" w:fill="auto"/>
            <w:noWrap/>
            <w:vAlign w:val="bottom"/>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5</w:t>
            </w:r>
          </w:p>
        </w:tc>
      </w:tr>
      <w:tr w:rsidR="000858F2" w:rsidRPr="000858F2" w:rsidTr="00634913">
        <w:trPr>
          <w:trHeight w:val="315"/>
          <w:jc w:val="center"/>
        </w:trPr>
        <w:tc>
          <w:tcPr>
            <w:tcW w:w="1940" w:type="dxa"/>
            <w:tcBorders>
              <w:top w:val="nil"/>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3</w:t>
            </w:r>
          </w:p>
        </w:tc>
        <w:tc>
          <w:tcPr>
            <w:tcW w:w="1720" w:type="dxa"/>
            <w:tcBorders>
              <w:top w:val="nil"/>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20</w:t>
            </w:r>
          </w:p>
        </w:tc>
        <w:tc>
          <w:tcPr>
            <w:tcW w:w="1600" w:type="dxa"/>
            <w:tcBorders>
              <w:top w:val="nil"/>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60</w:t>
            </w:r>
          </w:p>
        </w:tc>
        <w:tc>
          <w:tcPr>
            <w:tcW w:w="1300" w:type="dxa"/>
            <w:tcBorders>
              <w:top w:val="nil"/>
            </w:tcBorders>
            <w:shd w:val="clear" w:color="auto" w:fill="auto"/>
            <w:noWrap/>
            <w:vAlign w:val="bottom"/>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95</w:t>
            </w:r>
          </w:p>
        </w:tc>
      </w:tr>
      <w:tr w:rsidR="000858F2" w:rsidRPr="000858F2" w:rsidTr="00634913">
        <w:trPr>
          <w:trHeight w:val="315"/>
          <w:jc w:val="center"/>
        </w:trPr>
        <w:tc>
          <w:tcPr>
            <w:tcW w:w="194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4</w:t>
            </w:r>
          </w:p>
        </w:tc>
        <w:tc>
          <w:tcPr>
            <w:tcW w:w="172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60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0</w:t>
            </w:r>
          </w:p>
        </w:tc>
        <w:tc>
          <w:tcPr>
            <w:tcW w:w="1300" w:type="dxa"/>
            <w:tcBorders>
              <w:top w:val="nil"/>
              <w:bottom w:val="single" w:sz="4" w:space="0" w:color="auto"/>
            </w:tcBorders>
            <w:shd w:val="clear" w:color="auto" w:fill="auto"/>
            <w:noWrap/>
            <w:vAlign w:val="bottom"/>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0</w:t>
            </w:r>
          </w:p>
        </w:tc>
      </w:tr>
      <w:tr w:rsidR="000858F2" w:rsidRPr="000858F2" w:rsidTr="00634913">
        <w:trPr>
          <w:trHeight w:val="315"/>
          <w:jc w:val="center"/>
        </w:trPr>
        <w:tc>
          <w:tcPr>
            <w:tcW w:w="194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rPr>
            </w:pPr>
            <w:r w:rsidRPr="000858F2">
              <w:rPr>
                <w:rFonts w:ascii="Times New Roman" w:eastAsia="Times New Roman" w:hAnsi="Times New Roman" w:cs="Times New Roman"/>
              </w:rPr>
              <w:t xml:space="preserve">∑ </w:t>
            </w:r>
          </w:p>
        </w:tc>
        <w:tc>
          <w:tcPr>
            <w:tcW w:w="172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21</w:t>
            </w:r>
          </w:p>
        </w:tc>
        <w:tc>
          <w:tcPr>
            <w:tcW w:w="1600" w:type="dxa"/>
            <w:tcBorders>
              <w:top w:val="nil"/>
              <w:bottom w:val="single" w:sz="4" w:space="0" w:color="auto"/>
            </w:tcBorders>
            <w:shd w:val="clear" w:color="auto" w:fill="auto"/>
            <w:noWrap/>
            <w:vAlign w:val="center"/>
            <w:hideMark/>
          </w:tcPr>
          <w:p w:rsidR="000858F2" w:rsidRPr="000858F2" w:rsidRDefault="000858F2" w:rsidP="000858F2">
            <w:pPr>
              <w:spacing w:after="0" w:line="240" w:lineRule="auto"/>
              <w:jc w:val="center"/>
              <w:rPr>
                <w:rFonts w:ascii="Times New Roman" w:eastAsia="Times New Roman" w:hAnsi="Times New Roman" w:cs="Times New Roman"/>
                <w:lang w:val="id-ID"/>
              </w:rPr>
            </w:pPr>
            <w:r w:rsidRPr="000858F2">
              <w:rPr>
                <w:rFonts w:ascii="Times New Roman" w:eastAsia="Times New Roman" w:hAnsi="Times New Roman" w:cs="Times New Roman"/>
                <w:lang w:val="id-ID"/>
              </w:rPr>
              <w:t>62</w:t>
            </w:r>
          </w:p>
        </w:tc>
        <w:tc>
          <w:tcPr>
            <w:tcW w:w="1300" w:type="dxa"/>
            <w:tcBorders>
              <w:top w:val="nil"/>
              <w:bottom w:val="single" w:sz="4" w:space="0" w:color="auto"/>
            </w:tcBorders>
            <w:shd w:val="clear" w:color="auto" w:fill="auto"/>
            <w:noWrap/>
            <w:vAlign w:val="bottom"/>
            <w:hideMark/>
          </w:tcPr>
          <w:p w:rsidR="000858F2" w:rsidRPr="000858F2" w:rsidRDefault="000858F2" w:rsidP="000858F2">
            <w:pPr>
              <w:spacing w:after="0" w:line="240" w:lineRule="auto"/>
              <w:rPr>
                <w:rFonts w:ascii="Times New Roman" w:eastAsia="Times New Roman" w:hAnsi="Times New Roman" w:cs="Times New Roman"/>
              </w:rPr>
            </w:pPr>
            <w:r w:rsidRPr="000858F2">
              <w:rPr>
                <w:rFonts w:ascii="Times New Roman" w:eastAsia="Times New Roman" w:hAnsi="Times New Roman" w:cs="Times New Roman"/>
              </w:rPr>
              <w:t> </w:t>
            </w:r>
          </w:p>
        </w:tc>
      </w:tr>
    </w:tbl>
    <w:p w:rsidR="000858F2" w:rsidRPr="000858F2" w:rsidRDefault="000858F2" w:rsidP="000858F2">
      <w:pPr>
        <w:pStyle w:val="ListParagraph"/>
        <w:spacing w:after="0" w:line="240" w:lineRule="auto"/>
        <w:ind w:left="900"/>
        <w:jc w:val="both"/>
        <w:rPr>
          <w:rFonts w:ascii="Times New Roman" w:hAnsi="Times New Roman" w:cs="Times New Roman"/>
          <w:lang w:val="id-ID"/>
        </w:rPr>
      </w:pPr>
    </w:p>
    <w:p w:rsidR="00DC531A" w:rsidRPr="000858F2" w:rsidRDefault="000858F2" w:rsidP="00FB7F6D">
      <w:pPr>
        <w:spacing w:after="120" w:line="240" w:lineRule="auto"/>
        <w:jc w:val="both"/>
        <w:rPr>
          <w:rFonts w:ascii="Times New Roman" w:hAnsi="Times New Roman" w:cs="Times New Roman"/>
          <w:lang w:val="id-ID"/>
        </w:rPr>
      </w:pPr>
      <w:r w:rsidRPr="000858F2">
        <w:rPr>
          <w:rFonts w:ascii="Times New Roman" w:hAnsi="Times New Roman" w:cs="Times New Roman"/>
        </w:rPr>
        <w:t xml:space="preserve">Sesuai tabel di atas dan </w:t>
      </w:r>
      <w:r w:rsidRPr="000858F2">
        <w:rPr>
          <w:rFonts w:ascii="Times New Roman" w:hAnsi="Times New Roman" w:cs="Times New Roman"/>
          <w:lang w:val="id-ID"/>
        </w:rPr>
        <w:t>k</w:t>
      </w:r>
      <w:r w:rsidRPr="000858F2">
        <w:rPr>
          <w:rFonts w:ascii="Times New Roman" w:hAnsi="Times New Roman" w:cs="Times New Roman"/>
        </w:rPr>
        <w:t xml:space="preserve">riteria dimensi outcomes pada aspek kemampuan guru melakukan penilaian hasil belajar peserta didik dapat disimpulkan bahwa kemampuan guru melakukan penilaian hasil belajar peserta didik </w:t>
      </w:r>
      <w:r w:rsidRPr="000858F2">
        <w:rPr>
          <w:rFonts w:ascii="Times New Roman" w:hAnsi="Times New Roman" w:cs="Times New Roman"/>
          <w:lang w:val="id-ID"/>
        </w:rPr>
        <w:t xml:space="preserve">yang telah mengikuti program induksi guru pemula pada SMKN di Kabupaten Takalar </w:t>
      </w:r>
      <w:r w:rsidRPr="000858F2">
        <w:rPr>
          <w:rFonts w:ascii="Times New Roman" w:hAnsi="Times New Roman" w:cs="Times New Roman"/>
        </w:rPr>
        <w:t xml:space="preserve">berada  </w:t>
      </w:r>
      <w:r w:rsidRPr="000858F2">
        <w:rPr>
          <w:rFonts w:ascii="Times New Roman" w:hAnsi="Times New Roman" w:cs="Times New Roman"/>
          <w:lang w:val="id-ID"/>
        </w:rPr>
        <w:t xml:space="preserve">pada </w:t>
      </w:r>
      <w:r w:rsidRPr="000858F2">
        <w:rPr>
          <w:rFonts w:ascii="Times New Roman" w:hAnsi="Times New Roman" w:cs="Times New Roman"/>
        </w:rPr>
        <w:t xml:space="preserve">kategori </w:t>
      </w:r>
      <w:r w:rsidRPr="000858F2">
        <w:rPr>
          <w:rFonts w:ascii="Times New Roman" w:hAnsi="Times New Roman" w:cs="Times New Roman"/>
          <w:lang w:val="id-ID"/>
        </w:rPr>
        <w:t>cukup baik</w:t>
      </w:r>
      <w:r w:rsidRPr="000858F2">
        <w:rPr>
          <w:rFonts w:ascii="Times New Roman" w:hAnsi="Times New Roman" w:cs="Times New Roman"/>
        </w:rPr>
        <w:t>.</w:t>
      </w:r>
    </w:p>
    <w:p w:rsidR="00112C43" w:rsidRDefault="001D0D32" w:rsidP="00FB7F6D">
      <w:pPr>
        <w:spacing w:after="120" w:line="240" w:lineRule="auto"/>
        <w:jc w:val="both"/>
        <w:rPr>
          <w:rFonts w:ascii="Times New Roman" w:hAnsi="Times New Roman" w:cs="Times New Roman"/>
          <w:b/>
          <w:sz w:val="24"/>
          <w:szCs w:val="24"/>
          <w:lang w:val="id-ID"/>
        </w:rPr>
      </w:pPr>
      <w:r>
        <w:rPr>
          <w:rFonts w:ascii="Times New Roman" w:hAnsi="Times New Roman" w:cs="Times New Roman"/>
          <w:b/>
          <w:sz w:val="24"/>
          <w:szCs w:val="24"/>
        </w:rPr>
        <w:t>PEMBAHASAN</w:t>
      </w:r>
    </w:p>
    <w:p w:rsidR="00FB7F6D" w:rsidRPr="00FB7F6D" w:rsidRDefault="00FB7F6D" w:rsidP="00FB7F6D">
      <w:pPr>
        <w:pStyle w:val="ListParagraph"/>
        <w:numPr>
          <w:ilvl w:val="0"/>
          <w:numId w:val="13"/>
        </w:numPr>
        <w:spacing w:after="120" w:line="240" w:lineRule="auto"/>
        <w:ind w:left="425" w:hanging="425"/>
        <w:contextualSpacing w:val="0"/>
        <w:jc w:val="both"/>
        <w:rPr>
          <w:rFonts w:ascii="Times New Roman" w:hAnsi="Times New Roman" w:cs="Times New Roman"/>
          <w:b/>
        </w:rPr>
      </w:pPr>
      <w:r w:rsidRPr="00FB7F6D">
        <w:rPr>
          <w:rFonts w:ascii="Times New Roman" w:hAnsi="Times New Roman" w:cs="Times New Roman"/>
          <w:b/>
          <w:lang w:val="id-ID"/>
        </w:rPr>
        <w:t>Perencanaan dan persiapan program induksi guru pemula pada SMKN di Kabupaten Takalar</w:t>
      </w:r>
    </w:p>
    <w:p w:rsidR="00FB7F6D" w:rsidRPr="00E059F6" w:rsidRDefault="00FB7F6D" w:rsidP="00FB7F6D">
      <w:pPr>
        <w:spacing w:after="0" w:line="240" w:lineRule="auto"/>
        <w:ind w:firstLine="425"/>
        <w:jc w:val="both"/>
        <w:rPr>
          <w:rFonts w:ascii="Times New Roman" w:hAnsi="Times New Roman" w:cs="Times New Roman"/>
          <w:b/>
          <w:sz w:val="24"/>
          <w:szCs w:val="24"/>
        </w:rPr>
      </w:pPr>
      <w:r w:rsidRPr="00E059F6">
        <w:rPr>
          <w:rFonts w:ascii="Times New Roman" w:hAnsi="Times New Roman" w:cs="Times New Roman"/>
          <w:sz w:val="24"/>
          <w:szCs w:val="24"/>
        </w:rPr>
        <w:t xml:space="preserve">Aspek </w:t>
      </w:r>
      <w:r w:rsidRPr="00E059F6">
        <w:rPr>
          <w:rFonts w:ascii="Times New Roman" w:hAnsi="Times New Roman" w:cs="Times New Roman"/>
          <w:bCs/>
          <w:spacing w:val="-1"/>
          <w:sz w:val="24"/>
          <w:szCs w:val="24"/>
          <w:lang w:val="id-ID"/>
        </w:rPr>
        <w:t xml:space="preserve">masukan </w:t>
      </w:r>
      <w:r w:rsidRPr="00E059F6">
        <w:rPr>
          <w:rFonts w:ascii="Times New Roman" w:hAnsi="Times New Roman" w:cs="Times New Roman"/>
          <w:sz w:val="24"/>
          <w:szCs w:val="24"/>
        </w:rPr>
        <w:t>(</w:t>
      </w:r>
      <w:r w:rsidRPr="00E059F6">
        <w:rPr>
          <w:rFonts w:ascii="Times New Roman" w:hAnsi="Times New Roman" w:cs="Times New Roman"/>
          <w:i/>
          <w:sz w:val="24"/>
          <w:szCs w:val="24"/>
        </w:rPr>
        <w:t>antecedent</w:t>
      </w:r>
      <w:r w:rsidRPr="00E059F6">
        <w:rPr>
          <w:rFonts w:ascii="Times New Roman" w:hAnsi="Times New Roman" w:cs="Times New Roman"/>
          <w:sz w:val="24"/>
          <w:szCs w:val="24"/>
        </w:rPr>
        <w:t>)</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 xml:space="preserve">meliputi </w:t>
      </w:r>
      <w:r w:rsidRPr="00E059F6">
        <w:rPr>
          <w:rFonts w:ascii="Times New Roman" w:hAnsi="Times New Roman" w:cs="Times New Roman"/>
          <w:sz w:val="24"/>
          <w:szCs w:val="24"/>
          <w:lang w:val="id-ID"/>
        </w:rPr>
        <w:t xml:space="preserve">dua </w:t>
      </w:r>
      <w:r w:rsidRPr="00E059F6">
        <w:rPr>
          <w:rFonts w:ascii="Times New Roman" w:hAnsi="Times New Roman" w:cs="Times New Roman"/>
          <w:sz w:val="24"/>
          <w:szCs w:val="24"/>
        </w:rPr>
        <w:t>komponen</w:t>
      </w:r>
      <w:r w:rsidRPr="00E059F6">
        <w:rPr>
          <w:rFonts w:ascii="Times New Roman" w:hAnsi="Times New Roman" w:cs="Times New Roman"/>
          <w:bCs/>
          <w:spacing w:val="-1"/>
          <w:sz w:val="24"/>
          <w:szCs w:val="24"/>
          <w:lang w:val="id-ID"/>
        </w:rPr>
        <w:t xml:space="preserve"> yaitu perencanaan pelaksanaan PIGP dan persiapan pelaksanaan </w:t>
      </w:r>
      <w:r w:rsidRPr="00E059F6">
        <w:rPr>
          <w:rFonts w:ascii="Times New Roman" w:hAnsi="Times New Roman" w:cs="Times New Roman"/>
          <w:sz w:val="24"/>
          <w:szCs w:val="24"/>
          <w:lang w:val="id-ID"/>
        </w:rPr>
        <w:t>PIGP.</w:t>
      </w:r>
    </w:p>
    <w:p w:rsidR="00FB7F6D" w:rsidRPr="00E059F6" w:rsidRDefault="00FB7F6D" w:rsidP="00FB7F6D">
      <w:pPr>
        <w:pStyle w:val="ListParagraph"/>
        <w:numPr>
          <w:ilvl w:val="0"/>
          <w:numId w:val="11"/>
        </w:numPr>
        <w:spacing w:after="0" w:line="240" w:lineRule="auto"/>
        <w:ind w:left="284" w:hanging="284"/>
        <w:contextualSpacing w:val="0"/>
        <w:jc w:val="both"/>
        <w:rPr>
          <w:rFonts w:ascii="Times New Roman" w:hAnsi="Times New Roman" w:cs="Times New Roman"/>
          <w:sz w:val="24"/>
          <w:szCs w:val="24"/>
        </w:rPr>
      </w:pPr>
      <w:r w:rsidRPr="00E059F6">
        <w:rPr>
          <w:rFonts w:ascii="Times New Roman" w:hAnsi="Times New Roman" w:cs="Times New Roman"/>
          <w:sz w:val="24"/>
          <w:szCs w:val="24"/>
          <w:lang w:val="id-ID"/>
        </w:rPr>
        <w:t>Perencanaan pelaksanaan program induksi guru pemula (PIGP)</w:t>
      </w:r>
    </w:p>
    <w:p w:rsidR="00FB7F6D" w:rsidRPr="00FB7F6D" w:rsidRDefault="00FB7F6D" w:rsidP="00FB7F6D">
      <w:pPr>
        <w:spacing w:after="0" w:line="240" w:lineRule="auto"/>
        <w:ind w:firstLine="567"/>
        <w:jc w:val="both"/>
        <w:rPr>
          <w:rFonts w:ascii="Times New Roman" w:hAnsi="Times New Roman"/>
          <w:lang w:val="id-ID"/>
        </w:rPr>
      </w:pPr>
      <w:r w:rsidRPr="00FB7F6D">
        <w:rPr>
          <w:rFonts w:ascii="Times New Roman" w:hAnsi="Times New Roman"/>
        </w:rPr>
        <w:t>Pihak-pihak yang terkait dalam peaksanaan PIGP adalah Pengawas Sekolah, Kepala Sekolah dan Guru Pembimbing. Agar pel</w:t>
      </w:r>
      <w:r w:rsidRPr="00FB7F6D">
        <w:rPr>
          <w:rFonts w:ascii="Times New Roman" w:hAnsi="Times New Roman"/>
          <w:lang w:val="id-ID"/>
        </w:rPr>
        <w:t>a</w:t>
      </w:r>
      <w:r w:rsidRPr="00FB7F6D">
        <w:rPr>
          <w:rFonts w:ascii="Times New Roman" w:hAnsi="Times New Roman"/>
        </w:rPr>
        <w:t>k</w:t>
      </w:r>
      <w:r w:rsidRPr="00FB7F6D">
        <w:rPr>
          <w:rFonts w:ascii="Times New Roman" w:hAnsi="Times New Roman"/>
          <w:lang w:val="id-ID"/>
        </w:rPr>
        <w:t>sa</w:t>
      </w:r>
      <w:r w:rsidRPr="00FB7F6D">
        <w:rPr>
          <w:rFonts w:ascii="Times New Roman" w:hAnsi="Times New Roman"/>
        </w:rPr>
        <w:t>naan PIGP dapat berjalan dengan baik Pengawas Sekolah, Kepala Sekolah dan Pembimbing perlu menyusun rencana implementasi PIGP sesuai dengan tugas, fungsi dan tanggungjawabnya masing-masing.</w:t>
      </w:r>
      <w:r w:rsidRPr="00FB7F6D">
        <w:rPr>
          <w:rFonts w:ascii="Times New Roman" w:hAnsi="Times New Roman"/>
          <w:lang w:val="id-ID"/>
        </w:rPr>
        <w:t xml:space="preserve"> </w:t>
      </w:r>
    </w:p>
    <w:p w:rsidR="00FB7F6D" w:rsidRPr="00FB7F6D" w:rsidRDefault="00FB7F6D" w:rsidP="00FB7F6D">
      <w:pPr>
        <w:autoSpaceDE w:val="0"/>
        <w:autoSpaceDN w:val="0"/>
        <w:adjustRightInd w:val="0"/>
        <w:spacing w:after="0" w:line="240" w:lineRule="auto"/>
        <w:ind w:firstLine="567"/>
        <w:jc w:val="both"/>
        <w:rPr>
          <w:rFonts w:ascii="Times New Roman" w:hAnsi="Times New Roman"/>
          <w:spacing w:val="-4"/>
          <w:position w:val="1"/>
          <w:lang w:val="id-ID"/>
        </w:rPr>
      </w:pPr>
      <w:r w:rsidRPr="00FB7F6D">
        <w:rPr>
          <w:rFonts w:ascii="Times New Roman" w:eastAsia="Times New Roman" w:hAnsi="Times New Roman" w:cs="Times New Roman"/>
          <w:lang w:val="id-ID"/>
        </w:rPr>
        <w:lastRenderedPageBreak/>
        <w:t>Perencanaan program induksi guru pemula pada SMKN di Kabupaten Takalar</w:t>
      </w:r>
      <w:r w:rsidRPr="00FB7F6D">
        <w:rPr>
          <w:rFonts w:ascii="Times New Roman" w:hAnsi="Times New Roman" w:cs="Times New Roman"/>
          <w:bCs/>
          <w:spacing w:val="-1"/>
          <w:lang w:val="id-ID"/>
        </w:rPr>
        <w:t xml:space="preserve"> oleh pengawas dengan memasukkan program tersebut kedalam dalam program kepengawasan terkait dengan pelaksaan program induksi guru pemula dan pengawas mendata guru yang baru terangkat (CPNS).</w:t>
      </w:r>
      <w:r w:rsidRPr="00FB7F6D">
        <w:rPr>
          <w:rFonts w:ascii="Times New Roman" w:eastAsia="Times New Roman" w:hAnsi="Times New Roman" w:cs="Times New Roman"/>
          <w:lang w:val="id-ID"/>
        </w:rPr>
        <w:t xml:space="preserve"> </w:t>
      </w:r>
      <w:r w:rsidRPr="00FB7F6D">
        <w:rPr>
          <w:rFonts w:ascii="Times New Roman" w:hAnsi="Times New Roman"/>
          <w:lang w:val="id-ID"/>
        </w:rPr>
        <w:t xml:space="preserve">Selanjutnya kepala sekolah sebagai pemimpin di sekolah menindaklanjuti menyampaikan pengawas pembina terkait dengan pelaksanaan PIGP dengan </w:t>
      </w:r>
      <w:r w:rsidRPr="00FB7F6D">
        <w:rPr>
          <w:rFonts w:ascii="Times New Roman" w:hAnsi="Times New Roman"/>
          <w:bCs/>
          <w:spacing w:val="-1"/>
          <w:lang w:val="id-ID"/>
        </w:rPr>
        <w:t xml:space="preserve">memanggil guru pemula dan menunjuk pembimbing yang akan mendampingi guru pemula pada pelaksanaan PIGP. </w:t>
      </w:r>
      <w:r w:rsidRPr="00FB7F6D">
        <w:rPr>
          <w:rFonts w:ascii="Times New Roman" w:hAnsi="Times New Roman"/>
          <w:spacing w:val="-4"/>
          <w:position w:val="1"/>
          <w:lang w:val="id-ID"/>
        </w:rPr>
        <w:t>Pembimbing berkoordinasi dengan guru pemula untuk membahas berbagai hal dalam rangka persiapan pelaksanaan PIGP.</w:t>
      </w:r>
    </w:p>
    <w:p w:rsidR="00FB7F6D" w:rsidRPr="00FB7F6D" w:rsidRDefault="00FB7F6D" w:rsidP="00FB7F6D">
      <w:pPr>
        <w:pStyle w:val="ListParagraph"/>
        <w:spacing w:after="0" w:line="240" w:lineRule="auto"/>
        <w:ind w:left="0" w:firstLine="720"/>
        <w:contextualSpacing w:val="0"/>
        <w:jc w:val="both"/>
        <w:rPr>
          <w:rFonts w:ascii="Times New Roman" w:hAnsi="Times New Roman" w:cs="Times New Roman"/>
          <w:bCs/>
          <w:spacing w:val="-1"/>
          <w:lang w:val="id-ID"/>
        </w:rPr>
      </w:pPr>
      <w:r w:rsidRPr="00FB7F6D">
        <w:rPr>
          <w:rFonts w:ascii="Times New Roman" w:hAnsi="Times New Roman" w:cs="Times New Roman"/>
          <w:spacing w:val="-4"/>
          <w:position w:val="1"/>
          <w:lang w:val="id-ID"/>
        </w:rPr>
        <w:t xml:space="preserve">Dari hasil penelitian dan uraian diatas dapat disimpulkan bahwa pada perencanaan program induksi guru pemula pada SMKN di Kabupaten Takalar oleh pihak yang terkait (pengawas sekolah, kepala sekolah dan pembimbing) masih ada beberapa hal yang perlu dibenahi terutama perencanaan oleh kepala sekolah yang tidak memasukkan perencanaan kedalam </w:t>
      </w:r>
      <w:r w:rsidRPr="00FB7F6D">
        <w:rPr>
          <w:rFonts w:ascii="Times New Roman" w:hAnsi="Times New Roman"/>
        </w:rPr>
        <w:t>RKJM, RKT, dan RKAS</w:t>
      </w:r>
      <w:r w:rsidRPr="00FB7F6D">
        <w:rPr>
          <w:rFonts w:ascii="Times New Roman" w:hAnsi="Times New Roman"/>
          <w:lang w:val="id-ID"/>
        </w:rPr>
        <w:t xml:space="preserve"> dan penunjukan pembimbing </w:t>
      </w:r>
      <w:r w:rsidRPr="00FB7F6D">
        <w:rPr>
          <w:rFonts w:ascii="Times New Roman" w:hAnsi="Times New Roman" w:cs="Times New Roman"/>
          <w:bCs/>
          <w:spacing w:val="-1"/>
          <w:lang w:val="id-ID"/>
        </w:rPr>
        <w:t>tidak satupun yang linier dengan guru pemula walaupun masih dalam rumpun mata pelajaran yang sama.</w:t>
      </w:r>
    </w:p>
    <w:p w:rsidR="00FB7F6D" w:rsidRPr="00FB7F6D" w:rsidRDefault="00FB7F6D" w:rsidP="00FB7F6D">
      <w:pPr>
        <w:pStyle w:val="ListParagraph"/>
        <w:numPr>
          <w:ilvl w:val="0"/>
          <w:numId w:val="14"/>
        </w:numPr>
        <w:tabs>
          <w:tab w:val="clear" w:pos="720"/>
          <w:tab w:val="num" w:pos="284"/>
        </w:tabs>
        <w:spacing w:after="0" w:line="240" w:lineRule="auto"/>
        <w:ind w:hanging="720"/>
        <w:jc w:val="both"/>
        <w:rPr>
          <w:rFonts w:ascii="Times New Roman" w:hAnsi="Times New Roman" w:cs="Times New Roman"/>
        </w:rPr>
      </w:pPr>
      <w:r w:rsidRPr="00FB7F6D">
        <w:rPr>
          <w:rFonts w:ascii="Times New Roman" w:hAnsi="Times New Roman" w:cs="Times New Roman"/>
          <w:lang w:val="id-ID"/>
        </w:rPr>
        <w:t>Persiapan pelaksanaan program induksi guru pemula (PIGP)</w:t>
      </w:r>
    </w:p>
    <w:p w:rsidR="00FB7F6D" w:rsidRPr="00FB7F6D" w:rsidRDefault="00FB7F6D" w:rsidP="00FB7F6D">
      <w:pPr>
        <w:pStyle w:val="ListParagraph"/>
        <w:spacing w:after="0" w:line="240" w:lineRule="auto"/>
        <w:ind w:left="0" w:firstLine="709"/>
        <w:contextualSpacing w:val="0"/>
        <w:jc w:val="both"/>
        <w:rPr>
          <w:rFonts w:ascii="Times New Roman" w:hAnsi="Times New Roman" w:cs="Times New Roman"/>
          <w:bCs/>
          <w:spacing w:val="-1"/>
          <w:lang w:val="id-ID"/>
        </w:rPr>
      </w:pPr>
      <w:r w:rsidRPr="00FB7F6D">
        <w:rPr>
          <w:rFonts w:ascii="Times New Roman" w:eastAsia="Times New Roman" w:hAnsi="Times New Roman" w:cs="Times New Roman"/>
          <w:lang w:val="id-ID"/>
        </w:rPr>
        <w:t xml:space="preserve">Pada persiapan pelaksanaan PIGP pada SMKN di kabupaten Takalar ini Pengawas sekolah melakukan beberapa persiapan yaitu berkoordinasi dengan kepala sekolah dan </w:t>
      </w:r>
      <w:r w:rsidRPr="00FB7F6D">
        <w:rPr>
          <w:rFonts w:ascii="Times New Roman" w:hAnsi="Times New Roman" w:cs="Times New Roman"/>
          <w:bCs/>
          <w:spacing w:val="-1"/>
          <w:lang w:val="id-ID"/>
        </w:rPr>
        <w:t xml:space="preserve">mensosialisasikan program induksi tersebut dan melatih pihak yang terlibat pada program yaitu kepala sekolah, pembimbing dan guru pemula. Selanjutnya kepala sekolah </w:t>
      </w:r>
      <w:r w:rsidRPr="00FB7F6D">
        <w:rPr>
          <w:rFonts w:ascii="Times New Roman" w:hAnsi="Times New Roman" w:cs="Times New Roman"/>
          <w:lang w:val="id-ID"/>
        </w:rPr>
        <w:t>berkoordinasi dengan pengawas dalam menyampaikan informasi tentang PIGP kepada pembimbing dan guru pemula dan berbagai hal yang harus dipersiapkan, selanjutnya menentukan waktu pelaksanaan PIGP dan memfasilitasi kebutuhan dari guru pemula tersebut.</w:t>
      </w:r>
      <w:r>
        <w:rPr>
          <w:rFonts w:ascii="Times New Roman" w:hAnsi="Times New Roman" w:cs="Times New Roman"/>
          <w:lang w:val="id-ID"/>
        </w:rPr>
        <w:t xml:space="preserve"> </w:t>
      </w:r>
      <w:r w:rsidRPr="00FB7F6D">
        <w:rPr>
          <w:rFonts w:ascii="Times New Roman" w:hAnsi="Times New Roman" w:cs="Times New Roman"/>
          <w:spacing w:val="-4"/>
          <w:position w:val="1"/>
          <w:lang w:val="id-ID"/>
        </w:rPr>
        <w:t>Sementara itu pembimbing terlibat dalam membantu guru pemula mempersiapkan administrai pembelajarannya, dan berbagai persiapan lainnya yang nantinya akan membantu guru pemula tersebut pada saat pelaksaanaan PIGP nantinya.</w:t>
      </w:r>
    </w:p>
    <w:p w:rsidR="00FB7F6D" w:rsidRPr="00FB7F6D" w:rsidRDefault="00FB7F6D" w:rsidP="00BC5CDD">
      <w:pPr>
        <w:spacing w:after="120" w:line="240" w:lineRule="auto"/>
        <w:ind w:firstLine="709"/>
        <w:jc w:val="both"/>
        <w:rPr>
          <w:rFonts w:ascii="Times New Roman" w:hAnsi="Times New Roman" w:cs="Times New Roman"/>
          <w:bCs/>
          <w:spacing w:val="-1"/>
          <w:lang w:val="id-ID"/>
        </w:rPr>
      </w:pPr>
      <w:r w:rsidRPr="00FB7F6D">
        <w:rPr>
          <w:rFonts w:ascii="Times New Roman" w:hAnsi="Times New Roman" w:cs="Times New Roman"/>
          <w:bCs/>
          <w:spacing w:val="-1"/>
          <w:lang w:val="id-ID"/>
        </w:rPr>
        <w:tab/>
        <w:t xml:space="preserve">Dari uraian diatas dapat disimpulkan bahwa Program Induksi Guru Pemula dari aspek masukan </w:t>
      </w:r>
      <w:r w:rsidRPr="00FB7F6D">
        <w:rPr>
          <w:rFonts w:ascii="Times New Roman" w:hAnsi="Times New Roman" w:cs="Times New Roman"/>
        </w:rPr>
        <w:t>(</w:t>
      </w:r>
      <w:r w:rsidRPr="00FB7F6D">
        <w:rPr>
          <w:rFonts w:ascii="Times New Roman" w:hAnsi="Times New Roman" w:cs="Times New Roman"/>
          <w:i/>
        </w:rPr>
        <w:t>antecedent</w:t>
      </w:r>
      <w:r w:rsidRPr="00FB7F6D">
        <w:rPr>
          <w:rFonts w:ascii="Times New Roman" w:hAnsi="Times New Roman" w:cs="Times New Roman"/>
        </w:rPr>
        <w:t>)</w:t>
      </w:r>
      <w:r w:rsidRPr="00FB7F6D">
        <w:rPr>
          <w:rFonts w:ascii="Times New Roman" w:hAnsi="Times New Roman" w:cs="Times New Roman"/>
          <w:bCs/>
          <w:spacing w:val="-1"/>
          <w:lang w:val="id-ID"/>
        </w:rPr>
        <w:t xml:space="preserve"> yaitu perencanaan pelaksanaan PIGP dan persiapan pelaksanaan PIGP belum terlaksana dengan baik karena sekolah pelaksana program  tidak memasukkan program induksi ini dalam program sekolah dan penunjukan pembimbing tidak memenuhi syarat yang ditentukan. </w:t>
      </w:r>
    </w:p>
    <w:p w:rsidR="00BC5CDD" w:rsidRPr="00BC5CDD" w:rsidRDefault="00BC5CDD" w:rsidP="00BC5CDD">
      <w:pPr>
        <w:pStyle w:val="ListParagraph"/>
        <w:numPr>
          <w:ilvl w:val="0"/>
          <w:numId w:val="13"/>
        </w:numPr>
        <w:spacing w:after="120" w:line="240" w:lineRule="auto"/>
        <w:ind w:left="425" w:hanging="425"/>
        <w:contextualSpacing w:val="0"/>
        <w:jc w:val="both"/>
        <w:rPr>
          <w:rFonts w:ascii="Times New Roman" w:hAnsi="Times New Roman" w:cs="Times New Roman"/>
          <w:b/>
        </w:rPr>
      </w:pPr>
      <w:r w:rsidRPr="00BC5CDD">
        <w:rPr>
          <w:rFonts w:ascii="Times New Roman" w:hAnsi="Times New Roman" w:cs="Times New Roman"/>
          <w:b/>
          <w:lang w:val="id-ID"/>
        </w:rPr>
        <w:t xml:space="preserve">Pelaksanaan program induksi guru pemula pada SMKN di Kabupaten   Takalar. </w:t>
      </w:r>
    </w:p>
    <w:p w:rsidR="00BC5CDD" w:rsidRPr="00BC5CDD" w:rsidRDefault="00BC5CDD" w:rsidP="00BC5CDD">
      <w:pPr>
        <w:pStyle w:val="ListParagraph"/>
        <w:spacing w:after="0" w:line="240" w:lineRule="auto"/>
        <w:ind w:left="0" w:firstLine="567"/>
        <w:jc w:val="both"/>
        <w:rPr>
          <w:rFonts w:ascii="Times New Roman" w:hAnsi="Times New Roman" w:cs="Times New Roman"/>
          <w:lang w:val="id-ID"/>
        </w:rPr>
      </w:pPr>
      <w:r w:rsidRPr="00BC5CDD">
        <w:rPr>
          <w:rFonts w:ascii="Times New Roman" w:hAnsi="Times New Roman" w:cs="Times New Roman"/>
        </w:rPr>
        <w:t>Aspek proses (</w:t>
      </w:r>
      <w:r w:rsidRPr="00BC5CDD">
        <w:rPr>
          <w:rFonts w:ascii="Times New Roman" w:hAnsi="Times New Roman" w:cs="Times New Roman"/>
          <w:i/>
        </w:rPr>
        <w:t>transaction</w:t>
      </w:r>
      <w:r w:rsidRPr="00BC5CDD">
        <w:rPr>
          <w:rFonts w:ascii="Times New Roman" w:hAnsi="Times New Roman" w:cs="Times New Roman"/>
        </w:rPr>
        <w:t xml:space="preserve">) meliputi </w:t>
      </w:r>
      <w:r w:rsidRPr="00BC5CDD">
        <w:rPr>
          <w:rFonts w:ascii="Times New Roman" w:hAnsi="Times New Roman" w:cs="Times New Roman"/>
          <w:lang w:val="id-ID"/>
        </w:rPr>
        <w:t>empat</w:t>
      </w:r>
      <w:r w:rsidRPr="00BC5CDD">
        <w:rPr>
          <w:rFonts w:ascii="Times New Roman" w:hAnsi="Times New Roman" w:cs="Times New Roman"/>
        </w:rPr>
        <w:t xml:space="preserve"> komponen </w:t>
      </w:r>
      <w:r w:rsidRPr="00BC5CDD">
        <w:rPr>
          <w:rFonts w:ascii="Times New Roman" w:hAnsi="Times New Roman" w:cs="Times New Roman"/>
          <w:lang w:val="id-ID"/>
        </w:rPr>
        <w:t>yaitu pembimbingan pelaksanaan PIGP, pemantauan pelaksanaan PIGP</w:t>
      </w:r>
      <w:r w:rsidRPr="00BC5CDD">
        <w:rPr>
          <w:rFonts w:ascii="Times New Roman" w:hAnsi="Times New Roman" w:cs="Times New Roman"/>
        </w:rPr>
        <w:t xml:space="preserve">, </w:t>
      </w:r>
      <w:r w:rsidRPr="00BC5CDD">
        <w:rPr>
          <w:rFonts w:ascii="Times New Roman" w:hAnsi="Times New Roman" w:cs="Times New Roman"/>
          <w:lang w:val="id-ID"/>
        </w:rPr>
        <w:t>penilaian pelaksanaan PIGP, pelaporan pelaksanaan PIGP.</w:t>
      </w:r>
    </w:p>
    <w:p w:rsidR="00BC5CDD" w:rsidRPr="00BC5CDD" w:rsidRDefault="00BC5CDD" w:rsidP="00BC5CDD">
      <w:pPr>
        <w:pStyle w:val="ListParagraph"/>
        <w:numPr>
          <w:ilvl w:val="0"/>
          <w:numId w:val="16"/>
        </w:numPr>
        <w:spacing w:after="0" w:line="240" w:lineRule="auto"/>
        <w:ind w:left="284" w:hanging="284"/>
        <w:contextualSpacing w:val="0"/>
        <w:jc w:val="both"/>
        <w:rPr>
          <w:rFonts w:ascii="Times New Roman" w:hAnsi="Times New Roman" w:cs="Times New Roman"/>
        </w:rPr>
      </w:pPr>
      <w:r w:rsidRPr="00BC5CDD">
        <w:rPr>
          <w:rFonts w:ascii="Times New Roman" w:hAnsi="Times New Roman" w:cs="Times New Roman"/>
          <w:lang w:val="id-ID"/>
        </w:rPr>
        <w:t>Pembimbingan pelaksanaan PIGP</w:t>
      </w:r>
    </w:p>
    <w:p w:rsidR="00BC5CDD" w:rsidRPr="00BC5CDD" w:rsidRDefault="00BC5CDD" w:rsidP="00BC5CDD">
      <w:pPr>
        <w:pStyle w:val="ListParagraph"/>
        <w:spacing w:after="0" w:line="240" w:lineRule="auto"/>
        <w:ind w:left="0" w:firstLine="567"/>
        <w:contextualSpacing w:val="0"/>
        <w:jc w:val="both"/>
        <w:rPr>
          <w:rFonts w:ascii="Times New Roman" w:hAnsi="Times New Roman"/>
          <w:spacing w:val="-4"/>
          <w:position w:val="1"/>
          <w:lang w:val="id-ID"/>
        </w:rPr>
      </w:pPr>
      <w:r w:rsidRPr="00BC5CDD">
        <w:rPr>
          <w:rFonts w:ascii="Times New Roman" w:hAnsi="Times New Roman" w:cs="Times New Roman"/>
          <w:lang w:val="id-ID"/>
        </w:rPr>
        <w:t xml:space="preserve">Dari hasil penelitian pelaksanaan pembimbingan program induksi guru pemula pada SMKN di Kabupaten Takalar, pembimbingan oleh pengawas hanya diberikan kepada kepala sekolah dan pembimbing diawal pelaksanaan selanjutnya pembimbingan guru pemula diserahkan sepenuhnya pada pihak sekolah yaitu kepala sekolah dan pembimbing. Selanjutnya </w:t>
      </w:r>
      <w:r w:rsidRPr="00BC5CDD">
        <w:rPr>
          <w:rFonts w:ascii="Times New Roman" w:hAnsi="Times New Roman" w:cs="Times New Roman"/>
          <w:bCs/>
          <w:spacing w:val="-1"/>
          <w:lang w:val="id-ID"/>
        </w:rPr>
        <w:t>kepala sekolah hanya sebatas melakukan pembinaan dan pembimbingan guru pemula diserahkan dibawah tanggungjawab pembimbing. Pembimbing melakukan</w:t>
      </w:r>
      <w:r w:rsidRPr="00BC5CDD">
        <w:rPr>
          <w:rFonts w:ascii="Times New Roman" w:hAnsi="Times New Roman"/>
          <w:spacing w:val="-4"/>
          <w:position w:val="1"/>
          <w:lang w:val="id-ID"/>
        </w:rPr>
        <w:t xml:space="preserve"> pembimbingan pada bulan ke-2 sampai dengan bulan ke-9 yang meliputi pembimbingan proses pembelajaran mulai dari penyusunan rencana pembelajaran sampai penilaian hasil belajar. Dilakukan observasi sekurang-kurangnya satu kali setiap bulan pada masa pelaksanaan program induksi yang dimulai di bulan ke-2 sampai bulan ke-9.</w:t>
      </w:r>
    </w:p>
    <w:p w:rsidR="00BC5CDD" w:rsidRPr="00BC5CDD" w:rsidRDefault="00BC5CDD" w:rsidP="00BC5CDD">
      <w:pPr>
        <w:pStyle w:val="ListParagraph"/>
        <w:spacing w:after="0" w:line="240" w:lineRule="auto"/>
        <w:ind w:left="0" w:firstLine="709"/>
        <w:contextualSpacing w:val="0"/>
        <w:jc w:val="both"/>
        <w:rPr>
          <w:rFonts w:ascii="Times New Roman" w:hAnsi="Times New Roman" w:cs="Times New Roman"/>
          <w:lang w:val="id-ID"/>
        </w:rPr>
      </w:pPr>
      <w:r w:rsidRPr="00BC5CDD">
        <w:rPr>
          <w:rFonts w:ascii="Times New Roman" w:hAnsi="Times New Roman"/>
          <w:spacing w:val="-4"/>
          <w:position w:val="1"/>
          <w:lang w:val="id-ID"/>
        </w:rPr>
        <w:t xml:space="preserve">Dari uraian tersebut dapat disimpulkan bahwa pada pembimbingan pelaksanaan PIGP pada SMKN di Kabupaten Takalar telah dilaksanakan dengan baik, walaupun demikian pembimbingan tidak terlaksana dengan maksimal karena keterbatasan pengetahuan </w:t>
      </w:r>
      <w:r w:rsidRPr="00BC5CDD">
        <w:rPr>
          <w:rFonts w:ascii="Times New Roman" w:hAnsi="Times New Roman"/>
          <w:spacing w:val="-4"/>
          <w:position w:val="1"/>
          <w:lang w:val="id-ID"/>
        </w:rPr>
        <w:lastRenderedPageBreak/>
        <w:t xml:space="preserve">pembimbing terhadap mata pelajaran yang diampuh oleh guru pemula dan sebaiknya keterlibatan pengawas sekolah dan kepala sekolah lebih ditingkatkan dalam proses pembimbingan guru pemula tidak hanya diawal pelaksanaan PIGP saja.   </w:t>
      </w:r>
    </w:p>
    <w:p w:rsidR="00BC5CDD" w:rsidRPr="00BC5CDD" w:rsidRDefault="00BC5CDD" w:rsidP="00BC5CDD">
      <w:pPr>
        <w:pStyle w:val="ListParagraph"/>
        <w:numPr>
          <w:ilvl w:val="0"/>
          <w:numId w:val="16"/>
        </w:numPr>
        <w:spacing w:after="0" w:line="240" w:lineRule="auto"/>
        <w:ind w:left="284" w:hanging="284"/>
        <w:contextualSpacing w:val="0"/>
        <w:jc w:val="both"/>
        <w:rPr>
          <w:rFonts w:ascii="Times New Roman" w:hAnsi="Times New Roman" w:cs="Times New Roman"/>
        </w:rPr>
      </w:pPr>
      <w:r w:rsidRPr="00BC5CDD">
        <w:rPr>
          <w:rFonts w:ascii="Times New Roman" w:hAnsi="Times New Roman" w:cs="Times New Roman"/>
          <w:lang w:val="id-ID"/>
        </w:rPr>
        <w:t>Pemantauan pelaksanaan PIGP</w:t>
      </w:r>
    </w:p>
    <w:p w:rsidR="00BC5CDD" w:rsidRPr="00BC5CDD" w:rsidRDefault="00BC5CDD" w:rsidP="00BC5CDD">
      <w:pPr>
        <w:spacing w:after="0" w:line="240" w:lineRule="auto"/>
        <w:ind w:firstLine="646"/>
        <w:jc w:val="both"/>
        <w:rPr>
          <w:rFonts w:ascii="Times New Roman" w:hAnsi="Times New Roman" w:cs="Times New Roman"/>
          <w:bCs/>
          <w:spacing w:val="-1"/>
          <w:lang w:val="id-ID"/>
        </w:rPr>
      </w:pPr>
      <w:r w:rsidRPr="00BC5CDD">
        <w:rPr>
          <w:rFonts w:ascii="Times New Roman" w:hAnsi="Times New Roman" w:cs="Times New Roman"/>
          <w:lang w:val="id-ID"/>
        </w:rPr>
        <w:t xml:space="preserve">Dari hasil penelitian pemantauan pelaksanaan PIGP pada SMKN di Kabupaten Takalar,  </w:t>
      </w:r>
      <w:r w:rsidRPr="00BC5CDD">
        <w:rPr>
          <w:rFonts w:ascii="Times New Roman" w:hAnsi="Times New Roman" w:cs="Times New Roman"/>
          <w:bCs/>
          <w:spacing w:val="-1"/>
          <w:lang w:val="id-ID"/>
        </w:rPr>
        <w:t xml:space="preserve">ada empat tahapan pemantauan yang dilakukan oleh pengawas yaitu pemantauan yang dilaksanakan diawal, dipertengahan pelaksanaan, sebelum pelaporan dan sebelum penilaian akhir dimana </w:t>
      </w:r>
      <w:r w:rsidRPr="00BC5CDD">
        <w:rPr>
          <w:rFonts w:ascii="Times New Roman" w:hAnsi="Times New Roman"/>
          <w:spacing w:val="-4"/>
          <w:position w:val="1"/>
          <w:lang w:val="id-ID"/>
        </w:rPr>
        <w:t>pengawas memantau sejauhmana terlaksananya program dengan berkoordinasi dengan pihak sekolah yang terlibat.</w:t>
      </w:r>
      <w:r>
        <w:rPr>
          <w:rFonts w:ascii="Times New Roman" w:hAnsi="Times New Roman"/>
          <w:spacing w:val="-4"/>
          <w:position w:val="1"/>
          <w:lang w:val="id-ID"/>
        </w:rPr>
        <w:t xml:space="preserve"> </w:t>
      </w:r>
      <w:r w:rsidRPr="00BC5CDD">
        <w:rPr>
          <w:rFonts w:ascii="Times New Roman" w:hAnsi="Times New Roman" w:cs="Times New Roman"/>
          <w:bCs/>
          <w:spacing w:val="-1"/>
          <w:lang w:val="id-ID"/>
        </w:rPr>
        <w:t>Selanjutnya kepala sekolah memantau sejauhmana pembimbingan yang dilakukan oleh pembimbing dan sejauhmana perkembangan kompetensi yang dimiliki oleh guru pemula.</w:t>
      </w:r>
    </w:p>
    <w:p w:rsidR="00BC5CDD" w:rsidRPr="00BC5CDD" w:rsidRDefault="00BC5CDD" w:rsidP="00BC5CDD">
      <w:pPr>
        <w:pStyle w:val="ListParagraph"/>
        <w:widowControl w:val="0"/>
        <w:autoSpaceDE w:val="0"/>
        <w:autoSpaceDN w:val="0"/>
        <w:adjustRightInd w:val="0"/>
        <w:spacing w:after="0" w:line="240" w:lineRule="auto"/>
        <w:ind w:left="-6" w:firstLine="714"/>
        <w:contextualSpacing w:val="0"/>
        <w:jc w:val="both"/>
        <w:rPr>
          <w:rFonts w:ascii="Times New Roman" w:hAnsi="Times New Roman" w:cs="Times New Roman"/>
          <w:bCs/>
          <w:spacing w:val="-1"/>
          <w:lang w:val="id-ID"/>
        </w:rPr>
      </w:pPr>
      <w:r w:rsidRPr="00BC5CDD">
        <w:rPr>
          <w:rFonts w:ascii="Times New Roman" w:hAnsi="Times New Roman" w:cs="Times New Roman"/>
          <w:bCs/>
          <w:spacing w:val="-1"/>
          <w:lang w:val="id-ID"/>
        </w:rPr>
        <w:t>Dari uraian diatas dapat disimpulkan bahwa pemantauan pelaksanaan PIGP pada SMKN di Kabupaten Takalar telah dilaksanakan sesuai dengan petunjuk teknis PIGP.</w:t>
      </w:r>
    </w:p>
    <w:p w:rsidR="00BC5CDD" w:rsidRPr="00BC5CDD" w:rsidRDefault="00BC5CDD" w:rsidP="00BC5CDD">
      <w:pPr>
        <w:pStyle w:val="ListParagraph"/>
        <w:numPr>
          <w:ilvl w:val="0"/>
          <w:numId w:val="16"/>
        </w:numPr>
        <w:spacing w:after="0" w:line="240" w:lineRule="auto"/>
        <w:ind w:left="284" w:hanging="284"/>
        <w:contextualSpacing w:val="0"/>
        <w:jc w:val="both"/>
        <w:rPr>
          <w:rFonts w:ascii="Times New Roman" w:hAnsi="Times New Roman" w:cs="Times New Roman"/>
        </w:rPr>
      </w:pPr>
      <w:r w:rsidRPr="00BC5CDD">
        <w:rPr>
          <w:rFonts w:ascii="Times New Roman" w:hAnsi="Times New Roman" w:cs="Times New Roman"/>
          <w:lang w:val="id-ID"/>
        </w:rPr>
        <w:t>Penilaian pelaksanaan PIGP</w:t>
      </w:r>
    </w:p>
    <w:p w:rsidR="00BC5CDD" w:rsidRPr="00BC5CDD" w:rsidRDefault="00BC5CDD" w:rsidP="00BC5CDD">
      <w:pPr>
        <w:widowControl w:val="0"/>
        <w:autoSpaceDE w:val="0"/>
        <w:autoSpaceDN w:val="0"/>
        <w:adjustRightInd w:val="0"/>
        <w:spacing w:after="0" w:line="240" w:lineRule="auto"/>
        <w:ind w:firstLine="720"/>
        <w:jc w:val="both"/>
        <w:rPr>
          <w:rFonts w:ascii="Times New Roman" w:hAnsi="Times New Roman" w:cs="Times New Roman"/>
          <w:bCs/>
          <w:spacing w:val="-1"/>
          <w:lang w:val="id-ID"/>
        </w:rPr>
      </w:pPr>
      <w:r w:rsidRPr="00BC5CDD">
        <w:rPr>
          <w:rFonts w:ascii="Times New Roman" w:hAnsi="Times New Roman" w:cs="Times New Roman"/>
          <w:bCs/>
          <w:spacing w:val="-1"/>
          <w:lang w:val="id-ID"/>
        </w:rPr>
        <w:t>Dari hasil penelitian penilaian pelaksanaan PIGP pada SMKN di Kabupaten Takalar, pengawas merekapitulasi penilaian yang telah diperoleh oleh guru pemula berkaitan dengan kompetensi guru dari pembimbing dan kepala sekolah.</w:t>
      </w:r>
    </w:p>
    <w:p w:rsidR="00BC5CDD" w:rsidRPr="00BC5CDD" w:rsidRDefault="00BC5CDD" w:rsidP="00BC5CDD">
      <w:pPr>
        <w:widowControl w:val="0"/>
        <w:autoSpaceDE w:val="0"/>
        <w:autoSpaceDN w:val="0"/>
        <w:adjustRightInd w:val="0"/>
        <w:spacing w:after="0" w:line="240" w:lineRule="auto"/>
        <w:ind w:firstLine="720"/>
        <w:jc w:val="both"/>
        <w:rPr>
          <w:rFonts w:ascii="Times New Roman" w:hAnsi="Times New Roman"/>
          <w:spacing w:val="-4"/>
          <w:position w:val="1"/>
          <w:lang w:val="id-ID"/>
        </w:rPr>
      </w:pPr>
      <w:r w:rsidRPr="00BC5CDD">
        <w:rPr>
          <w:rFonts w:ascii="Times New Roman" w:hAnsi="Times New Roman" w:cs="Times New Roman"/>
          <w:bCs/>
          <w:spacing w:val="-1"/>
          <w:lang w:val="id-ID"/>
        </w:rPr>
        <w:t xml:space="preserve">Dari uraian diatas dapat disimpulkan bahwa pada penilaian pelaksanaan PIGP pada SMKN di Kabupaten Takalar, telah dilaksanakan sesuai petunjuk teknis PIGP yaitu penilaian kinerja berdasarkan kompetensi guru pemula selama mengikuti  PIGP. </w:t>
      </w:r>
    </w:p>
    <w:p w:rsidR="00BC5CDD" w:rsidRPr="00BC5CDD" w:rsidRDefault="00BC5CDD" w:rsidP="00BC5CDD">
      <w:pPr>
        <w:pStyle w:val="ListParagraph"/>
        <w:numPr>
          <w:ilvl w:val="0"/>
          <w:numId w:val="16"/>
        </w:numPr>
        <w:spacing w:after="0" w:line="240" w:lineRule="auto"/>
        <w:ind w:left="284" w:hanging="284"/>
        <w:contextualSpacing w:val="0"/>
        <w:jc w:val="both"/>
        <w:rPr>
          <w:rFonts w:ascii="Times New Roman" w:hAnsi="Times New Roman" w:cs="Times New Roman"/>
        </w:rPr>
      </w:pPr>
      <w:r w:rsidRPr="00BC5CDD">
        <w:rPr>
          <w:rFonts w:ascii="Times New Roman" w:hAnsi="Times New Roman" w:cs="Times New Roman"/>
          <w:lang w:val="id-ID"/>
        </w:rPr>
        <w:t>Pelaporan pelaksanaan PIGP</w:t>
      </w:r>
    </w:p>
    <w:p w:rsidR="00BC5CDD" w:rsidRPr="00BC5CDD" w:rsidRDefault="00BC5CDD" w:rsidP="00BC5CDD">
      <w:pPr>
        <w:autoSpaceDE w:val="0"/>
        <w:autoSpaceDN w:val="0"/>
        <w:adjustRightInd w:val="0"/>
        <w:spacing w:after="0" w:line="240" w:lineRule="auto"/>
        <w:ind w:firstLine="720"/>
        <w:jc w:val="both"/>
        <w:rPr>
          <w:rFonts w:ascii="Times New Roman" w:hAnsi="Times New Roman"/>
          <w:spacing w:val="-4"/>
          <w:position w:val="1"/>
          <w:lang w:val="id-ID"/>
        </w:rPr>
      </w:pPr>
      <w:r w:rsidRPr="00BC5CDD">
        <w:rPr>
          <w:rFonts w:ascii="Times New Roman" w:hAnsi="Times New Roman" w:cs="Times New Roman"/>
          <w:bCs/>
          <w:spacing w:val="-1"/>
          <w:lang w:val="id-ID"/>
        </w:rPr>
        <w:t xml:space="preserve">Dari hasil penelitian </w:t>
      </w:r>
      <w:r w:rsidRPr="00BC5CDD">
        <w:rPr>
          <w:rFonts w:ascii="Times New Roman" w:hAnsi="Times New Roman" w:cs="Times New Roman"/>
          <w:lang w:val="id-ID"/>
        </w:rPr>
        <w:t>pelaporan</w:t>
      </w:r>
      <w:r w:rsidRPr="00BC5CDD">
        <w:rPr>
          <w:rFonts w:ascii="Times New Roman" w:hAnsi="Times New Roman" w:cs="Times New Roman"/>
          <w:bCs/>
          <w:spacing w:val="-1"/>
          <w:lang w:val="id-ID"/>
        </w:rPr>
        <w:t xml:space="preserve">  pelaksanaan PIGP pada SMKN di Kabupaten Takalar, </w:t>
      </w:r>
      <w:r w:rsidRPr="00BC5CDD">
        <w:rPr>
          <w:rFonts w:ascii="Times New Roman" w:hAnsi="Times New Roman" w:cs="Times New Roman"/>
          <w:lang w:val="id-ID"/>
        </w:rPr>
        <w:t xml:space="preserve">peloporan merupakan akumulasi </w:t>
      </w:r>
      <w:r w:rsidRPr="00BC5CDD">
        <w:rPr>
          <w:rFonts w:ascii="Times New Roman" w:hAnsi="Times New Roman" w:cs="Times New Roman"/>
          <w:bCs/>
          <w:spacing w:val="-1"/>
          <w:lang w:val="id-ID"/>
        </w:rPr>
        <w:t xml:space="preserve">nilai yang diperoleh oleh guru pemula dari pembimbing, pengawas sekolah dan kepala sekolah selama pelaksanaan PIGP. </w:t>
      </w:r>
      <w:r w:rsidRPr="00BC5CDD">
        <w:rPr>
          <w:rFonts w:ascii="Times New Roman" w:hAnsi="Times New Roman"/>
          <w:spacing w:val="-4"/>
          <w:position w:val="1"/>
          <w:lang w:val="id-ID"/>
        </w:rPr>
        <w:t>Sementara itu guru pemula membuat pelaporan sesuai dengan format yang diberikan.</w:t>
      </w:r>
    </w:p>
    <w:p w:rsidR="00FB7F6D" w:rsidRDefault="00BC5CDD" w:rsidP="00733FF2">
      <w:pPr>
        <w:spacing w:after="120" w:line="240" w:lineRule="auto"/>
        <w:jc w:val="both"/>
        <w:rPr>
          <w:rFonts w:ascii="Times New Roman" w:hAnsi="Times New Roman" w:cs="Times New Roman"/>
          <w:lang w:val="id-ID"/>
        </w:rPr>
      </w:pPr>
      <w:r w:rsidRPr="00BC5CDD">
        <w:rPr>
          <w:rFonts w:ascii="Times New Roman" w:hAnsi="Times New Roman"/>
          <w:spacing w:val="-4"/>
          <w:position w:val="1"/>
          <w:lang w:val="id-ID"/>
        </w:rPr>
        <w:t xml:space="preserve">Dari uraian diatas dapat disimpulkan </w:t>
      </w:r>
      <w:r w:rsidRPr="00BC5CDD">
        <w:rPr>
          <w:rFonts w:ascii="Times New Roman" w:hAnsi="Times New Roman" w:cs="Times New Roman"/>
          <w:bCs/>
          <w:spacing w:val="-1"/>
          <w:lang w:val="id-ID"/>
        </w:rPr>
        <w:t>bahwa pada pelaporan pelaksanaan PIGP pada SMKN di Kabupaten Takalar</w:t>
      </w:r>
      <w:r w:rsidRPr="00BC5CDD">
        <w:rPr>
          <w:rFonts w:ascii="Times New Roman" w:hAnsi="Times New Roman"/>
          <w:spacing w:val="-4"/>
          <w:position w:val="1"/>
          <w:lang w:val="id-ID"/>
        </w:rPr>
        <w:t xml:space="preserve">, pelaporan disusun berdasarkan format yang ada namun </w:t>
      </w:r>
      <w:r w:rsidRPr="00BC5CDD">
        <w:rPr>
          <w:rFonts w:ascii="Times New Roman" w:hAnsi="Times New Roman" w:cs="Times New Roman"/>
          <w:lang w:val="id-ID"/>
        </w:rPr>
        <w:t>pengajuan penerbitan Sertifikat oleh kepala sekolah kepada Kepala Dinas Pendidikan Kabupaten bagi guru pemula yang telah mencapai Nilai Kinerja dengan nilai minimal berkategori Baik tidak diajukan karena laporan hanya disetor ke pengawas sekolah.</w:t>
      </w:r>
    </w:p>
    <w:p w:rsidR="00733FF2" w:rsidRPr="00733FF2" w:rsidRDefault="00733FF2" w:rsidP="00733FF2">
      <w:pPr>
        <w:pStyle w:val="ListParagraph"/>
        <w:numPr>
          <w:ilvl w:val="0"/>
          <w:numId w:val="21"/>
        </w:numPr>
        <w:spacing w:after="120" w:line="240" w:lineRule="auto"/>
        <w:ind w:left="363" w:hanging="363"/>
        <w:contextualSpacing w:val="0"/>
        <w:jc w:val="both"/>
        <w:rPr>
          <w:rFonts w:ascii="Times New Roman" w:hAnsi="Times New Roman" w:cs="Times New Roman"/>
          <w:b/>
        </w:rPr>
      </w:pPr>
      <w:r w:rsidRPr="00733FF2">
        <w:rPr>
          <w:rFonts w:ascii="Times New Roman" w:hAnsi="Times New Roman" w:cs="Times New Roman"/>
          <w:b/>
          <w:lang w:val="id-ID"/>
        </w:rPr>
        <w:t>Performa guru yang telah mengikuti program induksi guru pada SMKN di Kabupaten Takalar</w:t>
      </w:r>
      <w:r>
        <w:rPr>
          <w:rFonts w:ascii="Times New Roman" w:hAnsi="Times New Roman" w:cs="Times New Roman"/>
          <w:b/>
          <w:lang w:val="id-ID"/>
        </w:rPr>
        <w:t>.</w:t>
      </w:r>
      <w:r w:rsidRPr="00733FF2">
        <w:rPr>
          <w:rFonts w:ascii="Times New Roman" w:hAnsi="Times New Roman" w:cs="Times New Roman"/>
          <w:b/>
          <w:lang w:val="id-ID"/>
        </w:rPr>
        <w:t xml:space="preserve"> </w:t>
      </w:r>
    </w:p>
    <w:p w:rsidR="00733FF2" w:rsidRPr="00733FF2" w:rsidRDefault="00733FF2" w:rsidP="00733FF2">
      <w:pPr>
        <w:pStyle w:val="ListParagraph"/>
        <w:numPr>
          <w:ilvl w:val="0"/>
          <w:numId w:val="20"/>
        </w:numPr>
        <w:tabs>
          <w:tab w:val="left" w:pos="284"/>
        </w:tabs>
        <w:spacing w:after="0" w:line="240" w:lineRule="auto"/>
        <w:ind w:left="284" w:hanging="284"/>
        <w:jc w:val="both"/>
        <w:rPr>
          <w:rFonts w:ascii="Times New Roman" w:hAnsi="Times New Roman"/>
          <w:lang w:val="id-ID"/>
        </w:rPr>
      </w:pPr>
      <w:r w:rsidRPr="00733FF2">
        <w:rPr>
          <w:rFonts w:ascii="Times New Roman" w:hAnsi="Times New Roman"/>
          <w:lang w:val="id-ID"/>
        </w:rPr>
        <w:t xml:space="preserve">Kemampuan guru </w:t>
      </w:r>
      <w:r w:rsidRPr="00733FF2">
        <w:rPr>
          <w:rFonts w:ascii="Times New Roman" w:hAnsi="Times New Roman" w:cs="Times New Roman"/>
          <w:lang w:val="id-ID"/>
        </w:rPr>
        <w:t>beradaptasi dengan iklim kerja dan budaya sekolah</w:t>
      </w:r>
    </w:p>
    <w:p w:rsidR="00733FF2" w:rsidRPr="00733FF2" w:rsidRDefault="00733FF2" w:rsidP="00733FF2">
      <w:pPr>
        <w:tabs>
          <w:tab w:val="left" w:pos="709"/>
        </w:tabs>
        <w:spacing w:after="0" w:line="240" w:lineRule="auto"/>
        <w:jc w:val="both"/>
        <w:rPr>
          <w:rFonts w:ascii="Times New Roman" w:hAnsi="Times New Roman"/>
          <w:lang w:val="id-ID"/>
        </w:rPr>
      </w:pPr>
      <w:r w:rsidRPr="00733FF2">
        <w:rPr>
          <w:rFonts w:ascii="Times New Roman" w:hAnsi="Times New Roman" w:cs="Times New Roman"/>
          <w:lang w:val="id-ID"/>
        </w:rPr>
        <w:tab/>
      </w:r>
      <w:r w:rsidRPr="00733FF2">
        <w:rPr>
          <w:rFonts w:ascii="Times New Roman" w:hAnsi="Times New Roman"/>
        </w:rPr>
        <w:t>Dari hasil penelitian</w:t>
      </w:r>
      <w:r w:rsidRPr="00733FF2">
        <w:rPr>
          <w:rFonts w:ascii="Times New Roman" w:hAnsi="Times New Roman"/>
          <w:lang w:val="id-ID"/>
        </w:rPr>
        <w:t xml:space="preserve"> dan analisis data yang telah dilakukan diperoleh hasil 75 dimana pada kriteria kemampuan guru </w:t>
      </w:r>
      <w:r w:rsidRPr="00733FF2">
        <w:rPr>
          <w:rFonts w:ascii="Times New Roman" w:hAnsi="Times New Roman" w:cs="Times New Roman"/>
          <w:lang w:val="id-ID"/>
        </w:rPr>
        <w:t xml:space="preserve">beradaptasi dengan iklim kerja dan budaya sekolah </w:t>
      </w:r>
      <w:r w:rsidRPr="00733FF2">
        <w:rPr>
          <w:rFonts w:ascii="Times New Roman" w:hAnsi="Times New Roman"/>
        </w:rPr>
        <w:t>menunjukkan</w:t>
      </w:r>
      <w:r w:rsidRPr="00733FF2">
        <w:rPr>
          <w:rFonts w:ascii="Times New Roman" w:hAnsi="Times New Roman" w:cs="Times New Roman"/>
          <w:lang w:val="id-ID"/>
        </w:rPr>
        <w:t xml:space="preserve"> </w:t>
      </w:r>
      <w:r w:rsidRPr="00733FF2">
        <w:rPr>
          <w:rFonts w:ascii="Times New Roman" w:hAnsi="Times New Roman" w:cs="Times New Roman"/>
          <w:i/>
          <w:lang w:val="id-ID"/>
        </w:rPr>
        <w:t>cukup baik</w:t>
      </w:r>
      <w:r w:rsidRPr="00733FF2">
        <w:rPr>
          <w:rFonts w:ascii="Times New Roman" w:hAnsi="Times New Roman" w:cs="Times New Roman"/>
          <w:lang w:val="id-ID"/>
        </w:rPr>
        <w:t>. Ini berarti bahwa guru yang telah mengikuti program induksi guru pemula pada SMKN di Kabupaten Takalar dengan adanya program ini sangat terbantu dalam beradaptasi dengan iklim kerja  dan budaya kerja pada tempatnya mengajar.</w:t>
      </w:r>
      <w:r w:rsidRPr="00733FF2">
        <w:rPr>
          <w:rFonts w:ascii="Times New Roman" w:hAnsi="Times New Roman"/>
        </w:rPr>
        <w:t xml:space="preserve"> </w:t>
      </w:r>
    </w:p>
    <w:p w:rsidR="00733FF2" w:rsidRPr="00733FF2" w:rsidRDefault="00733FF2" w:rsidP="00733FF2">
      <w:pPr>
        <w:pStyle w:val="ListParagraph"/>
        <w:numPr>
          <w:ilvl w:val="0"/>
          <w:numId w:val="20"/>
        </w:numPr>
        <w:tabs>
          <w:tab w:val="left" w:pos="284"/>
        </w:tabs>
        <w:spacing w:after="0" w:line="240" w:lineRule="auto"/>
        <w:ind w:left="284" w:hanging="284"/>
        <w:contextualSpacing w:val="0"/>
        <w:jc w:val="both"/>
        <w:rPr>
          <w:rFonts w:ascii="Times New Roman" w:hAnsi="Times New Roman"/>
          <w:lang w:val="id-ID"/>
        </w:rPr>
      </w:pPr>
      <w:r w:rsidRPr="00733FF2">
        <w:rPr>
          <w:rFonts w:ascii="Times New Roman" w:hAnsi="Times New Roman" w:cs="Times New Roman"/>
        </w:rPr>
        <w:t>Kemampuan guru merencanakan pembelajaran</w:t>
      </w:r>
    </w:p>
    <w:p w:rsidR="00733FF2" w:rsidRPr="00733FF2" w:rsidRDefault="00733FF2" w:rsidP="00733FF2">
      <w:pPr>
        <w:pStyle w:val="ListParagraph"/>
        <w:spacing w:after="0" w:line="240" w:lineRule="auto"/>
        <w:ind w:left="0" w:firstLine="720"/>
        <w:contextualSpacing w:val="0"/>
        <w:jc w:val="both"/>
        <w:rPr>
          <w:rFonts w:ascii="Times New Roman" w:hAnsi="Times New Roman" w:cs="Times New Roman"/>
          <w:lang w:val="id-ID"/>
        </w:rPr>
      </w:pPr>
      <w:r w:rsidRPr="00733FF2">
        <w:rPr>
          <w:rFonts w:ascii="Times New Roman" w:hAnsi="Times New Roman"/>
        </w:rPr>
        <w:t>Dari hasil penelitian</w:t>
      </w:r>
      <w:r w:rsidRPr="00733FF2">
        <w:rPr>
          <w:rFonts w:ascii="Times New Roman" w:hAnsi="Times New Roman"/>
          <w:lang w:val="id-ID"/>
        </w:rPr>
        <w:t xml:space="preserve"> dan analisis data yang telah dilakukan diperoleh hasil 79 dimana pada kriteria kemampuan guru </w:t>
      </w:r>
      <w:r w:rsidRPr="00733FF2">
        <w:rPr>
          <w:rFonts w:ascii="Times New Roman" w:hAnsi="Times New Roman" w:cs="Times New Roman"/>
        </w:rPr>
        <w:t>merencanakan pembelajaran</w:t>
      </w:r>
      <w:r w:rsidRPr="00733FF2">
        <w:rPr>
          <w:rFonts w:ascii="Times New Roman" w:hAnsi="Times New Roman"/>
        </w:rPr>
        <w:t xml:space="preserve"> menunjukkan</w:t>
      </w:r>
      <w:r w:rsidRPr="00733FF2">
        <w:rPr>
          <w:rFonts w:ascii="Times New Roman" w:hAnsi="Times New Roman" w:cs="Times New Roman"/>
          <w:lang w:val="id-ID"/>
        </w:rPr>
        <w:t xml:space="preserve"> kategori </w:t>
      </w:r>
      <w:r w:rsidRPr="00733FF2">
        <w:rPr>
          <w:rFonts w:ascii="Times New Roman" w:hAnsi="Times New Roman" w:cs="Times New Roman"/>
          <w:i/>
          <w:lang w:val="id-ID"/>
        </w:rPr>
        <w:t>baik</w:t>
      </w:r>
      <w:r w:rsidRPr="00733FF2">
        <w:rPr>
          <w:rFonts w:ascii="Times New Roman" w:hAnsi="Times New Roman" w:cs="Times New Roman"/>
          <w:lang w:val="id-ID"/>
        </w:rPr>
        <w:t>. Ini berarti bahwa guru yang telah mengikuti program induksi guru pemula pada SMKN di Kabupaten Takalar dengan adanya program ini merasakan manfaat dengan adanya pembimbingan dalam merencanakan pembelajaran yang mereka dapatkan pada saat mengikuti PIGP.</w:t>
      </w:r>
    </w:p>
    <w:p w:rsidR="00733FF2" w:rsidRPr="00733FF2" w:rsidRDefault="00733FF2" w:rsidP="00733FF2">
      <w:pPr>
        <w:pStyle w:val="ListParagraph"/>
        <w:numPr>
          <w:ilvl w:val="0"/>
          <w:numId w:val="20"/>
        </w:numPr>
        <w:tabs>
          <w:tab w:val="left" w:pos="284"/>
        </w:tabs>
        <w:spacing w:after="0" w:line="240" w:lineRule="auto"/>
        <w:ind w:left="284" w:hanging="284"/>
        <w:contextualSpacing w:val="0"/>
        <w:jc w:val="both"/>
        <w:rPr>
          <w:rFonts w:ascii="Times New Roman" w:hAnsi="Times New Roman"/>
          <w:lang w:val="id-ID"/>
        </w:rPr>
      </w:pPr>
      <w:r w:rsidRPr="00733FF2">
        <w:rPr>
          <w:rFonts w:ascii="Times New Roman" w:hAnsi="Times New Roman" w:cs="Times New Roman"/>
        </w:rPr>
        <w:t>Kemampuan guru melaksanakan pembelajaran</w:t>
      </w:r>
    </w:p>
    <w:p w:rsidR="00733FF2" w:rsidRPr="00733FF2" w:rsidRDefault="00733FF2" w:rsidP="00733FF2">
      <w:pPr>
        <w:pStyle w:val="NormalWeb"/>
        <w:spacing w:before="0" w:beforeAutospacing="0" w:after="0" w:afterAutospacing="0"/>
        <w:jc w:val="both"/>
        <w:rPr>
          <w:rFonts w:eastAsiaTheme="minorHAnsi"/>
          <w:sz w:val="22"/>
          <w:szCs w:val="22"/>
        </w:rPr>
      </w:pPr>
      <w:r w:rsidRPr="00733FF2">
        <w:rPr>
          <w:sz w:val="22"/>
          <w:szCs w:val="22"/>
        </w:rPr>
        <w:tab/>
        <w:t>Dari hasil penelitian dan analisis data yang telah dilakukan diperoleh hasil 71 dimana pada kriteria kemampuan guru melaksanakan pembelajaran menunjukkan</w:t>
      </w:r>
      <w:r w:rsidRPr="00733FF2">
        <w:rPr>
          <w:rFonts w:eastAsiaTheme="minorHAnsi"/>
          <w:sz w:val="22"/>
          <w:szCs w:val="22"/>
        </w:rPr>
        <w:t xml:space="preserve"> </w:t>
      </w:r>
      <w:r w:rsidRPr="00733FF2">
        <w:rPr>
          <w:rFonts w:eastAsiaTheme="minorHAnsi"/>
          <w:sz w:val="22"/>
          <w:szCs w:val="22"/>
        </w:rPr>
        <w:lastRenderedPageBreak/>
        <w:t xml:space="preserve">kategori </w:t>
      </w:r>
      <w:r w:rsidRPr="00733FF2">
        <w:rPr>
          <w:rFonts w:eastAsiaTheme="minorHAnsi"/>
          <w:i/>
          <w:sz w:val="22"/>
          <w:szCs w:val="22"/>
        </w:rPr>
        <w:t>cukup baik</w:t>
      </w:r>
      <w:r w:rsidRPr="00733FF2">
        <w:rPr>
          <w:rFonts w:eastAsiaTheme="minorHAnsi"/>
          <w:sz w:val="22"/>
          <w:szCs w:val="22"/>
        </w:rPr>
        <w:t xml:space="preserve">. Ini berarti bahwa guru yang telah mengikuti program induksi guru pemula pada SMKN di Kabupaten Takalar dengan adanya program ini merasakan manfaat dengan adanya pembimbingan </w:t>
      </w:r>
      <w:r w:rsidRPr="00733FF2">
        <w:rPr>
          <w:sz w:val="22"/>
          <w:szCs w:val="22"/>
        </w:rPr>
        <w:t>melaksanakan pembelajaran</w:t>
      </w:r>
      <w:r w:rsidRPr="00733FF2">
        <w:rPr>
          <w:rFonts w:eastAsiaTheme="minorHAnsi"/>
          <w:sz w:val="22"/>
          <w:szCs w:val="22"/>
        </w:rPr>
        <w:t xml:space="preserve"> yang mereka dapatkan pada saat mengikuti PIGP.</w:t>
      </w:r>
    </w:p>
    <w:p w:rsidR="00733FF2" w:rsidRPr="00733FF2" w:rsidRDefault="00733FF2" w:rsidP="00733FF2">
      <w:pPr>
        <w:pStyle w:val="ListParagraph"/>
        <w:numPr>
          <w:ilvl w:val="0"/>
          <w:numId w:val="20"/>
        </w:numPr>
        <w:tabs>
          <w:tab w:val="left" w:pos="284"/>
        </w:tabs>
        <w:spacing w:after="0" w:line="240" w:lineRule="auto"/>
        <w:ind w:left="284" w:hanging="284"/>
        <w:jc w:val="both"/>
        <w:rPr>
          <w:rFonts w:ascii="Times New Roman" w:hAnsi="Times New Roman"/>
          <w:lang w:val="id-ID"/>
        </w:rPr>
      </w:pPr>
      <w:r w:rsidRPr="00733FF2">
        <w:rPr>
          <w:rFonts w:ascii="Times New Roman" w:hAnsi="Times New Roman" w:cs="Times New Roman"/>
        </w:rPr>
        <w:t>Kemampuan guru melakukan penilaian hasil belajar peserta didik</w:t>
      </w:r>
    </w:p>
    <w:p w:rsidR="00733FF2" w:rsidRPr="00733FF2" w:rsidRDefault="00733FF2" w:rsidP="00733FF2">
      <w:pPr>
        <w:pStyle w:val="ListParagraph"/>
        <w:spacing w:after="120" w:line="240" w:lineRule="auto"/>
        <w:ind w:left="91" w:firstLine="618"/>
        <w:contextualSpacing w:val="0"/>
        <w:jc w:val="both"/>
        <w:rPr>
          <w:rFonts w:ascii="Times New Roman" w:hAnsi="Times New Roman" w:cs="Times New Roman"/>
          <w:lang w:val="id-ID"/>
        </w:rPr>
      </w:pPr>
      <w:r w:rsidRPr="00733FF2">
        <w:rPr>
          <w:rFonts w:ascii="Times New Roman" w:hAnsi="Times New Roman" w:cs="Times New Roman"/>
        </w:rPr>
        <w:t>Dari hasil penelitian</w:t>
      </w:r>
      <w:r w:rsidRPr="00733FF2">
        <w:rPr>
          <w:rFonts w:ascii="Times New Roman" w:hAnsi="Times New Roman" w:cs="Times New Roman"/>
          <w:lang w:val="id-ID"/>
        </w:rPr>
        <w:t xml:space="preserve"> dan analisis data yang telah dilakukan diperoleh hasil 74 dimana pada kriteria kemampuan guru </w:t>
      </w:r>
      <w:r w:rsidRPr="00733FF2">
        <w:rPr>
          <w:rFonts w:ascii="Times New Roman" w:hAnsi="Times New Roman" w:cs="Times New Roman"/>
        </w:rPr>
        <w:t>melakukan penilaian hasil belajar peserta didik menunjukkan</w:t>
      </w:r>
      <w:r w:rsidRPr="00733FF2">
        <w:rPr>
          <w:rFonts w:ascii="Times New Roman" w:hAnsi="Times New Roman" w:cs="Times New Roman"/>
          <w:lang w:val="id-ID"/>
        </w:rPr>
        <w:t xml:space="preserve"> kategori </w:t>
      </w:r>
      <w:r w:rsidRPr="00733FF2">
        <w:rPr>
          <w:rFonts w:ascii="Times New Roman" w:hAnsi="Times New Roman" w:cs="Times New Roman"/>
          <w:i/>
          <w:lang w:val="id-ID"/>
        </w:rPr>
        <w:t>cukup baik</w:t>
      </w:r>
      <w:r w:rsidRPr="00733FF2">
        <w:rPr>
          <w:rFonts w:ascii="Times New Roman" w:hAnsi="Times New Roman" w:cs="Times New Roman"/>
          <w:lang w:val="id-ID"/>
        </w:rPr>
        <w:t xml:space="preserve">. Ini berarti bahwa guru yang telah mengikuti program induksi guru pemula pada SMKN di Kabupaten Takalar dengan adanya program ini merasakan manfaat dengan adanya pembimbingan </w:t>
      </w:r>
      <w:r w:rsidRPr="00733FF2">
        <w:rPr>
          <w:rFonts w:ascii="Times New Roman" w:hAnsi="Times New Roman" w:cs="Times New Roman"/>
        </w:rPr>
        <w:t>melak</w:t>
      </w:r>
      <w:r w:rsidRPr="00733FF2">
        <w:rPr>
          <w:rFonts w:ascii="Times New Roman" w:hAnsi="Times New Roman" w:cs="Times New Roman"/>
          <w:lang w:val="id-ID"/>
        </w:rPr>
        <w:t>sana</w:t>
      </w:r>
      <w:r w:rsidRPr="00733FF2">
        <w:rPr>
          <w:rFonts w:ascii="Times New Roman" w:hAnsi="Times New Roman" w:cs="Times New Roman"/>
        </w:rPr>
        <w:t>kan penilaian hasil belajar peserta didik</w:t>
      </w:r>
      <w:r w:rsidRPr="00733FF2">
        <w:rPr>
          <w:rFonts w:ascii="Times New Roman" w:hAnsi="Times New Roman" w:cs="Times New Roman"/>
          <w:lang w:val="id-ID"/>
        </w:rPr>
        <w:t xml:space="preserve"> yang mereka dapatkan pada saat mengikuti PIGP.</w:t>
      </w:r>
      <w:bookmarkStart w:id="0" w:name="_GoBack"/>
      <w:bookmarkEnd w:id="0"/>
      <w:r w:rsidRPr="00733FF2">
        <w:rPr>
          <w:rFonts w:ascii="Times New Roman" w:hAnsi="Times New Roman" w:cs="Times New Roman"/>
          <w:lang w:val="id-ID"/>
        </w:rPr>
        <w:t xml:space="preserve"> Dimana pembimbingan meliputi membuat instrumen penilain, menganalisis nilai ulangan harian, menyusun program remedial dan program pengayaan.</w:t>
      </w:r>
    </w:p>
    <w:p w:rsidR="00C62A5C" w:rsidRDefault="00733FF2" w:rsidP="00733FF2">
      <w:pPr>
        <w:spacing w:after="120" w:line="240" w:lineRule="auto"/>
        <w:jc w:val="both"/>
        <w:rPr>
          <w:rFonts w:ascii="Times New Roman" w:hAnsi="Times New Roman" w:cs="Times New Roman"/>
          <w:b/>
          <w:sz w:val="24"/>
          <w:szCs w:val="24"/>
          <w:lang w:val="id-ID"/>
        </w:rPr>
      </w:pPr>
      <w:r w:rsidRPr="00C62A5C">
        <w:rPr>
          <w:rFonts w:ascii="Times New Roman" w:hAnsi="Times New Roman" w:cs="Times New Roman"/>
          <w:b/>
          <w:sz w:val="24"/>
          <w:szCs w:val="24"/>
          <w:lang w:val="en-AU"/>
        </w:rPr>
        <w:t>KESIMPULAN</w:t>
      </w:r>
    </w:p>
    <w:p w:rsidR="00733FF2" w:rsidRPr="00E059F6" w:rsidRDefault="00733FF2" w:rsidP="00733FF2">
      <w:pPr>
        <w:pStyle w:val="ListParagraph"/>
        <w:spacing w:line="240" w:lineRule="auto"/>
        <w:ind w:left="0" w:firstLine="426"/>
        <w:jc w:val="both"/>
        <w:rPr>
          <w:rFonts w:ascii="Times New Roman" w:hAnsi="Times New Roman"/>
          <w:sz w:val="24"/>
          <w:szCs w:val="24"/>
          <w:lang w:val="id-ID"/>
        </w:rPr>
      </w:pPr>
      <w:r w:rsidRPr="00E059F6">
        <w:rPr>
          <w:rFonts w:ascii="Times New Roman" w:hAnsi="Times New Roman"/>
          <w:sz w:val="24"/>
          <w:szCs w:val="24"/>
        </w:rPr>
        <w:t xml:space="preserve">Berdasarkan hasil penelitian dan pembahasan yang telah diuraikan , maka evaluasi </w:t>
      </w:r>
      <w:r w:rsidRPr="00E059F6">
        <w:rPr>
          <w:rFonts w:ascii="Times New Roman" w:hAnsi="Times New Roman"/>
          <w:sz w:val="24"/>
          <w:szCs w:val="24"/>
          <w:lang w:val="id-ID"/>
        </w:rPr>
        <w:t xml:space="preserve">program induksi guru pemula pada SMKN di kabupaten Takalar </w:t>
      </w:r>
      <w:r w:rsidRPr="00E059F6">
        <w:rPr>
          <w:rFonts w:ascii="Times New Roman" w:hAnsi="Times New Roman"/>
          <w:sz w:val="24"/>
          <w:szCs w:val="24"/>
        </w:rPr>
        <w:t xml:space="preserve"> dapat di simpulkan sebagai berikut.</w:t>
      </w:r>
    </w:p>
    <w:p w:rsidR="00733FF2" w:rsidRPr="00E059F6" w:rsidRDefault="00733FF2" w:rsidP="00733FF2">
      <w:pPr>
        <w:pStyle w:val="ListParagraph"/>
        <w:numPr>
          <w:ilvl w:val="0"/>
          <w:numId w:val="23"/>
        </w:numPr>
        <w:tabs>
          <w:tab w:val="clear" w:pos="2705"/>
        </w:tabs>
        <w:spacing w:line="240" w:lineRule="auto"/>
        <w:ind w:left="426" w:hanging="426"/>
        <w:jc w:val="both"/>
        <w:rPr>
          <w:rFonts w:ascii="Times New Roman" w:hAnsi="Times New Roman" w:cs="Times New Roman"/>
          <w:sz w:val="24"/>
          <w:szCs w:val="24"/>
        </w:rPr>
      </w:pPr>
      <w:r w:rsidRPr="00E059F6">
        <w:rPr>
          <w:rFonts w:ascii="Times New Roman" w:hAnsi="Times New Roman"/>
          <w:sz w:val="24"/>
          <w:szCs w:val="24"/>
        </w:rPr>
        <w:t xml:space="preserve">Gambaran </w:t>
      </w:r>
      <w:r w:rsidRPr="00E059F6">
        <w:rPr>
          <w:rFonts w:ascii="Times New Roman" w:hAnsi="Times New Roman" w:cs="Times New Roman"/>
          <w:sz w:val="24"/>
          <w:szCs w:val="24"/>
        </w:rPr>
        <w:t>program induksi guru pemula</w:t>
      </w:r>
      <w:r w:rsidRPr="00E059F6">
        <w:rPr>
          <w:rFonts w:ascii="Times New Roman" w:hAnsi="Times New Roman" w:cs="Times New Roman"/>
          <w:sz w:val="24"/>
          <w:szCs w:val="24"/>
          <w:lang w:val="id-ID"/>
        </w:rPr>
        <w:t xml:space="preserve"> pada SMKN </w:t>
      </w:r>
      <w:r w:rsidRPr="00E059F6">
        <w:rPr>
          <w:rFonts w:ascii="Times New Roman" w:hAnsi="Times New Roman" w:cs="Times New Roman"/>
          <w:sz w:val="24"/>
          <w:szCs w:val="24"/>
        </w:rPr>
        <w:t xml:space="preserve"> di Kabupaten Takalar</w:t>
      </w:r>
      <w:r w:rsidRPr="00E059F6">
        <w:rPr>
          <w:rFonts w:ascii="Times New Roman" w:hAnsi="Times New Roman"/>
          <w:sz w:val="24"/>
          <w:szCs w:val="24"/>
          <w:lang w:val="id-ID"/>
        </w:rPr>
        <w:t xml:space="preserve">  ditinjau dari aspek </w:t>
      </w:r>
      <w:r w:rsidRPr="00E059F6">
        <w:rPr>
          <w:rFonts w:ascii="Times New Roman" w:eastAsia="Times New Roman" w:hAnsi="Times New Roman" w:cs="Times New Roman"/>
          <w:sz w:val="24"/>
          <w:szCs w:val="24"/>
        </w:rPr>
        <w:t>masukan</w:t>
      </w:r>
      <w:r w:rsidRPr="00E059F6">
        <w:rPr>
          <w:rFonts w:ascii="Times New Roman" w:eastAsia="Times New Roman" w:hAnsi="Times New Roman" w:cs="Times New Roman"/>
          <w:sz w:val="24"/>
          <w:szCs w:val="24"/>
          <w:lang w:val="id-ID"/>
        </w:rPr>
        <w:t xml:space="preserve"> </w:t>
      </w:r>
      <w:r w:rsidRPr="00E059F6">
        <w:rPr>
          <w:rFonts w:ascii="Times New Roman" w:eastAsia="Times New Roman" w:hAnsi="Times New Roman" w:cs="Times New Roman"/>
          <w:i/>
          <w:sz w:val="24"/>
          <w:szCs w:val="24"/>
        </w:rPr>
        <w:t>(antecedent)</w:t>
      </w:r>
      <w:r w:rsidRPr="00E059F6">
        <w:rPr>
          <w:rFonts w:ascii="Times New Roman" w:eastAsia="Times New Roman" w:hAnsi="Times New Roman" w:cs="Times New Roman"/>
          <w:i/>
          <w:sz w:val="24"/>
          <w:szCs w:val="24"/>
          <w:lang w:val="id-ID"/>
        </w:rPr>
        <w:t xml:space="preserve"> </w:t>
      </w:r>
      <w:r w:rsidRPr="00E059F6">
        <w:rPr>
          <w:rFonts w:ascii="Times New Roman" w:eastAsia="Times New Roman" w:hAnsi="Times New Roman" w:cs="Times New Roman"/>
          <w:sz w:val="24"/>
          <w:szCs w:val="24"/>
          <w:lang w:val="id-ID"/>
        </w:rPr>
        <w:t xml:space="preserve">yaitu </w:t>
      </w:r>
      <w:r w:rsidRPr="00E059F6">
        <w:rPr>
          <w:rFonts w:ascii="Times New Roman" w:hAnsi="Times New Roman" w:cs="Times New Roman"/>
          <w:sz w:val="24"/>
          <w:szCs w:val="24"/>
          <w:lang w:val="id-ID"/>
        </w:rPr>
        <w:t xml:space="preserve">perencanaan </w:t>
      </w:r>
      <w:r w:rsidRPr="00E059F6">
        <w:rPr>
          <w:rFonts w:ascii="Times New Roman" w:hAnsi="Times New Roman" w:cs="Times New Roman"/>
          <w:sz w:val="24"/>
          <w:szCs w:val="24"/>
        </w:rPr>
        <w:t>dan persiapan</w:t>
      </w:r>
      <w:r w:rsidRPr="00E059F6">
        <w:rPr>
          <w:rFonts w:ascii="Times New Roman" w:hAnsi="Times New Roman" w:cs="Times New Roman"/>
          <w:sz w:val="24"/>
          <w:szCs w:val="24"/>
          <w:lang w:val="id-ID"/>
        </w:rPr>
        <w:t xml:space="preserve"> program induksi guru pemula</w:t>
      </w:r>
      <w:r w:rsidRPr="00E059F6">
        <w:rPr>
          <w:rFonts w:ascii="Times New Roman" w:eastAsia="Times New Roman" w:hAnsi="Times New Roman" w:cs="Times New Roman"/>
          <w:sz w:val="24"/>
          <w:szCs w:val="24"/>
          <w:lang w:val="id-ID"/>
        </w:rPr>
        <w:t xml:space="preserve"> telah</w:t>
      </w:r>
      <w:r w:rsidRPr="00E059F6">
        <w:rPr>
          <w:rFonts w:ascii="Times New Roman" w:hAnsi="Times New Roman" w:cs="Times New Roman"/>
          <w:bCs/>
          <w:spacing w:val="-1"/>
          <w:sz w:val="24"/>
          <w:szCs w:val="24"/>
          <w:lang w:val="id-ID"/>
        </w:rPr>
        <w:t xml:space="preserve"> terlaksana dengan baik walaupun sekolah pelaksana program tidak memasukkan program induksi ini dalam program sekolah dan penunjukan pembimbing perlu memperhatikan syarat yang ditentukan.</w:t>
      </w:r>
    </w:p>
    <w:p w:rsidR="00733FF2" w:rsidRPr="00E059F6" w:rsidRDefault="00733FF2" w:rsidP="00733FF2">
      <w:pPr>
        <w:pStyle w:val="ListParagraph"/>
        <w:numPr>
          <w:ilvl w:val="0"/>
          <w:numId w:val="23"/>
        </w:numPr>
        <w:tabs>
          <w:tab w:val="clear" w:pos="2705"/>
        </w:tabs>
        <w:spacing w:line="240" w:lineRule="auto"/>
        <w:ind w:left="426" w:hanging="426"/>
        <w:jc w:val="both"/>
        <w:rPr>
          <w:rFonts w:ascii="Times New Roman" w:hAnsi="Times New Roman" w:cs="Times New Roman"/>
          <w:sz w:val="24"/>
          <w:szCs w:val="24"/>
        </w:rPr>
      </w:pPr>
      <w:r w:rsidRPr="00E059F6">
        <w:rPr>
          <w:rFonts w:ascii="Times New Roman" w:hAnsi="Times New Roman" w:cs="Times New Roman"/>
          <w:sz w:val="24"/>
          <w:szCs w:val="24"/>
          <w:lang w:val="id-ID"/>
        </w:rPr>
        <w:t>Gambaran pe</w:t>
      </w:r>
      <w:r w:rsidRPr="00E059F6">
        <w:rPr>
          <w:rFonts w:ascii="Times New Roman" w:hAnsi="Times New Roman" w:cs="Times New Roman"/>
          <w:sz w:val="24"/>
          <w:szCs w:val="24"/>
        </w:rPr>
        <w:t>laksanaan program induksi guru pemula (PI</w:t>
      </w:r>
      <w:r w:rsidRPr="00E059F6">
        <w:rPr>
          <w:rFonts w:ascii="Times New Roman" w:hAnsi="Times New Roman" w:cs="Times New Roman"/>
          <w:sz w:val="24"/>
          <w:szCs w:val="24"/>
          <w:lang w:val="id-ID"/>
        </w:rPr>
        <w:t>G</w:t>
      </w:r>
      <w:r w:rsidRPr="00E059F6">
        <w:rPr>
          <w:rFonts w:ascii="Times New Roman" w:hAnsi="Times New Roman" w:cs="Times New Roman"/>
          <w:sz w:val="24"/>
          <w:szCs w:val="24"/>
        </w:rPr>
        <w:t xml:space="preserve">P) </w:t>
      </w:r>
      <w:r w:rsidRPr="00E059F6">
        <w:rPr>
          <w:rFonts w:ascii="Times New Roman" w:hAnsi="Times New Roman" w:cs="Times New Roman"/>
          <w:sz w:val="24"/>
          <w:szCs w:val="24"/>
          <w:lang w:val="id-ID"/>
        </w:rPr>
        <w:t xml:space="preserve">pada SMKN </w:t>
      </w:r>
      <w:r w:rsidRPr="00E059F6">
        <w:rPr>
          <w:rFonts w:ascii="Times New Roman" w:hAnsi="Times New Roman" w:cs="Times New Roman"/>
          <w:sz w:val="24"/>
          <w:szCs w:val="24"/>
        </w:rPr>
        <w:t>di Kabupaten Takalar</w:t>
      </w:r>
      <w:r w:rsidRPr="00E059F6">
        <w:rPr>
          <w:rFonts w:ascii="Times New Roman" w:hAnsi="Times New Roman" w:cs="Times New Roman"/>
          <w:sz w:val="24"/>
          <w:szCs w:val="24"/>
          <w:lang w:val="id-ID"/>
        </w:rPr>
        <w:t xml:space="preserve"> ditinjau dari aspek </w:t>
      </w:r>
      <w:r w:rsidRPr="00E059F6">
        <w:rPr>
          <w:rFonts w:ascii="Times New Roman" w:eastAsia="Times New Roman" w:hAnsi="Times New Roman" w:cs="Times New Roman"/>
          <w:sz w:val="24"/>
          <w:szCs w:val="24"/>
        </w:rPr>
        <w:t xml:space="preserve">proses </w:t>
      </w:r>
      <w:r w:rsidRPr="00E059F6">
        <w:rPr>
          <w:rFonts w:ascii="Times New Roman" w:eastAsia="Times New Roman" w:hAnsi="Times New Roman" w:cs="Times New Roman"/>
          <w:i/>
          <w:sz w:val="24"/>
          <w:szCs w:val="24"/>
        </w:rPr>
        <w:t>(transaction)</w:t>
      </w:r>
      <w:r w:rsidRPr="00E059F6">
        <w:rPr>
          <w:rFonts w:ascii="Times New Roman" w:eastAsia="Times New Roman" w:hAnsi="Times New Roman" w:cs="Times New Roman"/>
          <w:i/>
          <w:sz w:val="24"/>
          <w:szCs w:val="24"/>
          <w:lang w:val="id-ID"/>
        </w:rPr>
        <w:t xml:space="preserve"> </w:t>
      </w:r>
      <w:r w:rsidRPr="00E059F6">
        <w:rPr>
          <w:rFonts w:ascii="Times New Roman" w:eastAsia="Times New Roman" w:hAnsi="Times New Roman" w:cs="Times New Roman"/>
          <w:sz w:val="24"/>
          <w:szCs w:val="24"/>
          <w:lang w:val="id-ID"/>
        </w:rPr>
        <w:t>yaitu:</w:t>
      </w:r>
    </w:p>
    <w:p w:rsidR="00733FF2" w:rsidRPr="00E059F6" w:rsidRDefault="00733FF2" w:rsidP="00733FF2">
      <w:pPr>
        <w:pStyle w:val="ListParagraph"/>
        <w:numPr>
          <w:ilvl w:val="0"/>
          <w:numId w:val="22"/>
        </w:numPr>
        <w:tabs>
          <w:tab w:val="left" w:pos="709"/>
        </w:tabs>
        <w:spacing w:line="240" w:lineRule="auto"/>
        <w:ind w:left="709" w:hanging="283"/>
        <w:jc w:val="both"/>
        <w:rPr>
          <w:rFonts w:ascii="Times New Roman" w:hAnsi="Times New Roman" w:cs="Times New Roman"/>
          <w:sz w:val="24"/>
          <w:szCs w:val="24"/>
        </w:rPr>
      </w:pPr>
      <w:r w:rsidRPr="00E059F6">
        <w:rPr>
          <w:rFonts w:ascii="Times New Roman" w:hAnsi="Times New Roman" w:cs="Times New Roman"/>
          <w:sz w:val="24"/>
          <w:szCs w:val="24"/>
          <w:lang w:val="id-ID"/>
        </w:rPr>
        <w:t xml:space="preserve">pembimbingan pelaksanaan PIGP pada SMKN </w:t>
      </w:r>
      <w:r w:rsidRPr="00E059F6">
        <w:rPr>
          <w:rFonts w:ascii="Times New Roman" w:hAnsi="Times New Roman" w:cs="Times New Roman"/>
          <w:sz w:val="24"/>
          <w:szCs w:val="24"/>
        </w:rPr>
        <w:t>di Kabupaten Takalar</w:t>
      </w:r>
      <w:r w:rsidRPr="00E059F6">
        <w:rPr>
          <w:rFonts w:ascii="Times New Roman" w:hAnsi="Times New Roman" w:cs="Times New Roman"/>
          <w:sz w:val="24"/>
          <w:szCs w:val="24"/>
          <w:lang w:val="id-ID"/>
        </w:rPr>
        <w:t xml:space="preserve"> telah terlaksana dengan baik karena tahap pembimbingan dilaksanakan sesuai dengan pedoman pembimbingan walaupun pembimbing memiliki pengetahuan yang kurang pada mata pelajaran yang diampuh oleh guru pemula.</w:t>
      </w:r>
    </w:p>
    <w:p w:rsidR="00733FF2" w:rsidRPr="00E059F6" w:rsidRDefault="00733FF2" w:rsidP="00733FF2">
      <w:pPr>
        <w:pStyle w:val="ListParagraph"/>
        <w:numPr>
          <w:ilvl w:val="0"/>
          <w:numId w:val="22"/>
        </w:numPr>
        <w:tabs>
          <w:tab w:val="left" w:pos="709"/>
        </w:tabs>
        <w:spacing w:line="240" w:lineRule="auto"/>
        <w:ind w:left="709" w:hanging="283"/>
        <w:jc w:val="both"/>
        <w:rPr>
          <w:rFonts w:ascii="Times New Roman" w:hAnsi="Times New Roman" w:cs="Times New Roman"/>
          <w:sz w:val="24"/>
          <w:szCs w:val="24"/>
        </w:rPr>
      </w:pPr>
      <w:r w:rsidRPr="00E059F6">
        <w:rPr>
          <w:rFonts w:ascii="Times New Roman" w:hAnsi="Times New Roman" w:cs="Times New Roman"/>
          <w:sz w:val="24"/>
          <w:szCs w:val="24"/>
          <w:lang w:val="id-ID"/>
        </w:rPr>
        <w:t xml:space="preserve">pemantauan pelaksanaan PIGP pada SMKN </w:t>
      </w:r>
      <w:r w:rsidRPr="00E059F6">
        <w:rPr>
          <w:rFonts w:ascii="Times New Roman" w:hAnsi="Times New Roman" w:cs="Times New Roman"/>
          <w:sz w:val="24"/>
          <w:szCs w:val="24"/>
        </w:rPr>
        <w:t>di Kabupaten Takalar</w:t>
      </w:r>
      <w:r w:rsidRPr="00E059F6">
        <w:rPr>
          <w:rFonts w:ascii="Times New Roman" w:hAnsi="Times New Roman" w:cs="Times New Roman"/>
          <w:sz w:val="24"/>
          <w:szCs w:val="24"/>
          <w:lang w:val="id-ID"/>
        </w:rPr>
        <w:t xml:space="preserve"> terlaksana dengan baik sesuai dengan petunjuk teknis pemantauan PIGP</w:t>
      </w:r>
    </w:p>
    <w:p w:rsidR="00733FF2" w:rsidRPr="00E059F6" w:rsidRDefault="00733FF2" w:rsidP="00733FF2">
      <w:pPr>
        <w:pStyle w:val="ListParagraph"/>
        <w:numPr>
          <w:ilvl w:val="0"/>
          <w:numId w:val="22"/>
        </w:numPr>
        <w:tabs>
          <w:tab w:val="left" w:pos="709"/>
        </w:tabs>
        <w:spacing w:line="240" w:lineRule="auto"/>
        <w:ind w:left="709" w:hanging="283"/>
        <w:jc w:val="both"/>
        <w:rPr>
          <w:rFonts w:ascii="Times New Roman" w:hAnsi="Times New Roman" w:cs="Times New Roman"/>
          <w:sz w:val="24"/>
          <w:szCs w:val="24"/>
        </w:rPr>
      </w:pPr>
      <w:r w:rsidRPr="00E059F6">
        <w:rPr>
          <w:rFonts w:ascii="Times New Roman" w:hAnsi="Times New Roman" w:cs="Times New Roman"/>
          <w:sz w:val="24"/>
          <w:szCs w:val="24"/>
          <w:lang w:val="id-ID"/>
        </w:rPr>
        <w:t xml:space="preserve">penilaian pelaksanaan PIGP pada SMKN </w:t>
      </w:r>
      <w:r w:rsidRPr="00E059F6">
        <w:rPr>
          <w:rFonts w:ascii="Times New Roman" w:hAnsi="Times New Roman" w:cs="Times New Roman"/>
          <w:sz w:val="24"/>
          <w:szCs w:val="24"/>
        </w:rPr>
        <w:t>di Kabupaten Takalar</w:t>
      </w:r>
      <w:r w:rsidRPr="00E059F6">
        <w:rPr>
          <w:rFonts w:ascii="Times New Roman" w:hAnsi="Times New Roman" w:cs="Times New Roman"/>
          <w:sz w:val="24"/>
          <w:szCs w:val="24"/>
          <w:lang w:val="id-ID"/>
        </w:rPr>
        <w:t xml:space="preserve"> terlaksana dengan baik sesuai dengan petunjuk teknis pemantauan PIGP</w:t>
      </w:r>
    </w:p>
    <w:p w:rsidR="00733FF2" w:rsidRPr="00E059F6" w:rsidRDefault="00733FF2" w:rsidP="00733FF2">
      <w:pPr>
        <w:pStyle w:val="ListParagraph"/>
        <w:numPr>
          <w:ilvl w:val="0"/>
          <w:numId w:val="22"/>
        </w:numPr>
        <w:tabs>
          <w:tab w:val="left" w:pos="709"/>
        </w:tabs>
        <w:spacing w:line="240" w:lineRule="auto"/>
        <w:ind w:left="709" w:hanging="283"/>
        <w:jc w:val="both"/>
        <w:rPr>
          <w:rFonts w:ascii="Times New Roman" w:hAnsi="Times New Roman" w:cs="Times New Roman"/>
          <w:sz w:val="24"/>
          <w:szCs w:val="24"/>
        </w:rPr>
      </w:pPr>
      <w:r w:rsidRPr="00E059F6">
        <w:rPr>
          <w:rFonts w:ascii="Times New Roman" w:hAnsi="Times New Roman" w:cs="Times New Roman"/>
          <w:sz w:val="24"/>
          <w:szCs w:val="24"/>
          <w:lang w:val="id-ID"/>
        </w:rPr>
        <w:t xml:space="preserve">pelaporan pelaksanaan PIGP pada SMKN </w:t>
      </w:r>
      <w:r w:rsidRPr="00E059F6">
        <w:rPr>
          <w:rFonts w:ascii="Times New Roman" w:hAnsi="Times New Roman" w:cs="Times New Roman"/>
          <w:sz w:val="24"/>
          <w:szCs w:val="24"/>
        </w:rPr>
        <w:t>di Kabupaten Takalar</w:t>
      </w:r>
      <w:r w:rsidRPr="00E059F6">
        <w:rPr>
          <w:rFonts w:ascii="Times New Roman" w:hAnsi="Times New Roman" w:cs="Times New Roman"/>
          <w:sz w:val="24"/>
          <w:szCs w:val="24"/>
          <w:lang w:val="id-ID"/>
        </w:rPr>
        <w:t xml:space="preserve"> belum terlaksana dengan baik karena kepala sekolah tidak mengajukan </w:t>
      </w:r>
      <w:r w:rsidRPr="00E059F6">
        <w:rPr>
          <w:rFonts w:ascii="Times New Roman" w:hAnsi="Times New Roman" w:cs="Times New Roman"/>
          <w:lang w:val="id-ID"/>
        </w:rPr>
        <w:t>penerbitan sertifikat  kepada Kepala Dinas Pendidikan Kabupaten bagi guru pemula yang telah mencapai Nilai Kinerja dengan nilai minimal berkategori Baik.</w:t>
      </w:r>
    </w:p>
    <w:p w:rsidR="00733FF2" w:rsidRPr="00E059F6" w:rsidRDefault="00733FF2" w:rsidP="00733FF2">
      <w:pPr>
        <w:pStyle w:val="ListParagraph"/>
        <w:numPr>
          <w:ilvl w:val="0"/>
          <w:numId w:val="23"/>
        </w:numPr>
        <w:tabs>
          <w:tab w:val="clear" w:pos="2705"/>
        </w:tabs>
        <w:spacing w:after="240" w:line="240" w:lineRule="auto"/>
        <w:ind w:left="425" w:hanging="425"/>
        <w:contextualSpacing w:val="0"/>
        <w:jc w:val="both"/>
        <w:rPr>
          <w:rFonts w:ascii="Times New Roman" w:hAnsi="Times New Roman" w:cs="Times New Roman"/>
          <w:sz w:val="24"/>
          <w:szCs w:val="24"/>
        </w:rPr>
      </w:pPr>
      <w:r w:rsidRPr="00E059F6">
        <w:rPr>
          <w:rFonts w:ascii="Times New Roman" w:hAnsi="Times New Roman" w:cs="Times New Roman"/>
          <w:sz w:val="24"/>
          <w:szCs w:val="24"/>
        </w:rPr>
        <w:t xml:space="preserve">Gambaran </w:t>
      </w:r>
      <w:r w:rsidRPr="00E059F6">
        <w:rPr>
          <w:rFonts w:ascii="Times New Roman" w:hAnsi="Times New Roman" w:cs="Times New Roman"/>
          <w:sz w:val="24"/>
          <w:szCs w:val="24"/>
          <w:lang w:val="id-ID"/>
        </w:rPr>
        <w:t>pe</w:t>
      </w:r>
      <w:r w:rsidRPr="00E059F6">
        <w:rPr>
          <w:rFonts w:ascii="Times New Roman" w:hAnsi="Times New Roman" w:cs="Times New Roman"/>
          <w:sz w:val="24"/>
          <w:szCs w:val="24"/>
        </w:rPr>
        <w:t>laksanaan program induksi guru pemula (PI</w:t>
      </w:r>
      <w:r w:rsidRPr="00E059F6">
        <w:rPr>
          <w:rFonts w:ascii="Times New Roman" w:hAnsi="Times New Roman" w:cs="Times New Roman"/>
          <w:sz w:val="24"/>
          <w:szCs w:val="24"/>
          <w:lang w:val="id-ID"/>
        </w:rPr>
        <w:t>G</w:t>
      </w:r>
      <w:r w:rsidRPr="00E059F6">
        <w:rPr>
          <w:rFonts w:ascii="Times New Roman" w:hAnsi="Times New Roman" w:cs="Times New Roman"/>
          <w:sz w:val="24"/>
          <w:szCs w:val="24"/>
        </w:rPr>
        <w:t xml:space="preserve">P) </w:t>
      </w:r>
      <w:r w:rsidRPr="00E059F6">
        <w:rPr>
          <w:rFonts w:ascii="Times New Roman" w:hAnsi="Times New Roman" w:cs="Times New Roman"/>
          <w:sz w:val="24"/>
          <w:szCs w:val="24"/>
          <w:lang w:val="id-ID"/>
        </w:rPr>
        <w:t xml:space="preserve">pada SMKN </w:t>
      </w:r>
      <w:r w:rsidRPr="00E059F6">
        <w:rPr>
          <w:rFonts w:ascii="Times New Roman" w:hAnsi="Times New Roman" w:cs="Times New Roman"/>
          <w:sz w:val="24"/>
          <w:szCs w:val="24"/>
        </w:rPr>
        <w:t>di Kabupaten Takalar</w:t>
      </w:r>
      <w:r w:rsidRPr="00E059F6">
        <w:rPr>
          <w:rFonts w:ascii="Times New Roman" w:hAnsi="Times New Roman" w:cs="Times New Roman"/>
          <w:sz w:val="24"/>
          <w:szCs w:val="24"/>
          <w:lang w:val="id-ID"/>
        </w:rPr>
        <w:t xml:space="preserve"> ditinjau dari</w:t>
      </w:r>
      <w:r w:rsidRPr="00E059F6">
        <w:rPr>
          <w:rFonts w:ascii="Times New Roman" w:hAnsi="Times New Roman" w:cs="Times New Roman"/>
          <w:sz w:val="24"/>
          <w:szCs w:val="24"/>
        </w:rPr>
        <w:t xml:space="preserve"> </w:t>
      </w:r>
      <w:r w:rsidRPr="00E059F6">
        <w:rPr>
          <w:rFonts w:ascii="Times New Roman" w:hAnsi="Times New Roman" w:cs="Times New Roman"/>
          <w:sz w:val="24"/>
          <w:szCs w:val="24"/>
          <w:lang w:val="id-ID"/>
        </w:rPr>
        <w:t xml:space="preserve">aspek </w:t>
      </w:r>
      <w:r w:rsidRPr="00E059F6">
        <w:rPr>
          <w:rFonts w:ascii="Times New Roman" w:hAnsi="Times New Roman" w:cs="Times New Roman"/>
          <w:sz w:val="24"/>
          <w:szCs w:val="24"/>
        </w:rPr>
        <w:t>hasil (</w:t>
      </w:r>
      <w:r w:rsidRPr="00E059F6">
        <w:rPr>
          <w:rFonts w:ascii="Times New Roman" w:hAnsi="Times New Roman" w:cs="Times New Roman"/>
          <w:i/>
          <w:sz w:val="24"/>
          <w:szCs w:val="24"/>
        </w:rPr>
        <w:t>outcomes</w:t>
      </w:r>
      <w:r w:rsidRPr="00E059F6">
        <w:rPr>
          <w:rFonts w:ascii="Times New Roman" w:hAnsi="Times New Roman" w:cs="Times New Roman"/>
          <w:sz w:val="24"/>
          <w:szCs w:val="24"/>
        </w:rPr>
        <w:t>)</w:t>
      </w:r>
      <w:r w:rsidRPr="00E059F6">
        <w:rPr>
          <w:rFonts w:ascii="Times New Roman" w:hAnsi="Times New Roman" w:cs="Times New Roman"/>
          <w:sz w:val="24"/>
          <w:szCs w:val="24"/>
          <w:lang w:val="id-ID"/>
        </w:rPr>
        <w:t xml:space="preserve"> yaitu </w:t>
      </w:r>
      <w:r w:rsidRPr="00E059F6">
        <w:rPr>
          <w:rFonts w:ascii="Times New Roman" w:hAnsi="Times New Roman" w:cs="Times New Roman"/>
          <w:sz w:val="24"/>
          <w:szCs w:val="24"/>
        </w:rPr>
        <w:t>kemampuan guru pemula yang telah mengikuti PI</w:t>
      </w:r>
      <w:r w:rsidRPr="00E059F6">
        <w:rPr>
          <w:rFonts w:ascii="Times New Roman" w:hAnsi="Times New Roman" w:cs="Times New Roman"/>
          <w:sz w:val="24"/>
          <w:szCs w:val="24"/>
          <w:lang w:val="id-ID"/>
        </w:rPr>
        <w:t>G</w:t>
      </w:r>
      <w:r w:rsidRPr="00E059F6">
        <w:rPr>
          <w:rFonts w:ascii="Times New Roman" w:hAnsi="Times New Roman" w:cs="Times New Roman"/>
          <w:sz w:val="24"/>
          <w:szCs w:val="24"/>
        </w:rPr>
        <w:t>P dalam</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merencanakan pembelajaran</w:t>
      </w:r>
      <w:r w:rsidRPr="00E059F6">
        <w:rPr>
          <w:rFonts w:ascii="Times New Roman" w:hAnsi="Times New Roman" w:cs="Times New Roman"/>
          <w:sz w:val="24"/>
          <w:szCs w:val="24"/>
          <w:lang w:val="id-ID"/>
        </w:rPr>
        <w:t xml:space="preserve"> berada pada kategori baik sementara kemampuan guru</w:t>
      </w:r>
      <w:r w:rsidRPr="00E059F6">
        <w:rPr>
          <w:rFonts w:ascii="Times New Roman" w:hAnsi="Times New Roman" w:cs="Times New Roman"/>
          <w:sz w:val="24"/>
          <w:szCs w:val="24"/>
        </w:rPr>
        <w:t xml:space="preserve"> </w:t>
      </w:r>
      <w:r w:rsidRPr="00E059F6">
        <w:rPr>
          <w:rFonts w:ascii="Times New Roman" w:hAnsi="Times New Roman" w:cs="Times New Roman"/>
          <w:sz w:val="24"/>
          <w:szCs w:val="24"/>
          <w:lang w:val="id-ID"/>
        </w:rPr>
        <w:t>beradaptasi dengan iklim kerja dan budaya sekolah,</w:t>
      </w:r>
      <w:r w:rsidRPr="00E059F6">
        <w:rPr>
          <w:rFonts w:ascii="Times New Roman" w:hAnsi="Times New Roman" w:cs="Times New Roman"/>
          <w:sz w:val="24"/>
          <w:szCs w:val="24"/>
        </w:rPr>
        <w:t xml:space="preserve"> melaksanakan pembelajaran dan melakukan penilaian hasil belajar peserta didik</w:t>
      </w:r>
      <w:r w:rsidRPr="00E059F6">
        <w:rPr>
          <w:rFonts w:ascii="Times New Roman" w:hAnsi="Times New Roman" w:cs="Times New Roman"/>
          <w:sz w:val="24"/>
          <w:szCs w:val="24"/>
          <w:lang w:val="id-ID"/>
        </w:rPr>
        <w:t xml:space="preserve"> berada pada kategori cukup baik.</w:t>
      </w:r>
      <w:r w:rsidRPr="00E059F6">
        <w:rPr>
          <w:rFonts w:ascii="Times New Roman" w:hAnsi="Times New Roman" w:cs="Times New Roman"/>
          <w:sz w:val="24"/>
          <w:szCs w:val="24"/>
        </w:rPr>
        <w:t xml:space="preserve"> </w:t>
      </w:r>
    </w:p>
    <w:p w:rsidR="00733FF2" w:rsidRDefault="00733FF2" w:rsidP="0096679B">
      <w:pPr>
        <w:spacing w:after="0" w:line="720" w:lineRule="auto"/>
        <w:ind w:left="709" w:hanging="709"/>
        <w:jc w:val="both"/>
        <w:rPr>
          <w:rFonts w:ascii="Times New Roman" w:hAnsi="Times New Roman" w:cs="Times New Roman"/>
          <w:b/>
          <w:sz w:val="24"/>
          <w:szCs w:val="24"/>
          <w:lang w:val="id-ID"/>
        </w:rPr>
      </w:pPr>
    </w:p>
    <w:p w:rsidR="00233B5F" w:rsidRPr="0096679B" w:rsidRDefault="00037834" w:rsidP="00733FF2">
      <w:pPr>
        <w:spacing w:after="120" w:line="240" w:lineRule="auto"/>
        <w:ind w:left="709" w:hanging="709"/>
        <w:jc w:val="both"/>
        <w:rPr>
          <w:rFonts w:ascii="Times New Roman" w:hAnsi="Times New Roman" w:cs="Times New Roman"/>
          <w:bCs/>
          <w:sz w:val="24"/>
          <w:szCs w:val="24"/>
          <w:lang w:val="en-AU"/>
        </w:rPr>
      </w:pPr>
      <w:r>
        <w:rPr>
          <w:rFonts w:ascii="Times New Roman" w:hAnsi="Times New Roman" w:cs="Times New Roman"/>
          <w:b/>
          <w:sz w:val="24"/>
          <w:szCs w:val="24"/>
          <w:lang w:val="en-AU"/>
        </w:rPr>
        <w:lastRenderedPageBreak/>
        <w:t>SARAN</w:t>
      </w:r>
    </w:p>
    <w:p w:rsidR="00733FF2" w:rsidRPr="00E059F6" w:rsidRDefault="00733FF2" w:rsidP="00733FF2">
      <w:pPr>
        <w:pStyle w:val="ListParagraph"/>
        <w:numPr>
          <w:ilvl w:val="1"/>
          <w:numId w:val="8"/>
        </w:numPr>
        <w:tabs>
          <w:tab w:val="clear" w:pos="3425"/>
        </w:tabs>
        <w:spacing w:after="0" w:line="240" w:lineRule="auto"/>
        <w:ind w:left="426" w:hanging="426"/>
        <w:jc w:val="both"/>
        <w:rPr>
          <w:rFonts w:ascii="Times New Roman" w:hAnsi="Times New Roman"/>
          <w:sz w:val="24"/>
          <w:szCs w:val="24"/>
        </w:rPr>
      </w:pPr>
      <w:r w:rsidRPr="00E059F6">
        <w:rPr>
          <w:rFonts w:ascii="Times New Roman" w:hAnsi="Times New Roman"/>
          <w:sz w:val="24"/>
          <w:szCs w:val="24"/>
          <w:lang w:val="id-ID"/>
        </w:rPr>
        <w:t>Kepala sekolah sebaiknya memasukkan program induksi guru pemula kedalam rencana kegiatan dan anggaran sekolah.</w:t>
      </w:r>
    </w:p>
    <w:p w:rsidR="00733FF2" w:rsidRPr="00E059F6" w:rsidRDefault="00733FF2" w:rsidP="00733FF2">
      <w:pPr>
        <w:pStyle w:val="ListParagraph"/>
        <w:numPr>
          <w:ilvl w:val="1"/>
          <w:numId w:val="8"/>
        </w:numPr>
        <w:tabs>
          <w:tab w:val="clear" w:pos="3425"/>
        </w:tabs>
        <w:spacing w:after="0" w:line="240" w:lineRule="auto"/>
        <w:ind w:left="426" w:hanging="426"/>
        <w:jc w:val="both"/>
        <w:rPr>
          <w:rFonts w:ascii="Times New Roman" w:hAnsi="Times New Roman"/>
          <w:sz w:val="24"/>
          <w:szCs w:val="24"/>
        </w:rPr>
      </w:pPr>
      <w:r w:rsidRPr="00E059F6">
        <w:rPr>
          <w:rFonts w:ascii="Times New Roman" w:hAnsi="Times New Roman"/>
          <w:sz w:val="24"/>
          <w:szCs w:val="24"/>
          <w:lang w:val="id-ID"/>
        </w:rPr>
        <w:t>Kepala sekolah seharusnya dalam penunjukan pembimbing memperhatikan mata pelajaran guru yang akan ditunjuk sebagai pembimbing harus sama dengan mata pelajaran yang diampuh oleh guru pemula.</w:t>
      </w:r>
    </w:p>
    <w:p w:rsidR="00733FF2" w:rsidRPr="00E059F6" w:rsidRDefault="00733FF2" w:rsidP="00733FF2">
      <w:pPr>
        <w:pStyle w:val="ListParagraph"/>
        <w:numPr>
          <w:ilvl w:val="1"/>
          <w:numId w:val="8"/>
        </w:numPr>
        <w:tabs>
          <w:tab w:val="clear" w:pos="3425"/>
        </w:tabs>
        <w:spacing w:after="0" w:line="240" w:lineRule="auto"/>
        <w:ind w:left="426" w:hanging="426"/>
        <w:jc w:val="both"/>
        <w:rPr>
          <w:rFonts w:ascii="Times New Roman" w:hAnsi="Times New Roman"/>
          <w:sz w:val="24"/>
          <w:szCs w:val="24"/>
        </w:rPr>
      </w:pPr>
      <w:r w:rsidRPr="00E059F6">
        <w:rPr>
          <w:rFonts w:ascii="Times New Roman" w:hAnsi="Times New Roman"/>
          <w:sz w:val="24"/>
          <w:szCs w:val="24"/>
        </w:rPr>
        <w:t xml:space="preserve">Pengawas </w:t>
      </w:r>
      <w:r w:rsidRPr="00E059F6">
        <w:rPr>
          <w:rFonts w:ascii="Times New Roman" w:hAnsi="Times New Roman"/>
          <w:sz w:val="24"/>
          <w:szCs w:val="24"/>
          <w:lang w:val="id-ID"/>
        </w:rPr>
        <w:t xml:space="preserve">dan kepala sekolah </w:t>
      </w:r>
      <w:r w:rsidRPr="00E059F6">
        <w:rPr>
          <w:rFonts w:ascii="Times New Roman" w:hAnsi="Times New Roman"/>
          <w:sz w:val="24"/>
          <w:szCs w:val="24"/>
        </w:rPr>
        <w:t xml:space="preserve">hendaknya </w:t>
      </w:r>
      <w:r w:rsidRPr="00E059F6">
        <w:rPr>
          <w:rFonts w:ascii="Times New Roman" w:hAnsi="Times New Roman"/>
          <w:sz w:val="24"/>
          <w:szCs w:val="24"/>
          <w:lang w:val="id-ID"/>
        </w:rPr>
        <w:t xml:space="preserve">ikut terlibat dalam pembimbingan guru pemula, tidak menyerahkan sepenuhnya hanya kepada pembimbing </w:t>
      </w:r>
    </w:p>
    <w:p w:rsidR="00733FF2" w:rsidRPr="00E059F6" w:rsidRDefault="00733FF2" w:rsidP="00733FF2">
      <w:pPr>
        <w:pStyle w:val="ListParagraph"/>
        <w:numPr>
          <w:ilvl w:val="1"/>
          <w:numId w:val="8"/>
        </w:numPr>
        <w:tabs>
          <w:tab w:val="clear" w:pos="3425"/>
        </w:tabs>
        <w:spacing w:line="240" w:lineRule="auto"/>
        <w:ind w:left="425" w:hanging="425"/>
        <w:contextualSpacing w:val="0"/>
        <w:jc w:val="both"/>
        <w:rPr>
          <w:rFonts w:ascii="Times New Roman" w:hAnsi="Times New Roman"/>
          <w:sz w:val="24"/>
          <w:szCs w:val="24"/>
        </w:rPr>
      </w:pPr>
      <w:r w:rsidRPr="00E059F6">
        <w:rPr>
          <w:rFonts w:ascii="Times New Roman" w:hAnsi="Times New Roman"/>
          <w:sz w:val="24"/>
          <w:szCs w:val="24"/>
        </w:rPr>
        <w:t xml:space="preserve">Pengawas </w:t>
      </w:r>
      <w:r w:rsidRPr="00E059F6">
        <w:rPr>
          <w:rFonts w:ascii="Times New Roman" w:hAnsi="Times New Roman"/>
          <w:sz w:val="24"/>
          <w:szCs w:val="24"/>
          <w:lang w:val="id-ID"/>
        </w:rPr>
        <w:t>dan kepala sekolah hendaknya memfasilitasi guru pemula untuk penerbitan sertifikat kepada kepala dinas pendidikan kabupaten.</w:t>
      </w:r>
    </w:p>
    <w:p w:rsidR="00C62A5C" w:rsidRPr="00C62A5C" w:rsidRDefault="00C62A5C" w:rsidP="00C62A5C">
      <w:pPr>
        <w:spacing w:after="0" w:line="360" w:lineRule="auto"/>
        <w:jc w:val="both"/>
        <w:rPr>
          <w:rFonts w:ascii="Times New Roman" w:hAnsi="Times New Roman" w:cs="Times New Roman"/>
          <w:b/>
          <w:sz w:val="24"/>
          <w:szCs w:val="24"/>
          <w:lang w:val="en-AU"/>
        </w:rPr>
      </w:pPr>
    </w:p>
    <w:p w:rsidR="001D0D32" w:rsidRDefault="001D0D32" w:rsidP="00441127">
      <w:pPr>
        <w:spacing w:after="0" w:line="360" w:lineRule="auto"/>
        <w:jc w:val="both"/>
        <w:rPr>
          <w:rFonts w:ascii="Times New Roman" w:hAnsi="Times New Roman" w:cs="Times New Roman"/>
          <w:bCs/>
          <w:sz w:val="24"/>
          <w:szCs w:val="24"/>
          <w:lang w:val="en-AU"/>
        </w:rPr>
      </w:pPr>
    </w:p>
    <w:p w:rsidR="001D0D32" w:rsidRDefault="001D0D32" w:rsidP="00441127">
      <w:pPr>
        <w:spacing w:after="0" w:line="360" w:lineRule="auto"/>
        <w:jc w:val="both"/>
        <w:rPr>
          <w:rFonts w:ascii="Times New Roman" w:hAnsi="Times New Roman" w:cs="Times New Roman"/>
          <w:bCs/>
          <w:sz w:val="24"/>
          <w:szCs w:val="24"/>
          <w:lang w:val="en-AU"/>
        </w:rPr>
      </w:pPr>
    </w:p>
    <w:p w:rsidR="001D0D32" w:rsidRPr="001D0D32" w:rsidRDefault="001D0D32" w:rsidP="000357E9">
      <w:pPr>
        <w:tabs>
          <w:tab w:val="left" w:pos="851"/>
        </w:tabs>
        <w:spacing w:after="0" w:line="480" w:lineRule="auto"/>
        <w:jc w:val="both"/>
        <w:rPr>
          <w:rFonts w:ascii="Times New Roman" w:hAnsi="Times New Roman" w:cs="Times New Roman"/>
          <w:sz w:val="24"/>
          <w:szCs w:val="24"/>
          <w:lang w:val="en-AU"/>
        </w:rPr>
      </w:pPr>
    </w:p>
    <w:p w:rsidR="00F774C3" w:rsidRDefault="00F774C3"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C24FDE" w:rsidRDefault="00C24FDE" w:rsidP="00F774C3">
      <w:pPr>
        <w:spacing w:after="0" w:line="480" w:lineRule="auto"/>
        <w:ind w:left="426" w:hanging="426"/>
        <w:jc w:val="both"/>
        <w:rPr>
          <w:rFonts w:ascii="Times New Roman" w:hAnsi="Times New Roman" w:cs="Times New Roman"/>
          <w:sz w:val="24"/>
          <w:szCs w:val="24"/>
        </w:rPr>
      </w:pPr>
    </w:p>
    <w:p w:rsidR="00C24FDE" w:rsidRDefault="00C24FDE" w:rsidP="00F774C3">
      <w:pPr>
        <w:spacing w:after="0" w:line="480" w:lineRule="auto"/>
        <w:ind w:left="426" w:hanging="426"/>
        <w:jc w:val="both"/>
        <w:rPr>
          <w:rFonts w:ascii="Times New Roman" w:hAnsi="Times New Roman" w:cs="Times New Roman"/>
          <w:sz w:val="24"/>
          <w:szCs w:val="24"/>
        </w:rPr>
      </w:pPr>
    </w:p>
    <w:p w:rsidR="00233B5F" w:rsidRDefault="00233B5F" w:rsidP="00F774C3">
      <w:pPr>
        <w:spacing w:after="0" w:line="480" w:lineRule="auto"/>
        <w:ind w:left="426" w:hanging="426"/>
        <w:jc w:val="both"/>
        <w:rPr>
          <w:rFonts w:ascii="Times New Roman" w:hAnsi="Times New Roman" w:cs="Times New Roman"/>
          <w:sz w:val="24"/>
          <w:szCs w:val="24"/>
        </w:rPr>
      </w:pPr>
    </w:p>
    <w:p w:rsidR="00733FF2" w:rsidRDefault="00733FF2" w:rsidP="00233B5F">
      <w:pPr>
        <w:spacing w:after="0" w:line="480" w:lineRule="auto"/>
        <w:jc w:val="center"/>
        <w:outlineLvl w:val="0"/>
        <w:rPr>
          <w:rFonts w:ascii="Times New Roman" w:hAnsi="Times New Roman" w:cs="Times New Roman"/>
          <w:b/>
          <w:bCs/>
          <w:sz w:val="24"/>
          <w:szCs w:val="24"/>
          <w:lang w:val="id-ID"/>
        </w:rPr>
      </w:pPr>
    </w:p>
    <w:p w:rsidR="00733FF2" w:rsidRDefault="00733FF2" w:rsidP="00233B5F">
      <w:pPr>
        <w:spacing w:after="0" w:line="480" w:lineRule="auto"/>
        <w:jc w:val="center"/>
        <w:outlineLvl w:val="0"/>
        <w:rPr>
          <w:rFonts w:ascii="Times New Roman" w:hAnsi="Times New Roman" w:cs="Times New Roman"/>
          <w:b/>
          <w:bCs/>
          <w:sz w:val="24"/>
          <w:szCs w:val="24"/>
          <w:lang w:val="id-ID"/>
        </w:rPr>
      </w:pPr>
    </w:p>
    <w:p w:rsidR="00733FF2" w:rsidRDefault="00733FF2" w:rsidP="00233B5F">
      <w:pPr>
        <w:spacing w:after="0" w:line="480" w:lineRule="auto"/>
        <w:jc w:val="center"/>
        <w:outlineLvl w:val="0"/>
        <w:rPr>
          <w:rFonts w:ascii="Times New Roman" w:hAnsi="Times New Roman" w:cs="Times New Roman"/>
          <w:b/>
          <w:bCs/>
          <w:sz w:val="24"/>
          <w:szCs w:val="24"/>
          <w:lang w:val="id-ID"/>
        </w:rPr>
      </w:pPr>
    </w:p>
    <w:p w:rsidR="00233B5F" w:rsidRDefault="00233B5F" w:rsidP="00233B5F">
      <w:pPr>
        <w:spacing w:after="0" w:line="480" w:lineRule="auto"/>
        <w:jc w:val="center"/>
        <w:outlineLvl w:val="0"/>
        <w:rPr>
          <w:rFonts w:ascii="Times New Roman" w:hAnsi="Times New Roman" w:cs="Times New Roman"/>
          <w:b/>
          <w:bCs/>
          <w:sz w:val="24"/>
          <w:szCs w:val="24"/>
        </w:rPr>
      </w:pPr>
      <w:r w:rsidRPr="003C7DDB">
        <w:rPr>
          <w:rFonts w:ascii="Times New Roman" w:hAnsi="Times New Roman" w:cs="Times New Roman"/>
          <w:b/>
          <w:bCs/>
          <w:sz w:val="24"/>
          <w:szCs w:val="24"/>
        </w:rPr>
        <w:lastRenderedPageBreak/>
        <w:t>DAFTAR PUSTAKA</w:t>
      </w:r>
    </w:p>
    <w:p w:rsidR="00733FF2" w:rsidRPr="00E059F6" w:rsidRDefault="00733FF2" w:rsidP="00733FF2">
      <w:pPr>
        <w:spacing w:line="183" w:lineRule="atLeast"/>
        <w:ind w:left="709" w:hanging="709"/>
        <w:jc w:val="both"/>
        <w:rPr>
          <w:rFonts w:ascii="Times New Roman" w:hAnsi="Times New Roman" w:cs="Times New Roman"/>
          <w:sz w:val="24"/>
          <w:szCs w:val="24"/>
          <w:lang w:val="id-ID"/>
        </w:rPr>
      </w:pPr>
      <w:r w:rsidRPr="00E059F6">
        <w:rPr>
          <w:rFonts w:ascii="Times New Roman" w:hAnsi="Times New Roman" w:cs="Times New Roman"/>
          <w:sz w:val="24"/>
          <w:szCs w:val="24"/>
        </w:rPr>
        <w:t>Adjie,Warsito.</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2012.</w:t>
      </w:r>
      <w:r w:rsidRPr="00E059F6">
        <w:rPr>
          <w:rStyle w:val="apple-converted-space"/>
          <w:rFonts w:ascii="Times New Roman" w:hAnsi="Times New Roman" w:cs="Times New Roman"/>
          <w:sz w:val="24"/>
          <w:szCs w:val="24"/>
        </w:rPr>
        <w:t> </w:t>
      </w:r>
      <w:r w:rsidRPr="00E059F6">
        <w:rPr>
          <w:rFonts w:ascii="Times New Roman" w:hAnsi="Times New Roman" w:cs="Times New Roman"/>
          <w:i/>
          <w:iCs/>
          <w:sz w:val="24"/>
          <w:szCs w:val="24"/>
        </w:rPr>
        <w:t>Sistem</w:t>
      </w:r>
      <w:r w:rsidRPr="00E059F6">
        <w:rPr>
          <w:rFonts w:ascii="Times New Roman" w:hAnsi="Times New Roman" w:cs="Times New Roman"/>
          <w:i/>
          <w:iCs/>
          <w:sz w:val="24"/>
          <w:szCs w:val="24"/>
          <w:lang w:val="id-ID"/>
        </w:rPr>
        <w:t xml:space="preserve"> </w:t>
      </w:r>
      <w:r w:rsidRPr="00E059F6">
        <w:rPr>
          <w:rFonts w:ascii="Times New Roman" w:hAnsi="Times New Roman" w:cs="Times New Roman"/>
          <w:i/>
          <w:iCs/>
          <w:sz w:val="24"/>
          <w:szCs w:val="24"/>
        </w:rPr>
        <w:t>Penjaminan</w:t>
      </w:r>
      <w:r w:rsidRPr="00E059F6">
        <w:rPr>
          <w:rFonts w:ascii="Times New Roman" w:hAnsi="Times New Roman" w:cs="Times New Roman"/>
          <w:i/>
          <w:iCs/>
          <w:sz w:val="24"/>
          <w:szCs w:val="24"/>
          <w:lang w:val="id-ID"/>
        </w:rPr>
        <w:t xml:space="preserve"> </w:t>
      </w:r>
      <w:r w:rsidRPr="00E059F6">
        <w:rPr>
          <w:rFonts w:ascii="Times New Roman" w:hAnsi="Times New Roman" w:cs="Times New Roman"/>
          <w:i/>
          <w:iCs/>
          <w:sz w:val="24"/>
          <w:szCs w:val="24"/>
        </w:rPr>
        <w:t>Profesionalisme Guru Pemula melalui Program Induksi.</w:t>
      </w:r>
      <w:r w:rsidRPr="00E059F6">
        <w:rPr>
          <w:rFonts w:ascii="Times New Roman" w:hAnsi="Times New Roman" w:cs="Times New Roman"/>
          <w:i/>
          <w:iCs/>
          <w:sz w:val="24"/>
          <w:szCs w:val="24"/>
          <w:lang w:val="id-ID"/>
        </w:rPr>
        <w:t xml:space="preserve"> </w:t>
      </w:r>
      <w:r w:rsidRPr="00E059F6">
        <w:rPr>
          <w:rFonts w:ascii="Times New Roman" w:hAnsi="Times New Roman" w:cs="Times New Roman"/>
          <w:iCs/>
          <w:sz w:val="24"/>
          <w:szCs w:val="24"/>
          <w:lang w:val="id-ID"/>
        </w:rPr>
        <w:t>(http://warsitoadjie.blogspot.com/2012/01/sistem-penjaminan-profesionalisme-guru.html,</w:t>
      </w:r>
      <w:r w:rsidRPr="00E059F6">
        <w:rPr>
          <w:rFonts w:ascii="Times New Roman" w:hAnsi="Times New Roman" w:cs="Times New Roman"/>
          <w:sz w:val="24"/>
          <w:szCs w:val="24"/>
          <w:lang w:val="id-ID"/>
        </w:rPr>
        <w:t xml:space="preserve"> Diakses</w:t>
      </w:r>
      <w:r w:rsidRPr="00E059F6">
        <w:rPr>
          <w:rFonts w:ascii="Times New Roman" w:hAnsi="Times New Roman" w:cs="Times New Roman"/>
          <w:i/>
          <w:iCs/>
          <w:sz w:val="24"/>
          <w:szCs w:val="24"/>
        </w:rPr>
        <w:t> </w:t>
      </w:r>
      <w:r w:rsidRPr="00E059F6">
        <w:rPr>
          <w:rFonts w:ascii="Times New Roman" w:hAnsi="Times New Roman" w:cs="Times New Roman"/>
          <w:iCs/>
          <w:sz w:val="24"/>
          <w:szCs w:val="24"/>
          <w:lang w:val="id-ID"/>
        </w:rPr>
        <w:t xml:space="preserve">21 Januari </w:t>
      </w:r>
      <w:r w:rsidRPr="00E059F6">
        <w:rPr>
          <w:rFonts w:ascii="Times New Roman" w:hAnsi="Times New Roman" w:cs="Times New Roman"/>
          <w:sz w:val="24"/>
          <w:szCs w:val="24"/>
        </w:rPr>
        <w:t>2012</w:t>
      </w:r>
      <w:r w:rsidRPr="00E059F6">
        <w:rPr>
          <w:rFonts w:ascii="Times New Roman" w:hAnsi="Times New Roman" w:cs="Times New Roman"/>
          <w:sz w:val="24"/>
          <w:szCs w:val="24"/>
          <w:lang w:val="id-ID"/>
        </w:rPr>
        <w:t>)</w:t>
      </w:r>
    </w:p>
    <w:p w:rsidR="00733FF2" w:rsidRPr="00E059F6" w:rsidRDefault="00733FF2" w:rsidP="00733FF2">
      <w:pPr>
        <w:spacing w:line="240" w:lineRule="auto"/>
        <w:jc w:val="both"/>
        <w:rPr>
          <w:rFonts w:ascii="Arial" w:eastAsia="Times New Roman" w:hAnsi="Arial" w:cs="Arial"/>
          <w:sz w:val="14"/>
          <w:szCs w:val="14"/>
          <w:lang w:val="id-ID" w:eastAsia="id-ID"/>
        </w:rPr>
      </w:pPr>
      <w:r w:rsidRPr="00E059F6">
        <w:rPr>
          <w:rFonts w:ascii="Times New Roman" w:hAnsi="Times New Roman" w:cs="Times New Roman"/>
          <w:sz w:val="24"/>
          <w:szCs w:val="24"/>
          <w:lang w:val="id-ID"/>
        </w:rPr>
        <w:t xml:space="preserve">Arifin, Zaenal. </w:t>
      </w:r>
      <w:r w:rsidRPr="00E059F6">
        <w:rPr>
          <w:rFonts w:ascii="Times New Roman" w:eastAsia="Times New Roman" w:hAnsi="Times New Roman" w:cs="Times New Roman"/>
          <w:sz w:val="24"/>
          <w:szCs w:val="24"/>
          <w:lang w:val="id-ID" w:eastAsia="id-ID"/>
        </w:rPr>
        <w:t xml:space="preserve">2009. </w:t>
      </w:r>
      <w:r w:rsidRPr="00E059F6">
        <w:rPr>
          <w:rFonts w:ascii="Times New Roman" w:eastAsia="Times New Roman" w:hAnsi="Times New Roman" w:cs="Times New Roman"/>
          <w:i/>
          <w:sz w:val="24"/>
          <w:szCs w:val="24"/>
          <w:lang w:val="id-ID" w:eastAsia="id-ID"/>
        </w:rPr>
        <w:t>Evaluasi Pembelajaran</w:t>
      </w:r>
      <w:r w:rsidRPr="00E059F6">
        <w:rPr>
          <w:rFonts w:ascii="Times New Roman" w:eastAsia="Times New Roman" w:hAnsi="Times New Roman" w:cs="Times New Roman"/>
          <w:sz w:val="24"/>
          <w:szCs w:val="24"/>
          <w:lang w:val="id-ID" w:eastAsia="id-ID"/>
        </w:rPr>
        <w:t>. Bandung: Remaja Rosdakarya</w:t>
      </w:r>
    </w:p>
    <w:p w:rsidR="00733FF2" w:rsidRPr="00E059F6" w:rsidRDefault="00733FF2" w:rsidP="00733FF2">
      <w:pPr>
        <w:ind w:left="709" w:hanging="709"/>
        <w:jc w:val="both"/>
        <w:rPr>
          <w:rFonts w:ascii="Times New Roman" w:hAnsi="Times New Roman" w:cs="Times New Roman"/>
          <w:sz w:val="24"/>
          <w:szCs w:val="24"/>
          <w:lang w:val="id-ID"/>
        </w:rPr>
      </w:pPr>
      <w:r w:rsidRPr="00E059F6">
        <w:rPr>
          <w:rFonts w:ascii="Times New Roman" w:hAnsi="Times New Roman" w:cs="Times New Roman"/>
          <w:sz w:val="24"/>
          <w:szCs w:val="24"/>
        </w:rPr>
        <w:t>A</w:t>
      </w:r>
      <w:r w:rsidRPr="00E059F6">
        <w:rPr>
          <w:rFonts w:ascii="Times New Roman" w:hAnsi="Times New Roman" w:cs="Times New Roman"/>
          <w:sz w:val="24"/>
          <w:szCs w:val="24"/>
          <w:lang w:val="id-ID"/>
        </w:rPr>
        <w:t>zwar</w:t>
      </w:r>
      <w:r w:rsidRPr="00E059F6">
        <w:rPr>
          <w:rFonts w:ascii="Times New Roman" w:hAnsi="Times New Roman" w:cs="Times New Roman"/>
          <w:sz w:val="24"/>
          <w:szCs w:val="24"/>
        </w:rPr>
        <w:t xml:space="preserve">, </w:t>
      </w:r>
      <w:r w:rsidRPr="00E059F6">
        <w:rPr>
          <w:rFonts w:ascii="Times New Roman" w:hAnsi="Times New Roman" w:cs="Times New Roman"/>
          <w:sz w:val="24"/>
          <w:szCs w:val="24"/>
          <w:lang w:val="id-ID"/>
        </w:rPr>
        <w:t>Saifuddin</w:t>
      </w:r>
      <w:r w:rsidRPr="00E059F6">
        <w:rPr>
          <w:rFonts w:ascii="Times New Roman" w:hAnsi="Times New Roman" w:cs="Times New Roman"/>
          <w:sz w:val="24"/>
          <w:szCs w:val="24"/>
        </w:rPr>
        <w:t>.  201</w:t>
      </w:r>
      <w:r w:rsidRPr="00E059F6">
        <w:rPr>
          <w:rFonts w:ascii="Times New Roman" w:hAnsi="Times New Roman" w:cs="Times New Roman"/>
          <w:sz w:val="24"/>
          <w:szCs w:val="24"/>
          <w:lang w:val="id-ID"/>
        </w:rPr>
        <w:t>2</w:t>
      </w:r>
      <w:r w:rsidRPr="00E059F6">
        <w:rPr>
          <w:rFonts w:ascii="Times New Roman" w:hAnsi="Times New Roman" w:cs="Times New Roman"/>
          <w:sz w:val="24"/>
          <w:szCs w:val="24"/>
        </w:rPr>
        <w:t xml:space="preserve">. </w:t>
      </w:r>
      <w:r w:rsidRPr="00E059F6">
        <w:rPr>
          <w:rFonts w:ascii="Times New Roman" w:hAnsi="Times New Roman" w:cs="Times New Roman"/>
          <w:i/>
          <w:sz w:val="24"/>
          <w:szCs w:val="24"/>
          <w:lang w:val="id-ID"/>
        </w:rPr>
        <w:t xml:space="preserve">Penyusunan Skala </w:t>
      </w:r>
      <w:r w:rsidRPr="00E059F6">
        <w:rPr>
          <w:rFonts w:ascii="Times New Roman" w:hAnsi="Times New Roman" w:cs="Times New Roman"/>
          <w:i/>
          <w:sz w:val="24"/>
          <w:szCs w:val="24"/>
        </w:rPr>
        <w:t>Ps</w:t>
      </w:r>
      <w:r w:rsidRPr="00E059F6">
        <w:rPr>
          <w:rFonts w:ascii="Times New Roman" w:hAnsi="Times New Roman" w:cs="Times New Roman"/>
          <w:i/>
          <w:sz w:val="24"/>
          <w:szCs w:val="24"/>
          <w:lang w:val="id-ID"/>
        </w:rPr>
        <w:t>ikologi</w:t>
      </w:r>
      <w:r w:rsidRPr="00E059F6">
        <w:rPr>
          <w:rFonts w:ascii="Times New Roman" w:hAnsi="Times New Roman" w:cs="Times New Roman"/>
          <w:sz w:val="24"/>
          <w:szCs w:val="24"/>
        </w:rPr>
        <w:t xml:space="preserve">. </w:t>
      </w:r>
      <w:r w:rsidRPr="00E059F6">
        <w:rPr>
          <w:rFonts w:ascii="Times New Roman" w:hAnsi="Times New Roman" w:cs="Times New Roman"/>
          <w:sz w:val="24"/>
          <w:szCs w:val="24"/>
          <w:lang w:val="id-ID"/>
        </w:rPr>
        <w:t>Yogyakarta</w:t>
      </w:r>
      <w:r w:rsidRPr="00E059F6">
        <w:rPr>
          <w:rFonts w:ascii="Times New Roman" w:hAnsi="Times New Roman" w:cs="Times New Roman"/>
          <w:sz w:val="24"/>
          <w:szCs w:val="24"/>
        </w:rPr>
        <w:t xml:space="preserve"> : </w:t>
      </w:r>
      <w:r w:rsidRPr="00E059F6">
        <w:rPr>
          <w:rFonts w:ascii="Times New Roman" w:hAnsi="Times New Roman" w:cs="Times New Roman"/>
          <w:sz w:val="24"/>
          <w:szCs w:val="24"/>
          <w:lang w:val="id-ID"/>
        </w:rPr>
        <w:t>Pustaka Pelajar</w:t>
      </w:r>
    </w:p>
    <w:p w:rsidR="00733FF2" w:rsidRPr="00E059F6" w:rsidRDefault="00733FF2" w:rsidP="00733FF2">
      <w:pPr>
        <w:ind w:left="709" w:hanging="709"/>
        <w:jc w:val="both"/>
        <w:rPr>
          <w:rFonts w:ascii="Times New Roman" w:hAnsi="Times New Roman" w:cs="Times New Roman"/>
          <w:sz w:val="24"/>
          <w:szCs w:val="24"/>
          <w:lang w:val="id-ID"/>
        </w:rPr>
      </w:pPr>
      <w:r w:rsidRPr="00E059F6">
        <w:rPr>
          <w:rFonts w:ascii="Times New Roman" w:hAnsi="Times New Roman" w:cs="Times New Roman"/>
          <w:sz w:val="24"/>
          <w:szCs w:val="24"/>
        </w:rPr>
        <w:t>Direktorat</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jendral</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manajemen</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pendidikan</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dasar</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dan</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 xml:space="preserve">menengah 2010. </w:t>
      </w:r>
      <w:r w:rsidRPr="00E059F6">
        <w:rPr>
          <w:rFonts w:ascii="Times New Roman" w:hAnsi="Times New Roman" w:cs="Times New Roman"/>
          <w:i/>
          <w:sz w:val="24"/>
          <w:szCs w:val="24"/>
        </w:rPr>
        <w:t>Instrument Standar Proses, Supervisi, Monitoring dan</w:t>
      </w:r>
      <w:r w:rsidRPr="00E059F6">
        <w:rPr>
          <w:rFonts w:ascii="Times New Roman" w:hAnsi="Times New Roman" w:cs="Times New Roman"/>
          <w:i/>
          <w:sz w:val="24"/>
          <w:szCs w:val="24"/>
          <w:lang w:val="id-ID"/>
        </w:rPr>
        <w:t xml:space="preserve"> </w:t>
      </w:r>
      <w:r w:rsidRPr="00E059F6">
        <w:rPr>
          <w:rFonts w:ascii="Times New Roman" w:hAnsi="Times New Roman" w:cs="Times New Roman"/>
          <w:i/>
          <w:sz w:val="24"/>
          <w:szCs w:val="24"/>
        </w:rPr>
        <w:t>Evaluasi</w:t>
      </w:r>
      <w:r w:rsidRPr="00E059F6">
        <w:rPr>
          <w:rFonts w:ascii="Times New Roman" w:hAnsi="Times New Roman" w:cs="Times New Roman"/>
          <w:sz w:val="24"/>
          <w:szCs w:val="24"/>
        </w:rPr>
        <w:t>. Jakarta : Kement</w:t>
      </w:r>
      <w:r w:rsidRPr="00E059F6">
        <w:rPr>
          <w:rFonts w:ascii="Times New Roman" w:hAnsi="Times New Roman" w:cs="Times New Roman"/>
          <w:sz w:val="24"/>
          <w:szCs w:val="24"/>
          <w:lang w:val="id-ID"/>
        </w:rPr>
        <w:t>e</w:t>
      </w:r>
      <w:r w:rsidRPr="00E059F6">
        <w:rPr>
          <w:rFonts w:ascii="Times New Roman" w:hAnsi="Times New Roman" w:cs="Times New Roman"/>
          <w:sz w:val="24"/>
          <w:szCs w:val="24"/>
        </w:rPr>
        <w:t>rian</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Pendidikan</w:t>
      </w:r>
      <w:r w:rsidRPr="00E059F6">
        <w:rPr>
          <w:rFonts w:ascii="Times New Roman" w:hAnsi="Times New Roman" w:cs="Times New Roman"/>
          <w:sz w:val="24"/>
          <w:szCs w:val="24"/>
          <w:lang w:val="id-ID"/>
        </w:rPr>
        <w:t xml:space="preserve"> </w:t>
      </w:r>
      <w:r w:rsidRPr="00E059F6">
        <w:rPr>
          <w:rFonts w:ascii="Times New Roman" w:hAnsi="Times New Roman" w:cs="Times New Roman"/>
          <w:sz w:val="24"/>
          <w:szCs w:val="24"/>
        </w:rPr>
        <w:t>Nasional.</w:t>
      </w:r>
    </w:p>
    <w:p w:rsidR="00733FF2" w:rsidRPr="00E059F6" w:rsidRDefault="00733FF2" w:rsidP="00733FF2">
      <w:pPr>
        <w:tabs>
          <w:tab w:val="left" w:pos="709"/>
        </w:tabs>
        <w:ind w:left="709" w:hanging="709"/>
        <w:jc w:val="both"/>
        <w:rPr>
          <w:rFonts w:ascii="Times New Roman" w:hAnsi="Times New Roman"/>
          <w:sz w:val="24"/>
          <w:szCs w:val="24"/>
          <w:lang w:val="id-ID"/>
        </w:rPr>
      </w:pPr>
      <w:r w:rsidRPr="00E059F6">
        <w:rPr>
          <w:rFonts w:ascii="Times New Roman" w:hAnsi="Times New Roman"/>
          <w:sz w:val="24"/>
          <w:szCs w:val="24"/>
          <w:lang w:val="id-ID"/>
        </w:rPr>
        <w:t xml:space="preserve">Gunadi, Gugun. 2013. Pengertian, Tujuan, Manfaat, Jenis, dan Ciri dari Laporan. </w:t>
      </w:r>
      <w:r w:rsidRPr="00E059F6">
        <w:rPr>
          <w:rFonts w:ascii="Times New Roman" w:hAnsi="Times New Roman"/>
          <w:i/>
          <w:sz w:val="24"/>
          <w:szCs w:val="24"/>
          <w:lang w:val="id-ID"/>
        </w:rPr>
        <w:t>Blog pendidikan (Online)</w:t>
      </w:r>
      <w:r w:rsidRPr="00E059F6">
        <w:rPr>
          <w:rFonts w:ascii="Times New Roman" w:hAnsi="Times New Roman"/>
          <w:sz w:val="24"/>
          <w:szCs w:val="24"/>
          <w:lang w:val="id-ID"/>
        </w:rPr>
        <w:t xml:space="preserve"> </w:t>
      </w:r>
      <w:r w:rsidRPr="00E73E6D">
        <w:rPr>
          <w:rFonts w:ascii="Times New Roman" w:hAnsi="Times New Roman"/>
          <w:sz w:val="24"/>
          <w:szCs w:val="24"/>
          <w:lang w:val="id-ID"/>
        </w:rPr>
        <w:t xml:space="preserve">( </w:t>
      </w:r>
      <w:hyperlink r:id="rId8" w:history="1">
        <w:r w:rsidRPr="00E73E6D">
          <w:rPr>
            <w:rStyle w:val="Hyperlink"/>
            <w:rFonts w:ascii="Times New Roman" w:hAnsi="Times New Roman"/>
            <w:color w:val="auto"/>
            <w:sz w:val="24"/>
            <w:szCs w:val="24"/>
            <w:lang w:val="id-ID"/>
          </w:rPr>
          <w:t>http://bald-gugungondrong</w:t>
        </w:r>
      </w:hyperlink>
      <w:r w:rsidRPr="00E73E6D">
        <w:rPr>
          <w:rFonts w:ascii="Times New Roman" w:hAnsi="Times New Roman"/>
          <w:sz w:val="24"/>
          <w:szCs w:val="24"/>
          <w:lang w:val="id-ID"/>
        </w:rPr>
        <w:t xml:space="preserve"> . blogspot. Co .id /2013/05/pengertian-tujua</w:t>
      </w:r>
      <w:r w:rsidRPr="00E059F6">
        <w:rPr>
          <w:rFonts w:ascii="Times New Roman" w:hAnsi="Times New Roman"/>
          <w:sz w:val="24"/>
          <w:szCs w:val="24"/>
          <w:lang w:val="id-ID"/>
        </w:rPr>
        <w:t>n-manfaat-jenis-dan.html, Diakses 6 Juni 2016)</w:t>
      </w:r>
    </w:p>
    <w:p w:rsidR="00733FF2" w:rsidRPr="00E73E6D" w:rsidRDefault="00733FF2" w:rsidP="00733FF2">
      <w:pPr>
        <w:autoSpaceDE w:val="0"/>
        <w:autoSpaceDN w:val="0"/>
        <w:adjustRightInd w:val="0"/>
        <w:ind w:left="709" w:hanging="709"/>
        <w:jc w:val="both"/>
        <w:rPr>
          <w:rFonts w:ascii="Times New Roman" w:hAnsi="Times New Roman" w:cs="Times New Roman"/>
          <w:sz w:val="24"/>
          <w:szCs w:val="24"/>
          <w:lang w:val="id-ID"/>
        </w:rPr>
      </w:pPr>
      <w:r w:rsidRPr="00E059F6">
        <w:rPr>
          <w:rFonts w:ascii="Times New Roman" w:hAnsi="Times New Roman" w:cs="Times New Roman"/>
          <w:sz w:val="24"/>
          <w:szCs w:val="24"/>
          <w:lang w:val="id-ID"/>
        </w:rPr>
        <w:t>Kearney,S.P. 2011. The Importance of Induction Programmes for Beginning teachers in Independent Catholic Secondary Schools in New South Wales</w:t>
      </w:r>
      <w:r w:rsidRPr="00E059F6">
        <w:rPr>
          <w:rFonts w:ascii="Times New Roman" w:hAnsi="Times New Roman" w:cs="Times New Roman"/>
          <w:i/>
          <w:sz w:val="24"/>
          <w:szCs w:val="24"/>
          <w:lang w:val="id-ID"/>
        </w:rPr>
        <w:t>. ResearchOnline@NDat(Online)</w:t>
      </w:r>
      <w:r w:rsidRPr="00E059F6">
        <w:rPr>
          <w:rFonts w:ascii="Times New Roman" w:hAnsi="Times New Roman" w:cs="Times New Roman"/>
          <w:sz w:val="24"/>
          <w:szCs w:val="24"/>
          <w:lang w:val="id-ID"/>
        </w:rPr>
        <w:t>,</w:t>
      </w:r>
      <w:r w:rsidRPr="00E73E6D">
        <w:rPr>
          <w:rFonts w:ascii="Times New Roman" w:hAnsi="Times New Roman" w:cs="Times New Roman"/>
          <w:sz w:val="24"/>
          <w:szCs w:val="24"/>
          <w:lang w:val="id-ID"/>
        </w:rPr>
        <w:t>(</w:t>
      </w:r>
      <w:hyperlink r:id="rId9" w:history="1">
        <w:r w:rsidRPr="00E73E6D">
          <w:rPr>
            <w:rStyle w:val="Hyperlink"/>
            <w:rFonts w:ascii="Times New Roman" w:hAnsi="Times New Roman" w:cs="Times New Roman"/>
            <w:color w:val="auto"/>
            <w:sz w:val="24"/>
            <w:szCs w:val="24"/>
            <w:lang w:val="id-ID"/>
          </w:rPr>
          <w:t>http://researchonline.nd.edu.au/edu_conference/39</w:t>
        </w:r>
      </w:hyperlink>
      <w:r w:rsidRPr="00E73E6D">
        <w:rPr>
          <w:rFonts w:ascii="Times New Roman" w:hAnsi="Times New Roman" w:cs="Times New Roman"/>
          <w:sz w:val="24"/>
          <w:szCs w:val="24"/>
          <w:lang w:val="id-ID"/>
        </w:rPr>
        <w:t>, Diakses 11 Oktober 2015)</w:t>
      </w:r>
    </w:p>
    <w:p w:rsidR="00733FF2" w:rsidRPr="00E73E6D" w:rsidRDefault="00733FF2" w:rsidP="00733FF2">
      <w:pPr>
        <w:autoSpaceDE w:val="0"/>
        <w:autoSpaceDN w:val="0"/>
        <w:adjustRightInd w:val="0"/>
        <w:ind w:left="709" w:hanging="709"/>
        <w:jc w:val="both"/>
        <w:rPr>
          <w:rFonts w:ascii="Times New Roman" w:hAnsi="Times New Roman" w:cs="Times New Roman"/>
          <w:sz w:val="24"/>
          <w:szCs w:val="24"/>
          <w:lang w:val="id-ID"/>
        </w:rPr>
      </w:pPr>
      <w:r w:rsidRPr="00E73E6D">
        <w:rPr>
          <w:rFonts w:ascii="Times New Roman" w:eastAsia="Times New Roman" w:hAnsi="Times New Roman" w:cs="Times New Roman"/>
          <w:sz w:val="24"/>
          <w:szCs w:val="24"/>
          <w:lang w:val="id-ID" w:eastAsia="id-ID"/>
        </w:rPr>
        <w:t xml:space="preserve">Kessel, C.C. 2010. </w:t>
      </w:r>
      <w:r w:rsidRPr="00E73E6D">
        <w:rPr>
          <w:rFonts w:ascii="Times New Roman" w:hAnsi="Times New Roman" w:cs="Times New Roman"/>
          <w:i/>
          <w:sz w:val="24"/>
          <w:szCs w:val="24"/>
          <w:lang w:val="id-ID"/>
        </w:rPr>
        <w:t xml:space="preserve"> </w:t>
      </w:r>
      <w:r w:rsidRPr="00E73E6D">
        <w:rPr>
          <w:rFonts w:ascii="Times New Roman" w:hAnsi="Times New Roman" w:cs="Times New Roman"/>
          <w:sz w:val="24"/>
          <w:szCs w:val="24"/>
          <w:lang w:val="id-ID"/>
        </w:rPr>
        <w:t>The influence of induction programs on beginning teachers well- being and professional development</w:t>
      </w:r>
      <w:r w:rsidRPr="00E73E6D">
        <w:rPr>
          <w:rFonts w:ascii="FilosofiaRegular" w:hAnsi="FilosofiaRegular" w:cs="FilosofiaRegular"/>
          <w:sz w:val="20"/>
          <w:szCs w:val="20"/>
          <w:lang w:val="id-ID"/>
        </w:rPr>
        <w:t xml:space="preserve">. </w:t>
      </w:r>
      <w:r w:rsidRPr="00E73E6D">
        <w:rPr>
          <w:rFonts w:ascii="Times New Roman" w:hAnsi="Times New Roman" w:cs="Times New Roman"/>
          <w:i/>
          <w:sz w:val="24"/>
          <w:szCs w:val="24"/>
          <w:lang w:val="id-ID"/>
        </w:rPr>
        <w:t>Netherlands Organization for Scientific Research (Online)</w:t>
      </w:r>
      <w:r w:rsidRPr="00E73E6D">
        <w:rPr>
          <w:rFonts w:ascii="Times New Roman" w:hAnsi="Times New Roman" w:cs="Times New Roman"/>
          <w:sz w:val="24"/>
          <w:szCs w:val="24"/>
          <w:lang w:val="id-ID"/>
        </w:rPr>
        <w:t>, Project no.411-02-203, (</w:t>
      </w:r>
      <w:hyperlink r:id="rId10" w:history="1">
        <w:r w:rsidRPr="00E73E6D">
          <w:rPr>
            <w:rStyle w:val="Hyperlink"/>
            <w:rFonts w:ascii="Times New Roman" w:hAnsi="Times New Roman" w:cs="Times New Roman"/>
            <w:color w:val="auto"/>
            <w:sz w:val="24"/>
            <w:szCs w:val="24"/>
            <w:lang w:val="id-ID"/>
          </w:rPr>
          <w:t>https://openaccess.leidenuniv</w:t>
        </w:r>
      </w:hyperlink>
      <w:r w:rsidRPr="00E73E6D">
        <w:rPr>
          <w:rFonts w:ascii="Times New Roman" w:hAnsi="Times New Roman" w:cs="Times New Roman"/>
          <w:sz w:val="24"/>
          <w:szCs w:val="24"/>
          <w:lang w:val="id-ID"/>
        </w:rPr>
        <w:t>.nl/ bitstream/handle/1887/15750/CH, Diakses 12 Oktober 2015).</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Mardapi, Djemari. 2012.</w:t>
      </w:r>
      <w:r w:rsidRPr="00E73E6D">
        <w:rPr>
          <w:rFonts w:ascii="Times New Roman" w:hAnsi="Times New Roman" w:cs="Times New Roman"/>
          <w:sz w:val="24"/>
          <w:szCs w:val="24"/>
          <w:lang w:val="id-ID"/>
        </w:rPr>
        <w:t xml:space="preserve"> </w:t>
      </w:r>
      <w:r w:rsidRPr="00E73E6D">
        <w:rPr>
          <w:rFonts w:ascii="Times New Roman" w:hAnsi="Times New Roman" w:cs="Times New Roman"/>
          <w:i/>
          <w:sz w:val="24"/>
          <w:szCs w:val="24"/>
        </w:rPr>
        <w:t>Pengukuran, Penilaian</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dan</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Evaluasi</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 xml:space="preserve">Pendidikan. </w:t>
      </w:r>
      <w:r w:rsidRPr="00E73E6D">
        <w:rPr>
          <w:rFonts w:ascii="Times New Roman" w:hAnsi="Times New Roman" w:cs="Times New Roman"/>
          <w:sz w:val="24"/>
          <w:szCs w:val="24"/>
        </w:rPr>
        <w:t>Yogyakarta : Nuha</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Medika.</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Mulyasa</w:t>
      </w:r>
      <w:r w:rsidRPr="00E73E6D">
        <w:rPr>
          <w:rFonts w:ascii="Times New Roman" w:hAnsi="Times New Roman" w:cs="Times New Roman"/>
          <w:sz w:val="24"/>
          <w:szCs w:val="24"/>
          <w:lang w:val="id-ID"/>
        </w:rPr>
        <w:t>na</w:t>
      </w:r>
      <w:r w:rsidRPr="00E73E6D">
        <w:rPr>
          <w:rFonts w:ascii="Times New Roman" w:hAnsi="Times New Roman" w:cs="Times New Roman"/>
          <w:sz w:val="24"/>
          <w:szCs w:val="24"/>
        </w:rPr>
        <w:t>,</w:t>
      </w:r>
      <w:r w:rsidRPr="00E73E6D">
        <w:rPr>
          <w:rFonts w:ascii="Times New Roman" w:hAnsi="Times New Roman" w:cs="Times New Roman"/>
          <w:sz w:val="24"/>
          <w:szCs w:val="24"/>
          <w:lang w:val="id-ID"/>
        </w:rPr>
        <w:t xml:space="preserve"> Dedi</w:t>
      </w:r>
      <w:r w:rsidRPr="00E73E6D">
        <w:rPr>
          <w:rFonts w:ascii="Times New Roman" w:hAnsi="Times New Roman" w:cs="Times New Roman"/>
          <w:sz w:val="24"/>
          <w:szCs w:val="24"/>
        </w:rPr>
        <w:t>. 20</w:t>
      </w:r>
      <w:r w:rsidRPr="00E73E6D">
        <w:rPr>
          <w:rFonts w:ascii="Times New Roman" w:hAnsi="Times New Roman" w:cs="Times New Roman"/>
          <w:sz w:val="24"/>
          <w:szCs w:val="24"/>
          <w:lang w:val="id-ID"/>
        </w:rPr>
        <w:t>11</w:t>
      </w:r>
      <w:r w:rsidRPr="00E73E6D">
        <w:rPr>
          <w:rFonts w:ascii="Times New Roman" w:hAnsi="Times New Roman" w:cs="Times New Roman"/>
          <w:sz w:val="24"/>
          <w:szCs w:val="24"/>
        </w:rPr>
        <w:t xml:space="preserve">. </w:t>
      </w:r>
      <w:r w:rsidRPr="00E73E6D">
        <w:rPr>
          <w:rFonts w:ascii="Times New Roman" w:hAnsi="Times New Roman" w:cs="Times New Roman"/>
          <w:i/>
          <w:sz w:val="24"/>
          <w:szCs w:val="24"/>
          <w:lang w:val="id-ID"/>
        </w:rPr>
        <w:t>Pendidikan Bermutu dan Berdaya Saing</w:t>
      </w:r>
      <w:r w:rsidRPr="00E73E6D">
        <w:rPr>
          <w:rFonts w:ascii="Times New Roman" w:hAnsi="Times New Roman" w:cs="Times New Roman"/>
          <w:sz w:val="24"/>
          <w:szCs w:val="24"/>
        </w:rPr>
        <w:t>. Bandung: Remaja</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Rosdakarya.</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Mulyatiningsih, Endang. 201</w:t>
      </w:r>
      <w:r w:rsidRPr="00E73E6D">
        <w:rPr>
          <w:rFonts w:ascii="Times New Roman" w:hAnsi="Times New Roman" w:cs="Times New Roman"/>
          <w:sz w:val="24"/>
          <w:szCs w:val="24"/>
          <w:lang w:val="id-ID"/>
        </w:rPr>
        <w:t>1</w:t>
      </w:r>
      <w:r w:rsidRPr="00E73E6D">
        <w:rPr>
          <w:rFonts w:ascii="Times New Roman" w:hAnsi="Times New Roman" w:cs="Times New Roman"/>
          <w:sz w:val="24"/>
          <w:szCs w:val="24"/>
        </w:rPr>
        <w:t>.</w:t>
      </w:r>
      <w:r w:rsidRPr="00E73E6D">
        <w:rPr>
          <w:rFonts w:ascii="Times New Roman" w:hAnsi="Times New Roman" w:cs="Times New Roman"/>
          <w:sz w:val="24"/>
          <w:szCs w:val="24"/>
          <w:lang w:val="id-ID"/>
        </w:rPr>
        <w:t xml:space="preserve"> </w:t>
      </w:r>
      <w:r w:rsidRPr="00E73E6D">
        <w:rPr>
          <w:rFonts w:ascii="Times New Roman" w:hAnsi="Times New Roman" w:cs="Times New Roman"/>
          <w:i/>
          <w:sz w:val="24"/>
          <w:szCs w:val="24"/>
          <w:lang w:val="id-ID"/>
        </w:rPr>
        <w:t>Metode Penelitian Terapan Bidang</w:t>
      </w:r>
      <w:r w:rsidRPr="00E73E6D">
        <w:rPr>
          <w:rFonts w:ascii="Times New Roman" w:hAnsi="Times New Roman" w:cs="Times New Roman"/>
          <w:sz w:val="24"/>
          <w:szCs w:val="24"/>
        </w:rPr>
        <w:t xml:space="preserve"> </w:t>
      </w:r>
      <w:r w:rsidRPr="00E73E6D">
        <w:rPr>
          <w:rFonts w:ascii="Times New Roman" w:hAnsi="Times New Roman" w:cs="Times New Roman"/>
          <w:i/>
          <w:sz w:val="24"/>
          <w:szCs w:val="24"/>
        </w:rPr>
        <w:t>Pendidikan</w:t>
      </w:r>
      <w:r w:rsidRPr="00E73E6D">
        <w:rPr>
          <w:rFonts w:ascii="Times New Roman" w:hAnsi="Times New Roman" w:cs="Times New Roman"/>
          <w:sz w:val="24"/>
          <w:szCs w:val="24"/>
        </w:rPr>
        <w:t>. Bandung : Alfabeta.</w:t>
      </w:r>
    </w:p>
    <w:p w:rsidR="00733FF2" w:rsidRPr="00E73E6D" w:rsidRDefault="00733FF2" w:rsidP="00733FF2">
      <w:pPr>
        <w:pStyle w:val="ListParagraph"/>
        <w:ind w:left="709" w:hanging="709"/>
        <w:jc w:val="both"/>
        <w:rPr>
          <w:rFonts w:ascii="Times New Roman" w:hAnsi="Times New Roman"/>
          <w:sz w:val="24"/>
          <w:szCs w:val="24"/>
        </w:rPr>
      </w:pPr>
      <w:r w:rsidRPr="00E73E6D">
        <w:rPr>
          <w:rFonts w:ascii="Times New Roman" w:hAnsi="Times New Roman"/>
          <w:sz w:val="24"/>
          <w:szCs w:val="24"/>
        </w:rPr>
        <w:t xml:space="preserve">Nurochim, M. M. 2013. </w:t>
      </w:r>
      <w:r w:rsidRPr="00E73E6D">
        <w:rPr>
          <w:rFonts w:ascii="Times New Roman" w:hAnsi="Times New Roman"/>
          <w:i/>
          <w:sz w:val="24"/>
          <w:szCs w:val="24"/>
        </w:rPr>
        <w:t>Perencanaan Pembelajaran Ilmu-Ilmu Sosial</w:t>
      </w:r>
      <w:r w:rsidRPr="00E73E6D">
        <w:rPr>
          <w:rFonts w:ascii="Times New Roman" w:hAnsi="Times New Roman"/>
          <w:sz w:val="24"/>
          <w:szCs w:val="24"/>
        </w:rPr>
        <w:t>. Jakarta: Raja Grafindo Perkasa.</w:t>
      </w:r>
    </w:p>
    <w:p w:rsidR="00733FF2" w:rsidRPr="00E73E6D" w:rsidRDefault="00733FF2" w:rsidP="00733FF2">
      <w:pPr>
        <w:pStyle w:val="ListParagraph"/>
        <w:ind w:left="709" w:hanging="709"/>
        <w:jc w:val="both"/>
        <w:rPr>
          <w:rFonts w:ascii="Times New Roman" w:hAnsi="Times New Roman"/>
          <w:sz w:val="24"/>
          <w:szCs w:val="24"/>
        </w:rPr>
      </w:pPr>
    </w:p>
    <w:p w:rsidR="00733FF2" w:rsidRPr="00E73E6D" w:rsidRDefault="00733FF2" w:rsidP="00733FF2">
      <w:pPr>
        <w:pStyle w:val="ListParagraph"/>
        <w:ind w:left="709" w:hanging="709"/>
        <w:jc w:val="both"/>
        <w:rPr>
          <w:rFonts w:ascii="Times New Roman" w:hAnsi="Times New Roman"/>
          <w:sz w:val="24"/>
          <w:szCs w:val="24"/>
        </w:rPr>
      </w:pPr>
      <w:r w:rsidRPr="00E73E6D">
        <w:rPr>
          <w:rFonts w:ascii="Times New Roman" w:hAnsi="Times New Roman"/>
          <w:sz w:val="24"/>
          <w:szCs w:val="24"/>
        </w:rPr>
        <w:t xml:space="preserve">Peraturan Menteri Pendayagunaan Aparatur Negara dan Reformasi Birokrasi Nomor 16 Tahun 2009 Tentang Jabatan Fungsional Guru dan Angka Kreditnya. </w:t>
      </w:r>
    </w:p>
    <w:p w:rsidR="00733FF2" w:rsidRPr="00E73E6D" w:rsidRDefault="00733FF2" w:rsidP="00733FF2">
      <w:pPr>
        <w:pStyle w:val="ListParagraph"/>
        <w:ind w:left="1080" w:hanging="1080"/>
        <w:jc w:val="both"/>
        <w:rPr>
          <w:rFonts w:ascii="Times New Roman" w:hAnsi="Times New Roman"/>
          <w:sz w:val="24"/>
          <w:szCs w:val="24"/>
        </w:rPr>
      </w:pPr>
    </w:p>
    <w:p w:rsidR="00733FF2" w:rsidRPr="00E73E6D" w:rsidRDefault="00733FF2" w:rsidP="00733FF2">
      <w:pPr>
        <w:pStyle w:val="ListParagraph"/>
        <w:ind w:left="709" w:hanging="709"/>
        <w:jc w:val="both"/>
        <w:rPr>
          <w:rFonts w:ascii="Times New Roman" w:hAnsi="Times New Roman"/>
          <w:sz w:val="24"/>
          <w:szCs w:val="24"/>
        </w:rPr>
      </w:pPr>
      <w:r w:rsidRPr="00E73E6D">
        <w:rPr>
          <w:rFonts w:ascii="Times New Roman" w:hAnsi="Times New Roman"/>
          <w:sz w:val="24"/>
          <w:szCs w:val="24"/>
        </w:rPr>
        <w:t>Peraturan Menteri Pendidikan Dan Kebudayaan Nomor 66 Tahun 2013 Tentang Standar Penilaian Pendidikan</w:t>
      </w:r>
    </w:p>
    <w:p w:rsidR="00733FF2" w:rsidRPr="00E73E6D" w:rsidRDefault="00733FF2" w:rsidP="00733FF2">
      <w:pPr>
        <w:pStyle w:val="ListParagraph"/>
        <w:ind w:left="709" w:hanging="709"/>
        <w:jc w:val="both"/>
        <w:rPr>
          <w:rFonts w:ascii="Times New Roman" w:hAnsi="Times New Roman"/>
          <w:sz w:val="24"/>
          <w:szCs w:val="24"/>
        </w:rPr>
      </w:pPr>
    </w:p>
    <w:p w:rsidR="00733FF2" w:rsidRPr="00E73E6D" w:rsidRDefault="00733FF2" w:rsidP="00733FF2">
      <w:pPr>
        <w:pStyle w:val="ListParagraph"/>
        <w:ind w:left="709" w:hanging="709"/>
        <w:jc w:val="both"/>
        <w:rPr>
          <w:rFonts w:ascii="Times New Roman" w:hAnsi="Times New Roman"/>
          <w:sz w:val="24"/>
          <w:szCs w:val="24"/>
        </w:rPr>
      </w:pPr>
      <w:r w:rsidRPr="00E73E6D">
        <w:rPr>
          <w:rFonts w:ascii="Times New Roman" w:hAnsi="Times New Roman"/>
          <w:sz w:val="24"/>
          <w:szCs w:val="24"/>
        </w:rPr>
        <w:t>Peraturan Menteri Pendidikan Nasional Nomor 27 Tahun 2010 Tentang Program Induksi Guru Pemula</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lang w:val="id-ID"/>
        </w:rPr>
        <w:t xml:space="preserve">PMPTK. 2008. </w:t>
      </w:r>
      <w:r w:rsidRPr="00E73E6D">
        <w:rPr>
          <w:rFonts w:ascii="Times New Roman" w:hAnsi="Times New Roman" w:cs="Times New Roman"/>
          <w:i/>
          <w:sz w:val="24"/>
          <w:szCs w:val="24"/>
          <w:lang w:val="id-ID"/>
        </w:rPr>
        <w:t xml:space="preserve">Bimbingan dan Konseling di Sekolah. </w:t>
      </w:r>
      <w:r w:rsidRPr="00E73E6D">
        <w:rPr>
          <w:rFonts w:ascii="Times New Roman" w:hAnsi="Times New Roman" w:cs="Times New Roman"/>
          <w:sz w:val="24"/>
          <w:szCs w:val="24"/>
          <w:lang w:val="id-ID"/>
        </w:rPr>
        <w:t>Jakarta: PMPTK</w:t>
      </w:r>
    </w:p>
    <w:p w:rsidR="00733FF2" w:rsidRPr="00E73E6D" w:rsidRDefault="00733FF2" w:rsidP="00733FF2">
      <w:pPr>
        <w:ind w:left="720" w:hanging="720"/>
        <w:jc w:val="both"/>
        <w:rPr>
          <w:rFonts w:ascii="Times New Roman" w:hAnsi="Times New Roman" w:cs="Times New Roman"/>
          <w:i/>
          <w:sz w:val="24"/>
          <w:szCs w:val="24"/>
          <w:lang w:val="id-ID"/>
        </w:rPr>
      </w:pPr>
      <w:r w:rsidRPr="00E73E6D">
        <w:rPr>
          <w:rFonts w:ascii="Times New Roman" w:hAnsi="Times New Roman" w:cs="Times New Roman"/>
          <w:sz w:val="24"/>
          <w:szCs w:val="24"/>
          <w:u w:val="single"/>
          <w:lang w:val="id-ID"/>
        </w:rPr>
        <w:t xml:space="preserve">            </w:t>
      </w:r>
      <w:r w:rsidRPr="00E73E6D">
        <w:rPr>
          <w:rFonts w:ascii="Times New Roman" w:hAnsi="Times New Roman" w:cs="Times New Roman"/>
          <w:sz w:val="24"/>
          <w:szCs w:val="24"/>
          <w:lang w:val="id-ID"/>
        </w:rPr>
        <w:t xml:space="preserve">. 2010a. </w:t>
      </w:r>
      <w:r w:rsidRPr="00E73E6D">
        <w:rPr>
          <w:rFonts w:ascii="Times New Roman" w:hAnsi="Times New Roman" w:cs="Times New Roman"/>
          <w:i/>
          <w:sz w:val="24"/>
          <w:szCs w:val="24"/>
          <w:lang w:val="id-ID"/>
        </w:rPr>
        <w:t xml:space="preserve">Modul Program Induksi Guru Pemula (PIGP) bagi Kepala Sekolah. </w:t>
      </w:r>
      <w:r w:rsidRPr="00E73E6D">
        <w:rPr>
          <w:rFonts w:ascii="Times New Roman" w:hAnsi="Times New Roman" w:cs="Times New Roman"/>
          <w:sz w:val="24"/>
          <w:szCs w:val="24"/>
          <w:lang w:val="id-ID"/>
        </w:rPr>
        <w:t>Jakarta: PMPTK</w:t>
      </w:r>
      <w:r w:rsidRPr="00E73E6D">
        <w:rPr>
          <w:rFonts w:ascii="Times New Roman" w:hAnsi="Times New Roman" w:cs="Times New Roman"/>
          <w:i/>
          <w:sz w:val="24"/>
          <w:szCs w:val="24"/>
          <w:lang w:val="id-ID"/>
        </w:rPr>
        <w:t xml:space="preserve"> </w:t>
      </w:r>
    </w:p>
    <w:p w:rsidR="00733FF2" w:rsidRPr="00E73E6D" w:rsidRDefault="00733FF2" w:rsidP="00733FF2">
      <w:pPr>
        <w:ind w:left="720" w:hanging="720"/>
        <w:jc w:val="both"/>
        <w:rPr>
          <w:rFonts w:ascii="Times New Roman" w:hAnsi="Times New Roman" w:cs="Times New Roman"/>
          <w:i/>
          <w:sz w:val="24"/>
          <w:szCs w:val="24"/>
          <w:lang w:val="id-ID"/>
        </w:rPr>
      </w:pPr>
      <w:r w:rsidRPr="00E73E6D">
        <w:rPr>
          <w:rFonts w:ascii="Times New Roman" w:hAnsi="Times New Roman" w:cs="Times New Roman"/>
          <w:sz w:val="24"/>
          <w:szCs w:val="24"/>
          <w:u w:val="single"/>
          <w:lang w:val="id-ID"/>
        </w:rPr>
        <w:t xml:space="preserve">            </w:t>
      </w:r>
      <w:r w:rsidRPr="00E73E6D">
        <w:rPr>
          <w:rFonts w:ascii="Times New Roman" w:hAnsi="Times New Roman" w:cs="Times New Roman"/>
          <w:sz w:val="24"/>
          <w:szCs w:val="24"/>
          <w:lang w:val="id-ID"/>
        </w:rPr>
        <w:t xml:space="preserve">. 2010b. </w:t>
      </w:r>
      <w:r w:rsidRPr="00E73E6D">
        <w:rPr>
          <w:rFonts w:ascii="Times New Roman" w:hAnsi="Times New Roman" w:cs="Times New Roman"/>
          <w:i/>
          <w:sz w:val="24"/>
          <w:szCs w:val="24"/>
          <w:lang w:val="id-ID"/>
        </w:rPr>
        <w:t xml:space="preserve">Modul Program Induksi Guru Pemula (PIGP) bagi Pembimbing. </w:t>
      </w:r>
      <w:r w:rsidRPr="00E73E6D">
        <w:rPr>
          <w:rFonts w:ascii="Times New Roman" w:hAnsi="Times New Roman" w:cs="Times New Roman"/>
          <w:sz w:val="24"/>
          <w:szCs w:val="24"/>
          <w:lang w:val="id-ID"/>
        </w:rPr>
        <w:t>Jakarta: PMPTK</w:t>
      </w:r>
      <w:r w:rsidRPr="00E73E6D">
        <w:rPr>
          <w:rFonts w:ascii="Times New Roman" w:hAnsi="Times New Roman" w:cs="Times New Roman"/>
          <w:i/>
          <w:sz w:val="24"/>
          <w:szCs w:val="24"/>
          <w:lang w:val="id-ID"/>
        </w:rPr>
        <w:t xml:space="preserve"> </w:t>
      </w:r>
    </w:p>
    <w:p w:rsidR="00733FF2" w:rsidRPr="00E73E6D" w:rsidRDefault="00733FF2" w:rsidP="00733FF2">
      <w:pPr>
        <w:ind w:left="720" w:hanging="720"/>
        <w:jc w:val="both"/>
        <w:rPr>
          <w:rFonts w:ascii="Times New Roman" w:hAnsi="Times New Roman" w:cs="Times New Roman"/>
          <w:i/>
          <w:sz w:val="24"/>
          <w:szCs w:val="24"/>
          <w:lang w:val="id-ID"/>
        </w:rPr>
      </w:pPr>
      <w:r w:rsidRPr="00E73E6D">
        <w:rPr>
          <w:rFonts w:ascii="Times New Roman" w:hAnsi="Times New Roman" w:cs="Times New Roman"/>
          <w:sz w:val="24"/>
          <w:szCs w:val="24"/>
          <w:u w:val="single"/>
          <w:lang w:val="id-ID"/>
        </w:rPr>
        <w:t xml:space="preserve">           </w:t>
      </w:r>
      <w:r w:rsidRPr="00E73E6D">
        <w:rPr>
          <w:rFonts w:ascii="Times New Roman" w:hAnsi="Times New Roman" w:cs="Times New Roman"/>
          <w:sz w:val="24"/>
          <w:szCs w:val="24"/>
          <w:lang w:val="id-ID"/>
        </w:rPr>
        <w:t xml:space="preserve">. 2010c. </w:t>
      </w:r>
      <w:r w:rsidRPr="00E73E6D">
        <w:rPr>
          <w:rFonts w:ascii="Times New Roman" w:hAnsi="Times New Roman" w:cs="Times New Roman"/>
          <w:i/>
          <w:sz w:val="24"/>
          <w:szCs w:val="24"/>
          <w:lang w:val="id-ID"/>
        </w:rPr>
        <w:t xml:space="preserve">Modul Program Induksi Guru Pemula (PIGP) bagi Pengawas Sekolah. </w:t>
      </w:r>
      <w:r w:rsidRPr="00E73E6D">
        <w:rPr>
          <w:rFonts w:ascii="Times New Roman" w:hAnsi="Times New Roman" w:cs="Times New Roman"/>
          <w:sz w:val="24"/>
          <w:szCs w:val="24"/>
          <w:lang w:val="id-ID"/>
        </w:rPr>
        <w:t>Jakarta: PMPTK</w:t>
      </w:r>
      <w:r w:rsidRPr="00E73E6D">
        <w:rPr>
          <w:rFonts w:ascii="Times New Roman" w:hAnsi="Times New Roman" w:cs="Times New Roman"/>
          <w:i/>
          <w:sz w:val="24"/>
          <w:szCs w:val="24"/>
          <w:lang w:val="id-ID"/>
        </w:rPr>
        <w:t xml:space="preserve"> </w:t>
      </w:r>
    </w:p>
    <w:p w:rsidR="00733FF2" w:rsidRPr="00E73E6D" w:rsidRDefault="00733FF2" w:rsidP="00733FF2">
      <w:pPr>
        <w:ind w:left="709" w:hanging="709"/>
        <w:jc w:val="both"/>
        <w:rPr>
          <w:rFonts w:ascii="Times New Roman" w:hAnsi="Times New Roman"/>
          <w:sz w:val="24"/>
          <w:szCs w:val="24"/>
          <w:lang w:val="id-ID"/>
        </w:rPr>
      </w:pPr>
      <w:r w:rsidRPr="00E73E6D">
        <w:rPr>
          <w:rFonts w:ascii="Times New Roman" w:eastAsia="Times New Roman" w:hAnsi="Times New Roman" w:cs="Times New Roman"/>
          <w:sz w:val="24"/>
          <w:szCs w:val="24"/>
        </w:rPr>
        <w:t>Sagala, S</w:t>
      </w:r>
      <w:r w:rsidRPr="00E73E6D">
        <w:rPr>
          <w:rFonts w:ascii="Times New Roman" w:eastAsia="Times New Roman" w:hAnsi="Times New Roman" w:cs="Times New Roman"/>
          <w:sz w:val="24"/>
          <w:szCs w:val="24"/>
          <w:lang w:val="id-ID"/>
        </w:rPr>
        <w:t>.</w:t>
      </w:r>
      <w:r w:rsidRPr="00E73E6D">
        <w:rPr>
          <w:rFonts w:ascii="Times New Roman" w:eastAsia="Times New Roman" w:hAnsi="Times New Roman" w:cs="Times New Roman"/>
          <w:sz w:val="24"/>
          <w:szCs w:val="24"/>
        </w:rPr>
        <w:t xml:space="preserve"> H. 2012. </w:t>
      </w:r>
      <w:r w:rsidRPr="00E73E6D">
        <w:rPr>
          <w:rFonts w:ascii="Times New Roman" w:eastAsia="Times New Roman" w:hAnsi="Times New Roman" w:cs="Times New Roman"/>
          <w:i/>
          <w:sz w:val="24"/>
          <w:szCs w:val="24"/>
        </w:rPr>
        <w:t>Supervisi Pembelajaran dalam Profesi Pendidikan</w:t>
      </w:r>
      <w:r w:rsidRPr="00E73E6D">
        <w:rPr>
          <w:rFonts w:ascii="Times New Roman" w:eastAsia="Times New Roman" w:hAnsi="Times New Roman" w:cs="Times New Roman"/>
          <w:sz w:val="24"/>
          <w:szCs w:val="24"/>
        </w:rPr>
        <w:t>. Bandung: Alfabeta.</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Sudjana, Nana. 2012</w:t>
      </w:r>
      <w:r w:rsidRPr="00E73E6D">
        <w:rPr>
          <w:rFonts w:ascii="Times New Roman" w:hAnsi="Times New Roman" w:cs="Times New Roman"/>
          <w:sz w:val="24"/>
          <w:szCs w:val="24"/>
          <w:lang w:val="id-ID"/>
        </w:rPr>
        <w:t>a</w:t>
      </w:r>
      <w:r w:rsidRPr="00E73E6D">
        <w:rPr>
          <w:rFonts w:ascii="Times New Roman" w:hAnsi="Times New Roman" w:cs="Times New Roman"/>
          <w:sz w:val="24"/>
          <w:szCs w:val="24"/>
        </w:rPr>
        <w:t xml:space="preserve">. </w:t>
      </w:r>
      <w:r w:rsidRPr="00E73E6D">
        <w:rPr>
          <w:rFonts w:ascii="Times New Roman" w:hAnsi="Times New Roman" w:cs="Times New Roman"/>
          <w:i/>
          <w:sz w:val="24"/>
          <w:szCs w:val="24"/>
        </w:rPr>
        <w:t>Pengawas Dan Kepengawasan : Memahami</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Tugas</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Pokok, Fungsi, Peran</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dan</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Tanggung</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Jawab</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Pengawas</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Sekolah</w:t>
      </w:r>
      <w:r w:rsidRPr="00E73E6D">
        <w:rPr>
          <w:rFonts w:ascii="Times New Roman" w:hAnsi="Times New Roman" w:cs="Times New Roman"/>
          <w:sz w:val="24"/>
          <w:szCs w:val="24"/>
        </w:rPr>
        <w:t>. Bekasi: Binamitra Publishing</w:t>
      </w:r>
    </w:p>
    <w:p w:rsidR="00733FF2" w:rsidRPr="00E73E6D" w:rsidRDefault="00733FF2" w:rsidP="00733FF2">
      <w:pPr>
        <w:ind w:left="720" w:hanging="720"/>
        <w:jc w:val="both"/>
        <w:rPr>
          <w:rFonts w:ascii="Times New Roman" w:hAnsi="Times New Roman"/>
          <w:sz w:val="24"/>
          <w:szCs w:val="24"/>
          <w:lang w:val="id-ID"/>
        </w:rPr>
      </w:pPr>
      <w:r w:rsidRPr="00E73E6D">
        <w:rPr>
          <w:rFonts w:ascii="Times New Roman" w:hAnsi="Times New Roman" w:cs="Times New Roman"/>
          <w:sz w:val="24"/>
          <w:szCs w:val="24"/>
        </w:rPr>
        <w:t>___________. 201</w:t>
      </w:r>
      <w:r w:rsidRPr="00E73E6D">
        <w:rPr>
          <w:rFonts w:ascii="Times New Roman" w:hAnsi="Times New Roman" w:cs="Times New Roman"/>
          <w:sz w:val="24"/>
          <w:szCs w:val="24"/>
          <w:lang w:val="id-ID"/>
        </w:rPr>
        <w:t>2b</w:t>
      </w:r>
      <w:r w:rsidRPr="00E73E6D">
        <w:rPr>
          <w:rFonts w:ascii="Times New Roman" w:hAnsi="Times New Roman" w:cs="Times New Roman"/>
          <w:sz w:val="24"/>
          <w:szCs w:val="24"/>
        </w:rPr>
        <w:t xml:space="preserve">. </w:t>
      </w:r>
      <w:r w:rsidRPr="00E73E6D">
        <w:rPr>
          <w:rFonts w:ascii="Times New Roman" w:hAnsi="Times New Roman"/>
          <w:i/>
          <w:iCs/>
          <w:sz w:val="24"/>
          <w:szCs w:val="24"/>
        </w:rPr>
        <w:t>Penelitian dan Penilaian Pendidikan</w:t>
      </w:r>
      <w:r w:rsidRPr="00E73E6D">
        <w:rPr>
          <w:rFonts w:ascii="Times New Roman" w:hAnsi="Times New Roman"/>
          <w:sz w:val="24"/>
          <w:szCs w:val="24"/>
        </w:rPr>
        <w:t>. Bandung: Sinar Baru.</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 xml:space="preserve">___________. 2011. </w:t>
      </w:r>
      <w:r w:rsidRPr="00E73E6D">
        <w:rPr>
          <w:rFonts w:ascii="Times New Roman" w:hAnsi="Times New Roman" w:cs="Times New Roman"/>
          <w:i/>
          <w:sz w:val="24"/>
          <w:szCs w:val="24"/>
        </w:rPr>
        <w:t>Supervisi</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Pendidikan</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Konsep</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dan</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Aplikasinya</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Bagi</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Pengawas</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 xml:space="preserve">Sekolah. </w:t>
      </w:r>
      <w:r w:rsidRPr="00E73E6D">
        <w:rPr>
          <w:rFonts w:ascii="Times New Roman" w:hAnsi="Times New Roman" w:cs="Times New Roman"/>
          <w:sz w:val="24"/>
          <w:szCs w:val="24"/>
        </w:rPr>
        <w:t>Bekasi: Binamitra Publishing.</w:t>
      </w:r>
    </w:p>
    <w:p w:rsidR="00733FF2" w:rsidRPr="00E73E6D" w:rsidRDefault="00733FF2" w:rsidP="00733FF2">
      <w:pPr>
        <w:tabs>
          <w:tab w:val="left" w:pos="709"/>
        </w:tabs>
        <w:ind w:left="709" w:hanging="709"/>
        <w:jc w:val="both"/>
        <w:rPr>
          <w:rFonts w:ascii="Times New Roman" w:hAnsi="Times New Roman"/>
          <w:sz w:val="24"/>
          <w:szCs w:val="24"/>
          <w:lang w:val="id-ID"/>
        </w:rPr>
      </w:pPr>
      <w:r w:rsidRPr="00E73E6D">
        <w:rPr>
          <w:rFonts w:ascii="Times New Roman" w:hAnsi="Times New Roman"/>
          <w:sz w:val="24"/>
          <w:szCs w:val="24"/>
        </w:rPr>
        <w:t xml:space="preserve">Sugiyono, 2011. </w:t>
      </w:r>
      <w:r w:rsidRPr="00E73E6D">
        <w:rPr>
          <w:rFonts w:ascii="Times New Roman" w:hAnsi="Times New Roman"/>
          <w:i/>
          <w:sz w:val="24"/>
          <w:szCs w:val="24"/>
        </w:rPr>
        <w:t>Metode Penelitian Pendidikan</w:t>
      </w:r>
      <w:r w:rsidRPr="00E73E6D">
        <w:rPr>
          <w:rFonts w:ascii="Times New Roman" w:hAnsi="Times New Roman"/>
          <w:sz w:val="24"/>
          <w:szCs w:val="24"/>
        </w:rPr>
        <w:t>, Pendekatan Kuantitatif, Kualitatif, dan R&amp;D. Bandung: Alfabeta.</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 xml:space="preserve">Tayibnapis, F.Y. 2008. </w:t>
      </w:r>
      <w:r w:rsidRPr="00E73E6D">
        <w:rPr>
          <w:rFonts w:ascii="Times New Roman" w:hAnsi="Times New Roman" w:cs="Times New Roman"/>
          <w:i/>
          <w:sz w:val="24"/>
          <w:szCs w:val="24"/>
        </w:rPr>
        <w:t>Evaluasi</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Program dan Instrument Evaluasi</w:t>
      </w:r>
      <w:r w:rsidRPr="00E73E6D">
        <w:rPr>
          <w:rFonts w:ascii="Times New Roman" w:hAnsi="Times New Roman" w:cs="Times New Roman"/>
          <w:sz w:val="24"/>
          <w:szCs w:val="24"/>
        </w:rPr>
        <w:t>. Jakarta: Rineka</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Cipta.</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Uno</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H</w:t>
      </w:r>
      <w:r w:rsidRPr="00E73E6D">
        <w:rPr>
          <w:rFonts w:ascii="Times New Roman" w:hAnsi="Times New Roman" w:cs="Times New Roman"/>
          <w:sz w:val="24"/>
          <w:szCs w:val="24"/>
          <w:lang w:val="id-ID"/>
        </w:rPr>
        <w:t>.</w:t>
      </w:r>
      <w:r w:rsidRPr="00E73E6D">
        <w:rPr>
          <w:rFonts w:ascii="Times New Roman" w:hAnsi="Times New Roman" w:cs="Times New Roman"/>
          <w:sz w:val="24"/>
          <w:szCs w:val="24"/>
        </w:rPr>
        <w:t>B.</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2007</w:t>
      </w:r>
      <w:r w:rsidRPr="00E73E6D">
        <w:rPr>
          <w:rFonts w:ascii="Times New Roman" w:hAnsi="Times New Roman" w:cs="Times New Roman"/>
          <w:sz w:val="24"/>
          <w:szCs w:val="24"/>
          <w:lang w:val="id-ID"/>
        </w:rPr>
        <w:t>.</w:t>
      </w:r>
      <w:r w:rsidRPr="00E73E6D">
        <w:rPr>
          <w:rFonts w:ascii="Times New Roman" w:hAnsi="Times New Roman" w:cs="Times New Roman"/>
          <w:sz w:val="24"/>
          <w:szCs w:val="24"/>
        </w:rPr>
        <w:t xml:space="preserve"> </w:t>
      </w:r>
      <w:r w:rsidRPr="00E73E6D">
        <w:rPr>
          <w:rFonts w:ascii="Times New Roman" w:hAnsi="Times New Roman" w:cs="Times New Roman"/>
          <w:i/>
          <w:iCs/>
          <w:sz w:val="24"/>
          <w:szCs w:val="24"/>
        </w:rPr>
        <w:t xml:space="preserve">Profesi Kependidikan, </w:t>
      </w:r>
      <w:r w:rsidRPr="00E73E6D">
        <w:rPr>
          <w:rFonts w:ascii="Times New Roman" w:hAnsi="Times New Roman" w:cs="Times New Roman"/>
          <w:sz w:val="24"/>
          <w:szCs w:val="24"/>
        </w:rPr>
        <w:t>Jakarta:</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Bumi Aksara</w:t>
      </w:r>
      <w:r w:rsidRPr="00E73E6D">
        <w:rPr>
          <w:rFonts w:ascii="Times New Roman" w:hAnsi="Times New Roman" w:cs="Times New Roman"/>
          <w:sz w:val="24"/>
          <w:szCs w:val="24"/>
          <w:lang w:val="id-ID"/>
        </w:rPr>
        <w:t>.</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lang w:val="id-ID"/>
        </w:rPr>
        <w:t>Usman, H. 2007. Manajemen Teori, Praktek, dan Riset Pendidikan Bisnis. Jakarta: Bumi Aksara</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Widoyoko,</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E.P. 20</w:t>
      </w:r>
      <w:r w:rsidRPr="00E73E6D">
        <w:rPr>
          <w:rFonts w:ascii="Times New Roman" w:hAnsi="Times New Roman" w:cs="Times New Roman"/>
          <w:sz w:val="24"/>
          <w:szCs w:val="24"/>
          <w:lang w:val="id-ID"/>
        </w:rPr>
        <w:t>09</w:t>
      </w:r>
      <w:r w:rsidRPr="00E73E6D">
        <w:rPr>
          <w:rFonts w:ascii="Times New Roman" w:hAnsi="Times New Roman" w:cs="Times New Roman"/>
          <w:sz w:val="24"/>
          <w:szCs w:val="24"/>
        </w:rPr>
        <w:t>.</w:t>
      </w:r>
      <w:r w:rsidRPr="00E73E6D">
        <w:rPr>
          <w:rFonts w:ascii="Times New Roman" w:hAnsi="Times New Roman" w:cs="Times New Roman"/>
          <w:i/>
          <w:sz w:val="24"/>
          <w:szCs w:val="24"/>
          <w:lang w:val="id-ID"/>
        </w:rPr>
        <w:t xml:space="preserve"> Evaluasi Program Pembelajaran Panduan Praktis Bagi Pendidik dan Calon Pendidik</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 Yogyakarta: Pustaka</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Pelajar.</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u w:val="single"/>
          <w:lang w:val="id-ID"/>
        </w:rPr>
        <w:lastRenderedPageBreak/>
        <w:t xml:space="preserve">                        </w:t>
      </w:r>
      <w:r w:rsidRPr="00E73E6D">
        <w:rPr>
          <w:rFonts w:ascii="Times New Roman" w:hAnsi="Times New Roman" w:cs="Times New Roman"/>
          <w:sz w:val="24"/>
          <w:szCs w:val="24"/>
        </w:rPr>
        <w:t>. 2012.</w:t>
      </w:r>
      <w:r w:rsidRPr="00E73E6D">
        <w:rPr>
          <w:rFonts w:ascii="Times New Roman" w:hAnsi="Times New Roman" w:cs="Times New Roman"/>
          <w:sz w:val="24"/>
          <w:szCs w:val="24"/>
          <w:lang w:val="id-ID"/>
        </w:rPr>
        <w:t xml:space="preserve"> </w:t>
      </w:r>
      <w:r w:rsidRPr="00E73E6D">
        <w:rPr>
          <w:rFonts w:ascii="Times New Roman" w:hAnsi="Times New Roman" w:cs="Times New Roman"/>
          <w:i/>
          <w:sz w:val="24"/>
          <w:szCs w:val="24"/>
          <w:lang w:val="id-ID"/>
        </w:rPr>
        <w:t>Teknik Penyusunan Instrumen Penelitian</w:t>
      </w:r>
      <w:r w:rsidRPr="00E73E6D">
        <w:rPr>
          <w:rFonts w:ascii="Times New Roman" w:hAnsi="Times New Roman" w:cs="Times New Roman"/>
          <w:sz w:val="24"/>
          <w:szCs w:val="24"/>
        </w:rPr>
        <w:t>. Yogyakarta: Pustaka</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Pelajar.</w:t>
      </w:r>
    </w:p>
    <w:p w:rsidR="00733FF2" w:rsidRPr="00E73E6D" w:rsidRDefault="00733FF2" w:rsidP="00733FF2">
      <w:pPr>
        <w:ind w:left="720" w:hanging="720"/>
        <w:jc w:val="both"/>
        <w:rPr>
          <w:rFonts w:ascii="Times New Roman" w:hAnsi="Times New Roman" w:cs="Times New Roman"/>
          <w:sz w:val="24"/>
          <w:szCs w:val="24"/>
          <w:lang w:val="id-ID"/>
        </w:rPr>
      </w:pPr>
      <w:r w:rsidRPr="00E73E6D">
        <w:rPr>
          <w:rFonts w:ascii="Times New Roman" w:hAnsi="Times New Roman" w:cs="Times New Roman"/>
          <w:sz w:val="24"/>
          <w:szCs w:val="24"/>
        </w:rPr>
        <w:t>Wirawan. 2011.</w:t>
      </w:r>
      <w:r w:rsidRPr="00E73E6D">
        <w:rPr>
          <w:rFonts w:ascii="Times New Roman" w:hAnsi="Times New Roman" w:cs="Times New Roman"/>
          <w:sz w:val="24"/>
          <w:szCs w:val="24"/>
          <w:lang w:val="id-ID"/>
        </w:rPr>
        <w:t xml:space="preserve"> </w:t>
      </w:r>
      <w:r w:rsidRPr="00E73E6D">
        <w:rPr>
          <w:rFonts w:ascii="Times New Roman" w:hAnsi="Times New Roman" w:cs="Times New Roman"/>
          <w:i/>
          <w:sz w:val="24"/>
          <w:szCs w:val="24"/>
        </w:rPr>
        <w:t>Evaluasi</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Teori, Model, Standar, Aplikasidan</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Profesi</w:t>
      </w:r>
      <w:r w:rsidRPr="00E73E6D">
        <w:rPr>
          <w:rFonts w:ascii="Times New Roman" w:hAnsi="Times New Roman" w:cs="Times New Roman"/>
          <w:sz w:val="24"/>
          <w:szCs w:val="24"/>
        </w:rPr>
        <w:t>. Jakarta: Raja Grafindo</w:t>
      </w:r>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Persada.</w:t>
      </w:r>
    </w:p>
    <w:p w:rsidR="00733FF2" w:rsidRPr="00E73E6D" w:rsidRDefault="00733FF2" w:rsidP="00733FF2">
      <w:pPr>
        <w:ind w:left="709" w:hanging="709"/>
        <w:jc w:val="both"/>
        <w:rPr>
          <w:rFonts w:ascii="Times New Roman" w:hAnsi="Times New Roman" w:cs="Times New Roman"/>
          <w:sz w:val="24"/>
          <w:szCs w:val="24"/>
          <w:lang w:val="id-ID"/>
        </w:rPr>
      </w:pPr>
      <w:r w:rsidRPr="00E73E6D">
        <w:rPr>
          <w:rFonts w:ascii="Times New Roman" w:hAnsi="Times New Roman" w:cs="Times New Roman"/>
          <w:sz w:val="24"/>
          <w:szCs w:val="24"/>
          <w:lang w:val="id-ID"/>
        </w:rPr>
        <w:t xml:space="preserve">Yuksel, Ismail. 2010. </w:t>
      </w:r>
      <w:r w:rsidRPr="00E73E6D">
        <w:rPr>
          <w:rFonts w:ascii="Times New Roman" w:eastAsia="Times New Roman" w:hAnsi="Times New Roman" w:cs="Times New Roman"/>
          <w:sz w:val="24"/>
          <w:szCs w:val="24"/>
          <w:lang w:val="id-ID" w:eastAsia="id-ID"/>
        </w:rPr>
        <w:t>How to Conduct a Qualitative Program Evaluation in the Light of Eisner’s Educational Connoisseurship and Criticism Model</w:t>
      </w:r>
      <w:r w:rsidRPr="00E73E6D">
        <w:rPr>
          <w:rFonts w:ascii="Times New Roman" w:eastAsia="Times New Roman" w:hAnsi="Times New Roman" w:cs="Times New Roman"/>
          <w:i/>
          <w:sz w:val="24"/>
          <w:szCs w:val="24"/>
          <w:lang w:val="id-ID" w:eastAsia="id-ID"/>
        </w:rPr>
        <w:t xml:space="preserve">. </w:t>
      </w:r>
      <w:r w:rsidRPr="00E73E6D">
        <w:rPr>
          <w:rFonts w:ascii="Times New Roman" w:hAnsi="Times New Roman" w:cs="Times New Roman"/>
          <w:i/>
          <w:sz w:val="24"/>
          <w:szCs w:val="24"/>
        </w:rPr>
        <w:t>Turkish Online Journal</w:t>
      </w:r>
      <w:r w:rsidRPr="00E73E6D">
        <w:rPr>
          <w:rFonts w:ascii="Times New Roman" w:hAnsi="Times New Roman" w:cs="Times New Roman"/>
          <w:i/>
          <w:sz w:val="24"/>
          <w:szCs w:val="24"/>
          <w:lang w:val="id-ID"/>
        </w:rPr>
        <w:t xml:space="preserve"> o</w:t>
      </w:r>
      <w:r w:rsidRPr="00E73E6D">
        <w:rPr>
          <w:rFonts w:ascii="Times New Roman" w:hAnsi="Times New Roman" w:cs="Times New Roman"/>
          <w:i/>
          <w:sz w:val="24"/>
          <w:szCs w:val="24"/>
        </w:rPr>
        <w:t>f</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Qualitative</w:t>
      </w:r>
      <w:r w:rsidRPr="00E73E6D">
        <w:rPr>
          <w:rFonts w:ascii="Times New Roman" w:hAnsi="Times New Roman" w:cs="Times New Roman"/>
          <w:i/>
          <w:sz w:val="24"/>
          <w:szCs w:val="24"/>
          <w:lang w:val="id-ID"/>
        </w:rPr>
        <w:t xml:space="preserve"> </w:t>
      </w:r>
      <w:r w:rsidRPr="00E73E6D">
        <w:rPr>
          <w:rFonts w:ascii="Times New Roman" w:hAnsi="Times New Roman" w:cs="Times New Roman"/>
          <w:i/>
          <w:sz w:val="24"/>
          <w:szCs w:val="24"/>
        </w:rPr>
        <w:t>Inquiry</w:t>
      </w:r>
      <w:r w:rsidRPr="00E73E6D">
        <w:rPr>
          <w:rFonts w:ascii="Times New Roman" w:hAnsi="Times New Roman" w:cs="Times New Roman"/>
          <w:i/>
          <w:sz w:val="24"/>
          <w:szCs w:val="24"/>
          <w:lang w:val="id-ID"/>
        </w:rPr>
        <w:t xml:space="preserve"> (Online)</w:t>
      </w:r>
      <w:r w:rsidRPr="00E73E6D">
        <w:rPr>
          <w:rFonts w:ascii="Times New Roman" w:hAnsi="Times New Roman" w:cs="Times New Roman"/>
          <w:sz w:val="24"/>
          <w:szCs w:val="24"/>
          <w:lang w:val="id-ID"/>
        </w:rPr>
        <w:t>, (</w:t>
      </w:r>
      <w:hyperlink r:id="rId11" w:history="1">
        <w:r w:rsidRPr="00E73E6D">
          <w:rPr>
            <w:rStyle w:val="Hyperlink"/>
            <w:rFonts w:ascii="Times New Roman" w:hAnsi="Times New Roman" w:cs="Times New Roman"/>
            <w:color w:val="auto"/>
            <w:sz w:val="24"/>
            <w:szCs w:val="24"/>
            <w:lang w:val="id-ID"/>
          </w:rPr>
          <w:t>h</w:t>
        </w:r>
        <w:r w:rsidRPr="00E73E6D">
          <w:rPr>
            <w:rStyle w:val="Hyperlink"/>
            <w:rFonts w:ascii="Times New Roman" w:hAnsi="Times New Roman" w:cs="Times New Roman"/>
            <w:color w:val="auto"/>
            <w:sz w:val="24"/>
            <w:szCs w:val="24"/>
          </w:rPr>
          <w:t>ttp://www.tojqi.net/</w:t>
        </w:r>
        <w:r w:rsidRPr="00E73E6D">
          <w:rPr>
            <w:rStyle w:val="Hyperlink"/>
            <w:rFonts w:ascii="Times New Roman" w:hAnsi="Times New Roman" w:cs="Times New Roman"/>
            <w:color w:val="auto"/>
            <w:sz w:val="24"/>
            <w:szCs w:val="24"/>
            <w:lang w:val="id-ID"/>
          </w:rPr>
          <w:t>journal</w:t>
        </w:r>
        <w:r w:rsidRPr="00E73E6D">
          <w:rPr>
            <w:rStyle w:val="Hyperlink"/>
            <w:rFonts w:ascii="Times New Roman" w:hAnsi="Times New Roman" w:cs="Times New Roman"/>
            <w:color w:val="auto"/>
            <w:sz w:val="24"/>
            <w:szCs w:val="24"/>
          </w:rPr>
          <w:t>/</w:t>
        </w:r>
      </w:hyperlink>
      <w:r w:rsidRPr="00E73E6D">
        <w:rPr>
          <w:rFonts w:ascii="Times New Roman" w:hAnsi="Times New Roman" w:cs="Times New Roman"/>
          <w:sz w:val="24"/>
          <w:szCs w:val="24"/>
          <w:lang w:val="id-ID"/>
        </w:rPr>
        <w:t xml:space="preserve"> </w:t>
      </w:r>
      <w:r w:rsidRPr="00E73E6D">
        <w:rPr>
          <w:rFonts w:ascii="Times New Roman" w:hAnsi="Times New Roman" w:cs="Times New Roman"/>
          <w:sz w:val="24"/>
          <w:szCs w:val="24"/>
        </w:rPr>
        <w:t>TOJQI_1_2/TOJQI_1_2_</w:t>
      </w:r>
      <w:r w:rsidRPr="00E73E6D">
        <w:rPr>
          <w:rFonts w:ascii="Times New Roman" w:hAnsi="Times New Roman" w:cs="Times New Roman"/>
          <w:sz w:val="24"/>
          <w:szCs w:val="24"/>
          <w:lang w:val="id-ID"/>
        </w:rPr>
        <w:t>Journal</w:t>
      </w:r>
      <w:r w:rsidRPr="00E73E6D">
        <w:rPr>
          <w:rFonts w:ascii="Times New Roman" w:hAnsi="Times New Roman" w:cs="Times New Roman"/>
          <w:sz w:val="24"/>
          <w:szCs w:val="24"/>
        </w:rPr>
        <w:t>_6.pdf</w:t>
      </w:r>
      <w:r w:rsidRPr="00E73E6D">
        <w:rPr>
          <w:rFonts w:ascii="Times New Roman" w:hAnsi="Times New Roman" w:cs="Times New Roman"/>
          <w:sz w:val="24"/>
          <w:szCs w:val="24"/>
          <w:lang w:val="id-ID"/>
        </w:rPr>
        <w:t>, Diakses 2 Maret 2016)</w:t>
      </w:r>
    </w:p>
    <w:p w:rsidR="00233B5F" w:rsidRPr="00733FF2" w:rsidRDefault="00233B5F" w:rsidP="00233B5F">
      <w:pPr>
        <w:tabs>
          <w:tab w:val="left" w:pos="709"/>
        </w:tabs>
        <w:spacing w:after="0" w:line="240" w:lineRule="auto"/>
        <w:ind w:left="709" w:hanging="709"/>
        <w:jc w:val="both"/>
        <w:rPr>
          <w:rFonts w:asciiTheme="majorBidi" w:hAnsiTheme="majorBidi" w:cstheme="majorBidi"/>
          <w:iCs/>
          <w:sz w:val="24"/>
          <w:szCs w:val="24"/>
        </w:rPr>
      </w:pPr>
    </w:p>
    <w:p w:rsidR="00233B5F" w:rsidRPr="00340CCC" w:rsidRDefault="00233B5F" w:rsidP="00233B5F">
      <w:pPr>
        <w:tabs>
          <w:tab w:val="left" w:pos="709"/>
        </w:tabs>
        <w:spacing w:after="0" w:line="240" w:lineRule="auto"/>
        <w:ind w:left="709" w:hanging="709"/>
        <w:jc w:val="both"/>
        <w:rPr>
          <w:rFonts w:asciiTheme="majorBidi" w:hAnsiTheme="majorBidi" w:cstheme="majorBidi"/>
          <w:i/>
          <w:iCs/>
          <w:sz w:val="24"/>
          <w:szCs w:val="24"/>
        </w:rPr>
      </w:pPr>
    </w:p>
    <w:p w:rsidR="00233B5F" w:rsidRPr="00340CCC" w:rsidRDefault="00233B5F" w:rsidP="00233B5F">
      <w:pPr>
        <w:tabs>
          <w:tab w:val="left" w:pos="709"/>
        </w:tabs>
        <w:spacing w:after="0" w:line="240" w:lineRule="auto"/>
        <w:ind w:left="709" w:hanging="709"/>
        <w:jc w:val="both"/>
        <w:rPr>
          <w:rFonts w:asciiTheme="majorBidi" w:hAnsiTheme="majorBidi" w:cstheme="majorBidi"/>
          <w:i/>
          <w:iCs/>
          <w:sz w:val="24"/>
          <w:szCs w:val="24"/>
        </w:rPr>
      </w:pPr>
    </w:p>
    <w:p w:rsidR="00233B5F" w:rsidRPr="00340CCC" w:rsidRDefault="00233B5F" w:rsidP="00233B5F">
      <w:pPr>
        <w:tabs>
          <w:tab w:val="left" w:pos="5400"/>
        </w:tabs>
        <w:spacing w:line="240" w:lineRule="auto"/>
        <w:rPr>
          <w:rFonts w:asciiTheme="majorBidi" w:hAnsiTheme="majorBidi" w:cstheme="majorBidi"/>
          <w:i/>
          <w:iCs/>
          <w:sz w:val="24"/>
          <w:szCs w:val="24"/>
        </w:rPr>
      </w:pPr>
      <w:r>
        <w:rPr>
          <w:rFonts w:asciiTheme="majorBidi" w:hAnsiTheme="majorBidi" w:cstheme="majorBidi"/>
          <w:i/>
          <w:iCs/>
          <w:sz w:val="24"/>
          <w:szCs w:val="24"/>
        </w:rPr>
        <w:tab/>
      </w:r>
    </w:p>
    <w:p w:rsidR="00233B5F" w:rsidRPr="00A137A3" w:rsidRDefault="00233B5F" w:rsidP="00233B5F">
      <w:pPr>
        <w:spacing w:line="240" w:lineRule="auto"/>
        <w:ind w:left="720" w:hanging="720"/>
        <w:jc w:val="both"/>
        <w:rPr>
          <w:rFonts w:asciiTheme="majorBidi" w:hAnsiTheme="majorBidi" w:cstheme="majorBidi"/>
          <w:sz w:val="24"/>
          <w:szCs w:val="24"/>
        </w:rPr>
      </w:pPr>
    </w:p>
    <w:p w:rsidR="00233B5F" w:rsidRDefault="00233B5F" w:rsidP="00233B5F">
      <w:pPr>
        <w:spacing w:line="240" w:lineRule="auto"/>
        <w:ind w:left="720" w:hanging="720"/>
        <w:jc w:val="both"/>
        <w:rPr>
          <w:rFonts w:ascii="Times New Roman" w:hAnsi="Times New Roman" w:cs="Times New Roman"/>
          <w:sz w:val="24"/>
          <w:szCs w:val="24"/>
        </w:rPr>
      </w:pPr>
    </w:p>
    <w:p w:rsidR="00233B5F" w:rsidRPr="00212F85" w:rsidRDefault="00233B5F" w:rsidP="00233B5F">
      <w:pPr>
        <w:spacing w:line="240" w:lineRule="auto"/>
        <w:ind w:left="720" w:hanging="720"/>
        <w:jc w:val="both"/>
        <w:rPr>
          <w:rFonts w:ascii="Times New Roman" w:hAnsi="Times New Roman" w:cs="Times New Roman"/>
          <w:i/>
          <w:iCs/>
          <w:sz w:val="24"/>
          <w:szCs w:val="24"/>
        </w:rPr>
      </w:pPr>
    </w:p>
    <w:p w:rsidR="00233B5F" w:rsidRDefault="00233B5F" w:rsidP="00233B5F">
      <w:pPr>
        <w:spacing w:after="0" w:line="480" w:lineRule="auto"/>
        <w:ind w:left="426" w:hanging="426"/>
        <w:jc w:val="center"/>
        <w:rPr>
          <w:rFonts w:ascii="Times New Roman" w:hAnsi="Times New Roman" w:cs="Times New Roman"/>
          <w:sz w:val="24"/>
          <w:szCs w:val="24"/>
        </w:rPr>
      </w:pPr>
    </w:p>
    <w:p w:rsidR="00F774C3" w:rsidRDefault="00F774C3" w:rsidP="003551E4">
      <w:pPr>
        <w:spacing w:after="0" w:line="480" w:lineRule="auto"/>
        <w:jc w:val="both"/>
        <w:rPr>
          <w:rFonts w:ascii="Times New Roman" w:hAnsi="Times New Roman" w:cs="Times New Roman"/>
          <w:sz w:val="24"/>
          <w:szCs w:val="24"/>
        </w:rPr>
      </w:pPr>
    </w:p>
    <w:p w:rsidR="00872E08" w:rsidRDefault="00872E08" w:rsidP="00872E08">
      <w:pPr>
        <w:spacing w:line="480" w:lineRule="auto"/>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Default="00872E08" w:rsidP="00952A07">
      <w:pPr>
        <w:spacing w:line="480" w:lineRule="auto"/>
        <w:jc w:val="center"/>
        <w:rPr>
          <w:rFonts w:asciiTheme="majorBidi" w:hAnsiTheme="majorBidi" w:cstheme="majorBidi"/>
          <w:sz w:val="24"/>
          <w:szCs w:val="24"/>
        </w:rPr>
      </w:pPr>
    </w:p>
    <w:p w:rsidR="00872E08" w:rsidRPr="00EC2D1D" w:rsidRDefault="00872E08" w:rsidP="00952A07">
      <w:pPr>
        <w:spacing w:line="480" w:lineRule="auto"/>
        <w:jc w:val="center"/>
        <w:rPr>
          <w:rFonts w:asciiTheme="majorBidi" w:hAnsiTheme="majorBidi" w:cstheme="majorBidi"/>
          <w:sz w:val="24"/>
          <w:szCs w:val="24"/>
        </w:rPr>
      </w:pPr>
    </w:p>
    <w:sectPr w:rsidR="00872E08" w:rsidRPr="00EC2D1D" w:rsidSect="00B13053">
      <w:headerReference w:type="default" r:id="rId12"/>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65B" w:rsidRDefault="001E165B" w:rsidP="00952A07">
      <w:pPr>
        <w:spacing w:after="0" w:line="240" w:lineRule="auto"/>
      </w:pPr>
      <w:r>
        <w:separator/>
      </w:r>
    </w:p>
  </w:endnote>
  <w:endnote w:type="continuationSeparator" w:id="1">
    <w:p w:rsidR="001E165B" w:rsidRDefault="001E165B" w:rsidP="00952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losofia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65B" w:rsidRDefault="001E165B" w:rsidP="00952A07">
      <w:pPr>
        <w:spacing w:after="0" w:line="240" w:lineRule="auto"/>
      </w:pPr>
      <w:r>
        <w:separator/>
      </w:r>
    </w:p>
  </w:footnote>
  <w:footnote w:type="continuationSeparator" w:id="1">
    <w:p w:rsidR="001E165B" w:rsidRDefault="001E165B" w:rsidP="00952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12" w:rsidRDefault="00F20212" w:rsidP="00F20212">
    <w:pPr>
      <w:pStyle w:val="Header"/>
      <w:jc w:val="right"/>
    </w:pPr>
  </w:p>
  <w:p w:rsidR="00952A07" w:rsidRDefault="00952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447"/>
    <w:multiLevelType w:val="hybridMultilevel"/>
    <w:tmpl w:val="8D14E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C57FD"/>
    <w:multiLevelType w:val="hybridMultilevel"/>
    <w:tmpl w:val="65BEC30E"/>
    <w:lvl w:ilvl="0" w:tplc="E5AEC7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D1E43"/>
    <w:multiLevelType w:val="hybridMultilevel"/>
    <w:tmpl w:val="46D840C8"/>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24602"/>
    <w:multiLevelType w:val="hybridMultilevel"/>
    <w:tmpl w:val="5EA077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4552C7"/>
    <w:multiLevelType w:val="multilevel"/>
    <w:tmpl w:val="A1DE624A"/>
    <w:lvl w:ilvl="0">
      <w:start w:val="1"/>
      <w:numFmt w:val="decimal"/>
      <w:lvlText w:val="%1."/>
      <w:lvlJc w:val="left"/>
      <w:pPr>
        <w:tabs>
          <w:tab w:val="num" w:pos="2705"/>
        </w:tabs>
        <w:ind w:left="2705" w:hanging="720"/>
      </w:pPr>
      <w:rPr>
        <w:rFonts w:hint="default"/>
      </w:rPr>
    </w:lvl>
    <w:lvl w:ilvl="1">
      <w:start w:val="1"/>
      <w:numFmt w:val="decimal"/>
      <w:lvlText w:val="%2."/>
      <w:lvlJc w:val="left"/>
      <w:pPr>
        <w:tabs>
          <w:tab w:val="num" w:pos="3425"/>
        </w:tabs>
        <w:ind w:left="3425" w:hanging="720"/>
      </w:pPr>
      <w:rPr>
        <w:rFonts w:hint="default"/>
      </w:rPr>
    </w:lvl>
    <w:lvl w:ilvl="2">
      <w:start w:val="1"/>
      <w:numFmt w:val="decimal"/>
      <w:lvlText w:val="%3."/>
      <w:lvlJc w:val="left"/>
      <w:pPr>
        <w:tabs>
          <w:tab w:val="num" w:pos="4145"/>
        </w:tabs>
        <w:ind w:left="4145" w:hanging="720"/>
      </w:pPr>
      <w:rPr>
        <w:rFonts w:hint="default"/>
      </w:rPr>
    </w:lvl>
    <w:lvl w:ilvl="3">
      <w:start w:val="1"/>
      <w:numFmt w:val="decimal"/>
      <w:lvlText w:val="%4."/>
      <w:lvlJc w:val="left"/>
      <w:pPr>
        <w:tabs>
          <w:tab w:val="num" w:pos="4865"/>
        </w:tabs>
        <w:ind w:left="4865" w:hanging="720"/>
      </w:pPr>
      <w:rPr>
        <w:rFonts w:hint="default"/>
      </w:rPr>
    </w:lvl>
    <w:lvl w:ilvl="4">
      <w:start w:val="1"/>
      <w:numFmt w:val="decimal"/>
      <w:lvlText w:val="%5."/>
      <w:lvlJc w:val="left"/>
      <w:pPr>
        <w:tabs>
          <w:tab w:val="num" w:pos="5585"/>
        </w:tabs>
        <w:ind w:left="5585" w:hanging="720"/>
      </w:pPr>
      <w:rPr>
        <w:rFonts w:hint="default"/>
      </w:rPr>
    </w:lvl>
    <w:lvl w:ilvl="5">
      <w:start w:val="1"/>
      <w:numFmt w:val="decimal"/>
      <w:lvlText w:val="%6."/>
      <w:lvlJc w:val="left"/>
      <w:pPr>
        <w:tabs>
          <w:tab w:val="num" w:pos="6305"/>
        </w:tabs>
        <w:ind w:left="6305" w:hanging="720"/>
      </w:pPr>
      <w:rPr>
        <w:rFonts w:hint="default"/>
      </w:rPr>
    </w:lvl>
    <w:lvl w:ilvl="6">
      <w:start w:val="1"/>
      <w:numFmt w:val="decimal"/>
      <w:lvlText w:val="%7."/>
      <w:lvlJc w:val="left"/>
      <w:pPr>
        <w:tabs>
          <w:tab w:val="num" w:pos="7025"/>
        </w:tabs>
        <w:ind w:left="7025" w:hanging="720"/>
      </w:pPr>
      <w:rPr>
        <w:rFonts w:hint="default"/>
      </w:rPr>
    </w:lvl>
    <w:lvl w:ilvl="7">
      <w:start w:val="1"/>
      <w:numFmt w:val="decimal"/>
      <w:lvlText w:val="%8."/>
      <w:lvlJc w:val="left"/>
      <w:pPr>
        <w:tabs>
          <w:tab w:val="num" w:pos="7745"/>
        </w:tabs>
        <w:ind w:left="7745" w:hanging="720"/>
      </w:pPr>
      <w:rPr>
        <w:rFonts w:hint="default"/>
      </w:rPr>
    </w:lvl>
    <w:lvl w:ilvl="8">
      <w:start w:val="1"/>
      <w:numFmt w:val="decimal"/>
      <w:lvlText w:val="%9."/>
      <w:lvlJc w:val="left"/>
      <w:pPr>
        <w:tabs>
          <w:tab w:val="num" w:pos="8465"/>
        </w:tabs>
        <w:ind w:left="8465" w:hanging="720"/>
      </w:pPr>
      <w:rPr>
        <w:rFonts w:hint="default"/>
      </w:rPr>
    </w:lvl>
  </w:abstractNum>
  <w:abstractNum w:abstractNumId="5">
    <w:nsid w:val="1C2C0647"/>
    <w:multiLevelType w:val="hybridMultilevel"/>
    <w:tmpl w:val="FA04FD0A"/>
    <w:lvl w:ilvl="0" w:tplc="0421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4CA56F6"/>
    <w:multiLevelType w:val="hybridMultilevel"/>
    <w:tmpl w:val="B2340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E2609"/>
    <w:multiLevelType w:val="multilevel"/>
    <w:tmpl w:val="4FBAE9CE"/>
    <w:lvl w:ilvl="0">
      <w:start w:val="1"/>
      <w:numFmt w:val="upperLetter"/>
      <w:lvlText w:val="%1."/>
      <w:lvlJc w:val="left"/>
      <w:pPr>
        <w:tabs>
          <w:tab w:val="num" w:pos="720"/>
        </w:tabs>
        <w:ind w:left="720" w:hanging="720"/>
      </w:pPr>
      <w:rPr>
        <w:b/>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0925A59"/>
    <w:multiLevelType w:val="multilevel"/>
    <w:tmpl w:val="2E6C451A"/>
    <w:lvl w:ilvl="0">
      <w:start w:val="1"/>
      <w:numFmt w:val="decimal"/>
      <w:lvlText w:val="%1."/>
      <w:lvlJc w:val="left"/>
      <w:pPr>
        <w:tabs>
          <w:tab w:val="num" w:pos="2705"/>
        </w:tabs>
        <w:ind w:left="2705" w:hanging="720"/>
      </w:pPr>
      <w:rPr>
        <w:rFonts w:hint="default"/>
      </w:rPr>
    </w:lvl>
    <w:lvl w:ilvl="1">
      <w:start w:val="1"/>
      <w:numFmt w:val="decimal"/>
      <w:lvlText w:val="%2."/>
      <w:lvlJc w:val="left"/>
      <w:pPr>
        <w:tabs>
          <w:tab w:val="num" w:pos="3425"/>
        </w:tabs>
        <w:ind w:left="3425" w:hanging="720"/>
      </w:pPr>
      <w:rPr>
        <w:rFonts w:hint="default"/>
      </w:rPr>
    </w:lvl>
    <w:lvl w:ilvl="2">
      <w:start w:val="1"/>
      <w:numFmt w:val="decimal"/>
      <w:lvlText w:val="%3."/>
      <w:lvlJc w:val="left"/>
      <w:pPr>
        <w:tabs>
          <w:tab w:val="num" w:pos="4145"/>
        </w:tabs>
        <w:ind w:left="4145" w:hanging="720"/>
      </w:pPr>
      <w:rPr>
        <w:rFonts w:hint="default"/>
      </w:rPr>
    </w:lvl>
    <w:lvl w:ilvl="3">
      <w:start w:val="1"/>
      <w:numFmt w:val="decimal"/>
      <w:lvlText w:val="%4."/>
      <w:lvlJc w:val="left"/>
      <w:pPr>
        <w:tabs>
          <w:tab w:val="num" w:pos="4865"/>
        </w:tabs>
        <w:ind w:left="4865" w:hanging="720"/>
      </w:pPr>
      <w:rPr>
        <w:rFonts w:hint="default"/>
      </w:rPr>
    </w:lvl>
    <w:lvl w:ilvl="4">
      <w:start w:val="1"/>
      <w:numFmt w:val="decimal"/>
      <w:lvlText w:val="%5."/>
      <w:lvlJc w:val="left"/>
      <w:pPr>
        <w:tabs>
          <w:tab w:val="num" w:pos="5585"/>
        </w:tabs>
        <w:ind w:left="5585" w:hanging="720"/>
      </w:pPr>
      <w:rPr>
        <w:rFonts w:hint="default"/>
      </w:rPr>
    </w:lvl>
    <w:lvl w:ilvl="5">
      <w:start w:val="1"/>
      <w:numFmt w:val="decimal"/>
      <w:lvlText w:val="%6."/>
      <w:lvlJc w:val="left"/>
      <w:pPr>
        <w:tabs>
          <w:tab w:val="num" w:pos="6305"/>
        </w:tabs>
        <w:ind w:left="6305" w:hanging="720"/>
      </w:pPr>
      <w:rPr>
        <w:rFonts w:hint="default"/>
      </w:rPr>
    </w:lvl>
    <w:lvl w:ilvl="6">
      <w:start w:val="1"/>
      <w:numFmt w:val="decimal"/>
      <w:lvlText w:val="%7."/>
      <w:lvlJc w:val="left"/>
      <w:pPr>
        <w:tabs>
          <w:tab w:val="num" w:pos="7025"/>
        </w:tabs>
        <w:ind w:left="7025" w:hanging="720"/>
      </w:pPr>
      <w:rPr>
        <w:rFonts w:hint="default"/>
      </w:rPr>
    </w:lvl>
    <w:lvl w:ilvl="7">
      <w:start w:val="1"/>
      <w:numFmt w:val="decimal"/>
      <w:lvlText w:val="%8."/>
      <w:lvlJc w:val="left"/>
      <w:pPr>
        <w:tabs>
          <w:tab w:val="num" w:pos="7745"/>
        </w:tabs>
        <w:ind w:left="7745" w:hanging="720"/>
      </w:pPr>
      <w:rPr>
        <w:rFonts w:hint="default"/>
      </w:rPr>
    </w:lvl>
    <w:lvl w:ilvl="8">
      <w:start w:val="1"/>
      <w:numFmt w:val="decimal"/>
      <w:lvlText w:val="%9."/>
      <w:lvlJc w:val="left"/>
      <w:pPr>
        <w:tabs>
          <w:tab w:val="num" w:pos="8465"/>
        </w:tabs>
        <w:ind w:left="8465" w:hanging="720"/>
      </w:pPr>
      <w:rPr>
        <w:rFonts w:hint="default"/>
      </w:rPr>
    </w:lvl>
  </w:abstractNum>
  <w:abstractNum w:abstractNumId="9">
    <w:nsid w:val="449C63CC"/>
    <w:multiLevelType w:val="hybridMultilevel"/>
    <w:tmpl w:val="41663B10"/>
    <w:lvl w:ilvl="0" w:tplc="5D482134">
      <w:start w:val="1"/>
      <w:numFmt w:val="lowerLetter"/>
      <w:lvlText w:val="%1."/>
      <w:lvlJc w:val="left"/>
      <w:pPr>
        <w:tabs>
          <w:tab w:val="num" w:pos="720"/>
        </w:tabs>
        <w:ind w:left="720" w:hanging="360"/>
      </w:pPr>
      <w:rPr>
        <w:rFonts w:ascii="Arial Narrow" w:hAnsi="Arial Narrow" w:cs="Times New Roman" w:hint="default"/>
        <w:sz w:val="24"/>
        <w:szCs w:val="24"/>
      </w:rPr>
    </w:lvl>
    <w:lvl w:ilvl="1" w:tplc="D3F03486">
      <w:start w:val="1"/>
      <w:numFmt w:val="upperLetter"/>
      <w:lvlText w:val="%2."/>
      <w:lvlJc w:val="left"/>
      <w:pPr>
        <w:tabs>
          <w:tab w:val="num" w:pos="1800"/>
        </w:tabs>
        <w:ind w:left="1800" w:hanging="720"/>
      </w:pPr>
      <w:rPr>
        <w:rFonts w:cs="Times New Roman" w:hint="default"/>
      </w:rPr>
    </w:lvl>
    <w:lvl w:ilvl="2" w:tplc="0421000F">
      <w:start w:val="1"/>
      <w:numFmt w:val="decimal"/>
      <w:lvlText w:val="%3."/>
      <w:lvlJc w:val="left"/>
      <w:pPr>
        <w:ind w:left="2340" w:hanging="360"/>
      </w:pPr>
      <w:rPr>
        <w:rFonts w:cs="Times New Roman" w:hint="default"/>
        <w:b/>
      </w:rPr>
    </w:lvl>
    <w:lvl w:ilvl="3" w:tplc="04210017">
      <w:start w:val="1"/>
      <w:numFmt w:val="lowerLetter"/>
      <w:lvlText w:val="%4)"/>
      <w:lvlJc w:val="left"/>
      <w:pPr>
        <w:tabs>
          <w:tab w:val="num" w:pos="2880"/>
        </w:tabs>
        <w:ind w:left="2880" w:hanging="360"/>
      </w:pPr>
      <w:rPr>
        <w:rFonts w:hint="default"/>
        <w:b w:val="0"/>
      </w:rPr>
    </w:lvl>
    <w:lvl w:ilvl="4" w:tplc="0409000F">
      <w:start w:val="1"/>
      <w:numFmt w:val="decimal"/>
      <w:lvlText w:val="%5."/>
      <w:lvlJc w:val="left"/>
      <w:pPr>
        <w:ind w:left="3600" w:hanging="360"/>
      </w:pPr>
      <w:rPr>
        <w:rFonts w:cs="Times New Roman" w:hint="default"/>
      </w:rPr>
    </w:lvl>
    <w:lvl w:ilvl="5" w:tplc="FE468656">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429A8586">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E3937DF"/>
    <w:multiLevelType w:val="hybridMultilevel"/>
    <w:tmpl w:val="466C31A8"/>
    <w:lvl w:ilvl="0" w:tplc="60BEE3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F1369"/>
    <w:multiLevelType w:val="hybridMultilevel"/>
    <w:tmpl w:val="97365C0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5A96BD7"/>
    <w:multiLevelType w:val="hybridMultilevel"/>
    <w:tmpl w:val="268C5482"/>
    <w:lvl w:ilvl="0" w:tplc="E146EB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AAF45B5"/>
    <w:multiLevelType w:val="hybridMultilevel"/>
    <w:tmpl w:val="6AE67D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6C6D14"/>
    <w:multiLevelType w:val="hybridMultilevel"/>
    <w:tmpl w:val="9480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960DA"/>
    <w:multiLevelType w:val="multilevel"/>
    <w:tmpl w:val="92AEC39C"/>
    <w:lvl w:ilvl="0">
      <w:start w:val="1"/>
      <w:numFmt w:val="decimal"/>
      <w:lvlText w:val="%1."/>
      <w:lvlJc w:val="left"/>
      <w:pPr>
        <w:tabs>
          <w:tab w:val="num" w:pos="2705"/>
        </w:tabs>
        <w:ind w:left="2705" w:hanging="720"/>
      </w:pPr>
      <w:rPr>
        <w:rFonts w:hint="default"/>
      </w:rPr>
    </w:lvl>
    <w:lvl w:ilvl="1">
      <w:start w:val="1"/>
      <w:numFmt w:val="decimal"/>
      <w:lvlText w:val="%2."/>
      <w:lvlJc w:val="left"/>
      <w:pPr>
        <w:tabs>
          <w:tab w:val="num" w:pos="3425"/>
        </w:tabs>
        <w:ind w:left="3425" w:hanging="720"/>
      </w:pPr>
    </w:lvl>
    <w:lvl w:ilvl="2">
      <w:start w:val="1"/>
      <w:numFmt w:val="decimal"/>
      <w:lvlText w:val="%3."/>
      <w:lvlJc w:val="left"/>
      <w:pPr>
        <w:tabs>
          <w:tab w:val="num" w:pos="4145"/>
        </w:tabs>
        <w:ind w:left="4145" w:hanging="720"/>
      </w:pPr>
    </w:lvl>
    <w:lvl w:ilvl="3">
      <w:start w:val="1"/>
      <w:numFmt w:val="decimal"/>
      <w:lvlText w:val="%4."/>
      <w:lvlJc w:val="left"/>
      <w:pPr>
        <w:tabs>
          <w:tab w:val="num" w:pos="4865"/>
        </w:tabs>
        <w:ind w:left="4865" w:hanging="720"/>
      </w:pPr>
    </w:lvl>
    <w:lvl w:ilvl="4">
      <w:start w:val="1"/>
      <w:numFmt w:val="decimal"/>
      <w:lvlText w:val="%5."/>
      <w:lvlJc w:val="left"/>
      <w:pPr>
        <w:tabs>
          <w:tab w:val="num" w:pos="5585"/>
        </w:tabs>
        <w:ind w:left="5585" w:hanging="720"/>
      </w:pPr>
    </w:lvl>
    <w:lvl w:ilvl="5">
      <w:start w:val="1"/>
      <w:numFmt w:val="decimal"/>
      <w:lvlText w:val="%6."/>
      <w:lvlJc w:val="left"/>
      <w:pPr>
        <w:tabs>
          <w:tab w:val="num" w:pos="6305"/>
        </w:tabs>
        <w:ind w:left="6305" w:hanging="720"/>
      </w:pPr>
    </w:lvl>
    <w:lvl w:ilvl="6">
      <w:start w:val="1"/>
      <w:numFmt w:val="decimal"/>
      <w:lvlText w:val="%7."/>
      <w:lvlJc w:val="left"/>
      <w:pPr>
        <w:tabs>
          <w:tab w:val="num" w:pos="7025"/>
        </w:tabs>
        <w:ind w:left="7025" w:hanging="720"/>
      </w:pPr>
    </w:lvl>
    <w:lvl w:ilvl="7">
      <w:start w:val="1"/>
      <w:numFmt w:val="decimal"/>
      <w:lvlText w:val="%8."/>
      <w:lvlJc w:val="left"/>
      <w:pPr>
        <w:tabs>
          <w:tab w:val="num" w:pos="7745"/>
        </w:tabs>
        <w:ind w:left="7745" w:hanging="720"/>
      </w:pPr>
    </w:lvl>
    <w:lvl w:ilvl="8">
      <w:start w:val="1"/>
      <w:numFmt w:val="decimal"/>
      <w:lvlText w:val="%9."/>
      <w:lvlJc w:val="left"/>
      <w:pPr>
        <w:tabs>
          <w:tab w:val="num" w:pos="8465"/>
        </w:tabs>
        <w:ind w:left="8465" w:hanging="720"/>
      </w:pPr>
    </w:lvl>
  </w:abstractNum>
  <w:abstractNum w:abstractNumId="16">
    <w:nsid w:val="703F7F3C"/>
    <w:multiLevelType w:val="hybridMultilevel"/>
    <w:tmpl w:val="E3E2D68A"/>
    <w:lvl w:ilvl="0" w:tplc="9F868578">
      <w:start w:val="3"/>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490037A"/>
    <w:multiLevelType w:val="hybridMultilevel"/>
    <w:tmpl w:val="174C3A3A"/>
    <w:lvl w:ilvl="0" w:tplc="04210019">
      <w:start w:val="1"/>
      <w:numFmt w:val="lowerLetter"/>
      <w:lvlText w:val="%1."/>
      <w:lvlJc w:val="left"/>
      <w:pPr>
        <w:ind w:left="720" w:hanging="360"/>
      </w:pPr>
      <w:rPr>
        <w:rFonts w:hint="default"/>
      </w:rPr>
    </w:lvl>
    <w:lvl w:ilvl="1" w:tplc="524696A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67D6DB3"/>
    <w:multiLevelType w:val="hybridMultilevel"/>
    <w:tmpl w:val="2F68FD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E24859"/>
    <w:multiLevelType w:val="hybridMultilevel"/>
    <w:tmpl w:val="C288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EB7B1C"/>
    <w:multiLevelType w:val="hybridMultilevel"/>
    <w:tmpl w:val="2674BD9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D9B08E6"/>
    <w:multiLevelType w:val="hybridMultilevel"/>
    <w:tmpl w:val="FD3A3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DE3371"/>
    <w:multiLevelType w:val="hybridMultilevel"/>
    <w:tmpl w:val="445853A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0"/>
  </w:num>
  <w:num w:numId="5">
    <w:abstractNumId w:val="13"/>
  </w:num>
  <w:num w:numId="6">
    <w:abstractNumId w:val="15"/>
  </w:num>
  <w:num w:numId="7">
    <w:abstractNumId w:val="1"/>
  </w:num>
  <w:num w:numId="8">
    <w:abstractNumId w:val="8"/>
  </w:num>
  <w:num w:numId="9">
    <w:abstractNumId w:val="7"/>
  </w:num>
  <w:num w:numId="10">
    <w:abstractNumId w:val="11"/>
  </w:num>
  <w:num w:numId="11">
    <w:abstractNumId w:val="3"/>
  </w:num>
  <w:num w:numId="12">
    <w:abstractNumId w:val="5"/>
  </w:num>
  <w:num w:numId="13">
    <w:abstractNumId w:val="0"/>
  </w:num>
  <w:num w:numId="14">
    <w:abstractNumId w:val="9"/>
  </w:num>
  <w:num w:numId="15">
    <w:abstractNumId w:val="2"/>
  </w:num>
  <w:num w:numId="16">
    <w:abstractNumId w:val="17"/>
  </w:num>
  <w:num w:numId="17">
    <w:abstractNumId w:val="12"/>
  </w:num>
  <w:num w:numId="18">
    <w:abstractNumId w:val="22"/>
  </w:num>
  <w:num w:numId="19">
    <w:abstractNumId w:val="18"/>
  </w:num>
  <w:num w:numId="20">
    <w:abstractNumId w:val="21"/>
  </w:num>
  <w:num w:numId="21">
    <w:abstractNumId w:val="16"/>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2D1D"/>
    <w:rsid w:val="00003883"/>
    <w:rsid w:val="0000417A"/>
    <w:rsid w:val="00005FC9"/>
    <w:rsid w:val="00007FFE"/>
    <w:rsid w:val="000114D0"/>
    <w:rsid w:val="00011ADF"/>
    <w:rsid w:val="000122DB"/>
    <w:rsid w:val="00012A85"/>
    <w:rsid w:val="00016651"/>
    <w:rsid w:val="00017A4B"/>
    <w:rsid w:val="000218E5"/>
    <w:rsid w:val="000223AC"/>
    <w:rsid w:val="00024982"/>
    <w:rsid w:val="0002629F"/>
    <w:rsid w:val="00026C65"/>
    <w:rsid w:val="0003100F"/>
    <w:rsid w:val="00032024"/>
    <w:rsid w:val="00035411"/>
    <w:rsid w:val="000357E9"/>
    <w:rsid w:val="000371C3"/>
    <w:rsid w:val="00037834"/>
    <w:rsid w:val="00042A47"/>
    <w:rsid w:val="00044B0C"/>
    <w:rsid w:val="00050474"/>
    <w:rsid w:val="00050671"/>
    <w:rsid w:val="00051685"/>
    <w:rsid w:val="0005324B"/>
    <w:rsid w:val="00055F3B"/>
    <w:rsid w:val="00057097"/>
    <w:rsid w:val="000623EF"/>
    <w:rsid w:val="00062707"/>
    <w:rsid w:val="0006410B"/>
    <w:rsid w:val="0006557D"/>
    <w:rsid w:val="00066EA2"/>
    <w:rsid w:val="00070480"/>
    <w:rsid w:val="000762E0"/>
    <w:rsid w:val="00076F65"/>
    <w:rsid w:val="00077652"/>
    <w:rsid w:val="00077EEA"/>
    <w:rsid w:val="000812F7"/>
    <w:rsid w:val="00081D22"/>
    <w:rsid w:val="000858F2"/>
    <w:rsid w:val="000909C4"/>
    <w:rsid w:val="00093828"/>
    <w:rsid w:val="00093BB6"/>
    <w:rsid w:val="000971C3"/>
    <w:rsid w:val="00097B35"/>
    <w:rsid w:val="000A290C"/>
    <w:rsid w:val="000A30F9"/>
    <w:rsid w:val="000A5040"/>
    <w:rsid w:val="000A6976"/>
    <w:rsid w:val="000A7DAF"/>
    <w:rsid w:val="000B404A"/>
    <w:rsid w:val="000B7045"/>
    <w:rsid w:val="000C0585"/>
    <w:rsid w:val="000C266A"/>
    <w:rsid w:val="000C3BE0"/>
    <w:rsid w:val="000C3CE7"/>
    <w:rsid w:val="000D25D4"/>
    <w:rsid w:val="000D30A5"/>
    <w:rsid w:val="000D3168"/>
    <w:rsid w:val="000D3A34"/>
    <w:rsid w:val="000D4ABE"/>
    <w:rsid w:val="000D54C6"/>
    <w:rsid w:val="000E0F46"/>
    <w:rsid w:val="000E20A3"/>
    <w:rsid w:val="000E23C5"/>
    <w:rsid w:val="000E54C3"/>
    <w:rsid w:val="000E6976"/>
    <w:rsid w:val="000E6DC0"/>
    <w:rsid w:val="000E6FB6"/>
    <w:rsid w:val="000F1873"/>
    <w:rsid w:val="000F1965"/>
    <w:rsid w:val="000F3317"/>
    <w:rsid w:val="000F537E"/>
    <w:rsid w:val="000F7D70"/>
    <w:rsid w:val="001026FB"/>
    <w:rsid w:val="00103B05"/>
    <w:rsid w:val="0010475F"/>
    <w:rsid w:val="0010760B"/>
    <w:rsid w:val="00111707"/>
    <w:rsid w:val="00112C43"/>
    <w:rsid w:val="0011359D"/>
    <w:rsid w:val="00113DB7"/>
    <w:rsid w:val="001140A8"/>
    <w:rsid w:val="00114B1F"/>
    <w:rsid w:val="00114BBF"/>
    <w:rsid w:val="00114FC1"/>
    <w:rsid w:val="00115008"/>
    <w:rsid w:val="00115A54"/>
    <w:rsid w:val="0011694B"/>
    <w:rsid w:val="001175E7"/>
    <w:rsid w:val="0011789F"/>
    <w:rsid w:val="00120F2B"/>
    <w:rsid w:val="00120FA5"/>
    <w:rsid w:val="00122120"/>
    <w:rsid w:val="001237D1"/>
    <w:rsid w:val="00124C9A"/>
    <w:rsid w:val="001277B0"/>
    <w:rsid w:val="001277CC"/>
    <w:rsid w:val="001304CE"/>
    <w:rsid w:val="0013198B"/>
    <w:rsid w:val="00132CBA"/>
    <w:rsid w:val="001351DC"/>
    <w:rsid w:val="0013596A"/>
    <w:rsid w:val="00136929"/>
    <w:rsid w:val="001414BA"/>
    <w:rsid w:val="00141AEE"/>
    <w:rsid w:val="0014427F"/>
    <w:rsid w:val="00145630"/>
    <w:rsid w:val="00145736"/>
    <w:rsid w:val="0015388D"/>
    <w:rsid w:val="0015413D"/>
    <w:rsid w:val="00155FA3"/>
    <w:rsid w:val="001562CA"/>
    <w:rsid w:val="00157287"/>
    <w:rsid w:val="001574F1"/>
    <w:rsid w:val="00157A86"/>
    <w:rsid w:val="00160097"/>
    <w:rsid w:val="0016472B"/>
    <w:rsid w:val="00165F1C"/>
    <w:rsid w:val="001679BC"/>
    <w:rsid w:val="001711F2"/>
    <w:rsid w:val="00172813"/>
    <w:rsid w:val="001740E5"/>
    <w:rsid w:val="001748AF"/>
    <w:rsid w:val="001753F5"/>
    <w:rsid w:val="001757A4"/>
    <w:rsid w:val="001762F5"/>
    <w:rsid w:val="00176A88"/>
    <w:rsid w:val="00176E11"/>
    <w:rsid w:val="00180863"/>
    <w:rsid w:val="00180BCB"/>
    <w:rsid w:val="0018129F"/>
    <w:rsid w:val="00184650"/>
    <w:rsid w:val="00184E78"/>
    <w:rsid w:val="001852B4"/>
    <w:rsid w:val="00191B23"/>
    <w:rsid w:val="00191E26"/>
    <w:rsid w:val="001927A2"/>
    <w:rsid w:val="00192E27"/>
    <w:rsid w:val="001940AE"/>
    <w:rsid w:val="00194A85"/>
    <w:rsid w:val="00196D6A"/>
    <w:rsid w:val="001A09DD"/>
    <w:rsid w:val="001A0EFF"/>
    <w:rsid w:val="001A161D"/>
    <w:rsid w:val="001A485E"/>
    <w:rsid w:val="001A5E92"/>
    <w:rsid w:val="001B3030"/>
    <w:rsid w:val="001B5326"/>
    <w:rsid w:val="001B5F9A"/>
    <w:rsid w:val="001C32BF"/>
    <w:rsid w:val="001C4133"/>
    <w:rsid w:val="001C6948"/>
    <w:rsid w:val="001D0D32"/>
    <w:rsid w:val="001D311B"/>
    <w:rsid w:val="001D3229"/>
    <w:rsid w:val="001D47F0"/>
    <w:rsid w:val="001E0C46"/>
    <w:rsid w:val="001E165B"/>
    <w:rsid w:val="001E1A0D"/>
    <w:rsid w:val="001E1C5A"/>
    <w:rsid w:val="001E1ED7"/>
    <w:rsid w:val="001E25CA"/>
    <w:rsid w:val="001E2C1D"/>
    <w:rsid w:val="001E5E7D"/>
    <w:rsid w:val="001E7266"/>
    <w:rsid w:val="001F0F30"/>
    <w:rsid w:val="001F6DE0"/>
    <w:rsid w:val="00201056"/>
    <w:rsid w:val="00201FEB"/>
    <w:rsid w:val="00203DBC"/>
    <w:rsid w:val="00204363"/>
    <w:rsid w:val="00205290"/>
    <w:rsid w:val="00205933"/>
    <w:rsid w:val="0020632D"/>
    <w:rsid w:val="002069C3"/>
    <w:rsid w:val="0021016B"/>
    <w:rsid w:val="002133CB"/>
    <w:rsid w:val="002160CD"/>
    <w:rsid w:val="002178B1"/>
    <w:rsid w:val="002208C2"/>
    <w:rsid w:val="002319B3"/>
    <w:rsid w:val="00231BAD"/>
    <w:rsid w:val="002334A6"/>
    <w:rsid w:val="00233B5F"/>
    <w:rsid w:val="00235626"/>
    <w:rsid w:val="0023681E"/>
    <w:rsid w:val="00237B67"/>
    <w:rsid w:val="00240169"/>
    <w:rsid w:val="00240FE8"/>
    <w:rsid w:val="002422B3"/>
    <w:rsid w:val="00247B66"/>
    <w:rsid w:val="00253418"/>
    <w:rsid w:val="00253F15"/>
    <w:rsid w:val="00254DDA"/>
    <w:rsid w:val="00255D02"/>
    <w:rsid w:val="00267DF1"/>
    <w:rsid w:val="00271121"/>
    <w:rsid w:val="002719BB"/>
    <w:rsid w:val="0027232B"/>
    <w:rsid w:val="00274078"/>
    <w:rsid w:val="0027548B"/>
    <w:rsid w:val="002767F7"/>
    <w:rsid w:val="00280508"/>
    <w:rsid w:val="002808E6"/>
    <w:rsid w:val="00281906"/>
    <w:rsid w:val="00281C96"/>
    <w:rsid w:val="00283BEA"/>
    <w:rsid w:val="00283D5A"/>
    <w:rsid w:val="0028522F"/>
    <w:rsid w:val="0028565E"/>
    <w:rsid w:val="00285B57"/>
    <w:rsid w:val="002906E1"/>
    <w:rsid w:val="00290FCF"/>
    <w:rsid w:val="00292853"/>
    <w:rsid w:val="00293824"/>
    <w:rsid w:val="0029413C"/>
    <w:rsid w:val="002968FC"/>
    <w:rsid w:val="002A3953"/>
    <w:rsid w:val="002A429E"/>
    <w:rsid w:val="002A555C"/>
    <w:rsid w:val="002A69D5"/>
    <w:rsid w:val="002B566C"/>
    <w:rsid w:val="002B5C58"/>
    <w:rsid w:val="002C2E4C"/>
    <w:rsid w:val="002C3C62"/>
    <w:rsid w:val="002C4909"/>
    <w:rsid w:val="002C620C"/>
    <w:rsid w:val="002C64FA"/>
    <w:rsid w:val="002C6E9F"/>
    <w:rsid w:val="002D0349"/>
    <w:rsid w:val="002D1ED9"/>
    <w:rsid w:val="002D4808"/>
    <w:rsid w:val="002D48D2"/>
    <w:rsid w:val="002D5866"/>
    <w:rsid w:val="002D5970"/>
    <w:rsid w:val="002D5D47"/>
    <w:rsid w:val="002E13F9"/>
    <w:rsid w:val="002E6150"/>
    <w:rsid w:val="002F03D9"/>
    <w:rsid w:val="002F2A16"/>
    <w:rsid w:val="002F548F"/>
    <w:rsid w:val="002F764E"/>
    <w:rsid w:val="00300784"/>
    <w:rsid w:val="00303DD6"/>
    <w:rsid w:val="003045C8"/>
    <w:rsid w:val="00304DE2"/>
    <w:rsid w:val="003147E4"/>
    <w:rsid w:val="00321161"/>
    <w:rsid w:val="00323552"/>
    <w:rsid w:val="00324B7B"/>
    <w:rsid w:val="00326462"/>
    <w:rsid w:val="00336207"/>
    <w:rsid w:val="003374EB"/>
    <w:rsid w:val="003377F8"/>
    <w:rsid w:val="00337F0A"/>
    <w:rsid w:val="00340A9E"/>
    <w:rsid w:val="00341E3B"/>
    <w:rsid w:val="00350BCB"/>
    <w:rsid w:val="00350DAD"/>
    <w:rsid w:val="00350FCD"/>
    <w:rsid w:val="003531B1"/>
    <w:rsid w:val="00353551"/>
    <w:rsid w:val="003551E4"/>
    <w:rsid w:val="00365484"/>
    <w:rsid w:val="00365C8C"/>
    <w:rsid w:val="003661A3"/>
    <w:rsid w:val="003663CF"/>
    <w:rsid w:val="003674F8"/>
    <w:rsid w:val="003679E1"/>
    <w:rsid w:val="00374DFC"/>
    <w:rsid w:val="00375FB9"/>
    <w:rsid w:val="00381DEE"/>
    <w:rsid w:val="0038704B"/>
    <w:rsid w:val="003915F0"/>
    <w:rsid w:val="0039161E"/>
    <w:rsid w:val="003936A2"/>
    <w:rsid w:val="003948DA"/>
    <w:rsid w:val="00395956"/>
    <w:rsid w:val="003A09AB"/>
    <w:rsid w:val="003A31ED"/>
    <w:rsid w:val="003A37BC"/>
    <w:rsid w:val="003A4D8C"/>
    <w:rsid w:val="003A4D97"/>
    <w:rsid w:val="003A6088"/>
    <w:rsid w:val="003A70AE"/>
    <w:rsid w:val="003B36BB"/>
    <w:rsid w:val="003B4C39"/>
    <w:rsid w:val="003C1E82"/>
    <w:rsid w:val="003C53E7"/>
    <w:rsid w:val="003C7820"/>
    <w:rsid w:val="003D1109"/>
    <w:rsid w:val="003D672D"/>
    <w:rsid w:val="003E238A"/>
    <w:rsid w:val="003E52AA"/>
    <w:rsid w:val="003E5712"/>
    <w:rsid w:val="003E6728"/>
    <w:rsid w:val="003F39C0"/>
    <w:rsid w:val="003F416B"/>
    <w:rsid w:val="003F50F2"/>
    <w:rsid w:val="00402070"/>
    <w:rsid w:val="00402453"/>
    <w:rsid w:val="00403BA0"/>
    <w:rsid w:val="004051AB"/>
    <w:rsid w:val="00405B6E"/>
    <w:rsid w:val="00407212"/>
    <w:rsid w:val="00407AE2"/>
    <w:rsid w:val="004108EE"/>
    <w:rsid w:val="004127CE"/>
    <w:rsid w:val="0041367D"/>
    <w:rsid w:val="00416330"/>
    <w:rsid w:val="0041742B"/>
    <w:rsid w:val="00420B84"/>
    <w:rsid w:val="00422F33"/>
    <w:rsid w:val="0042472D"/>
    <w:rsid w:val="00424B41"/>
    <w:rsid w:val="00426547"/>
    <w:rsid w:val="0042730D"/>
    <w:rsid w:val="00431BB9"/>
    <w:rsid w:val="00431D47"/>
    <w:rsid w:val="00433D2D"/>
    <w:rsid w:val="00434A39"/>
    <w:rsid w:val="00436710"/>
    <w:rsid w:val="00437D1D"/>
    <w:rsid w:val="00440062"/>
    <w:rsid w:val="00441127"/>
    <w:rsid w:val="004438C8"/>
    <w:rsid w:val="00451306"/>
    <w:rsid w:val="00454336"/>
    <w:rsid w:val="00460028"/>
    <w:rsid w:val="0046122F"/>
    <w:rsid w:val="00461F4F"/>
    <w:rsid w:val="00465795"/>
    <w:rsid w:val="004671C9"/>
    <w:rsid w:val="00472413"/>
    <w:rsid w:val="0047359C"/>
    <w:rsid w:val="00473CE7"/>
    <w:rsid w:val="00474786"/>
    <w:rsid w:val="00475AF7"/>
    <w:rsid w:val="00482FAE"/>
    <w:rsid w:val="004862EF"/>
    <w:rsid w:val="00491B44"/>
    <w:rsid w:val="004921E9"/>
    <w:rsid w:val="00495316"/>
    <w:rsid w:val="004966C4"/>
    <w:rsid w:val="004976AF"/>
    <w:rsid w:val="00497847"/>
    <w:rsid w:val="004A25D8"/>
    <w:rsid w:val="004A6E0A"/>
    <w:rsid w:val="004B0090"/>
    <w:rsid w:val="004B0311"/>
    <w:rsid w:val="004B1B7F"/>
    <w:rsid w:val="004B1CCE"/>
    <w:rsid w:val="004B535D"/>
    <w:rsid w:val="004B63D6"/>
    <w:rsid w:val="004C0B89"/>
    <w:rsid w:val="004C0BB6"/>
    <w:rsid w:val="004C33CB"/>
    <w:rsid w:val="004C66B0"/>
    <w:rsid w:val="004D046D"/>
    <w:rsid w:val="004D4345"/>
    <w:rsid w:val="004D7126"/>
    <w:rsid w:val="004E1CBE"/>
    <w:rsid w:val="004E24E1"/>
    <w:rsid w:val="004E2D78"/>
    <w:rsid w:val="004E34D2"/>
    <w:rsid w:val="004E4AF7"/>
    <w:rsid w:val="004E5601"/>
    <w:rsid w:val="004E6650"/>
    <w:rsid w:val="004E7527"/>
    <w:rsid w:val="004F0FCE"/>
    <w:rsid w:val="004F257B"/>
    <w:rsid w:val="004F313B"/>
    <w:rsid w:val="004F3782"/>
    <w:rsid w:val="004F45E7"/>
    <w:rsid w:val="004F53FD"/>
    <w:rsid w:val="004F6397"/>
    <w:rsid w:val="004F7262"/>
    <w:rsid w:val="004F7EF7"/>
    <w:rsid w:val="005022C1"/>
    <w:rsid w:val="00503C69"/>
    <w:rsid w:val="00505188"/>
    <w:rsid w:val="005067E2"/>
    <w:rsid w:val="0050699F"/>
    <w:rsid w:val="005118A7"/>
    <w:rsid w:val="005120CA"/>
    <w:rsid w:val="0051390A"/>
    <w:rsid w:val="00515108"/>
    <w:rsid w:val="005154C2"/>
    <w:rsid w:val="0051575C"/>
    <w:rsid w:val="00516CEC"/>
    <w:rsid w:val="00516D2F"/>
    <w:rsid w:val="00516E85"/>
    <w:rsid w:val="00517854"/>
    <w:rsid w:val="00525078"/>
    <w:rsid w:val="0052688F"/>
    <w:rsid w:val="00534627"/>
    <w:rsid w:val="00537082"/>
    <w:rsid w:val="00537BF1"/>
    <w:rsid w:val="005420C6"/>
    <w:rsid w:val="00542D87"/>
    <w:rsid w:val="005437B9"/>
    <w:rsid w:val="0054741C"/>
    <w:rsid w:val="0054791D"/>
    <w:rsid w:val="00551402"/>
    <w:rsid w:val="00551536"/>
    <w:rsid w:val="00552C4F"/>
    <w:rsid w:val="005544B4"/>
    <w:rsid w:val="00555A6E"/>
    <w:rsid w:val="0055699D"/>
    <w:rsid w:val="00557422"/>
    <w:rsid w:val="00561240"/>
    <w:rsid w:val="0056219F"/>
    <w:rsid w:val="005627E9"/>
    <w:rsid w:val="00571603"/>
    <w:rsid w:val="00571BA2"/>
    <w:rsid w:val="00573B94"/>
    <w:rsid w:val="0057410F"/>
    <w:rsid w:val="00574BE7"/>
    <w:rsid w:val="00575E38"/>
    <w:rsid w:val="00580F2E"/>
    <w:rsid w:val="005839D6"/>
    <w:rsid w:val="0058506E"/>
    <w:rsid w:val="005860F2"/>
    <w:rsid w:val="00592787"/>
    <w:rsid w:val="00592F71"/>
    <w:rsid w:val="00593EBB"/>
    <w:rsid w:val="00597008"/>
    <w:rsid w:val="005A0204"/>
    <w:rsid w:val="005A0AD9"/>
    <w:rsid w:val="005A0C13"/>
    <w:rsid w:val="005A2B41"/>
    <w:rsid w:val="005A2BB2"/>
    <w:rsid w:val="005A454F"/>
    <w:rsid w:val="005A613D"/>
    <w:rsid w:val="005A775F"/>
    <w:rsid w:val="005A7E2F"/>
    <w:rsid w:val="005B0334"/>
    <w:rsid w:val="005B06F3"/>
    <w:rsid w:val="005B1991"/>
    <w:rsid w:val="005B4C2F"/>
    <w:rsid w:val="005C434F"/>
    <w:rsid w:val="005C685F"/>
    <w:rsid w:val="005C74B7"/>
    <w:rsid w:val="005C7D63"/>
    <w:rsid w:val="005D2C48"/>
    <w:rsid w:val="005D4B78"/>
    <w:rsid w:val="005D5515"/>
    <w:rsid w:val="005D5D29"/>
    <w:rsid w:val="005E03B2"/>
    <w:rsid w:val="005E5C7A"/>
    <w:rsid w:val="005F4C8D"/>
    <w:rsid w:val="005F51C6"/>
    <w:rsid w:val="005F74F7"/>
    <w:rsid w:val="00602408"/>
    <w:rsid w:val="006035C5"/>
    <w:rsid w:val="006038B0"/>
    <w:rsid w:val="00604992"/>
    <w:rsid w:val="006076BF"/>
    <w:rsid w:val="006119F8"/>
    <w:rsid w:val="00614207"/>
    <w:rsid w:val="006147FE"/>
    <w:rsid w:val="00614DBB"/>
    <w:rsid w:val="00621940"/>
    <w:rsid w:val="00625AAA"/>
    <w:rsid w:val="00632050"/>
    <w:rsid w:val="0063320D"/>
    <w:rsid w:val="00633F40"/>
    <w:rsid w:val="00636A07"/>
    <w:rsid w:val="006439FB"/>
    <w:rsid w:val="006555D0"/>
    <w:rsid w:val="00655743"/>
    <w:rsid w:val="0065767B"/>
    <w:rsid w:val="00661456"/>
    <w:rsid w:val="00666AFD"/>
    <w:rsid w:val="00671A8A"/>
    <w:rsid w:val="006741FA"/>
    <w:rsid w:val="00677A9D"/>
    <w:rsid w:val="00680A3C"/>
    <w:rsid w:val="00681B3B"/>
    <w:rsid w:val="006934A6"/>
    <w:rsid w:val="00694356"/>
    <w:rsid w:val="00694931"/>
    <w:rsid w:val="00694AE8"/>
    <w:rsid w:val="00697282"/>
    <w:rsid w:val="006A001B"/>
    <w:rsid w:val="006A0CCB"/>
    <w:rsid w:val="006A55B9"/>
    <w:rsid w:val="006B1B8A"/>
    <w:rsid w:val="006B21A8"/>
    <w:rsid w:val="006B2FCD"/>
    <w:rsid w:val="006C1601"/>
    <w:rsid w:val="006C1EB6"/>
    <w:rsid w:val="006C6941"/>
    <w:rsid w:val="006D0C2F"/>
    <w:rsid w:val="006D16A3"/>
    <w:rsid w:val="006D19DC"/>
    <w:rsid w:val="006D1E9C"/>
    <w:rsid w:val="006E0CEB"/>
    <w:rsid w:val="006E15BE"/>
    <w:rsid w:val="006E23F9"/>
    <w:rsid w:val="006E2A34"/>
    <w:rsid w:val="006E3AE4"/>
    <w:rsid w:val="006E3C89"/>
    <w:rsid w:val="006E3FF5"/>
    <w:rsid w:val="006E5CB0"/>
    <w:rsid w:val="006F238A"/>
    <w:rsid w:val="006F28DE"/>
    <w:rsid w:val="006F2C6C"/>
    <w:rsid w:val="006F35B3"/>
    <w:rsid w:val="006F434C"/>
    <w:rsid w:val="006F5598"/>
    <w:rsid w:val="006F56BD"/>
    <w:rsid w:val="007028F6"/>
    <w:rsid w:val="00702A10"/>
    <w:rsid w:val="00704449"/>
    <w:rsid w:val="00715182"/>
    <w:rsid w:val="00720607"/>
    <w:rsid w:val="0072121E"/>
    <w:rsid w:val="0072134F"/>
    <w:rsid w:val="00721600"/>
    <w:rsid w:val="00723F96"/>
    <w:rsid w:val="00724C2B"/>
    <w:rsid w:val="00724D37"/>
    <w:rsid w:val="00731894"/>
    <w:rsid w:val="00733FF2"/>
    <w:rsid w:val="00734D1E"/>
    <w:rsid w:val="00737E28"/>
    <w:rsid w:val="007448B6"/>
    <w:rsid w:val="00744954"/>
    <w:rsid w:val="007455E3"/>
    <w:rsid w:val="007613B1"/>
    <w:rsid w:val="00762E5B"/>
    <w:rsid w:val="00763D35"/>
    <w:rsid w:val="00770565"/>
    <w:rsid w:val="00770597"/>
    <w:rsid w:val="007743BB"/>
    <w:rsid w:val="00775CB9"/>
    <w:rsid w:val="00775DAF"/>
    <w:rsid w:val="007777A6"/>
    <w:rsid w:val="00777804"/>
    <w:rsid w:val="00780077"/>
    <w:rsid w:val="00784831"/>
    <w:rsid w:val="00784F46"/>
    <w:rsid w:val="007853E1"/>
    <w:rsid w:val="00786130"/>
    <w:rsid w:val="007864EA"/>
    <w:rsid w:val="00791CF8"/>
    <w:rsid w:val="007922B0"/>
    <w:rsid w:val="0079292D"/>
    <w:rsid w:val="00792B75"/>
    <w:rsid w:val="00793018"/>
    <w:rsid w:val="007950C9"/>
    <w:rsid w:val="007962F3"/>
    <w:rsid w:val="00796826"/>
    <w:rsid w:val="007A1A45"/>
    <w:rsid w:val="007A5F6F"/>
    <w:rsid w:val="007B00B0"/>
    <w:rsid w:val="007B2C21"/>
    <w:rsid w:val="007B5515"/>
    <w:rsid w:val="007C0B87"/>
    <w:rsid w:val="007C1EEC"/>
    <w:rsid w:val="007C3376"/>
    <w:rsid w:val="007C3506"/>
    <w:rsid w:val="007C4BC0"/>
    <w:rsid w:val="007C4EC4"/>
    <w:rsid w:val="007C5B19"/>
    <w:rsid w:val="007C694A"/>
    <w:rsid w:val="007C77BE"/>
    <w:rsid w:val="007D27FE"/>
    <w:rsid w:val="007D2F6B"/>
    <w:rsid w:val="007D30B4"/>
    <w:rsid w:val="007D4AEF"/>
    <w:rsid w:val="007D4D2C"/>
    <w:rsid w:val="007D7C6A"/>
    <w:rsid w:val="007D7E07"/>
    <w:rsid w:val="007E1907"/>
    <w:rsid w:val="007E3328"/>
    <w:rsid w:val="007E77B4"/>
    <w:rsid w:val="007F0715"/>
    <w:rsid w:val="007F1F3B"/>
    <w:rsid w:val="007F4757"/>
    <w:rsid w:val="00800338"/>
    <w:rsid w:val="00803F58"/>
    <w:rsid w:val="00804BA9"/>
    <w:rsid w:val="00806686"/>
    <w:rsid w:val="00810530"/>
    <w:rsid w:val="0081073E"/>
    <w:rsid w:val="008132EB"/>
    <w:rsid w:val="00813F7F"/>
    <w:rsid w:val="008142D0"/>
    <w:rsid w:val="00815FAB"/>
    <w:rsid w:val="00816392"/>
    <w:rsid w:val="00816A4E"/>
    <w:rsid w:val="008210E1"/>
    <w:rsid w:val="008226A1"/>
    <w:rsid w:val="00822F5F"/>
    <w:rsid w:val="0082307C"/>
    <w:rsid w:val="008245A1"/>
    <w:rsid w:val="00824D04"/>
    <w:rsid w:val="00827AD6"/>
    <w:rsid w:val="0083281E"/>
    <w:rsid w:val="00832A25"/>
    <w:rsid w:val="0083686F"/>
    <w:rsid w:val="008408C6"/>
    <w:rsid w:val="00843250"/>
    <w:rsid w:val="008434DA"/>
    <w:rsid w:val="008439AD"/>
    <w:rsid w:val="0084401C"/>
    <w:rsid w:val="00846309"/>
    <w:rsid w:val="00847A57"/>
    <w:rsid w:val="00850692"/>
    <w:rsid w:val="00852106"/>
    <w:rsid w:val="0085499C"/>
    <w:rsid w:val="008578DB"/>
    <w:rsid w:val="00857A9E"/>
    <w:rsid w:val="00866490"/>
    <w:rsid w:val="00867804"/>
    <w:rsid w:val="0087049E"/>
    <w:rsid w:val="00872E08"/>
    <w:rsid w:val="008730A4"/>
    <w:rsid w:val="00873D8B"/>
    <w:rsid w:val="00882AB7"/>
    <w:rsid w:val="00883A63"/>
    <w:rsid w:val="00887367"/>
    <w:rsid w:val="0088786A"/>
    <w:rsid w:val="00890402"/>
    <w:rsid w:val="00890BE6"/>
    <w:rsid w:val="00891595"/>
    <w:rsid w:val="0089259E"/>
    <w:rsid w:val="0089328D"/>
    <w:rsid w:val="0089431E"/>
    <w:rsid w:val="00895764"/>
    <w:rsid w:val="00896850"/>
    <w:rsid w:val="00897B5E"/>
    <w:rsid w:val="008A16D8"/>
    <w:rsid w:val="008A3CAA"/>
    <w:rsid w:val="008A5EB1"/>
    <w:rsid w:val="008A65E2"/>
    <w:rsid w:val="008B0358"/>
    <w:rsid w:val="008B3D9B"/>
    <w:rsid w:val="008B4570"/>
    <w:rsid w:val="008B4A25"/>
    <w:rsid w:val="008B4B8F"/>
    <w:rsid w:val="008C05EE"/>
    <w:rsid w:val="008C0B1F"/>
    <w:rsid w:val="008C12EF"/>
    <w:rsid w:val="008C2F9B"/>
    <w:rsid w:val="008C6610"/>
    <w:rsid w:val="008D27D2"/>
    <w:rsid w:val="008D60CE"/>
    <w:rsid w:val="008D6C8B"/>
    <w:rsid w:val="008E0D0F"/>
    <w:rsid w:val="008F0037"/>
    <w:rsid w:val="008F30F5"/>
    <w:rsid w:val="008F40EA"/>
    <w:rsid w:val="008F4101"/>
    <w:rsid w:val="008F5903"/>
    <w:rsid w:val="008F64BA"/>
    <w:rsid w:val="008F677B"/>
    <w:rsid w:val="008F7A97"/>
    <w:rsid w:val="00900EE4"/>
    <w:rsid w:val="00901917"/>
    <w:rsid w:val="009025FC"/>
    <w:rsid w:val="00902A35"/>
    <w:rsid w:val="009049DA"/>
    <w:rsid w:val="00904E58"/>
    <w:rsid w:val="00905471"/>
    <w:rsid w:val="0090618F"/>
    <w:rsid w:val="009104E0"/>
    <w:rsid w:val="00912E21"/>
    <w:rsid w:val="009137BE"/>
    <w:rsid w:val="00914C16"/>
    <w:rsid w:val="00914D01"/>
    <w:rsid w:val="0091561F"/>
    <w:rsid w:val="00915D4E"/>
    <w:rsid w:val="00920B12"/>
    <w:rsid w:val="009223BA"/>
    <w:rsid w:val="00923B8F"/>
    <w:rsid w:val="00924CB5"/>
    <w:rsid w:val="00925C76"/>
    <w:rsid w:val="00926475"/>
    <w:rsid w:val="00926D00"/>
    <w:rsid w:val="0093033D"/>
    <w:rsid w:val="0093128E"/>
    <w:rsid w:val="00931632"/>
    <w:rsid w:val="00932912"/>
    <w:rsid w:val="00933071"/>
    <w:rsid w:val="00933F1A"/>
    <w:rsid w:val="009358BA"/>
    <w:rsid w:val="00936DE5"/>
    <w:rsid w:val="009375EC"/>
    <w:rsid w:val="00937A9B"/>
    <w:rsid w:val="0094314A"/>
    <w:rsid w:val="009442CA"/>
    <w:rsid w:val="009501FE"/>
    <w:rsid w:val="00950559"/>
    <w:rsid w:val="00952A07"/>
    <w:rsid w:val="00953B42"/>
    <w:rsid w:val="00954044"/>
    <w:rsid w:val="00954450"/>
    <w:rsid w:val="00956AF7"/>
    <w:rsid w:val="0096017E"/>
    <w:rsid w:val="00960869"/>
    <w:rsid w:val="0096109D"/>
    <w:rsid w:val="00961E33"/>
    <w:rsid w:val="00964183"/>
    <w:rsid w:val="00965F4C"/>
    <w:rsid w:val="0096679B"/>
    <w:rsid w:val="00967836"/>
    <w:rsid w:val="00971973"/>
    <w:rsid w:val="00973D5D"/>
    <w:rsid w:val="009750FB"/>
    <w:rsid w:val="00981579"/>
    <w:rsid w:val="00981837"/>
    <w:rsid w:val="009849BB"/>
    <w:rsid w:val="00985A63"/>
    <w:rsid w:val="009934EC"/>
    <w:rsid w:val="00996963"/>
    <w:rsid w:val="00996C80"/>
    <w:rsid w:val="009A0C5A"/>
    <w:rsid w:val="009A204D"/>
    <w:rsid w:val="009A3805"/>
    <w:rsid w:val="009A4171"/>
    <w:rsid w:val="009A58B5"/>
    <w:rsid w:val="009A5B92"/>
    <w:rsid w:val="009A7840"/>
    <w:rsid w:val="009B0933"/>
    <w:rsid w:val="009B168B"/>
    <w:rsid w:val="009B1F4B"/>
    <w:rsid w:val="009B55E6"/>
    <w:rsid w:val="009C048F"/>
    <w:rsid w:val="009C11B2"/>
    <w:rsid w:val="009C3520"/>
    <w:rsid w:val="009C3CE9"/>
    <w:rsid w:val="009C5F00"/>
    <w:rsid w:val="009C63EB"/>
    <w:rsid w:val="009C76E8"/>
    <w:rsid w:val="009D08AD"/>
    <w:rsid w:val="009D6E3F"/>
    <w:rsid w:val="009E66B6"/>
    <w:rsid w:val="009E6ECF"/>
    <w:rsid w:val="009E7116"/>
    <w:rsid w:val="009F0857"/>
    <w:rsid w:val="009F4C91"/>
    <w:rsid w:val="009F79CB"/>
    <w:rsid w:val="00A04BA9"/>
    <w:rsid w:val="00A07567"/>
    <w:rsid w:val="00A07A35"/>
    <w:rsid w:val="00A10176"/>
    <w:rsid w:val="00A10835"/>
    <w:rsid w:val="00A13D09"/>
    <w:rsid w:val="00A15B4A"/>
    <w:rsid w:val="00A1736A"/>
    <w:rsid w:val="00A2119F"/>
    <w:rsid w:val="00A21923"/>
    <w:rsid w:val="00A241B1"/>
    <w:rsid w:val="00A241B3"/>
    <w:rsid w:val="00A25470"/>
    <w:rsid w:val="00A259C1"/>
    <w:rsid w:val="00A2675F"/>
    <w:rsid w:val="00A26CDF"/>
    <w:rsid w:val="00A27226"/>
    <w:rsid w:val="00A30E8C"/>
    <w:rsid w:val="00A312CB"/>
    <w:rsid w:val="00A337F3"/>
    <w:rsid w:val="00A35F9E"/>
    <w:rsid w:val="00A36A4B"/>
    <w:rsid w:val="00A4225D"/>
    <w:rsid w:val="00A447A2"/>
    <w:rsid w:val="00A45A52"/>
    <w:rsid w:val="00A463B3"/>
    <w:rsid w:val="00A515D4"/>
    <w:rsid w:val="00A52A72"/>
    <w:rsid w:val="00A573AF"/>
    <w:rsid w:val="00A60B77"/>
    <w:rsid w:val="00A626AC"/>
    <w:rsid w:val="00A63B58"/>
    <w:rsid w:val="00A63E76"/>
    <w:rsid w:val="00A652D1"/>
    <w:rsid w:val="00A657BD"/>
    <w:rsid w:val="00A65C72"/>
    <w:rsid w:val="00A661F7"/>
    <w:rsid w:val="00A6669B"/>
    <w:rsid w:val="00A678A8"/>
    <w:rsid w:val="00A701DB"/>
    <w:rsid w:val="00A70281"/>
    <w:rsid w:val="00A71BBA"/>
    <w:rsid w:val="00A72438"/>
    <w:rsid w:val="00A751DE"/>
    <w:rsid w:val="00A764F1"/>
    <w:rsid w:val="00A828D0"/>
    <w:rsid w:val="00A83314"/>
    <w:rsid w:val="00A86819"/>
    <w:rsid w:val="00A86DFA"/>
    <w:rsid w:val="00A90416"/>
    <w:rsid w:val="00A91CAA"/>
    <w:rsid w:val="00A941FF"/>
    <w:rsid w:val="00A953C5"/>
    <w:rsid w:val="00A95B4E"/>
    <w:rsid w:val="00A9733F"/>
    <w:rsid w:val="00A97888"/>
    <w:rsid w:val="00AA0501"/>
    <w:rsid w:val="00AA1461"/>
    <w:rsid w:val="00AB25DC"/>
    <w:rsid w:val="00AB2805"/>
    <w:rsid w:val="00AB34CF"/>
    <w:rsid w:val="00AB3974"/>
    <w:rsid w:val="00AB3C45"/>
    <w:rsid w:val="00AC0AFA"/>
    <w:rsid w:val="00AC496A"/>
    <w:rsid w:val="00AC5B48"/>
    <w:rsid w:val="00AD0619"/>
    <w:rsid w:val="00AD2B6D"/>
    <w:rsid w:val="00AD30BF"/>
    <w:rsid w:val="00AD5B9F"/>
    <w:rsid w:val="00AD5F66"/>
    <w:rsid w:val="00AE01A1"/>
    <w:rsid w:val="00AE6E00"/>
    <w:rsid w:val="00AF07F5"/>
    <w:rsid w:val="00AF1840"/>
    <w:rsid w:val="00AF3E90"/>
    <w:rsid w:val="00AF4F59"/>
    <w:rsid w:val="00AF5E9C"/>
    <w:rsid w:val="00AF78C0"/>
    <w:rsid w:val="00B00B13"/>
    <w:rsid w:val="00B034E2"/>
    <w:rsid w:val="00B0661E"/>
    <w:rsid w:val="00B13053"/>
    <w:rsid w:val="00B14E72"/>
    <w:rsid w:val="00B1612D"/>
    <w:rsid w:val="00B16CD3"/>
    <w:rsid w:val="00B17F63"/>
    <w:rsid w:val="00B2199F"/>
    <w:rsid w:val="00B230E2"/>
    <w:rsid w:val="00B24C66"/>
    <w:rsid w:val="00B25995"/>
    <w:rsid w:val="00B27C66"/>
    <w:rsid w:val="00B30DC6"/>
    <w:rsid w:val="00B3131F"/>
    <w:rsid w:val="00B32212"/>
    <w:rsid w:val="00B35943"/>
    <w:rsid w:val="00B36E33"/>
    <w:rsid w:val="00B37B45"/>
    <w:rsid w:val="00B41102"/>
    <w:rsid w:val="00B41CD3"/>
    <w:rsid w:val="00B473EE"/>
    <w:rsid w:val="00B50BEC"/>
    <w:rsid w:val="00B519D0"/>
    <w:rsid w:val="00B55DAD"/>
    <w:rsid w:val="00B6258D"/>
    <w:rsid w:val="00B633AC"/>
    <w:rsid w:val="00B652B5"/>
    <w:rsid w:val="00B65C77"/>
    <w:rsid w:val="00B66F5A"/>
    <w:rsid w:val="00B72638"/>
    <w:rsid w:val="00B7429B"/>
    <w:rsid w:val="00B80D82"/>
    <w:rsid w:val="00B81FBA"/>
    <w:rsid w:val="00B853BB"/>
    <w:rsid w:val="00B861CD"/>
    <w:rsid w:val="00B86390"/>
    <w:rsid w:val="00B90E07"/>
    <w:rsid w:val="00B9227D"/>
    <w:rsid w:val="00B93315"/>
    <w:rsid w:val="00B949AA"/>
    <w:rsid w:val="00B95C48"/>
    <w:rsid w:val="00B95CDA"/>
    <w:rsid w:val="00BA1AAD"/>
    <w:rsid w:val="00BA3392"/>
    <w:rsid w:val="00BA5B44"/>
    <w:rsid w:val="00BA6C09"/>
    <w:rsid w:val="00BB1E2D"/>
    <w:rsid w:val="00BB48C9"/>
    <w:rsid w:val="00BB534A"/>
    <w:rsid w:val="00BB79A1"/>
    <w:rsid w:val="00BC0CC5"/>
    <w:rsid w:val="00BC19E6"/>
    <w:rsid w:val="00BC3108"/>
    <w:rsid w:val="00BC37FB"/>
    <w:rsid w:val="00BC5CDD"/>
    <w:rsid w:val="00BC6634"/>
    <w:rsid w:val="00BC7BC8"/>
    <w:rsid w:val="00BD0326"/>
    <w:rsid w:val="00BD70E9"/>
    <w:rsid w:val="00BD7C9C"/>
    <w:rsid w:val="00BE0657"/>
    <w:rsid w:val="00BE130F"/>
    <w:rsid w:val="00BE4044"/>
    <w:rsid w:val="00BF19A9"/>
    <w:rsid w:val="00BF2B33"/>
    <w:rsid w:val="00BF34A7"/>
    <w:rsid w:val="00BF3AC2"/>
    <w:rsid w:val="00C00DC7"/>
    <w:rsid w:val="00C02C3F"/>
    <w:rsid w:val="00C04783"/>
    <w:rsid w:val="00C061B4"/>
    <w:rsid w:val="00C06BA5"/>
    <w:rsid w:val="00C103C6"/>
    <w:rsid w:val="00C120B6"/>
    <w:rsid w:val="00C141FA"/>
    <w:rsid w:val="00C1462C"/>
    <w:rsid w:val="00C16789"/>
    <w:rsid w:val="00C16BA1"/>
    <w:rsid w:val="00C220DE"/>
    <w:rsid w:val="00C22952"/>
    <w:rsid w:val="00C24FDE"/>
    <w:rsid w:val="00C25274"/>
    <w:rsid w:val="00C27D30"/>
    <w:rsid w:val="00C3013E"/>
    <w:rsid w:val="00C30637"/>
    <w:rsid w:val="00C30850"/>
    <w:rsid w:val="00C40094"/>
    <w:rsid w:val="00C40389"/>
    <w:rsid w:val="00C41039"/>
    <w:rsid w:val="00C41B1E"/>
    <w:rsid w:val="00C4302F"/>
    <w:rsid w:val="00C44054"/>
    <w:rsid w:val="00C4513D"/>
    <w:rsid w:val="00C46AD6"/>
    <w:rsid w:val="00C4741C"/>
    <w:rsid w:val="00C5011F"/>
    <w:rsid w:val="00C50A88"/>
    <w:rsid w:val="00C50D40"/>
    <w:rsid w:val="00C519A1"/>
    <w:rsid w:val="00C52827"/>
    <w:rsid w:val="00C52CE2"/>
    <w:rsid w:val="00C55D29"/>
    <w:rsid w:val="00C62A5C"/>
    <w:rsid w:val="00C6555B"/>
    <w:rsid w:val="00C6560B"/>
    <w:rsid w:val="00C67F35"/>
    <w:rsid w:val="00C7335A"/>
    <w:rsid w:val="00C7553E"/>
    <w:rsid w:val="00C8121A"/>
    <w:rsid w:val="00C82A83"/>
    <w:rsid w:val="00C82F74"/>
    <w:rsid w:val="00C832E7"/>
    <w:rsid w:val="00C90A9E"/>
    <w:rsid w:val="00C91C23"/>
    <w:rsid w:val="00C92AA3"/>
    <w:rsid w:val="00C945E9"/>
    <w:rsid w:val="00C961A5"/>
    <w:rsid w:val="00CA1DED"/>
    <w:rsid w:val="00CA2170"/>
    <w:rsid w:val="00CA7198"/>
    <w:rsid w:val="00CB043F"/>
    <w:rsid w:val="00CB0B79"/>
    <w:rsid w:val="00CB3B08"/>
    <w:rsid w:val="00CB4D38"/>
    <w:rsid w:val="00CB7AD9"/>
    <w:rsid w:val="00CB7B81"/>
    <w:rsid w:val="00CC19C9"/>
    <w:rsid w:val="00CC1ACB"/>
    <w:rsid w:val="00CC24ED"/>
    <w:rsid w:val="00CC3AF1"/>
    <w:rsid w:val="00CC46EE"/>
    <w:rsid w:val="00CC7BED"/>
    <w:rsid w:val="00CD0EA9"/>
    <w:rsid w:val="00CD2639"/>
    <w:rsid w:val="00CE0A99"/>
    <w:rsid w:val="00CE2022"/>
    <w:rsid w:val="00CE5C72"/>
    <w:rsid w:val="00CE6973"/>
    <w:rsid w:val="00CE6E57"/>
    <w:rsid w:val="00CF36AB"/>
    <w:rsid w:val="00CF69B4"/>
    <w:rsid w:val="00CF7174"/>
    <w:rsid w:val="00D01A21"/>
    <w:rsid w:val="00D04695"/>
    <w:rsid w:val="00D058A4"/>
    <w:rsid w:val="00D06AB1"/>
    <w:rsid w:val="00D120CA"/>
    <w:rsid w:val="00D1599C"/>
    <w:rsid w:val="00D163DD"/>
    <w:rsid w:val="00D22A2D"/>
    <w:rsid w:val="00D22AA6"/>
    <w:rsid w:val="00D24DB8"/>
    <w:rsid w:val="00D25624"/>
    <w:rsid w:val="00D26E05"/>
    <w:rsid w:val="00D279FD"/>
    <w:rsid w:val="00D3237F"/>
    <w:rsid w:val="00D32FD6"/>
    <w:rsid w:val="00D33BFE"/>
    <w:rsid w:val="00D34C0F"/>
    <w:rsid w:val="00D3521E"/>
    <w:rsid w:val="00D37113"/>
    <w:rsid w:val="00D40469"/>
    <w:rsid w:val="00D43467"/>
    <w:rsid w:val="00D45BEE"/>
    <w:rsid w:val="00D467BA"/>
    <w:rsid w:val="00D5159F"/>
    <w:rsid w:val="00D51E16"/>
    <w:rsid w:val="00D53130"/>
    <w:rsid w:val="00D561F3"/>
    <w:rsid w:val="00D615ED"/>
    <w:rsid w:val="00D61828"/>
    <w:rsid w:val="00D64244"/>
    <w:rsid w:val="00D66059"/>
    <w:rsid w:val="00D70C37"/>
    <w:rsid w:val="00D721DB"/>
    <w:rsid w:val="00D765E3"/>
    <w:rsid w:val="00D80962"/>
    <w:rsid w:val="00D837FE"/>
    <w:rsid w:val="00D84880"/>
    <w:rsid w:val="00D8634E"/>
    <w:rsid w:val="00D934BC"/>
    <w:rsid w:val="00D9721E"/>
    <w:rsid w:val="00DB2CAA"/>
    <w:rsid w:val="00DB3100"/>
    <w:rsid w:val="00DB4EAE"/>
    <w:rsid w:val="00DB7350"/>
    <w:rsid w:val="00DC4D17"/>
    <w:rsid w:val="00DC531A"/>
    <w:rsid w:val="00DC6566"/>
    <w:rsid w:val="00DD0563"/>
    <w:rsid w:val="00DD1FDC"/>
    <w:rsid w:val="00DD49D2"/>
    <w:rsid w:val="00DD5B5E"/>
    <w:rsid w:val="00DD61AE"/>
    <w:rsid w:val="00DE11C2"/>
    <w:rsid w:val="00DE131F"/>
    <w:rsid w:val="00DE2161"/>
    <w:rsid w:val="00DE3612"/>
    <w:rsid w:val="00DE43FD"/>
    <w:rsid w:val="00DE5E4C"/>
    <w:rsid w:val="00DE6211"/>
    <w:rsid w:val="00DE6DAF"/>
    <w:rsid w:val="00DE7880"/>
    <w:rsid w:val="00DF06CB"/>
    <w:rsid w:val="00DF12E9"/>
    <w:rsid w:val="00DF24D8"/>
    <w:rsid w:val="00DF2A94"/>
    <w:rsid w:val="00DF2D03"/>
    <w:rsid w:val="00E00566"/>
    <w:rsid w:val="00E00F2E"/>
    <w:rsid w:val="00E0227A"/>
    <w:rsid w:val="00E02607"/>
    <w:rsid w:val="00E032E3"/>
    <w:rsid w:val="00E039AA"/>
    <w:rsid w:val="00E03C6B"/>
    <w:rsid w:val="00E06F9B"/>
    <w:rsid w:val="00E07989"/>
    <w:rsid w:val="00E1067A"/>
    <w:rsid w:val="00E16D74"/>
    <w:rsid w:val="00E17209"/>
    <w:rsid w:val="00E205CA"/>
    <w:rsid w:val="00E20ADD"/>
    <w:rsid w:val="00E22F1E"/>
    <w:rsid w:val="00E2351C"/>
    <w:rsid w:val="00E2398F"/>
    <w:rsid w:val="00E27D0B"/>
    <w:rsid w:val="00E40D6E"/>
    <w:rsid w:val="00E41EAA"/>
    <w:rsid w:val="00E4274F"/>
    <w:rsid w:val="00E42D84"/>
    <w:rsid w:val="00E45DE6"/>
    <w:rsid w:val="00E46821"/>
    <w:rsid w:val="00E50FF1"/>
    <w:rsid w:val="00E52370"/>
    <w:rsid w:val="00E52A99"/>
    <w:rsid w:val="00E54504"/>
    <w:rsid w:val="00E55502"/>
    <w:rsid w:val="00E5569B"/>
    <w:rsid w:val="00E60F94"/>
    <w:rsid w:val="00E61366"/>
    <w:rsid w:val="00E61428"/>
    <w:rsid w:val="00E61AD7"/>
    <w:rsid w:val="00E63EED"/>
    <w:rsid w:val="00E646C7"/>
    <w:rsid w:val="00E6612E"/>
    <w:rsid w:val="00E66B01"/>
    <w:rsid w:val="00E706B9"/>
    <w:rsid w:val="00E71C2D"/>
    <w:rsid w:val="00E71C76"/>
    <w:rsid w:val="00E71E5B"/>
    <w:rsid w:val="00E725A3"/>
    <w:rsid w:val="00E72887"/>
    <w:rsid w:val="00E72FDC"/>
    <w:rsid w:val="00E73105"/>
    <w:rsid w:val="00E73E6D"/>
    <w:rsid w:val="00E76140"/>
    <w:rsid w:val="00E8140D"/>
    <w:rsid w:val="00E84A71"/>
    <w:rsid w:val="00E84FDB"/>
    <w:rsid w:val="00E8657D"/>
    <w:rsid w:val="00E8776E"/>
    <w:rsid w:val="00E939BD"/>
    <w:rsid w:val="00E94158"/>
    <w:rsid w:val="00E9679A"/>
    <w:rsid w:val="00E96903"/>
    <w:rsid w:val="00E96F47"/>
    <w:rsid w:val="00E976DC"/>
    <w:rsid w:val="00EA1587"/>
    <w:rsid w:val="00EA20D4"/>
    <w:rsid w:val="00EA2E5D"/>
    <w:rsid w:val="00EA3412"/>
    <w:rsid w:val="00EA4820"/>
    <w:rsid w:val="00EA61DF"/>
    <w:rsid w:val="00EB1F60"/>
    <w:rsid w:val="00EB4223"/>
    <w:rsid w:val="00EB43FF"/>
    <w:rsid w:val="00EB6C57"/>
    <w:rsid w:val="00EC0241"/>
    <w:rsid w:val="00EC2D1D"/>
    <w:rsid w:val="00EC6AAC"/>
    <w:rsid w:val="00EC6E92"/>
    <w:rsid w:val="00ED0449"/>
    <w:rsid w:val="00ED2B99"/>
    <w:rsid w:val="00ED3554"/>
    <w:rsid w:val="00ED5D80"/>
    <w:rsid w:val="00ED5ECE"/>
    <w:rsid w:val="00ED77C2"/>
    <w:rsid w:val="00EE329E"/>
    <w:rsid w:val="00EE35DD"/>
    <w:rsid w:val="00EE435A"/>
    <w:rsid w:val="00EE5228"/>
    <w:rsid w:val="00EE55EA"/>
    <w:rsid w:val="00EF0979"/>
    <w:rsid w:val="00EF1400"/>
    <w:rsid w:val="00EF5B41"/>
    <w:rsid w:val="00EF78A5"/>
    <w:rsid w:val="00F00221"/>
    <w:rsid w:val="00F008A4"/>
    <w:rsid w:val="00F0216B"/>
    <w:rsid w:val="00F02C20"/>
    <w:rsid w:val="00F05FEA"/>
    <w:rsid w:val="00F06511"/>
    <w:rsid w:val="00F13B75"/>
    <w:rsid w:val="00F15991"/>
    <w:rsid w:val="00F17D1D"/>
    <w:rsid w:val="00F200B3"/>
    <w:rsid w:val="00F20212"/>
    <w:rsid w:val="00F2155D"/>
    <w:rsid w:val="00F2356B"/>
    <w:rsid w:val="00F239DE"/>
    <w:rsid w:val="00F24B94"/>
    <w:rsid w:val="00F2634D"/>
    <w:rsid w:val="00F26700"/>
    <w:rsid w:val="00F27DDE"/>
    <w:rsid w:val="00F3120C"/>
    <w:rsid w:val="00F31B46"/>
    <w:rsid w:val="00F33F76"/>
    <w:rsid w:val="00F34A0F"/>
    <w:rsid w:val="00F4099B"/>
    <w:rsid w:val="00F4186E"/>
    <w:rsid w:val="00F41FE3"/>
    <w:rsid w:val="00F446BA"/>
    <w:rsid w:val="00F44777"/>
    <w:rsid w:val="00F45A13"/>
    <w:rsid w:val="00F52594"/>
    <w:rsid w:val="00F53AE2"/>
    <w:rsid w:val="00F543F6"/>
    <w:rsid w:val="00F56567"/>
    <w:rsid w:val="00F60C46"/>
    <w:rsid w:val="00F6180F"/>
    <w:rsid w:val="00F72DEC"/>
    <w:rsid w:val="00F73152"/>
    <w:rsid w:val="00F7441C"/>
    <w:rsid w:val="00F75E71"/>
    <w:rsid w:val="00F765A0"/>
    <w:rsid w:val="00F774C3"/>
    <w:rsid w:val="00F77B15"/>
    <w:rsid w:val="00F813C1"/>
    <w:rsid w:val="00F813FC"/>
    <w:rsid w:val="00F82022"/>
    <w:rsid w:val="00F9236E"/>
    <w:rsid w:val="00F95DE6"/>
    <w:rsid w:val="00FA2A93"/>
    <w:rsid w:val="00FA30B8"/>
    <w:rsid w:val="00FA7263"/>
    <w:rsid w:val="00FB0345"/>
    <w:rsid w:val="00FB17E5"/>
    <w:rsid w:val="00FB5A16"/>
    <w:rsid w:val="00FB6D39"/>
    <w:rsid w:val="00FB7F6D"/>
    <w:rsid w:val="00FC0CFC"/>
    <w:rsid w:val="00FC2551"/>
    <w:rsid w:val="00FC3579"/>
    <w:rsid w:val="00FC3E86"/>
    <w:rsid w:val="00FC53F5"/>
    <w:rsid w:val="00FC592D"/>
    <w:rsid w:val="00FC6B52"/>
    <w:rsid w:val="00FC7626"/>
    <w:rsid w:val="00FD0F7B"/>
    <w:rsid w:val="00FD1A2C"/>
    <w:rsid w:val="00FD1DA4"/>
    <w:rsid w:val="00FD3426"/>
    <w:rsid w:val="00FE107D"/>
    <w:rsid w:val="00FE1DAF"/>
    <w:rsid w:val="00FE41DF"/>
    <w:rsid w:val="00FE4A3A"/>
    <w:rsid w:val="00FE7724"/>
    <w:rsid w:val="00FE7E01"/>
    <w:rsid w:val="00FE7E59"/>
    <w:rsid w:val="00FF0A89"/>
    <w:rsid w:val="00FF1253"/>
    <w:rsid w:val="00FF2A99"/>
    <w:rsid w:val="00FF7190"/>
    <w:rsid w:val="00FF72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07"/>
  </w:style>
  <w:style w:type="paragraph" w:styleId="Footer">
    <w:name w:val="footer"/>
    <w:basedOn w:val="Normal"/>
    <w:link w:val="FooterChar"/>
    <w:uiPriority w:val="99"/>
    <w:semiHidden/>
    <w:unhideWhenUsed/>
    <w:rsid w:val="00952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2A07"/>
  </w:style>
  <w:style w:type="paragraph" w:styleId="ListParagraph">
    <w:name w:val="List Paragraph"/>
    <w:basedOn w:val="Normal"/>
    <w:uiPriority w:val="34"/>
    <w:qFormat/>
    <w:rsid w:val="00872E08"/>
    <w:pPr>
      <w:ind w:left="720"/>
      <w:contextualSpacing/>
    </w:pPr>
  </w:style>
  <w:style w:type="character" w:customStyle="1" w:styleId="nr2y0anwu001">
    <w:name w:val="nr2y0anwu001"/>
    <w:basedOn w:val="DefaultParagraphFont"/>
    <w:rsid w:val="001D0D32"/>
  </w:style>
  <w:style w:type="character" w:styleId="Hyperlink">
    <w:name w:val="Hyperlink"/>
    <w:basedOn w:val="DefaultParagraphFont"/>
    <w:uiPriority w:val="99"/>
    <w:unhideWhenUsed/>
    <w:rsid w:val="00233B5F"/>
    <w:rPr>
      <w:color w:val="0000FF" w:themeColor="hyperlink"/>
      <w:u w:val="single"/>
    </w:rPr>
  </w:style>
  <w:style w:type="character" w:customStyle="1" w:styleId="hps">
    <w:name w:val="hps"/>
    <w:basedOn w:val="DefaultParagraphFont"/>
    <w:rsid w:val="00C41039"/>
  </w:style>
  <w:style w:type="paragraph" w:styleId="NormalWeb">
    <w:name w:val="Normal (Web)"/>
    <w:basedOn w:val="Normal"/>
    <w:uiPriority w:val="99"/>
    <w:unhideWhenUsed/>
    <w:rsid w:val="00C4103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41039"/>
    <w:rPr>
      <w:b/>
      <w:bCs/>
    </w:rPr>
  </w:style>
  <w:style w:type="paragraph" w:customStyle="1" w:styleId="Default">
    <w:name w:val="Default"/>
    <w:rsid w:val="00B034E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4E6650"/>
    <w:pPr>
      <w:spacing w:after="0" w:line="240" w:lineRule="auto"/>
    </w:pPr>
    <w:rPr>
      <w:rFonts w:ascii="Calibri" w:eastAsia="Times New Roman" w:hAnsi="Calibri" w:cs="Times New Roman"/>
    </w:rPr>
  </w:style>
  <w:style w:type="paragraph" w:styleId="PlainText">
    <w:name w:val="Plain Text"/>
    <w:basedOn w:val="Normal"/>
    <w:link w:val="PlainTextChar"/>
    <w:rsid w:val="00FB7F6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B7F6D"/>
    <w:rPr>
      <w:rFonts w:ascii="Courier New" w:eastAsia="Times New Roman" w:hAnsi="Courier New" w:cs="Courier New"/>
      <w:sz w:val="20"/>
      <w:szCs w:val="20"/>
    </w:rPr>
  </w:style>
  <w:style w:type="character" w:customStyle="1" w:styleId="apple-converted-space">
    <w:name w:val="apple-converted-space"/>
    <w:basedOn w:val="DefaultParagraphFont"/>
    <w:rsid w:val="00FB7F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d-gugungondro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jqi.net/journal/" TargetMode="External"/><Relationship Id="rId5" Type="http://schemas.openxmlformats.org/officeDocument/2006/relationships/footnotes" Target="footnotes.xml"/><Relationship Id="rId10" Type="http://schemas.openxmlformats.org/officeDocument/2006/relationships/hyperlink" Target="https://openaccess.leidenuniv" TargetMode="External"/><Relationship Id="rId4" Type="http://schemas.openxmlformats.org/officeDocument/2006/relationships/webSettings" Target="webSettings.xml"/><Relationship Id="rId9" Type="http://schemas.openxmlformats.org/officeDocument/2006/relationships/hyperlink" Target="http://researchonline.nd.edu.au/edu_conference/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17</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dc:creator>
  <cp:lastModifiedBy>USER</cp:lastModifiedBy>
  <cp:revision>7</cp:revision>
  <dcterms:created xsi:type="dcterms:W3CDTF">2016-09-30T11:50:00Z</dcterms:created>
  <dcterms:modified xsi:type="dcterms:W3CDTF">2016-10-03T12:47:00Z</dcterms:modified>
</cp:coreProperties>
</file>