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43" w:rsidRPr="00E22343" w:rsidRDefault="00E22343" w:rsidP="0001117E">
      <w:pPr>
        <w:spacing w:after="0" w:line="240" w:lineRule="auto"/>
        <w:jc w:val="center"/>
        <w:rPr>
          <w:rFonts w:ascii="Times New Roman" w:hAnsi="Times New Roman" w:cs="Times New Roman"/>
          <w:b/>
          <w:sz w:val="24"/>
          <w:szCs w:val="24"/>
        </w:rPr>
      </w:pPr>
      <w:r w:rsidRPr="00E22343">
        <w:rPr>
          <w:rFonts w:ascii="Times New Roman" w:hAnsi="Times New Roman" w:cs="Times New Roman"/>
          <w:b/>
          <w:sz w:val="24"/>
          <w:szCs w:val="24"/>
        </w:rPr>
        <w:t xml:space="preserve">EVALUASI PROGRAM SUPERVISI MANAJERIAL </w:t>
      </w:r>
    </w:p>
    <w:p w:rsidR="00E22343" w:rsidRPr="00E22343" w:rsidRDefault="00E22343" w:rsidP="0001117E">
      <w:pPr>
        <w:spacing w:after="0" w:line="240" w:lineRule="auto"/>
        <w:jc w:val="center"/>
        <w:rPr>
          <w:rFonts w:ascii="Times New Roman" w:hAnsi="Times New Roman" w:cs="Times New Roman"/>
          <w:b/>
          <w:sz w:val="24"/>
          <w:szCs w:val="24"/>
        </w:rPr>
      </w:pPr>
      <w:r w:rsidRPr="00E22343">
        <w:rPr>
          <w:rFonts w:ascii="Times New Roman" w:hAnsi="Times New Roman" w:cs="Times New Roman"/>
          <w:b/>
          <w:sz w:val="24"/>
          <w:szCs w:val="24"/>
        </w:rPr>
        <w:t xml:space="preserve">PENGELOLAAN LABORATORIUM/BENGKEL </w:t>
      </w:r>
    </w:p>
    <w:p w:rsidR="008F4743" w:rsidRDefault="00E22343" w:rsidP="0001117E">
      <w:pPr>
        <w:spacing w:line="240" w:lineRule="auto"/>
        <w:jc w:val="center"/>
        <w:rPr>
          <w:rFonts w:ascii="Times New Roman" w:hAnsi="Times New Roman" w:cs="Times New Roman"/>
          <w:b/>
          <w:sz w:val="24"/>
          <w:szCs w:val="24"/>
        </w:rPr>
      </w:pPr>
      <w:r w:rsidRPr="00E22343">
        <w:rPr>
          <w:rFonts w:ascii="Times New Roman" w:hAnsi="Times New Roman" w:cs="Times New Roman"/>
          <w:b/>
          <w:sz w:val="24"/>
          <w:szCs w:val="24"/>
        </w:rPr>
        <w:t>PADA SMK NEGERI KABUPATEN SOPPENG</w:t>
      </w:r>
    </w:p>
    <w:p w:rsidR="00E22343" w:rsidRPr="00E22343" w:rsidRDefault="00E22343" w:rsidP="0001117E">
      <w:pPr>
        <w:spacing w:after="0" w:line="240" w:lineRule="auto"/>
        <w:jc w:val="center"/>
        <w:rPr>
          <w:rFonts w:ascii="Times New Roman" w:hAnsi="Times New Roman" w:cs="Times New Roman"/>
          <w:b/>
          <w:sz w:val="20"/>
          <w:szCs w:val="24"/>
        </w:rPr>
      </w:pPr>
      <w:r w:rsidRPr="00E22343">
        <w:rPr>
          <w:rFonts w:ascii="Times New Roman" w:hAnsi="Times New Roman" w:cs="Times New Roman"/>
          <w:b/>
          <w:sz w:val="20"/>
          <w:szCs w:val="24"/>
        </w:rPr>
        <w:t>JUMARDIN</w:t>
      </w:r>
    </w:p>
    <w:p w:rsidR="00E22343" w:rsidRPr="00E22343" w:rsidRDefault="00E22343" w:rsidP="0001117E">
      <w:pPr>
        <w:spacing w:after="0" w:line="240" w:lineRule="auto"/>
        <w:jc w:val="center"/>
        <w:rPr>
          <w:rFonts w:ascii="Times New Roman" w:hAnsi="Times New Roman" w:cs="Times New Roman"/>
          <w:b/>
          <w:sz w:val="20"/>
          <w:szCs w:val="24"/>
        </w:rPr>
      </w:pPr>
      <w:r w:rsidRPr="00E22343">
        <w:rPr>
          <w:rFonts w:ascii="Times New Roman" w:hAnsi="Times New Roman" w:cs="Times New Roman"/>
          <w:b/>
          <w:sz w:val="20"/>
          <w:szCs w:val="24"/>
        </w:rPr>
        <w:t>Program Studi Penelitian dan Evaluasi Pendidikan PPs UNM</w:t>
      </w:r>
    </w:p>
    <w:p w:rsidR="00E22343" w:rsidRPr="00E22343" w:rsidRDefault="00B00B83" w:rsidP="0001117E">
      <w:pPr>
        <w:spacing w:after="0" w:line="240" w:lineRule="auto"/>
        <w:jc w:val="center"/>
        <w:rPr>
          <w:rFonts w:ascii="Times New Roman" w:hAnsi="Times New Roman" w:cs="Times New Roman"/>
          <w:b/>
          <w:sz w:val="20"/>
          <w:szCs w:val="24"/>
        </w:rPr>
      </w:pPr>
      <w:hyperlink r:id="rId5" w:history="1">
        <w:r w:rsidR="00E22343" w:rsidRPr="00E22343">
          <w:rPr>
            <w:rStyle w:val="Hyperlink"/>
            <w:rFonts w:ascii="Times New Roman" w:hAnsi="Times New Roman" w:cs="Times New Roman"/>
            <w:b/>
            <w:sz w:val="20"/>
            <w:szCs w:val="24"/>
          </w:rPr>
          <w:t>jubenkz@gmail.com</w:t>
        </w:r>
      </w:hyperlink>
    </w:p>
    <w:p w:rsidR="00E22343" w:rsidRPr="00E22343" w:rsidRDefault="00E22343" w:rsidP="0001117E">
      <w:pPr>
        <w:spacing w:after="0" w:line="240" w:lineRule="auto"/>
        <w:jc w:val="center"/>
        <w:rPr>
          <w:rFonts w:ascii="Times New Roman" w:hAnsi="Times New Roman" w:cs="Times New Roman"/>
          <w:b/>
          <w:sz w:val="20"/>
          <w:szCs w:val="24"/>
        </w:rPr>
      </w:pPr>
    </w:p>
    <w:p w:rsidR="001E0772" w:rsidRDefault="001E0772" w:rsidP="0001117E">
      <w:pPr>
        <w:spacing w:after="0" w:line="240" w:lineRule="auto"/>
        <w:jc w:val="center"/>
        <w:rPr>
          <w:rFonts w:ascii="Times New Roman" w:hAnsi="Times New Roman" w:cs="Times New Roman"/>
          <w:b/>
          <w:sz w:val="24"/>
          <w:szCs w:val="24"/>
        </w:rPr>
      </w:pPr>
      <w:r w:rsidRPr="008C2731">
        <w:rPr>
          <w:rFonts w:ascii="Times New Roman" w:hAnsi="Times New Roman" w:cs="Times New Roman"/>
          <w:b/>
          <w:sz w:val="24"/>
          <w:szCs w:val="24"/>
        </w:rPr>
        <w:t>ABSTRAK</w:t>
      </w:r>
    </w:p>
    <w:p w:rsidR="001E0772" w:rsidRDefault="001E0772" w:rsidP="0001117E">
      <w:pPr>
        <w:spacing w:after="0" w:line="240" w:lineRule="auto"/>
        <w:jc w:val="center"/>
        <w:rPr>
          <w:rFonts w:ascii="Times New Roman" w:hAnsi="Times New Roman" w:cs="Times New Roman"/>
          <w:b/>
          <w:sz w:val="24"/>
          <w:szCs w:val="24"/>
        </w:rPr>
      </w:pPr>
    </w:p>
    <w:p w:rsidR="001E0772" w:rsidRDefault="001E0772" w:rsidP="0001117E">
      <w:pPr>
        <w:spacing w:after="0" w:line="240" w:lineRule="auto"/>
        <w:jc w:val="both"/>
        <w:rPr>
          <w:rFonts w:ascii="Times New Roman" w:hAnsi="Times New Roman" w:cs="Times New Roman"/>
          <w:sz w:val="24"/>
          <w:szCs w:val="24"/>
        </w:rPr>
      </w:pPr>
      <w:r w:rsidRPr="00C57297">
        <w:rPr>
          <w:rFonts w:ascii="Times New Roman" w:hAnsi="Times New Roman" w:cs="Times New Roman"/>
          <w:b/>
          <w:sz w:val="24"/>
          <w:szCs w:val="24"/>
        </w:rPr>
        <w:t>JUMARDIN, 2016</w:t>
      </w:r>
      <w:r>
        <w:rPr>
          <w:rFonts w:ascii="Times New Roman" w:hAnsi="Times New Roman" w:cs="Times New Roman"/>
          <w:sz w:val="24"/>
          <w:szCs w:val="24"/>
        </w:rPr>
        <w:t xml:space="preserve">. </w:t>
      </w:r>
      <w:r>
        <w:rPr>
          <w:rFonts w:ascii="Times New Roman" w:hAnsi="Times New Roman" w:cs="Times New Roman"/>
          <w:i/>
          <w:sz w:val="24"/>
          <w:szCs w:val="24"/>
        </w:rPr>
        <w:t>Evaluasi Program Supervisi Manajerial Pengelolaan Laboratorium/bengkel pada SMK Negeri Kabupaten Soppeng.</w:t>
      </w:r>
      <w:r>
        <w:rPr>
          <w:rFonts w:ascii="Times New Roman" w:hAnsi="Times New Roman" w:cs="Times New Roman"/>
          <w:sz w:val="24"/>
          <w:szCs w:val="24"/>
        </w:rPr>
        <w:t xml:space="preserve"> (</w:t>
      </w:r>
      <w:proofErr w:type="gramStart"/>
      <w:r>
        <w:rPr>
          <w:rFonts w:ascii="Times New Roman" w:hAnsi="Times New Roman" w:cs="Times New Roman"/>
          <w:sz w:val="24"/>
          <w:szCs w:val="24"/>
        </w:rPr>
        <w:t>dibimbing</w:t>
      </w:r>
      <w:proofErr w:type="gramEnd"/>
      <w:r>
        <w:rPr>
          <w:rFonts w:ascii="Times New Roman" w:hAnsi="Times New Roman" w:cs="Times New Roman"/>
          <w:sz w:val="24"/>
          <w:szCs w:val="24"/>
        </w:rPr>
        <w:t xml:space="preserve"> oleh       M. Sidin Ali dan Kaharuddin Arafah)</w:t>
      </w:r>
    </w:p>
    <w:p w:rsidR="001E0772" w:rsidRDefault="001E0772" w:rsidP="0001117E">
      <w:pPr>
        <w:spacing w:after="0" w:line="240" w:lineRule="auto"/>
        <w:jc w:val="both"/>
        <w:rPr>
          <w:rFonts w:ascii="Times New Roman" w:hAnsi="Times New Roman" w:cs="Times New Roman"/>
          <w:sz w:val="24"/>
          <w:szCs w:val="24"/>
        </w:rPr>
      </w:pPr>
    </w:p>
    <w:p w:rsidR="001E0772" w:rsidRPr="001B5272" w:rsidRDefault="001E0772" w:rsidP="0001117E">
      <w:pPr>
        <w:spacing w:after="0" w:line="240" w:lineRule="auto"/>
        <w:ind w:firstLine="720"/>
        <w:jc w:val="both"/>
        <w:rPr>
          <w:rFonts w:ascii="Times New Roman" w:hAnsi="Times New Roman" w:cs="Times New Roman"/>
          <w:sz w:val="24"/>
          <w:szCs w:val="24"/>
        </w:rPr>
      </w:pPr>
      <w:r w:rsidRPr="001B5272">
        <w:rPr>
          <w:rFonts w:ascii="Times New Roman" w:hAnsi="Times New Roman" w:cs="Times New Roman"/>
          <w:sz w:val="24"/>
          <w:szCs w:val="24"/>
        </w:rPr>
        <w:t xml:space="preserve">Tujuan penelitian untuk mengetahui (1) </w:t>
      </w:r>
      <w:proofErr w:type="gramStart"/>
      <w:r w:rsidRPr="001B5272">
        <w:rPr>
          <w:rFonts w:ascii="Times New Roman" w:hAnsi="Times New Roman" w:cs="Times New Roman"/>
          <w:sz w:val="24"/>
          <w:szCs w:val="24"/>
        </w:rPr>
        <w:t>Bagaimanakah  gambaran</w:t>
      </w:r>
      <w:proofErr w:type="gramEnd"/>
      <w:r w:rsidRPr="001B5272">
        <w:rPr>
          <w:rFonts w:ascii="Times New Roman" w:hAnsi="Times New Roman" w:cs="Times New Roman"/>
          <w:sz w:val="24"/>
          <w:szCs w:val="24"/>
        </w:rPr>
        <w:t xml:space="preserve"> kesiapan pengelola laboratorium/bengkel, sarana dan fasilitas pendukung, serta bahan supervisi manajerial pengawas pada program supervisi manajerial pada pengelolaan  laboratotrium/bengkel SMKN Kabupaten  Soppeng?</w:t>
      </w:r>
      <w:r>
        <w:rPr>
          <w:rFonts w:ascii="Times New Roman" w:hAnsi="Times New Roman" w:cs="Times New Roman"/>
          <w:sz w:val="24"/>
          <w:szCs w:val="24"/>
        </w:rPr>
        <w:t xml:space="preserve"> (2</w:t>
      </w:r>
      <w:r w:rsidRPr="001B5272">
        <w:rPr>
          <w:rFonts w:ascii="Times New Roman" w:hAnsi="Times New Roman" w:cs="Times New Roman"/>
          <w:sz w:val="24"/>
          <w:szCs w:val="24"/>
        </w:rPr>
        <w:t xml:space="preserve">) Bagaimanakah </w:t>
      </w:r>
      <w:r>
        <w:rPr>
          <w:rFonts w:ascii="Times New Roman" w:hAnsi="Times New Roman" w:cs="Times New Roman"/>
          <w:sz w:val="24"/>
          <w:szCs w:val="24"/>
        </w:rPr>
        <w:t xml:space="preserve">hasil </w:t>
      </w:r>
      <w:r w:rsidRPr="001B5272">
        <w:rPr>
          <w:rFonts w:ascii="Times New Roman" w:hAnsi="Times New Roman" w:cs="Times New Roman"/>
          <w:sz w:val="24"/>
          <w:szCs w:val="24"/>
        </w:rPr>
        <w:t xml:space="preserve">pemantauan, penilaian, pembimbingan, serta penerapan metode, teknik dan prinsip supervisi manajerial pada proses </w:t>
      </w:r>
      <w:proofErr w:type="gramStart"/>
      <w:r w:rsidRPr="001B5272">
        <w:rPr>
          <w:rFonts w:ascii="Times New Roman" w:hAnsi="Times New Roman" w:cs="Times New Roman"/>
          <w:sz w:val="24"/>
          <w:szCs w:val="24"/>
        </w:rPr>
        <w:t>pelaksanaan  supervisi</w:t>
      </w:r>
      <w:proofErr w:type="gramEnd"/>
      <w:r w:rsidRPr="001B5272">
        <w:rPr>
          <w:rFonts w:ascii="Times New Roman" w:hAnsi="Times New Roman" w:cs="Times New Roman"/>
          <w:sz w:val="24"/>
          <w:szCs w:val="24"/>
        </w:rPr>
        <w:t xml:space="preserve"> manajerial pengawas sekolah pada pengelolaan laboratorium/bengkel SMKN Kabupaten Soppeng?</w:t>
      </w:r>
      <w:r>
        <w:rPr>
          <w:rFonts w:ascii="Times New Roman" w:hAnsi="Times New Roman" w:cs="Times New Roman"/>
          <w:sz w:val="24"/>
          <w:szCs w:val="24"/>
        </w:rPr>
        <w:t xml:space="preserve"> </w:t>
      </w:r>
      <w:r w:rsidRPr="001B5272">
        <w:rPr>
          <w:rFonts w:ascii="Times New Roman" w:hAnsi="Times New Roman" w:cs="Times New Roman"/>
          <w:sz w:val="24"/>
          <w:szCs w:val="24"/>
        </w:rPr>
        <w:t xml:space="preserve">(3) </w:t>
      </w:r>
      <w:proofErr w:type="gramStart"/>
      <w:r w:rsidRPr="001B5272">
        <w:rPr>
          <w:rFonts w:ascii="Times New Roman" w:hAnsi="Times New Roman" w:cs="Times New Roman"/>
          <w:sz w:val="24"/>
          <w:szCs w:val="24"/>
        </w:rPr>
        <w:t>Bagaimanakah  tindak</w:t>
      </w:r>
      <w:proofErr w:type="gramEnd"/>
      <w:r w:rsidRPr="001B5272">
        <w:rPr>
          <w:rFonts w:ascii="Times New Roman" w:hAnsi="Times New Roman" w:cs="Times New Roman"/>
          <w:sz w:val="24"/>
          <w:szCs w:val="24"/>
        </w:rPr>
        <w:t xml:space="preserve"> lanjut hasil supervisi, ketertiban administrasi pengelolaan laboratorium/bengkel, dan penyusunan laporan hasil supervisi pada program manajerial pengelolaan laboratorium/bengkel SMKN Kabupaten Soppeng?</w:t>
      </w:r>
    </w:p>
    <w:p w:rsidR="001E0772" w:rsidRDefault="001E0772" w:rsidP="0001117E">
      <w:pPr>
        <w:spacing w:after="0" w:line="240" w:lineRule="auto"/>
        <w:ind w:firstLine="720"/>
        <w:jc w:val="both"/>
        <w:rPr>
          <w:rFonts w:ascii="Times New Roman" w:hAnsi="Times New Roman" w:cs="Times New Roman"/>
          <w:sz w:val="24"/>
          <w:szCs w:val="24"/>
        </w:rPr>
      </w:pPr>
      <w:r w:rsidRPr="009E4361">
        <w:rPr>
          <w:rFonts w:ascii="Times New Roman" w:hAnsi="Times New Roman" w:cs="Times New Roman"/>
          <w:sz w:val="24"/>
          <w:szCs w:val="24"/>
        </w:rPr>
        <w:t xml:space="preserve">Penelitian ini merupakan penelitian evaluasi yang menggunakan </w:t>
      </w:r>
      <w:r w:rsidRPr="009E4361">
        <w:rPr>
          <w:rFonts w:ascii="Times New Roman" w:hAnsi="Times New Roman" w:cs="Times New Roman"/>
          <w:i/>
          <w:sz w:val="24"/>
          <w:szCs w:val="24"/>
        </w:rPr>
        <w:t>Stake Countenance Model</w:t>
      </w:r>
      <w:r w:rsidRPr="009E4361">
        <w:rPr>
          <w:rFonts w:ascii="Times New Roman" w:hAnsi="Times New Roman" w:cs="Times New Roman"/>
          <w:sz w:val="24"/>
          <w:szCs w:val="24"/>
        </w:rPr>
        <w:t xml:space="preserve"> yaitu suatu model evaluasi yang dikembangkan oleh Robert E. Stake. Penelitian ini dilaksanakan di Kabupaten Soppeng, Sulawesi Selatan.pada 3 SMK Negeri, yaitu SMKN 2 Watansoppeng, SMKN 1 Marioriwawo dan SMKN 1 Liliriaja. Selain pada tiga sekolah tersebut penelitian juga dilaksanakan di Dinas Pendidikan Pemuda dan Olahraga Kabupaten Soppeng.</w:t>
      </w:r>
    </w:p>
    <w:p w:rsidR="001E0772" w:rsidRDefault="001E0772" w:rsidP="000111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w:t>
      </w:r>
      <w:proofErr w:type="gramStart"/>
      <w:r>
        <w:rPr>
          <w:rFonts w:ascii="Times New Roman" w:hAnsi="Times New Roman" w:cs="Times New Roman"/>
          <w:sz w:val="24"/>
          <w:szCs w:val="24"/>
        </w:rPr>
        <w:t xml:space="preserve">menunjukkan </w:t>
      </w:r>
      <w:r w:rsidRPr="003676D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 Kesiapan pengelola laboratorium/bengkel berada pada kategori baik,  kesiapan sarana dan fasilitas pendukung bagi pengelola laboratorium/bengkel berada pada kategori cukup, sedangkan kesiapan sarana dan fasilitas pendukung bagi pengawas berada pada kategori baik, kesiapan bahan supervisi manajerial pengawas berada pada kategori baik. (2) Hasil</w:t>
      </w:r>
      <w:r w:rsidRPr="00D3427D">
        <w:rPr>
          <w:rFonts w:ascii="Times New Roman" w:hAnsi="Times New Roman" w:cs="Times New Roman"/>
          <w:sz w:val="24"/>
          <w:szCs w:val="24"/>
        </w:rPr>
        <w:t xml:space="preserve"> pemantauan yang dilakukan pengawas berada</w:t>
      </w:r>
      <w:r>
        <w:rPr>
          <w:rFonts w:ascii="Times New Roman" w:hAnsi="Times New Roman" w:cs="Times New Roman"/>
          <w:sz w:val="24"/>
          <w:szCs w:val="24"/>
        </w:rPr>
        <w:t xml:space="preserve"> pada kategori cukup, hasil penilaian yang dilakukan pengawas berada pada kategori cukup,  hasil pembimbingan yang dilakukan pengawas berada pada kategori cukup, penerapan metode, teknik dan prinsip supervisi manajerial oleh pengawas berada pada kategori cukup. (3) Tindak lanjut hasil supervisi yang dilaksanakan pengawas berada pada kategori cukup terlaksana, ketertiban administrasi pengelolaan laboratorium berada pada kategori cukup, penyusunan laporan hasil supervisi manajerial yang dilakukan pengawas berada pada kategori baik.</w:t>
      </w:r>
    </w:p>
    <w:p w:rsidR="001E0772" w:rsidRDefault="001E0772" w:rsidP="0001117E">
      <w:pPr>
        <w:spacing w:after="0" w:line="240" w:lineRule="auto"/>
        <w:ind w:firstLine="720"/>
        <w:jc w:val="both"/>
        <w:rPr>
          <w:rFonts w:ascii="Times New Roman" w:hAnsi="Times New Roman" w:cs="Times New Roman"/>
          <w:sz w:val="24"/>
          <w:szCs w:val="24"/>
        </w:rPr>
      </w:pPr>
    </w:p>
    <w:p w:rsidR="001E0772" w:rsidRDefault="001E0772" w:rsidP="0001117E">
      <w:pPr>
        <w:spacing w:after="0" w:line="240" w:lineRule="auto"/>
        <w:ind w:firstLine="720"/>
        <w:jc w:val="both"/>
        <w:rPr>
          <w:rFonts w:ascii="Times New Roman" w:hAnsi="Times New Roman" w:cs="Times New Roman"/>
          <w:sz w:val="24"/>
          <w:szCs w:val="24"/>
        </w:rPr>
      </w:pPr>
    </w:p>
    <w:p w:rsidR="001E0772" w:rsidRPr="007F10FD" w:rsidRDefault="007F10FD" w:rsidP="0001117E">
      <w:pPr>
        <w:spacing w:after="0" w:line="240" w:lineRule="auto"/>
        <w:jc w:val="center"/>
        <w:rPr>
          <w:rFonts w:ascii="Times New Roman" w:hAnsi="Times New Roman" w:cs="Times New Roman"/>
          <w:b/>
          <w:sz w:val="24"/>
          <w:szCs w:val="24"/>
        </w:rPr>
      </w:pPr>
      <w:r w:rsidRPr="007F10FD">
        <w:rPr>
          <w:rFonts w:ascii="Times New Roman" w:hAnsi="Times New Roman" w:cs="Times New Roman"/>
          <w:b/>
          <w:sz w:val="24"/>
          <w:szCs w:val="24"/>
        </w:rPr>
        <w:lastRenderedPageBreak/>
        <w:t>EVALUATION ON LABORATORY/WORKSHOP MANAGERIAL SUPERVISION PROGRAM AT SMKN IN SOPPENG DISTRICT</w:t>
      </w:r>
    </w:p>
    <w:p w:rsidR="001E0772" w:rsidRDefault="001E0772" w:rsidP="0001117E">
      <w:pPr>
        <w:spacing w:after="0" w:line="240" w:lineRule="auto"/>
        <w:ind w:firstLine="720"/>
        <w:jc w:val="both"/>
        <w:rPr>
          <w:rFonts w:ascii="Times New Roman" w:hAnsi="Times New Roman" w:cs="Times New Roman"/>
          <w:sz w:val="24"/>
          <w:szCs w:val="24"/>
        </w:rPr>
      </w:pPr>
    </w:p>
    <w:p w:rsidR="007F10FD" w:rsidRPr="00E22343" w:rsidRDefault="007F10FD" w:rsidP="0001117E">
      <w:pPr>
        <w:spacing w:after="0" w:line="240" w:lineRule="auto"/>
        <w:jc w:val="center"/>
        <w:rPr>
          <w:rFonts w:ascii="Times New Roman" w:hAnsi="Times New Roman" w:cs="Times New Roman"/>
          <w:b/>
          <w:sz w:val="20"/>
          <w:szCs w:val="24"/>
        </w:rPr>
      </w:pPr>
      <w:r w:rsidRPr="00E22343">
        <w:rPr>
          <w:rFonts w:ascii="Times New Roman" w:hAnsi="Times New Roman" w:cs="Times New Roman"/>
          <w:b/>
          <w:sz w:val="20"/>
          <w:szCs w:val="24"/>
        </w:rPr>
        <w:t>JUMARDIN</w:t>
      </w:r>
    </w:p>
    <w:p w:rsidR="007F10FD" w:rsidRPr="00E22343" w:rsidRDefault="007F10FD" w:rsidP="0001117E">
      <w:pPr>
        <w:spacing w:after="0" w:line="240" w:lineRule="auto"/>
        <w:jc w:val="center"/>
        <w:rPr>
          <w:rFonts w:ascii="Times New Roman" w:hAnsi="Times New Roman" w:cs="Times New Roman"/>
          <w:b/>
          <w:sz w:val="20"/>
          <w:szCs w:val="24"/>
        </w:rPr>
      </w:pPr>
      <w:r w:rsidRPr="00E22343">
        <w:rPr>
          <w:rFonts w:ascii="Times New Roman" w:hAnsi="Times New Roman" w:cs="Times New Roman"/>
          <w:b/>
          <w:sz w:val="20"/>
          <w:szCs w:val="24"/>
        </w:rPr>
        <w:t>Program Studi Penelitian dan Evaluasi Pendidikan PPs UNM</w:t>
      </w:r>
    </w:p>
    <w:p w:rsidR="007F10FD" w:rsidRPr="00E22343" w:rsidRDefault="00B00B83" w:rsidP="0001117E">
      <w:pPr>
        <w:spacing w:after="0" w:line="240" w:lineRule="auto"/>
        <w:jc w:val="center"/>
        <w:rPr>
          <w:rFonts w:ascii="Times New Roman" w:hAnsi="Times New Roman" w:cs="Times New Roman"/>
          <w:b/>
          <w:sz w:val="20"/>
          <w:szCs w:val="24"/>
        </w:rPr>
      </w:pPr>
      <w:hyperlink r:id="rId6" w:history="1">
        <w:r w:rsidR="007F10FD" w:rsidRPr="00E22343">
          <w:rPr>
            <w:rStyle w:val="Hyperlink"/>
            <w:rFonts w:ascii="Times New Roman" w:hAnsi="Times New Roman" w:cs="Times New Roman"/>
            <w:b/>
            <w:sz w:val="20"/>
            <w:szCs w:val="24"/>
          </w:rPr>
          <w:t>jubenkz@gmail.com</w:t>
        </w:r>
      </w:hyperlink>
    </w:p>
    <w:p w:rsidR="007F10FD" w:rsidRDefault="007F10FD" w:rsidP="0001117E">
      <w:pPr>
        <w:spacing w:after="0" w:line="240" w:lineRule="auto"/>
        <w:jc w:val="center"/>
        <w:rPr>
          <w:rFonts w:ascii="Times New Roman" w:hAnsi="Times New Roman" w:cs="Times New Roman"/>
          <w:sz w:val="24"/>
          <w:szCs w:val="24"/>
        </w:rPr>
      </w:pPr>
    </w:p>
    <w:p w:rsidR="001E0772" w:rsidRDefault="001E0772" w:rsidP="00011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1E0772" w:rsidRDefault="001E0772" w:rsidP="00011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JUMARDIN. 2016. </w:t>
      </w:r>
      <w:r w:rsidRPr="00331858">
        <w:rPr>
          <w:rFonts w:ascii="Times New Roman" w:hAnsi="Times New Roman" w:cs="Times New Roman"/>
          <w:i/>
          <w:sz w:val="24"/>
          <w:szCs w:val="24"/>
        </w:rPr>
        <w:t>Evaluation on Laboratory/Workshop Managerial Supervision Program at SMKN in Soppeng District</w:t>
      </w:r>
      <w:r>
        <w:rPr>
          <w:rFonts w:ascii="Times New Roman" w:hAnsi="Times New Roman" w:cs="Times New Roman"/>
          <w:sz w:val="24"/>
          <w:szCs w:val="24"/>
        </w:rPr>
        <w:t xml:space="preserve"> (supervised by M. Sidin Ali and Kaharuddin Arafah).</w:t>
      </w:r>
    </w:p>
    <w:p w:rsidR="001E0772" w:rsidRDefault="001E0772" w:rsidP="0001117E">
      <w:pPr>
        <w:spacing w:after="0" w:line="240" w:lineRule="auto"/>
        <w:jc w:val="both"/>
        <w:rPr>
          <w:rFonts w:ascii="Times New Roman" w:hAnsi="Times New Roman" w:cs="Times New Roman"/>
          <w:sz w:val="24"/>
          <w:szCs w:val="24"/>
        </w:rPr>
      </w:pPr>
    </w:p>
    <w:p w:rsidR="001E0772" w:rsidRDefault="001E0772" w:rsidP="000111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study aims at axamining (1) the description of resdines of laboratory/workshop management, supported facility/infrastructure, and managerial supervision for supervisor material for the program on laboratory/workshop management at SMKN in Soppeng district, (2) the sesult of monitoring, assessment, guiding, and the implementation of metods, tehniques, and principles of managerial supervision on the implementation process of managerial supervision of school supervisor on laboratory/workshop management at SMKN in Soppeng district, (3) the follow-up of the result of managerial supervision of school supervision on laboratory/workshop management at SMKN in Soppeng district.</w:t>
      </w:r>
    </w:p>
    <w:p w:rsidR="001E0772" w:rsidRDefault="001E0772" w:rsidP="000111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study is evaluation research wich employs Stake Countenance Model, an evaluation model develoved by stake. The study was conducted in Soppeng district, South Sulawesi in three SMKN, namely SMKN 2 Watansoppeng, SMKN 1 Marioriwawo, and SMKN 1 Liliriaja. Moreover, the study was also conducted at Youth and Sport Education Office in Soppeng district.</w:t>
      </w:r>
    </w:p>
    <w:p w:rsidR="001E0772" w:rsidRPr="00765D45" w:rsidRDefault="001E0772" w:rsidP="0001117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The result of study reveal that (1) the readiness of laboratory/workshop management is in good category, the readiness of supporting facility and infrastructure for managerial supervision is in medium category; whereas, the readiness of facility and infrastructure for supervisor is in good category, the readiness of managerial supervisor material for supervisor is in good category, (2) the monitoring conducted by the supervisor is in medium category, the assessment conducted by the supervisor is in medium category, the implementation of methods, techniques, and principles of managerial supervision for supervisor are in medium category, (3) the follow-up of the result of managerial supervision conducted by supervisor is in fairly implemented category, the laboratory management administration is in medium category, the report writing of the result of managerial supervision conducted by supervisor is in good category.</w:t>
      </w:r>
    </w:p>
    <w:p w:rsidR="001E0772" w:rsidRDefault="001E0772" w:rsidP="0001117E">
      <w:pPr>
        <w:spacing w:after="0" w:line="240" w:lineRule="auto"/>
        <w:ind w:firstLine="360"/>
        <w:jc w:val="both"/>
        <w:rPr>
          <w:rFonts w:ascii="Times New Roman" w:hAnsi="Times New Roman" w:cs="Times New Roman"/>
          <w:sz w:val="24"/>
          <w:szCs w:val="24"/>
        </w:rPr>
      </w:pPr>
    </w:p>
    <w:p w:rsidR="00E22343" w:rsidRDefault="00B00B83" w:rsidP="0001117E">
      <w:pPr>
        <w:spacing w:after="0" w:line="240" w:lineRule="auto"/>
        <w:jc w:val="center"/>
        <w:rPr>
          <w:rFonts w:ascii="Times New Roman" w:hAnsi="Times New Roman"/>
          <w:b/>
          <w:sz w:val="24"/>
        </w:rPr>
      </w:pPr>
      <w:hyperlink r:id="rId7" w:history="1"/>
    </w:p>
    <w:p w:rsidR="00E22343" w:rsidRDefault="00E22343" w:rsidP="0001117E">
      <w:pPr>
        <w:spacing w:after="0" w:line="240" w:lineRule="auto"/>
        <w:jc w:val="center"/>
        <w:rPr>
          <w:rFonts w:ascii="Times New Roman" w:hAnsi="Times New Roman"/>
          <w:b/>
          <w:sz w:val="24"/>
        </w:rPr>
      </w:pPr>
    </w:p>
    <w:p w:rsidR="00E22343" w:rsidRDefault="00E22343" w:rsidP="0001117E">
      <w:pPr>
        <w:spacing w:line="240" w:lineRule="auto"/>
        <w:jc w:val="center"/>
        <w:rPr>
          <w:rFonts w:ascii="Times New Roman" w:hAnsi="Times New Roman" w:cs="Times New Roman"/>
          <w:sz w:val="20"/>
          <w:szCs w:val="24"/>
        </w:rPr>
      </w:pPr>
    </w:p>
    <w:p w:rsidR="00C57297" w:rsidRDefault="00C57297" w:rsidP="0001117E">
      <w:pPr>
        <w:spacing w:line="240" w:lineRule="auto"/>
        <w:jc w:val="center"/>
        <w:rPr>
          <w:rFonts w:ascii="Times New Roman" w:hAnsi="Times New Roman" w:cs="Times New Roman"/>
          <w:sz w:val="20"/>
          <w:szCs w:val="24"/>
        </w:rPr>
      </w:pPr>
    </w:p>
    <w:p w:rsidR="00C57297" w:rsidRDefault="00C57297" w:rsidP="0001117E">
      <w:pPr>
        <w:spacing w:line="240" w:lineRule="auto"/>
        <w:jc w:val="center"/>
        <w:rPr>
          <w:rFonts w:ascii="Times New Roman" w:hAnsi="Times New Roman" w:cs="Times New Roman"/>
          <w:sz w:val="20"/>
          <w:szCs w:val="24"/>
        </w:rPr>
      </w:pPr>
    </w:p>
    <w:p w:rsidR="00C57297" w:rsidRDefault="00C57297" w:rsidP="0001117E">
      <w:pPr>
        <w:spacing w:line="240" w:lineRule="auto"/>
        <w:jc w:val="center"/>
        <w:rPr>
          <w:rFonts w:ascii="Times New Roman" w:hAnsi="Times New Roman" w:cs="Times New Roman"/>
          <w:sz w:val="20"/>
          <w:szCs w:val="24"/>
        </w:rPr>
      </w:pPr>
    </w:p>
    <w:p w:rsidR="00C57297" w:rsidRDefault="00C57297" w:rsidP="0001117E">
      <w:pPr>
        <w:spacing w:after="0" w:line="240" w:lineRule="auto"/>
        <w:jc w:val="center"/>
        <w:rPr>
          <w:rFonts w:ascii="Times New Roman" w:hAnsi="Times New Roman"/>
          <w:b/>
          <w:sz w:val="24"/>
        </w:rPr>
      </w:pPr>
      <w:r>
        <w:rPr>
          <w:rFonts w:ascii="Times New Roman" w:hAnsi="Times New Roman"/>
          <w:b/>
          <w:sz w:val="24"/>
        </w:rPr>
        <w:lastRenderedPageBreak/>
        <w:t>PENDAHULUAN</w:t>
      </w:r>
    </w:p>
    <w:p w:rsidR="00C57297" w:rsidRPr="00B669C6" w:rsidRDefault="00C57297" w:rsidP="00B00B83">
      <w:pPr>
        <w:pStyle w:val="ListParagraph"/>
        <w:numPr>
          <w:ilvl w:val="0"/>
          <w:numId w:val="11"/>
        </w:numPr>
        <w:spacing w:after="0" w:line="240" w:lineRule="auto"/>
        <w:ind w:left="360"/>
        <w:rPr>
          <w:rFonts w:ascii="Times New Roman" w:hAnsi="Times New Roman" w:cs="Times New Roman"/>
          <w:b/>
        </w:rPr>
      </w:pPr>
      <w:r w:rsidRPr="00B669C6">
        <w:rPr>
          <w:rFonts w:ascii="Times New Roman" w:hAnsi="Times New Roman" w:cs="Times New Roman"/>
          <w:b/>
        </w:rPr>
        <w:t>Latar Belakang</w:t>
      </w:r>
    </w:p>
    <w:p w:rsidR="00A87156" w:rsidRPr="00B669C6" w:rsidRDefault="00A87156" w:rsidP="0001117E">
      <w:pPr>
        <w:spacing w:after="0" w:line="240" w:lineRule="auto"/>
        <w:ind w:left="66" w:firstLine="360"/>
        <w:jc w:val="both"/>
        <w:rPr>
          <w:rFonts w:ascii="Times New Roman" w:hAnsi="Times New Roman" w:cs="Times New Roman"/>
        </w:rPr>
      </w:pPr>
      <w:r w:rsidRPr="00B669C6">
        <w:rPr>
          <w:rFonts w:ascii="Times New Roman" w:hAnsi="Times New Roman" w:cs="Times New Roman"/>
        </w:rPr>
        <w:t xml:space="preserve">Komposisi tenaga laboratorium/bengkel menurut Permendiknas Republik Indonesia Nomor 26 Tahun 2008 Tentang Standar Tenaga Laboratorium Madrasah/Sekolah adalah; (1) Kepala Laboratorium, (2) Teknisi Laboratorium, dan (3) Laboran. Namun data dari </w:t>
      </w:r>
      <w:r w:rsidR="00E67216" w:rsidRPr="00B669C6">
        <w:rPr>
          <w:rFonts w:ascii="Times New Roman" w:hAnsi="Times New Roman" w:cs="Times New Roman"/>
        </w:rPr>
        <w:t xml:space="preserve">Dinas Pendidikan Kabupaten Soppeng bulan September 2015 </w:t>
      </w:r>
      <w:r w:rsidRPr="00B669C6">
        <w:rPr>
          <w:rFonts w:ascii="Times New Roman" w:hAnsi="Times New Roman" w:cs="Times New Roman"/>
        </w:rPr>
        <w:t>menunjukkan bahwa tidak ada pegawai negeri sipil yang diangkat sebagai teknisi laboratorium dan laboran. Permasalahan lain yang didapatkan adalah tenaga laboratorium ada yang merangkap tugas sebagai kepala laborotarium/bengkel juga sebagai laboran atau teknisi. Selain tenaga laboratorium/bengkel hal penting dalam pengelolaan laboratorium adalah kesiapan sarana prasarana serta fasilitas yang mendukung. Sarana prasarana termasuk ketersediaan ruangan bagi tenaga laboratorium.</w:t>
      </w:r>
      <w:r w:rsidR="00E67216" w:rsidRPr="00B669C6">
        <w:rPr>
          <w:rFonts w:ascii="Times New Roman" w:hAnsi="Times New Roman" w:cs="Times New Roman"/>
        </w:rPr>
        <w:t xml:space="preserve"> </w:t>
      </w:r>
      <w:r w:rsidRPr="00B669C6">
        <w:rPr>
          <w:rFonts w:ascii="Times New Roman" w:hAnsi="Times New Roman" w:cs="Times New Roman"/>
        </w:rPr>
        <w:t xml:space="preserve">Sedangkan dalam hal pengawasan sarana dan fasilitas pendukung adalah ketersediaan kendaraan </w:t>
      </w:r>
      <w:proofErr w:type="gramStart"/>
      <w:r w:rsidRPr="00B669C6">
        <w:rPr>
          <w:rFonts w:ascii="Times New Roman" w:hAnsi="Times New Roman" w:cs="Times New Roman"/>
        </w:rPr>
        <w:t>dinas</w:t>
      </w:r>
      <w:proofErr w:type="gramEnd"/>
      <w:r w:rsidRPr="00B669C6">
        <w:rPr>
          <w:rFonts w:ascii="Times New Roman" w:hAnsi="Times New Roman" w:cs="Times New Roman"/>
        </w:rPr>
        <w:t xml:space="preserve"> bagi pengawas yang bisa meningkatkan mobilitas pengawas. Hal lain yang perlu diperhatikan sebelum pengawas melakukan supervisi adalah perencanaan sebagai bahan bagi pengawas dalam melaksanakan program supervisi serta menyusun laporan hasil supervisi.</w:t>
      </w:r>
      <w:r w:rsidR="00E67216" w:rsidRPr="00B669C6">
        <w:rPr>
          <w:rFonts w:ascii="Times New Roman" w:hAnsi="Times New Roman" w:cs="Times New Roman"/>
        </w:rPr>
        <w:t xml:space="preserve"> </w:t>
      </w:r>
      <w:r w:rsidRPr="00B669C6">
        <w:rPr>
          <w:rFonts w:ascii="Times New Roman" w:hAnsi="Times New Roman" w:cs="Times New Roman"/>
        </w:rPr>
        <w:t xml:space="preserve">Kepala laboratorium/bengkel yang merangkap tugas sebagai teknisi atau laboran, mengakibatkan satu orang harus menangani banyak hal dalam pengelolaan laboratorium, hal ini tentu </w:t>
      </w:r>
      <w:proofErr w:type="gramStart"/>
      <w:r w:rsidRPr="00B669C6">
        <w:rPr>
          <w:rFonts w:ascii="Times New Roman" w:hAnsi="Times New Roman" w:cs="Times New Roman"/>
        </w:rPr>
        <w:t>akan</w:t>
      </w:r>
      <w:proofErr w:type="gramEnd"/>
      <w:r w:rsidRPr="00B669C6">
        <w:rPr>
          <w:rFonts w:ascii="Times New Roman" w:hAnsi="Times New Roman" w:cs="Times New Roman"/>
        </w:rPr>
        <w:t xml:space="preserve"> berdampak pada admnistrasi pengelolaan laboratorium/bengkel.</w:t>
      </w:r>
    </w:p>
    <w:p w:rsidR="00C57297" w:rsidRPr="00B669C6" w:rsidRDefault="004E73C4" w:rsidP="00B00B83">
      <w:pPr>
        <w:pStyle w:val="ListParagraph"/>
        <w:numPr>
          <w:ilvl w:val="0"/>
          <w:numId w:val="11"/>
        </w:numPr>
        <w:spacing w:after="0" w:line="240" w:lineRule="auto"/>
        <w:ind w:left="360"/>
        <w:rPr>
          <w:rFonts w:ascii="Times New Roman" w:hAnsi="Times New Roman" w:cs="Times New Roman"/>
          <w:lang w:val="en-US"/>
        </w:rPr>
      </w:pPr>
      <w:r w:rsidRPr="00B669C6">
        <w:rPr>
          <w:rFonts w:ascii="Times New Roman" w:hAnsi="Times New Roman" w:cs="Times New Roman"/>
          <w:b/>
        </w:rPr>
        <w:t>Tinjauan Pustaka</w:t>
      </w:r>
    </w:p>
    <w:p w:rsidR="00C57297" w:rsidRPr="00B669C6" w:rsidRDefault="00C57297" w:rsidP="00B00B83">
      <w:pPr>
        <w:pStyle w:val="ListParagraph"/>
        <w:numPr>
          <w:ilvl w:val="0"/>
          <w:numId w:val="1"/>
        </w:numPr>
        <w:spacing w:after="0" w:line="240" w:lineRule="auto"/>
        <w:ind w:left="426" w:hanging="426"/>
        <w:rPr>
          <w:rFonts w:ascii="Times New Roman" w:hAnsi="Times New Roman" w:cs="Times New Roman"/>
        </w:rPr>
      </w:pPr>
      <w:r w:rsidRPr="00B669C6">
        <w:rPr>
          <w:rFonts w:ascii="Times New Roman" w:hAnsi="Times New Roman" w:cs="Times New Roman"/>
          <w:lang w:val="en-US"/>
        </w:rPr>
        <w:t>Hakikat Evaluasi</w:t>
      </w:r>
      <w:r w:rsidR="00E67216" w:rsidRPr="00B669C6">
        <w:rPr>
          <w:rFonts w:ascii="Times New Roman" w:hAnsi="Times New Roman" w:cs="Times New Roman"/>
          <w:lang w:val="en-US"/>
        </w:rPr>
        <w:t xml:space="preserve"> Program</w:t>
      </w:r>
    </w:p>
    <w:p w:rsidR="00C57297" w:rsidRPr="00B669C6" w:rsidRDefault="00C57297" w:rsidP="00B00B83">
      <w:pPr>
        <w:pStyle w:val="ListParagraph"/>
        <w:numPr>
          <w:ilvl w:val="0"/>
          <w:numId w:val="2"/>
        </w:numPr>
        <w:spacing w:after="0" w:line="240" w:lineRule="auto"/>
        <w:ind w:left="425" w:hanging="425"/>
        <w:rPr>
          <w:rFonts w:ascii="Times New Roman" w:hAnsi="Times New Roman" w:cs="Times New Roman"/>
        </w:rPr>
      </w:pPr>
      <w:r w:rsidRPr="00B669C6">
        <w:rPr>
          <w:rFonts w:ascii="Times New Roman" w:hAnsi="Times New Roman" w:cs="Times New Roman"/>
        </w:rPr>
        <w:t>P</w:t>
      </w:r>
      <w:r w:rsidRPr="00B669C6">
        <w:rPr>
          <w:rFonts w:ascii="Times New Roman" w:hAnsi="Times New Roman" w:cs="Times New Roman"/>
          <w:lang w:val="en-US"/>
        </w:rPr>
        <w:t>engertian evaluasi</w:t>
      </w:r>
      <w:r w:rsidR="00E67216" w:rsidRPr="00B669C6">
        <w:rPr>
          <w:rFonts w:ascii="Times New Roman" w:hAnsi="Times New Roman" w:cs="Times New Roman"/>
          <w:lang w:val="en-US"/>
        </w:rPr>
        <w:t xml:space="preserve"> program</w:t>
      </w:r>
    </w:p>
    <w:p w:rsidR="00E67216" w:rsidRPr="00B669C6" w:rsidRDefault="00E67216" w:rsidP="0001117E">
      <w:pPr>
        <w:spacing w:after="0" w:line="240" w:lineRule="auto"/>
        <w:ind w:firstLine="425"/>
        <w:jc w:val="both"/>
        <w:rPr>
          <w:rFonts w:ascii="Times New Roman" w:hAnsi="Times New Roman" w:cs="Times New Roman"/>
          <w:lang w:val="id-ID"/>
        </w:rPr>
      </w:pPr>
      <w:r w:rsidRPr="00B669C6">
        <w:rPr>
          <w:rFonts w:ascii="Times New Roman" w:hAnsi="Times New Roman" w:cs="Times New Roman"/>
        </w:rPr>
        <w:t xml:space="preserve">Evaluasi </w:t>
      </w:r>
      <w:r w:rsidRPr="00B669C6">
        <w:rPr>
          <w:rFonts w:ascii="Times New Roman" w:hAnsi="Times New Roman" w:cs="Times New Roman"/>
        </w:rPr>
        <w:t xml:space="preserve">program adalah </w:t>
      </w:r>
      <w:proofErr w:type="gramStart"/>
      <w:r w:rsidRPr="00B669C6">
        <w:rPr>
          <w:rFonts w:ascii="Times New Roman" w:hAnsi="Times New Roman" w:cs="Times New Roman"/>
        </w:rPr>
        <w:t>proses  mengumpulkan</w:t>
      </w:r>
      <w:proofErr w:type="gramEnd"/>
      <w:r w:rsidRPr="00B669C6">
        <w:rPr>
          <w:rFonts w:ascii="Times New Roman" w:hAnsi="Times New Roman" w:cs="Times New Roman"/>
        </w:rPr>
        <w:t>, menganalisis dan menyajikan informasi mengenai sebuah program untuk disampaikan kepada pengambil kebijakan.</w:t>
      </w:r>
    </w:p>
    <w:p w:rsidR="00E67216" w:rsidRPr="00B669C6" w:rsidRDefault="00E67216" w:rsidP="00B00B83">
      <w:pPr>
        <w:pStyle w:val="ListParagraph"/>
        <w:numPr>
          <w:ilvl w:val="0"/>
          <w:numId w:val="2"/>
        </w:numPr>
        <w:spacing w:after="0" w:line="240" w:lineRule="auto"/>
        <w:ind w:left="425" w:hanging="425"/>
        <w:rPr>
          <w:rFonts w:ascii="Times New Roman" w:hAnsi="Times New Roman" w:cs="Times New Roman"/>
        </w:rPr>
      </w:pPr>
      <w:r w:rsidRPr="00B669C6">
        <w:rPr>
          <w:rFonts w:ascii="Times New Roman" w:hAnsi="Times New Roman" w:cs="Times New Roman"/>
          <w:lang w:val="en-US"/>
        </w:rPr>
        <w:t>Tujuan evaluasi program</w:t>
      </w:r>
    </w:p>
    <w:p w:rsidR="00725E67" w:rsidRPr="00B669C6" w:rsidRDefault="00725E67" w:rsidP="0001117E">
      <w:pPr>
        <w:spacing w:after="0" w:line="240" w:lineRule="auto"/>
        <w:ind w:firstLine="425"/>
        <w:jc w:val="both"/>
        <w:rPr>
          <w:rFonts w:ascii="Times New Roman" w:hAnsi="Times New Roman" w:cs="Times New Roman"/>
          <w:lang w:val="id-ID"/>
        </w:rPr>
      </w:pPr>
      <w:r w:rsidRPr="00B669C6">
        <w:rPr>
          <w:rFonts w:ascii="Times New Roman" w:hAnsi="Times New Roman" w:cs="Times New Roman"/>
        </w:rPr>
        <w:t xml:space="preserve">Tujuan </w:t>
      </w:r>
      <w:r w:rsidRPr="00B669C6">
        <w:rPr>
          <w:rFonts w:ascii="Times New Roman" w:hAnsi="Times New Roman" w:cs="Times New Roman"/>
        </w:rPr>
        <w:t>evaluasi program adalah untuk menilai keterlaksanan program yang dilihat dari ketercapaian tujuan program tersebut.</w:t>
      </w:r>
    </w:p>
    <w:p w:rsidR="00E67216" w:rsidRPr="00B669C6" w:rsidRDefault="00E67216" w:rsidP="00B00B83">
      <w:pPr>
        <w:pStyle w:val="ListParagraph"/>
        <w:numPr>
          <w:ilvl w:val="0"/>
          <w:numId w:val="2"/>
        </w:numPr>
        <w:spacing w:after="0" w:line="240" w:lineRule="auto"/>
        <w:ind w:left="425" w:hanging="425"/>
        <w:rPr>
          <w:rFonts w:ascii="Times New Roman" w:hAnsi="Times New Roman" w:cs="Times New Roman"/>
        </w:rPr>
      </w:pPr>
      <w:r w:rsidRPr="00B669C6">
        <w:rPr>
          <w:rFonts w:ascii="Times New Roman" w:hAnsi="Times New Roman" w:cs="Times New Roman"/>
          <w:lang w:val="en-US"/>
        </w:rPr>
        <w:t>Kegunaan evaluasi program</w:t>
      </w:r>
    </w:p>
    <w:p w:rsidR="00725E67" w:rsidRPr="00B669C6" w:rsidRDefault="00725E67" w:rsidP="0001117E">
      <w:pPr>
        <w:pStyle w:val="ListParagraph"/>
        <w:spacing w:after="0" w:line="240" w:lineRule="auto"/>
        <w:ind w:left="0" w:firstLine="425"/>
        <w:jc w:val="both"/>
        <w:rPr>
          <w:rFonts w:ascii="Times New Roman" w:hAnsi="Times New Roman" w:cs="Times New Roman"/>
        </w:rPr>
      </w:pPr>
      <w:r w:rsidRPr="00B669C6">
        <w:rPr>
          <w:rFonts w:ascii="Times New Roman" w:hAnsi="Times New Roman" w:cs="Times New Roman"/>
        </w:rPr>
        <w:t>Widoyoko (2012: 11-14) mengemukakan bahwa ada empat kegunaan utama evaluasi program, yaitu sebagai berikut.</w:t>
      </w:r>
    </w:p>
    <w:p w:rsidR="00725E67" w:rsidRPr="00B669C6" w:rsidRDefault="00725E67" w:rsidP="00B00B83">
      <w:pPr>
        <w:pStyle w:val="ListParagraph"/>
        <w:numPr>
          <w:ilvl w:val="0"/>
          <w:numId w:val="3"/>
        </w:numPr>
        <w:spacing w:after="0" w:line="240" w:lineRule="auto"/>
        <w:ind w:left="852" w:hanging="426"/>
        <w:jc w:val="both"/>
        <w:rPr>
          <w:rFonts w:ascii="Times New Roman" w:hAnsi="Times New Roman" w:cs="Times New Roman"/>
          <w:lang w:val="en-US"/>
        </w:rPr>
      </w:pPr>
      <w:r w:rsidRPr="00B669C6">
        <w:rPr>
          <w:rFonts w:ascii="Times New Roman" w:hAnsi="Times New Roman" w:cs="Times New Roman"/>
        </w:rPr>
        <w:t>Mengkomunikasikan efektivitas program kepada publik</w:t>
      </w:r>
    </w:p>
    <w:p w:rsidR="00725E67" w:rsidRPr="00B669C6" w:rsidRDefault="00725E67" w:rsidP="00B00B83">
      <w:pPr>
        <w:pStyle w:val="ListParagraph"/>
        <w:numPr>
          <w:ilvl w:val="0"/>
          <w:numId w:val="3"/>
        </w:numPr>
        <w:spacing w:after="0" w:line="240" w:lineRule="auto"/>
        <w:ind w:left="852" w:hanging="426"/>
        <w:jc w:val="both"/>
        <w:rPr>
          <w:rFonts w:ascii="Times New Roman" w:hAnsi="Times New Roman" w:cs="Times New Roman"/>
        </w:rPr>
      </w:pPr>
      <w:r w:rsidRPr="00B669C6">
        <w:rPr>
          <w:rFonts w:ascii="Times New Roman" w:hAnsi="Times New Roman" w:cs="Times New Roman"/>
        </w:rPr>
        <w:t>Sebagai dasar pengambilan keputusan yang valid</w:t>
      </w:r>
    </w:p>
    <w:p w:rsidR="00725E67" w:rsidRPr="00B669C6" w:rsidRDefault="00725E67" w:rsidP="00B00B83">
      <w:pPr>
        <w:pStyle w:val="ListParagraph"/>
        <w:numPr>
          <w:ilvl w:val="0"/>
          <w:numId w:val="3"/>
        </w:numPr>
        <w:spacing w:after="0" w:line="240" w:lineRule="auto"/>
        <w:ind w:left="852" w:hanging="426"/>
        <w:jc w:val="both"/>
        <w:rPr>
          <w:rFonts w:ascii="Times New Roman" w:hAnsi="Times New Roman" w:cs="Times New Roman"/>
        </w:rPr>
      </w:pPr>
      <w:r w:rsidRPr="00B669C6">
        <w:rPr>
          <w:rFonts w:ascii="Times New Roman" w:hAnsi="Times New Roman" w:cs="Times New Roman"/>
        </w:rPr>
        <w:t>Membantu menyempurnakan program sehingga lebih efektif</w:t>
      </w:r>
    </w:p>
    <w:p w:rsidR="00725E67" w:rsidRPr="00B669C6" w:rsidRDefault="00725E67" w:rsidP="00B00B83">
      <w:pPr>
        <w:pStyle w:val="ListParagraph"/>
        <w:numPr>
          <w:ilvl w:val="0"/>
          <w:numId w:val="3"/>
        </w:numPr>
        <w:spacing w:after="0" w:line="240" w:lineRule="auto"/>
        <w:ind w:left="852" w:hanging="426"/>
        <w:jc w:val="both"/>
        <w:rPr>
          <w:rFonts w:ascii="Times New Roman" w:hAnsi="Times New Roman" w:cs="Times New Roman"/>
        </w:rPr>
      </w:pPr>
      <w:r w:rsidRPr="00B669C6">
        <w:rPr>
          <w:rFonts w:ascii="Times New Roman" w:hAnsi="Times New Roman" w:cs="Times New Roman"/>
        </w:rPr>
        <w:t>Meningkatkan partisipasi stakeholder dan masyarakat dalam mendukung peningkatan kualitas program.</w:t>
      </w:r>
    </w:p>
    <w:p w:rsidR="00E67216" w:rsidRPr="00B669C6" w:rsidRDefault="00E67216" w:rsidP="00B00B83">
      <w:pPr>
        <w:pStyle w:val="ListParagraph"/>
        <w:numPr>
          <w:ilvl w:val="0"/>
          <w:numId w:val="2"/>
        </w:numPr>
        <w:spacing w:after="0" w:line="240" w:lineRule="auto"/>
        <w:ind w:left="425" w:hanging="425"/>
        <w:rPr>
          <w:rFonts w:ascii="Times New Roman" w:hAnsi="Times New Roman" w:cs="Times New Roman"/>
        </w:rPr>
      </w:pPr>
      <w:r w:rsidRPr="00B669C6">
        <w:rPr>
          <w:rFonts w:ascii="Times New Roman" w:hAnsi="Times New Roman" w:cs="Times New Roman"/>
          <w:lang w:val="en-US"/>
        </w:rPr>
        <w:t xml:space="preserve">Standar </w:t>
      </w:r>
      <w:r w:rsidRPr="00B669C6">
        <w:rPr>
          <w:rFonts w:ascii="Times New Roman" w:hAnsi="Times New Roman" w:cs="Times New Roman"/>
          <w:lang w:val="en-US"/>
        </w:rPr>
        <w:t>evaluasi program</w:t>
      </w:r>
    </w:p>
    <w:p w:rsidR="00725E67" w:rsidRPr="00B669C6" w:rsidRDefault="00725E67" w:rsidP="0001117E">
      <w:pPr>
        <w:pStyle w:val="ListParagraph"/>
        <w:spacing w:after="0" w:line="240" w:lineRule="auto"/>
        <w:ind w:left="0" w:firstLine="425"/>
        <w:jc w:val="both"/>
        <w:rPr>
          <w:rFonts w:ascii="Times New Roman" w:hAnsi="Times New Roman" w:cs="Times New Roman"/>
        </w:rPr>
      </w:pPr>
      <w:r w:rsidRPr="00B669C6">
        <w:rPr>
          <w:rFonts w:ascii="Times New Roman" w:hAnsi="Times New Roman" w:cs="Times New Roman"/>
        </w:rPr>
        <w:t>The Program Evaluation Standards oleh Joint Committee for Educational Evaluation dalam Wirawan (2011: 57) adalah sebagai berikut.</w:t>
      </w:r>
    </w:p>
    <w:p w:rsidR="00725E67" w:rsidRPr="00B669C6" w:rsidRDefault="00725E67" w:rsidP="00B00B83">
      <w:pPr>
        <w:pStyle w:val="ListParagraph"/>
        <w:numPr>
          <w:ilvl w:val="3"/>
          <w:numId w:val="3"/>
        </w:numPr>
        <w:spacing w:after="0" w:line="240" w:lineRule="auto"/>
        <w:ind w:left="1080"/>
        <w:jc w:val="both"/>
        <w:rPr>
          <w:rFonts w:ascii="Times New Roman" w:hAnsi="Times New Roman" w:cs="Times New Roman"/>
        </w:rPr>
      </w:pPr>
      <w:r w:rsidRPr="00B669C6">
        <w:rPr>
          <w:rFonts w:ascii="Times New Roman" w:hAnsi="Times New Roman" w:cs="Times New Roman"/>
        </w:rPr>
        <w:t>Utility</w:t>
      </w:r>
    </w:p>
    <w:p w:rsidR="00725E67" w:rsidRPr="00B669C6" w:rsidRDefault="00725E67" w:rsidP="00B00B83">
      <w:pPr>
        <w:pStyle w:val="ListParagraph"/>
        <w:numPr>
          <w:ilvl w:val="3"/>
          <w:numId w:val="3"/>
        </w:numPr>
        <w:spacing w:after="0" w:line="240" w:lineRule="auto"/>
        <w:ind w:left="1080"/>
        <w:jc w:val="both"/>
        <w:rPr>
          <w:rFonts w:ascii="Times New Roman" w:hAnsi="Times New Roman" w:cs="Times New Roman"/>
        </w:rPr>
      </w:pPr>
      <w:r w:rsidRPr="00B669C6">
        <w:rPr>
          <w:rFonts w:ascii="Times New Roman" w:hAnsi="Times New Roman" w:cs="Times New Roman"/>
        </w:rPr>
        <w:t>Feasibility</w:t>
      </w:r>
    </w:p>
    <w:p w:rsidR="00725E67" w:rsidRPr="00B669C6" w:rsidRDefault="00725E67" w:rsidP="00B00B83">
      <w:pPr>
        <w:pStyle w:val="ListParagraph"/>
        <w:numPr>
          <w:ilvl w:val="3"/>
          <w:numId w:val="3"/>
        </w:numPr>
        <w:spacing w:after="0" w:line="240" w:lineRule="auto"/>
        <w:ind w:left="1080"/>
        <w:jc w:val="both"/>
        <w:rPr>
          <w:rFonts w:ascii="Times New Roman" w:hAnsi="Times New Roman" w:cs="Times New Roman"/>
        </w:rPr>
      </w:pPr>
      <w:r w:rsidRPr="00B669C6">
        <w:rPr>
          <w:rFonts w:ascii="Times New Roman" w:hAnsi="Times New Roman" w:cs="Times New Roman"/>
        </w:rPr>
        <w:t>Propriery</w:t>
      </w:r>
    </w:p>
    <w:p w:rsidR="00725E67" w:rsidRPr="00B669C6" w:rsidRDefault="00866044" w:rsidP="00B00B83">
      <w:pPr>
        <w:pStyle w:val="ListParagraph"/>
        <w:numPr>
          <w:ilvl w:val="3"/>
          <w:numId w:val="3"/>
        </w:numPr>
        <w:spacing w:after="0" w:line="240" w:lineRule="auto"/>
        <w:ind w:left="1080"/>
        <w:jc w:val="both"/>
        <w:rPr>
          <w:rFonts w:ascii="Times New Roman" w:hAnsi="Times New Roman" w:cs="Times New Roman"/>
        </w:rPr>
      </w:pPr>
      <w:r w:rsidRPr="00B669C6">
        <w:rPr>
          <w:rFonts w:ascii="Times New Roman" w:hAnsi="Times New Roman" w:cs="Times New Roman"/>
        </w:rPr>
        <w:t>Accuracy</w:t>
      </w:r>
    </w:p>
    <w:p w:rsidR="00E67216" w:rsidRPr="00B669C6" w:rsidRDefault="00E67216" w:rsidP="00B00B83">
      <w:pPr>
        <w:pStyle w:val="ListParagraph"/>
        <w:numPr>
          <w:ilvl w:val="0"/>
          <w:numId w:val="1"/>
        </w:numPr>
        <w:spacing w:after="0" w:line="240" w:lineRule="auto"/>
        <w:ind w:left="360"/>
        <w:rPr>
          <w:rFonts w:ascii="Times New Roman" w:hAnsi="Times New Roman" w:cs="Times New Roman"/>
        </w:rPr>
      </w:pPr>
      <w:r w:rsidRPr="00B669C6">
        <w:rPr>
          <w:rFonts w:ascii="Times New Roman" w:hAnsi="Times New Roman" w:cs="Times New Roman"/>
          <w:lang w:val="en-US"/>
        </w:rPr>
        <w:t>Model Evaluasi Program</w:t>
      </w:r>
    </w:p>
    <w:p w:rsidR="00E67216" w:rsidRPr="00B669C6" w:rsidRDefault="00FD15B1" w:rsidP="00B00B83">
      <w:pPr>
        <w:pStyle w:val="ListParagraph"/>
        <w:numPr>
          <w:ilvl w:val="3"/>
          <w:numId w:val="1"/>
        </w:numPr>
        <w:spacing w:after="0" w:line="240" w:lineRule="auto"/>
        <w:ind w:left="360"/>
        <w:rPr>
          <w:rFonts w:ascii="Times New Roman" w:hAnsi="Times New Roman" w:cs="Times New Roman"/>
          <w:b/>
        </w:rPr>
      </w:pPr>
      <w:r w:rsidRPr="00B669C6">
        <w:rPr>
          <w:rFonts w:ascii="Times New Roman" w:hAnsi="Times New Roman" w:cs="Times New Roman"/>
          <w:lang w:val="en-US"/>
        </w:rPr>
        <w:t>Model evaluasi CIPP</w:t>
      </w:r>
    </w:p>
    <w:p w:rsidR="00725E67" w:rsidRPr="00B669C6" w:rsidRDefault="00725E67" w:rsidP="0001117E">
      <w:pPr>
        <w:spacing w:after="0" w:line="240" w:lineRule="auto"/>
        <w:ind w:firstLine="360"/>
        <w:jc w:val="both"/>
        <w:rPr>
          <w:rFonts w:ascii="Times New Roman" w:hAnsi="Times New Roman" w:cs="Times New Roman"/>
          <w:b/>
        </w:rPr>
      </w:pPr>
      <w:r w:rsidRPr="00B669C6">
        <w:rPr>
          <w:rFonts w:ascii="Times New Roman" w:hAnsi="Times New Roman" w:cs="Times New Roman"/>
        </w:rPr>
        <w:t>Widoyoko (2012:</w:t>
      </w:r>
      <w:r w:rsidRPr="00B669C6">
        <w:rPr>
          <w:rFonts w:ascii="Times New Roman" w:hAnsi="Times New Roman" w:cs="Times New Roman"/>
          <w:lang w:val="id-ID"/>
        </w:rPr>
        <w:t xml:space="preserve"> </w:t>
      </w:r>
      <w:r w:rsidRPr="00B669C6">
        <w:rPr>
          <w:rFonts w:ascii="Times New Roman" w:hAnsi="Times New Roman" w:cs="Times New Roman"/>
        </w:rPr>
        <w:t>181) mengemukakan bahwa konsep evaluasi model CIPP (</w:t>
      </w:r>
      <w:r w:rsidRPr="00B669C6">
        <w:rPr>
          <w:rFonts w:ascii="Times New Roman" w:hAnsi="Times New Roman" w:cs="Times New Roman"/>
          <w:i/>
        </w:rPr>
        <w:t>Context, Input, Process, dan Product</w:t>
      </w:r>
      <w:r w:rsidRPr="00B669C6">
        <w:rPr>
          <w:rFonts w:ascii="Times New Roman" w:hAnsi="Times New Roman" w:cs="Times New Roman"/>
        </w:rPr>
        <w:t>) pertama kali ditawarkan oleh Stufflebeam pada tahun 1965 sebagai hasil usahanya mengevaluasi ESEA (</w:t>
      </w:r>
      <w:r w:rsidRPr="00B669C6">
        <w:rPr>
          <w:rFonts w:ascii="Times New Roman" w:hAnsi="Times New Roman" w:cs="Times New Roman"/>
          <w:i/>
        </w:rPr>
        <w:t>the Elementary and Secondary Education Act</w:t>
      </w:r>
      <w:r w:rsidRPr="00B669C6">
        <w:rPr>
          <w:rFonts w:ascii="Times New Roman" w:hAnsi="Times New Roman" w:cs="Times New Roman"/>
        </w:rPr>
        <w:t xml:space="preserve">) dengan pandangan bahwa tujuan penting evaluasi adalah bukan membuktikan tetapi untuk memperbaiki. Evaluasi model CIPP dapat diterapkan di berbagai bidang, seperti pendidikan, manajemen, perusahaan dan sebagainya serta dalam berbagai jenjang baik itu </w:t>
      </w:r>
      <w:r w:rsidRPr="00B669C6">
        <w:rPr>
          <w:rFonts w:ascii="Times New Roman" w:hAnsi="Times New Roman" w:cs="Times New Roman"/>
        </w:rPr>
        <w:lastRenderedPageBreak/>
        <w:t>proyek, program maupun institusi. Dalam bidang pendidikan</w:t>
      </w:r>
      <w:r w:rsidRPr="00B669C6">
        <w:rPr>
          <w:rFonts w:ascii="Times New Roman" w:hAnsi="Times New Roman" w:cs="Times New Roman"/>
          <w:lang w:val="id-ID"/>
        </w:rPr>
        <w:t>,</w:t>
      </w:r>
      <w:r w:rsidRPr="00B669C6">
        <w:rPr>
          <w:rFonts w:ascii="Times New Roman" w:hAnsi="Times New Roman" w:cs="Times New Roman"/>
        </w:rPr>
        <w:t xml:space="preserve"> Stufflebeam menggolongkan sistem pendidikan atas 4 dimensi, yaitu </w:t>
      </w:r>
      <w:r w:rsidRPr="00B669C6">
        <w:rPr>
          <w:rFonts w:ascii="Times New Roman" w:hAnsi="Times New Roman" w:cs="Times New Roman"/>
          <w:i/>
        </w:rPr>
        <w:t xml:space="preserve">context, input, process, dan product, </w:t>
      </w:r>
      <w:r w:rsidRPr="00B669C6">
        <w:rPr>
          <w:rFonts w:ascii="Times New Roman" w:hAnsi="Times New Roman" w:cs="Times New Roman"/>
        </w:rPr>
        <w:t xml:space="preserve">sehingga model evaluasinya diberi </w:t>
      </w:r>
      <w:proofErr w:type="gramStart"/>
      <w:r w:rsidRPr="00B669C6">
        <w:rPr>
          <w:rFonts w:ascii="Times New Roman" w:hAnsi="Times New Roman" w:cs="Times New Roman"/>
        </w:rPr>
        <w:t>nama</w:t>
      </w:r>
      <w:proofErr w:type="gramEnd"/>
      <w:r w:rsidRPr="00B669C6">
        <w:rPr>
          <w:rFonts w:ascii="Times New Roman" w:hAnsi="Times New Roman" w:cs="Times New Roman"/>
        </w:rPr>
        <w:t xml:space="preserve"> CIPP model yang merupakan singkatan dari keempat dimensi tersebut.</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Model evaluasi Stake</w:t>
      </w:r>
    </w:p>
    <w:p w:rsidR="00725E67" w:rsidRPr="00B669C6" w:rsidRDefault="00725E67" w:rsidP="0001117E">
      <w:pPr>
        <w:spacing w:after="0" w:line="240" w:lineRule="auto"/>
        <w:ind w:firstLine="567"/>
        <w:contextualSpacing/>
        <w:jc w:val="both"/>
        <w:rPr>
          <w:rFonts w:ascii="Times New Roman" w:hAnsi="Times New Roman" w:cs="Times New Roman"/>
        </w:rPr>
      </w:pPr>
      <w:r w:rsidRPr="00B669C6">
        <w:rPr>
          <w:rFonts w:ascii="Times New Roman" w:hAnsi="Times New Roman" w:cs="Times New Roman"/>
        </w:rPr>
        <w:t xml:space="preserve">Model Evaluasi Stake merupakan model analisis proses evaluasi yang dikembangkan oleh Robert E. Stake pada tahun 1967 yang dikenal dengan </w:t>
      </w:r>
      <w:r w:rsidRPr="00B669C6">
        <w:rPr>
          <w:rFonts w:ascii="Times New Roman" w:hAnsi="Times New Roman" w:cs="Times New Roman"/>
          <w:i/>
          <w:iCs/>
        </w:rPr>
        <w:t>“Countenance Model”.</w:t>
      </w:r>
      <w:r w:rsidRPr="00B669C6">
        <w:rPr>
          <w:rFonts w:ascii="Times New Roman" w:hAnsi="Times New Roman" w:cs="Times New Roman"/>
        </w:rPr>
        <w:t xml:space="preserve"> Kelebihan dari model Stake’s adalah spesifikasi dari standar yang digunakan dalam membuat keputusan atau penilaian. Hal ini menunjukkan bahwa penggunaan model Stake’s memberikan informasi deskripsi yang lebih komprehensip dari seluruh tahap evaluasi serta pemaparan dari standar-standar yang </w:t>
      </w:r>
      <w:proofErr w:type="gramStart"/>
      <w:r w:rsidRPr="00B669C6">
        <w:rPr>
          <w:rFonts w:ascii="Times New Roman" w:hAnsi="Times New Roman" w:cs="Times New Roman"/>
        </w:rPr>
        <w:t>akan</w:t>
      </w:r>
      <w:proofErr w:type="gramEnd"/>
      <w:r w:rsidRPr="00B669C6">
        <w:rPr>
          <w:rFonts w:ascii="Times New Roman" w:hAnsi="Times New Roman" w:cs="Times New Roman"/>
        </w:rPr>
        <w:t xml:space="preserve"> digunakan dalam penilaian. Stake mengidentifikasi 3 (tiga) </w:t>
      </w:r>
      <w:proofErr w:type="gramStart"/>
      <w:r w:rsidRPr="00B669C6">
        <w:rPr>
          <w:rFonts w:ascii="Times New Roman" w:hAnsi="Times New Roman" w:cs="Times New Roman"/>
        </w:rPr>
        <w:t>tahap  dari</w:t>
      </w:r>
      <w:proofErr w:type="gramEnd"/>
      <w:r w:rsidRPr="00B669C6">
        <w:rPr>
          <w:rFonts w:ascii="Times New Roman" w:hAnsi="Times New Roman" w:cs="Times New Roman"/>
        </w:rPr>
        <w:t xml:space="preserve"> evaluasi program pendidikan dan faktor yang mempengaruhinya yaitu: </w:t>
      </w:r>
      <w:r w:rsidRPr="00B669C6">
        <w:rPr>
          <w:rFonts w:ascii="Times New Roman" w:hAnsi="Times New Roman" w:cs="Times New Roman"/>
          <w:i/>
        </w:rPr>
        <w:t xml:space="preserve">Antecedents phase </w:t>
      </w:r>
      <w:r w:rsidRPr="00B669C6">
        <w:rPr>
          <w:rFonts w:ascii="Times New Roman" w:hAnsi="Times New Roman" w:cs="Times New Roman"/>
        </w:rPr>
        <w:t xml:space="preserve">(pendahuluan/persiapan), </w:t>
      </w:r>
      <w:r w:rsidRPr="00B669C6">
        <w:rPr>
          <w:rFonts w:ascii="Times New Roman" w:hAnsi="Times New Roman" w:cs="Times New Roman"/>
          <w:i/>
        </w:rPr>
        <w:t xml:space="preserve">Transactions phase </w:t>
      </w:r>
      <w:r w:rsidRPr="00B669C6">
        <w:rPr>
          <w:rFonts w:ascii="Times New Roman" w:hAnsi="Times New Roman" w:cs="Times New Roman"/>
        </w:rPr>
        <w:t xml:space="preserve">(proses), dan </w:t>
      </w:r>
      <w:r w:rsidRPr="00B669C6">
        <w:rPr>
          <w:rFonts w:ascii="Times New Roman" w:hAnsi="Times New Roman" w:cs="Times New Roman"/>
          <w:i/>
        </w:rPr>
        <w:t>Output phase</w:t>
      </w:r>
      <w:r w:rsidRPr="00B669C6">
        <w:rPr>
          <w:rFonts w:ascii="Times New Roman" w:hAnsi="Times New Roman" w:cs="Times New Roman"/>
        </w:rPr>
        <w:t xml:space="preserve"> (hasil/keluaran).</w:t>
      </w:r>
    </w:p>
    <w:p w:rsidR="00725E67" w:rsidRPr="00B669C6" w:rsidRDefault="00725E67" w:rsidP="0001117E">
      <w:pPr>
        <w:spacing w:after="0" w:line="240" w:lineRule="auto"/>
        <w:ind w:firstLine="567"/>
        <w:contextualSpacing/>
        <w:jc w:val="both"/>
        <w:rPr>
          <w:rFonts w:ascii="Times New Roman" w:hAnsi="Times New Roman" w:cs="Times New Roman"/>
        </w:rPr>
      </w:pPr>
      <w:r w:rsidRPr="00B669C6">
        <w:rPr>
          <w:rFonts w:ascii="Times New Roman" w:hAnsi="Times New Roman" w:cs="Times New Roman"/>
        </w:rPr>
        <w:t xml:space="preserve">Dari setiap komponen tersebut kemudian dibagi menjadi dua bagian yaitu </w:t>
      </w:r>
      <w:r w:rsidRPr="00B669C6">
        <w:rPr>
          <w:rFonts w:ascii="Times New Roman" w:hAnsi="Times New Roman" w:cs="Times New Roman"/>
          <w:i/>
        </w:rPr>
        <w:t>Description</w:t>
      </w:r>
      <w:r w:rsidRPr="00B669C6">
        <w:rPr>
          <w:rFonts w:ascii="Times New Roman" w:hAnsi="Times New Roman" w:cs="Times New Roman"/>
        </w:rPr>
        <w:t xml:space="preserve"> (deskripsi) dan </w:t>
      </w:r>
      <w:r w:rsidRPr="00B669C6">
        <w:rPr>
          <w:rFonts w:ascii="Times New Roman" w:hAnsi="Times New Roman" w:cs="Times New Roman"/>
          <w:i/>
        </w:rPr>
        <w:t>judgments</w:t>
      </w:r>
      <w:r w:rsidRPr="00B669C6">
        <w:rPr>
          <w:rFonts w:ascii="Times New Roman" w:hAnsi="Times New Roman" w:cs="Times New Roman"/>
        </w:rPr>
        <w:t xml:space="preserve"> (keputusan/penilaian), yaitu:</w:t>
      </w:r>
    </w:p>
    <w:p w:rsidR="00725E67" w:rsidRPr="00B669C6" w:rsidRDefault="00725E67" w:rsidP="00B00B83">
      <w:pPr>
        <w:pStyle w:val="ListParagraph"/>
        <w:numPr>
          <w:ilvl w:val="0"/>
          <w:numId w:val="4"/>
        </w:numPr>
        <w:spacing w:after="0" w:line="240" w:lineRule="auto"/>
        <w:ind w:left="360"/>
        <w:jc w:val="both"/>
        <w:rPr>
          <w:rFonts w:ascii="Times New Roman" w:hAnsi="Times New Roman" w:cs="Times New Roman"/>
        </w:rPr>
      </w:pPr>
      <w:r w:rsidRPr="00B669C6">
        <w:rPr>
          <w:rFonts w:ascii="Times New Roman" w:hAnsi="Times New Roman" w:cs="Times New Roman"/>
          <w:i/>
        </w:rPr>
        <w:t>Antecedents Phase</w:t>
      </w:r>
      <w:r w:rsidRPr="00B669C6">
        <w:rPr>
          <w:rFonts w:ascii="Times New Roman" w:hAnsi="Times New Roman" w:cs="Times New Roman"/>
        </w:rPr>
        <w:t>, tahap ini terdiri dari:</w:t>
      </w:r>
    </w:p>
    <w:p w:rsidR="00725E67" w:rsidRPr="00B669C6" w:rsidRDefault="00725E67" w:rsidP="00B00B83">
      <w:pPr>
        <w:pStyle w:val="ListParagraph"/>
        <w:numPr>
          <w:ilvl w:val="0"/>
          <w:numId w:val="5"/>
        </w:numPr>
        <w:spacing w:after="0" w:line="240" w:lineRule="auto"/>
        <w:ind w:left="720"/>
        <w:jc w:val="both"/>
        <w:rPr>
          <w:rFonts w:ascii="Times New Roman" w:hAnsi="Times New Roman" w:cs="Times New Roman"/>
        </w:rPr>
      </w:pPr>
      <w:r w:rsidRPr="00B669C6">
        <w:rPr>
          <w:rFonts w:ascii="Times New Roman" w:hAnsi="Times New Roman" w:cs="Times New Roman"/>
          <w:i/>
        </w:rPr>
        <w:t>Description yang</w:t>
      </w:r>
      <w:r w:rsidRPr="00B669C6">
        <w:rPr>
          <w:rFonts w:ascii="Times New Roman" w:hAnsi="Times New Roman" w:cs="Times New Roman"/>
        </w:rPr>
        <w:t xml:space="preserve"> meliputi; (1) </w:t>
      </w:r>
      <w:r w:rsidRPr="00B669C6">
        <w:rPr>
          <w:rFonts w:ascii="Times New Roman" w:hAnsi="Times New Roman" w:cs="Times New Roman"/>
          <w:i/>
        </w:rPr>
        <w:t>intens</w:t>
      </w:r>
      <w:r w:rsidRPr="00B669C6">
        <w:rPr>
          <w:rFonts w:ascii="Times New Roman" w:hAnsi="Times New Roman" w:cs="Times New Roman"/>
        </w:rPr>
        <w:t xml:space="preserve"> yaitu tujuan-tujuan apa yang telah ditetapkan, bagaimana efek yang diinginkan, dan (2) </w:t>
      </w:r>
      <w:r w:rsidRPr="00B669C6">
        <w:rPr>
          <w:rFonts w:ascii="Times New Roman" w:hAnsi="Times New Roman" w:cs="Times New Roman"/>
          <w:i/>
        </w:rPr>
        <w:t>Observation</w:t>
      </w:r>
      <w:r w:rsidRPr="00B669C6">
        <w:rPr>
          <w:rFonts w:ascii="Times New Roman" w:hAnsi="Times New Roman" w:cs="Times New Roman"/>
        </w:rPr>
        <w:t xml:space="preserve"> yaitu data yang berhubungan dengan kenyataan dan peristiwa yang terjadi pada tahap  deskripsi/gambaran kondisi yang ada/nyata.</w:t>
      </w:r>
    </w:p>
    <w:p w:rsidR="00725E67" w:rsidRPr="00B669C6" w:rsidRDefault="00725E67" w:rsidP="00B00B83">
      <w:pPr>
        <w:pStyle w:val="ListParagraph"/>
        <w:numPr>
          <w:ilvl w:val="0"/>
          <w:numId w:val="5"/>
        </w:numPr>
        <w:spacing w:after="0" w:line="240" w:lineRule="auto"/>
        <w:ind w:left="720"/>
        <w:jc w:val="both"/>
        <w:rPr>
          <w:rFonts w:ascii="Times New Roman" w:hAnsi="Times New Roman" w:cs="Times New Roman"/>
        </w:rPr>
      </w:pPr>
      <w:r w:rsidRPr="00B669C6">
        <w:rPr>
          <w:rFonts w:ascii="Times New Roman" w:hAnsi="Times New Roman" w:cs="Times New Roman"/>
          <w:i/>
        </w:rPr>
        <w:t xml:space="preserve">Judgments </w:t>
      </w:r>
      <w:r w:rsidRPr="00B669C6">
        <w:rPr>
          <w:rFonts w:ascii="Times New Roman" w:hAnsi="Times New Roman" w:cs="Times New Roman"/>
        </w:rPr>
        <w:t xml:space="preserve">yang meliputi: (1) </w:t>
      </w:r>
      <w:r w:rsidRPr="00B669C6">
        <w:rPr>
          <w:rFonts w:ascii="Times New Roman" w:hAnsi="Times New Roman" w:cs="Times New Roman"/>
          <w:i/>
        </w:rPr>
        <w:t>standart</w:t>
      </w:r>
      <w:r w:rsidRPr="00B669C6">
        <w:rPr>
          <w:rFonts w:ascii="Times New Roman" w:hAnsi="Times New Roman" w:cs="Times New Roman"/>
        </w:rPr>
        <w:t xml:space="preserve"> yaitu kriteria yang digunakan sebagai dasar pembanding, dan (2) </w:t>
      </w:r>
      <w:r w:rsidRPr="00B669C6">
        <w:rPr>
          <w:rFonts w:ascii="Times New Roman" w:hAnsi="Times New Roman" w:cs="Times New Roman"/>
          <w:i/>
        </w:rPr>
        <w:t>Judgment</w:t>
      </w:r>
      <w:r w:rsidRPr="00B669C6">
        <w:rPr>
          <w:rFonts w:ascii="Times New Roman" w:hAnsi="Times New Roman" w:cs="Times New Roman"/>
        </w:rPr>
        <w:t xml:space="preserve"> yaitu proses membandingkan </w:t>
      </w:r>
      <w:r w:rsidRPr="00B669C6">
        <w:rPr>
          <w:rFonts w:ascii="Times New Roman" w:hAnsi="Times New Roman" w:cs="Times New Roman"/>
          <w:i/>
        </w:rPr>
        <w:t>intens</w:t>
      </w:r>
      <w:r w:rsidRPr="00B669C6">
        <w:rPr>
          <w:rFonts w:ascii="Times New Roman" w:hAnsi="Times New Roman" w:cs="Times New Roman"/>
        </w:rPr>
        <w:t xml:space="preserve">, observasi dengan </w:t>
      </w:r>
      <w:r w:rsidRPr="00B669C6">
        <w:rPr>
          <w:rFonts w:ascii="Times New Roman" w:hAnsi="Times New Roman" w:cs="Times New Roman"/>
          <w:i/>
        </w:rPr>
        <w:t>standart.</w:t>
      </w:r>
    </w:p>
    <w:p w:rsidR="00725E67" w:rsidRPr="00B669C6" w:rsidRDefault="00725E67" w:rsidP="00B00B83">
      <w:pPr>
        <w:pStyle w:val="ListParagraph"/>
        <w:numPr>
          <w:ilvl w:val="0"/>
          <w:numId w:val="4"/>
        </w:numPr>
        <w:spacing w:after="0" w:line="240" w:lineRule="auto"/>
        <w:ind w:left="360"/>
        <w:jc w:val="both"/>
        <w:rPr>
          <w:rFonts w:ascii="Times New Roman" w:hAnsi="Times New Roman" w:cs="Times New Roman"/>
        </w:rPr>
      </w:pPr>
      <w:r w:rsidRPr="00B669C6">
        <w:rPr>
          <w:rFonts w:ascii="Times New Roman" w:hAnsi="Times New Roman" w:cs="Times New Roman"/>
        </w:rPr>
        <w:t>Transactional phase, tahan ini terdiri dari:</w:t>
      </w:r>
    </w:p>
    <w:p w:rsidR="00725E67" w:rsidRPr="00B669C6" w:rsidRDefault="00725E67" w:rsidP="00B00B83">
      <w:pPr>
        <w:pStyle w:val="ListParagraph"/>
        <w:numPr>
          <w:ilvl w:val="0"/>
          <w:numId w:val="6"/>
        </w:numPr>
        <w:spacing w:after="0" w:line="240" w:lineRule="auto"/>
        <w:ind w:left="720"/>
        <w:jc w:val="both"/>
        <w:rPr>
          <w:rFonts w:ascii="Times New Roman" w:hAnsi="Times New Roman" w:cs="Times New Roman"/>
        </w:rPr>
      </w:pPr>
      <w:r w:rsidRPr="00B669C6">
        <w:rPr>
          <w:rFonts w:ascii="Times New Roman" w:hAnsi="Times New Roman" w:cs="Times New Roman"/>
          <w:i/>
        </w:rPr>
        <w:t xml:space="preserve">Description. </w:t>
      </w:r>
      <w:r w:rsidRPr="00B669C6">
        <w:rPr>
          <w:rFonts w:ascii="Times New Roman" w:hAnsi="Times New Roman" w:cs="Times New Roman"/>
        </w:rPr>
        <w:t>yang meliputi: (1)</w:t>
      </w:r>
      <w:r w:rsidRPr="00B669C6">
        <w:rPr>
          <w:rFonts w:ascii="Times New Roman" w:hAnsi="Times New Roman" w:cs="Times New Roman"/>
          <w:i/>
        </w:rPr>
        <w:t xml:space="preserve"> Intens</w:t>
      </w:r>
      <w:r w:rsidRPr="00B669C6">
        <w:rPr>
          <w:rFonts w:ascii="Times New Roman" w:hAnsi="Times New Roman" w:cs="Times New Roman"/>
        </w:rPr>
        <w:t xml:space="preserve"> yaitu tindakan apa yang akan dilakukan, dan (2)</w:t>
      </w:r>
      <w:r w:rsidRPr="00B669C6">
        <w:rPr>
          <w:rFonts w:ascii="Times New Roman" w:hAnsi="Times New Roman" w:cs="Times New Roman"/>
          <w:i/>
        </w:rPr>
        <w:t xml:space="preserve"> Observation</w:t>
      </w:r>
      <w:r w:rsidRPr="00B669C6">
        <w:rPr>
          <w:rFonts w:ascii="Times New Roman" w:hAnsi="Times New Roman" w:cs="Times New Roman"/>
        </w:rPr>
        <w:t xml:space="preserve"> yaitu prilaku pengawas sekolah, kepala sekolah, staf tata usaha dan guru mata pelajaran sehari-hari dalam pelaksanaan program</w:t>
      </w:r>
    </w:p>
    <w:p w:rsidR="00725E67" w:rsidRPr="00B669C6" w:rsidRDefault="00725E67" w:rsidP="00B00B83">
      <w:pPr>
        <w:pStyle w:val="ListParagraph"/>
        <w:numPr>
          <w:ilvl w:val="0"/>
          <w:numId w:val="6"/>
        </w:numPr>
        <w:spacing w:after="0" w:line="240" w:lineRule="auto"/>
        <w:ind w:left="720"/>
        <w:jc w:val="both"/>
        <w:rPr>
          <w:rFonts w:ascii="Times New Roman" w:hAnsi="Times New Roman" w:cs="Times New Roman"/>
          <w:i/>
        </w:rPr>
      </w:pPr>
      <w:r w:rsidRPr="00B669C6">
        <w:rPr>
          <w:rFonts w:ascii="Times New Roman" w:hAnsi="Times New Roman" w:cs="Times New Roman"/>
          <w:i/>
        </w:rPr>
        <w:t xml:space="preserve">Judgments </w:t>
      </w:r>
      <w:r w:rsidRPr="00B669C6">
        <w:rPr>
          <w:rFonts w:ascii="Times New Roman" w:hAnsi="Times New Roman" w:cs="Times New Roman"/>
        </w:rPr>
        <w:t>yang meliputi: (1)</w:t>
      </w:r>
      <w:r w:rsidRPr="00B669C6">
        <w:rPr>
          <w:rFonts w:ascii="Times New Roman" w:hAnsi="Times New Roman" w:cs="Times New Roman"/>
          <w:i/>
        </w:rPr>
        <w:t xml:space="preserve"> Standart</w:t>
      </w:r>
      <w:r w:rsidRPr="00B669C6">
        <w:rPr>
          <w:rFonts w:ascii="Times New Roman" w:hAnsi="Times New Roman" w:cs="Times New Roman"/>
        </w:rPr>
        <w:t xml:space="preserve"> yaitu kriteria yang digunakan sebagai dasar dan pembanding, dan (2) </w:t>
      </w:r>
      <w:r w:rsidRPr="00B669C6">
        <w:rPr>
          <w:rFonts w:ascii="Times New Roman" w:hAnsi="Times New Roman" w:cs="Times New Roman"/>
          <w:i/>
        </w:rPr>
        <w:t>judgment</w:t>
      </w:r>
      <w:r w:rsidRPr="00B669C6">
        <w:rPr>
          <w:rFonts w:ascii="Times New Roman" w:hAnsi="Times New Roman" w:cs="Times New Roman"/>
        </w:rPr>
        <w:t xml:space="preserve"> yaitu proses membandingkan </w:t>
      </w:r>
      <w:r w:rsidRPr="00B669C6">
        <w:rPr>
          <w:rFonts w:ascii="Times New Roman" w:hAnsi="Times New Roman" w:cs="Times New Roman"/>
          <w:i/>
        </w:rPr>
        <w:t>intens</w:t>
      </w:r>
      <w:r w:rsidRPr="00B669C6">
        <w:rPr>
          <w:rFonts w:ascii="Times New Roman" w:hAnsi="Times New Roman" w:cs="Times New Roman"/>
        </w:rPr>
        <w:t xml:space="preserve">, </w:t>
      </w:r>
      <w:r w:rsidRPr="00B669C6">
        <w:rPr>
          <w:rFonts w:ascii="Times New Roman" w:hAnsi="Times New Roman" w:cs="Times New Roman"/>
          <w:i/>
        </w:rPr>
        <w:t>observasi</w:t>
      </w:r>
      <w:r w:rsidRPr="00B669C6">
        <w:rPr>
          <w:rFonts w:ascii="Times New Roman" w:hAnsi="Times New Roman" w:cs="Times New Roman"/>
        </w:rPr>
        <w:t xml:space="preserve"> dengan </w:t>
      </w:r>
      <w:r w:rsidRPr="00B669C6">
        <w:rPr>
          <w:rFonts w:ascii="Times New Roman" w:hAnsi="Times New Roman" w:cs="Times New Roman"/>
          <w:i/>
        </w:rPr>
        <w:t>standart.</w:t>
      </w:r>
    </w:p>
    <w:p w:rsidR="00725E67" w:rsidRPr="00B669C6" w:rsidRDefault="00725E67" w:rsidP="00B00B83">
      <w:pPr>
        <w:pStyle w:val="ListParagraph"/>
        <w:numPr>
          <w:ilvl w:val="0"/>
          <w:numId w:val="4"/>
        </w:numPr>
        <w:spacing w:after="0" w:line="240" w:lineRule="auto"/>
        <w:ind w:left="360"/>
        <w:jc w:val="both"/>
        <w:rPr>
          <w:rFonts w:ascii="Times New Roman" w:hAnsi="Times New Roman" w:cs="Times New Roman"/>
        </w:rPr>
      </w:pPr>
      <w:r w:rsidRPr="00B669C6">
        <w:rPr>
          <w:rFonts w:ascii="Times New Roman" w:hAnsi="Times New Roman" w:cs="Times New Roman"/>
        </w:rPr>
        <w:t>Output , tahap ini terdiri dari:</w:t>
      </w:r>
    </w:p>
    <w:p w:rsidR="00725E67" w:rsidRPr="00B669C6" w:rsidRDefault="00725E67" w:rsidP="00B00B83">
      <w:pPr>
        <w:pStyle w:val="ListParagraph"/>
        <w:numPr>
          <w:ilvl w:val="0"/>
          <w:numId w:val="7"/>
        </w:numPr>
        <w:spacing w:after="0" w:line="240" w:lineRule="auto"/>
        <w:ind w:left="720"/>
        <w:jc w:val="both"/>
        <w:rPr>
          <w:rFonts w:ascii="Times New Roman" w:hAnsi="Times New Roman" w:cs="Times New Roman"/>
        </w:rPr>
      </w:pPr>
      <w:r w:rsidRPr="00B669C6">
        <w:rPr>
          <w:rFonts w:ascii="Times New Roman" w:hAnsi="Times New Roman" w:cs="Times New Roman"/>
          <w:i/>
        </w:rPr>
        <w:t>Description</w:t>
      </w:r>
      <w:r w:rsidRPr="00B669C6">
        <w:rPr>
          <w:rFonts w:ascii="Times New Roman" w:hAnsi="Times New Roman" w:cs="Times New Roman"/>
        </w:rPr>
        <w:t xml:space="preserve"> yang meliputi: (1)</w:t>
      </w:r>
      <w:r w:rsidRPr="00B669C6">
        <w:rPr>
          <w:rFonts w:ascii="Times New Roman" w:hAnsi="Times New Roman" w:cs="Times New Roman"/>
          <w:i/>
        </w:rPr>
        <w:t xml:space="preserve"> intens</w:t>
      </w:r>
      <w:r w:rsidRPr="00B669C6">
        <w:rPr>
          <w:rFonts w:ascii="Times New Roman" w:hAnsi="Times New Roman" w:cs="Times New Roman"/>
        </w:rPr>
        <w:t xml:space="preserve"> yaitu seperti apa hasil yang diinginkan atau diprediksi, dan (2) </w:t>
      </w:r>
      <w:r w:rsidRPr="00B669C6">
        <w:rPr>
          <w:rFonts w:ascii="Times New Roman" w:hAnsi="Times New Roman" w:cs="Times New Roman"/>
          <w:i/>
        </w:rPr>
        <w:t>Observation</w:t>
      </w:r>
      <w:r w:rsidRPr="00B669C6">
        <w:rPr>
          <w:rFonts w:ascii="Times New Roman" w:hAnsi="Times New Roman" w:cs="Times New Roman"/>
        </w:rPr>
        <w:t xml:space="preserve"> yaitu data atau informasi kondisi nyata yang diketahui diakhir program.</w:t>
      </w:r>
    </w:p>
    <w:p w:rsidR="00887902" w:rsidRPr="00B669C6" w:rsidRDefault="00725E67" w:rsidP="00B00B83">
      <w:pPr>
        <w:pStyle w:val="ListParagraph"/>
        <w:numPr>
          <w:ilvl w:val="0"/>
          <w:numId w:val="7"/>
        </w:numPr>
        <w:spacing w:after="0" w:line="240" w:lineRule="auto"/>
        <w:ind w:left="720"/>
        <w:jc w:val="both"/>
        <w:rPr>
          <w:rFonts w:ascii="Times New Roman" w:hAnsi="Times New Roman" w:cs="Times New Roman"/>
          <w:i/>
        </w:rPr>
      </w:pPr>
      <w:r w:rsidRPr="00B669C6">
        <w:rPr>
          <w:rFonts w:ascii="Times New Roman" w:hAnsi="Times New Roman" w:cs="Times New Roman"/>
          <w:i/>
        </w:rPr>
        <w:t xml:space="preserve">Judgments </w:t>
      </w:r>
      <w:r w:rsidRPr="00B669C6">
        <w:rPr>
          <w:rFonts w:ascii="Times New Roman" w:hAnsi="Times New Roman" w:cs="Times New Roman"/>
        </w:rPr>
        <w:t xml:space="preserve">yang terdiri dari: (1) </w:t>
      </w:r>
      <w:r w:rsidRPr="00B669C6">
        <w:rPr>
          <w:rFonts w:ascii="Times New Roman" w:hAnsi="Times New Roman" w:cs="Times New Roman"/>
          <w:i/>
        </w:rPr>
        <w:t>standart</w:t>
      </w:r>
      <w:r w:rsidRPr="00B669C6">
        <w:rPr>
          <w:rFonts w:ascii="Times New Roman" w:hAnsi="Times New Roman" w:cs="Times New Roman"/>
        </w:rPr>
        <w:t xml:space="preserve"> yaitu kriteria yang digunakan sebagai dasar pembanding, (2) </w:t>
      </w:r>
      <w:r w:rsidRPr="00B669C6">
        <w:rPr>
          <w:rFonts w:ascii="Times New Roman" w:hAnsi="Times New Roman" w:cs="Times New Roman"/>
          <w:i/>
        </w:rPr>
        <w:t>Judgment</w:t>
      </w:r>
      <w:r w:rsidRPr="00B669C6">
        <w:rPr>
          <w:rFonts w:ascii="Times New Roman" w:hAnsi="Times New Roman" w:cs="Times New Roman"/>
        </w:rPr>
        <w:t xml:space="preserve"> yaitu proses membandingkan </w:t>
      </w:r>
      <w:r w:rsidRPr="00B669C6">
        <w:rPr>
          <w:rFonts w:ascii="Times New Roman" w:hAnsi="Times New Roman" w:cs="Times New Roman"/>
          <w:i/>
        </w:rPr>
        <w:t>intents, observasi</w:t>
      </w:r>
      <w:r w:rsidRPr="00B669C6">
        <w:rPr>
          <w:rFonts w:ascii="Times New Roman" w:hAnsi="Times New Roman" w:cs="Times New Roman"/>
        </w:rPr>
        <w:t xml:space="preserve"> dengan </w:t>
      </w:r>
      <w:r w:rsidRPr="00B669C6">
        <w:rPr>
          <w:rFonts w:ascii="Times New Roman" w:hAnsi="Times New Roman" w:cs="Times New Roman"/>
          <w:i/>
        </w:rPr>
        <w:t>standar</w:t>
      </w:r>
      <w:r w:rsidRPr="00B669C6">
        <w:rPr>
          <w:rFonts w:ascii="Times New Roman" w:hAnsi="Times New Roman" w:cs="Times New Roman"/>
        </w:rPr>
        <w:t>.</w:t>
      </w:r>
    </w:p>
    <w:p w:rsidR="00E67216" w:rsidRPr="00B669C6" w:rsidRDefault="00FD15B1" w:rsidP="00B00B83">
      <w:pPr>
        <w:pStyle w:val="ListParagraph"/>
        <w:numPr>
          <w:ilvl w:val="0"/>
          <w:numId w:val="1"/>
        </w:numPr>
        <w:spacing w:after="0" w:line="240" w:lineRule="auto"/>
        <w:ind w:left="360"/>
        <w:rPr>
          <w:rFonts w:ascii="Times New Roman" w:hAnsi="Times New Roman" w:cs="Times New Roman"/>
        </w:rPr>
      </w:pPr>
      <w:r w:rsidRPr="00B669C6">
        <w:rPr>
          <w:rFonts w:ascii="Times New Roman" w:hAnsi="Times New Roman" w:cs="Times New Roman"/>
          <w:lang w:val="en-US"/>
        </w:rPr>
        <w:t>Konsep Supervisi Manajerial</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Pengertian supervisi manajerial</w:t>
      </w:r>
    </w:p>
    <w:p w:rsidR="00B11503" w:rsidRPr="00B669C6" w:rsidRDefault="00B11503"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t>Direktorat Tenaga Kependidikan (2009: 20) dinyatakan bahwa supervisi manajerial adalah adalah supervisi yang berkenaan  dengan aspek pengelolaan sekolah yang terkait langsung dengan peningkatan efisiensi dan efektifitas sekolah yang mencakup perencanaan, koordinasi, pelaksanaan, penilaian, pengembangan kompetensi sumber daya manusia (SDM) kependidikan dan sumber daya lainnya. Dalam melaksanakan fungsi supervisi manajerial, pengawas sekolah/madrasah berperan sebagai: (1) kolabotaor dan negoisator dalam proses perencanaan, koordinasi, pengembangan, manajemen sekolah, (2) asesor dalam mengidentifikasi kelemahan dan menganalisis potensi sekolah, (3) pusat informasi pengembangan mutu sekolah, dan (4) evaluator terhadap pemaknaan hasil pengawasan.</w:t>
      </w:r>
    </w:p>
    <w:p w:rsidR="00B11503" w:rsidRPr="00B669C6" w:rsidRDefault="00B11503"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lastRenderedPageBreak/>
        <w:t>Senada dengan itu Aedi (2014: 193) mengatakan bahwa supervisi manajerial esensinya adalah berupa pemantauan, pembinaan dan pengawasan terhadap kepala sekolah dan seluruh elemen sekolah lainnya dalam mengelola, mengadministrasikan dan melaksanakan seluruh aktivitas sekolah, sehingga dapat berjalan dengan efektif dan efisien dalam rangka mencapai tujuan sekolah serta memenuhi tujuan pendidikan nasional.</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 xml:space="preserve">Tujuan dan sasaran </w:t>
      </w:r>
      <w:r w:rsidRPr="00B669C6">
        <w:rPr>
          <w:rFonts w:ascii="Times New Roman" w:hAnsi="Times New Roman" w:cs="Times New Roman"/>
          <w:lang w:val="en-US"/>
        </w:rPr>
        <w:t>supervisi manajerial</w:t>
      </w:r>
    </w:p>
    <w:p w:rsidR="00B11503" w:rsidRPr="00B669C6" w:rsidRDefault="00B11503"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t>Sudjana &amp; Dharma (2013:</w:t>
      </w:r>
      <w:r w:rsidRPr="00B669C6">
        <w:rPr>
          <w:rFonts w:ascii="Times New Roman" w:hAnsi="Times New Roman" w:cs="Times New Roman"/>
          <w:lang w:val="id-ID"/>
        </w:rPr>
        <w:t xml:space="preserve"> </w:t>
      </w:r>
      <w:r w:rsidRPr="00B669C6">
        <w:rPr>
          <w:rFonts w:ascii="Times New Roman" w:hAnsi="Times New Roman" w:cs="Times New Roman"/>
        </w:rPr>
        <w:t>23) bahwa “tujuan supervisi manajerial adalah untuk meningkatkan kemampuan profesional kepala sekolah dan staf sekolah lainnya dalam melaksanakan administrasi dan pengelolaan sekolah”</w:t>
      </w:r>
      <w:r w:rsidRPr="00B669C6">
        <w:rPr>
          <w:rFonts w:ascii="Times New Roman" w:hAnsi="Times New Roman" w:cs="Times New Roman"/>
          <w:lang w:val="id-ID"/>
        </w:rPr>
        <w:t xml:space="preserve">. </w:t>
      </w:r>
      <w:r w:rsidRPr="00B669C6">
        <w:rPr>
          <w:rFonts w:ascii="Times New Roman" w:hAnsi="Times New Roman" w:cs="Times New Roman"/>
        </w:rPr>
        <w:t>Adapun sasaran supervisi manajerial adalah kepala sekolah dan staf sekolah.</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 xml:space="preserve">Subtansi </w:t>
      </w:r>
      <w:r w:rsidRPr="00B669C6">
        <w:rPr>
          <w:rFonts w:ascii="Times New Roman" w:hAnsi="Times New Roman" w:cs="Times New Roman"/>
          <w:lang w:val="en-US"/>
        </w:rPr>
        <w:t>supervisi manajerial</w:t>
      </w:r>
    </w:p>
    <w:p w:rsidR="00B11503" w:rsidRPr="00B669C6" w:rsidRDefault="00B11503"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Sudjana &amp; Dharma (2013: 4-25) menyatakan bahwa “setiap jenis program supervisi harus mengandung kegiatan dan substansi supervisi”. Pemahaman </w:t>
      </w:r>
      <w:proofErr w:type="gramStart"/>
      <w:r w:rsidRPr="00B669C6">
        <w:rPr>
          <w:rFonts w:ascii="Times New Roman" w:hAnsi="Times New Roman" w:cs="Times New Roman"/>
        </w:rPr>
        <w:t>akan</w:t>
      </w:r>
      <w:proofErr w:type="gramEnd"/>
      <w:r w:rsidRPr="00B669C6">
        <w:rPr>
          <w:rFonts w:ascii="Times New Roman" w:hAnsi="Times New Roman" w:cs="Times New Roman"/>
        </w:rPr>
        <w:t xml:space="preserve"> substansi dan kegiatan supervisi manajerial sangat penting bagi pengawas sebab hal ini merupakan bagian utama yang harus dikerjakan pengawas dalam pelaksanaan supervisi manajerial. Substansi supervisi manajerial merupakan materi yang harus diawasi dalam pelaksanaan tugasnya sedangkan kegiatan supervisi </w:t>
      </w:r>
      <w:proofErr w:type="gramStart"/>
      <w:r w:rsidRPr="00B669C6">
        <w:rPr>
          <w:rFonts w:ascii="Times New Roman" w:hAnsi="Times New Roman" w:cs="Times New Roman"/>
        </w:rPr>
        <w:t>manajerial  merupakan</w:t>
      </w:r>
      <w:proofErr w:type="gramEnd"/>
      <w:r w:rsidRPr="00B669C6">
        <w:rPr>
          <w:rFonts w:ascii="Times New Roman" w:hAnsi="Times New Roman" w:cs="Times New Roman"/>
        </w:rPr>
        <w:t xml:space="preserve"> cara melaksanakan supervisi atau metode kerja yang terdiri atas pemantauan, penilaian, pelatihan/pembimbingan, evaluasi hasil pelaksanaan supervisi serta laporan dan tindak lanjut. Selanjutnya, berdasarkan hal tersebut maka kegiatan dan substansi supervisi dituangkan dalam Rencana Kepengawasan Manjerial (RKM).</w:t>
      </w:r>
    </w:p>
    <w:p w:rsidR="00B11503" w:rsidRPr="00B669C6" w:rsidRDefault="00024A92"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Peran pengawas dalam pelaksanaan supervisi manajerial</w:t>
      </w:r>
    </w:p>
    <w:p w:rsidR="00024A92" w:rsidRPr="00B669C6" w:rsidRDefault="00024A92" w:rsidP="0001117E">
      <w:pPr>
        <w:spacing w:after="0" w:line="240" w:lineRule="auto"/>
        <w:ind w:firstLine="360"/>
        <w:jc w:val="both"/>
        <w:rPr>
          <w:rFonts w:ascii="Times New Roman" w:hAnsi="Times New Roman" w:cs="Times New Roman"/>
          <w:lang w:val="id-ID"/>
        </w:rPr>
      </w:pPr>
      <w:r w:rsidRPr="00B669C6">
        <w:rPr>
          <w:rFonts w:ascii="Times New Roman" w:hAnsi="Times New Roman" w:cs="Times New Roman"/>
        </w:rPr>
        <w:t>Dalam Panduan Pelaksanaan Tugas Pengawas Sekolah/Madrasah (Direktorat Tenaga Kependidikan, 2009:</w:t>
      </w:r>
      <w:r w:rsidRPr="00B669C6">
        <w:rPr>
          <w:rFonts w:ascii="Times New Roman" w:hAnsi="Times New Roman" w:cs="Times New Roman"/>
          <w:lang w:val="id-ID"/>
        </w:rPr>
        <w:t xml:space="preserve"> </w:t>
      </w:r>
      <w:r w:rsidRPr="00B669C6">
        <w:rPr>
          <w:rFonts w:ascii="Times New Roman" w:hAnsi="Times New Roman" w:cs="Times New Roman"/>
        </w:rPr>
        <w:t>2) dinyatakan bahwa dalam melaksanakan fungsi supervisi manajerial, seorang pengawas memiliki peran sebagai berikut</w:t>
      </w:r>
      <w:r w:rsidRPr="00B669C6">
        <w:rPr>
          <w:rFonts w:ascii="Times New Roman" w:hAnsi="Times New Roman" w:cs="Times New Roman"/>
          <w:lang w:val="id-ID"/>
        </w:rPr>
        <w:t>:</w:t>
      </w:r>
    </w:p>
    <w:p w:rsidR="004E73C4" w:rsidRPr="00B669C6" w:rsidRDefault="00024A92" w:rsidP="00B00B83">
      <w:pPr>
        <w:pStyle w:val="ListParagraph"/>
        <w:numPr>
          <w:ilvl w:val="0"/>
          <w:numId w:val="12"/>
        </w:numPr>
        <w:spacing w:after="0" w:line="240" w:lineRule="auto"/>
        <w:ind w:left="774" w:hanging="414"/>
        <w:jc w:val="both"/>
        <w:rPr>
          <w:rFonts w:ascii="Times New Roman" w:hAnsi="Times New Roman" w:cs="Times New Roman"/>
        </w:rPr>
      </w:pPr>
      <w:r w:rsidRPr="00B669C6">
        <w:rPr>
          <w:rFonts w:ascii="Times New Roman" w:hAnsi="Times New Roman" w:cs="Times New Roman"/>
        </w:rPr>
        <w:t xml:space="preserve">kolaborator dan negosiator dalam perencanaan, koordinasi dan pengembangan manajemen sekolah; </w:t>
      </w:r>
    </w:p>
    <w:p w:rsidR="004E73C4" w:rsidRPr="00B669C6" w:rsidRDefault="00024A92" w:rsidP="00B00B83">
      <w:pPr>
        <w:pStyle w:val="ListParagraph"/>
        <w:numPr>
          <w:ilvl w:val="0"/>
          <w:numId w:val="12"/>
        </w:numPr>
        <w:spacing w:after="0" w:line="240" w:lineRule="auto"/>
        <w:ind w:left="774" w:hanging="414"/>
        <w:jc w:val="both"/>
        <w:rPr>
          <w:rFonts w:ascii="Times New Roman" w:hAnsi="Times New Roman" w:cs="Times New Roman"/>
        </w:rPr>
      </w:pPr>
      <w:r w:rsidRPr="00B669C6">
        <w:rPr>
          <w:rFonts w:ascii="Times New Roman" w:hAnsi="Times New Roman" w:cs="Times New Roman"/>
        </w:rPr>
        <w:t>asesor dalam mengidentifikasi kelemahan da</w:t>
      </w:r>
      <w:r w:rsidR="004E73C4" w:rsidRPr="00B669C6">
        <w:rPr>
          <w:rFonts w:ascii="Times New Roman" w:hAnsi="Times New Roman" w:cs="Times New Roman"/>
        </w:rPr>
        <w:t>n menganalisis potensi sekolah;</w:t>
      </w:r>
    </w:p>
    <w:p w:rsidR="004E73C4" w:rsidRPr="00B669C6" w:rsidRDefault="00024A92" w:rsidP="00B00B83">
      <w:pPr>
        <w:pStyle w:val="ListParagraph"/>
        <w:numPr>
          <w:ilvl w:val="0"/>
          <w:numId w:val="12"/>
        </w:numPr>
        <w:spacing w:after="0" w:line="240" w:lineRule="auto"/>
        <w:ind w:left="774" w:hanging="414"/>
        <w:jc w:val="both"/>
        <w:rPr>
          <w:rFonts w:ascii="Times New Roman" w:hAnsi="Times New Roman" w:cs="Times New Roman"/>
        </w:rPr>
      </w:pPr>
      <w:r w:rsidRPr="00B669C6">
        <w:rPr>
          <w:rFonts w:ascii="Times New Roman" w:hAnsi="Times New Roman" w:cs="Times New Roman"/>
        </w:rPr>
        <w:t>pusat infor</w:t>
      </w:r>
      <w:r w:rsidR="004E73C4" w:rsidRPr="00B669C6">
        <w:rPr>
          <w:rFonts w:ascii="Times New Roman" w:hAnsi="Times New Roman" w:cs="Times New Roman"/>
        </w:rPr>
        <w:t>masi pengembangan mutu sekolah;</w:t>
      </w:r>
    </w:p>
    <w:p w:rsidR="00024A92" w:rsidRPr="00B669C6" w:rsidRDefault="00024A92" w:rsidP="00B00B83">
      <w:pPr>
        <w:pStyle w:val="ListParagraph"/>
        <w:numPr>
          <w:ilvl w:val="0"/>
          <w:numId w:val="12"/>
        </w:numPr>
        <w:spacing w:after="0" w:line="240" w:lineRule="auto"/>
        <w:ind w:left="774" w:hanging="414"/>
        <w:jc w:val="both"/>
        <w:rPr>
          <w:rFonts w:ascii="Times New Roman" w:hAnsi="Times New Roman" w:cs="Times New Roman"/>
        </w:rPr>
      </w:pPr>
      <w:r w:rsidRPr="00B669C6">
        <w:rPr>
          <w:rFonts w:ascii="Times New Roman" w:hAnsi="Times New Roman" w:cs="Times New Roman"/>
        </w:rPr>
        <w:t>evaluator terhadap pemaknaan hasil pengawasan.</w:t>
      </w:r>
    </w:p>
    <w:p w:rsidR="00024A92" w:rsidRPr="00B669C6" w:rsidRDefault="00024A92" w:rsidP="0001117E">
      <w:pPr>
        <w:spacing w:after="0" w:line="240" w:lineRule="auto"/>
        <w:ind w:firstLine="360"/>
        <w:jc w:val="both"/>
        <w:rPr>
          <w:rFonts w:ascii="Times New Roman" w:hAnsi="Times New Roman" w:cs="Times New Roman"/>
          <w:b/>
        </w:rPr>
      </w:pPr>
      <w:r w:rsidRPr="00B669C6">
        <w:rPr>
          <w:rFonts w:ascii="Times New Roman" w:hAnsi="Times New Roman" w:cs="Times New Roman"/>
        </w:rPr>
        <w:t>Devono (2012:</w:t>
      </w:r>
      <w:r w:rsidRPr="00B669C6">
        <w:rPr>
          <w:rFonts w:ascii="Times New Roman" w:hAnsi="Times New Roman" w:cs="Times New Roman"/>
          <w:lang w:val="id-ID"/>
        </w:rPr>
        <w:t xml:space="preserve"> </w:t>
      </w:r>
      <w:r w:rsidRPr="00B669C6">
        <w:rPr>
          <w:rFonts w:ascii="Times New Roman" w:hAnsi="Times New Roman" w:cs="Times New Roman"/>
        </w:rPr>
        <w:t>3) mengemukakan bahwa “</w:t>
      </w:r>
      <w:r w:rsidRPr="00B669C6">
        <w:rPr>
          <w:rFonts w:ascii="Times New Roman" w:hAnsi="Times New Roman" w:cs="Times New Roman"/>
          <w:i/>
        </w:rPr>
        <w:t>superintendents must be skilled collaborators, and knowleadgeable educators who look for assistance within the educational and business community to make school work</w:t>
      </w:r>
      <w:r w:rsidRPr="00B669C6">
        <w:rPr>
          <w:rFonts w:ascii="Times New Roman" w:hAnsi="Times New Roman" w:cs="Times New Roman"/>
        </w:rPr>
        <w:t>”</w:t>
      </w:r>
      <w:r w:rsidRPr="00B669C6">
        <w:rPr>
          <w:rFonts w:ascii="Times New Roman" w:hAnsi="Times New Roman" w:cs="Times New Roman"/>
          <w:lang w:val="id-ID"/>
        </w:rPr>
        <w:t>.</w:t>
      </w:r>
      <w:r w:rsidRPr="00B669C6">
        <w:rPr>
          <w:rFonts w:ascii="Times New Roman" w:hAnsi="Times New Roman" w:cs="Times New Roman"/>
        </w:rPr>
        <w:t xml:space="preserve">  </w:t>
      </w:r>
      <w:r w:rsidRPr="00B669C6">
        <w:rPr>
          <w:rFonts w:ascii="Times New Roman" w:eastAsia="Times New Roman" w:hAnsi="Times New Roman" w:cs="Times New Roman"/>
        </w:rPr>
        <w:t xml:space="preserve">Pengawas harus terampil berkolaborasi dan berpengetahuan pendidik harus bisa memberikan sumbangsih pendidikan dan </w:t>
      </w:r>
      <w:proofErr w:type="gramStart"/>
      <w:r w:rsidRPr="00B669C6">
        <w:rPr>
          <w:rFonts w:ascii="Times New Roman" w:eastAsia="Times New Roman" w:hAnsi="Times New Roman" w:cs="Times New Roman"/>
        </w:rPr>
        <w:t>membantu  komunitas</w:t>
      </w:r>
      <w:proofErr w:type="gramEnd"/>
      <w:r w:rsidRPr="00B669C6">
        <w:rPr>
          <w:rFonts w:ascii="Times New Roman" w:eastAsia="Times New Roman" w:hAnsi="Times New Roman" w:cs="Times New Roman"/>
        </w:rPr>
        <w:t xml:space="preserve"> sekolah dalam pelaksanaan kegiatan sekolah.</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 xml:space="preserve">Prinsip pelaksanaan </w:t>
      </w:r>
      <w:r w:rsidRPr="00B669C6">
        <w:rPr>
          <w:rFonts w:ascii="Times New Roman" w:hAnsi="Times New Roman" w:cs="Times New Roman"/>
          <w:lang w:val="en-US"/>
        </w:rPr>
        <w:t>supervisi manajerial</w:t>
      </w:r>
    </w:p>
    <w:p w:rsidR="00024A92" w:rsidRPr="00B669C6" w:rsidRDefault="00866044"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t>Prinsip</w:t>
      </w:r>
      <w:r w:rsidR="00024A92" w:rsidRPr="00B669C6">
        <w:rPr>
          <w:rFonts w:ascii="Times New Roman" w:hAnsi="Times New Roman" w:cs="Times New Roman"/>
        </w:rPr>
        <w:t>-prinsip pelaksanaan supervisi manajerial seperti yang dinyatakan Departemen Pendidikan Nasional (2009:</w:t>
      </w:r>
      <w:r w:rsidR="00024A92" w:rsidRPr="00B669C6">
        <w:rPr>
          <w:rFonts w:ascii="Times New Roman" w:hAnsi="Times New Roman" w:cs="Times New Roman"/>
          <w:lang w:val="id-ID"/>
        </w:rPr>
        <w:t xml:space="preserve"> </w:t>
      </w:r>
      <w:r w:rsidR="00024A92" w:rsidRPr="00B669C6">
        <w:rPr>
          <w:rFonts w:ascii="Times New Roman" w:hAnsi="Times New Roman" w:cs="Times New Roman"/>
        </w:rPr>
        <w:t xml:space="preserve">15-16) yaitu: (a) tidak otoriter, (b) menciptakan suasana harmonis dengan subyek supervisi, (c) berkesinambungan, (d) demokratis, (e) program supervisi merupakan bagian integral dari tujuan pendidikan di sekolah, (f) komprehensif, (g) konstruktif, tidak mencari-cari kesalahan, dan (h) obyektif. </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 xml:space="preserve">Metode dan teknik </w:t>
      </w:r>
      <w:r w:rsidRPr="00B669C6">
        <w:rPr>
          <w:rFonts w:ascii="Times New Roman" w:hAnsi="Times New Roman" w:cs="Times New Roman"/>
          <w:lang w:val="en-US"/>
        </w:rPr>
        <w:t>supervisi manajerial</w:t>
      </w:r>
    </w:p>
    <w:p w:rsidR="00FD15B1" w:rsidRPr="00B669C6" w:rsidRDefault="00866044" w:rsidP="009D63DD">
      <w:pPr>
        <w:spacing w:after="0" w:line="240" w:lineRule="auto"/>
        <w:ind w:firstLine="360"/>
        <w:jc w:val="both"/>
        <w:rPr>
          <w:rFonts w:ascii="Times New Roman" w:hAnsi="Times New Roman" w:cs="Times New Roman"/>
          <w:lang w:val="id-ID"/>
        </w:rPr>
      </w:pPr>
      <w:r w:rsidRPr="00B669C6">
        <w:rPr>
          <w:rFonts w:ascii="Times New Roman" w:hAnsi="Times New Roman" w:cs="Times New Roman"/>
        </w:rPr>
        <w:t xml:space="preserve">Bahwa </w:t>
      </w:r>
      <w:r w:rsidR="00024A92" w:rsidRPr="00B669C6">
        <w:rPr>
          <w:rFonts w:ascii="Times New Roman" w:hAnsi="Times New Roman" w:cs="Times New Roman"/>
        </w:rPr>
        <w:t xml:space="preserve">metode supervisi manajerial adalah </w:t>
      </w:r>
      <w:proofErr w:type="gramStart"/>
      <w:r w:rsidR="00024A92" w:rsidRPr="00B669C6">
        <w:rPr>
          <w:rFonts w:ascii="Times New Roman" w:hAnsi="Times New Roman" w:cs="Times New Roman"/>
        </w:rPr>
        <w:t>cara</w:t>
      </w:r>
      <w:proofErr w:type="gramEnd"/>
      <w:r w:rsidR="00024A92" w:rsidRPr="00B669C6">
        <w:rPr>
          <w:rFonts w:ascii="Times New Roman" w:hAnsi="Times New Roman" w:cs="Times New Roman"/>
        </w:rPr>
        <w:t xml:space="preserve"> yang digunakan pengawas untuk mencapai tujuan supervisi manajerial yang telah ditetapkan, sedangkan teknik supervisi manajerial adalah prosedur atau langkah-langkah nyata untuk mencapai tujuan supervisi manajerial yang telah ditetapkan tersebut.</w:t>
      </w:r>
      <w:r w:rsidR="009D63DD" w:rsidRPr="00B669C6">
        <w:rPr>
          <w:rFonts w:ascii="Times New Roman" w:hAnsi="Times New Roman" w:cs="Times New Roman"/>
        </w:rPr>
        <w:t xml:space="preserve"> </w:t>
      </w:r>
      <w:r w:rsidR="00FD15B1" w:rsidRPr="00B669C6">
        <w:rPr>
          <w:rFonts w:ascii="Times New Roman" w:hAnsi="Times New Roman" w:cs="Times New Roman"/>
        </w:rPr>
        <w:t>Konsep Laboratorium</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Pengertian laboratorium</w:t>
      </w:r>
    </w:p>
    <w:p w:rsidR="00BA3A3B" w:rsidRPr="00B669C6" w:rsidRDefault="00BA3A3B" w:rsidP="0001117E">
      <w:pPr>
        <w:spacing w:after="0" w:line="240" w:lineRule="auto"/>
        <w:ind w:firstLine="567"/>
        <w:jc w:val="both"/>
        <w:rPr>
          <w:rFonts w:ascii="Times New Roman" w:eastAsia="Times New Roman" w:hAnsi="Times New Roman" w:cs="Times New Roman"/>
        </w:rPr>
      </w:pPr>
      <w:r w:rsidRPr="00B669C6">
        <w:rPr>
          <w:rFonts w:ascii="Times New Roman" w:eastAsia="Times New Roman" w:hAnsi="Times New Roman" w:cs="Times New Roman"/>
        </w:rPr>
        <w:t>Menurut Mustaji (2009) memberikan pemahaman tentang pengertian laboratorium yang dapat diartikan dala</w:t>
      </w:r>
      <w:r w:rsidR="00B00B83">
        <w:rPr>
          <w:rFonts w:ascii="Times New Roman" w:eastAsia="Times New Roman" w:hAnsi="Times New Roman" w:cs="Times New Roman"/>
        </w:rPr>
        <w:t>m bermacam-macam segi, antara lain.</w:t>
      </w:r>
    </w:p>
    <w:p w:rsidR="00BA3A3B" w:rsidRPr="00B669C6" w:rsidRDefault="00BA3A3B" w:rsidP="00B00B83">
      <w:pPr>
        <w:numPr>
          <w:ilvl w:val="0"/>
          <w:numId w:val="8"/>
        </w:numPr>
        <w:tabs>
          <w:tab w:val="num" w:pos="1134"/>
        </w:tabs>
        <w:spacing w:after="0" w:line="240" w:lineRule="auto"/>
        <w:ind w:left="1134" w:hanging="567"/>
        <w:jc w:val="both"/>
        <w:rPr>
          <w:rFonts w:ascii="Times New Roman" w:eastAsia="Times New Roman" w:hAnsi="Times New Roman" w:cs="Times New Roman"/>
        </w:rPr>
      </w:pPr>
      <w:r w:rsidRPr="00B669C6">
        <w:rPr>
          <w:rFonts w:ascii="Times New Roman" w:eastAsia="Times New Roman" w:hAnsi="Times New Roman" w:cs="Times New Roman"/>
        </w:rPr>
        <w:lastRenderedPageBreak/>
        <w:t>Laboratorium dapat merupakan wadah yaitu tempat, gedung, ruang dan segala macam alat/perlengkapan yang diperlukan untuk kegiatan ilmiah. Dalam hal ini laboratorium dilihat sebagai perangkat keras (</w:t>
      </w:r>
      <w:r w:rsidRPr="00B669C6">
        <w:rPr>
          <w:rFonts w:ascii="Times New Roman" w:eastAsia="Times New Roman" w:hAnsi="Times New Roman" w:cs="Times New Roman"/>
          <w:i/>
          <w:iCs/>
        </w:rPr>
        <w:t>hardware</w:t>
      </w:r>
      <w:r w:rsidRPr="00B669C6">
        <w:rPr>
          <w:rFonts w:ascii="Times New Roman" w:eastAsia="Times New Roman" w:hAnsi="Times New Roman" w:cs="Times New Roman"/>
        </w:rPr>
        <w:t>).</w:t>
      </w:r>
    </w:p>
    <w:p w:rsidR="00BA3A3B" w:rsidRPr="00B669C6" w:rsidRDefault="00BA3A3B" w:rsidP="00B00B83">
      <w:pPr>
        <w:numPr>
          <w:ilvl w:val="0"/>
          <w:numId w:val="8"/>
        </w:numPr>
        <w:tabs>
          <w:tab w:val="num" w:pos="1134"/>
        </w:tabs>
        <w:spacing w:after="0" w:line="240" w:lineRule="auto"/>
        <w:ind w:left="1134" w:hanging="567"/>
        <w:jc w:val="both"/>
        <w:rPr>
          <w:rFonts w:ascii="Times New Roman" w:eastAsia="Times New Roman" w:hAnsi="Times New Roman" w:cs="Times New Roman"/>
        </w:rPr>
      </w:pPr>
      <w:r w:rsidRPr="00B669C6">
        <w:rPr>
          <w:rFonts w:ascii="Times New Roman" w:eastAsia="Times New Roman" w:hAnsi="Times New Roman" w:cs="Times New Roman"/>
        </w:rPr>
        <w:t>Laboratorium dapat merupakan sarana media di mana dilakukan kegiatan belajar-mengajar. Dalam pengertian ini laboratorium dilihat sebagai perangkat lunak (</w:t>
      </w:r>
      <w:r w:rsidRPr="00B669C6">
        <w:rPr>
          <w:rFonts w:ascii="Times New Roman" w:eastAsia="Times New Roman" w:hAnsi="Times New Roman" w:cs="Times New Roman"/>
          <w:i/>
          <w:iCs/>
        </w:rPr>
        <w:t>software</w:t>
      </w:r>
      <w:r w:rsidRPr="00B669C6">
        <w:rPr>
          <w:rFonts w:ascii="Times New Roman" w:eastAsia="Times New Roman" w:hAnsi="Times New Roman" w:cs="Times New Roman"/>
        </w:rPr>
        <w:t>) dalam kegiatan ilmiah.</w:t>
      </w:r>
    </w:p>
    <w:p w:rsidR="00BA3A3B" w:rsidRPr="00B669C6" w:rsidRDefault="00BA3A3B"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Dalam Kamus Besar Bahasa Indonesia mengartikan bahwa laboratorium adalah tempat atau kamar dan sebagainya tertentu yang dilengkapi dengan peralatan untuk mengadakan percobaan (penyelidikan dan sebagainya).</w:t>
      </w:r>
    </w:p>
    <w:p w:rsidR="00BA3A3B" w:rsidRPr="00B669C6" w:rsidRDefault="00BA3A3B"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Sedangkan dalam Peraturan Menteri Pendidikan </w:t>
      </w:r>
      <w:proofErr w:type="gramStart"/>
      <w:r w:rsidRPr="00B669C6">
        <w:rPr>
          <w:rFonts w:ascii="Times New Roman" w:hAnsi="Times New Roman" w:cs="Times New Roman"/>
        </w:rPr>
        <w:t>Nasional  Republik</w:t>
      </w:r>
      <w:proofErr w:type="gramEnd"/>
      <w:r w:rsidRPr="00B669C6">
        <w:rPr>
          <w:rFonts w:ascii="Times New Roman" w:hAnsi="Times New Roman" w:cs="Times New Roman"/>
        </w:rPr>
        <w:t xml:space="preserve"> Indonesia No 40 Tahun 2008 mengatakan bahwa ruang laboratorium adalah ruang untuk pembelajaran secara praktik yang memerlukan peralatan khusus.</w:t>
      </w:r>
    </w:p>
    <w:p w:rsidR="00FD15B1" w:rsidRPr="00B669C6" w:rsidRDefault="00FD15B1" w:rsidP="00B00B83">
      <w:pPr>
        <w:pStyle w:val="ListParagraph"/>
        <w:numPr>
          <w:ilvl w:val="3"/>
          <w:numId w:val="1"/>
        </w:numPr>
        <w:spacing w:after="0" w:line="240" w:lineRule="auto"/>
        <w:ind w:left="360"/>
        <w:rPr>
          <w:rFonts w:ascii="Times New Roman" w:hAnsi="Times New Roman" w:cs="Times New Roman"/>
        </w:rPr>
      </w:pPr>
      <w:r w:rsidRPr="00B669C6">
        <w:rPr>
          <w:rFonts w:ascii="Times New Roman" w:hAnsi="Times New Roman" w:cs="Times New Roman"/>
          <w:lang w:val="en-US"/>
        </w:rPr>
        <w:t>Fungsi laboratorium</w:t>
      </w:r>
    </w:p>
    <w:p w:rsidR="00BA3A3B" w:rsidRPr="00B669C6" w:rsidRDefault="00BA3A3B" w:rsidP="0001117E">
      <w:pPr>
        <w:spacing w:after="0" w:line="240" w:lineRule="auto"/>
        <w:ind w:firstLine="360"/>
        <w:jc w:val="both"/>
        <w:rPr>
          <w:rFonts w:ascii="Times New Roman" w:hAnsi="Times New Roman" w:cs="Times New Roman"/>
        </w:rPr>
      </w:pPr>
      <w:r w:rsidRPr="00B669C6">
        <w:rPr>
          <w:rFonts w:ascii="Times New Roman" w:eastAsia="Times New Roman" w:hAnsi="Times New Roman" w:cs="Times New Roman"/>
        </w:rPr>
        <w:t>Menurut Mustaji (2009) Secara garis besar fungsi laboratorium adalah</w:t>
      </w:r>
      <w:r w:rsidR="00724971" w:rsidRPr="00B669C6">
        <w:rPr>
          <w:rFonts w:ascii="Times New Roman" w:eastAsia="Times New Roman" w:hAnsi="Times New Roman" w:cs="Times New Roman"/>
        </w:rPr>
        <w:t xml:space="preserve"> </w:t>
      </w:r>
      <w:r w:rsidR="00724971" w:rsidRPr="00B669C6">
        <w:rPr>
          <w:rFonts w:ascii="Times New Roman" w:hAnsi="Times New Roman" w:cs="Times New Roman"/>
        </w:rPr>
        <w:t xml:space="preserve">memberikan </w:t>
      </w:r>
      <w:r w:rsidRPr="00B669C6">
        <w:rPr>
          <w:rFonts w:ascii="Times New Roman" w:hAnsi="Times New Roman" w:cs="Times New Roman"/>
        </w:rPr>
        <w:t>kelengkapan bagi pelajaran teori yang telah diterima sehingga antara teori dan praktek bukan merupakan dua hal yang terpisah, melainkan dua hal yang merupakan suatu kesatuan. Keduanya saling mengkaji dan saling mencari dasar.</w:t>
      </w:r>
    </w:p>
    <w:p w:rsidR="00FD15B1" w:rsidRPr="00B669C6" w:rsidRDefault="00FD15B1" w:rsidP="00B00B83">
      <w:pPr>
        <w:pStyle w:val="ListParagraph"/>
        <w:numPr>
          <w:ilvl w:val="0"/>
          <w:numId w:val="1"/>
        </w:numPr>
        <w:spacing w:after="0" w:line="240" w:lineRule="auto"/>
        <w:ind w:left="360"/>
        <w:rPr>
          <w:rFonts w:ascii="Times New Roman" w:hAnsi="Times New Roman" w:cs="Times New Roman"/>
        </w:rPr>
      </w:pPr>
      <w:r w:rsidRPr="00B669C6">
        <w:rPr>
          <w:rFonts w:ascii="Times New Roman" w:hAnsi="Times New Roman" w:cs="Times New Roman"/>
          <w:lang w:val="en-US"/>
        </w:rPr>
        <w:t>Kerangka Pikir</w:t>
      </w:r>
    </w:p>
    <w:p w:rsidR="003A205E" w:rsidRPr="00B669C6" w:rsidRDefault="003A205E"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cs="Times New Roman"/>
        </w:rPr>
        <w:t>Berdasarkan latar belakang masalah, permasalahan dan kajian pustaka yang telah diuraikan sebelumnya, maka dapat disimpulkan pokok-pokok pikiran sebagai berikut.</w:t>
      </w:r>
    </w:p>
    <w:p w:rsidR="00BA3A3B" w:rsidRPr="00E67216" w:rsidRDefault="00BA3A3B" w:rsidP="0001117E">
      <w:pPr>
        <w:pStyle w:val="ListParagraph"/>
        <w:spacing w:after="0" w:line="240" w:lineRule="auto"/>
        <w:ind w:left="360"/>
        <w:rPr>
          <w:rFonts w:ascii="Times New Roman" w:hAnsi="Times New Roman" w:cs="Times New Roman"/>
          <w:b/>
          <w:sz w:val="24"/>
        </w:rPr>
      </w:pPr>
    </w:p>
    <w:p w:rsidR="00E4140A" w:rsidRDefault="00656D61" w:rsidP="0001117E">
      <w:pPr>
        <w:spacing w:line="240" w:lineRule="auto"/>
        <w:jc w:val="center"/>
        <w:rPr>
          <w:rFonts w:ascii="Times New Roman" w:hAnsi="Times New Roman" w:cs="Times New Roman"/>
          <w:sz w:val="20"/>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61312" behindDoc="0" locked="0" layoutInCell="1" allowOverlap="1" wp14:anchorId="7B8F8E0D" wp14:editId="4D497CB6">
                <wp:simplePos x="0" y="0"/>
                <wp:positionH relativeFrom="column">
                  <wp:posOffset>107501</wp:posOffset>
                </wp:positionH>
                <wp:positionV relativeFrom="paragraph">
                  <wp:posOffset>61595</wp:posOffset>
                </wp:positionV>
                <wp:extent cx="4929505" cy="3988435"/>
                <wp:effectExtent l="57150" t="38100" r="42545" b="88265"/>
                <wp:wrapNone/>
                <wp:docPr id="1" name="Group 1"/>
                <wp:cNvGraphicFramePr/>
                <a:graphic xmlns:a="http://schemas.openxmlformats.org/drawingml/2006/main">
                  <a:graphicData uri="http://schemas.microsoft.com/office/word/2010/wordprocessingGroup">
                    <wpg:wgp>
                      <wpg:cNvGrpSpPr/>
                      <wpg:grpSpPr>
                        <a:xfrm>
                          <a:off x="0" y="0"/>
                          <a:ext cx="4929505" cy="3988435"/>
                          <a:chOff x="0" y="0"/>
                          <a:chExt cx="4638040" cy="3988466"/>
                        </a:xfrm>
                      </wpg:grpSpPr>
                      <wpg:grpSp>
                        <wpg:cNvPr id="27" name="Group 27"/>
                        <wpg:cNvGrpSpPr/>
                        <wpg:grpSpPr>
                          <a:xfrm>
                            <a:off x="0" y="0"/>
                            <a:ext cx="4638040" cy="3988466"/>
                            <a:chOff x="0" y="0"/>
                            <a:chExt cx="4638040" cy="3988466"/>
                          </a:xfrm>
                        </wpg:grpSpPr>
                        <wps:wsp>
                          <wps:cNvPr id="29" name="Rectangle 29"/>
                          <wps:cNvSpPr>
                            <a:spLocks noChangeArrowheads="1"/>
                          </wps:cNvSpPr>
                          <wps:spPr bwMode="auto">
                            <a:xfrm>
                              <a:off x="1549247" y="0"/>
                              <a:ext cx="1931035" cy="487045"/>
                            </a:xfrm>
                            <a:prstGeom prst="rect">
                              <a:avLst/>
                            </a:prstGeom>
                            <a:solidFill>
                              <a:srgbClr val="D8D8D8"/>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center"/>
                                  <w:rPr>
                                    <w:rFonts w:ascii="Times New Roman" w:hAnsi="Times New Roman"/>
                                    <w:b/>
                                  </w:rPr>
                                </w:pPr>
                                <w:r>
                                  <w:rPr>
                                    <w:rFonts w:ascii="Times New Roman" w:hAnsi="Times New Roman"/>
                                    <w:b/>
                                  </w:rPr>
                                  <w:t>Supervisi Manajerial</w:t>
                                </w:r>
                              </w:p>
                              <w:p w:rsidR="003A205E" w:rsidRDefault="003A205E" w:rsidP="003A205E">
                                <w:pPr>
                                  <w:spacing w:after="0" w:line="240" w:lineRule="auto"/>
                                  <w:jc w:val="center"/>
                                  <w:rPr>
                                    <w:rFonts w:ascii="Times New Roman" w:hAnsi="Times New Roman"/>
                                    <w:b/>
                                  </w:rPr>
                                </w:pPr>
                                <w:r>
                                  <w:rPr>
                                    <w:rFonts w:ascii="Times New Roman" w:hAnsi="Times New Roman"/>
                                    <w:b/>
                                  </w:rPr>
                                  <w:t>Pengelolaan Lab/Bengkel</w:t>
                                </w:r>
                              </w:p>
                            </w:txbxContent>
                          </wps:txbx>
                          <wps:bodyPr rot="0" vert="horz" wrap="square" lIns="91440" tIns="45720" rIns="91440" bIns="45720" anchor="ctr" anchorCtr="0" upright="1">
                            <a:noAutofit/>
                          </wps:bodyPr>
                        </wps:wsp>
                        <wps:wsp>
                          <wps:cNvPr id="30" name="Straight Arrow Connector 30"/>
                          <wps:cNvCnPr>
                            <a:cxnSpLocks noChangeShapeType="1"/>
                          </wps:cNvCnPr>
                          <wps:spPr bwMode="auto">
                            <a:xfrm>
                              <a:off x="2438400" y="520096"/>
                              <a:ext cx="0" cy="1949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V="1">
                              <a:off x="571500" y="710596"/>
                              <a:ext cx="361759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Arrow Connector 32"/>
                          <wps:cNvCnPr>
                            <a:cxnSpLocks noChangeShapeType="1"/>
                          </wps:cNvCnPr>
                          <wps:spPr bwMode="auto">
                            <a:xfrm>
                              <a:off x="571500" y="710596"/>
                              <a:ext cx="0" cy="130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a:off x="2438400" y="720121"/>
                              <a:ext cx="0" cy="130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3752850" y="777271"/>
                              <a:ext cx="8851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3A205E" w:rsidRDefault="003A205E" w:rsidP="003A205E">
                                <w:pPr>
                                  <w:spacing w:after="0" w:line="240" w:lineRule="auto"/>
                                  <w:jc w:val="center"/>
                                  <w:rPr>
                                    <w:rFonts w:ascii="Times New Roman" w:hAnsi="Times New Roman"/>
                                    <w:b/>
                                    <w:i/>
                                  </w:rPr>
                                </w:pPr>
                                <w:r>
                                  <w:rPr>
                                    <w:rFonts w:ascii="Times New Roman" w:hAnsi="Times New Roman"/>
                                    <w:b/>
                                    <w:i/>
                                  </w:rPr>
                                  <w:t>Product</w:t>
                                </w:r>
                              </w:p>
                            </w:txbxContent>
                          </wps:txbx>
                          <wps:bodyPr rot="0" vert="horz" wrap="square" lIns="91440" tIns="45720" rIns="91440" bIns="45720" anchor="ctr" anchorCtr="0" upright="1">
                            <a:noAutofit/>
                          </wps:bodyPr>
                        </wps:wsp>
                        <wps:wsp>
                          <wps:cNvPr id="35" name="Rectangle 35"/>
                          <wps:cNvSpPr>
                            <a:spLocks noChangeArrowheads="1"/>
                          </wps:cNvSpPr>
                          <wps:spPr bwMode="auto">
                            <a:xfrm>
                              <a:off x="2009775" y="834421"/>
                              <a:ext cx="8851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3A205E" w:rsidRDefault="003A205E" w:rsidP="003A205E">
                                <w:pPr>
                                  <w:spacing w:after="0" w:line="240" w:lineRule="auto"/>
                                  <w:jc w:val="center"/>
                                  <w:rPr>
                                    <w:rFonts w:ascii="Times New Roman" w:hAnsi="Times New Roman"/>
                                    <w:b/>
                                    <w:i/>
                                  </w:rPr>
                                </w:pPr>
                                <w:r>
                                  <w:rPr>
                                    <w:rFonts w:ascii="Times New Roman" w:hAnsi="Times New Roman"/>
                                    <w:b/>
                                    <w:i/>
                                  </w:rPr>
                                  <w:t>Process</w:t>
                                </w:r>
                              </w:p>
                            </w:txbxContent>
                          </wps:txbx>
                          <wps:bodyPr rot="0" vert="horz" wrap="square" lIns="91440" tIns="45720" rIns="91440" bIns="45720" anchor="ctr" anchorCtr="0" upright="1">
                            <a:noAutofit/>
                          </wps:bodyPr>
                        </wps:wsp>
                        <wps:wsp>
                          <wps:cNvPr id="36" name="Rectangle 36"/>
                          <wps:cNvSpPr>
                            <a:spLocks noChangeArrowheads="1"/>
                          </wps:cNvSpPr>
                          <wps:spPr bwMode="auto">
                            <a:xfrm>
                              <a:off x="123825" y="805846"/>
                              <a:ext cx="8858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3A205E" w:rsidRDefault="003A205E" w:rsidP="003A205E">
                                <w:pPr>
                                  <w:spacing w:after="0" w:line="240" w:lineRule="auto"/>
                                  <w:jc w:val="center"/>
                                  <w:rPr>
                                    <w:rFonts w:ascii="Times New Roman" w:hAnsi="Times New Roman"/>
                                    <w:b/>
                                    <w:i/>
                                  </w:rPr>
                                </w:pPr>
                                <w:r>
                                  <w:rPr>
                                    <w:rFonts w:ascii="Times New Roman" w:hAnsi="Times New Roman"/>
                                    <w:b/>
                                    <w:i/>
                                  </w:rPr>
                                  <w:t>Antecedent</w:t>
                                </w:r>
                              </w:p>
                            </w:txbxContent>
                          </wps:txbx>
                          <wps:bodyPr rot="0" vert="horz" wrap="square" lIns="91440" tIns="45720" rIns="91440" bIns="45720" anchor="ctr" anchorCtr="0" upright="1">
                            <a:noAutofit/>
                          </wps:bodyPr>
                        </wps:wsp>
                        <wps:wsp>
                          <wps:cNvPr id="37" name="Rectangle 37"/>
                          <wps:cNvSpPr>
                            <a:spLocks/>
                          </wps:cNvSpPr>
                          <wps:spPr bwMode="auto">
                            <a:xfrm>
                              <a:off x="0" y="1043971"/>
                              <a:ext cx="1149350" cy="1244600"/>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Sumber daya manusia</w:t>
                                </w:r>
                              </w:p>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Sarana dan fasilitas</w:t>
                                </w:r>
                              </w:p>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Bahan</w:t>
                                </w:r>
                              </w:p>
                              <w:p w:rsidR="003A205E" w:rsidRDefault="003A205E" w:rsidP="003A205E">
                                <w:pPr>
                                  <w:spacing w:after="0" w:line="240" w:lineRule="auto"/>
                                  <w:rPr>
                                    <w:rFonts w:ascii="Times New Roman" w:hAnsi="Times New Roman"/>
                                    <w:sz w:val="20"/>
                                  </w:rPr>
                                </w:pPr>
                              </w:p>
                            </w:txbxContent>
                          </wps:txbx>
                          <wps:bodyPr rot="0" vert="horz" wrap="square" lIns="91440" tIns="45720" rIns="91440" bIns="45720" anchor="ctr" anchorCtr="0" upright="1">
                            <a:noAutofit/>
                          </wps:bodyPr>
                        </wps:wsp>
                        <wps:wsp>
                          <wps:cNvPr id="38" name="Rectangle 38"/>
                          <wps:cNvSpPr>
                            <a:spLocks/>
                          </wps:cNvSpPr>
                          <wps:spPr bwMode="auto">
                            <a:xfrm>
                              <a:off x="2028825" y="1063021"/>
                              <a:ext cx="857250" cy="1323975"/>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both"/>
                                  <w:rPr>
                                    <w:rFonts w:ascii="Times New Roman" w:hAnsi="Times New Roman"/>
                                    <w:sz w:val="20"/>
                                  </w:rPr>
                                </w:pPr>
                                <w:r>
                                  <w:rPr>
                                    <w:rFonts w:ascii="Times New Roman" w:hAnsi="Times New Roman"/>
                                    <w:sz w:val="20"/>
                                  </w:rPr>
                                  <w:t>Proses pelaksanaan supervisi manajerial pengawas pada manajemen lab/bengkel</w:t>
                                </w:r>
                              </w:p>
                            </w:txbxContent>
                          </wps:txbx>
                          <wps:bodyPr rot="0" vert="horz" wrap="square" lIns="91440" tIns="45720" rIns="91440" bIns="45720" anchor="ctr" anchorCtr="0" upright="1">
                            <a:noAutofit/>
                          </wps:bodyPr>
                        </wps:wsp>
                        <wps:wsp>
                          <wps:cNvPr id="39" name="Straight Arrow Connector 39"/>
                          <wps:cNvCnPr>
                            <a:cxnSpLocks noChangeShapeType="1"/>
                          </wps:cNvCnPr>
                          <wps:spPr bwMode="auto">
                            <a:xfrm flipH="1">
                              <a:off x="2447925" y="2329846"/>
                              <a:ext cx="1714500" cy="4381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Arrow Connector 40"/>
                          <wps:cNvCnPr>
                            <a:cxnSpLocks noChangeShapeType="1"/>
                          </wps:cNvCnPr>
                          <wps:spPr bwMode="auto">
                            <a:xfrm>
                              <a:off x="495300" y="2291746"/>
                              <a:ext cx="1943100" cy="4762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1"/>
                          <wps:cNvSpPr>
                            <a:spLocks/>
                          </wps:cNvSpPr>
                          <wps:spPr bwMode="auto">
                            <a:xfrm>
                              <a:off x="1657350" y="3253771"/>
                              <a:ext cx="1573530" cy="250825"/>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center"/>
                                  <w:rPr>
                                    <w:rFonts w:ascii="Times New Roman" w:hAnsi="Times New Roman"/>
                                    <w:b/>
                                  </w:rPr>
                                </w:pPr>
                                <w:r>
                                  <w:rPr>
                                    <w:rFonts w:ascii="Times New Roman" w:hAnsi="Times New Roman"/>
                                    <w:b/>
                                  </w:rPr>
                                  <w:t>Standar dan Kriteria</w:t>
                                </w:r>
                              </w:p>
                            </w:txbxContent>
                          </wps:txbx>
                          <wps:bodyPr rot="0" vert="horz" wrap="square" lIns="91440" tIns="45720" rIns="91440" bIns="45720" anchor="ctr" anchorCtr="0" upright="1">
                            <a:noAutofit/>
                          </wps:bodyPr>
                        </wps:wsp>
                        <wps:wsp>
                          <wps:cNvPr id="42" name="Rectangle 42"/>
                          <wps:cNvSpPr>
                            <a:spLocks/>
                          </wps:cNvSpPr>
                          <wps:spPr bwMode="auto">
                            <a:xfrm>
                              <a:off x="3743325" y="1005871"/>
                              <a:ext cx="857250" cy="1323975"/>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both"/>
                                  <w:rPr>
                                    <w:rFonts w:ascii="Times New Roman" w:hAnsi="Times New Roman"/>
                                    <w:sz w:val="20"/>
                                  </w:rPr>
                                </w:pPr>
                                <w:r>
                                  <w:rPr>
                                    <w:rFonts w:ascii="Times New Roman" w:hAnsi="Times New Roman"/>
                                    <w:sz w:val="20"/>
                                  </w:rPr>
                                  <w:t>Hasil pelaksanaan supervisi manajerial pengawas pada manajemen lab/bengkel</w:t>
                                </w:r>
                              </w:p>
                            </w:txbxContent>
                          </wps:txbx>
                          <wps:bodyPr rot="0" vert="horz" wrap="square" lIns="91440" tIns="45720" rIns="91440" bIns="45720" anchor="ctr" anchorCtr="0" upright="1">
                            <a:noAutofit/>
                          </wps:bodyPr>
                        </wps:wsp>
                        <wps:wsp>
                          <wps:cNvPr id="43" name="Straight Arrow Connector 43"/>
                          <wps:cNvCnPr>
                            <a:cxnSpLocks noChangeShapeType="1"/>
                          </wps:cNvCnPr>
                          <wps:spPr bwMode="auto">
                            <a:xfrm>
                              <a:off x="2447925" y="3501421"/>
                              <a:ext cx="0"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4"/>
                          <wps:cNvSpPr>
                            <a:spLocks/>
                          </wps:cNvSpPr>
                          <wps:spPr bwMode="auto">
                            <a:xfrm>
                              <a:off x="1371600" y="3672871"/>
                              <a:ext cx="2176145" cy="315595"/>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center"/>
                                  <w:rPr>
                                    <w:rFonts w:ascii="Times New Roman" w:hAnsi="Times New Roman"/>
                                    <w:b/>
                                  </w:rPr>
                                </w:pPr>
                                <w:r>
                                  <w:rPr>
                                    <w:rFonts w:ascii="Times New Roman" w:hAnsi="Times New Roman"/>
                                    <w:b/>
                                  </w:rPr>
                                  <w:t>Kesimpulan dan Rekomendasi</w:t>
                                </w:r>
                              </w:p>
                            </w:txbxContent>
                          </wps:txbx>
                          <wps:bodyPr rot="0" vert="horz" wrap="square" lIns="91440" tIns="45720" rIns="91440" bIns="45720" anchor="ctr" anchorCtr="0" upright="1">
                            <a:noAutofit/>
                          </wps:bodyPr>
                        </wps:wsp>
                        <wps:wsp>
                          <wps:cNvPr id="45" name="Straight Arrow Connector 45"/>
                          <wps:cNvCnPr/>
                          <wps:spPr>
                            <a:xfrm>
                              <a:off x="2438400" y="2386996"/>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Rectangle 46"/>
                          <wps:cNvSpPr>
                            <a:spLocks/>
                          </wps:cNvSpPr>
                          <wps:spPr bwMode="auto">
                            <a:xfrm>
                              <a:off x="1666875" y="2815621"/>
                              <a:ext cx="1573530" cy="250825"/>
                            </a:xfrm>
                            <a:prstGeom prst="rect">
                              <a:avLst/>
                            </a:prstGeom>
                            <a:solidFill>
                              <a:srgbClr val="FFFFFF"/>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3A205E" w:rsidRDefault="003A205E" w:rsidP="003A205E">
                                <w:pPr>
                                  <w:spacing w:after="0" w:line="240" w:lineRule="auto"/>
                                  <w:jc w:val="center"/>
                                  <w:rPr>
                                    <w:rFonts w:ascii="Times New Roman" w:hAnsi="Times New Roman"/>
                                    <w:b/>
                                  </w:rPr>
                                </w:pPr>
                                <w:r>
                                  <w:rPr>
                                    <w:rFonts w:ascii="Times New Roman" w:hAnsi="Times New Roman"/>
                                    <w:b/>
                                  </w:rPr>
                                  <w:t>Hasil Evaluasi</w:t>
                                </w:r>
                              </w:p>
                            </w:txbxContent>
                          </wps:txbx>
                          <wps:bodyPr rot="0" vert="horz" wrap="square" lIns="91440" tIns="45720" rIns="91440" bIns="45720" anchor="ctr" anchorCtr="0" upright="1">
                            <a:noAutofit/>
                          </wps:bodyPr>
                        </wps:wsp>
                        <wps:wsp>
                          <wps:cNvPr id="47" name="Straight Arrow Connector 47"/>
                          <wps:cNvCnPr>
                            <a:cxnSpLocks noChangeShapeType="1"/>
                          </wps:cNvCnPr>
                          <wps:spPr bwMode="auto">
                            <a:xfrm>
                              <a:off x="2447925" y="3091846"/>
                              <a:ext cx="0"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Straight Arrow Connector 28"/>
                        <wps:cNvCnPr>
                          <a:cxnSpLocks noChangeShapeType="1"/>
                        </wps:cNvCnPr>
                        <wps:spPr bwMode="auto">
                          <a:xfrm>
                            <a:off x="4181475" y="720121"/>
                            <a:ext cx="0" cy="130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B8F8E0D" id="Group 1" o:spid="_x0000_s1026" style="position:absolute;left:0;text-align:left;margin-left:8.45pt;margin-top:4.85pt;width:388.15pt;height:314.05pt;z-index:251661312;mso-width-relative:margin;mso-height-relative:margin" coordsize="46380,39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">
                <v:group id="Group 27" o:spid="_x0000_s1027" style="position:absolute;width:46380;height:39884" coordsize="46380,39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28" style="position:absolute;left:15492;width:19310;height:4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z18YA&#10;AADbAAAADwAAAGRycy9kb3ducmV2LnhtbESPzWvCQBTE7wX/h+UJvelGLX5EV2mFNiJ48OPi7Zl9&#10;JtHs25DdxvS/7xaEHoeZ+Q2zWLWmFA3VrrCsYNCPQBCnVhecKTgdP3tTEM4jaywtk4IfcrBadl4W&#10;GGv74D01B5+JAGEXo4Lc+yqW0qU5GXR9WxEH72prgz7IOpO6xkeAm1IOo2gsDRYcFnKsaJ1Tej98&#10;GwUfzSjSX5PBdux251tyKjaXJHlT6rXbvs9BeGr9f/jZ3mgFwx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cz18YAAADbAAAADwAAAAAAAAAAAAAAAACYAgAAZHJz&#10;L2Rvd25yZXYueG1sUEsFBgAAAAAEAAQA9QAAAIsDAAAAAA==&#10;" fillcolor="#d8d8d8">
                    <v:shadow on="t" color="black" opacity="24903f" origin=",.5" offset="0,.55556mm"/>
                    <v:textbox>
                      <w:txbxContent>
                        <w:p w:rsidR="003A205E" w:rsidRDefault="003A205E" w:rsidP="003A205E">
                          <w:pPr>
                            <w:spacing w:after="0" w:line="240" w:lineRule="auto"/>
                            <w:jc w:val="center"/>
                            <w:rPr>
                              <w:rFonts w:ascii="Times New Roman" w:hAnsi="Times New Roman"/>
                              <w:b/>
                            </w:rPr>
                          </w:pPr>
                          <w:r>
                            <w:rPr>
                              <w:rFonts w:ascii="Times New Roman" w:hAnsi="Times New Roman"/>
                              <w:b/>
                            </w:rPr>
                            <w:t>Supervisi Manajerial</w:t>
                          </w:r>
                        </w:p>
                        <w:p w:rsidR="003A205E" w:rsidRDefault="003A205E" w:rsidP="003A205E">
                          <w:pPr>
                            <w:spacing w:after="0" w:line="240" w:lineRule="auto"/>
                            <w:jc w:val="center"/>
                            <w:rPr>
                              <w:rFonts w:ascii="Times New Roman" w:hAnsi="Times New Roman"/>
                              <w:b/>
                            </w:rPr>
                          </w:pPr>
                          <w:r>
                            <w:rPr>
                              <w:rFonts w:ascii="Times New Roman" w:hAnsi="Times New Roman"/>
                              <w:b/>
                            </w:rPr>
                            <w:t>Pengelolaan Lab/Bengkel</w:t>
                          </w:r>
                        </w:p>
                      </w:txbxContent>
                    </v:textbox>
                  </v:rect>
                  <v:shapetype id="_x0000_t32" coordsize="21600,21600" o:spt="32" o:oned="t" path="m,l21600,21600e" filled="f">
                    <v:path arrowok="t" fillok="f" o:connecttype="none"/>
                    <o:lock v:ext="edit" shapetype="t"/>
                  </v:shapetype>
                  <v:shape id="Straight Arrow Connector 30" o:spid="_x0000_s1029" type="#_x0000_t32" style="position:absolute;left:24384;top:5200;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ihMMAAADbAAAADwAAAGRycy9kb3ducmV2LnhtbERPz2vCMBS+D/wfwht4GZrOwpDOKDro&#10;2GCHtSq7Ppq3pti8lCZr63+/HASPH9/vzW6yrRio941jBc/LBARx5XTDtYLTMV+sQfiArLF1TAqu&#10;5GG3nT1sMNNu5IKGMtQihrDPUIEJocuk9JUhi37pOuLI/breYoiwr6XucYzhtpWrJHmRFhuODQY7&#10;ejNUXco/qyAMSeqf1qficDbvl6+fdP95zb+Vmj9O+1cQgaZwF9/cH1pBGtfH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ooTDAAAA2wAAAA8AAAAAAAAAAAAA&#10;AAAAoQIAAGRycy9kb3ducmV2LnhtbFBLBQYAAAAABAAEAPkAAACRAwAAAAA=&#10;" strokeweight="2.25pt"/>
                  <v:shape id="Straight Arrow Connector 31" o:spid="_x0000_s1030" type="#_x0000_t32" style="position:absolute;left:5715;top:7105;width:36175;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vH8IAAADbAAAADwAAAGRycy9kb3ducmV2LnhtbESPQWsCMRSE7wX/Q3iCl6KJFqqsRllE&#10;wWutIt4em+dmcfOybKKu/vqmUOhxmJlvmMWqc7W4UxsqzxrGIwWCuPCm4lLD4Xs7nIEIEdlg7Zk0&#10;PCnAatl7W2Bm/IO/6L6PpUgQDhlqsDE2mZShsOQwjHxDnLyLbx3GJNtSmhYfCe5qOVHqUzqsOC1Y&#10;bGhtqbjub06DYZU/X9vT+b08rgubby5TJaXWg36Xz0FE6uJ/+K+9Mxo+xvD7Jf0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BvH8IAAADbAAAADwAAAAAAAAAAAAAA&#10;AAChAgAAZHJzL2Rvd25yZXYueG1sUEsFBgAAAAAEAAQA+QAAAJADAAAAAA==&#10;" strokeweight="2.25pt"/>
                  <v:shape id="Straight Arrow Connector 32" o:spid="_x0000_s1031" type="#_x0000_t32" style="position:absolute;left:5715;top:7105;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shape id="Straight Arrow Connector 33" o:spid="_x0000_s1032" type="#_x0000_t32" style="position:absolute;left:24384;top:7201;width:0;height:1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888UAAADbAAAADwAAAGRycy9kb3ducmV2LnhtbESPQWvCQBSE7wX/w/IEL0U3NVAkugla&#10;UFrooVrF6yP7zAazb0N2jfHfdwuFHoeZ+YZZFYNtRE+drx0reJklIIhLp2uuFBy/t9MFCB+QNTaO&#10;ScGDPBT56GmFmXZ33lN/CJWIEPYZKjAhtJmUvjRk0c9cSxy9i+sshii7SuoO7xFuGzlPkldpsea4&#10;YLClN0Pl9XCzCkKfpP55cdxvTmZ3/Tyn64/H9kupyXhYL0EEGsJ/+K/9rhWkK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U888UAAADbAAAADwAAAAAAAAAA&#10;AAAAAAChAgAAZHJzL2Rvd25yZXYueG1sUEsFBgAAAAAEAAQA+QAAAJMDAAAAAA==&#10;" strokeweight="2.25pt"/>
                  <v:rect id="Rectangle 34" o:spid="_x0000_s1033" style="position:absolute;left:37528;top:7772;width:885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YKMEA&#10;AADbAAAADwAAAGRycy9kb3ducmV2LnhtbESPwWrDMBBE74H+g9hCb7HsN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GCjBAAAA2wAAAA8AAAAAAAAAAAAAAAAAmAIAAGRycy9kb3du&#10;cmV2LnhtbFBLBQYAAAAABAAEAPUAAACGAwAAAAA=&#10;" filled="f" stroked="f">
                    <v:textbox>
                      <w:txbxContent>
                        <w:p w:rsidR="003A205E" w:rsidRDefault="003A205E" w:rsidP="003A205E">
                          <w:pPr>
                            <w:spacing w:after="0" w:line="240" w:lineRule="auto"/>
                            <w:jc w:val="center"/>
                            <w:rPr>
                              <w:rFonts w:ascii="Times New Roman" w:hAnsi="Times New Roman"/>
                              <w:b/>
                              <w:i/>
                            </w:rPr>
                          </w:pPr>
                          <w:r>
                            <w:rPr>
                              <w:rFonts w:ascii="Times New Roman" w:hAnsi="Times New Roman"/>
                              <w:b/>
                              <w:i/>
                            </w:rPr>
                            <w:t>Product</w:t>
                          </w:r>
                        </w:p>
                      </w:txbxContent>
                    </v:textbox>
                  </v:rect>
                  <v:rect id="Rectangle 35" o:spid="_x0000_s1034" style="position:absolute;left:20097;top:8344;width:885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9s8EA&#10;AADbAAAADwAAAGRycy9kb3ducmV2LnhtbESPwWrDMBBE74H+g9hCb7Hsl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vbPBAAAA2wAAAA8AAAAAAAAAAAAAAAAAmAIAAGRycy9kb3du&#10;cmV2LnhtbFBLBQYAAAAABAAEAPUAAACGAwAAAAA=&#10;" filled="f" stroked="f">
                    <v:textbox>
                      <w:txbxContent>
                        <w:p w:rsidR="003A205E" w:rsidRDefault="003A205E" w:rsidP="003A205E">
                          <w:pPr>
                            <w:spacing w:after="0" w:line="240" w:lineRule="auto"/>
                            <w:jc w:val="center"/>
                            <w:rPr>
                              <w:rFonts w:ascii="Times New Roman" w:hAnsi="Times New Roman"/>
                              <w:b/>
                              <w:i/>
                            </w:rPr>
                          </w:pPr>
                          <w:r>
                            <w:rPr>
                              <w:rFonts w:ascii="Times New Roman" w:hAnsi="Times New Roman"/>
                              <w:b/>
                              <w:i/>
                            </w:rPr>
                            <w:t>Process</w:t>
                          </w:r>
                        </w:p>
                      </w:txbxContent>
                    </v:textbox>
                  </v:rect>
                  <v:rect id="Rectangle 36" o:spid="_x0000_s1035" style="position:absolute;left:1238;top:8058;width:8858;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jxMEA&#10;AADbAAAADwAAAGRycy9kb3ducmV2LnhtbESPwWrDMBBE74X8g9hAb43sFkx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SI8TBAAAA2wAAAA8AAAAAAAAAAAAAAAAAmAIAAGRycy9kb3du&#10;cmV2LnhtbFBLBQYAAAAABAAEAPUAAACGAwAAAAA=&#10;" filled="f" stroked="f">
                    <v:textbox>
                      <w:txbxContent>
                        <w:p w:rsidR="003A205E" w:rsidRDefault="003A205E" w:rsidP="003A205E">
                          <w:pPr>
                            <w:spacing w:after="0" w:line="240" w:lineRule="auto"/>
                            <w:jc w:val="center"/>
                            <w:rPr>
                              <w:rFonts w:ascii="Times New Roman" w:hAnsi="Times New Roman"/>
                              <w:b/>
                              <w:i/>
                            </w:rPr>
                          </w:pPr>
                          <w:r>
                            <w:rPr>
                              <w:rFonts w:ascii="Times New Roman" w:hAnsi="Times New Roman"/>
                              <w:b/>
                              <w:i/>
                            </w:rPr>
                            <w:t>Antecedent</w:t>
                          </w:r>
                        </w:p>
                      </w:txbxContent>
                    </v:textbox>
                  </v:rect>
                  <v:rect id="Rectangle 37" o:spid="_x0000_s1036" style="position:absolute;top:10439;width:11493;height:1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fw8MA&#10;AADbAAAADwAAAGRycy9kb3ducmV2LnhtbESPQYvCMBSE74L/ITzBm6YqqHSNIhVBT65VhL09mrdt&#10;1+alNFHr/vrNguBxmJlvmMWqNZW4U+NKywpGwwgEcWZ1ybmC82k7mINwHlljZZkUPMnBatntLDDW&#10;9sFHuqc+FwHCLkYFhfd1LKXLCjLohrYmDt63bQz6IJtc6gYfAW4qOY6iqTRYclgosKakoOya3oyC&#10;jfk5jHh2aTf7tUw+5W8y/UpTpfq9dv0BwlPr3+FXe6cVTGb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Sfw8MAAADbAAAADwAAAAAAAAAAAAAAAACYAgAAZHJzL2Rv&#10;d25yZXYueG1sUEsFBgAAAAAEAAQA9QAAAIgDAAAAAA==&#10;">
                    <v:shadow on="t" color="black" opacity="24903f" origin=",.5" offset="0,.55556mm"/>
                    <v:path arrowok="t"/>
                    <v:textbox>
                      <w:txbxContent>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Sumber daya manusia</w:t>
                          </w:r>
                        </w:p>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Sarana dan fasilitas</w:t>
                          </w:r>
                        </w:p>
                        <w:p w:rsidR="003A205E" w:rsidRDefault="003A205E" w:rsidP="00B00B83">
                          <w:pPr>
                            <w:numPr>
                              <w:ilvl w:val="0"/>
                              <w:numId w:val="9"/>
                            </w:numPr>
                            <w:spacing w:after="0" w:line="240" w:lineRule="auto"/>
                            <w:ind w:left="284" w:hanging="284"/>
                            <w:rPr>
                              <w:rFonts w:ascii="Times New Roman" w:hAnsi="Times New Roman"/>
                              <w:sz w:val="20"/>
                            </w:rPr>
                          </w:pPr>
                          <w:r>
                            <w:rPr>
                              <w:rFonts w:ascii="Times New Roman" w:hAnsi="Times New Roman"/>
                              <w:sz w:val="20"/>
                            </w:rPr>
                            <w:t>Bahan</w:t>
                          </w:r>
                        </w:p>
                        <w:p w:rsidR="003A205E" w:rsidRDefault="003A205E" w:rsidP="003A205E">
                          <w:pPr>
                            <w:spacing w:after="0" w:line="240" w:lineRule="auto"/>
                            <w:rPr>
                              <w:rFonts w:ascii="Times New Roman" w:hAnsi="Times New Roman"/>
                              <w:sz w:val="20"/>
                            </w:rPr>
                          </w:pPr>
                        </w:p>
                      </w:txbxContent>
                    </v:textbox>
                  </v:rect>
                  <v:rect id="Rectangle 38" o:spid="_x0000_s1037" style="position:absolute;left:20288;top:10630;width:8572;height:1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LscAA&#10;AADbAAAADwAAAGRycy9kb3ducmV2LnhtbERPTYvCMBC9L/gfwgje1lQFV6pRpCLoSbeK4G1oxrba&#10;TEoTte6v3xwEj4/3PVu0phIPalxpWcGgH4EgzqwuOVdwPKy/JyCcR9ZYWSYFL3KwmHe+Zhhr++Rf&#10;eqQ+FyGEXYwKCu/rWEqXFWTQ9W1NHLiLbQz6AJtc6gafIdxUchhFY2mw5NBQYE1JQdktvRsFK3Pd&#10;Dfjn1K62S5ns5V8yPqepUr1uu5yC8NT6j/jt3mgFo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sLscAAAADbAAAADwAAAAAAAAAAAAAAAACYAgAAZHJzL2Rvd25y&#10;ZXYueG1sUEsFBgAAAAAEAAQA9QAAAIUDAAAAAA==&#10;">
                    <v:shadow on="t" color="black" opacity="24903f" origin=",.5" offset="0,.55556mm"/>
                    <v:path arrowok="t"/>
                    <v:textbox>
                      <w:txbxContent>
                        <w:p w:rsidR="003A205E" w:rsidRDefault="003A205E" w:rsidP="003A205E">
                          <w:pPr>
                            <w:spacing w:after="0" w:line="240" w:lineRule="auto"/>
                            <w:jc w:val="both"/>
                            <w:rPr>
                              <w:rFonts w:ascii="Times New Roman" w:hAnsi="Times New Roman"/>
                              <w:sz w:val="20"/>
                            </w:rPr>
                          </w:pPr>
                          <w:r>
                            <w:rPr>
                              <w:rFonts w:ascii="Times New Roman" w:hAnsi="Times New Roman"/>
                              <w:sz w:val="20"/>
                            </w:rPr>
                            <w:t>Proses pelaksanaan supervisi manajerial pengawas pada manajemen lab/bengkel</w:t>
                          </w:r>
                        </w:p>
                      </w:txbxContent>
                    </v:textbox>
                  </v:rect>
                  <v:shape id="Straight Arrow Connector 39" o:spid="_x0000_s1038" type="#_x0000_t32" style="position:absolute;left:24479;top:23298;width:17145;height:4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58UAAADbAAAADwAAAGRycy9kb3ducmV2LnhtbESPQWvCQBSE74X+h+UVvNVNIy01ukpV&#10;FIVSMOr9mX1NQrNvY3aN0V/fFQo9DjPzDTOedqYSLTWutKzgpR+BIM6sLjlXsN8tn99BOI+ssbJM&#10;Cq7kYDp5fBhjou2Ft9SmPhcBwi5BBYX3dSKlywoy6Pq2Jg7et20M+iCbXOoGLwFuKhlH0Zs0WHJY&#10;KLCmeUHZT3o2Clx684ejbD9P5yrefC32q9frLFaq99R9jEB46vx/+K+91goGQ7h/CT9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CC58UAAADbAAAADwAAAAAAAAAA&#10;AAAAAAChAgAAZHJzL2Rvd25yZXYueG1sUEsFBgAAAAAEAAQA+QAAAJMDAAAAAA==&#10;" strokeweight="2.25pt">
                    <v:stroke endarrow="block"/>
                  </v:shape>
                  <v:shape id="Straight Arrow Connector 40" o:spid="_x0000_s1039" type="#_x0000_t32" style="position:absolute;left:4953;top:22917;width:19431;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W578AAADbAAAADwAAAGRycy9kb3ducmV2LnhtbERPPWvDMBDdC/kP4gLdarmmFONEMaEQ&#10;2iFL0g4ZD+tqu7FORro49r+vhkLHx/ve1rMb1EQh9p4NPGc5KOLG255bA1+fh6cSVBRki4NnMrBQ&#10;hHq3ethiZf2dTzSdpVUphGOFBjqRsdI6Nh05jJkfiRP37YNDSTC02ga8p3A36CLPX7XDnlNDhyO9&#10;ddRczzdnYBrl+E7Lpfw5egmWyqlYTtqYx/W834ASmuVf/Of+sAZe0vr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sW578AAADbAAAADwAAAAAAAAAAAAAAAACh&#10;AgAAZHJzL2Rvd25yZXYueG1sUEsFBgAAAAAEAAQA+QAAAI0DAAAAAA==&#10;" strokeweight="2.25pt">
                    <v:stroke endarrow="block"/>
                  </v:shape>
                  <v:rect id="Rectangle 41" o:spid="_x0000_s1040" style="position:absolute;left:16573;top:32537;width:157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RUcUA&#10;AADbAAAADwAAAGRycy9kb3ducmV2LnhtbESPQWvCQBSE74L/YXlCb2YTKbZE1xAiQntqjUXw9sg+&#10;k7TZtyG71bS/visUPA4z8w2zzkbTiQsNrrWsIIliEMSV1S3XCj4Ou/kzCOeRNXaWScEPOcg208ka&#10;U22vvKdL6WsRIOxSVNB436dSuqohgy6yPXHwznYw6IMcaqkHvAa46eQijpfSYMthocGeioaqr/Lb&#10;KNiaz7eEn47j9jWXxbv8LZanslTqYTbmKxCeRn8P/7dftILH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FRxQAAANsAAAAPAAAAAAAAAAAAAAAAAJgCAABkcnMv&#10;ZG93bnJldi54bWxQSwUGAAAAAAQABAD1AAAAigMAAAAA&#10;">
                    <v:shadow on="t" color="black" opacity="24903f" origin=",.5" offset="0,.55556mm"/>
                    <v:path arrowok="t"/>
                    <v:textbox>
                      <w:txbxContent>
                        <w:p w:rsidR="003A205E" w:rsidRDefault="003A205E" w:rsidP="003A205E">
                          <w:pPr>
                            <w:spacing w:after="0" w:line="240" w:lineRule="auto"/>
                            <w:jc w:val="center"/>
                            <w:rPr>
                              <w:rFonts w:ascii="Times New Roman" w:hAnsi="Times New Roman"/>
                              <w:b/>
                            </w:rPr>
                          </w:pPr>
                          <w:r>
                            <w:rPr>
                              <w:rFonts w:ascii="Times New Roman" w:hAnsi="Times New Roman"/>
                              <w:b/>
                            </w:rPr>
                            <w:t>Standar dan Kriteria</w:t>
                          </w:r>
                        </w:p>
                      </w:txbxContent>
                    </v:textbox>
                  </v:rect>
                  <v:rect id="Rectangle 42" o:spid="_x0000_s1041" style="position:absolute;left:37433;top:10058;width:8572;height:1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PJsMA&#10;AADbAAAADwAAAGRycy9kb3ducmV2LnhtbESPQYvCMBSE7wv+h/AEb2uqiErXKFIR9KRbRdjbo3nb&#10;dm1eShO1+uvNguBxmJlvmNmiNZW4UuNKywoG/QgEcWZ1ybmC42H9OQXhPLLGyjIpuJODxbzzMcNY&#10;2xt/0zX1uQgQdjEqKLyvYyldVpBB17c1cfB+bWPQB9nkUjd4C3BTyWEUjaXBksNCgTUlBWXn9GIU&#10;rMzfbsCTU7vaLmWyl49k/JOmSvW67fILhKfWv8Ov9kYrGA3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VPJsMAAADbAAAADwAAAAAAAAAAAAAAAACYAgAAZHJzL2Rv&#10;d25yZXYueG1sUEsFBgAAAAAEAAQA9QAAAIgDAAAAAA==&#10;">
                    <v:shadow on="t" color="black" opacity="24903f" origin=",.5" offset="0,.55556mm"/>
                    <v:path arrowok="t"/>
                    <v:textbox>
                      <w:txbxContent>
                        <w:p w:rsidR="003A205E" w:rsidRDefault="003A205E" w:rsidP="003A205E">
                          <w:pPr>
                            <w:spacing w:after="0" w:line="240" w:lineRule="auto"/>
                            <w:jc w:val="both"/>
                            <w:rPr>
                              <w:rFonts w:ascii="Times New Roman" w:hAnsi="Times New Roman"/>
                              <w:sz w:val="20"/>
                            </w:rPr>
                          </w:pPr>
                          <w:r>
                            <w:rPr>
                              <w:rFonts w:ascii="Times New Roman" w:hAnsi="Times New Roman"/>
                              <w:sz w:val="20"/>
                            </w:rPr>
                            <w:t>Hasil pelaksanaan supervisi manajerial pengawas pada manajemen lab/bengkel</w:t>
                          </w:r>
                        </w:p>
                      </w:txbxContent>
                    </v:textbox>
                  </v:rect>
                  <v:shape id="Straight Arrow Connector 43" o:spid="_x0000_s1042" type="#_x0000_t32" style="position:absolute;left:24479;top:35014;width:0;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IkMMAAADbAAAADwAAAGRycy9kb3ducmV2LnhtbESPzWrDMBCE74G8g9hAb7HctATjRgml&#10;UNpDLvk55LhYW9uttTLS1rHfvioEchxm5htmsxtdpwYKsfVs4DHLQRFX3rZcGzif3pcFqCjIFjvP&#10;ZGCiCLvtfLbB0vorH2g4Sq0ShGOJBhqRvtQ6Vg05jJnviZP35YNDSTLU2ga8Jrjr9CrP19phy2mh&#10;wZ7eGqp+jr/OwNDL/oOmS/G99xIsFcNqOmhjHhbj6wsooVHu4Vv70xp4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ZiJDDAAAA2wAAAA8AAAAAAAAAAAAA&#10;AAAAoQIAAGRycy9kb3ducmV2LnhtbFBLBQYAAAAABAAEAPkAAACRAwAAAAA=&#10;" strokeweight="2.25pt">
                    <v:stroke endarrow="block"/>
                  </v:shape>
                  <v:rect id="Rectangle 44" o:spid="_x0000_s1043" style="position:absolute;left:13716;top:36728;width:21761;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yycMA&#10;AADbAAAADwAAAGRycy9kb3ducmV2LnhtbESPQYvCMBSE78L+h/AWvGnqIirVKFIR9LRalwVvj+bZ&#10;1m1eShO17q83guBxmJlvmNmiNZW4UuNKywoG/QgEcWZ1ybmCn8O6NwHhPLLGyjIpuJODxfyjM8NY&#10;2xvv6Zr6XAQIuxgVFN7XsZQuK8ig69uaOHgn2xj0QTa51A3eAtxU8iuKRtJgyWGhwJqSgrK/9GIU&#10;rMz5e8Dj33a1XcpkJ/+T0TFNlep+tsspCE+tf4df7Y1WMBz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yycMAAADbAAAADwAAAAAAAAAAAAAAAACYAgAAZHJzL2Rv&#10;d25yZXYueG1sUEsFBgAAAAAEAAQA9QAAAIgDAAAAAA==&#10;">
                    <v:shadow on="t" color="black" opacity="24903f" origin=",.5" offset="0,.55556mm"/>
                    <v:path arrowok="t"/>
                    <v:textbox>
                      <w:txbxContent>
                        <w:p w:rsidR="003A205E" w:rsidRDefault="003A205E" w:rsidP="003A205E">
                          <w:pPr>
                            <w:spacing w:after="0" w:line="240" w:lineRule="auto"/>
                            <w:jc w:val="center"/>
                            <w:rPr>
                              <w:rFonts w:ascii="Times New Roman" w:hAnsi="Times New Roman"/>
                              <w:b/>
                            </w:rPr>
                          </w:pPr>
                          <w:r>
                            <w:rPr>
                              <w:rFonts w:ascii="Times New Roman" w:hAnsi="Times New Roman"/>
                              <w:b/>
                            </w:rPr>
                            <w:t>Kesimpulan dan Rekomendasi</w:t>
                          </w:r>
                        </w:p>
                      </w:txbxContent>
                    </v:textbox>
                  </v:rect>
                  <v:shape id="Straight Arrow Connector 45" o:spid="_x0000_s1044" type="#_x0000_t32" style="position:absolute;left:24384;top:2386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J5sQAAADbAAAADwAAAGRycy9kb3ducmV2LnhtbESPQWvCQBSE70L/w/IKvemmUsWmWaUE&#10;CoKiNBZ6fWRfk5Ds23R3G+O/dwWhx2FmvmGyzWg6MZDzjWUFz7MEBHFpdcOVgq/Tx3QFwgdkjZ1l&#10;UnAhD5v1wyTDVNszf9JQhEpECPsUFdQh9KmUvqzJoJ/Znjh6P9YZDFG6SmqH5wg3nZwnyVIabDgu&#10;1NhTXlPZFn9GwXbPC3c6/i5dtdq9fh+GvJu3uVJPj+P7G4hAY/gP39tbreBlAbcv8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wnmxAAAANsAAAAPAAAAAAAAAAAA&#10;AAAAAKECAABkcnMvZG93bnJldi54bWxQSwUGAAAAAAQABAD5AAAAkgMAAAAA&#10;" strokecolor="black [3213]" strokeweight="2.25pt">
                    <v:stroke endarrow="block" joinstyle="miter"/>
                  </v:shape>
                  <v:rect id="Rectangle 46" o:spid="_x0000_s1045" style="position:absolute;left:16668;top:28156;width:157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JJcQA&#10;AADbAAAADwAAAGRycy9kb3ducmV2LnhtbESPQWvCQBSE7wX/w/KE3upGKVGiq0hEsCdtKoK3R/aZ&#10;RLNvQ3bV1F/vFoQeh5n5hpktOlOLG7WusqxgOIhAEOdWV1wo2P+sPyYgnEfWWFsmBb/kYDHvvc0w&#10;0fbO33TLfCEChF2CCkrvm0RKl5dk0A1sQxy8k20N+iDbQuoW7wFuajmKolgarDgslNhQWlJ+ya5G&#10;wcqct0MeH7rV11KmO/lI42OWKfXe75ZTEJ46/x9+tTdawWcMf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SSXEAAAA2wAAAA8AAAAAAAAAAAAAAAAAmAIAAGRycy9k&#10;b3ducmV2LnhtbFBLBQYAAAAABAAEAPUAAACJAwAAAAA=&#10;">
                    <v:shadow on="t" color="black" opacity="24903f" origin=",.5" offset="0,.55556mm"/>
                    <v:path arrowok="t"/>
                    <v:textbox>
                      <w:txbxContent>
                        <w:p w:rsidR="003A205E" w:rsidRDefault="003A205E" w:rsidP="003A205E">
                          <w:pPr>
                            <w:spacing w:after="0" w:line="240" w:lineRule="auto"/>
                            <w:jc w:val="center"/>
                            <w:rPr>
                              <w:rFonts w:ascii="Times New Roman" w:hAnsi="Times New Roman"/>
                              <w:b/>
                            </w:rPr>
                          </w:pPr>
                          <w:r>
                            <w:rPr>
                              <w:rFonts w:ascii="Times New Roman" w:hAnsi="Times New Roman"/>
                              <w:b/>
                            </w:rPr>
                            <w:t>Hasil Evaluasi</w:t>
                          </w:r>
                        </w:p>
                      </w:txbxContent>
                    </v:textbox>
                  </v:rect>
                  <v:shape id="Straight Arrow Connector 47" o:spid="_x0000_s1046" type="#_x0000_t32" style="position:absolute;left:24479;top:30918;width:0;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Ok8MAAADbAAAADwAAAGRycy9kb3ducmV2LnhtbESPzWrDMBCE74G8g9hAb7HcUBrjRgml&#10;UNpDLvk55LhYW9uttTLS1rHfvioEchxm5htmsxtdpwYKsfVs4DHLQRFX3rZcGzif3pcFqCjIFjvP&#10;ZGCiCLvtfLbB0vorH2g4Sq0ShGOJBhqRvtQ6Vg05jJnviZP35YNDSTLU2ga8Jrjr9CrPn7XDltNC&#10;gz29NVT9HH+dgaGX/QdNl+J77yVYKobVdNDGPCzG1xdQQqPcw7f2pzXwtI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ijpPDAAAA2wAAAA8AAAAAAAAAAAAA&#10;AAAAoQIAAGRycy9kb3ducmV2LnhtbFBLBQYAAAAABAAEAPkAAACRAwAAAAA=&#10;" strokeweight="2.25pt">
                    <v:stroke endarrow="block"/>
                  </v:shape>
                </v:group>
                <v:shape id="Straight Arrow Connector 28" o:spid="_x0000_s1047" type="#_x0000_t32" style="position:absolute;left:41814;top:7201;width:0;height:1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X8EAAADbAAAADwAAAGRycy9kb3ducmV2LnhtbERPTYvCMBC9C/sfwizsRTRVQaQaxV1w&#10;UfBg1WWvQzM2xWZSmljrvzcHwePjfS9Wna1ES40vHSsYDRMQxLnTJRcKzqfNYAbCB2SNlWNS8CAP&#10;q+VHb4GpdnfOqD2GQsQQ9ikqMCHUqZQ+N2TRD11NHLmLayyGCJtC6gbvMdxWcpwkU2mx5NhgsKYf&#10;Q/n1eLMKQptMfH92zr7/zO91/z9Z7x6bg1Jfn916DiJQF97il3urFYzj2Pgl/g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6DhfwQAAANsAAAAPAAAAAAAAAAAAAAAA&#10;AKECAABkcnMvZG93bnJldi54bWxQSwUGAAAAAAQABAD5AAAAjwMAAAAA&#10;" strokeweight="2.25pt"/>
              </v:group>
            </w:pict>
          </mc:Fallback>
        </mc:AlternateContent>
      </w:r>
    </w:p>
    <w:p w:rsidR="00C57297" w:rsidRDefault="00C57297"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E4140A" w:rsidRDefault="00E4140A" w:rsidP="0001117E">
      <w:pPr>
        <w:spacing w:line="240" w:lineRule="auto"/>
        <w:jc w:val="center"/>
        <w:rPr>
          <w:rFonts w:ascii="Times New Roman" w:hAnsi="Times New Roman" w:cs="Times New Roman"/>
          <w:sz w:val="20"/>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9D63DD" w:rsidRDefault="009D63DD" w:rsidP="0001117E">
      <w:pPr>
        <w:spacing w:after="0" w:line="240" w:lineRule="auto"/>
        <w:contextualSpacing/>
        <w:jc w:val="center"/>
        <w:rPr>
          <w:rFonts w:ascii="Times New Roman" w:hAnsi="Times New Roman" w:cs="Times New Roman"/>
          <w:b/>
          <w:sz w:val="24"/>
          <w:szCs w:val="24"/>
        </w:rPr>
      </w:pPr>
    </w:p>
    <w:p w:rsidR="00B00B83" w:rsidRDefault="00B00B83" w:rsidP="0001117E">
      <w:pPr>
        <w:spacing w:after="0" w:line="240" w:lineRule="auto"/>
        <w:contextualSpacing/>
        <w:jc w:val="center"/>
        <w:rPr>
          <w:rFonts w:ascii="Times New Roman" w:hAnsi="Times New Roman" w:cs="Times New Roman"/>
          <w:b/>
          <w:sz w:val="24"/>
          <w:szCs w:val="24"/>
        </w:rPr>
      </w:pPr>
    </w:p>
    <w:p w:rsidR="00B00B83" w:rsidRDefault="00B00B83" w:rsidP="0001117E">
      <w:pPr>
        <w:spacing w:after="0" w:line="240" w:lineRule="auto"/>
        <w:contextualSpacing/>
        <w:jc w:val="center"/>
        <w:rPr>
          <w:rFonts w:ascii="Times New Roman" w:hAnsi="Times New Roman" w:cs="Times New Roman"/>
          <w:b/>
          <w:sz w:val="24"/>
          <w:szCs w:val="24"/>
        </w:rPr>
      </w:pPr>
      <w:bookmarkStart w:id="0" w:name="_GoBack"/>
      <w:bookmarkEnd w:id="0"/>
    </w:p>
    <w:p w:rsidR="00E4140A" w:rsidRDefault="00E4140A" w:rsidP="0001117E">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METODE  PENELITIAN</w:t>
      </w:r>
      <w:proofErr w:type="gramEnd"/>
    </w:p>
    <w:p w:rsidR="009D63DD" w:rsidRPr="00B669C6" w:rsidRDefault="009D63DD" w:rsidP="0001117E">
      <w:pPr>
        <w:spacing w:after="0" w:line="240" w:lineRule="auto"/>
        <w:contextualSpacing/>
        <w:jc w:val="center"/>
        <w:rPr>
          <w:rFonts w:ascii="Times New Roman" w:hAnsi="Times New Roman" w:cs="Times New Roman"/>
          <w:b/>
        </w:rPr>
      </w:pPr>
    </w:p>
    <w:p w:rsidR="00E4140A" w:rsidRPr="00B669C6" w:rsidRDefault="00E4140A" w:rsidP="00B00B83">
      <w:pPr>
        <w:pStyle w:val="ListParagraph"/>
        <w:numPr>
          <w:ilvl w:val="0"/>
          <w:numId w:val="10"/>
        </w:numPr>
        <w:tabs>
          <w:tab w:val="clear" w:pos="720"/>
        </w:tabs>
        <w:spacing w:after="0" w:line="240" w:lineRule="auto"/>
        <w:ind w:left="425" w:hanging="425"/>
        <w:rPr>
          <w:rFonts w:ascii="Times New Roman" w:hAnsi="Times New Roman" w:cs="Times New Roman"/>
        </w:rPr>
      </w:pPr>
      <w:r w:rsidRPr="00B669C6">
        <w:rPr>
          <w:rFonts w:ascii="Times New Roman" w:hAnsi="Times New Roman" w:cs="Times New Roman"/>
        </w:rPr>
        <w:t>Tempat dan Waktu Evaluasi</w:t>
      </w:r>
    </w:p>
    <w:p w:rsidR="00E4140A" w:rsidRPr="00B669C6" w:rsidRDefault="00E4140A" w:rsidP="0001117E">
      <w:pPr>
        <w:pStyle w:val="ListParagraph"/>
        <w:spacing w:after="0" w:line="240" w:lineRule="auto"/>
        <w:ind w:left="0" w:firstLine="426"/>
        <w:jc w:val="both"/>
        <w:rPr>
          <w:rFonts w:ascii="Times New Roman" w:hAnsi="Times New Roman" w:cs="Times New Roman"/>
        </w:rPr>
      </w:pPr>
      <w:r w:rsidRPr="00B669C6">
        <w:rPr>
          <w:rFonts w:ascii="Times New Roman" w:hAnsi="Times New Roman" w:cs="Times New Roman"/>
        </w:rPr>
        <w:t>Penelitian ini dilaksanakan di Kabupaten Soppeng, Sulawesi Selatan, pada 3 SMK Negeri, yaitu SMKN 2 Watansoppeng, SMKN 1 Marioriwawo dan SMKN 1 Liliriaja. Selain pada tiga sekolah tersebut penelitian juga dilaksanakan di Dinas Pendidikan Pemuda dan Olahraga Kabupaten Soppeng, adapun waktu penelitian dilakasanakan pada  bulan Februari 2016 sampai  bulan April 2016.</w:t>
      </w:r>
    </w:p>
    <w:p w:rsidR="00E4140A" w:rsidRPr="00B669C6" w:rsidRDefault="00E4140A" w:rsidP="00B00B83">
      <w:pPr>
        <w:pStyle w:val="ListParagraph"/>
        <w:numPr>
          <w:ilvl w:val="0"/>
          <w:numId w:val="10"/>
        </w:numPr>
        <w:tabs>
          <w:tab w:val="clear" w:pos="720"/>
        </w:tabs>
        <w:spacing w:after="0" w:line="240" w:lineRule="auto"/>
        <w:ind w:left="426" w:hanging="426"/>
        <w:rPr>
          <w:rFonts w:ascii="Times New Roman" w:hAnsi="Times New Roman" w:cs="Times New Roman"/>
        </w:rPr>
      </w:pPr>
      <w:r w:rsidRPr="00B669C6">
        <w:rPr>
          <w:rFonts w:ascii="Times New Roman" w:hAnsi="Times New Roman" w:cs="Times New Roman"/>
        </w:rPr>
        <w:t>Metode Evaluasi</w:t>
      </w:r>
    </w:p>
    <w:p w:rsidR="00E4140A" w:rsidRPr="00B669C6" w:rsidRDefault="00E4140A" w:rsidP="0001117E">
      <w:pPr>
        <w:pStyle w:val="ListParagraph"/>
        <w:spacing w:after="0" w:line="240" w:lineRule="auto"/>
        <w:ind w:left="0" w:firstLine="426"/>
        <w:jc w:val="both"/>
        <w:rPr>
          <w:rFonts w:ascii="Times New Roman" w:hAnsi="Times New Roman" w:cs="Times New Roman"/>
          <w:i/>
        </w:rPr>
      </w:pPr>
      <w:r w:rsidRPr="00B669C6">
        <w:rPr>
          <w:rFonts w:ascii="Times New Roman" w:hAnsi="Times New Roman" w:cs="Times New Roman"/>
        </w:rPr>
        <w:t xml:space="preserve">Penelitian ini merupakan penelitian evaluasi yang menggunakan </w:t>
      </w:r>
      <w:r w:rsidRPr="00B669C6">
        <w:rPr>
          <w:rFonts w:ascii="Times New Roman" w:hAnsi="Times New Roman" w:cs="Times New Roman"/>
          <w:i/>
        </w:rPr>
        <w:t>Stake Countenance Model</w:t>
      </w:r>
      <w:r w:rsidRPr="00B669C6">
        <w:rPr>
          <w:rFonts w:ascii="Times New Roman" w:hAnsi="Times New Roman" w:cs="Times New Roman"/>
        </w:rPr>
        <w:t xml:space="preserve"> yaitu suatu model evaluasi yang dikembangkan oleh Robert E. Stake. Model ini digunakan karena setelah peneliti mencermati karakteristik permasalahan yang  menjadi pertanyaan penelitian, maka peneliti menganggap model evaluasi ini yang paling  relevan untuk menjawab permasalahan tersebut.Pertanyaan penilitian yang dirumuskan memiliki karakteristik yang dapat dimasukkan dalam komponen masukan</w:t>
      </w:r>
      <w:r w:rsidRPr="00B669C6">
        <w:rPr>
          <w:rFonts w:ascii="Times New Roman" w:hAnsi="Times New Roman" w:cs="Times New Roman"/>
          <w:i/>
        </w:rPr>
        <w:t xml:space="preserve"> (antecedents), </w:t>
      </w:r>
      <w:r w:rsidRPr="00B669C6">
        <w:rPr>
          <w:rFonts w:ascii="Times New Roman" w:hAnsi="Times New Roman" w:cs="Times New Roman"/>
        </w:rPr>
        <w:t>proses</w:t>
      </w:r>
      <w:r w:rsidRPr="00B669C6">
        <w:rPr>
          <w:rFonts w:ascii="Times New Roman" w:hAnsi="Times New Roman" w:cs="Times New Roman"/>
          <w:i/>
        </w:rPr>
        <w:t xml:space="preserve"> (transactions), </w:t>
      </w:r>
      <w:r w:rsidRPr="00B669C6">
        <w:rPr>
          <w:rFonts w:ascii="Times New Roman" w:hAnsi="Times New Roman" w:cs="Times New Roman"/>
        </w:rPr>
        <w:t>dan hasil</w:t>
      </w:r>
      <w:r w:rsidRPr="00B669C6">
        <w:rPr>
          <w:rFonts w:ascii="Times New Roman" w:hAnsi="Times New Roman" w:cs="Times New Roman"/>
          <w:i/>
        </w:rPr>
        <w:t xml:space="preserve"> (outcomes).</w:t>
      </w:r>
    </w:p>
    <w:p w:rsidR="00E4140A" w:rsidRPr="00B669C6" w:rsidRDefault="00E4140A" w:rsidP="00B00B83">
      <w:pPr>
        <w:pStyle w:val="ListParagraph"/>
        <w:numPr>
          <w:ilvl w:val="0"/>
          <w:numId w:val="10"/>
        </w:numPr>
        <w:spacing w:after="0" w:line="240" w:lineRule="auto"/>
        <w:ind w:left="426" w:hanging="426"/>
        <w:rPr>
          <w:rFonts w:ascii="Times New Roman" w:hAnsi="Times New Roman" w:cs="Times New Roman"/>
        </w:rPr>
      </w:pPr>
      <w:r w:rsidRPr="00B669C6">
        <w:rPr>
          <w:rFonts w:ascii="Times New Roman" w:hAnsi="Times New Roman" w:cs="Times New Roman"/>
        </w:rPr>
        <w:t>Subyek Evaluasi</w:t>
      </w:r>
    </w:p>
    <w:p w:rsidR="009D63DD" w:rsidRDefault="00E4140A" w:rsidP="0001117E">
      <w:pPr>
        <w:pStyle w:val="ListParagraph"/>
        <w:spacing w:after="0" w:line="240" w:lineRule="auto"/>
        <w:ind w:left="0" w:firstLine="426"/>
        <w:jc w:val="both"/>
        <w:rPr>
          <w:rFonts w:ascii="Times New Roman" w:hAnsi="Times New Roman" w:cs="Times New Roman"/>
        </w:rPr>
      </w:pPr>
      <w:r w:rsidRPr="00B669C6">
        <w:rPr>
          <w:rFonts w:ascii="Times New Roman" w:hAnsi="Times New Roman" w:cs="Times New Roman"/>
        </w:rPr>
        <w:t>Subyek dalam penelitian ini adalah tenaga laboratorium/bengkel yang terlibat langsung dalam pelaksanaan program supervisi  pengeloaan laboratorium/bengkel sebanyak 16 orang, pada 3 SMK Negeri, serta 4 orang pengawas SMK Kabupaten Soppeng.</w:t>
      </w:r>
    </w:p>
    <w:p w:rsidR="00E4140A" w:rsidRPr="00B669C6" w:rsidRDefault="00E4140A" w:rsidP="0001117E">
      <w:pPr>
        <w:pStyle w:val="ListParagraph"/>
        <w:spacing w:after="0" w:line="240" w:lineRule="auto"/>
        <w:ind w:left="0" w:firstLine="426"/>
        <w:jc w:val="both"/>
        <w:rPr>
          <w:rFonts w:ascii="Times New Roman" w:hAnsi="Times New Roman" w:cs="Times New Roman"/>
        </w:rPr>
      </w:pPr>
      <w:r w:rsidRPr="00B669C6">
        <w:rPr>
          <w:rFonts w:ascii="Times New Roman" w:hAnsi="Times New Roman" w:cs="Times New Roman"/>
        </w:rPr>
        <w:t xml:space="preserve"> </w:t>
      </w:r>
    </w:p>
    <w:p w:rsidR="00E4140A" w:rsidRPr="00B669C6" w:rsidRDefault="00E4140A" w:rsidP="00B00B83">
      <w:pPr>
        <w:pStyle w:val="ListParagraph"/>
        <w:numPr>
          <w:ilvl w:val="0"/>
          <w:numId w:val="10"/>
        </w:numPr>
        <w:spacing w:after="0" w:line="240" w:lineRule="auto"/>
        <w:ind w:left="425" w:hanging="425"/>
        <w:rPr>
          <w:rFonts w:ascii="Times New Roman" w:hAnsi="Times New Roman" w:cs="Times New Roman"/>
        </w:rPr>
      </w:pPr>
      <w:r w:rsidRPr="00B669C6">
        <w:rPr>
          <w:rFonts w:ascii="Times New Roman" w:hAnsi="Times New Roman" w:cs="Times New Roman"/>
        </w:rPr>
        <w:t>Teknik Pengumpulan Data</w:t>
      </w:r>
    </w:p>
    <w:p w:rsidR="00E4140A" w:rsidRPr="00B669C6" w:rsidRDefault="00E4140A" w:rsidP="0001117E">
      <w:pPr>
        <w:spacing w:after="0" w:line="240" w:lineRule="auto"/>
        <w:ind w:firstLine="425"/>
        <w:jc w:val="both"/>
        <w:rPr>
          <w:rFonts w:ascii="Times New Roman" w:hAnsi="Times New Roman" w:cs="Times New Roman"/>
        </w:rPr>
      </w:pPr>
      <w:r w:rsidRPr="00B669C6">
        <w:rPr>
          <w:rFonts w:ascii="Times New Roman" w:hAnsi="Times New Roman" w:cs="Times New Roman"/>
        </w:rPr>
        <w:t>Teknik pengumpulan data yang digunakan untuk memperoleh data penelitian ini yaitu dihimpun melalui s</w:t>
      </w:r>
      <w:r w:rsidRPr="00B669C6">
        <w:rPr>
          <w:rFonts w:ascii="Times New Roman" w:hAnsi="Times New Roman" w:cs="Times New Roman"/>
        </w:rPr>
        <w:t>eperangkat instrument kuesioner</w:t>
      </w:r>
      <w:r w:rsidRPr="00B669C6">
        <w:rPr>
          <w:rFonts w:ascii="Times New Roman" w:hAnsi="Times New Roman" w:cs="Times New Roman"/>
        </w:rPr>
        <w:t xml:space="preserve">, </w:t>
      </w:r>
      <w:r w:rsidRPr="00B669C6">
        <w:rPr>
          <w:rFonts w:ascii="Times New Roman" w:hAnsi="Times New Roman" w:cs="Times New Roman"/>
        </w:rPr>
        <w:t>wawancara</w:t>
      </w:r>
      <w:r w:rsidRPr="00B669C6">
        <w:rPr>
          <w:rFonts w:ascii="Times New Roman" w:hAnsi="Times New Roman" w:cs="Times New Roman"/>
        </w:rPr>
        <w:t xml:space="preserve"> dan </w:t>
      </w:r>
      <w:r w:rsidR="00267D62" w:rsidRPr="00B669C6">
        <w:rPr>
          <w:rFonts w:ascii="Times New Roman" w:hAnsi="Times New Roman" w:cs="Times New Roman"/>
        </w:rPr>
        <w:t>studi</w:t>
      </w:r>
      <w:r w:rsidRPr="00B669C6">
        <w:rPr>
          <w:rFonts w:ascii="Times New Roman" w:hAnsi="Times New Roman" w:cs="Times New Roman"/>
        </w:rPr>
        <w:t>dokumentasi.</w:t>
      </w:r>
    </w:p>
    <w:p w:rsidR="00E4140A" w:rsidRPr="00B669C6" w:rsidRDefault="00E4140A" w:rsidP="00B00B83">
      <w:pPr>
        <w:pStyle w:val="ListParagraph"/>
        <w:numPr>
          <w:ilvl w:val="0"/>
          <w:numId w:val="10"/>
        </w:numPr>
        <w:tabs>
          <w:tab w:val="clear" w:pos="720"/>
        </w:tabs>
        <w:spacing w:after="0" w:line="240" w:lineRule="auto"/>
        <w:ind w:left="426" w:hanging="426"/>
        <w:rPr>
          <w:rFonts w:ascii="Times New Roman" w:hAnsi="Times New Roman" w:cs="Times New Roman"/>
        </w:rPr>
      </w:pPr>
      <w:r w:rsidRPr="00B669C6">
        <w:rPr>
          <w:rFonts w:ascii="Times New Roman" w:hAnsi="Times New Roman" w:cs="Times New Roman"/>
        </w:rPr>
        <w:t>Validasi InstrumenPenelitian</w:t>
      </w:r>
    </w:p>
    <w:p w:rsidR="00267D62" w:rsidRPr="00B669C6" w:rsidRDefault="00E4140A" w:rsidP="0001117E">
      <w:pPr>
        <w:spacing w:after="0" w:line="240" w:lineRule="auto"/>
        <w:ind w:firstLine="426"/>
        <w:jc w:val="both"/>
        <w:rPr>
          <w:rFonts w:ascii="Times New Roman" w:hAnsi="Times New Roman" w:cs="Times New Roman"/>
        </w:rPr>
      </w:pPr>
      <w:r w:rsidRPr="00B669C6">
        <w:rPr>
          <w:rFonts w:ascii="Times New Roman" w:hAnsi="Times New Roman" w:cs="Times New Roman"/>
          <w:bCs/>
          <w:lang w:val="id-ID"/>
        </w:rPr>
        <w:t>Untuk mengetahui suatu instrumen benar-benar dapat mengukur apa yang hendak diukur, maka kita perlu mengetahui validitas instrumen tersebut, Menurut Sukardi (2008:</w:t>
      </w:r>
      <w:r w:rsidRPr="00B669C6">
        <w:rPr>
          <w:rFonts w:ascii="Times New Roman" w:hAnsi="Times New Roman" w:cs="Times New Roman"/>
          <w:bCs/>
        </w:rPr>
        <w:t xml:space="preserve"> </w:t>
      </w:r>
      <w:r w:rsidRPr="00B669C6">
        <w:rPr>
          <w:rFonts w:ascii="Times New Roman" w:hAnsi="Times New Roman" w:cs="Times New Roman"/>
          <w:bCs/>
          <w:lang w:val="id-ID"/>
        </w:rPr>
        <w:t>30), karakteristik pertama dan memiliki peranan yang sangat penting dalam instrumen evaluasi, yaitu karakteristik valid (</w:t>
      </w:r>
      <w:r w:rsidRPr="00B669C6">
        <w:rPr>
          <w:rFonts w:ascii="Times New Roman" w:hAnsi="Times New Roman" w:cs="Times New Roman"/>
          <w:bCs/>
          <w:i/>
          <w:lang w:val="id-ID"/>
        </w:rPr>
        <w:t>validity</w:t>
      </w:r>
      <w:r w:rsidRPr="00B669C6">
        <w:rPr>
          <w:rFonts w:ascii="Times New Roman" w:hAnsi="Times New Roman" w:cs="Times New Roman"/>
          <w:bCs/>
          <w:lang w:val="id-ID"/>
        </w:rPr>
        <w:t>). Suatu instrumen penelitian dikatakan valid, apabila hasil interpretasi instrumen  yang digunakan dapat mengukur apa yang hendak diukur. Sedangkan menurut Djaali &amp; Mulyono (2008: 49) Suatu tes atau instrumen pengukuran dikatakan memiliki validitas yang tinggi apabila alat tersebut menjalankan fungsi ukurnya, atau memberikan hasil ukur yang sesuai dengan maksud dilakukannya pengukuran tersebut.</w:t>
      </w:r>
      <w:r w:rsidR="00267D62" w:rsidRPr="00B669C6">
        <w:rPr>
          <w:rFonts w:ascii="Times New Roman" w:hAnsi="Times New Roman" w:cs="Times New Roman"/>
          <w:bCs/>
        </w:rPr>
        <w:t xml:space="preserve"> Dalam penelitian ini validasi intrumen dilakukan dengan; (1</w:t>
      </w:r>
      <w:proofErr w:type="gramStart"/>
      <w:r w:rsidR="00267D62" w:rsidRPr="00B669C6">
        <w:rPr>
          <w:rFonts w:ascii="Times New Roman" w:hAnsi="Times New Roman" w:cs="Times New Roman"/>
          <w:bCs/>
        </w:rPr>
        <w:t>)v</w:t>
      </w:r>
      <w:r w:rsidRPr="00B669C6">
        <w:rPr>
          <w:rFonts w:ascii="Times New Roman" w:hAnsi="Times New Roman" w:cs="Times New Roman"/>
        </w:rPr>
        <w:t>aliditas</w:t>
      </w:r>
      <w:proofErr w:type="gramEnd"/>
      <w:r w:rsidRPr="00B669C6">
        <w:rPr>
          <w:rFonts w:ascii="Times New Roman" w:hAnsi="Times New Roman" w:cs="Times New Roman"/>
        </w:rPr>
        <w:t xml:space="preserve"> Isi</w:t>
      </w:r>
      <w:r w:rsidR="00267D62" w:rsidRPr="00B669C6">
        <w:rPr>
          <w:rFonts w:ascii="Times New Roman" w:hAnsi="Times New Roman" w:cs="Times New Roman"/>
        </w:rPr>
        <w:t>, (2) v</w:t>
      </w:r>
      <w:r w:rsidRPr="00B669C6">
        <w:rPr>
          <w:rFonts w:ascii="Times New Roman" w:hAnsi="Times New Roman" w:cs="Times New Roman"/>
        </w:rPr>
        <w:t>aliditas empiris</w:t>
      </w:r>
      <w:r w:rsidR="00267D62" w:rsidRPr="00B669C6">
        <w:rPr>
          <w:rFonts w:ascii="Times New Roman" w:hAnsi="Times New Roman" w:cs="Times New Roman"/>
        </w:rPr>
        <w:t xml:space="preserve"> </w:t>
      </w:r>
    </w:p>
    <w:p w:rsidR="00E4140A" w:rsidRPr="00B669C6" w:rsidRDefault="00E4140A" w:rsidP="00B00B83">
      <w:pPr>
        <w:pStyle w:val="ListParagraph"/>
        <w:numPr>
          <w:ilvl w:val="0"/>
          <w:numId w:val="10"/>
        </w:numPr>
        <w:tabs>
          <w:tab w:val="clear" w:pos="720"/>
        </w:tabs>
        <w:spacing w:after="0" w:line="240" w:lineRule="auto"/>
        <w:ind w:left="426" w:hanging="426"/>
        <w:jc w:val="both"/>
        <w:rPr>
          <w:rFonts w:ascii="Times New Roman" w:hAnsi="Times New Roman" w:cs="Times New Roman"/>
        </w:rPr>
      </w:pPr>
      <w:r w:rsidRPr="00B669C6">
        <w:rPr>
          <w:rFonts w:ascii="Times New Roman" w:hAnsi="Times New Roman" w:cs="Times New Roman"/>
        </w:rPr>
        <w:t>Teknik Analisis Data</w:t>
      </w:r>
    </w:p>
    <w:p w:rsidR="00E4140A" w:rsidRPr="00B669C6" w:rsidRDefault="00E4140A"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cs="Times New Roman"/>
        </w:rPr>
        <w:t xml:space="preserve">Data yang terkumpul dari kuesioner dan studi dokumentasi dianalisis dengan menggunakan statistik deskriptif untuk mendapatkan nilai, kemudian dibandingkan dengan kriteria yang telah ditentukan, sedangkan data kualitatif dari hasil wawancara akan dibandingkan dengan hasil kuesioner sebagai triangulasi. </w:t>
      </w:r>
    </w:p>
    <w:p w:rsidR="00E4140A" w:rsidRPr="00B669C6" w:rsidRDefault="00E4140A" w:rsidP="00B00B83">
      <w:pPr>
        <w:pStyle w:val="ListParagraph"/>
        <w:numPr>
          <w:ilvl w:val="0"/>
          <w:numId w:val="10"/>
        </w:numPr>
        <w:tabs>
          <w:tab w:val="clear" w:pos="720"/>
        </w:tabs>
        <w:spacing w:after="0" w:line="240" w:lineRule="auto"/>
        <w:ind w:left="426" w:hanging="437"/>
        <w:rPr>
          <w:rFonts w:ascii="Times New Roman" w:hAnsi="Times New Roman" w:cs="Times New Roman"/>
          <w:bCs/>
        </w:rPr>
      </w:pPr>
      <w:r w:rsidRPr="00B669C6">
        <w:rPr>
          <w:rFonts w:ascii="Times New Roman" w:hAnsi="Times New Roman" w:cs="Times New Roman"/>
          <w:bCs/>
        </w:rPr>
        <w:t>Kriteria Evaluasi</w:t>
      </w:r>
    </w:p>
    <w:p w:rsidR="00E4140A" w:rsidRPr="00B669C6" w:rsidRDefault="00E4140A" w:rsidP="0001117E">
      <w:pPr>
        <w:spacing w:after="0" w:line="240" w:lineRule="auto"/>
        <w:ind w:firstLine="567"/>
        <w:jc w:val="both"/>
        <w:rPr>
          <w:rFonts w:ascii="Times New Roman" w:hAnsi="Times New Roman" w:cs="Times New Roman"/>
          <w:bCs/>
          <w:lang w:val="id-ID"/>
        </w:rPr>
      </w:pPr>
      <w:r w:rsidRPr="00B669C6">
        <w:rPr>
          <w:rFonts w:ascii="Times New Roman" w:hAnsi="Times New Roman" w:cs="Times New Roman"/>
          <w:bCs/>
          <w:lang w:val="id-ID"/>
        </w:rPr>
        <w:t>Berdasarkan standar program tersebut selanjutnya akan dibuatkan kriteria evaluasi. Kriteria evaluasi yang digunakan dalam penelitian ini di dasarkan pada skor hasil penelitian.</w:t>
      </w:r>
    </w:p>
    <w:p w:rsidR="00E4140A" w:rsidRPr="00B669C6" w:rsidRDefault="00E4140A" w:rsidP="0001117E">
      <w:pPr>
        <w:autoSpaceDE w:val="0"/>
        <w:autoSpaceDN w:val="0"/>
        <w:adjustRightInd w:val="0"/>
        <w:spacing w:after="0" w:line="240" w:lineRule="auto"/>
        <w:ind w:left="567" w:hanging="567"/>
        <w:jc w:val="both"/>
        <w:rPr>
          <w:rFonts w:ascii="Times New Roman" w:hAnsi="Times New Roman" w:cs="Times New Roman"/>
          <w:lang w:val="id-ID"/>
        </w:rPr>
      </w:pPr>
      <w:r w:rsidRPr="00B669C6">
        <w:rPr>
          <w:rFonts w:ascii="Times New Roman" w:hAnsi="Times New Roman" w:cs="Times New Roman"/>
          <w:lang w:val="id-ID"/>
        </w:rPr>
        <w:t xml:space="preserve">      </w:t>
      </w:r>
      <w:r w:rsidRPr="00B669C6">
        <w:rPr>
          <w:rFonts w:ascii="Times New Roman" w:hAnsi="Times New Roman" w:cs="Times New Roman"/>
          <w:lang w:val="en-GB"/>
        </w:rPr>
        <w:tab/>
      </w:r>
      <w:r w:rsidRPr="00B669C6">
        <w:rPr>
          <w:rFonts w:ascii="Times New Roman" w:hAnsi="Times New Roman" w:cs="Times New Roman"/>
          <w:lang w:val="id-ID"/>
        </w:rPr>
        <w:t>Berikut teknik penilaian dan kriteria yang digunakan:</w:t>
      </w:r>
    </w:p>
    <w:p w:rsidR="00E4140A" w:rsidRPr="00B669C6" w:rsidRDefault="00B669C6" w:rsidP="0001117E">
      <w:pPr>
        <w:spacing w:line="240" w:lineRule="auto"/>
        <w:ind w:firstLine="720"/>
        <w:jc w:val="both"/>
        <w:rPr>
          <w:rFonts w:ascii="Times New Roman" w:eastAsiaTheme="minorEastAsia" w:hAnsi="Times New Roman" w:cs="Times New Roman"/>
        </w:rPr>
      </w:pPr>
      <m:oMathPara>
        <m:oMath>
          <m:r>
            <m:rPr>
              <m:sty m:val="p"/>
            </m:rPr>
            <w:rPr>
              <w:rFonts w:ascii="Cambria Math" w:hAnsi="Cambria Math" w:cs="Times New Roman"/>
            </w:rPr>
            <m:t>Nilai=</m:t>
          </m:r>
          <m:f>
            <m:fPr>
              <m:ctrlPr>
                <w:rPr>
                  <w:rFonts w:ascii="Cambria Math" w:hAnsi="Cambria Math" w:cs="Times New Roman"/>
                </w:rPr>
              </m:ctrlPr>
            </m:fPr>
            <m:num>
              <m:r>
                <m:rPr>
                  <m:sty m:val="p"/>
                </m:rPr>
                <w:rPr>
                  <w:rFonts w:ascii="Cambria Math" w:hAnsi="Cambria Math" w:cs="Times New Roman"/>
                </w:rPr>
                <m:t>Jumlah skor X 100</m:t>
              </m:r>
            </m:num>
            <m:den>
              <m:r>
                <m:rPr>
                  <m:sty m:val="p"/>
                </m:rPr>
                <w:rPr>
                  <w:rFonts w:ascii="Cambria Math" w:hAnsi="Cambria Math" w:cs="Times New Roman"/>
                </w:rPr>
                <m:t>skor maksimal</m:t>
              </m:r>
            </m:den>
          </m:f>
        </m:oMath>
      </m:oMathPara>
    </w:p>
    <w:p w:rsidR="00E4140A" w:rsidRPr="00B669C6" w:rsidRDefault="00E4140A" w:rsidP="0001117E">
      <w:pPr>
        <w:spacing w:line="240" w:lineRule="auto"/>
        <w:ind w:firstLine="720"/>
        <w:jc w:val="both"/>
        <w:rPr>
          <w:rFonts w:ascii="Times New Roman" w:eastAsiaTheme="minorEastAsia" w:hAnsi="Times New Roman" w:cs="Times New Roman"/>
        </w:rPr>
      </w:pPr>
      <w:r w:rsidRPr="00B669C6">
        <w:rPr>
          <w:rFonts w:ascii="Times New Roman" w:eastAsiaTheme="minorEastAsia" w:hAnsi="Times New Roman" w:cs="Times New Roman"/>
        </w:rPr>
        <w:t>Di mana:</w:t>
      </w:r>
    </w:p>
    <w:p w:rsidR="00E4140A" w:rsidRPr="00B669C6" w:rsidRDefault="00E4140A" w:rsidP="0001117E">
      <w:pPr>
        <w:tabs>
          <w:tab w:val="left" w:pos="2127"/>
          <w:tab w:val="left" w:pos="2977"/>
        </w:tabs>
        <w:spacing w:line="240" w:lineRule="auto"/>
        <w:ind w:left="2415" w:hanging="1695"/>
        <w:jc w:val="both"/>
        <w:rPr>
          <w:rFonts w:ascii="Times New Roman" w:eastAsiaTheme="minorEastAsia" w:hAnsi="Times New Roman" w:cs="Times New Roman"/>
        </w:rPr>
      </w:pPr>
      <w:r w:rsidRPr="00B669C6">
        <w:rPr>
          <w:rFonts w:ascii="Times New Roman" w:eastAsiaTheme="minorEastAsia" w:hAnsi="Times New Roman" w:cs="Times New Roman"/>
        </w:rPr>
        <w:lastRenderedPageBreak/>
        <w:t xml:space="preserve">Jumlah skor </w:t>
      </w:r>
      <w:r w:rsidRPr="00B669C6">
        <w:rPr>
          <w:rFonts w:ascii="Times New Roman" w:eastAsiaTheme="minorEastAsia" w:hAnsi="Times New Roman" w:cs="Times New Roman"/>
        </w:rPr>
        <w:tab/>
        <w:t>=</w:t>
      </w:r>
      <w:r w:rsidRPr="00B669C6">
        <w:rPr>
          <w:rFonts w:ascii="Times New Roman" w:eastAsiaTheme="minorEastAsia" w:hAnsi="Times New Roman" w:cs="Times New Roman"/>
        </w:rPr>
        <w:tab/>
        <w:t>jumlah responden yang menjawab sesuai dengan skor instrumen.</w:t>
      </w:r>
    </w:p>
    <w:p w:rsidR="00E4140A" w:rsidRPr="00B669C6" w:rsidRDefault="00E4140A" w:rsidP="0001117E">
      <w:pPr>
        <w:tabs>
          <w:tab w:val="left" w:pos="2268"/>
          <w:tab w:val="left" w:pos="2410"/>
        </w:tabs>
        <w:spacing w:line="240" w:lineRule="auto"/>
        <w:ind w:left="2160" w:hanging="1440"/>
        <w:jc w:val="both"/>
        <w:rPr>
          <w:rFonts w:ascii="Times New Roman" w:eastAsiaTheme="minorEastAsia" w:hAnsi="Times New Roman" w:cs="Times New Roman"/>
        </w:rPr>
      </w:pPr>
      <w:r w:rsidRPr="00B669C6">
        <w:rPr>
          <w:rFonts w:ascii="Times New Roman" w:eastAsiaTheme="minorEastAsia" w:hAnsi="Times New Roman" w:cs="Times New Roman"/>
        </w:rPr>
        <w:t>Skor maksimal = skor tertinggi instrument dikali dengan jumlah frekuensi.</w:t>
      </w:r>
    </w:p>
    <w:p w:rsidR="00E4140A" w:rsidRPr="00B669C6" w:rsidRDefault="00E4140A" w:rsidP="0001117E">
      <w:pPr>
        <w:spacing w:line="240" w:lineRule="auto"/>
        <w:ind w:left="709" w:firstLine="11"/>
        <w:rPr>
          <w:rFonts w:ascii="Times New Roman" w:hAnsi="Times New Roman" w:cs="Times New Roman"/>
        </w:rPr>
      </w:pPr>
      <w:r w:rsidRPr="00B669C6">
        <w:rPr>
          <w:rFonts w:ascii="Times New Roman" w:hAnsi="Times New Roman" w:cs="Times New Roman"/>
        </w:rPr>
        <w:t>Ketercapaian Program Supervisi Manajerial Pengelolaan Laboratorium/Bengkel pada SMK Negeri Kabupaten Soppeng:</w:t>
      </w:r>
    </w:p>
    <w:tbl>
      <w:tblPr>
        <w:tblW w:w="7830" w:type="dxa"/>
        <w:tblInd w:w="108" w:type="dxa"/>
        <w:tblLook w:val="04A0" w:firstRow="1" w:lastRow="0" w:firstColumn="1" w:lastColumn="0" w:noHBand="0" w:noVBand="1"/>
      </w:tblPr>
      <w:tblGrid>
        <w:gridCol w:w="4820"/>
        <w:gridCol w:w="3010"/>
      </w:tblGrid>
      <w:tr w:rsidR="00E4140A" w:rsidRPr="00B669C6" w:rsidTr="00267D62">
        <w:trPr>
          <w:trHeight w:val="420"/>
        </w:trPr>
        <w:tc>
          <w:tcPr>
            <w:tcW w:w="4820" w:type="dxa"/>
            <w:tcBorders>
              <w:top w:val="single" w:sz="4" w:space="0" w:color="auto"/>
              <w:left w:val="nil"/>
              <w:bottom w:val="single" w:sz="4" w:space="0" w:color="auto"/>
              <w:right w:val="nil"/>
            </w:tcBorders>
            <w:noWrap/>
            <w:vAlign w:val="center"/>
            <w:hideMark/>
          </w:tcPr>
          <w:p w:rsidR="00E4140A" w:rsidRPr="00B669C6" w:rsidRDefault="00E4140A" w:rsidP="0001117E">
            <w:pPr>
              <w:spacing w:after="0" w:line="240" w:lineRule="auto"/>
              <w:jc w:val="center"/>
              <w:rPr>
                <w:rFonts w:ascii="Times New Roman" w:eastAsia="Times New Roman" w:hAnsi="Times New Roman" w:cs="Times New Roman"/>
                <w:bCs/>
                <w:color w:val="000000"/>
                <w:lang w:val="id-ID" w:eastAsia="id-ID"/>
              </w:rPr>
            </w:pPr>
            <w:r w:rsidRPr="00B669C6">
              <w:rPr>
                <w:rFonts w:ascii="Times New Roman" w:eastAsia="Times New Roman" w:hAnsi="Times New Roman" w:cs="Times New Roman"/>
                <w:bCs/>
                <w:color w:val="000000"/>
                <w:lang w:val="id-ID" w:eastAsia="id-ID"/>
              </w:rPr>
              <w:t>Rentang</w:t>
            </w:r>
          </w:p>
        </w:tc>
        <w:tc>
          <w:tcPr>
            <w:tcW w:w="3010" w:type="dxa"/>
            <w:tcBorders>
              <w:top w:val="single" w:sz="4" w:space="0" w:color="auto"/>
              <w:left w:val="nil"/>
              <w:bottom w:val="single" w:sz="4" w:space="0" w:color="auto"/>
              <w:right w:val="nil"/>
            </w:tcBorders>
            <w:noWrap/>
            <w:vAlign w:val="center"/>
            <w:hideMark/>
          </w:tcPr>
          <w:p w:rsidR="00E4140A" w:rsidRPr="00B669C6" w:rsidRDefault="00E4140A" w:rsidP="0001117E">
            <w:pPr>
              <w:spacing w:after="0" w:line="240" w:lineRule="auto"/>
              <w:jc w:val="center"/>
              <w:rPr>
                <w:rFonts w:ascii="Times New Roman" w:eastAsia="Times New Roman" w:hAnsi="Times New Roman" w:cs="Times New Roman"/>
                <w:bCs/>
                <w:color w:val="000000"/>
                <w:lang w:val="id-ID" w:eastAsia="id-ID"/>
              </w:rPr>
            </w:pPr>
            <w:r w:rsidRPr="00B669C6">
              <w:rPr>
                <w:rFonts w:ascii="Times New Roman" w:eastAsia="Times New Roman" w:hAnsi="Times New Roman" w:cs="Times New Roman"/>
                <w:bCs/>
                <w:color w:val="000000"/>
                <w:lang w:val="id-ID" w:eastAsia="id-ID"/>
              </w:rPr>
              <w:t>Kategori</w:t>
            </w:r>
          </w:p>
        </w:tc>
      </w:tr>
      <w:tr w:rsidR="00E4140A" w:rsidRPr="00B669C6" w:rsidTr="00267D62">
        <w:trPr>
          <w:trHeight w:val="360"/>
        </w:trPr>
        <w:tc>
          <w:tcPr>
            <w:tcW w:w="482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86 % - 100 %</w:t>
            </w:r>
          </w:p>
        </w:tc>
        <w:tc>
          <w:tcPr>
            <w:tcW w:w="301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Baik Sekali</w:t>
            </w:r>
          </w:p>
        </w:tc>
      </w:tr>
      <w:tr w:rsidR="00E4140A" w:rsidRPr="00B669C6" w:rsidTr="00267D62">
        <w:trPr>
          <w:trHeight w:val="360"/>
        </w:trPr>
        <w:tc>
          <w:tcPr>
            <w:tcW w:w="482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70 % - 85 %</w:t>
            </w:r>
          </w:p>
        </w:tc>
        <w:tc>
          <w:tcPr>
            <w:tcW w:w="301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 xml:space="preserve">Baik </w:t>
            </w:r>
          </w:p>
        </w:tc>
      </w:tr>
      <w:tr w:rsidR="00E4140A" w:rsidRPr="00B669C6" w:rsidTr="00267D62">
        <w:trPr>
          <w:trHeight w:val="360"/>
        </w:trPr>
        <w:tc>
          <w:tcPr>
            <w:tcW w:w="482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55 % - 69 %</w:t>
            </w:r>
          </w:p>
        </w:tc>
        <w:tc>
          <w:tcPr>
            <w:tcW w:w="3010" w:type="dxa"/>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 xml:space="preserve">Cukup </w:t>
            </w:r>
          </w:p>
        </w:tc>
      </w:tr>
      <w:tr w:rsidR="00E4140A" w:rsidRPr="00B669C6" w:rsidTr="00267D62">
        <w:trPr>
          <w:trHeight w:val="360"/>
        </w:trPr>
        <w:tc>
          <w:tcPr>
            <w:tcW w:w="4820" w:type="dxa"/>
            <w:tcBorders>
              <w:top w:val="nil"/>
              <w:left w:val="nil"/>
              <w:bottom w:val="single" w:sz="4" w:space="0" w:color="auto"/>
              <w:right w:val="nil"/>
            </w:tcBorders>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 xml:space="preserve">Di bawah 55 % </w:t>
            </w:r>
          </w:p>
        </w:tc>
        <w:tc>
          <w:tcPr>
            <w:tcW w:w="3010" w:type="dxa"/>
            <w:tcBorders>
              <w:top w:val="nil"/>
              <w:left w:val="nil"/>
              <w:bottom w:val="single" w:sz="4" w:space="0" w:color="auto"/>
              <w:right w:val="nil"/>
            </w:tcBorders>
            <w:noWrap/>
            <w:vAlign w:val="center"/>
            <w:hideMark/>
          </w:tcPr>
          <w:p w:rsidR="00E4140A" w:rsidRPr="00B669C6" w:rsidRDefault="00E4140A" w:rsidP="0001117E">
            <w:pPr>
              <w:spacing w:after="0" w:line="240" w:lineRule="auto"/>
              <w:jc w:val="center"/>
              <w:rPr>
                <w:rFonts w:ascii="Times New Roman" w:eastAsia="Times New Roman" w:hAnsi="Times New Roman" w:cs="Times New Roman"/>
                <w:color w:val="000000"/>
                <w:lang w:val="id-ID" w:eastAsia="id-ID"/>
              </w:rPr>
            </w:pPr>
            <w:r w:rsidRPr="00B669C6">
              <w:rPr>
                <w:rFonts w:ascii="Times New Roman" w:eastAsia="Times New Roman" w:hAnsi="Times New Roman" w:cs="Times New Roman"/>
                <w:color w:val="000000"/>
                <w:lang w:val="id-ID" w:eastAsia="id-ID"/>
              </w:rPr>
              <w:t xml:space="preserve">Kurang </w:t>
            </w:r>
          </w:p>
        </w:tc>
      </w:tr>
    </w:tbl>
    <w:p w:rsidR="00E4140A" w:rsidRDefault="00E4140A" w:rsidP="0001117E">
      <w:pPr>
        <w:pStyle w:val="ListParagraph"/>
        <w:autoSpaceDE w:val="0"/>
        <w:autoSpaceDN w:val="0"/>
        <w:adjustRightInd w:val="0"/>
        <w:spacing w:after="0" w:line="240" w:lineRule="auto"/>
        <w:ind w:left="405"/>
        <w:jc w:val="both"/>
        <w:rPr>
          <w:rFonts w:ascii="Times New Roman" w:hAnsi="Times New Roman" w:cs="Times New Roman"/>
          <w:sz w:val="24"/>
          <w:szCs w:val="24"/>
        </w:rPr>
      </w:pPr>
      <w:r w:rsidRPr="00B669C6">
        <w:rPr>
          <w:rFonts w:ascii="Times New Roman" w:hAnsi="Times New Roman" w:cs="Times New Roman"/>
        </w:rPr>
        <w:t>Sumber : Buku Kerja Pengawas (2011)</w:t>
      </w:r>
    </w:p>
    <w:p w:rsidR="00E4140A" w:rsidRDefault="00E4140A" w:rsidP="0001117E">
      <w:pPr>
        <w:spacing w:line="240" w:lineRule="auto"/>
        <w:jc w:val="both"/>
        <w:rPr>
          <w:rFonts w:ascii="Times New Roman" w:hAnsi="Times New Roman" w:cs="Times New Roman"/>
          <w:b/>
          <w:sz w:val="24"/>
          <w:szCs w:val="24"/>
        </w:rPr>
      </w:pPr>
    </w:p>
    <w:p w:rsidR="009D63DD" w:rsidRDefault="009D63DD" w:rsidP="0001117E">
      <w:pPr>
        <w:spacing w:line="240" w:lineRule="auto"/>
        <w:jc w:val="center"/>
        <w:rPr>
          <w:rFonts w:ascii="Times New Roman" w:hAnsi="Times New Roman" w:cs="Times New Roman"/>
          <w:b/>
          <w:sz w:val="24"/>
          <w:szCs w:val="24"/>
        </w:rPr>
      </w:pPr>
    </w:p>
    <w:p w:rsidR="009D63DD" w:rsidRDefault="009D63DD" w:rsidP="0001117E">
      <w:pPr>
        <w:spacing w:line="240" w:lineRule="auto"/>
        <w:jc w:val="center"/>
        <w:rPr>
          <w:rFonts w:ascii="Times New Roman" w:hAnsi="Times New Roman" w:cs="Times New Roman"/>
          <w:b/>
          <w:sz w:val="24"/>
          <w:szCs w:val="24"/>
        </w:rPr>
      </w:pPr>
    </w:p>
    <w:p w:rsidR="005A6A9E" w:rsidRPr="00B669C6" w:rsidRDefault="005A6A9E" w:rsidP="0001117E">
      <w:pPr>
        <w:spacing w:line="240" w:lineRule="auto"/>
        <w:jc w:val="center"/>
        <w:rPr>
          <w:rFonts w:ascii="Times New Roman" w:hAnsi="Times New Roman" w:cs="Times New Roman"/>
          <w:b/>
        </w:rPr>
      </w:pPr>
      <w:r>
        <w:rPr>
          <w:rFonts w:ascii="Times New Roman" w:hAnsi="Times New Roman" w:cs="Times New Roman"/>
          <w:b/>
          <w:sz w:val="24"/>
          <w:szCs w:val="24"/>
        </w:rPr>
        <w:t>HASIL DAN PEMBAHASAN</w:t>
      </w:r>
    </w:p>
    <w:p w:rsidR="005A6A9E" w:rsidRPr="00B669C6" w:rsidRDefault="005A6A9E" w:rsidP="00B00B83">
      <w:pPr>
        <w:pStyle w:val="ListParagraph"/>
        <w:numPr>
          <w:ilvl w:val="6"/>
          <w:numId w:val="3"/>
        </w:numPr>
        <w:spacing w:line="240" w:lineRule="auto"/>
        <w:ind w:left="360"/>
        <w:jc w:val="both"/>
        <w:rPr>
          <w:rFonts w:ascii="Times New Roman" w:hAnsi="Times New Roman" w:cs="Times New Roman"/>
          <w:b/>
        </w:rPr>
      </w:pPr>
      <w:r w:rsidRPr="00B669C6">
        <w:rPr>
          <w:rFonts w:ascii="Times New Roman" w:hAnsi="Times New Roman" w:cs="Times New Roman"/>
          <w:b/>
          <w:lang w:val="en-US"/>
        </w:rPr>
        <w:t xml:space="preserve"> HASIL PENELITIAN</w:t>
      </w:r>
    </w:p>
    <w:p w:rsidR="00B669C6" w:rsidRPr="00B669C6" w:rsidRDefault="00B669C6" w:rsidP="00B669C6">
      <w:pPr>
        <w:pStyle w:val="ListParagraph"/>
        <w:spacing w:line="240" w:lineRule="auto"/>
        <w:ind w:left="360"/>
        <w:jc w:val="both"/>
        <w:rPr>
          <w:rFonts w:ascii="Times New Roman" w:hAnsi="Times New Roman" w:cs="Times New Roman"/>
          <w:b/>
        </w:rPr>
      </w:pPr>
    </w:p>
    <w:p w:rsidR="005A6A9E" w:rsidRPr="00B669C6" w:rsidRDefault="005A6A9E" w:rsidP="00B00B83">
      <w:pPr>
        <w:pStyle w:val="ListParagraph"/>
        <w:numPr>
          <w:ilvl w:val="0"/>
          <w:numId w:val="13"/>
        </w:numPr>
        <w:spacing w:before="240" w:after="0" w:line="240" w:lineRule="auto"/>
        <w:ind w:left="357" w:hanging="357"/>
        <w:jc w:val="both"/>
        <w:rPr>
          <w:rFonts w:ascii="Times New Roman" w:hAnsi="Times New Roman" w:cs="Times New Roman"/>
          <w:b/>
        </w:rPr>
      </w:pPr>
      <w:r w:rsidRPr="00B669C6">
        <w:rPr>
          <w:rFonts w:ascii="Times New Roman" w:hAnsi="Times New Roman" w:cs="Times New Roman"/>
          <w:b/>
        </w:rPr>
        <w:t>Kesiapan Pengelola Laboratorium/Bengkel, Sarana dan Fasilitas Pendukung, Serta Bahan Supervisi Manajerial Pengawas Pada Program Supervisi Manajerial Pada Pengelolaan Laboratotrium/bengkel SMKN Kabupaten Soppeng</w:t>
      </w:r>
    </w:p>
    <w:p w:rsidR="005A6A9E" w:rsidRPr="00B669C6" w:rsidRDefault="005A6A9E" w:rsidP="00B00B83">
      <w:pPr>
        <w:pStyle w:val="ListParagraph"/>
        <w:numPr>
          <w:ilvl w:val="0"/>
          <w:numId w:val="14"/>
        </w:numPr>
        <w:spacing w:after="0" w:line="240" w:lineRule="auto"/>
        <w:ind w:left="360"/>
        <w:rPr>
          <w:rFonts w:ascii="Times New Roman" w:hAnsi="Times New Roman" w:cs="Times New Roman"/>
        </w:rPr>
      </w:pPr>
      <w:r w:rsidRPr="00B669C6">
        <w:rPr>
          <w:rFonts w:ascii="Times New Roman" w:hAnsi="Times New Roman" w:cs="Times New Roman"/>
        </w:rPr>
        <w:t>Kesiapan Pengelola laboratorium/bengkel</w:t>
      </w:r>
    </w:p>
    <w:p w:rsidR="005A6A9E" w:rsidRPr="00B669C6" w:rsidRDefault="005A6A9E" w:rsidP="0001117E">
      <w:pPr>
        <w:spacing w:after="0" w:line="240" w:lineRule="auto"/>
        <w:ind w:firstLine="360"/>
        <w:jc w:val="both"/>
        <w:rPr>
          <w:rFonts w:ascii="Times New Roman" w:hAnsi="Times New Roman" w:cs="Times New Roman"/>
        </w:rPr>
      </w:pPr>
      <w:proofErr w:type="gramStart"/>
      <w:r w:rsidRPr="00B669C6">
        <w:rPr>
          <w:rFonts w:ascii="Times New Roman" w:hAnsi="Times New Roman" w:cs="Times New Roman"/>
        </w:rPr>
        <w:t xml:space="preserve">Berdasarkan  </w:t>
      </w:r>
      <w:r w:rsidR="008277A1" w:rsidRPr="00B669C6">
        <w:rPr>
          <w:rFonts w:ascii="Times New Roman" w:hAnsi="Times New Roman" w:cs="Times New Roman"/>
        </w:rPr>
        <w:t>hasil</w:t>
      </w:r>
      <w:proofErr w:type="gramEnd"/>
      <w:r w:rsidR="008277A1" w:rsidRPr="00B669C6">
        <w:rPr>
          <w:rFonts w:ascii="Times New Roman" w:hAnsi="Times New Roman" w:cs="Times New Roman"/>
        </w:rPr>
        <w:t xml:space="preserve"> penelitian kesipan pengelola laboratorium/bengkel pada SMK Negeri Kabupaten Soppeng </w:t>
      </w:r>
      <w:r w:rsidRPr="00B669C6">
        <w:rPr>
          <w:rFonts w:ascii="Times New Roman" w:hAnsi="Times New Roman" w:cs="Times New Roman"/>
        </w:rPr>
        <w:t xml:space="preserve">didapatkan nilai sebesar 84%. </w:t>
      </w:r>
      <w:proofErr w:type="gramStart"/>
      <w:r w:rsidRPr="00B669C6">
        <w:rPr>
          <w:rFonts w:ascii="Times New Roman" w:hAnsi="Times New Roman" w:cs="Times New Roman"/>
        </w:rPr>
        <w:t>berada</w:t>
      </w:r>
      <w:proofErr w:type="gramEnd"/>
      <w:r w:rsidRPr="00B669C6">
        <w:rPr>
          <w:rFonts w:ascii="Times New Roman" w:hAnsi="Times New Roman" w:cs="Times New Roman"/>
        </w:rPr>
        <w:t xml:space="preserve"> pada kategori baik. </w:t>
      </w:r>
    </w:p>
    <w:p w:rsidR="005A6A9E" w:rsidRPr="00B669C6" w:rsidRDefault="005A6A9E" w:rsidP="00B00B83">
      <w:pPr>
        <w:pStyle w:val="ListParagraph"/>
        <w:numPr>
          <w:ilvl w:val="0"/>
          <w:numId w:val="14"/>
        </w:numPr>
        <w:spacing w:after="0" w:line="240" w:lineRule="auto"/>
        <w:ind w:left="357" w:hanging="357"/>
        <w:rPr>
          <w:rFonts w:ascii="Times New Roman" w:hAnsi="Times New Roman" w:cs="Times New Roman"/>
        </w:rPr>
      </w:pPr>
      <w:r w:rsidRPr="00B669C6">
        <w:rPr>
          <w:rFonts w:ascii="Times New Roman" w:hAnsi="Times New Roman" w:cs="Times New Roman"/>
        </w:rPr>
        <w:t xml:space="preserve"> </w:t>
      </w:r>
      <w:r w:rsidRPr="00B669C6">
        <w:rPr>
          <w:rFonts w:ascii="Times New Roman" w:hAnsi="Times New Roman" w:cs="Times New Roman"/>
        </w:rPr>
        <w:t>Kesiapan  sarana dan fasilitas pendukung</w:t>
      </w:r>
    </w:p>
    <w:p w:rsidR="005A6A9E" w:rsidRPr="00B669C6" w:rsidRDefault="005A6A9E" w:rsidP="0001117E">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Hasil analisis menunjukkan ketersediaan ruangan khusus untuk tenaga laboratorium/bengkel pada SMK Negeri Kabupaten </w:t>
      </w:r>
      <w:proofErr w:type="gramStart"/>
      <w:r w:rsidRPr="00B669C6">
        <w:rPr>
          <w:rFonts w:ascii="Times New Roman" w:hAnsi="Times New Roman" w:cs="Times New Roman"/>
        </w:rPr>
        <w:t>Soppeng  diperoleh</w:t>
      </w:r>
      <w:proofErr w:type="gramEnd"/>
      <w:r w:rsidRPr="00B669C6">
        <w:rPr>
          <w:rFonts w:ascii="Times New Roman" w:hAnsi="Times New Roman" w:cs="Times New Roman"/>
        </w:rPr>
        <w:t xml:space="preserve"> </w:t>
      </w:r>
      <w:r w:rsidR="008277A1" w:rsidRPr="00B669C6">
        <w:rPr>
          <w:rFonts w:ascii="Times New Roman" w:hAnsi="Times New Roman" w:cs="Times New Roman"/>
        </w:rPr>
        <w:t>nilai 70%,</w:t>
      </w:r>
      <w:r w:rsidRPr="00B669C6">
        <w:rPr>
          <w:rFonts w:ascii="Times New Roman" w:hAnsi="Times New Roman" w:cs="Times New Roman"/>
        </w:rPr>
        <w:t xml:space="preserve"> berada pada kategori baik.</w:t>
      </w:r>
    </w:p>
    <w:p w:rsidR="0001117E" w:rsidRPr="00B669C6" w:rsidRDefault="0001117E" w:rsidP="00B00B83">
      <w:pPr>
        <w:pStyle w:val="ListParagraph"/>
        <w:numPr>
          <w:ilvl w:val="0"/>
          <w:numId w:val="14"/>
        </w:numPr>
        <w:spacing w:after="0" w:line="240" w:lineRule="auto"/>
        <w:ind w:left="360"/>
        <w:rPr>
          <w:rFonts w:ascii="Times New Roman" w:hAnsi="Times New Roman" w:cs="Times New Roman"/>
        </w:rPr>
      </w:pPr>
      <w:r w:rsidRPr="00B669C6">
        <w:rPr>
          <w:rFonts w:ascii="Times New Roman" w:hAnsi="Times New Roman" w:cs="Times New Roman"/>
        </w:rPr>
        <w:t>Kesiapan bahan supervisi manajerial pengawas</w:t>
      </w:r>
    </w:p>
    <w:p w:rsidR="0001117E" w:rsidRPr="00B669C6" w:rsidRDefault="0001117E" w:rsidP="0001117E">
      <w:pPr>
        <w:spacing w:after="0" w:line="240" w:lineRule="auto"/>
        <w:ind w:firstLine="357"/>
        <w:jc w:val="both"/>
        <w:rPr>
          <w:rFonts w:ascii="Times New Roman" w:hAnsi="Times New Roman" w:cs="Times New Roman"/>
        </w:rPr>
      </w:pPr>
      <w:r w:rsidRPr="00B669C6">
        <w:rPr>
          <w:rFonts w:ascii="Times New Roman" w:hAnsi="Times New Roman" w:cs="Times New Roman"/>
        </w:rPr>
        <w:t xml:space="preserve">Hasil analisis menunjukkan penyusunan program supervisi manajerial oleh pengawas diperoleh </w:t>
      </w:r>
      <w:r w:rsidR="008277A1" w:rsidRPr="00B669C6">
        <w:rPr>
          <w:rFonts w:ascii="Times New Roman" w:hAnsi="Times New Roman" w:cs="Times New Roman"/>
        </w:rPr>
        <w:t>75%</w:t>
      </w:r>
      <w:proofErr w:type="gramStart"/>
      <w:r w:rsidR="008277A1" w:rsidRPr="00B669C6">
        <w:rPr>
          <w:rFonts w:ascii="Times New Roman" w:hAnsi="Times New Roman" w:cs="Times New Roman"/>
        </w:rPr>
        <w:t>,</w:t>
      </w:r>
      <w:r w:rsidRPr="00B669C6">
        <w:rPr>
          <w:rFonts w:ascii="Times New Roman" w:hAnsi="Times New Roman" w:cs="Times New Roman"/>
        </w:rPr>
        <w:t>berada</w:t>
      </w:r>
      <w:proofErr w:type="gramEnd"/>
      <w:r w:rsidRPr="00B669C6">
        <w:rPr>
          <w:rFonts w:ascii="Times New Roman" w:hAnsi="Times New Roman" w:cs="Times New Roman"/>
        </w:rPr>
        <w:t xml:space="preserve"> pada kategori  baik.</w:t>
      </w:r>
    </w:p>
    <w:p w:rsidR="0001117E" w:rsidRPr="00B669C6" w:rsidRDefault="0001117E" w:rsidP="00B00B83">
      <w:pPr>
        <w:pStyle w:val="ListParagraph"/>
        <w:numPr>
          <w:ilvl w:val="0"/>
          <w:numId w:val="13"/>
        </w:numPr>
        <w:spacing w:after="0" w:line="240" w:lineRule="auto"/>
        <w:ind w:left="357" w:hanging="357"/>
        <w:jc w:val="both"/>
        <w:rPr>
          <w:rFonts w:ascii="Times New Roman" w:hAnsi="Times New Roman" w:cs="Times New Roman"/>
          <w:b/>
        </w:rPr>
      </w:pPr>
      <w:r w:rsidRPr="00B669C6">
        <w:rPr>
          <w:rFonts w:ascii="Times New Roman" w:hAnsi="Times New Roman" w:cs="Times New Roman"/>
          <w:b/>
        </w:rPr>
        <w:t>Pemantauan, Penilaian, Pembimbingan, Serta Penerapan Metode, Teknik Dan Prinsip Supervisi Manajerial pada Proses Pelaksanaan  Supervisi Manajerial Pengawas Sekolah pada Pengelolaan Laboratorium/bengkel SMKN Kabupaten Soppeng</w:t>
      </w:r>
    </w:p>
    <w:p w:rsidR="0001117E" w:rsidRPr="00B669C6" w:rsidRDefault="0001117E" w:rsidP="00B00B83">
      <w:pPr>
        <w:pStyle w:val="ListParagraph"/>
        <w:numPr>
          <w:ilvl w:val="1"/>
          <w:numId w:val="15"/>
        </w:numPr>
        <w:spacing w:after="0" w:line="240" w:lineRule="auto"/>
        <w:ind w:left="360"/>
        <w:rPr>
          <w:rFonts w:ascii="Times New Roman" w:hAnsi="Times New Roman" w:cs="Times New Roman"/>
        </w:rPr>
      </w:pPr>
      <w:r w:rsidRPr="00B669C6">
        <w:rPr>
          <w:rFonts w:ascii="Times New Roman" w:hAnsi="Times New Roman" w:cs="Times New Roman"/>
        </w:rPr>
        <w:t>Aspek pemantauan</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Pada aspek pemantauan pengelolaan laboratorium/bengkel pada SMK Negeri Kabupaten Soppeng </w:t>
      </w:r>
      <w:r w:rsidR="008277A1" w:rsidRPr="00B669C6">
        <w:rPr>
          <w:rFonts w:ascii="Times New Roman" w:hAnsi="Times New Roman" w:cs="Times New Roman"/>
        </w:rPr>
        <w:t>didapat nilai 63%</w:t>
      </w:r>
      <w:proofErr w:type="gramStart"/>
      <w:r w:rsidR="008277A1" w:rsidRPr="00B669C6">
        <w:rPr>
          <w:rFonts w:ascii="Times New Roman" w:hAnsi="Times New Roman" w:cs="Times New Roman"/>
        </w:rPr>
        <w:t>,</w:t>
      </w:r>
      <w:r w:rsidRPr="00B669C6">
        <w:rPr>
          <w:rFonts w:ascii="Times New Roman" w:hAnsi="Times New Roman" w:cs="Times New Roman"/>
        </w:rPr>
        <w:t>berada</w:t>
      </w:r>
      <w:proofErr w:type="gramEnd"/>
      <w:r w:rsidRPr="00B669C6">
        <w:rPr>
          <w:rFonts w:ascii="Times New Roman" w:hAnsi="Times New Roman" w:cs="Times New Roman"/>
        </w:rPr>
        <w:t xml:space="preserve"> pada kategori cukup.</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Data pembanding dari aspek pemantauan adalah wawancara dengan </w:t>
      </w:r>
      <w:proofErr w:type="gramStart"/>
      <w:r w:rsidRPr="00B669C6">
        <w:rPr>
          <w:rFonts w:ascii="Times New Roman" w:hAnsi="Times New Roman" w:cs="Times New Roman"/>
        </w:rPr>
        <w:t>korwas  ketika</w:t>
      </w:r>
      <w:proofErr w:type="gramEnd"/>
      <w:r w:rsidRPr="00B669C6">
        <w:rPr>
          <w:rFonts w:ascii="Times New Roman" w:hAnsi="Times New Roman" w:cs="Times New Roman"/>
        </w:rPr>
        <w:t xml:space="preserve"> ditanyakan, bagaimanakah pemantauan pengelolaan laboratorium/bengkel yang selama ini pengawas lakukan? </w:t>
      </w:r>
      <w:proofErr w:type="gramStart"/>
      <w:r w:rsidRPr="00B669C6">
        <w:rPr>
          <w:rFonts w:ascii="Times New Roman" w:hAnsi="Times New Roman" w:cs="Times New Roman"/>
        </w:rPr>
        <w:t>jawabannya</w:t>
      </w:r>
      <w:proofErr w:type="gramEnd"/>
      <w:r w:rsidRPr="00B669C6">
        <w:rPr>
          <w:rFonts w:ascii="Times New Roman" w:hAnsi="Times New Roman" w:cs="Times New Roman"/>
        </w:rPr>
        <w:t xml:space="preserve"> mengatakan bahwa “ tetap dilaksanakan dalam pemantauan standar sarana dan prasarana di dalamnya termasuk laboratorium, sedang untuk pengelolanya tidak lagi masuk disitu…” (</w:t>
      </w:r>
      <w:proofErr w:type="gramStart"/>
      <w:r w:rsidRPr="00B669C6">
        <w:rPr>
          <w:rFonts w:ascii="Times New Roman" w:hAnsi="Times New Roman" w:cs="Times New Roman"/>
        </w:rPr>
        <w:t>wawancara</w:t>
      </w:r>
      <w:proofErr w:type="gramEnd"/>
      <w:r w:rsidRPr="00B669C6">
        <w:rPr>
          <w:rFonts w:ascii="Times New Roman" w:hAnsi="Times New Roman" w:cs="Times New Roman"/>
        </w:rPr>
        <w:t xml:space="preserve"> tanggal 29 Maret 2016).</w:t>
      </w:r>
    </w:p>
    <w:p w:rsidR="0001117E" w:rsidRPr="00B669C6" w:rsidRDefault="0001117E" w:rsidP="00B00B83">
      <w:pPr>
        <w:pStyle w:val="ListParagraph"/>
        <w:numPr>
          <w:ilvl w:val="1"/>
          <w:numId w:val="15"/>
        </w:numPr>
        <w:spacing w:after="0" w:line="240" w:lineRule="auto"/>
        <w:ind w:left="360"/>
        <w:rPr>
          <w:rFonts w:ascii="Times New Roman" w:hAnsi="Times New Roman" w:cs="Times New Roman"/>
        </w:rPr>
      </w:pPr>
      <w:r w:rsidRPr="00B669C6">
        <w:rPr>
          <w:rFonts w:ascii="Times New Roman" w:hAnsi="Times New Roman" w:cs="Times New Roman"/>
          <w:lang w:val="en-US"/>
        </w:rPr>
        <w:t>Aspek penilaian</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lastRenderedPageBreak/>
        <w:t xml:space="preserve">Hasil analisis indikator penilaian standar pengelolaan dan standar sarana prasarana laboratorium/bengkel pada SMK Negeri Kabupaten Soppeng </w:t>
      </w:r>
      <w:r w:rsidR="008277A1" w:rsidRPr="00B669C6">
        <w:rPr>
          <w:rFonts w:ascii="Times New Roman" w:hAnsi="Times New Roman" w:cs="Times New Roman"/>
        </w:rPr>
        <w:t xml:space="preserve">didapat nilai 53%, </w:t>
      </w:r>
      <w:r w:rsidRPr="00B669C6">
        <w:rPr>
          <w:rFonts w:ascii="Times New Roman" w:hAnsi="Times New Roman" w:cs="Times New Roman"/>
        </w:rPr>
        <w:t>berada pada kategori kurang</w:t>
      </w:r>
    </w:p>
    <w:p w:rsidR="00E35876" w:rsidRPr="00B669C6" w:rsidRDefault="00E35876" w:rsidP="00E35876">
      <w:pPr>
        <w:spacing w:after="0" w:line="240" w:lineRule="auto"/>
        <w:ind w:firstLine="567"/>
        <w:jc w:val="both"/>
        <w:rPr>
          <w:rFonts w:ascii="Times New Roman" w:hAnsi="Times New Roman" w:cs="Times New Roman"/>
        </w:rPr>
      </w:pPr>
      <w:r w:rsidRPr="00B669C6">
        <w:rPr>
          <w:rFonts w:ascii="Times New Roman" w:hAnsi="Times New Roman" w:cs="Times New Roman"/>
        </w:rPr>
        <w:t>Data mengenai penilaian kinerja kepala laboratorium juga di dapat dari wawancara dengan korwas. Hasil wawancara dengan korwas menjelaskan bahwa “Pengawas belum melakukan penilaian, untuk tenaga laboratorium masuk dalam penilaian kinerja Kepala laboratorium yang dilaksanakan oleh Kepala sekolah atau asesor yang ditunjuk di sekolah. Pengawas hanya mengambil dari kinerja Kepala laboratorium dari situ” (wawancara tanggal 29 Maret 2016).</w:t>
      </w:r>
    </w:p>
    <w:p w:rsidR="0001117E" w:rsidRPr="00B669C6" w:rsidRDefault="0001117E" w:rsidP="00B00B83">
      <w:pPr>
        <w:pStyle w:val="ListParagraph"/>
        <w:numPr>
          <w:ilvl w:val="1"/>
          <w:numId w:val="15"/>
        </w:numPr>
        <w:spacing w:after="0" w:line="240" w:lineRule="auto"/>
        <w:ind w:left="360"/>
        <w:rPr>
          <w:rFonts w:ascii="Times New Roman" w:hAnsi="Times New Roman" w:cs="Times New Roman"/>
        </w:rPr>
      </w:pPr>
      <w:r w:rsidRPr="00B669C6">
        <w:rPr>
          <w:rFonts w:ascii="Times New Roman" w:hAnsi="Times New Roman" w:cs="Times New Roman"/>
          <w:lang w:val="en-US"/>
        </w:rPr>
        <w:t>Aspek pembimbingan</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Hasil analisis indikator pembibingan tenaga laboratorium/bengkel tentang administrasi dan pengelolaan yang dilakukan oleh pengawas pada SMK Negeri Ka</w:t>
      </w:r>
      <w:r w:rsidR="008277A1" w:rsidRPr="00B669C6">
        <w:rPr>
          <w:rFonts w:ascii="Times New Roman" w:hAnsi="Times New Roman" w:cs="Times New Roman"/>
        </w:rPr>
        <w:t>bupaten Soppeng diperoleh nilai 67%,</w:t>
      </w:r>
      <w:r w:rsidRPr="00B669C6">
        <w:rPr>
          <w:rFonts w:ascii="Times New Roman" w:hAnsi="Times New Roman" w:cs="Times New Roman"/>
        </w:rPr>
        <w:t xml:space="preserve"> berada pada kategori cukup.</w:t>
      </w:r>
    </w:p>
    <w:p w:rsidR="0001117E" w:rsidRPr="00B669C6" w:rsidRDefault="0001117E" w:rsidP="00B00B83">
      <w:pPr>
        <w:pStyle w:val="ListParagraph"/>
        <w:numPr>
          <w:ilvl w:val="1"/>
          <w:numId w:val="15"/>
        </w:numPr>
        <w:spacing w:after="0" w:line="240" w:lineRule="auto"/>
        <w:ind w:left="360"/>
        <w:rPr>
          <w:rFonts w:ascii="Times New Roman" w:hAnsi="Times New Roman" w:cs="Times New Roman"/>
        </w:rPr>
      </w:pPr>
      <w:r w:rsidRPr="00B669C6">
        <w:rPr>
          <w:rFonts w:ascii="Times New Roman" w:hAnsi="Times New Roman" w:cs="Times New Roman"/>
        </w:rPr>
        <w:t>Penerapan metode, teknik, dan prinsip supervisi manajerial</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Hasil analisis indikator penerapan metode dan </w:t>
      </w:r>
      <w:proofErr w:type="gramStart"/>
      <w:r w:rsidRPr="00B669C6">
        <w:rPr>
          <w:rFonts w:ascii="Times New Roman" w:hAnsi="Times New Roman" w:cs="Times New Roman"/>
        </w:rPr>
        <w:t>teknik  supervisi</w:t>
      </w:r>
      <w:proofErr w:type="gramEnd"/>
      <w:r w:rsidRPr="00B669C6">
        <w:rPr>
          <w:rFonts w:ascii="Times New Roman" w:hAnsi="Times New Roman" w:cs="Times New Roman"/>
        </w:rPr>
        <w:t xml:space="preserve"> manajerial yang dilakukan oleh  pengawas didapat nilai 64%</w:t>
      </w:r>
      <w:r w:rsidR="008277A1" w:rsidRPr="00B669C6">
        <w:rPr>
          <w:rFonts w:ascii="Times New Roman" w:hAnsi="Times New Roman" w:cs="Times New Roman"/>
        </w:rPr>
        <w:t>,</w:t>
      </w:r>
      <w:r w:rsidRPr="00B669C6">
        <w:rPr>
          <w:rFonts w:ascii="Times New Roman" w:hAnsi="Times New Roman" w:cs="Times New Roman"/>
        </w:rPr>
        <w:t xml:space="preserve"> berada pada kategori cukup.</w:t>
      </w:r>
    </w:p>
    <w:p w:rsidR="0001117E" w:rsidRPr="00B669C6" w:rsidRDefault="0001117E" w:rsidP="00B00B83">
      <w:pPr>
        <w:pStyle w:val="ListParagraph"/>
        <w:numPr>
          <w:ilvl w:val="0"/>
          <w:numId w:val="13"/>
        </w:numPr>
        <w:spacing w:after="0" w:line="240" w:lineRule="auto"/>
        <w:ind w:left="360"/>
        <w:jc w:val="both"/>
        <w:rPr>
          <w:rFonts w:ascii="Times New Roman" w:hAnsi="Times New Roman" w:cs="Times New Roman"/>
          <w:b/>
        </w:rPr>
      </w:pPr>
      <w:r w:rsidRPr="00B669C6">
        <w:rPr>
          <w:rFonts w:ascii="Times New Roman" w:hAnsi="Times New Roman" w:cs="Times New Roman"/>
          <w:b/>
        </w:rPr>
        <w:t>Tindak Lanjut Hasil Supervisi, Ketertiban Administrasi Pengelolaan</w:t>
      </w:r>
      <w:r w:rsidRPr="00B669C6">
        <w:rPr>
          <w:rFonts w:ascii="Times New Roman" w:hAnsi="Times New Roman" w:cs="Times New Roman"/>
        </w:rPr>
        <w:t xml:space="preserve"> </w:t>
      </w:r>
      <w:r w:rsidRPr="00B669C6">
        <w:rPr>
          <w:rFonts w:ascii="Times New Roman" w:hAnsi="Times New Roman" w:cs="Times New Roman"/>
          <w:b/>
        </w:rPr>
        <w:t>Laboratorium/Bengkel, Dan Penyusunan Laporan Hasil Supervisi Pada Program Manajerial Pengelolaan Laboratorium/Bengkel Smkn Kabupaten Soppeng</w:t>
      </w:r>
    </w:p>
    <w:p w:rsidR="0001117E" w:rsidRPr="00B669C6" w:rsidRDefault="0001117E" w:rsidP="00B00B83">
      <w:pPr>
        <w:pStyle w:val="ListParagraph"/>
        <w:numPr>
          <w:ilvl w:val="1"/>
          <w:numId w:val="13"/>
        </w:numPr>
        <w:spacing w:after="0" w:line="240" w:lineRule="auto"/>
        <w:ind w:left="360"/>
        <w:jc w:val="both"/>
        <w:rPr>
          <w:rFonts w:ascii="Times New Roman" w:hAnsi="Times New Roman" w:cs="Times New Roman"/>
        </w:rPr>
      </w:pPr>
      <w:r w:rsidRPr="00B669C6">
        <w:rPr>
          <w:rFonts w:ascii="Times New Roman" w:hAnsi="Times New Roman" w:cs="Times New Roman"/>
        </w:rPr>
        <w:t>Aspek tindak lanjut hasil supervisi</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Hasil analisis aspek melakukan tindak lanjut hasil supervisi </w:t>
      </w:r>
      <w:r w:rsidR="00866044" w:rsidRPr="00B669C6">
        <w:rPr>
          <w:rFonts w:ascii="Times New Roman" w:hAnsi="Times New Roman" w:cs="Times New Roman"/>
        </w:rPr>
        <w:t>didapat nilai 59%,</w:t>
      </w:r>
      <w:r w:rsidRPr="00B669C6">
        <w:rPr>
          <w:rFonts w:ascii="Times New Roman" w:hAnsi="Times New Roman" w:cs="Times New Roman"/>
        </w:rPr>
        <w:t xml:space="preserve"> berada pada kategori cukup.</w:t>
      </w:r>
    </w:p>
    <w:p w:rsidR="0001117E" w:rsidRPr="00B669C6" w:rsidRDefault="0001117E" w:rsidP="00B00B83">
      <w:pPr>
        <w:pStyle w:val="ListParagraph"/>
        <w:numPr>
          <w:ilvl w:val="1"/>
          <w:numId w:val="13"/>
        </w:numPr>
        <w:spacing w:after="0" w:line="240" w:lineRule="auto"/>
        <w:ind w:left="360"/>
        <w:jc w:val="both"/>
        <w:rPr>
          <w:rFonts w:ascii="Times New Roman" w:hAnsi="Times New Roman" w:cs="Times New Roman"/>
        </w:rPr>
      </w:pPr>
      <w:r w:rsidRPr="00B669C6">
        <w:rPr>
          <w:rFonts w:ascii="Times New Roman" w:hAnsi="Times New Roman" w:cs="Times New Roman"/>
        </w:rPr>
        <w:t>Ketertiban administrasi pengelolaan laboratorium/bengkel</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Hasil analisis indikator ketertiban administrasi pengelolaan laboratorium/bengkel didapat nilai 69</w:t>
      </w:r>
      <w:r w:rsidR="00866044" w:rsidRPr="00B669C6">
        <w:rPr>
          <w:rFonts w:ascii="Times New Roman" w:hAnsi="Times New Roman" w:cs="Times New Roman"/>
        </w:rPr>
        <w:t>,</w:t>
      </w:r>
      <w:r w:rsidRPr="00B669C6">
        <w:rPr>
          <w:rFonts w:ascii="Times New Roman" w:hAnsi="Times New Roman" w:cs="Times New Roman"/>
        </w:rPr>
        <w:t xml:space="preserve"> berada pada kategori cukup.</w:t>
      </w:r>
    </w:p>
    <w:p w:rsidR="0001117E" w:rsidRPr="00B669C6" w:rsidRDefault="0001117E" w:rsidP="00B00B83">
      <w:pPr>
        <w:pStyle w:val="ListParagraph"/>
        <w:numPr>
          <w:ilvl w:val="1"/>
          <w:numId w:val="13"/>
        </w:numPr>
        <w:spacing w:after="0" w:line="240" w:lineRule="auto"/>
        <w:ind w:left="360"/>
        <w:jc w:val="both"/>
        <w:rPr>
          <w:rFonts w:ascii="Times New Roman" w:hAnsi="Times New Roman" w:cs="Times New Roman"/>
        </w:rPr>
      </w:pPr>
      <w:r w:rsidRPr="00B669C6">
        <w:rPr>
          <w:rFonts w:ascii="Times New Roman" w:hAnsi="Times New Roman" w:cs="Times New Roman"/>
          <w:lang w:val="en-US"/>
        </w:rPr>
        <w:t xml:space="preserve">Penyusunan laporan hasil </w:t>
      </w:r>
      <w:r w:rsidR="00E35876" w:rsidRPr="00B669C6">
        <w:rPr>
          <w:rFonts w:ascii="Times New Roman" w:hAnsi="Times New Roman" w:cs="Times New Roman"/>
          <w:lang w:val="en-US"/>
        </w:rPr>
        <w:t>supervis</w:t>
      </w:r>
      <w:r w:rsidR="00866044" w:rsidRPr="00B669C6">
        <w:rPr>
          <w:rFonts w:ascii="Times New Roman" w:hAnsi="Times New Roman" w:cs="Times New Roman"/>
          <w:lang w:val="en-US"/>
        </w:rPr>
        <w:t>i</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Hasil analisis komponen hasil untuk indikator penyusunan laporan hasil supervisi tercapai 75% berada pada katergori baik</w:t>
      </w:r>
      <w:r w:rsidR="00866044" w:rsidRPr="00B669C6">
        <w:rPr>
          <w:rFonts w:ascii="Times New Roman" w:hAnsi="Times New Roman" w:cs="Times New Roman"/>
        </w:rPr>
        <w:t>.</w:t>
      </w:r>
      <w:r w:rsidRPr="00B669C6">
        <w:rPr>
          <w:rFonts w:ascii="Times New Roman" w:hAnsi="Times New Roman" w:cs="Times New Roman"/>
        </w:rPr>
        <w:t xml:space="preserve"> </w:t>
      </w:r>
    </w:p>
    <w:p w:rsidR="00E35876" w:rsidRPr="00B669C6" w:rsidRDefault="00E35876" w:rsidP="00E35876">
      <w:pPr>
        <w:spacing w:after="0" w:line="240" w:lineRule="auto"/>
        <w:ind w:firstLine="360"/>
        <w:jc w:val="both"/>
        <w:rPr>
          <w:rFonts w:ascii="Times New Roman" w:hAnsi="Times New Roman" w:cs="Times New Roman"/>
        </w:rPr>
      </w:pPr>
      <w:r w:rsidRPr="00B669C6">
        <w:rPr>
          <w:rFonts w:ascii="Times New Roman" w:hAnsi="Times New Roman" w:cs="Times New Roman"/>
        </w:rPr>
        <w:t xml:space="preserve">Hasil wawancara dengan korwas tentang laporan hasil supervisi ketika ditanyakan bagaimanakah kelengkapan laporan pengawas, menyatakan bahwa </w:t>
      </w:r>
      <w:proofErr w:type="gramStart"/>
      <w:r w:rsidRPr="00B669C6">
        <w:rPr>
          <w:rFonts w:ascii="Times New Roman" w:hAnsi="Times New Roman" w:cs="Times New Roman"/>
        </w:rPr>
        <w:t>“ lengkap</w:t>
      </w:r>
      <w:proofErr w:type="gramEnd"/>
      <w:r w:rsidRPr="00B669C6">
        <w:rPr>
          <w:rFonts w:ascii="Times New Roman" w:hAnsi="Times New Roman" w:cs="Times New Roman"/>
        </w:rPr>
        <w:t>, karena penilaian kinerja pengawas lebih banyak berbasis dokumen…’. (</w:t>
      </w:r>
      <w:proofErr w:type="gramStart"/>
      <w:r w:rsidRPr="00B669C6">
        <w:rPr>
          <w:rFonts w:ascii="Times New Roman" w:hAnsi="Times New Roman" w:cs="Times New Roman"/>
        </w:rPr>
        <w:t>wawancara</w:t>
      </w:r>
      <w:proofErr w:type="gramEnd"/>
      <w:r w:rsidRPr="00B669C6">
        <w:rPr>
          <w:rFonts w:ascii="Times New Roman" w:hAnsi="Times New Roman" w:cs="Times New Roman"/>
        </w:rPr>
        <w:t xml:space="preserve"> tanggal 29 Maret 2016). </w:t>
      </w:r>
    </w:p>
    <w:p w:rsidR="0001117E" w:rsidRPr="00B669C6" w:rsidRDefault="0001117E" w:rsidP="0001117E">
      <w:pPr>
        <w:spacing w:before="240" w:after="240" w:line="240" w:lineRule="auto"/>
        <w:rPr>
          <w:rFonts w:ascii="Times New Roman" w:hAnsi="Times New Roman" w:cs="Times New Roman"/>
          <w:b/>
        </w:rPr>
      </w:pPr>
      <w:r w:rsidRPr="00B669C6">
        <w:rPr>
          <w:rFonts w:ascii="Times New Roman" w:hAnsi="Times New Roman" w:cs="Times New Roman"/>
          <w:b/>
        </w:rPr>
        <w:t>B.  Pembahasan Hasil Penelitian</w:t>
      </w:r>
    </w:p>
    <w:p w:rsidR="0001117E" w:rsidRPr="00B669C6" w:rsidRDefault="0001117E" w:rsidP="00B00B83">
      <w:pPr>
        <w:pStyle w:val="ListParagraph"/>
        <w:numPr>
          <w:ilvl w:val="0"/>
          <w:numId w:val="16"/>
        </w:numPr>
        <w:spacing w:before="240" w:after="0" w:line="240" w:lineRule="auto"/>
        <w:ind w:left="360"/>
        <w:jc w:val="both"/>
        <w:rPr>
          <w:rFonts w:ascii="Times New Roman" w:hAnsi="Times New Roman" w:cs="Times New Roman"/>
          <w:b/>
        </w:rPr>
      </w:pPr>
      <w:r w:rsidRPr="00B669C6">
        <w:rPr>
          <w:rFonts w:ascii="Times New Roman" w:hAnsi="Times New Roman" w:cs="Times New Roman"/>
          <w:b/>
        </w:rPr>
        <w:t>Kesiapan Pengelola Laboratorium/Bengkel, Sarana dan Fasilitas Pendukung, Serta Bahan Supervisi Manajerial Pengawas Pada Program Supervisi Manajerial Pada Pengelolaan Laboratotrium/bengkel SMKN Kabupaten Soppeng</w:t>
      </w:r>
    </w:p>
    <w:p w:rsidR="0001117E" w:rsidRPr="00B669C6" w:rsidRDefault="0001117E" w:rsidP="0001117E">
      <w:pPr>
        <w:pStyle w:val="ListParagraph"/>
        <w:spacing w:before="240" w:after="0" w:line="240" w:lineRule="auto"/>
        <w:ind w:left="360"/>
        <w:jc w:val="both"/>
        <w:rPr>
          <w:rFonts w:ascii="Times New Roman" w:hAnsi="Times New Roman" w:cs="Times New Roman"/>
          <w:b/>
        </w:rPr>
      </w:pPr>
    </w:p>
    <w:p w:rsidR="0001117E" w:rsidRPr="00B669C6" w:rsidRDefault="0001117E" w:rsidP="00B00B83">
      <w:pPr>
        <w:pStyle w:val="ListParagraph"/>
        <w:numPr>
          <w:ilvl w:val="0"/>
          <w:numId w:val="17"/>
        </w:numPr>
        <w:spacing w:after="0" w:line="240" w:lineRule="auto"/>
        <w:ind w:left="360"/>
        <w:rPr>
          <w:rFonts w:ascii="Times New Roman" w:hAnsi="Times New Roman" w:cs="Times New Roman"/>
        </w:rPr>
      </w:pPr>
      <w:r w:rsidRPr="00B669C6">
        <w:rPr>
          <w:rFonts w:ascii="Times New Roman" w:hAnsi="Times New Roman" w:cs="Times New Roman"/>
        </w:rPr>
        <w:t>Kesiapan pengelola laboratorium/bengkel</w:t>
      </w:r>
    </w:p>
    <w:p w:rsidR="0001117E" w:rsidRPr="00B669C6" w:rsidRDefault="0001117E" w:rsidP="00B00B83">
      <w:pPr>
        <w:pStyle w:val="ListParagraph"/>
        <w:numPr>
          <w:ilvl w:val="0"/>
          <w:numId w:val="18"/>
        </w:numPr>
        <w:spacing w:after="0" w:line="240" w:lineRule="auto"/>
        <w:ind w:left="360"/>
        <w:jc w:val="both"/>
        <w:rPr>
          <w:rFonts w:ascii="Times New Roman" w:hAnsi="Times New Roman" w:cs="Times New Roman"/>
        </w:rPr>
      </w:pPr>
      <w:r w:rsidRPr="00B669C6">
        <w:rPr>
          <w:rFonts w:ascii="Times New Roman" w:hAnsi="Times New Roman" w:cs="Times New Roman"/>
        </w:rPr>
        <w:t>Tenaga laboratorium/bengkel sesuai kriteria yang ditetapkan pemerintah</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kesesuaian tenaga laboratorium/bengkel pada SMK Negeri Kabupaten Soppeng dengan kriteria yang ditetapkan </w:t>
      </w:r>
      <w:proofErr w:type="gramStart"/>
      <w:r w:rsidRPr="00B669C6">
        <w:rPr>
          <w:rFonts w:ascii="Times New Roman" w:hAnsi="Times New Roman" w:cs="Times New Roman"/>
        </w:rPr>
        <w:t>pemerintah  melalui</w:t>
      </w:r>
      <w:proofErr w:type="gramEnd"/>
      <w:r w:rsidRPr="00B669C6">
        <w:rPr>
          <w:rFonts w:ascii="Times New Roman" w:hAnsi="Times New Roman" w:cs="Times New Roman"/>
        </w:rPr>
        <w:t xml:space="preserve"> Permendiknas Republik Indonesia NO. 26 tahun 2008 Tentang Standar Tenaga Laboratorium sekolah/madrasah berada pada kategori baik. </w:t>
      </w:r>
      <w:proofErr w:type="gramStart"/>
      <w:r w:rsidRPr="00B669C6">
        <w:rPr>
          <w:rFonts w:ascii="Times New Roman" w:hAnsi="Times New Roman" w:cs="Times New Roman"/>
        </w:rPr>
        <w:t>hal</w:t>
      </w:r>
      <w:proofErr w:type="gramEnd"/>
      <w:r w:rsidRPr="00B669C6">
        <w:rPr>
          <w:rFonts w:ascii="Times New Roman" w:hAnsi="Times New Roman" w:cs="Times New Roman"/>
        </w:rPr>
        <w:t xml:space="preserve"> ini berarti bahwa  tenaga laboratorium/bengkel pada SMK Negeri Kabupaten Soppeng sesuai dengan kriteria. Penulis melihat meskipun ijazah tenaga laboratorium sesuai dengan kriteria namun belum ada yang memiliki sertifikat sebagai tenaga laboratorium. Hal ini tentu harus menjadi perhatian pengawas agar disampaikan ke Dinas Pendidikan Kabupaten Soppeng.</w:t>
      </w:r>
    </w:p>
    <w:p w:rsidR="0001117E" w:rsidRPr="00B669C6" w:rsidRDefault="0001117E" w:rsidP="00B00B83">
      <w:pPr>
        <w:pStyle w:val="ListParagraph"/>
        <w:numPr>
          <w:ilvl w:val="0"/>
          <w:numId w:val="18"/>
        </w:numPr>
        <w:spacing w:after="0" w:line="240" w:lineRule="auto"/>
        <w:ind w:left="360"/>
        <w:jc w:val="both"/>
        <w:rPr>
          <w:rFonts w:ascii="Times New Roman" w:hAnsi="Times New Roman" w:cs="Times New Roman"/>
        </w:rPr>
      </w:pPr>
      <w:r w:rsidRPr="00B669C6">
        <w:rPr>
          <w:rFonts w:ascii="Times New Roman" w:hAnsi="Times New Roman" w:cs="Times New Roman"/>
        </w:rPr>
        <w:lastRenderedPageBreak/>
        <w:t>Komposisi dan fungsi tenaga laboratorium/bengkel sesuai kriteria yang ditetapkan pemerintah</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Berdasarkan hasil analisis data penelitian, kesesuaian komposisi dan fungsi tenaga laboratorium/bengkel pada SMK Negeri Kabupaten Soppeng berada pada kategori baik. Meskipun demikian masih perlu ditingkatkan lagi agar tenaga laboratorium/bengkel pada SMK Negeri Kabupaten Soppeng sesuai dengan kriteria yang ditetapkan pemerintah. Tenaga laboratorium/bengkel termasuk penentu pencapaian mutu pendidikan. Hal tersebut sesuai dengan   Permendiknas Republik Indonesia NO. 26 tahun 2008 Tentang Standar Tenaga Laboratorium sekolah/madrasah, di mana dalam standar tersebut tertuang syarat dan komposisi tenaga laboratorium yang harus dipenuhi.</w:t>
      </w:r>
    </w:p>
    <w:p w:rsidR="0001117E" w:rsidRPr="00B669C6" w:rsidRDefault="0001117E" w:rsidP="00B00B83">
      <w:pPr>
        <w:pStyle w:val="ListParagraph"/>
        <w:numPr>
          <w:ilvl w:val="0"/>
          <w:numId w:val="17"/>
        </w:numPr>
        <w:spacing w:after="0" w:line="240" w:lineRule="auto"/>
        <w:ind w:left="360"/>
        <w:jc w:val="both"/>
        <w:rPr>
          <w:rFonts w:ascii="Times New Roman" w:hAnsi="Times New Roman" w:cs="Times New Roman"/>
        </w:rPr>
      </w:pPr>
      <w:r w:rsidRPr="00B669C6">
        <w:rPr>
          <w:rFonts w:ascii="Times New Roman" w:hAnsi="Times New Roman" w:cs="Times New Roman"/>
        </w:rPr>
        <w:t>Kesiapan  sarana dan fasilitas pendukung</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Kesipana sarana dan fasilitas </w:t>
      </w:r>
      <w:proofErr w:type="gramStart"/>
      <w:r w:rsidRPr="00B669C6">
        <w:rPr>
          <w:rFonts w:ascii="Times New Roman" w:hAnsi="Times New Roman" w:cs="Times New Roman"/>
        </w:rPr>
        <w:t>pendukung  program</w:t>
      </w:r>
      <w:proofErr w:type="gramEnd"/>
      <w:r w:rsidRPr="00B669C6">
        <w:rPr>
          <w:rFonts w:ascii="Times New Roman" w:hAnsi="Times New Roman" w:cs="Times New Roman"/>
        </w:rPr>
        <w:t xml:space="preserve"> supervisi manajerial pengelolaan laboratorium/bengkel pada SMK Negeri Kabupaten Soppeng terbagi dua yaitu bagi pengelola laboratorium/bengkel dan pengawas.</w:t>
      </w:r>
    </w:p>
    <w:p w:rsidR="0001117E" w:rsidRPr="00B669C6" w:rsidRDefault="0001117E" w:rsidP="00B00B83">
      <w:pPr>
        <w:pStyle w:val="ListParagraph"/>
        <w:numPr>
          <w:ilvl w:val="0"/>
          <w:numId w:val="19"/>
        </w:numPr>
        <w:spacing w:after="0" w:line="240" w:lineRule="auto"/>
        <w:ind w:left="360"/>
        <w:jc w:val="both"/>
        <w:rPr>
          <w:rFonts w:ascii="Times New Roman" w:hAnsi="Times New Roman" w:cs="Times New Roman"/>
        </w:rPr>
      </w:pPr>
      <w:r w:rsidRPr="00B669C6">
        <w:rPr>
          <w:rFonts w:ascii="Times New Roman" w:hAnsi="Times New Roman" w:cs="Times New Roman"/>
        </w:rPr>
        <w:t>Ruangan khusus bagi tenaga laboratorium/bengkel</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rPr>
        <w:t>Dalam Peraturan Menteri Pendidikan Nasional Nomor 40 Tahun 2008 Tentang Standar Sarana dan Prasarana untuk SMK/MAK dikemukakan bahwa salah satu bagian dari prasarana yang harus layak dalam mendukung penyelenggaraan pendidikan adalah ruang. Dalam hubungannya dengan pelaksanaan program supervisi manajerial, tenaga laboratorium/bengkel merupakan subyek supervisi yang menjadi mitra pengawas mencapai keberhasilan program supervisi manajerial melalui pelaksanaan tugasnya. Dalam hal ini, ruang merupakan salah satu prasarana penting yang dibutuhkan dalam mendukung pelaksanaan tugas. Oleh sebab itu, secara tidak langsung kondisi dan kelayakan ruang untuk tenaga laboratorium/bengkel berpengaruh terhadap hasil supervisi manajerial pengawas.</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ketersediaan ruangan khusus bagi tenaga laboratorium/bengkel pada SMK Negeri Kabupaten Soppeng kategori cukup. </w:t>
      </w:r>
      <w:r w:rsidRPr="00B669C6">
        <w:rPr>
          <w:rFonts w:ascii="Times New Roman" w:hAnsi="Times New Roman" w:cs="Times New Roman"/>
          <w:color w:val="000000" w:themeColor="text1"/>
        </w:rPr>
        <w:t xml:space="preserve">Dari hasil tersebut maka pengawas perlu melaporkan kepada pihak terkait yaitu Dinas Pendidikan Kabupaten Soppeng bahwa sarana dan fasilitas pendukung khususnya </w:t>
      </w:r>
      <w:proofErr w:type="gramStart"/>
      <w:r w:rsidRPr="00B669C6">
        <w:rPr>
          <w:rFonts w:ascii="Times New Roman" w:hAnsi="Times New Roman" w:cs="Times New Roman"/>
          <w:color w:val="000000" w:themeColor="text1"/>
        </w:rPr>
        <w:t>ruangan  khusus</w:t>
      </w:r>
      <w:proofErr w:type="gramEnd"/>
      <w:r w:rsidRPr="00B669C6">
        <w:rPr>
          <w:rFonts w:ascii="Times New Roman" w:hAnsi="Times New Roman" w:cs="Times New Roman"/>
          <w:color w:val="000000" w:themeColor="text1"/>
        </w:rPr>
        <w:t xml:space="preserve"> untuk tenaga laboratorium/bengkel masih perlu ditingkatkan.</w:t>
      </w:r>
    </w:p>
    <w:p w:rsidR="0001117E" w:rsidRPr="00B669C6" w:rsidRDefault="0001117E" w:rsidP="00B00B83">
      <w:pPr>
        <w:pStyle w:val="ListParagraph"/>
        <w:numPr>
          <w:ilvl w:val="0"/>
          <w:numId w:val="19"/>
        </w:numPr>
        <w:spacing w:after="0" w:line="240" w:lineRule="auto"/>
        <w:ind w:left="360"/>
        <w:jc w:val="both"/>
        <w:rPr>
          <w:rFonts w:ascii="Times New Roman" w:hAnsi="Times New Roman" w:cs="Times New Roman"/>
        </w:rPr>
      </w:pPr>
      <w:r w:rsidRPr="00B669C6">
        <w:rPr>
          <w:rFonts w:ascii="Times New Roman" w:hAnsi="Times New Roman" w:cs="Times New Roman"/>
        </w:rPr>
        <w:t>Kendaraan dinas dan komputer untuk pengawas</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rPr>
        <w:t xml:space="preserve">Dalam penyusunan dan pelaksanaan program supervisi manajerial maka diperlukan fasilitas pendukung. Fasilitas yang diperlukan dalam penyusunan program supervisi adalah komputer, sedangkan dalam pelaksanaan operasi pengawas diperlukan kendaraan </w:t>
      </w:r>
      <w:proofErr w:type="gramStart"/>
      <w:r w:rsidRPr="00B669C6">
        <w:rPr>
          <w:rFonts w:ascii="Times New Roman" w:hAnsi="Times New Roman"/>
        </w:rPr>
        <w:t>dinas</w:t>
      </w:r>
      <w:proofErr w:type="gramEnd"/>
      <w:r w:rsidRPr="00B669C6">
        <w:rPr>
          <w:rFonts w:ascii="Times New Roman" w:hAnsi="Times New Roman"/>
        </w:rPr>
        <w:t>.</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Berdasarkan hasil analisis data penelitian, ketersediaan kendaraan </w:t>
      </w:r>
      <w:proofErr w:type="gramStart"/>
      <w:r w:rsidRPr="00B669C6">
        <w:rPr>
          <w:rFonts w:ascii="Times New Roman" w:hAnsi="Times New Roman" w:cs="Times New Roman"/>
        </w:rPr>
        <w:t>dinas</w:t>
      </w:r>
      <w:proofErr w:type="gramEnd"/>
      <w:r w:rsidRPr="00B669C6">
        <w:rPr>
          <w:rFonts w:ascii="Times New Roman" w:hAnsi="Times New Roman" w:cs="Times New Roman"/>
        </w:rPr>
        <w:t xml:space="preserve"> dan komputer untuk pengawas Kabupaten Soppeng berada pada kategori baik. Tersedianya kendaraan </w:t>
      </w:r>
      <w:proofErr w:type="gramStart"/>
      <w:r w:rsidRPr="00B669C6">
        <w:rPr>
          <w:rFonts w:ascii="Times New Roman" w:hAnsi="Times New Roman" w:cs="Times New Roman"/>
        </w:rPr>
        <w:t>dinas</w:t>
      </w:r>
      <w:proofErr w:type="gramEnd"/>
      <w:r w:rsidRPr="00B669C6">
        <w:rPr>
          <w:rFonts w:ascii="Times New Roman" w:hAnsi="Times New Roman" w:cs="Times New Roman"/>
        </w:rPr>
        <w:t xml:space="preserve"> dan komputer bagi pengawas seharusnya tidak menghambat kinerja pengawas sehingga pelaksanaan program supervisi bisa lebih optimal. Hal ini sejalan dengan Ogunu (Aedi, 2014) mengatakan bahwa factor yang dapat menghambat supervisi adalah transportasi yang terbatas.</w:t>
      </w:r>
    </w:p>
    <w:p w:rsidR="0001117E" w:rsidRPr="00B669C6" w:rsidRDefault="0001117E" w:rsidP="00B00B83">
      <w:pPr>
        <w:pStyle w:val="ListParagraph"/>
        <w:numPr>
          <w:ilvl w:val="0"/>
          <w:numId w:val="17"/>
        </w:numPr>
        <w:spacing w:after="0" w:line="240" w:lineRule="auto"/>
        <w:ind w:left="360"/>
        <w:jc w:val="both"/>
        <w:rPr>
          <w:rFonts w:ascii="Times New Roman" w:hAnsi="Times New Roman" w:cs="Times New Roman"/>
        </w:rPr>
      </w:pPr>
      <w:r w:rsidRPr="00B669C6">
        <w:rPr>
          <w:rFonts w:ascii="Times New Roman" w:hAnsi="Times New Roman" w:cs="Times New Roman"/>
        </w:rPr>
        <w:t>Kesiapan bahan supervisi pengawas</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Kesiapan bahan supervisi bagi pengawas pada program supervisi manajerial pengelolaan laboratorium/bengkel pada SMK Negeri Kabupaten Soppeng diukur dengan dengan dua indikator. </w:t>
      </w:r>
    </w:p>
    <w:p w:rsidR="0001117E" w:rsidRPr="00B669C6" w:rsidRDefault="0001117E" w:rsidP="00B00B83">
      <w:pPr>
        <w:pStyle w:val="ListParagraph"/>
        <w:numPr>
          <w:ilvl w:val="0"/>
          <w:numId w:val="20"/>
        </w:numPr>
        <w:spacing w:after="0" w:line="240" w:lineRule="auto"/>
        <w:ind w:left="360"/>
        <w:jc w:val="both"/>
        <w:rPr>
          <w:rFonts w:ascii="Times New Roman" w:hAnsi="Times New Roman" w:cs="Times New Roman"/>
        </w:rPr>
      </w:pPr>
      <w:r w:rsidRPr="00B669C6">
        <w:rPr>
          <w:rFonts w:ascii="Times New Roman" w:hAnsi="Times New Roman" w:cs="Times New Roman"/>
        </w:rPr>
        <w:t>Penyusunan program supervisi manajerial</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rPr>
        <w:t xml:space="preserve">Setiap kegiatan memerlukan perencanaan yang matang. Demikian halnya dengan supervisi manajerial, agar proses supervisi manajerial jelas dan terarah maka pengawas harus menyusun program supervisi manajerial. Hasil analisis </w:t>
      </w:r>
      <w:proofErr w:type="gramStart"/>
      <w:r w:rsidRPr="00B669C6">
        <w:rPr>
          <w:rFonts w:ascii="Times New Roman" w:hAnsi="Times New Roman"/>
        </w:rPr>
        <w:t>data  menunjukkan</w:t>
      </w:r>
      <w:proofErr w:type="gramEnd"/>
      <w:r w:rsidRPr="00B669C6">
        <w:rPr>
          <w:rFonts w:ascii="Times New Roman" w:hAnsi="Times New Roman"/>
        </w:rPr>
        <w:t xml:space="preserve"> bahwa indikator program supervisi manajerial pengelolaan laboratorium/bengkel pada SMK Negeri Kabupaten Soppeng berada pada kategori baik.</w:t>
      </w:r>
    </w:p>
    <w:p w:rsidR="0001117E" w:rsidRPr="00B669C6" w:rsidRDefault="0001117E" w:rsidP="0001117E">
      <w:pPr>
        <w:pStyle w:val="ListParagraph"/>
        <w:spacing w:after="0" w:line="240" w:lineRule="auto"/>
        <w:ind w:left="0" w:firstLine="567"/>
        <w:jc w:val="both"/>
        <w:rPr>
          <w:rFonts w:ascii="Times New Roman" w:hAnsi="Times New Roman"/>
        </w:rPr>
      </w:pPr>
      <w:r w:rsidRPr="00B669C6">
        <w:rPr>
          <w:rFonts w:ascii="Times New Roman" w:hAnsi="Times New Roman"/>
        </w:rPr>
        <w:lastRenderedPageBreak/>
        <w:t xml:space="preserve">Menyadari betapa pentingnya sebuah program, maka dapat dikatakan bawha supervisi manajerial pengawas tidak bisa terlaksana bila tidak ada program yang disusun sebagai kompas dalam proses pelaksanaannya. Pernyataan ini didukung oleh </w:t>
      </w:r>
    </w:p>
    <w:p w:rsidR="0001117E" w:rsidRPr="00B669C6" w:rsidRDefault="0001117E" w:rsidP="0001117E">
      <w:pPr>
        <w:spacing w:after="0" w:line="240" w:lineRule="auto"/>
        <w:jc w:val="both"/>
        <w:rPr>
          <w:rFonts w:ascii="Times New Roman" w:hAnsi="Times New Roman" w:cs="Times New Roman"/>
        </w:rPr>
      </w:pPr>
      <w:r w:rsidRPr="00B669C6">
        <w:rPr>
          <w:rFonts w:ascii="Times New Roman" w:hAnsi="Times New Roman"/>
        </w:rPr>
        <w:t xml:space="preserve">Departemen Pendidikan Nasional (2009: 67) yang menyatakan bahwa ada tiga program yang harus disusun oleh pengawas sebelum melaksanakan supervisi manajerial yaitu: program tahunan, program semester dan rencana kepengawasan manajerial (RKM). Dengan demikian, dapat dikatakan bahwa kelengkapan program sebelum melaksanakan supervisi manajerial turut menentukan keberhasilan supervisi, karena dalam </w:t>
      </w:r>
      <w:proofErr w:type="gramStart"/>
      <w:r w:rsidRPr="00B669C6">
        <w:rPr>
          <w:rFonts w:ascii="Times New Roman" w:hAnsi="Times New Roman"/>
        </w:rPr>
        <w:t>program  tersebut</w:t>
      </w:r>
      <w:proofErr w:type="gramEnd"/>
      <w:r w:rsidRPr="00B669C6">
        <w:rPr>
          <w:rFonts w:ascii="Times New Roman" w:hAnsi="Times New Roman"/>
        </w:rPr>
        <w:t>, terurai langkah nyata yang harus dilakukan saat proses pelaksanaan supervisi.</w:t>
      </w:r>
    </w:p>
    <w:p w:rsidR="0001117E" w:rsidRPr="00B669C6" w:rsidRDefault="0001117E" w:rsidP="00B00B83">
      <w:pPr>
        <w:pStyle w:val="ListParagraph"/>
        <w:numPr>
          <w:ilvl w:val="0"/>
          <w:numId w:val="20"/>
        </w:numPr>
        <w:spacing w:after="0" w:line="240" w:lineRule="auto"/>
        <w:ind w:left="360"/>
        <w:jc w:val="both"/>
        <w:rPr>
          <w:rFonts w:ascii="Times New Roman" w:hAnsi="Times New Roman" w:cs="Times New Roman"/>
        </w:rPr>
      </w:pPr>
      <w:r w:rsidRPr="00B669C6">
        <w:rPr>
          <w:rFonts w:ascii="Times New Roman" w:hAnsi="Times New Roman" w:cs="Times New Roman"/>
        </w:rPr>
        <w:t>Kepemilikan buku kerja pengawas dan referensi lain</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rPr>
        <w:t>Agar pengawas dapat menyusun program supervisi dengan baik, maka diperlukan panduan yaitu buku kerja pengawas. Buku kerja pengawas berisi prosedur pelaksanaan</w:t>
      </w:r>
      <w:proofErr w:type="gramStart"/>
      <w:r w:rsidRPr="00B669C6">
        <w:rPr>
          <w:rFonts w:ascii="Times New Roman" w:hAnsi="Times New Roman"/>
        </w:rPr>
        <w:t>,poin</w:t>
      </w:r>
      <w:proofErr w:type="gramEnd"/>
      <w:r w:rsidRPr="00B669C6">
        <w:rPr>
          <w:rFonts w:ascii="Times New Roman" w:hAnsi="Times New Roman"/>
        </w:rPr>
        <w:t>-poin penting supervisi, cara  dan contoh penyusunan program supervisi serta instrumen penilaian dan cara analisis yang digunakan pelaksanaan supervisi.</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 xml:space="preserve">kepemilikan buku kerja pengawas dan referensi </w:t>
      </w:r>
      <w:proofErr w:type="gramStart"/>
      <w:r w:rsidRPr="00B669C6">
        <w:rPr>
          <w:rFonts w:ascii="Times New Roman" w:hAnsi="Times New Roman" w:cs="Times New Roman"/>
          <w:color w:val="000000" w:themeColor="text1"/>
        </w:rPr>
        <w:t xml:space="preserve">lain </w:t>
      </w:r>
      <w:r w:rsidRPr="00B669C6">
        <w:rPr>
          <w:rFonts w:ascii="Times New Roman" w:hAnsi="Times New Roman" w:cs="Times New Roman"/>
        </w:rPr>
        <w:t xml:space="preserve"> yang</w:t>
      </w:r>
      <w:proofErr w:type="gramEnd"/>
      <w:r w:rsidRPr="00B669C6">
        <w:rPr>
          <w:rFonts w:ascii="Times New Roman" w:hAnsi="Times New Roman" w:cs="Times New Roman"/>
        </w:rPr>
        <w:t xml:space="preserve"> dimiliki pengawas Kabupaten Soppeng  berada pada kategori baik. </w:t>
      </w:r>
      <w:r w:rsidRPr="00B669C6">
        <w:rPr>
          <w:rFonts w:ascii="Times New Roman" w:hAnsi="Times New Roman" w:cs="Times New Roman"/>
          <w:color w:val="000000" w:themeColor="text1"/>
        </w:rPr>
        <w:t>Meski demikian pengawas hendaknya memperbanyak sumber informasi untuk memperoleh pengetahuan yang lebih banyak tentangg kepengawasan, agar program supervisi manajerial pengelolaan laboratorium/bengkel pada SMK Negeri Kabupaten Soppeng lebih optimal.</w:t>
      </w:r>
    </w:p>
    <w:p w:rsidR="0001117E" w:rsidRPr="00B669C6" w:rsidRDefault="0001117E" w:rsidP="0001117E">
      <w:pPr>
        <w:spacing w:line="240" w:lineRule="auto"/>
        <w:rPr>
          <w:rFonts w:ascii="Times New Roman" w:hAnsi="Times New Roman" w:cs="Times New Roman"/>
          <w:b/>
        </w:rPr>
      </w:pPr>
      <w:r w:rsidRPr="00B669C6">
        <w:rPr>
          <w:rFonts w:ascii="Times New Roman" w:hAnsi="Times New Roman" w:cs="Times New Roman"/>
          <w:b/>
        </w:rPr>
        <w:br w:type="page"/>
      </w:r>
    </w:p>
    <w:p w:rsidR="0001117E" w:rsidRPr="00B669C6" w:rsidRDefault="0001117E" w:rsidP="00B00B83">
      <w:pPr>
        <w:pStyle w:val="ListParagraph"/>
        <w:numPr>
          <w:ilvl w:val="0"/>
          <w:numId w:val="16"/>
        </w:numPr>
        <w:spacing w:before="240" w:after="0" w:line="240" w:lineRule="auto"/>
        <w:ind w:left="360"/>
        <w:jc w:val="both"/>
        <w:rPr>
          <w:rFonts w:ascii="Times New Roman" w:hAnsi="Times New Roman" w:cs="Times New Roman"/>
          <w:b/>
        </w:rPr>
      </w:pPr>
      <w:r w:rsidRPr="00B669C6">
        <w:rPr>
          <w:rFonts w:ascii="Times New Roman" w:hAnsi="Times New Roman" w:cs="Times New Roman"/>
          <w:b/>
        </w:rPr>
        <w:lastRenderedPageBreak/>
        <w:t>Pemantauan, Penilaian, Pembimbingan, Serta Penerapan Metode, Teknik Dan Prinsip Supervisi Manajerial pada Proses Pelaksanaan  Supervisi Manajerial Pengawas Sekolah pada Pengelolaan Laboratorium/bengkel SMKN Kabupaten Soppeng</w:t>
      </w:r>
    </w:p>
    <w:p w:rsidR="0001117E" w:rsidRPr="00B669C6" w:rsidRDefault="0001117E" w:rsidP="0001117E">
      <w:pPr>
        <w:pStyle w:val="ListParagraph"/>
        <w:spacing w:before="240" w:after="0" w:line="240" w:lineRule="auto"/>
        <w:ind w:left="360"/>
        <w:jc w:val="both"/>
        <w:rPr>
          <w:rFonts w:ascii="Times New Roman" w:hAnsi="Times New Roman" w:cs="Times New Roman"/>
          <w:b/>
        </w:rPr>
      </w:pPr>
    </w:p>
    <w:p w:rsidR="0001117E" w:rsidRPr="00B669C6" w:rsidRDefault="0001117E" w:rsidP="00B00B83">
      <w:pPr>
        <w:pStyle w:val="ListParagraph"/>
        <w:numPr>
          <w:ilvl w:val="0"/>
          <w:numId w:val="21"/>
        </w:numPr>
        <w:spacing w:after="0" w:line="240" w:lineRule="auto"/>
        <w:ind w:left="360"/>
        <w:rPr>
          <w:rFonts w:ascii="Times New Roman" w:hAnsi="Times New Roman" w:cs="Times New Roman"/>
        </w:rPr>
      </w:pPr>
      <w:r w:rsidRPr="00B669C6">
        <w:rPr>
          <w:rFonts w:ascii="Times New Roman" w:hAnsi="Times New Roman" w:cs="Times New Roman"/>
        </w:rPr>
        <w:t>Aspek pemantauan</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Salah satu tugas pengawas sekolah adalah memantau. Berdasarkan hasil analisis data penelitian, </w:t>
      </w:r>
      <w:r w:rsidRPr="00B669C6">
        <w:rPr>
          <w:rFonts w:ascii="Times New Roman" w:hAnsi="Times New Roman" w:cs="Times New Roman"/>
          <w:color w:val="000000" w:themeColor="text1"/>
        </w:rPr>
        <w:t>pemantauan pengelolaan laboratorium/bengkel yang dilaksanakan oleh</w:t>
      </w:r>
      <w:r w:rsidRPr="00B669C6">
        <w:rPr>
          <w:rFonts w:ascii="Times New Roman" w:hAnsi="Times New Roman" w:cs="Times New Roman"/>
        </w:rPr>
        <w:t xml:space="preserve"> pengawas pada SMK Negeri Kabupaten Soppeng berada pada kategori cukup. </w:t>
      </w:r>
      <w:r w:rsidRPr="00B669C6">
        <w:rPr>
          <w:rFonts w:ascii="Times New Roman" w:hAnsi="Times New Roman" w:cs="Times New Roman"/>
          <w:color w:val="000000" w:themeColor="text1"/>
        </w:rPr>
        <w:t xml:space="preserve">Hasil ini menunjukkan bahwa pengawas masih perlu meningkatkan pemantauan pengelolaan laboratorium/bengkel yang dilaksanakan </w:t>
      </w:r>
      <w:r w:rsidRPr="00B669C6">
        <w:rPr>
          <w:rFonts w:ascii="Times New Roman" w:hAnsi="Times New Roman" w:cs="Times New Roman"/>
        </w:rPr>
        <w:t>pada SMK Negeri Kabupaten Soppeng, hasil pemantauan bisa dimanfaatkan untuk membantu kepala sekolah mempersiapkan akreditasi sekolah. Hal ini sejalan dengan Aedi (2014: 200) mengatakan pemantauan terhadap standar nasional pendidikan di sekolah dan memanfaatkan hasil-hasilnya untuk membantu kepala sekolah mempersiapkan akreditasi sekolah.</w:t>
      </w:r>
    </w:p>
    <w:p w:rsidR="0001117E" w:rsidRPr="00B669C6" w:rsidRDefault="0001117E" w:rsidP="00B00B83">
      <w:pPr>
        <w:pStyle w:val="ListParagraph"/>
        <w:numPr>
          <w:ilvl w:val="0"/>
          <w:numId w:val="21"/>
        </w:numPr>
        <w:spacing w:after="0" w:line="240" w:lineRule="auto"/>
        <w:ind w:left="360"/>
        <w:rPr>
          <w:rFonts w:ascii="Times New Roman" w:hAnsi="Times New Roman" w:cs="Times New Roman"/>
        </w:rPr>
      </w:pPr>
      <w:r w:rsidRPr="00B669C6">
        <w:rPr>
          <w:rFonts w:ascii="Times New Roman" w:hAnsi="Times New Roman" w:cs="Times New Roman"/>
        </w:rPr>
        <w:t>Aspek penilaian</w:t>
      </w:r>
    </w:p>
    <w:p w:rsidR="0001117E" w:rsidRPr="00B669C6" w:rsidRDefault="0001117E" w:rsidP="00B00B83">
      <w:pPr>
        <w:pStyle w:val="ListParagraph"/>
        <w:numPr>
          <w:ilvl w:val="0"/>
          <w:numId w:val="22"/>
        </w:numPr>
        <w:spacing w:after="0" w:line="240" w:lineRule="auto"/>
        <w:ind w:left="360"/>
        <w:rPr>
          <w:rFonts w:ascii="Times New Roman" w:hAnsi="Times New Roman" w:cs="Times New Roman"/>
        </w:rPr>
      </w:pPr>
      <w:r w:rsidRPr="00B669C6">
        <w:rPr>
          <w:rFonts w:ascii="Times New Roman" w:hAnsi="Times New Roman" w:cs="Times New Roman"/>
        </w:rPr>
        <w:t>Penilaian pengelolaan dan standar sarana prasarana laboratorium/bengkel</w:t>
      </w:r>
    </w:p>
    <w:p w:rsidR="0001117E" w:rsidRPr="00B669C6" w:rsidRDefault="0001117E" w:rsidP="0001117E">
      <w:pPr>
        <w:pStyle w:val="ListParagraph"/>
        <w:spacing w:after="0" w:line="240" w:lineRule="auto"/>
        <w:ind w:left="0"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penilaian standar pengelolaan dan standar sarana prasarana laboratorium/ bengkel yang dilaksanakan oleh</w:t>
      </w:r>
      <w:r w:rsidRPr="00B669C6">
        <w:rPr>
          <w:rFonts w:ascii="Times New Roman" w:hAnsi="Times New Roman" w:cs="Times New Roman"/>
        </w:rPr>
        <w:t xml:space="preserve"> pengawas pada SMK Negeri Kabupaten Soppeng tercapai 60%, hal ini berarti bahwa  </w:t>
      </w:r>
      <w:r w:rsidRPr="00B669C6">
        <w:rPr>
          <w:rFonts w:ascii="Times New Roman" w:hAnsi="Times New Roman" w:cs="Times New Roman"/>
          <w:color w:val="000000" w:themeColor="text1"/>
        </w:rPr>
        <w:t>penilaian standar pengelolaan dan standar sarana prasarana laboratorium/ bengkel yang dilaksanakan oleh</w:t>
      </w:r>
      <w:r w:rsidRPr="00B669C6">
        <w:rPr>
          <w:rFonts w:ascii="Times New Roman" w:hAnsi="Times New Roman" w:cs="Times New Roman"/>
        </w:rPr>
        <w:t xml:space="preserve"> pengawas pada SMK Negeri Kabupaten Soppeng berada pada kategori  cukup terlaksana</w:t>
      </w:r>
      <w:r w:rsidRPr="00B669C6">
        <w:rPr>
          <w:rFonts w:ascii="Times New Roman" w:hAnsi="Times New Roman" w:cs="Times New Roman"/>
          <w:color w:val="000000" w:themeColor="text1"/>
        </w:rPr>
        <w:t>.</w:t>
      </w:r>
    </w:p>
    <w:p w:rsidR="0001117E" w:rsidRPr="00B669C6" w:rsidRDefault="0001117E" w:rsidP="0001117E">
      <w:pPr>
        <w:pStyle w:val="ListParagraph"/>
        <w:spacing w:after="0" w:line="240" w:lineRule="auto"/>
        <w:ind w:left="0" w:firstLine="567"/>
        <w:jc w:val="both"/>
        <w:rPr>
          <w:rFonts w:ascii="Times New Roman" w:hAnsi="Times New Roman" w:cs="Times New Roman"/>
          <w:color w:val="000000" w:themeColor="text1"/>
        </w:rPr>
      </w:pPr>
      <w:r w:rsidRPr="00B669C6">
        <w:rPr>
          <w:rFonts w:ascii="Times New Roman" w:hAnsi="Times New Roman" w:cs="Times New Roman"/>
          <w:color w:val="000000" w:themeColor="text1"/>
        </w:rPr>
        <w:t xml:space="preserve">Hasil tersebut menunjukkan bahwa pengawas perlu meningkatkan kinerjanya khususnya pada penilaian standar pengelolaan dan standar sarana prasarana laboratorium/ bengkel </w:t>
      </w:r>
      <w:r w:rsidRPr="00B669C6">
        <w:rPr>
          <w:rFonts w:ascii="Times New Roman" w:hAnsi="Times New Roman" w:cs="Times New Roman"/>
        </w:rPr>
        <w:t>pada SMK Negeri Kabupaten Soppeng.</w:t>
      </w:r>
    </w:p>
    <w:p w:rsidR="0001117E" w:rsidRPr="00B669C6" w:rsidRDefault="0001117E" w:rsidP="00B00B83">
      <w:pPr>
        <w:pStyle w:val="ListParagraph"/>
        <w:numPr>
          <w:ilvl w:val="0"/>
          <w:numId w:val="22"/>
        </w:numPr>
        <w:spacing w:after="0" w:line="240" w:lineRule="auto"/>
        <w:ind w:left="360"/>
        <w:jc w:val="both"/>
        <w:rPr>
          <w:rFonts w:ascii="Times New Roman" w:hAnsi="Times New Roman" w:cs="Times New Roman"/>
        </w:rPr>
      </w:pPr>
      <w:r w:rsidRPr="00B669C6">
        <w:rPr>
          <w:rFonts w:ascii="Times New Roman" w:hAnsi="Times New Roman" w:cs="Times New Roman"/>
        </w:rPr>
        <w:t>Penilaian kinerja Kepala laboratorium/bengkel</w:t>
      </w:r>
    </w:p>
    <w:p w:rsidR="0001117E" w:rsidRPr="00B669C6" w:rsidRDefault="0001117E"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penilaian kinerja Kepala laboratorium/ bengkel yang dilaksanakan oleh</w:t>
      </w:r>
      <w:r w:rsidRPr="00B669C6">
        <w:rPr>
          <w:rFonts w:ascii="Times New Roman" w:hAnsi="Times New Roman" w:cs="Times New Roman"/>
        </w:rPr>
        <w:t xml:space="preserve"> pengawas pada SMK Negeri Kabupaten Soppeng berada pada kategori  kurang.</w:t>
      </w:r>
    </w:p>
    <w:p w:rsidR="0001117E" w:rsidRPr="00B669C6" w:rsidRDefault="0001117E"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cs="Times New Roman"/>
        </w:rPr>
        <w:t>Hasil yang sesuai dengan wawancara dengan korwas yang mengatakan bahwa:”… selama ini pengawas belum melakukan penilaian, Untuk tenaga laboratorium/bengkel masuk dalam penilaian kinerja Kepala lab yang dilaksanakan oleh Kepala sekolah atau asesor yang dittunjuk di sekolah. Pengawas hanya mengambil kinerja kepala lab dari situ…”(wawancara tanggal 29 Maret 2016).</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rPr>
        <w:t>Kementerian Pendidikan Nasional (2011: 22) mengemukakan bahwa salah satu tugas pengawas yaitu menilai keberhasilan standar nasional pendidikan. Standar nasional pendidikan yang menjadi substansi supervisi manajerial seperti yang dikemukakan oleh Sudjana &amp; Dharma (2013: 25) terdiri dari standar pengelolaan pendidikan, standar pendidik dan tenaga kependidikan, standar pembiayaan, serta standar sarana dan prasarana pendidikan. Dalam hal ini, seorang pengawas harus melakukan penilaian keberhasilan empat standar pendidikan nasional tersebut dalam pelaksanaan supervisi manajerial.</w:t>
      </w:r>
    </w:p>
    <w:p w:rsidR="0001117E" w:rsidRPr="00B669C6" w:rsidRDefault="0001117E" w:rsidP="0001117E">
      <w:pPr>
        <w:spacing w:line="240" w:lineRule="auto"/>
        <w:rPr>
          <w:rFonts w:ascii="Times New Roman" w:hAnsi="Times New Roman" w:cs="Times New Roman"/>
        </w:rPr>
      </w:pPr>
      <w:r w:rsidRPr="00B669C6">
        <w:rPr>
          <w:rFonts w:ascii="Times New Roman" w:hAnsi="Times New Roman" w:cs="Times New Roman"/>
        </w:rPr>
        <w:br w:type="page"/>
      </w:r>
    </w:p>
    <w:p w:rsidR="0001117E" w:rsidRPr="00B669C6" w:rsidRDefault="0001117E" w:rsidP="00B00B83">
      <w:pPr>
        <w:pStyle w:val="ListParagraph"/>
        <w:numPr>
          <w:ilvl w:val="0"/>
          <w:numId w:val="21"/>
        </w:numPr>
        <w:spacing w:after="0" w:line="240" w:lineRule="auto"/>
        <w:ind w:left="360"/>
        <w:rPr>
          <w:rFonts w:ascii="Times New Roman" w:hAnsi="Times New Roman" w:cs="Times New Roman"/>
        </w:rPr>
      </w:pPr>
      <w:r w:rsidRPr="00B669C6">
        <w:rPr>
          <w:rFonts w:ascii="Times New Roman" w:hAnsi="Times New Roman" w:cs="Times New Roman"/>
        </w:rPr>
        <w:lastRenderedPageBreak/>
        <w:t>Aspek pembimbingan</w:t>
      </w:r>
    </w:p>
    <w:p w:rsidR="0001117E" w:rsidRPr="00B669C6" w:rsidRDefault="0001117E" w:rsidP="00B00B83">
      <w:pPr>
        <w:pStyle w:val="ListParagraph"/>
        <w:numPr>
          <w:ilvl w:val="0"/>
          <w:numId w:val="23"/>
        </w:numPr>
        <w:spacing w:after="0" w:line="240" w:lineRule="auto"/>
        <w:ind w:left="360"/>
        <w:rPr>
          <w:rFonts w:ascii="Times New Roman" w:hAnsi="Times New Roman" w:cs="Times New Roman"/>
        </w:rPr>
      </w:pPr>
      <w:r w:rsidRPr="00B669C6">
        <w:rPr>
          <w:rFonts w:ascii="Times New Roman" w:hAnsi="Times New Roman" w:cs="Times New Roman"/>
        </w:rPr>
        <w:t>Pembibingan tenaga laboratorium/bengkel tentang administrasi dan pengelolaan yang dilakukan pengawas</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pembimbingan tenaga laboratorium/ bengkel tentang adminstrasi dan pengelolaan yang dilaksanakan oleh</w:t>
      </w:r>
      <w:r w:rsidRPr="00B669C6">
        <w:rPr>
          <w:rFonts w:ascii="Times New Roman" w:hAnsi="Times New Roman" w:cs="Times New Roman"/>
        </w:rPr>
        <w:t xml:space="preserve"> pengawas pada SMK Negeri Kabupaten Soppeng berada pada kategori. Hai ini berarti pengawas perlu meningkatkan kinerjanya dalam pembimbingan, </w:t>
      </w:r>
      <w:r w:rsidRPr="00B669C6">
        <w:rPr>
          <w:rFonts w:ascii="Times New Roman" w:hAnsi="Times New Roman"/>
        </w:rPr>
        <w:t xml:space="preserve">pemberian bimbingan kepada tenaga laboratorium/bengkel selain merupakan tanggung jawab kepala sekolah, juga menjadi tanggung jawab pengawas. </w:t>
      </w:r>
      <w:proofErr w:type="gramStart"/>
      <w:r w:rsidRPr="00B669C6">
        <w:rPr>
          <w:rFonts w:ascii="Times New Roman" w:hAnsi="Times New Roman"/>
        </w:rPr>
        <w:t>hal</w:t>
      </w:r>
      <w:proofErr w:type="gramEnd"/>
      <w:r w:rsidRPr="00B669C6">
        <w:rPr>
          <w:rFonts w:ascii="Times New Roman" w:hAnsi="Times New Roman"/>
        </w:rPr>
        <w:t xml:space="preserve"> ini sesuai dengan pernyataan Sudjana &amp; Dharma (2013: 25) menyebutkan bahwa salah satu tugas pengawas dalam ruang lingkup supervisi manajerial adalah membimbing kepala sekolah dan tenaga kependidikan. </w:t>
      </w:r>
    </w:p>
    <w:p w:rsidR="0001117E" w:rsidRPr="00B669C6" w:rsidRDefault="0001117E" w:rsidP="00B00B83">
      <w:pPr>
        <w:pStyle w:val="ListParagraph"/>
        <w:numPr>
          <w:ilvl w:val="0"/>
          <w:numId w:val="23"/>
        </w:numPr>
        <w:spacing w:after="0" w:line="240" w:lineRule="auto"/>
        <w:ind w:left="360"/>
        <w:jc w:val="both"/>
        <w:rPr>
          <w:rFonts w:ascii="Times New Roman" w:hAnsi="Times New Roman" w:cs="Times New Roman"/>
        </w:rPr>
      </w:pPr>
      <w:r w:rsidRPr="00B669C6">
        <w:rPr>
          <w:rFonts w:ascii="Times New Roman" w:hAnsi="Times New Roman" w:cs="Times New Roman"/>
        </w:rPr>
        <w:t>Pembimbingan pengelola laboratorium/bengkel berdasakan hasil pemantauan dan penilaian yang dilakukan pengawas</w:t>
      </w:r>
    </w:p>
    <w:p w:rsidR="0001117E" w:rsidRPr="00B669C6" w:rsidRDefault="0001117E" w:rsidP="0001117E">
      <w:pPr>
        <w:spacing w:after="0" w:line="240" w:lineRule="auto"/>
        <w:ind w:firstLine="567"/>
        <w:jc w:val="both"/>
        <w:rPr>
          <w:rFonts w:ascii="Times New Roman" w:hAnsi="Times New Roman" w:cs="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 xml:space="preserve">pembimbingan </w:t>
      </w:r>
      <w:r w:rsidRPr="00B669C6">
        <w:rPr>
          <w:rFonts w:ascii="Times New Roman" w:hAnsi="Times New Roman" w:cs="Times New Roman"/>
        </w:rPr>
        <w:t xml:space="preserve">pengelola laboratorium/bengkel berdasakan hasil pemantauan dan penilaian yang dilakukan pengawas pada SMK Negeri Kabupaten Soppeng berada pada </w:t>
      </w:r>
      <w:proofErr w:type="gramStart"/>
      <w:r w:rsidRPr="00B669C6">
        <w:rPr>
          <w:rFonts w:ascii="Times New Roman" w:hAnsi="Times New Roman" w:cs="Times New Roman"/>
        </w:rPr>
        <w:t>kategori  cukup</w:t>
      </w:r>
      <w:proofErr w:type="gramEnd"/>
      <w:r w:rsidRPr="00B669C6">
        <w:rPr>
          <w:rFonts w:ascii="Times New Roman" w:hAnsi="Times New Roman" w:cs="Times New Roman"/>
        </w:rPr>
        <w:t>. Hal ini menunjukkan pengawas perlu menindak lanjuti hasil penilaian dan pemantauan yang dilakukannya demi pengembangan laboratorium/bengkel. Menurut Aedi (2014: 199) mengatakan bahwa ruang lingkup pembinaan adalah mengembangkan perpustkaan dan laboratorium serta sumber-sumber belajar lainnya.</w:t>
      </w:r>
    </w:p>
    <w:p w:rsidR="0001117E" w:rsidRPr="00B669C6" w:rsidRDefault="0001117E" w:rsidP="00B00B83">
      <w:pPr>
        <w:pStyle w:val="ListParagraph"/>
        <w:numPr>
          <w:ilvl w:val="0"/>
          <w:numId w:val="21"/>
        </w:numPr>
        <w:spacing w:after="0" w:line="240" w:lineRule="auto"/>
        <w:ind w:left="360"/>
        <w:rPr>
          <w:rFonts w:ascii="Times New Roman" w:hAnsi="Times New Roman" w:cs="Times New Roman"/>
        </w:rPr>
      </w:pPr>
      <w:r w:rsidRPr="00B669C6">
        <w:rPr>
          <w:rFonts w:ascii="Times New Roman" w:hAnsi="Times New Roman" w:cs="Times New Roman"/>
        </w:rPr>
        <w:t>Penerapan  metode, teknik, dan prinsip supervisi manajerial</w:t>
      </w:r>
    </w:p>
    <w:p w:rsidR="0001117E" w:rsidRPr="00B669C6" w:rsidRDefault="0001117E" w:rsidP="00B00B83">
      <w:pPr>
        <w:pStyle w:val="ListParagraph"/>
        <w:numPr>
          <w:ilvl w:val="0"/>
          <w:numId w:val="24"/>
        </w:numPr>
        <w:spacing w:after="0" w:line="240" w:lineRule="auto"/>
        <w:ind w:left="360"/>
        <w:rPr>
          <w:rFonts w:ascii="Times New Roman" w:hAnsi="Times New Roman" w:cs="Times New Roman"/>
        </w:rPr>
      </w:pPr>
      <w:r w:rsidRPr="00B669C6">
        <w:rPr>
          <w:rFonts w:ascii="Times New Roman" w:hAnsi="Times New Roman" w:cs="Times New Roman"/>
        </w:rPr>
        <w:t>Penerapan metode dan teknik supervisi manajerial</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rPr>
        <w:t>Dalam menyusun program supervisi manajerial, pengawas perlu mempertimbangkan metode dan teknik yang tepat sesuai dengan karakteristik sekolah binaan yang dapat diguanakan sebagai sarana mencapai tujuan pengawasan. Metode adalah sarana yang dapat digunakan pengawas untuk mencapai tujuan pengawasan, sedangkan teknik merupakan langkah-langkahnyata yang harus dilakukan pengawas untuk mencapai tujuan supervisi manajerial yang telah ditetapkan. Metode yang dapat digunakan pengawas dalam supervisi manajerial yaitu monitoring dan evaluasi, diskusi, wokhshop, metode Delphi dan FGD (</w:t>
      </w:r>
      <w:r w:rsidRPr="00B669C6">
        <w:rPr>
          <w:rFonts w:ascii="Times New Roman" w:hAnsi="Times New Roman"/>
          <w:i/>
        </w:rPr>
        <w:t>Foccused Group Discusion</w:t>
      </w:r>
      <w:r w:rsidRPr="00B669C6">
        <w:rPr>
          <w:rFonts w:ascii="Times New Roman" w:hAnsi="Times New Roman"/>
        </w:rPr>
        <w:t>). Sedangkan teknik yang dapat digunakan dalam supervisi manajerial yaitu teknik supervisi individual dan teknik supervisi kelompok.</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penerapan metode dan teknik supervisi manajerial yang dilaksanakan oleh</w:t>
      </w:r>
      <w:r w:rsidRPr="00B669C6">
        <w:rPr>
          <w:rFonts w:ascii="Times New Roman" w:hAnsi="Times New Roman" w:cs="Times New Roman"/>
        </w:rPr>
        <w:t xml:space="preserve"> pengawas pada SMK Negeri Kabupaten Soppeng berada pada </w:t>
      </w:r>
      <w:proofErr w:type="gramStart"/>
      <w:r w:rsidRPr="00B669C6">
        <w:rPr>
          <w:rFonts w:ascii="Times New Roman" w:hAnsi="Times New Roman" w:cs="Times New Roman"/>
        </w:rPr>
        <w:t>kategori  cukup</w:t>
      </w:r>
      <w:proofErr w:type="gramEnd"/>
      <w:r w:rsidRPr="00B669C6">
        <w:rPr>
          <w:rFonts w:ascii="Times New Roman" w:hAnsi="Times New Roman" w:cs="Times New Roman"/>
        </w:rPr>
        <w:t>.</w:t>
      </w:r>
      <w:r w:rsidRPr="00B669C6">
        <w:rPr>
          <w:rFonts w:ascii="Times New Roman" w:hAnsi="Times New Roman" w:cs="Times New Roman"/>
          <w:color w:val="000000" w:themeColor="text1"/>
        </w:rPr>
        <w:t xml:space="preserve"> Hasil tersebut menunjukkan bahwa pengawas mesti memilih metode dan teknik yang sesuai dengan kebutuhan.</w:t>
      </w:r>
    </w:p>
    <w:p w:rsidR="0001117E" w:rsidRPr="00B669C6" w:rsidRDefault="0001117E" w:rsidP="00B00B83">
      <w:pPr>
        <w:pStyle w:val="ListParagraph"/>
        <w:numPr>
          <w:ilvl w:val="0"/>
          <w:numId w:val="24"/>
        </w:numPr>
        <w:spacing w:after="0" w:line="240" w:lineRule="auto"/>
        <w:ind w:left="360"/>
        <w:jc w:val="both"/>
        <w:rPr>
          <w:rFonts w:ascii="Times New Roman" w:hAnsi="Times New Roman"/>
        </w:rPr>
      </w:pPr>
      <w:r w:rsidRPr="00B669C6">
        <w:rPr>
          <w:rFonts w:ascii="Times New Roman" w:hAnsi="Times New Roman"/>
        </w:rPr>
        <w:t>Penerapan prinsip supervisi manajerial</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penerapan prinsip supervisi manajerial yang dilaksanakan oleh</w:t>
      </w:r>
      <w:r w:rsidRPr="00B669C6">
        <w:rPr>
          <w:rFonts w:ascii="Times New Roman" w:hAnsi="Times New Roman" w:cs="Times New Roman"/>
        </w:rPr>
        <w:t xml:space="preserve"> pengawas pada SMK Negeri Kabupaten Soppeng berada pada kategori cukup. Hal ini menunjukkan bahwa pengawas perlu menerapkan prinsip supervisi manajerial sesuai kebutuhan. Dalam melaksanakan supervisi manajerial pengawas hendaknya menjalin kerjasama yang baik dengan objek supervisi. </w:t>
      </w:r>
      <w:r w:rsidRPr="00B669C6">
        <w:rPr>
          <w:rFonts w:ascii="Times New Roman" w:hAnsi="Times New Roman"/>
        </w:rPr>
        <w:t xml:space="preserve">Hal tersebut sesuai dengan pendapat Fathurrohman &amp; Suryana (2011: 38-39) bahwa supervisi harus menganut prinsip-prinsip positif, antara lain: (1) demokratis dan kooperatif, (2) kreatif dan konstruktif, (3) </w:t>
      </w:r>
      <w:r w:rsidRPr="00B669C6">
        <w:rPr>
          <w:rFonts w:ascii="Times New Roman" w:hAnsi="Times New Roman"/>
          <w:i/>
        </w:rPr>
        <w:t>scientific</w:t>
      </w:r>
      <w:r w:rsidRPr="00B669C6">
        <w:rPr>
          <w:rFonts w:ascii="Times New Roman" w:hAnsi="Times New Roman"/>
        </w:rPr>
        <w:t xml:space="preserve"> dan efektif, (4) menciptakan rasa aman kepada guru, (5) kontekstual, dan (6) menjadi </w:t>
      </w:r>
      <w:r w:rsidRPr="00B669C6">
        <w:rPr>
          <w:rFonts w:ascii="Times New Roman" w:hAnsi="Times New Roman"/>
          <w:i/>
        </w:rPr>
        <w:t>self evaluation</w:t>
      </w:r>
      <w:r w:rsidRPr="00B669C6">
        <w:rPr>
          <w:rFonts w:ascii="Times New Roman" w:hAnsi="Times New Roman"/>
        </w:rPr>
        <w:t xml:space="preserve"> bagi pengawas dan subyek supervisi.</w:t>
      </w:r>
    </w:p>
    <w:p w:rsidR="0001117E" w:rsidRPr="00B669C6" w:rsidRDefault="0001117E" w:rsidP="0001117E">
      <w:pPr>
        <w:pStyle w:val="ListParagraph"/>
        <w:spacing w:after="0" w:line="240" w:lineRule="auto"/>
        <w:ind w:left="0" w:firstLine="567"/>
        <w:jc w:val="both"/>
        <w:rPr>
          <w:rFonts w:ascii="Times New Roman" w:hAnsi="Times New Roman"/>
        </w:rPr>
      </w:pPr>
      <w:r w:rsidRPr="00B669C6">
        <w:rPr>
          <w:rFonts w:ascii="Times New Roman" w:hAnsi="Times New Roman"/>
        </w:rPr>
        <w:t xml:space="preserve"> </w:t>
      </w:r>
    </w:p>
    <w:p w:rsidR="0001117E" w:rsidRPr="00B669C6" w:rsidRDefault="0001117E" w:rsidP="00B00B83">
      <w:pPr>
        <w:pStyle w:val="ListParagraph"/>
        <w:numPr>
          <w:ilvl w:val="0"/>
          <w:numId w:val="16"/>
        </w:numPr>
        <w:spacing w:before="240" w:after="0" w:line="240" w:lineRule="auto"/>
        <w:ind w:left="360"/>
        <w:jc w:val="both"/>
        <w:rPr>
          <w:rFonts w:ascii="Times New Roman" w:hAnsi="Times New Roman" w:cs="Times New Roman"/>
          <w:b/>
        </w:rPr>
      </w:pPr>
      <w:r w:rsidRPr="00B669C6">
        <w:rPr>
          <w:rFonts w:ascii="Times New Roman" w:hAnsi="Times New Roman" w:cs="Times New Roman"/>
          <w:b/>
        </w:rPr>
        <w:t>Tindak Lanjut Hasil Supervisi, Ketertiban Administrasi Pengelolaan</w:t>
      </w:r>
      <w:r w:rsidRPr="00B669C6">
        <w:rPr>
          <w:rFonts w:ascii="Times New Roman" w:hAnsi="Times New Roman" w:cs="Times New Roman"/>
        </w:rPr>
        <w:t xml:space="preserve"> </w:t>
      </w:r>
      <w:r w:rsidRPr="00B669C6">
        <w:rPr>
          <w:rFonts w:ascii="Times New Roman" w:hAnsi="Times New Roman" w:cs="Times New Roman"/>
          <w:b/>
        </w:rPr>
        <w:t>Laboratorium/Bengkel, Dan Penyusunan Laporan Hasil Supervisi Pada Program Manajerial Pengelolaan Laboratorium/Bengkel Smkn Kabupaten Soppeng</w:t>
      </w:r>
    </w:p>
    <w:p w:rsidR="0001117E" w:rsidRPr="00B669C6" w:rsidRDefault="0001117E" w:rsidP="0001117E">
      <w:pPr>
        <w:pStyle w:val="ListParagraph"/>
        <w:spacing w:before="240" w:after="0" w:line="240" w:lineRule="auto"/>
        <w:ind w:left="360"/>
        <w:jc w:val="both"/>
        <w:rPr>
          <w:rFonts w:ascii="Times New Roman" w:hAnsi="Times New Roman" w:cs="Times New Roman"/>
          <w:b/>
        </w:rPr>
      </w:pPr>
    </w:p>
    <w:p w:rsidR="0001117E" w:rsidRPr="00B669C6" w:rsidRDefault="0001117E" w:rsidP="00B00B83">
      <w:pPr>
        <w:pStyle w:val="ListParagraph"/>
        <w:numPr>
          <w:ilvl w:val="0"/>
          <w:numId w:val="25"/>
        </w:numPr>
        <w:spacing w:after="0" w:line="240" w:lineRule="auto"/>
        <w:ind w:left="360"/>
        <w:rPr>
          <w:rFonts w:ascii="Times New Roman" w:hAnsi="Times New Roman" w:cs="Times New Roman"/>
        </w:rPr>
      </w:pPr>
      <w:r w:rsidRPr="00B669C6">
        <w:rPr>
          <w:rFonts w:ascii="Times New Roman" w:hAnsi="Times New Roman" w:cs="Times New Roman"/>
        </w:rPr>
        <w:t>Tindak lanjut hasil supervisi</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rPr>
        <w:t>Tindak lanjut dilaksanakan berdasarkan hasil supervisi manajerial. Bentuk tindak lanjut yang dilakukan berupa melakukan pembinaan atau bimbingan berdasarkan hasil supervisi manajerial kemudian memantau perkembangan perbaikan yang sudah disarankan.</w:t>
      </w:r>
    </w:p>
    <w:p w:rsidR="0001117E" w:rsidRPr="00B669C6" w:rsidRDefault="0001117E" w:rsidP="0001117E">
      <w:pPr>
        <w:spacing w:after="0" w:line="240" w:lineRule="auto"/>
        <w:ind w:firstLine="567"/>
        <w:jc w:val="both"/>
        <w:rPr>
          <w:rFonts w:ascii="Times New Roman" w:hAnsi="Times New Roman" w:cs="Times New Roman"/>
          <w:color w:val="000000" w:themeColor="text1"/>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tindak lanjut hasil supervisi yang dilaksanakan oleh</w:t>
      </w:r>
      <w:r w:rsidRPr="00B669C6">
        <w:rPr>
          <w:rFonts w:ascii="Times New Roman" w:hAnsi="Times New Roman" w:cs="Times New Roman"/>
        </w:rPr>
        <w:t xml:space="preserve"> pengawas pada SMK Negeri Kabupaten Soppeng berada pada kategori cukup. </w:t>
      </w:r>
      <w:r w:rsidRPr="00B669C6">
        <w:rPr>
          <w:rFonts w:ascii="Times New Roman" w:hAnsi="Times New Roman" w:cs="Times New Roman"/>
          <w:color w:val="000000" w:themeColor="text1"/>
        </w:rPr>
        <w:t>Hasil ini menunjukkan bahwa pengawas perlu lebih meningkatkan tindak lanjut hasil supervisi pengelolaan laboratorium/bengkel yang dilaksanakan pada SMK Negeri Kabupaten Soppeng.</w:t>
      </w:r>
    </w:p>
    <w:p w:rsidR="0001117E" w:rsidRPr="00B669C6" w:rsidRDefault="0001117E" w:rsidP="00B00B83">
      <w:pPr>
        <w:pStyle w:val="ListParagraph"/>
        <w:numPr>
          <w:ilvl w:val="0"/>
          <w:numId w:val="25"/>
        </w:numPr>
        <w:spacing w:after="0" w:line="240" w:lineRule="auto"/>
        <w:ind w:left="360"/>
        <w:jc w:val="both"/>
        <w:rPr>
          <w:rFonts w:ascii="Times New Roman" w:hAnsi="Times New Roman" w:cs="Times New Roman"/>
        </w:rPr>
      </w:pPr>
      <w:r w:rsidRPr="00B669C6">
        <w:rPr>
          <w:rFonts w:ascii="Times New Roman" w:hAnsi="Times New Roman" w:cs="Times New Roman"/>
        </w:rPr>
        <w:t>Ketertiban adminstrasi pengelolaan laboratorium/bengkel</w:t>
      </w:r>
    </w:p>
    <w:p w:rsidR="0001117E" w:rsidRPr="00B669C6" w:rsidRDefault="0001117E" w:rsidP="0001117E">
      <w:pPr>
        <w:spacing w:after="0" w:line="240" w:lineRule="auto"/>
        <w:ind w:firstLine="567"/>
        <w:jc w:val="both"/>
        <w:rPr>
          <w:rFonts w:ascii="Times New Roman" w:hAnsi="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ketertiban administrasi pengelolaan laboratorium/bengkel</w:t>
      </w:r>
      <w:r w:rsidRPr="00B669C6">
        <w:rPr>
          <w:rFonts w:ascii="Times New Roman" w:hAnsi="Times New Roman" w:cs="Times New Roman"/>
        </w:rPr>
        <w:t xml:space="preserve"> pada SMK Negeri Kabupaten Soppeng berada pada kategori cukup. Ketertiban administrasi pengelolaan laboratorium/bengkel yang merupakan salah satu bagian dari administrasi sekolah juga menunjang pencapaian tujuan sekolah. </w:t>
      </w:r>
      <w:r w:rsidRPr="00B669C6">
        <w:rPr>
          <w:rFonts w:ascii="Times New Roman" w:hAnsi="Times New Roman"/>
        </w:rPr>
        <w:t>Hal ini sejalan dengan pendapat Sudjana (2012: 136), yang mengatakan bahwa kegiatan administrasi sekolah bertujuan untuk: (a) memberi arah dalam penyelenggaraan sekolah, (b) umpan balik bagi perbaikan proses dan hasil pendidikan, (c) meningkatkan mutu penyelenggaraan administrasi sekolah, (d) tertib administrasi, (e) mewujudkan suasana belajar dan proses pembelajaran yang aktif, inovatif, kreatif dan menyenangkan, (f) menunjang tarcapainya program sekolah secara efektif dan efisien.</w:t>
      </w:r>
    </w:p>
    <w:p w:rsidR="0001117E" w:rsidRPr="00B669C6" w:rsidRDefault="0001117E" w:rsidP="00B00B83">
      <w:pPr>
        <w:pStyle w:val="ListParagraph"/>
        <w:numPr>
          <w:ilvl w:val="0"/>
          <w:numId w:val="25"/>
        </w:numPr>
        <w:spacing w:after="0" w:line="240" w:lineRule="auto"/>
        <w:ind w:left="360"/>
        <w:jc w:val="both"/>
        <w:rPr>
          <w:rFonts w:ascii="Times New Roman" w:hAnsi="Times New Roman" w:cs="Times New Roman"/>
        </w:rPr>
      </w:pPr>
      <w:r w:rsidRPr="00B669C6">
        <w:rPr>
          <w:rFonts w:ascii="Times New Roman" w:hAnsi="Times New Roman" w:cs="Times New Roman"/>
        </w:rPr>
        <w:t xml:space="preserve">Penyusunan laporan hasil supervisi </w:t>
      </w:r>
    </w:p>
    <w:p w:rsidR="0001117E" w:rsidRPr="00B669C6" w:rsidRDefault="0001117E"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cs="Times New Roman"/>
        </w:rPr>
        <w:t xml:space="preserve">Berdasarkan hasil analisis data penelitian, </w:t>
      </w:r>
      <w:r w:rsidRPr="00B669C6">
        <w:rPr>
          <w:rFonts w:ascii="Times New Roman" w:hAnsi="Times New Roman" w:cs="Times New Roman"/>
          <w:color w:val="000000" w:themeColor="text1"/>
        </w:rPr>
        <w:t>penyusunan laporan hasil supervisi manajerial pengelolaan laboratorium/bengkel pada SMK Negeri Kabupaten Soppeng</w:t>
      </w:r>
      <w:r w:rsidRPr="00B669C6">
        <w:rPr>
          <w:rFonts w:ascii="Times New Roman" w:hAnsi="Times New Roman" w:cs="Times New Roman"/>
        </w:rPr>
        <w:t xml:space="preserve"> berada pada kategori baik. </w:t>
      </w:r>
    </w:p>
    <w:p w:rsidR="0001117E" w:rsidRPr="00B669C6" w:rsidRDefault="0001117E" w:rsidP="0001117E">
      <w:pPr>
        <w:pStyle w:val="ListParagraph"/>
        <w:spacing w:after="0" w:line="240" w:lineRule="auto"/>
        <w:ind w:left="0" w:firstLine="567"/>
        <w:jc w:val="both"/>
        <w:rPr>
          <w:rFonts w:ascii="Times New Roman" w:hAnsi="Times New Roman" w:cs="Times New Roman"/>
        </w:rPr>
      </w:pPr>
      <w:r w:rsidRPr="00B669C6">
        <w:rPr>
          <w:rFonts w:ascii="Times New Roman" w:hAnsi="Times New Roman"/>
        </w:rPr>
        <w:t>Proses menyusun dan mengomunikasikan hasil supervisi, pengawas memerlukan kemampuan berkomunikasi secara lisan dan menuangkan hasil supervisi dalam bentuk tulisan yang dapat dipahami oleh pihak terkait. Hal-hal yang mendukung keterlaksanaan indikator yang dimaksud yaitu: (1) kemampuan pengawas membuat laporan hasil supervisi, (2) kemampuan pengawas berkomunikasi secara lisan, (3) kemampuan pengawas menarik kesimpulan hasil supervisi. Hal ini sejalan dengan teori yang dikemukakan oleh Sagala (2012: 232) bahwa peran pengawas dapat dijalankan dengan baik jika memiliki  kemampuan berkomunikasi baik secara lisan maupun tulisan, (2) keinginan dan kemampuan bekerja secara efektif dalam suatu tim, (3) kemampuan memecahkan masalah dengan kreatif, dan (4) kemampuan membuat keputusan.</w:t>
      </w:r>
    </w:p>
    <w:p w:rsidR="006C7B4E" w:rsidRDefault="005A6A9E" w:rsidP="006C7B4E">
      <w:pPr>
        <w:spacing w:after="0" w:line="20" w:lineRule="atLeast"/>
        <w:jc w:val="center"/>
        <w:rPr>
          <w:rFonts w:ascii="Times New Roman" w:hAnsi="Times New Roman" w:cs="Times New Roman"/>
          <w:b/>
          <w:sz w:val="24"/>
          <w:szCs w:val="24"/>
        </w:rPr>
      </w:pPr>
      <w:r w:rsidRPr="005A6A9E">
        <w:rPr>
          <w:rFonts w:ascii="Times New Roman" w:hAnsi="Times New Roman" w:cs="Times New Roman"/>
          <w:b/>
          <w:sz w:val="24"/>
          <w:szCs w:val="24"/>
        </w:rPr>
        <w:t xml:space="preserve"> </w:t>
      </w:r>
      <w:r w:rsidRPr="005A6A9E">
        <w:rPr>
          <w:rFonts w:ascii="Times New Roman" w:hAnsi="Times New Roman" w:cs="Times New Roman"/>
          <w:b/>
          <w:sz w:val="24"/>
          <w:szCs w:val="24"/>
        </w:rPr>
        <w:br w:type="page"/>
      </w:r>
      <w:r w:rsidR="006C7B4E">
        <w:rPr>
          <w:rFonts w:ascii="Times New Roman" w:hAnsi="Times New Roman" w:cs="Times New Roman"/>
          <w:b/>
          <w:sz w:val="24"/>
          <w:szCs w:val="24"/>
        </w:rPr>
        <w:lastRenderedPageBreak/>
        <w:t>PENUTUP</w:t>
      </w:r>
    </w:p>
    <w:p w:rsidR="006C7B4E" w:rsidRDefault="006C7B4E" w:rsidP="00B00B83">
      <w:pPr>
        <w:pStyle w:val="ListParagraph"/>
        <w:numPr>
          <w:ilvl w:val="0"/>
          <w:numId w:val="26"/>
        </w:numPr>
        <w:spacing w:after="0" w:line="20" w:lineRule="atLeast"/>
        <w:ind w:left="426"/>
        <w:rPr>
          <w:rFonts w:ascii="Times New Roman" w:hAnsi="Times New Roman" w:cs="Times New Roman"/>
          <w:b/>
          <w:sz w:val="24"/>
          <w:szCs w:val="24"/>
        </w:rPr>
      </w:pPr>
      <w:r>
        <w:rPr>
          <w:rFonts w:ascii="Times New Roman" w:hAnsi="Times New Roman" w:cs="Times New Roman"/>
          <w:b/>
          <w:sz w:val="24"/>
          <w:szCs w:val="24"/>
        </w:rPr>
        <w:t>SIMPULAN</w:t>
      </w:r>
    </w:p>
    <w:p w:rsidR="006C7B4E" w:rsidRDefault="006C7B4E" w:rsidP="006C7B4E">
      <w:pPr>
        <w:pStyle w:val="ListParagraph"/>
        <w:spacing w:after="0" w:line="20" w:lineRule="atLeast"/>
        <w:rPr>
          <w:rFonts w:ascii="Times New Roman" w:hAnsi="Times New Roman" w:cs="Times New Roman"/>
          <w:b/>
          <w:sz w:val="24"/>
          <w:szCs w:val="24"/>
        </w:rPr>
      </w:pPr>
    </w:p>
    <w:p w:rsidR="006C7B4E" w:rsidRDefault="006C7B4E" w:rsidP="006C7B4E">
      <w:pPr>
        <w:spacing w:after="0" w:line="20" w:lineRule="atLeast"/>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dianalisis, maka secara umum hasil evaluasi program supervisi manajerial pada SMK Negeri Kabupaten Soppeng, dapat disimpulkan sebagai berikut.</w:t>
      </w:r>
    </w:p>
    <w:p w:rsidR="006C7B4E" w:rsidRDefault="006C7B4E" w:rsidP="00B00B83">
      <w:pPr>
        <w:pStyle w:val="ListParagraph"/>
        <w:numPr>
          <w:ilvl w:val="0"/>
          <w:numId w:val="27"/>
        </w:numPr>
        <w:spacing w:after="0" w:line="20" w:lineRule="atLeast"/>
        <w:ind w:left="360"/>
        <w:jc w:val="both"/>
        <w:rPr>
          <w:rFonts w:ascii="Times New Roman" w:hAnsi="Times New Roman" w:cs="Times New Roman"/>
          <w:sz w:val="24"/>
          <w:szCs w:val="24"/>
        </w:rPr>
      </w:pPr>
      <w:r>
        <w:rPr>
          <w:rFonts w:ascii="Times New Roman" w:hAnsi="Times New Roman" w:cs="Times New Roman"/>
          <w:sz w:val="24"/>
          <w:szCs w:val="24"/>
        </w:rPr>
        <w:t>Kesiapan pengelola laboratorium/bengkel, sarana dan fasilitas pendukung, serta bahan supervisi program supervisi manajerial pengawas pada program supervisi manajerial pengelolaan laboratotrium/bengkel SMKN Kabupaten Soppeng adalah sebagai berikut.</w:t>
      </w:r>
    </w:p>
    <w:p w:rsidR="006C7B4E" w:rsidRDefault="006C7B4E" w:rsidP="00B00B83">
      <w:pPr>
        <w:pStyle w:val="ListParagraph"/>
        <w:numPr>
          <w:ilvl w:val="0"/>
          <w:numId w:val="28"/>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Kesiapan pengelola laboratorium/bengkel pada program supervisi manajerial pengelolaan laboratorium/bengkel SMK Negeri Kabupaten Soppeng berada pada kategori baik.</w:t>
      </w:r>
    </w:p>
    <w:p w:rsidR="006C7B4E" w:rsidRDefault="006C7B4E" w:rsidP="00B00B83">
      <w:pPr>
        <w:pStyle w:val="ListParagraph"/>
        <w:numPr>
          <w:ilvl w:val="0"/>
          <w:numId w:val="28"/>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Kesiapan sarana dan fasilitas pendukung bagi pengelola laboratorium/bengkel pada program supervisi manajerial pengelolaan laboratorium/bengkel SMK Negeri Kabupaten Soppeng berada pada kategori cukup, sedangkan kesiapan sarana dan fasilitas pendukung bagi pengawas pada program supervisi manajerial pengelolaan laboratorium/bengkel SMK Negeri Kabupaten Soppeng berada pada kategori baik.</w:t>
      </w:r>
    </w:p>
    <w:p w:rsidR="006C7B4E" w:rsidRDefault="006C7B4E" w:rsidP="00B00B83">
      <w:pPr>
        <w:pStyle w:val="ListParagraph"/>
        <w:numPr>
          <w:ilvl w:val="0"/>
          <w:numId w:val="28"/>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Kesiapan bahan supervisi manajerial pengawas pada program supervisi manajerial pengelolaan laboratorium/bengkel SMK Negeri Kabupaten Soppeng berada pada kategori baik.</w:t>
      </w:r>
    </w:p>
    <w:p w:rsidR="006C7B4E" w:rsidRDefault="006C7B4E" w:rsidP="00B00B83">
      <w:pPr>
        <w:pStyle w:val="ListParagraph"/>
        <w:numPr>
          <w:ilvl w:val="0"/>
          <w:numId w:val="27"/>
        </w:numPr>
        <w:spacing w:after="0" w:line="20" w:lineRule="atLeast"/>
        <w:ind w:left="360"/>
        <w:jc w:val="both"/>
        <w:rPr>
          <w:rFonts w:ascii="Times New Roman" w:hAnsi="Times New Roman" w:cs="Times New Roman"/>
          <w:sz w:val="24"/>
          <w:szCs w:val="24"/>
        </w:rPr>
      </w:pPr>
      <w:r>
        <w:rPr>
          <w:rFonts w:ascii="Times New Roman" w:hAnsi="Times New Roman" w:cs="Times New Roman"/>
          <w:sz w:val="24"/>
          <w:szCs w:val="24"/>
        </w:rPr>
        <w:t>Hasil pemantauan, penilaian, pembimbingan, serta penerapan metode, teknik dan prinsip supervisi manajerial pada proses pelaksanaan  supervisi manajerial pengawas sekolah pada pengelolaan laboratorium/bengkel SMKN Kabupaten Soppeng adalah sebagai berikut.</w:t>
      </w:r>
    </w:p>
    <w:p w:rsidR="006C7B4E" w:rsidRDefault="006C7B4E" w:rsidP="00B00B83">
      <w:pPr>
        <w:pStyle w:val="ListParagraph"/>
        <w:numPr>
          <w:ilvl w:val="0"/>
          <w:numId w:val="29"/>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Pemantauan yang dilakukan pengawas pada program supervisi manajerial pengelolaan laboratorium/bengkel SMK Negeri Kabupaten Soppeng berada pada kategori cukup.</w:t>
      </w:r>
    </w:p>
    <w:p w:rsidR="006C7B4E" w:rsidRDefault="006C7B4E" w:rsidP="00B00B83">
      <w:pPr>
        <w:pStyle w:val="ListParagraph"/>
        <w:numPr>
          <w:ilvl w:val="0"/>
          <w:numId w:val="29"/>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Penilaian yang dilakukan pengawas pada program supervisi manajerial pengelolaan laboratorium/bengkel SMK Negeri Kabupaten Soppeng berada pada kategori cukup.</w:t>
      </w:r>
    </w:p>
    <w:p w:rsidR="006C7B4E" w:rsidRDefault="006C7B4E" w:rsidP="00B00B83">
      <w:pPr>
        <w:pStyle w:val="ListParagraph"/>
        <w:numPr>
          <w:ilvl w:val="0"/>
          <w:numId w:val="29"/>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Penilaian yang dilakukan pengawas pada program supervisi manajerial pengelolaan laboratorium/bengkel SMK Negeri Kabupaten Soppeng berada pada kategori cukup.</w:t>
      </w:r>
    </w:p>
    <w:p w:rsidR="006C7B4E" w:rsidRDefault="006C7B4E" w:rsidP="00B00B83">
      <w:pPr>
        <w:pStyle w:val="ListParagraph"/>
        <w:numPr>
          <w:ilvl w:val="0"/>
          <w:numId w:val="29"/>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Penerapan metode, teknik dan prinsip supervisi manajerial oleh pengawas pada program supervisi manajerial pengelolaan laboratorium/bengkel SMK Negeri Kabupaten Soppeng berada pada kategori cukup.</w:t>
      </w:r>
    </w:p>
    <w:p w:rsidR="006C7B4E" w:rsidRDefault="006C7B4E" w:rsidP="00B00B83">
      <w:pPr>
        <w:pStyle w:val="ListParagraph"/>
        <w:numPr>
          <w:ilvl w:val="0"/>
          <w:numId w:val="27"/>
        </w:numPr>
        <w:spacing w:after="0" w:line="20" w:lineRule="atLeast"/>
        <w:ind w:left="360"/>
        <w:jc w:val="both"/>
        <w:rPr>
          <w:rFonts w:ascii="Times New Roman" w:hAnsi="Times New Roman" w:cs="Times New Roman"/>
          <w:b/>
          <w:sz w:val="24"/>
          <w:szCs w:val="24"/>
        </w:rPr>
      </w:pPr>
      <w:r>
        <w:rPr>
          <w:rFonts w:ascii="Times New Roman" w:hAnsi="Times New Roman" w:cs="Times New Roman"/>
          <w:sz w:val="24"/>
          <w:szCs w:val="24"/>
        </w:rPr>
        <w:t>Tindak lanjut hasil supervisi, ketertiban administrasi pengelolaan laboratorium/bengkel, dan penyusunan laporan hasil supervisi pada program manajerial pengelolaan laboratorium/bengkel SMKN Kabupaten Soppeng adalah sebagai berikut.</w:t>
      </w:r>
    </w:p>
    <w:p w:rsidR="006C7B4E" w:rsidRDefault="006C7B4E" w:rsidP="00B00B83">
      <w:pPr>
        <w:pStyle w:val="ListParagraph"/>
        <w:numPr>
          <w:ilvl w:val="0"/>
          <w:numId w:val="30"/>
        </w:num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Tindak lanjut hasil supervisi yang dilaksanakan pengawas pada program supervisi manajerial pengelolaan laboratorium/bengkel SMK Negeri Kabupaten Soppeng berada pada kategori cukup.</w:t>
      </w:r>
    </w:p>
    <w:p w:rsidR="006C7B4E" w:rsidRDefault="006C7B4E" w:rsidP="00B00B83">
      <w:pPr>
        <w:pStyle w:val="ListParagraph"/>
        <w:numPr>
          <w:ilvl w:val="0"/>
          <w:numId w:val="30"/>
        </w:num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lastRenderedPageBreak/>
        <w:t>Ketertiban administrasi pengelolaan laboratorium pada program supervisi manajerial pengelolaan laboratorium/bengkel SMK Negeri Kabupaten Soppeng berada pada kategori cukup.</w:t>
      </w:r>
    </w:p>
    <w:p w:rsidR="006C7B4E" w:rsidRDefault="006C7B4E" w:rsidP="00B00B83">
      <w:pPr>
        <w:pStyle w:val="ListParagraph"/>
        <w:numPr>
          <w:ilvl w:val="0"/>
          <w:numId w:val="30"/>
        </w:num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Penyusunan laporan hasil supervisi manajerial yang dilakukan pengawas pada program supervisi manajerial pengelolaan laboratorium/bengkel SMK Negeri Kabupaten Soppeng berada pada kategori baik.</w:t>
      </w:r>
    </w:p>
    <w:p w:rsidR="006C7B4E" w:rsidRDefault="006C7B4E" w:rsidP="006C7B4E">
      <w:pPr>
        <w:pStyle w:val="ListParagraph"/>
        <w:spacing w:after="0" w:line="20" w:lineRule="atLeast"/>
        <w:jc w:val="both"/>
        <w:rPr>
          <w:rFonts w:ascii="Times New Roman" w:hAnsi="Times New Roman" w:cs="Times New Roman"/>
          <w:b/>
          <w:sz w:val="24"/>
          <w:szCs w:val="24"/>
        </w:rPr>
      </w:pPr>
    </w:p>
    <w:p w:rsidR="006C7B4E" w:rsidRDefault="006C7B4E" w:rsidP="00B00B83">
      <w:pPr>
        <w:pStyle w:val="ListParagraph"/>
        <w:numPr>
          <w:ilvl w:val="0"/>
          <w:numId w:val="26"/>
        </w:numPr>
        <w:spacing w:after="0" w:line="20" w:lineRule="atLeast"/>
        <w:ind w:left="360"/>
        <w:rPr>
          <w:rFonts w:ascii="Times New Roman" w:hAnsi="Times New Roman" w:cs="Times New Roman"/>
          <w:b/>
          <w:sz w:val="24"/>
          <w:szCs w:val="24"/>
        </w:rPr>
      </w:pPr>
      <w:r>
        <w:rPr>
          <w:rFonts w:ascii="Times New Roman" w:hAnsi="Times New Roman" w:cs="Times New Roman"/>
          <w:b/>
          <w:sz w:val="24"/>
          <w:szCs w:val="24"/>
        </w:rPr>
        <w:t>SARAN</w:t>
      </w:r>
    </w:p>
    <w:p w:rsidR="006C7B4E" w:rsidRDefault="006C7B4E" w:rsidP="006C7B4E">
      <w:pPr>
        <w:pStyle w:val="ListParagraph"/>
        <w:spacing w:after="0" w:line="20" w:lineRule="atLeast"/>
        <w:rPr>
          <w:rFonts w:ascii="Times New Roman" w:hAnsi="Times New Roman" w:cs="Times New Roman"/>
          <w:b/>
          <w:sz w:val="24"/>
          <w:szCs w:val="24"/>
        </w:rPr>
      </w:pPr>
    </w:p>
    <w:p w:rsidR="006C7B4E" w:rsidRDefault="006C7B4E" w:rsidP="006C7B4E">
      <w:pPr>
        <w:spacing w:after="0" w:line="20" w:lineRule="atLeast"/>
        <w:ind w:firstLine="720"/>
        <w:jc w:val="both"/>
        <w:rPr>
          <w:rFonts w:ascii="Times New Roman" w:hAnsi="Times New Roman" w:cs="Times New Roman"/>
          <w:sz w:val="24"/>
          <w:szCs w:val="24"/>
        </w:rPr>
      </w:pPr>
      <w:r>
        <w:rPr>
          <w:rFonts w:ascii="Times New Roman" w:hAnsi="Times New Roman" w:cs="Times New Roman"/>
          <w:sz w:val="24"/>
          <w:szCs w:val="24"/>
        </w:rPr>
        <w:t>Dari hasil penelitian evaluasi program supervisi manajerial pada SMK Negeri Kabupaten Soppeng yang mengkhusus pada pengelolaan laboratorium/bengkel, maka dikemukakan beberapa saran terkait dengan hal tersebut, yaitu sebagai berikut.</w:t>
      </w:r>
    </w:p>
    <w:p w:rsidR="006C7B4E" w:rsidRDefault="006C7B4E" w:rsidP="00B00B83">
      <w:pPr>
        <w:pStyle w:val="ListParagraph"/>
        <w:numPr>
          <w:ilvl w:val="0"/>
          <w:numId w:val="31"/>
        </w:numPr>
        <w:spacing w:after="0" w:line="20" w:lineRule="atLeast"/>
        <w:ind w:left="360"/>
        <w:jc w:val="both"/>
        <w:rPr>
          <w:rFonts w:ascii="Times New Roman" w:hAnsi="Times New Roman" w:cs="Times New Roman"/>
          <w:sz w:val="24"/>
          <w:szCs w:val="24"/>
        </w:rPr>
      </w:pPr>
      <w:r>
        <w:rPr>
          <w:rFonts w:ascii="Times New Roman" w:hAnsi="Times New Roman" w:cs="Times New Roman"/>
          <w:sz w:val="24"/>
          <w:szCs w:val="24"/>
        </w:rPr>
        <w:t>Kepada pengawas agar: (a) lebih meningkatkan lagi  pemantauan pengelolaan laboratorium/bengekel, (b) meningkatkan pembimbingan terhadap tenaga laboratorium/bengkel, (c) memperbaiki penilaian pada supervisi manajerial, khususnya pada pengelolaan laboratorium/bengkel, (d) dalam melaksanakan supervisi manajerial hendaknya menerapkan prinsip supervisi manajerial seperti; menciptakan hubungan yang harmonis, demokratis, berkesinambungan, komprehensif, dan obyektif.</w:t>
      </w:r>
    </w:p>
    <w:p w:rsidR="006C7B4E" w:rsidRDefault="006C7B4E" w:rsidP="00B00B83">
      <w:pPr>
        <w:pStyle w:val="ListParagraph"/>
        <w:numPr>
          <w:ilvl w:val="0"/>
          <w:numId w:val="31"/>
        </w:numPr>
        <w:spacing w:after="0" w:line="20" w:lineRule="atLeast"/>
        <w:ind w:left="360"/>
        <w:jc w:val="both"/>
        <w:rPr>
          <w:rFonts w:ascii="Times New Roman" w:hAnsi="Times New Roman" w:cs="Times New Roman"/>
          <w:sz w:val="24"/>
          <w:szCs w:val="24"/>
        </w:rPr>
      </w:pPr>
      <w:r>
        <w:rPr>
          <w:rFonts w:ascii="Times New Roman" w:hAnsi="Times New Roman" w:cs="Times New Roman"/>
          <w:sz w:val="24"/>
          <w:szCs w:val="24"/>
        </w:rPr>
        <w:t>Kepada tenaga laboratorium/bengkel agar lebih memerhatikan pengadministrasian pengelolaan laboratorium/bengkel.</w:t>
      </w:r>
    </w:p>
    <w:p w:rsidR="00A1015B" w:rsidRDefault="00A1015B" w:rsidP="00A1015B">
      <w:pPr>
        <w:pStyle w:val="ListParagraph"/>
        <w:spacing w:after="0" w:line="240" w:lineRule="auto"/>
        <w:ind w:left="0"/>
        <w:jc w:val="center"/>
        <w:rPr>
          <w:rFonts w:ascii="Times New Roman" w:hAnsi="Times New Roman"/>
          <w:b/>
          <w:color w:val="000000" w:themeColor="text1"/>
          <w:sz w:val="24"/>
        </w:rPr>
      </w:pPr>
    </w:p>
    <w:p w:rsidR="006C7B4E" w:rsidRPr="006C7B4E" w:rsidRDefault="00375A64" w:rsidP="00A1015B">
      <w:pPr>
        <w:pStyle w:val="ListParagraph"/>
        <w:spacing w:after="0" w:line="240" w:lineRule="auto"/>
        <w:ind w:left="0"/>
        <w:jc w:val="center"/>
        <w:rPr>
          <w:rFonts w:ascii="Times New Roman" w:hAnsi="Times New Roman"/>
          <w:b/>
          <w:color w:val="000000" w:themeColor="text1"/>
          <w:sz w:val="24"/>
        </w:rPr>
      </w:pPr>
      <w:r>
        <w:rPr>
          <w:rFonts w:ascii="Times New Roman" w:hAnsi="Times New Roman"/>
          <w:b/>
          <w:color w:val="000000" w:themeColor="text1"/>
          <w:sz w:val="24"/>
        </w:rPr>
        <w:t>DAFTAR PUSTAKA</w:t>
      </w:r>
    </w:p>
    <w:p w:rsidR="006C7B4E" w:rsidRPr="006C7B4E" w:rsidRDefault="006C7B4E" w:rsidP="006C7B4E">
      <w:pPr>
        <w:pStyle w:val="ListParagraph"/>
        <w:spacing w:after="0" w:line="240" w:lineRule="auto"/>
        <w:ind w:left="1080"/>
        <w:rPr>
          <w:rFonts w:ascii="Times New Roman" w:hAnsi="Times New Roman"/>
          <w:b/>
          <w:color w:val="000000" w:themeColor="text1"/>
          <w:sz w:val="24"/>
        </w:rPr>
      </w:pPr>
    </w:p>
    <w:p w:rsidR="006C7B4E" w:rsidRPr="006C7B4E" w:rsidRDefault="006C7B4E" w:rsidP="006C7B4E">
      <w:pPr>
        <w:spacing w:after="0" w:line="240" w:lineRule="auto"/>
        <w:jc w:val="both"/>
        <w:rPr>
          <w:rFonts w:ascii="Times New Roman" w:hAnsi="Times New Roman" w:cs="Times New Roman"/>
          <w:color w:val="000000" w:themeColor="text1"/>
          <w:sz w:val="24"/>
          <w:szCs w:val="24"/>
        </w:rPr>
      </w:pPr>
      <w:r w:rsidRPr="006C7B4E">
        <w:rPr>
          <w:rFonts w:ascii="Times New Roman" w:hAnsi="Times New Roman" w:cs="Times New Roman"/>
          <w:color w:val="000000" w:themeColor="text1"/>
          <w:sz w:val="24"/>
          <w:szCs w:val="24"/>
        </w:rPr>
        <w:t xml:space="preserve">Aedi, Nur. 2014. </w:t>
      </w:r>
      <w:r w:rsidRPr="006C7B4E">
        <w:rPr>
          <w:rFonts w:ascii="Times New Roman" w:hAnsi="Times New Roman" w:cs="Times New Roman"/>
          <w:i/>
          <w:color w:val="000000" w:themeColor="text1"/>
          <w:sz w:val="24"/>
          <w:szCs w:val="24"/>
        </w:rPr>
        <w:t xml:space="preserve">Pengawasan Pendidikan: Tinjauan Teori dan Praktek. </w:t>
      </w:r>
      <w:r w:rsidRPr="006C7B4E">
        <w:rPr>
          <w:rFonts w:ascii="Times New Roman" w:hAnsi="Times New Roman" w:cs="Times New Roman"/>
          <w:color w:val="000000" w:themeColor="text1"/>
          <w:sz w:val="24"/>
          <w:szCs w:val="24"/>
        </w:rPr>
        <w:t>Jakarta: Rajagrafindo Persada</w:t>
      </w:r>
    </w:p>
    <w:p w:rsidR="006C7B4E" w:rsidRPr="006C7B4E" w:rsidRDefault="006C7B4E" w:rsidP="006C7B4E">
      <w:pPr>
        <w:pStyle w:val="ListParagraph"/>
        <w:spacing w:after="0" w:line="240" w:lineRule="auto"/>
        <w:ind w:left="1080"/>
        <w:jc w:val="both"/>
        <w:rPr>
          <w:rFonts w:ascii="Times New Roman" w:hAnsi="Times New Roman" w:cs="Times New Roman"/>
          <w:color w:val="000000" w:themeColor="text1"/>
          <w:sz w:val="24"/>
          <w:szCs w:val="24"/>
        </w:rPr>
      </w:pPr>
    </w:p>
    <w:p w:rsidR="006C7B4E" w:rsidRPr="006C7B4E" w:rsidRDefault="006C7B4E" w:rsidP="006C7B4E">
      <w:pPr>
        <w:spacing w:after="0" w:line="240" w:lineRule="auto"/>
        <w:jc w:val="both"/>
        <w:rPr>
          <w:rFonts w:ascii="Times New Roman" w:hAnsi="Times New Roman"/>
          <w:sz w:val="24"/>
          <w:szCs w:val="24"/>
        </w:rPr>
      </w:pPr>
      <w:r w:rsidRPr="006C7B4E">
        <w:rPr>
          <w:rFonts w:ascii="Times New Roman" w:hAnsi="Times New Roman"/>
          <w:sz w:val="24"/>
          <w:szCs w:val="24"/>
        </w:rPr>
        <w:t xml:space="preserve">Departemen Pendidikan Nasional. 1995. </w:t>
      </w:r>
      <w:r w:rsidRPr="006C7B4E">
        <w:rPr>
          <w:rFonts w:ascii="Times New Roman" w:hAnsi="Times New Roman"/>
          <w:i/>
          <w:sz w:val="24"/>
          <w:szCs w:val="24"/>
        </w:rPr>
        <w:t>Kamus Besar Bahasa Indonesia Edisi Dua</w:t>
      </w:r>
      <w:r w:rsidRPr="006C7B4E">
        <w:rPr>
          <w:rFonts w:ascii="Times New Roman" w:hAnsi="Times New Roman"/>
          <w:sz w:val="24"/>
          <w:szCs w:val="24"/>
        </w:rPr>
        <w:t>. Jakarta: Balai Pustaka.</w:t>
      </w:r>
    </w:p>
    <w:p w:rsidR="006C7B4E" w:rsidRPr="006C7B4E" w:rsidRDefault="006C7B4E" w:rsidP="006C7B4E">
      <w:pPr>
        <w:spacing w:after="0" w:line="240" w:lineRule="auto"/>
        <w:jc w:val="both"/>
        <w:rPr>
          <w:rFonts w:ascii="Times New Roman" w:hAnsi="Times New Roman"/>
          <w:sz w:val="24"/>
          <w:szCs w:val="24"/>
        </w:rPr>
      </w:pPr>
    </w:p>
    <w:p w:rsidR="006C7B4E" w:rsidRPr="006C7B4E" w:rsidRDefault="006C7B4E" w:rsidP="006C7B4E">
      <w:pPr>
        <w:spacing w:after="0" w:line="240" w:lineRule="auto"/>
        <w:jc w:val="both"/>
        <w:rPr>
          <w:rFonts w:ascii="Times New Roman" w:hAnsi="Times New Roman"/>
          <w:sz w:val="24"/>
          <w:szCs w:val="24"/>
        </w:rPr>
      </w:pPr>
      <w:r w:rsidRPr="006C7B4E">
        <w:rPr>
          <w:rFonts w:ascii="Times New Roman" w:hAnsi="Times New Roman"/>
          <w:sz w:val="24"/>
          <w:szCs w:val="24"/>
        </w:rPr>
        <w:t xml:space="preserve">Direktorat Tenaga Kependidikan. 2009. </w:t>
      </w:r>
      <w:r w:rsidRPr="006C7B4E">
        <w:rPr>
          <w:rFonts w:ascii="Times New Roman" w:hAnsi="Times New Roman"/>
          <w:i/>
          <w:sz w:val="24"/>
          <w:szCs w:val="24"/>
        </w:rPr>
        <w:t>Panduan Pelaksanaan Tugas Pengawas Sekolah/Madrasah</w:t>
      </w:r>
      <w:r w:rsidRPr="006C7B4E">
        <w:rPr>
          <w:rFonts w:ascii="Times New Roman" w:hAnsi="Times New Roman"/>
          <w:sz w:val="24"/>
          <w:szCs w:val="24"/>
        </w:rPr>
        <w:t>. Jakarta: Direktorat Tenaga Kependidikan.</w:t>
      </w:r>
    </w:p>
    <w:p w:rsidR="006C7B4E" w:rsidRPr="006C7B4E" w:rsidRDefault="006C7B4E" w:rsidP="006C7B4E">
      <w:pPr>
        <w:spacing w:after="0" w:line="240" w:lineRule="auto"/>
        <w:jc w:val="both"/>
        <w:rPr>
          <w:rFonts w:ascii="Times New Roman" w:hAnsi="Times New Roman"/>
          <w:sz w:val="24"/>
          <w:szCs w:val="24"/>
        </w:rPr>
      </w:pPr>
    </w:p>
    <w:p w:rsidR="006C7B4E" w:rsidRPr="006C7B4E" w:rsidRDefault="006C7B4E" w:rsidP="006C7B4E">
      <w:pPr>
        <w:spacing w:after="0" w:line="240" w:lineRule="auto"/>
        <w:jc w:val="both"/>
        <w:rPr>
          <w:rFonts w:ascii="Times New Roman" w:hAnsi="Times New Roman"/>
          <w:sz w:val="24"/>
          <w:szCs w:val="24"/>
        </w:rPr>
      </w:pPr>
      <w:r w:rsidRPr="006C7B4E">
        <w:rPr>
          <w:rFonts w:ascii="Times New Roman" w:hAnsi="Times New Roman"/>
          <w:sz w:val="24"/>
          <w:szCs w:val="24"/>
        </w:rPr>
        <w:t xml:space="preserve">Devono, Frank. 2012. How Principals Teachers Perceived Their Superintendents’ Leadership in Developing and Supporting Effective Learning Environments as Measured by the Superintendent Efficacy Questionnaire. </w:t>
      </w:r>
      <w:r w:rsidRPr="006C7B4E">
        <w:rPr>
          <w:rFonts w:ascii="Times New Roman" w:hAnsi="Times New Roman"/>
          <w:i/>
          <w:sz w:val="24"/>
          <w:szCs w:val="24"/>
        </w:rPr>
        <w:t>National Forum of Educational Administrastion and Supervision Journal,</w:t>
      </w:r>
      <w:r w:rsidRPr="006C7B4E">
        <w:rPr>
          <w:rFonts w:ascii="Times New Roman" w:hAnsi="Times New Roman"/>
          <w:sz w:val="24"/>
          <w:szCs w:val="24"/>
        </w:rPr>
        <w:t xml:space="preserve"> 29 (4), 1 - 14.</w:t>
      </w:r>
    </w:p>
    <w:p w:rsidR="006C7B4E" w:rsidRPr="006C7B4E" w:rsidRDefault="006C7B4E" w:rsidP="006C7B4E">
      <w:pPr>
        <w:spacing w:after="0" w:line="240" w:lineRule="auto"/>
        <w:jc w:val="both"/>
        <w:rPr>
          <w:rFonts w:ascii="Times New Roman" w:hAnsi="Times New Roman"/>
          <w:sz w:val="24"/>
          <w:szCs w:val="24"/>
        </w:rPr>
      </w:pPr>
    </w:p>
    <w:p w:rsidR="006C7B4E" w:rsidRPr="006C7B4E" w:rsidRDefault="006C7B4E" w:rsidP="006C7B4E">
      <w:pPr>
        <w:spacing w:after="0" w:line="240" w:lineRule="auto"/>
        <w:jc w:val="both"/>
        <w:rPr>
          <w:rFonts w:ascii="Times New Roman" w:hAnsi="Times New Roman"/>
          <w:sz w:val="24"/>
          <w:szCs w:val="24"/>
        </w:rPr>
      </w:pPr>
      <w:r w:rsidRPr="006C7B4E">
        <w:rPr>
          <w:rFonts w:ascii="Times New Roman" w:hAnsi="Times New Roman" w:cs="Times New Roman"/>
          <w:color w:val="000000" w:themeColor="text1"/>
          <w:sz w:val="24"/>
          <w:szCs w:val="24"/>
        </w:rPr>
        <w:t xml:space="preserve">Djaali &amp; Muljono. 2007. </w:t>
      </w:r>
      <w:r w:rsidRPr="006C7B4E">
        <w:rPr>
          <w:rFonts w:ascii="Times New Roman" w:hAnsi="Times New Roman" w:cs="Times New Roman"/>
          <w:i/>
          <w:color w:val="000000" w:themeColor="text1"/>
          <w:sz w:val="24"/>
          <w:szCs w:val="24"/>
        </w:rPr>
        <w:t>Pengukuran Dalam Bidang Pendidikan.</w:t>
      </w:r>
      <w:r w:rsidRPr="006C7B4E">
        <w:rPr>
          <w:rFonts w:ascii="Times New Roman" w:hAnsi="Times New Roman" w:cs="Times New Roman"/>
          <w:color w:val="000000" w:themeColor="text1"/>
          <w:sz w:val="24"/>
          <w:szCs w:val="24"/>
        </w:rPr>
        <w:t xml:space="preserve"> Jakarta : Grasindo.</w:t>
      </w:r>
    </w:p>
    <w:p w:rsidR="006C7B4E" w:rsidRPr="006C7B4E" w:rsidRDefault="006C7B4E" w:rsidP="006C7B4E">
      <w:pPr>
        <w:spacing w:after="0" w:line="240" w:lineRule="auto"/>
        <w:jc w:val="both"/>
        <w:rPr>
          <w:rFonts w:ascii="Times New Roman" w:hAnsi="Times New Roman"/>
          <w:sz w:val="24"/>
          <w:szCs w:val="24"/>
        </w:rPr>
      </w:pPr>
    </w:p>
    <w:p w:rsidR="006C7B4E" w:rsidRPr="006C7B4E" w:rsidRDefault="006C7B4E" w:rsidP="006C7B4E">
      <w:pPr>
        <w:spacing w:after="0" w:line="240" w:lineRule="auto"/>
        <w:jc w:val="both"/>
        <w:rPr>
          <w:rFonts w:ascii="Times New Roman" w:hAnsi="Times New Roman"/>
          <w:sz w:val="24"/>
          <w:szCs w:val="24"/>
        </w:rPr>
      </w:pPr>
      <w:r w:rsidRPr="006C7B4E">
        <w:rPr>
          <w:rFonts w:ascii="Times New Roman" w:hAnsi="Times New Roman"/>
          <w:sz w:val="24"/>
          <w:szCs w:val="24"/>
        </w:rPr>
        <w:t xml:space="preserve">Mafa, Onias &amp; Mafolisa, Tichaona. 2011. Supervisor’s Experiences in Supervising Postgraduate Education’s Student’s Dissertations and Theses at the Zimbabwe Open University (ZOU). </w:t>
      </w:r>
      <w:r w:rsidRPr="006C7B4E">
        <w:rPr>
          <w:rFonts w:ascii="Times New Roman" w:hAnsi="Times New Roman"/>
          <w:i/>
          <w:sz w:val="24"/>
          <w:szCs w:val="24"/>
        </w:rPr>
        <w:t>International Journal Of Asian Social Science</w:t>
      </w:r>
      <w:r w:rsidRPr="006C7B4E">
        <w:rPr>
          <w:rFonts w:ascii="Times New Roman" w:hAnsi="Times New Roman"/>
          <w:sz w:val="24"/>
          <w:szCs w:val="24"/>
        </w:rPr>
        <w:t>, 2(10), 1685-1697.</w:t>
      </w:r>
    </w:p>
    <w:p w:rsidR="006C7B4E" w:rsidRPr="006C7B4E" w:rsidRDefault="006C7B4E" w:rsidP="006C7B4E">
      <w:pPr>
        <w:spacing w:after="0" w:line="240" w:lineRule="auto"/>
        <w:jc w:val="both"/>
        <w:rPr>
          <w:rFonts w:ascii="Times New Roman" w:hAnsi="Times New Roman"/>
          <w:sz w:val="24"/>
          <w:szCs w:val="24"/>
        </w:rPr>
      </w:pPr>
    </w:p>
    <w:p w:rsidR="006C7B4E" w:rsidRPr="006C7B4E" w:rsidRDefault="006C7B4E" w:rsidP="006C7B4E">
      <w:pPr>
        <w:spacing w:after="0" w:line="240" w:lineRule="auto"/>
        <w:jc w:val="both"/>
        <w:rPr>
          <w:rStyle w:val="Emphasis"/>
          <w:i w:val="0"/>
        </w:rPr>
      </w:pPr>
      <w:r w:rsidRPr="006C7B4E">
        <w:rPr>
          <w:rFonts w:ascii="Times New Roman" w:hAnsi="Times New Roman" w:cs="Times New Roman"/>
          <w:color w:val="000000" w:themeColor="text1"/>
          <w:sz w:val="24"/>
          <w:szCs w:val="24"/>
        </w:rPr>
        <w:t xml:space="preserve">Mustaji. 2009. </w:t>
      </w:r>
      <w:r w:rsidRPr="006C7B4E">
        <w:rPr>
          <w:rStyle w:val="Emphasis"/>
          <w:sz w:val="24"/>
          <w:szCs w:val="24"/>
        </w:rPr>
        <w:t>Workshop Penyusunan Panduan Penggunaan Laboratorium</w:t>
      </w:r>
      <w:r w:rsidRPr="006C7B4E">
        <w:rPr>
          <w:rFonts w:ascii="Times New Roman" w:hAnsi="Times New Roman" w:cs="Times New Roman"/>
          <w:i/>
          <w:iCs/>
          <w:sz w:val="24"/>
          <w:szCs w:val="24"/>
        </w:rPr>
        <w:br/>
      </w:r>
      <w:r w:rsidRPr="006C7B4E">
        <w:rPr>
          <w:rStyle w:val="Emphasis"/>
          <w:rFonts w:ascii="Times New Roman" w:hAnsi="Times New Roman" w:cs="Times New Roman"/>
          <w:sz w:val="24"/>
          <w:szCs w:val="24"/>
        </w:rPr>
        <w:t>Di Fakultas Ilmu Pendidikan Universitas Negeri Surabaya</w:t>
      </w:r>
      <w:r w:rsidRPr="006C7B4E">
        <w:rPr>
          <w:rFonts w:ascii="Times New Roman" w:hAnsi="Times New Roman" w:cs="Times New Roman"/>
          <w:i/>
          <w:iCs/>
          <w:sz w:val="24"/>
          <w:szCs w:val="24"/>
        </w:rPr>
        <w:br/>
      </w:r>
      <w:r w:rsidRPr="006C7B4E">
        <w:rPr>
          <w:rStyle w:val="Emphasis"/>
          <w:rFonts w:ascii="Times New Roman" w:hAnsi="Times New Roman" w:cs="Times New Roman"/>
          <w:sz w:val="24"/>
          <w:szCs w:val="24"/>
        </w:rPr>
        <w:t>Rabu, 23 Desember 2009</w:t>
      </w:r>
      <w:r w:rsidRPr="006C7B4E">
        <w:rPr>
          <w:rStyle w:val="Emphasis"/>
          <w:sz w:val="24"/>
          <w:szCs w:val="24"/>
        </w:rPr>
        <w:t>. (</w:t>
      </w:r>
      <w:hyperlink r:id="rId8" w:history="1">
        <w:r w:rsidRPr="006C7B4E">
          <w:rPr>
            <w:rStyle w:val="Hyperlink"/>
            <w:rFonts w:ascii="Times New Roman" w:hAnsi="Times New Roman" w:cs="Times New Roman"/>
            <w:color w:val="000000" w:themeColor="text1"/>
            <w:sz w:val="24"/>
            <w:szCs w:val="24"/>
            <w:u w:val="none"/>
          </w:rPr>
          <w:t>http://pasca.tp.ac.id/site/laboratorium-perspektif-teknologi-pembelajaran</w:t>
        </w:r>
      </w:hyperlink>
      <w:r w:rsidRPr="006C7B4E">
        <w:rPr>
          <w:rStyle w:val="Emphasis"/>
          <w:color w:val="000000" w:themeColor="text1"/>
          <w:sz w:val="24"/>
          <w:szCs w:val="24"/>
        </w:rPr>
        <w:t>, D</w:t>
      </w:r>
      <w:r w:rsidRPr="006C7B4E">
        <w:rPr>
          <w:rStyle w:val="Emphasis"/>
          <w:sz w:val="24"/>
          <w:szCs w:val="24"/>
        </w:rPr>
        <w:t>iakses 25 September 2015).</w:t>
      </w:r>
    </w:p>
    <w:p w:rsidR="006C7B4E" w:rsidRPr="006C7B4E" w:rsidRDefault="006C7B4E" w:rsidP="006C7B4E">
      <w:pPr>
        <w:pStyle w:val="ListParagraph"/>
        <w:spacing w:after="0" w:line="240" w:lineRule="auto"/>
        <w:ind w:left="1080"/>
        <w:jc w:val="both"/>
        <w:rPr>
          <w:rStyle w:val="Emphasis"/>
          <w:i w:val="0"/>
          <w:sz w:val="24"/>
          <w:szCs w:val="24"/>
          <w:lang w:val="en-US"/>
        </w:rPr>
      </w:pPr>
    </w:p>
    <w:p w:rsidR="006C7B4E" w:rsidRPr="006C7B4E" w:rsidRDefault="00AE2E8D" w:rsidP="006C7B4E">
      <w:pPr>
        <w:spacing w:after="0" w:line="240" w:lineRule="auto"/>
        <w:jc w:val="both"/>
        <w:rPr>
          <w:rFonts w:ascii="Times New Roman" w:hAnsi="Times New Roman" w:cs="Times New Roman"/>
          <w:color w:val="000000" w:themeColor="text1"/>
          <w:sz w:val="24"/>
          <w:szCs w:val="24"/>
        </w:rPr>
      </w:pPr>
      <w:r w:rsidRPr="00AE2E8D">
        <w:rPr>
          <w:rFonts w:ascii="Times New Roman" w:hAnsi="Times New Roman" w:cs="Times New Roman"/>
          <w:i/>
          <w:iCs/>
          <w:color w:val="000000" w:themeColor="text1"/>
          <w:sz w:val="24"/>
          <w:szCs w:val="24"/>
        </w:rPr>
        <w:t xml:space="preserve"> </w:t>
      </w:r>
      <w:r w:rsidRPr="006C7B4E">
        <w:rPr>
          <w:rFonts w:ascii="Times New Roman" w:hAnsi="Times New Roman" w:cs="Times New Roman"/>
          <w:i/>
          <w:iCs/>
          <w:color w:val="000000" w:themeColor="text1"/>
          <w:sz w:val="24"/>
          <w:szCs w:val="24"/>
        </w:rPr>
        <w:t>Peraturan Menteri Pendidikan Nasional</w:t>
      </w:r>
      <w:r>
        <w:rPr>
          <w:rFonts w:ascii="Times New Roman" w:hAnsi="Times New Roman" w:cs="Times New Roman"/>
          <w:i/>
          <w:iCs/>
          <w:color w:val="000000" w:themeColor="text1"/>
          <w:sz w:val="24"/>
          <w:szCs w:val="24"/>
        </w:rPr>
        <w:t xml:space="preserve"> </w:t>
      </w:r>
      <w:r w:rsidR="006C7B4E" w:rsidRPr="006C7B4E">
        <w:rPr>
          <w:rFonts w:ascii="Times New Roman" w:hAnsi="Times New Roman" w:cs="Times New Roman"/>
          <w:i/>
          <w:iCs/>
          <w:color w:val="000000" w:themeColor="text1"/>
          <w:sz w:val="24"/>
          <w:szCs w:val="24"/>
        </w:rPr>
        <w:t>No. 26 Tahun 2008 tentang Standar Tenaga Laboratorium Sekolah Menengah Kejuruan/Madrasah Aliyah Kejuruan (SMK/MAK)</w:t>
      </w:r>
      <w:r w:rsidR="006C7B4E" w:rsidRPr="006C7B4E">
        <w:rPr>
          <w:rFonts w:ascii="Times New Roman" w:hAnsi="Times New Roman" w:cs="Times New Roman"/>
          <w:color w:val="000000" w:themeColor="text1"/>
          <w:sz w:val="24"/>
          <w:szCs w:val="24"/>
        </w:rPr>
        <w:t>. Jakarta: Diknas.</w:t>
      </w:r>
    </w:p>
    <w:p w:rsidR="006C7B4E" w:rsidRPr="006C7B4E" w:rsidRDefault="006C7B4E" w:rsidP="006C7B4E">
      <w:pPr>
        <w:spacing w:after="0" w:line="240" w:lineRule="auto"/>
        <w:jc w:val="both"/>
        <w:rPr>
          <w:rFonts w:ascii="Times New Roman" w:hAnsi="Times New Roman" w:cs="Times New Roman"/>
          <w:i/>
          <w:iCs/>
          <w:color w:val="000000" w:themeColor="text1"/>
          <w:sz w:val="24"/>
          <w:szCs w:val="24"/>
        </w:rPr>
      </w:pPr>
    </w:p>
    <w:p w:rsidR="006C7B4E" w:rsidRPr="006C7B4E" w:rsidRDefault="00AE2E8D" w:rsidP="006C7B4E">
      <w:pPr>
        <w:spacing w:after="0" w:line="240" w:lineRule="auto"/>
        <w:jc w:val="both"/>
        <w:rPr>
          <w:rFonts w:ascii="Times New Roman" w:hAnsi="Times New Roman" w:cs="Times New Roman"/>
          <w:color w:val="000000" w:themeColor="text1"/>
          <w:sz w:val="24"/>
          <w:szCs w:val="24"/>
        </w:rPr>
      </w:pPr>
      <w:r w:rsidRPr="006C7B4E">
        <w:rPr>
          <w:rFonts w:ascii="Times New Roman" w:hAnsi="Times New Roman" w:cs="Times New Roman"/>
          <w:i/>
          <w:iCs/>
          <w:color w:val="000000" w:themeColor="text1"/>
          <w:sz w:val="24"/>
          <w:szCs w:val="24"/>
        </w:rPr>
        <w:t>Peraturan Menteri Pendidikan Nasional</w:t>
      </w:r>
      <w:r w:rsidR="006C7B4E" w:rsidRPr="006C7B4E">
        <w:rPr>
          <w:rFonts w:ascii="Times New Roman" w:hAnsi="Times New Roman" w:cs="Times New Roman"/>
          <w:i/>
          <w:iCs/>
          <w:color w:val="000000" w:themeColor="text1"/>
          <w:sz w:val="24"/>
          <w:szCs w:val="24"/>
        </w:rPr>
        <w:t xml:space="preserve"> No. 40 Tahun 2008 tentang Standar Sarana Dan Prasarana Sekolah Menengah Kejuruan/Madrasah Aliyah Kejuruan (SMK/MAK)</w:t>
      </w:r>
      <w:r w:rsidR="006C7B4E" w:rsidRPr="006C7B4E">
        <w:rPr>
          <w:rFonts w:ascii="Times New Roman" w:hAnsi="Times New Roman" w:cs="Times New Roman"/>
          <w:color w:val="000000" w:themeColor="text1"/>
          <w:sz w:val="24"/>
          <w:szCs w:val="24"/>
        </w:rPr>
        <w:t>. Jakarta: Diknas.</w:t>
      </w:r>
    </w:p>
    <w:p w:rsidR="006C7B4E" w:rsidRPr="006C7B4E" w:rsidRDefault="006C7B4E" w:rsidP="006C7B4E">
      <w:pPr>
        <w:pStyle w:val="ListParagraph"/>
        <w:spacing w:after="0" w:line="240" w:lineRule="auto"/>
        <w:ind w:left="1080"/>
        <w:jc w:val="both"/>
        <w:rPr>
          <w:rFonts w:ascii="Times New Roman" w:hAnsi="Times New Roman" w:cs="Times New Roman"/>
          <w:color w:val="000000" w:themeColor="text1"/>
          <w:sz w:val="24"/>
          <w:szCs w:val="24"/>
        </w:rPr>
      </w:pPr>
    </w:p>
    <w:p w:rsidR="006C7B4E" w:rsidRPr="006C7B4E" w:rsidRDefault="006C7B4E" w:rsidP="006C7B4E">
      <w:pPr>
        <w:autoSpaceDE w:val="0"/>
        <w:autoSpaceDN w:val="0"/>
        <w:adjustRightInd w:val="0"/>
        <w:spacing w:after="0" w:line="240" w:lineRule="auto"/>
        <w:jc w:val="both"/>
        <w:rPr>
          <w:rFonts w:ascii="Times New Roman" w:hAnsi="Times New Roman" w:cs="Times New Roman"/>
          <w:color w:val="000000" w:themeColor="text1"/>
          <w:sz w:val="24"/>
          <w:szCs w:val="24"/>
        </w:rPr>
      </w:pPr>
      <w:r w:rsidRPr="006C7B4E">
        <w:rPr>
          <w:rFonts w:ascii="Times New Roman" w:hAnsi="Times New Roman"/>
          <w:sz w:val="24"/>
          <w:szCs w:val="24"/>
        </w:rPr>
        <w:t xml:space="preserve">Sagala, Syaiful, H. 2012. </w:t>
      </w:r>
      <w:r w:rsidRPr="006C7B4E">
        <w:rPr>
          <w:rFonts w:ascii="Times New Roman" w:hAnsi="Times New Roman"/>
          <w:i/>
          <w:sz w:val="24"/>
          <w:szCs w:val="24"/>
        </w:rPr>
        <w:t>Supervisi Pembelajaran dalam Profesi Pendidikan</w:t>
      </w:r>
      <w:r w:rsidRPr="006C7B4E">
        <w:rPr>
          <w:rFonts w:ascii="Times New Roman" w:hAnsi="Times New Roman"/>
          <w:sz w:val="24"/>
          <w:szCs w:val="24"/>
        </w:rPr>
        <w:t>. Bandung: Alfabeta.</w:t>
      </w:r>
    </w:p>
    <w:p w:rsidR="006C7B4E" w:rsidRPr="006C7B4E" w:rsidRDefault="006C7B4E" w:rsidP="006C7B4E">
      <w:pPr>
        <w:autoSpaceDE w:val="0"/>
        <w:autoSpaceDN w:val="0"/>
        <w:adjustRightInd w:val="0"/>
        <w:spacing w:after="0" w:line="240" w:lineRule="auto"/>
        <w:jc w:val="both"/>
        <w:rPr>
          <w:rFonts w:ascii="Times New Roman" w:hAnsi="Times New Roman" w:cs="Times New Roman"/>
          <w:color w:val="000000" w:themeColor="text1"/>
          <w:sz w:val="24"/>
          <w:szCs w:val="24"/>
        </w:rPr>
      </w:pPr>
    </w:p>
    <w:p w:rsidR="006C7B4E" w:rsidRPr="006C7B4E" w:rsidRDefault="00AE2E8D" w:rsidP="006C7B4E">
      <w:pPr>
        <w:spacing w:after="0" w:line="240" w:lineRule="auto"/>
        <w:jc w:val="both"/>
        <w:rPr>
          <w:rFonts w:ascii="Times New Roman" w:hAnsi="Times New Roman"/>
          <w:sz w:val="24"/>
          <w:szCs w:val="24"/>
        </w:rPr>
      </w:pPr>
      <w:r w:rsidRPr="006C7B4E">
        <w:rPr>
          <w:rFonts w:ascii="Times New Roman" w:hAnsi="Times New Roman"/>
          <w:sz w:val="24"/>
          <w:szCs w:val="24"/>
        </w:rPr>
        <w:t xml:space="preserve">Sudjana, </w:t>
      </w:r>
      <w:proofErr w:type="gramStart"/>
      <w:r w:rsidRPr="006C7B4E">
        <w:rPr>
          <w:rFonts w:ascii="Times New Roman" w:hAnsi="Times New Roman"/>
          <w:sz w:val="24"/>
          <w:szCs w:val="24"/>
        </w:rPr>
        <w:t>Nana</w:t>
      </w:r>
      <w:r w:rsidR="006C7B4E" w:rsidRPr="006C7B4E">
        <w:rPr>
          <w:rFonts w:ascii="Times New Roman" w:hAnsi="Times New Roman"/>
          <w:sz w:val="24"/>
          <w:szCs w:val="24"/>
        </w:rPr>
        <w:t>.,</w:t>
      </w:r>
      <w:proofErr w:type="gramEnd"/>
      <w:r w:rsidR="006C7B4E" w:rsidRPr="006C7B4E">
        <w:rPr>
          <w:rFonts w:ascii="Times New Roman" w:hAnsi="Times New Roman"/>
          <w:sz w:val="24"/>
          <w:szCs w:val="24"/>
        </w:rPr>
        <w:t xml:space="preserve"> Dharma, Surya., &amp; Wastandar. 2013. </w:t>
      </w:r>
      <w:r w:rsidR="006C7B4E" w:rsidRPr="006C7B4E">
        <w:rPr>
          <w:rFonts w:ascii="Times New Roman" w:hAnsi="Times New Roman"/>
          <w:i/>
          <w:sz w:val="24"/>
          <w:szCs w:val="24"/>
        </w:rPr>
        <w:t xml:space="preserve">Pemantauan Pelaksanaan Standar Nasional Pendidikan. </w:t>
      </w:r>
      <w:r w:rsidR="006C7B4E" w:rsidRPr="006C7B4E">
        <w:rPr>
          <w:rFonts w:ascii="Times New Roman" w:hAnsi="Times New Roman"/>
          <w:sz w:val="24"/>
          <w:szCs w:val="24"/>
        </w:rPr>
        <w:t>Bekasi: Binamitra-Publishing.</w:t>
      </w:r>
    </w:p>
    <w:p w:rsidR="006C7B4E" w:rsidRPr="006C7B4E" w:rsidRDefault="006C7B4E" w:rsidP="006C7B4E">
      <w:pPr>
        <w:spacing w:after="0" w:line="240" w:lineRule="auto"/>
        <w:jc w:val="both"/>
        <w:rPr>
          <w:rFonts w:ascii="Times New Roman" w:hAnsi="Times New Roman" w:cs="Times New Roman"/>
          <w:color w:val="000000" w:themeColor="text1"/>
          <w:sz w:val="24"/>
          <w:szCs w:val="24"/>
        </w:rPr>
      </w:pPr>
    </w:p>
    <w:p w:rsidR="006C7B4E" w:rsidRPr="006C7B4E" w:rsidRDefault="006C7B4E" w:rsidP="006C7B4E">
      <w:pPr>
        <w:spacing w:after="0" w:line="240" w:lineRule="auto"/>
        <w:jc w:val="both"/>
        <w:rPr>
          <w:rFonts w:ascii="Times New Roman" w:eastAsia="Times New Roman" w:hAnsi="Times New Roman" w:cs="Times New Roman"/>
          <w:color w:val="000000" w:themeColor="text1"/>
          <w:sz w:val="24"/>
          <w:szCs w:val="24"/>
          <w:lang w:eastAsia="id-ID"/>
        </w:rPr>
      </w:pPr>
      <w:r w:rsidRPr="006C7B4E">
        <w:rPr>
          <w:rFonts w:ascii="Times New Roman" w:eastAsia="Times New Roman" w:hAnsi="Times New Roman" w:cs="Times New Roman"/>
          <w:color w:val="000000" w:themeColor="text1"/>
          <w:sz w:val="24"/>
          <w:szCs w:val="24"/>
          <w:lang w:eastAsia="id-ID"/>
        </w:rPr>
        <w:t xml:space="preserve">Sukardi. 2009. </w:t>
      </w:r>
      <w:r w:rsidRPr="006C7B4E">
        <w:rPr>
          <w:rFonts w:ascii="Times New Roman" w:eastAsia="Times New Roman" w:hAnsi="Times New Roman" w:cs="Times New Roman"/>
          <w:i/>
          <w:color w:val="000000" w:themeColor="text1"/>
          <w:sz w:val="24"/>
          <w:szCs w:val="24"/>
          <w:lang w:eastAsia="id-ID"/>
        </w:rPr>
        <w:t>Evaluasi Pendidikan</w:t>
      </w:r>
      <w:r w:rsidRPr="006C7B4E">
        <w:rPr>
          <w:rFonts w:ascii="Times New Roman" w:eastAsia="Times New Roman" w:hAnsi="Times New Roman" w:cs="Times New Roman"/>
          <w:color w:val="000000" w:themeColor="text1"/>
          <w:sz w:val="24"/>
          <w:szCs w:val="24"/>
          <w:lang w:eastAsia="id-ID"/>
        </w:rPr>
        <w:t>. Jakarta: Bumi Aksara.</w:t>
      </w:r>
    </w:p>
    <w:p w:rsidR="006C7B4E" w:rsidRPr="006C7B4E" w:rsidRDefault="006C7B4E" w:rsidP="006C7B4E">
      <w:pPr>
        <w:pStyle w:val="ListParagraph"/>
        <w:spacing w:after="0" w:line="240" w:lineRule="auto"/>
        <w:ind w:left="1080"/>
        <w:jc w:val="both"/>
        <w:rPr>
          <w:rFonts w:ascii="Times New Roman" w:eastAsia="Times New Roman" w:hAnsi="Times New Roman" w:cs="Times New Roman"/>
          <w:color w:val="000000" w:themeColor="text1"/>
          <w:sz w:val="24"/>
          <w:szCs w:val="24"/>
          <w:lang w:eastAsia="id-ID"/>
        </w:rPr>
      </w:pPr>
    </w:p>
    <w:p w:rsidR="006C7B4E" w:rsidRDefault="006C7B4E" w:rsidP="006C7B4E">
      <w:pPr>
        <w:spacing w:after="0" w:line="240" w:lineRule="auto"/>
        <w:jc w:val="both"/>
        <w:rPr>
          <w:rFonts w:ascii="Times New Roman" w:eastAsia="Times New Roman" w:hAnsi="Times New Roman" w:cs="Times New Roman"/>
          <w:color w:val="000000" w:themeColor="text1"/>
          <w:sz w:val="24"/>
          <w:szCs w:val="24"/>
          <w:lang w:eastAsia="id-ID"/>
        </w:rPr>
      </w:pPr>
      <w:r w:rsidRPr="006C7B4E">
        <w:rPr>
          <w:rFonts w:ascii="Times New Roman" w:eastAsia="Times New Roman" w:hAnsi="Times New Roman" w:cs="Times New Roman"/>
          <w:color w:val="000000" w:themeColor="text1"/>
          <w:sz w:val="24"/>
          <w:szCs w:val="24"/>
          <w:lang w:eastAsia="id-ID"/>
        </w:rPr>
        <w:t xml:space="preserve">Widoyoko, E, P. 2012. </w:t>
      </w:r>
      <w:r w:rsidRPr="006C7B4E">
        <w:rPr>
          <w:rFonts w:ascii="Times New Roman" w:eastAsia="Times New Roman" w:hAnsi="Times New Roman" w:cs="Times New Roman"/>
          <w:i/>
          <w:color w:val="000000" w:themeColor="text1"/>
          <w:sz w:val="24"/>
          <w:szCs w:val="24"/>
          <w:lang w:eastAsia="id-ID"/>
        </w:rPr>
        <w:t xml:space="preserve">Evaluasi Program Pembelajaran. </w:t>
      </w:r>
      <w:r w:rsidRPr="006C7B4E">
        <w:rPr>
          <w:rFonts w:ascii="Times New Roman" w:eastAsia="Times New Roman" w:hAnsi="Times New Roman" w:cs="Times New Roman"/>
          <w:color w:val="000000" w:themeColor="text1"/>
          <w:sz w:val="24"/>
          <w:szCs w:val="24"/>
          <w:lang w:eastAsia="id-ID"/>
        </w:rPr>
        <w:t>Yogyakarta: Pustaka Pelajar</w:t>
      </w:r>
    </w:p>
    <w:p w:rsidR="00AE2E8D" w:rsidRPr="006C7B4E" w:rsidRDefault="00AE2E8D" w:rsidP="006C7B4E">
      <w:pPr>
        <w:spacing w:after="0" w:line="240" w:lineRule="auto"/>
        <w:jc w:val="both"/>
        <w:rPr>
          <w:rFonts w:ascii="Times New Roman" w:eastAsia="Times New Roman" w:hAnsi="Times New Roman" w:cs="Times New Roman"/>
          <w:color w:val="000000" w:themeColor="text1"/>
          <w:sz w:val="24"/>
          <w:szCs w:val="24"/>
          <w:lang w:eastAsia="id-ID"/>
        </w:rPr>
      </w:pPr>
    </w:p>
    <w:p w:rsidR="006C7B4E" w:rsidRPr="006C7B4E" w:rsidRDefault="006C7B4E" w:rsidP="006C7B4E">
      <w:pPr>
        <w:spacing w:after="0" w:line="240" w:lineRule="auto"/>
        <w:jc w:val="both"/>
        <w:rPr>
          <w:rFonts w:ascii="Times New Roman" w:eastAsia="Times New Roman" w:hAnsi="Times New Roman" w:cs="Times New Roman"/>
          <w:color w:val="000000" w:themeColor="text1"/>
          <w:sz w:val="24"/>
          <w:szCs w:val="24"/>
          <w:lang w:eastAsia="id-ID"/>
        </w:rPr>
      </w:pPr>
      <w:r w:rsidRPr="006C7B4E">
        <w:rPr>
          <w:rFonts w:ascii="Times New Roman" w:eastAsia="Times New Roman" w:hAnsi="Times New Roman" w:cs="Times New Roman"/>
          <w:color w:val="000000" w:themeColor="text1"/>
          <w:sz w:val="24"/>
          <w:szCs w:val="24"/>
          <w:lang w:eastAsia="id-ID"/>
        </w:rPr>
        <w:t xml:space="preserve">Wirawan. 2011. </w:t>
      </w:r>
      <w:r w:rsidRPr="006C7B4E">
        <w:rPr>
          <w:rFonts w:ascii="Times New Roman" w:eastAsia="Times New Roman" w:hAnsi="Times New Roman" w:cs="Times New Roman"/>
          <w:i/>
          <w:color w:val="000000" w:themeColor="text1"/>
          <w:sz w:val="24"/>
          <w:szCs w:val="24"/>
          <w:lang w:eastAsia="id-ID"/>
        </w:rPr>
        <w:t xml:space="preserve">Evaluasi Teori, Model, Standar, Aplikasi dan Profesi. </w:t>
      </w:r>
      <w:r w:rsidRPr="006C7B4E">
        <w:rPr>
          <w:rFonts w:ascii="Times New Roman" w:eastAsia="Times New Roman" w:hAnsi="Times New Roman" w:cs="Times New Roman"/>
          <w:color w:val="000000" w:themeColor="text1"/>
          <w:sz w:val="24"/>
          <w:szCs w:val="24"/>
          <w:lang w:eastAsia="id-ID"/>
        </w:rPr>
        <w:t>Jakarta: Rajawali Pers.</w:t>
      </w:r>
    </w:p>
    <w:p w:rsidR="006C7B4E" w:rsidRPr="006C7B4E" w:rsidRDefault="006C7B4E" w:rsidP="006C7B4E">
      <w:pPr>
        <w:spacing w:after="0" w:line="240" w:lineRule="auto"/>
        <w:jc w:val="both"/>
        <w:rPr>
          <w:rFonts w:ascii="Times New Roman" w:eastAsia="Times New Roman" w:hAnsi="Times New Roman" w:cs="Times New Roman"/>
          <w:color w:val="000000" w:themeColor="text1"/>
          <w:sz w:val="24"/>
          <w:szCs w:val="24"/>
          <w:lang w:eastAsia="id-ID"/>
        </w:rPr>
      </w:pPr>
    </w:p>
    <w:sectPr w:rsidR="006C7B4E" w:rsidRPr="006C7B4E" w:rsidSect="00C5729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9D8"/>
    <w:multiLevelType w:val="hybridMultilevel"/>
    <w:tmpl w:val="D1705ACE"/>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B1B458B"/>
    <w:multiLevelType w:val="hybridMultilevel"/>
    <w:tmpl w:val="901AD6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6CC45AA"/>
    <w:multiLevelType w:val="hybridMultilevel"/>
    <w:tmpl w:val="14569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94B1755"/>
    <w:multiLevelType w:val="hybridMultilevel"/>
    <w:tmpl w:val="DEF85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4C087A"/>
    <w:multiLevelType w:val="hybridMultilevel"/>
    <w:tmpl w:val="E7B48A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0E35120"/>
    <w:multiLevelType w:val="hybridMultilevel"/>
    <w:tmpl w:val="697887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44109E4"/>
    <w:multiLevelType w:val="hybridMultilevel"/>
    <w:tmpl w:val="D020DC80"/>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DC0FD8C">
      <w:start w:val="1"/>
      <w:numFmt w:val="lowerLetter"/>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7F76E67"/>
    <w:multiLevelType w:val="hybridMultilevel"/>
    <w:tmpl w:val="67022642"/>
    <w:lvl w:ilvl="0" w:tplc="1ED67E8C">
      <w:start w:val="1"/>
      <w:numFmt w:val="low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505176"/>
    <w:multiLevelType w:val="hybridMultilevel"/>
    <w:tmpl w:val="4AE4809C"/>
    <w:lvl w:ilvl="0" w:tplc="89FE47D2">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2E913095"/>
    <w:multiLevelType w:val="hybridMultilevel"/>
    <w:tmpl w:val="2046990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12A5F01"/>
    <w:multiLevelType w:val="hybridMultilevel"/>
    <w:tmpl w:val="46382BAC"/>
    <w:lvl w:ilvl="0" w:tplc="04090011">
      <w:start w:val="1"/>
      <w:numFmt w:val="decimal"/>
      <w:lvlText w:val="%1)"/>
      <w:lvlJc w:val="left"/>
      <w:pPr>
        <w:ind w:left="644" w:hanging="360"/>
      </w:pPr>
      <w:rPr>
        <w: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1735184"/>
    <w:multiLevelType w:val="hybridMultilevel"/>
    <w:tmpl w:val="BDAC0A34"/>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6A621E">
      <w:start w:val="1"/>
      <w:numFmt w:val="decimal"/>
      <w:lvlText w:val="%4)"/>
      <w:lvlJc w:val="left"/>
      <w:pPr>
        <w:ind w:left="2880" w:hanging="360"/>
      </w:pPr>
      <w:rPr>
        <w:b w:val="0"/>
      </w:rPr>
    </w:lvl>
    <w:lvl w:ilvl="4" w:tplc="FF3EA1EA">
      <w:start w:val="1"/>
      <w:numFmt w:val="decimal"/>
      <w:lvlText w:val="%5."/>
      <w:lvlJc w:val="left"/>
      <w:pPr>
        <w:ind w:left="3600" w:hanging="360"/>
      </w:pPr>
    </w:lvl>
    <w:lvl w:ilvl="5" w:tplc="04090019">
      <w:start w:val="1"/>
      <w:numFmt w:val="lowerLetter"/>
      <w:lvlText w:val="%6."/>
      <w:lvlJc w:val="left"/>
      <w:pPr>
        <w:ind w:left="4500" w:hanging="360"/>
      </w:pPr>
    </w:lvl>
    <w:lvl w:ilvl="6" w:tplc="250487C0">
      <w:start w:val="1"/>
      <w:numFmt w:val="upperLetter"/>
      <w:lvlText w:val="%7."/>
      <w:lvlJc w:val="left"/>
      <w:pPr>
        <w:ind w:left="107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714BE0"/>
    <w:multiLevelType w:val="hybridMultilevel"/>
    <w:tmpl w:val="6612300E"/>
    <w:lvl w:ilvl="0" w:tplc="01F695C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37AF069A"/>
    <w:multiLevelType w:val="hybridMultilevel"/>
    <w:tmpl w:val="B7DE38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81E2609"/>
    <w:multiLevelType w:val="multilevel"/>
    <w:tmpl w:val="C998767C"/>
    <w:lvl w:ilvl="0">
      <w:start w:val="1"/>
      <w:numFmt w:val="upperLetter"/>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8282691"/>
    <w:multiLevelType w:val="multilevel"/>
    <w:tmpl w:val="C08685B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20050A"/>
    <w:multiLevelType w:val="hybridMultilevel"/>
    <w:tmpl w:val="E35CF95A"/>
    <w:lvl w:ilvl="0" w:tplc="512C8EC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9A511F8"/>
    <w:multiLevelType w:val="hybridMultilevel"/>
    <w:tmpl w:val="EDBE42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09B7FC1"/>
    <w:multiLevelType w:val="hybridMultilevel"/>
    <w:tmpl w:val="BF026518"/>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nsid w:val="580F76E0"/>
    <w:multiLevelType w:val="hybridMultilevel"/>
    <w:tmpl w:val="F064B79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E884B30"/>
    <w:multiLevelType w:val="hybridMultilevel"/>
    <w:tmpl w:val="4B068A5E"/>
    <w:lvl w:ilvl="0" w:tplc="04090011">
      <w:start w:val="1"/>
      <w:numFmt w:val="decimal"/>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1">
    <w:nsid w:val="646A74F9"/>
    <w:multiLevelType w:val="hybridMultilevel"/>
    <w:tmpl w:val="6980BEF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7684B25"/>
    <w:multiLevelType w:val="hybridMultilevel"/>
    <w:tmpl w:val="B8285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703A2E"/>
    <w:multiLevelType w:val="hybridMultilevel"/>
    <w:tmpl w:val="DB5606F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0E67A5E"/>
    <w:multiLevelType w:val="hybridMultilevel"/>
    <w:tmpl w:val="DB668CBA"/>
    <w:lvl w:ilvl="0" w:tplc="37E00A1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71661FC0"/>
    <w:multiLevelType w:val="hybridMultilevel"/>
    <w:tmpl w:val="9F7A92E4"/>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6">
    <w:nsid w:val="71DE116A"/>
    <w:multiLevelType w:val="hybridMultilevel"/>
    <w:tmpl w:val="C5D2962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2404338"/>
    <w:multiLevelType w:val="hybridMultilevel"/>
    <w:tmpl w:val="A3D0D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85794B"/>
    <w:multiLevelType w:val="hybridMultilevel"/>
    <w:tmpl w:val="8730CEB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A387D29"/>
    <w:multiLevelType w:val="hybridMultilevel"/>
    <w:tmpl w:val="CFEC19E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E246C4F"/>
    <w:multiLevelType w:val="hybridMultilevel"/>
    <w:tmpl w:val="A934AC76"/>
    <w:lvl w:ilvl="0" w:tplc="04090017">
      <w:start w:val="1"/>
      <w:numFmt w:val="lowerLetter"/>
      <w:lvlText w:val="%1)"/>
      <w:lvlJc w:val="left"/>
      <w:pPr>
        <w:ind w:left="1353" w:hanging="360"/>
      </w:pPr>
      <w:rPr>
        <w:i/>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6"/>
  </w:num>
  <w:num w:numId="2">
    <w:abstractNumId w:val="3"/>
  </w:num>
  <w:num w:numId="3">
    <w:abstractNumId w:val="11"/>
  </w:num>
  <w:num w:numId="4">
    <w:abstractNumId w:val="10"/>
  </w:num>
  <w:num w:numId="5">
    <w:abstractNumId w:val="30"/>
  </w:num>
  <w:num w:numId="6">
    <w:abstractNumId w:val="18"/>
  </w:num>
  <w:num w:numId="7">
    <w:abstractNumId w:val="25"/>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1117E"/>
    <w:rsid w:val="00024A92"/>
    <w:rsid w:val="00120CB8"/>
    <w:rsid w:val="001A6848"/>
    <w:rsid w:val="001E0772"/>
    <w:rsid w:val="00267D62"/>
    <w:rsid w:val="00375A64"/>
    <w:rsid w:val="003A205E"/>
    <w:rsid w:val="004E73C4"/>
    <w:rsid w:val="005A6A9E"/>
    <w:rsid w:val="005D2FD9"/>
    <w:rsid w:val="00621647"/>
    <w:rsid w:val="00641EFF"/>
    <w:rsid w:val="00656D61"/>
    <w:rsid w:val="006C7B4E"/>
    <w:rsid w:val="00724971"/>
    <w:rsid w:val="00725E67"/>
    <w:rsid w:val="007F10FD"/>
    <w:rsid w:val="008277A1"/>
    <w:rsid w:val="00866044"/>
    <w:rsid w:val="00887902"/>
    <w:rsid w:val="008F4743"/>
    <w:rsid w:val="009D63DD"/>
    <w:rsid w:val="00A1015B"/>
    <w:rsid w:val="00A240A1"/>
    <w:rsid w:val="00A77787"/>
    <w:rsid w:val="00A87156"/>
    <w:rsid w:val="00AE2E8D"/>
    <w:rsid w:val="00B00B83"/>
    <w:rsid w:val="00B11503"/>
    <w:rsid w:val="00B669C6"/>
    <w:rsid w:val="00BA3A3B"/>
    <w:rsid w:val="00C57297"/>
    <w:rsid w:val="00E22343"/>
    <w:rsid w:val="00E35876"/>
    <w:rsid w:val="00E4140A"/>
    <w:rsid w:val="00E67216"/>
    <w:rsid w:val="00F415BA"/>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4F3D-5BB6-4512-8BBA-8DCF6196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43"/>
    <w:rPr>
      <w:color w:val="0563C1" w:themeColor="hyperlink"/>
      <w:u w:val="single"/>
    </w:rPr>
  </w:style>
  <w:style w:type="paragraph" w:styleId="NoSpacing">
    <w:name w:val="No Spacing"/>
    <w:uiPriority w:val="1"/>
    <w:qFormat/>
    <w:rsid w:val="00C57297"/>
    <w:pPr>
      <w:spacing w:after="0" w:line="240" w:lineRule="auto"/>
    </w:pPr>
    <w:rPr>
      <w:lang w:val="id-ID"/>
    </w:rPr>
  </w:style>
  <w:style w:type="paragraph" w:styleId="ListParagraph">
    <w:name w:val="List Paragraph"/>
    <w:basedOn w:val="Normal"/>
    <w:uiPriority w:val="34"/>
    <w:qFormat/>
    <w:rsid w:val="00C57297"/>
    <w:pPr>
      <w:spacing w:after="200" w:line="276" w:lineRule="auto"/>
      <w:ind w:left="720"/>
      <w:contextualSpacing/>
    </w:pPr>
    <w:rPr>
      <w:lang w:val="id-ID"/>
    </w:rPr>
  </w:style>
  <w:style w:type="table" w:styleId="TableGrid">
    <w:name w:val="Table Grid"/>
    <w:basedOn w:val="TableNormal"/>
    <w:uiPriority w:val="59"/>
    <w:rsid w:val="00E4140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C7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05">
      <w:bodyDiv w:val="1"/>
      <w:marLeft w:val="0"/>
      <w:marRight w:val="0"/>
      <w:marTop w:val="0"/>
      <w:marBottom w:val="0"/>
      <w:divBdr>
        <w:top w:val="none" w:sz="0" w:space="0" w:color="auto"/>
        <w:left w:val="none" w:sz="0" w:space="0" w:color="auto"/>
        <w:bottom w:val="none" w:sz="0" w:space="0" w:color="auto"/>
        <w:right w:val="none" w:sz="0" w:space="0" w:color="auto"/>
      </w:divBdr>
    </w:div>
    <w:div w:id="35130854">
      <w:bodyDiv w:val="1"/>
      <w:marLeft w:val="0"/>
      <w:marRight w:val="0"/>
      <w:marTop w:val="0"/>
      <w:marBottom w:val="0"/>
      <w:divBdr>
        <w:top w:val="none" w:sz="0" w:space="0" w:color="auto"/>
        <w:left w:val="none" w:sz="0" w:space="0" w:color="auto"/>
        <w:bottom w:val="none" w:sz="0" w:space="0" w:color="auto"/>
        <w:right w:val="none" w:sz="0" w:space="0" w:color="auto"/>
      </w:divBdr>
    </w:div>
    <w:div w:id="79134503">
      <w:bodyDiv w:val="1"/>
      <w:marLeft w:val="0"/>
      <w:marRight w:val="0"/>
      <w:marTop w:val="0"/>
      <w:marBottom w:val="0"/>
      <w:divBdr>
        <w:top w:val="none" w:sz="0" w:space="0" w:color="auto"/>
        <w:left w:val="none" w:sz="0" w:space="0" w:color="auto"/>
        <w:bottom w:val="none" w:sz="0" w:space="0" w:color="auto"/>
        <w:right w:val="none" w:sz="0" w:space="0" w:color="auto"/>
      </w:divBdr>
    </w:div>
    <w:div w:id="170413939">
      <w:bodyDiv w:val="1"/>
      <w:marLeft w:val="0"/>
      <w:marRight w:val="0"/>
      <w:marTop w:val="0"/>
      <w:marBottom w:val="0"/>
      <w:divBdr>
        <w:top w:val="none" w:sz="0" w:space="0" w:color="auto"/>
        <w:left w:val="none" w:sz="0" w:space="0" w:color="auto"/>
        <w:bottom w:val="none" w:sz="0" w:space="0" w:color="auto"/>
        <w:right w:val="none" w:sz="0" w:space="0" w:color="auto"/>
      </w:divBdr>
    </w:div>
    <w:div w:id="226191531">
      <w:bodyDiv w:val="1"/>
      <w:marLeft w:val="0"/>
      <w:marRight w:val="0"/>
      <w:marTop w:val="0"/>
      <w:marBottom w:val="0"/>
      <w:divBdr>
        <w:top w:val="none" w:sz="0" w:space="0" w:color="auto"/>
        <w:left w:val="none" w:sz="0" w:space="0" w:color="auto"/>
        <w:bottom w:val="none" w:sz="0" w:space="0" w:color="auto"/>
        <w:right w:val="none" w:sz="0" w:space="0" w:color="auto"/>
      </w:divBdr>
    </w:div>
    <w:div w:id="312223404">
      <w:bodyDiv w:val="1"/>
      <w:marLeft w:val="0"/>
      <w:marRight w:val="0"/>
      <w:marTop w:val="0"/>
      <w:marBottom w:val="0"/>
      <w:divBdr>
        <w:top w:val="none" w:sz="0" w:space="0" w:color="auto"/>
        <w:left w:val="none" w:sz="0" w:space="0" w:color="auto"/>
        <w:bottom w:val="none" w:sz="0" w:space="0" w:color="auto"/>
        <w:right w:val="none" w:sz="0" w:space="0" w:color="auto"/>
      </w:divBdr>
    </w:div>
    <w:div w:id="338702874">
      <w:bodyDiv w:val="1"/>
      <w:marLeft w:val="0"/>
      <w:marRight w:val="0"/>
      <w:marTop w:val="0"/>
      <w:marBottom w:val="0"/>
      <w:divBdr>
        <w:top w:val="none" w:sz="0" w:space="0" w:color="auto"/>
        <w:left w:val="none" w:sz="0" w:space="0" w:color="auto"/>
        <w:bottom w:val="none" w:sz="0" w:space="0" w:color="auto"/>
        <w:right w:val="none" w:sz="0" w:space="0" w:color="auto"/>
      </w:divBdr>
    </w:div>
    <w:div w:id="345789020">
      <w:bodyDiv w:val="1"/>
      <w:marLeft w:val="0"/>
      <w:marRight w:val="0"/>
      <w:marTop w:val="0"/>
      <w:marBottom w:val="0"/>
      <w:divBdr>
        <w:top w:val="none" w:sz="0" w:space="0" w:color="auto"/>
        <w:left w:val="none" w:sz="0" w:space="0" w:color="auto"/>
        <w:bottom w:val="none" w:sz="0" w:space="0" w:color="auto"/>
        <w:right w:val="none" w:sz="0" w:space="0" w:color="auto"/>
      </w:divBdr>
    </w:div>
    <w:div w:id="394353345">
      <w:bodyDiv w:val="1"/>
      <w:marLeft w:val="0"/>
      <w:marRight w:val="0"/>
      <w:marTop w:val="0"/>
      <w:marBottom w:val="0"/>
      <w:divBdr>
        <w:top w:val="none" w:sz="0" w:space="0" w:color="auto"/>
        <w:left w:val="none" w:sz="0" w:space="0" w:color="auto"/>
        <w:bottom w:val="none" w:sz="0" w:space="0" w:color="auto"/>
        <w:right w:val="none" w:sz="0" w:space="0" w:color="auto"/>
      </w:divBdr>
    </w:div>
    <w:div w:id="394936844">
      <w:bodyDiv w:val="1"/>
      <w:marLeft w:val="0"/>
      <w:marRight w:val="0"/>
      <w:marTop w:val="0"/>
      <w:marBottom w:val="0"/>
      <w:divBdr>
        <w:top w:val="none" w:sz="0" w:space="0" w:color="auto"/>
        <w:left w:val="none" w:sz="0" w:space="0" w:color="auto"/>
        <w:bottom w:val="none" w:sz="0" w:space="0" w:color="auto"/>
        <w:right w:val="none" w:sz="0" w:space="0" w:color="auto"/>
      </w:divBdr>
    </w:div>
    <w:div w:id="399180101">
      <w:bodyDiv w:val="1"/>
      <w:marLeft w:val="0"/>
      <w:marRight w:val="0"/>
      <w:marTop w:val="0"/>
      <w:marBottom w:val="0"/>
      <w:divBdr>
        <w:top w:val="none" w:sz="0" w:space="0" w:color="auto"/>
        <w:left w:val="none" w:sz="0" w:space="0" w:color="auto"/>
        <w:bottom w:val="none" w:sz="0" w:space="0" w:color="auto"/>
        <w:right w:val="none" w:sz="0" w:space="0" w:color="auto"/>
      </w:divBdr>
    </w:div>
    <w:div w:id="414471918">
      <w:bodyDiv w:val="1"/>
      <w:marLeft w:val="0"/>
      <w:marRight w:val="0"/>
      <w:marTop w:val="0"/>
      <w:marBottom w:val="0"/>
      <w:divBdr>
        <w:top w:val="none" w:sz="0" w:space="0" w:color="auto"/>
        <w:left w:val="none" w:sz="0" w:space="0" w:color="auto"/>
        <w:bottom w:val="none" w:sz="0" w:space="0" w:color="auto"/>
        <w:right w:val="none" w:sz="0" w:space="0" w:color="auto"/>
      </w:divBdr>
    </w:div>
    <w:div w:id="433134622">
      <w:bodyDiv w:val="1"/>
      <w:marLeft w:val="0"/>
      <w:marRight w:val="0"/>
      <w:marTop w:val="0"/>
      <w:marBottom w:val="0"/>
      <w:divBdr>
        <w:top w:val="none" w:sz="0" w:space="0" w:color="auto"/>
        <w:left w:val="none" w:sz="0" w:space="0" w:color="auto"/>
        <w:bottom w:val="none" w:sz="0" w:space="0" w:color="auto"/>
        <w:right w:val="none" w:sz="0" w:space="0" w:color="auto"/>
      </w:divBdr>
    </w:div>
    <w:div w:id="462426989">
      <w:bodyDiv w:val="1"/>
      <w:marLeft w:val="0"/>
      <w:marRight w:val="0"/>
      <w:marTop w:val="0"/>
      <w:marBottom w:val="0"/>
      <w:divBdr>
        <w:top w:val="none" w:sz="0" w:space="0" w:color="auto"/>
        <w:left w:val="none" w:sz="0" w:space="0" w:color="auto"/>
        <w:bottom w:val="none" w:sz="0" w:space="0" w:color="auto"/>
        <w:right w:val="none" w:sz="0" w:space="0" w:color="auto"/>
      </w:divBdr>
    </w:div>
    <w:div w:id="476848074">
      <w:bodyDiv w:val="1"/>
      <w:marLeft w:val="0"/>
      <w:marRight w:val="0"/>
      <w:marTop w:val="0"/>
      <w:marBottom w:val="0"/>
      <w:divBdr>
        <w:top w:val="none" w:sz="0" w:space="0" w:color="auto"/>
        <w:left w:val="none" w:sz="0" w:space="0" w:color="auto"/>
        <w:bottom w:val="none" w:sz="0" w:space="0" w:color="auto"/>
        <w:right w:val="none" w:sz="0" w:space="0" w:color="auto"/>
      </w:divBdr>
    </w:div>
    <w:div w:id="506211229">
      <w:bodyDiv w:val="1"/>
      <w:marLeft w:val="0"/>
      <w:marRight w:val="0"/>
      <w:marTop w:val="0"/>
      <w:marBottom w:val="0"/>
      <w:divBdr>
        <w:top w:val="none" w:sz="0" w:space="0" w:color="auto"/>
        <w:left w:val="none" w:sz="0" w:space="0" w:color="auto"/>
        <w:bottom w:val="none" w:sz="0" w:space="0" w:color="auto"/>
        <w:right w:val="none" w:sz="0" w:space="0" w:color="auto"/>
      </w:divBdr>
    </w:div>
    <w:div w:id="586961782">
      <w:bodyDiv w:val="1"/>
      <w:marLeft w:val="0"/>
      <w:marRight w:val="0"/>
      <w:marTop w:val="0"/>
      <w:marBottom w:val="0"/>
      <w:divBdr>
        <w:top w:val="none" w:sz="0" w:space="0" w:color="auto"/>
        <w:left w:val="none" w:sz="0" w:space="0" w:color="auto"/>
        <w:bottom w:val="none" w:sz="0" w:space="0" w:color="auto"/>
        <w:right w:val="none" w:sz="0" w:space="0" w:color="auto"/>
      </w:divBdr>
    </w:div>
    <w:div w:id="803237676">
      <w:bodyDiv w:val="1"/>
      <w:marLeft w:val="0"/>
      <w:marRight w:val="0"/>
      <w:marTop w:val="0"/>
      <w:marBottom w:val="0"/>
      <w:divBdr>
        <w:top w:val="none" w:sz="0" w:space="0" w:color="auto"/>
        <w:left w:val="none" w:sz="0" w:space="0" w:color="auto"/>
        <w:bottom w:val="none" w:sz="0" w:space="0" w:color="auto"/>
        <w:right w:val="none" w:sz="0" w:space="0" w:color="auto"/>
      </w:divBdr>
    </w:div>
    <w:div w:id="831260577">
      <w:bodyDiv w:val="1"/>
      <w:marLeft w:val="0"/>
      <w:marRight w:val="0"/>
      <w:marTop w:val="0"/>
      <w:marBottom w:val="0"/>
      <w:divBdr>
        <w:top w:val="none" w:sz="0" w:space="0" w:color="auto"/>
        <w:left w:val="none" w:sz="0" w:space="0" w:color="auto"/>
        <w:bottom w:val="none" w:sz="0" w:space="0" w:color="auto"/>
        <w:right w:val="none" w:sz="0" w:space="0" w:color="auto"/>
      </w:divBdr>
    </w:div>
    <w:div w:id="874774914">
      <w:bodyDiv w:val="1"/>
      <w:marLeft w:val="0"/>
      <w:marRight w:val="0"/>
      <w:marTop w:val="0"/>
      <w:marBottom w:val="0"/>
      <w:divBdr>
        <w:top w:val="none" w:sz="0" w:space="0" w:color="auto"/>
        <w:left w:val="none" w:sz="0" w:space="0" w:color="auto"/>
        <w:bottom w:val="none" w:sz="0" w:space="0" w:color="auto"/>
        <w:right w:val="none" w:sz="0" w:space="0" w:color="auto"/>
      </w:divBdr>
    </w:div>
    <w:div w:id="894312420">
      <w:bodyDiv w:val="1"/>
      <w:marLeft w:val="0"/>
      <w:marRight w:val="0"/>
      <w:marTop w:val="0"/>
      <w:marBottom w:val="0"/>
      <w:divBdr>
        <w:top w:val="none" w:sz="0" w:space="0" w:color="auto"/>
        <w:left w:val="none" w:sz="0" w:space="0" w:color="auto"/>
        <w:bottom w:val="none" w:sz="0" w:space="0" w:color="auto"/>
        <w:right w:val="none" w:sz="0" w:space="0" w:color="auto"/>
      </w:divBdr>
    </w:div>
    <w:div w:id="958994989">
      <w:bodyDiv w:val="1"/>
      <w:marLeft w:val="0"/>
      <w:marRight w:val="0"/>
      <w:marTop w:val="0"/>
      <w:marBottom w:val="0"/>
      <w:divBdr>
        <w:top w:val="none" w:sz="0" w:space="0" w:color="auto"/>
        <w:left w:val="none" w:sz="0" w:space="0" w:color="auto"/>
        <w:bottom w:val="none" w:sz="0" w:space="0" w:color="auto"/>
        <w:right w:val="none" w:sz="0" w:space="0" w:color="auto"/>
      </w:divBdr>
    </w:div>
    <w:div w:id="1091049151">
      <w:bodyDiv w:val="1"/>
      <w:marLeft w:val="0"/>
      <w:marRight w:val="0"/>
      <w:marTop w:val="0"/>
      <w:marBottom w:val="0"/>
      <w:divBdr>
        <w:top w:val="none" w:sz="0" w:space="0" w:color="auto"/>
        <w:left w:val="none" w:sz="0" w:space="0" w:color="auto"/>
        <w:bottom w:val="none" w:sz="0" w:space="0" w:color="auto"/>
        <w:right w:val="none" w:sz="0" w:space="0" w:color="auto"/>
      </w:divBdr>
    </w:div>
    <w:div w:id="1101489975">
      <w:bodyDiv w:val="1"/>
      <w:marLeft w:val="0"/>
      <w:marRight w:val="0"/>
      <w:marTop w:val="0"/>
      <w:marBottom w:val="0"/>
      <w:divBdr>
        <w:top w:val="none" w:sz="0" w:space="0" w:color="auto"/>
        <w:left w:val="none" w:sz="0" w:space="0" w:color="auto"/>
        <w:bottom w:val="none" w:sz="0" w:space="0" w:color="auto"/>
        <w:right w:val="none" w:sz="0" w:space="0" w:color="auto"/>
      </w:divBdr>
    </w:div>
    <w:div w:id="1121220362">
      <w:bodyDiv w:val="1"/>
      <w:marLeft w:val="0"/>
      <w:marRight w:val="0"/>
      <w:marTop w:val="0"/>
      <w:marBottom w:val="0"/>
      <w:divBdr>
        <w:top w:val="none" w:sz="0" w:space="0" w:color="auto"/>
        <w:left w:val="none" w:sz="0" w:space="0" w:color="auto"/>
        <w:bottom w:val="none" w:sz="0" w:space="0" w:color="auto"/>
        <w:right w:val="none" w:sz="0" w:space="0" w:color="auto"/>
      </w:divBdr>
    </w:div>
    <w:div w:id="1196498786">
      <w:bodyDiv w:val="1"/>
      <w:marLeft w:val="0"/>
      <w:marRight w:val="0"/>
      <w:marTop w:val="0"/>
      <w:marBottom w:val="0"/>
      <w:divBdr>
        <w:top w:val="none" w:sz="0" w:space="0" w:color="auto"/>
        <w:left w:val="none" w:sz="0" w:space="0" w:color="auto"/>
        <w:bottom w:val="none" w:sz="0" w:space="0" w:color="auto"/>
        <w:right w:val="none" w:sz="0" w:space="0" w:color="auto"/>
      </w:divBdr>
    </w:div>
    <w:div w:id="1234853054">
      <w:bodyDiv w:val="1"/>
      <w:marLeft w:val="0"/>
      <w:marRight w:val="0"/>
      <w:marTop w:val="0"/>
      <w:marBottom w:val="0"/>
      <w:divBdr>
        <w:top w:val="none" w:sz="0" w:space="0" w:color="auto"/>
        <w:left w:val="none" w:sz="0" w:space="0" w:color="auto"/>
        <w:bottom w:val="none" w:sz="0" w:space="0" w:color="auto"/>
        <w:right w:val="none" w:sz="0" w:space="0" w:color="auto"/>
      </w:divBdr>
    </w:div>
    <w:div w:id="1287080405">
      <w:bodyDiv w:val="1"/>
      <w:marLeft w:val="0"/>
      <w:marRight w:val="0"/>
      <w:marTop w:val="0"/>
      <w:marBottom w:val="0"/>
      <w:divBdr>
        <w:top w:val="none" w:sz="0" w:space="0" w:color="auto"/>
        <w:left w:val="none" w:sz="0" w:space="0" w:color="auto"/>
        <w:bottom w:val="none" w:sz="0" w:space="0" w:color="auto"/>
        <w:right w:val="none" w:sz="0" w:space="0" w:color="auto"/>
      </w:divBdr>
    </w:div>
    <w:div w:id="1297566287">
      <w:bodyDiv w:val="1"/>
      <w:marLeft w:val="0"/>
      <w:marRight w:val="0"/>
      <w:marTop w:val="0"/>
      <w:marBottom w:val="0"/>
      <w:divBdr>
        <w:top w:val="none" w:sz="0" w:space="0" w:color="auto"/>
        <w:left w:val="none" w:sz="0" w:space="0" w:color="auto"/>
        <w:bottom w:val="none" w:sz="0" w:space="0" w:color="auto"/>
        <w:right w:val="none" w:sz="0" w:space="0" w:color="auto"/>
      </w:divBdr>
    </w:div>
    <w:div w:id="1334182443">
      <w:bodyDiv w:val="1"/>
      <w:marLeft w:val="0"/>
      <w:marRight w:val="0"/>
      <w:marTop w:val="0"/>
      <w:marBottom w:val="0"/>
      <w:divBdr>
        <w:top w:val="none" w:sz="0" w:space="0" w:color="auto"/>
        <w:left w:val="none" w:sz="0" w:space="0" w:color="auto"/>
        <w:bottom w:val="none" w:sz="0" w:space="0" w:color="auto"/>
        <w:right w:val="none" w:sz="0" w:space="0" w:color="auto"/>
      </w:divBdr>
    </w:div>
    <w:div w:id="1468665924">
      <w:bodyDiv w:val="1"/>
      <w:marLeft w:val="0"/>
      <w:marRight w:val="0"/>
      <w:marTop w:val="0"/>
      <w:marBottom w:val="0"/>
      <w:divBdr>
        <w:top w:val="none" w:sz="0" w:space="0" w:color="auto"/>
        <w:left w:val="none" w:sz="0" w:space="0" w:color="auto"/>
        <w:bottom w:val="none" w:sz="0" w:space="0" w:color="auto"/>
        <w:right w:val="none" w:sz="0" w:space="0" w:color="auto"/>
      </w:divBdr>
    </w:div>
    <w:div w:id="1492407240">
      <w:bodyDiv w:val="1"/>
      <w:marLeft w:val="0"/>
      <w:marRight w:val="0"/>
      <w:marTop w:val="0"/>
      <w:marBottom w:val="0"/>
      <w:divBdr>
        <w:top w:val="none" w:sz="0" w:space="0" w:color="auto"/>
        <w:left w:val="none" w:sz="0" w:space="0" w:color="auto"/>
        <w:bottom w:val="none" w:sz="0" w:space="0" w:color="auto"/>
        <w:right w:val="none" w:sz="0" w:space="0" w:color="auto"/>
      </w:divBdr>
    </w:div>
    <w:div w:id="1520436141">
      <w:bodyDiv w:val="1"/>
      <w:marLeft w:val="0"/>
      <w:marRight w:val="0"/>
      <w:marTop w:val="0"/>
      <w:marBottom w:val="0"/>
      <w:divBdr>
        <w:top w:val="none" w:sz="0" w:space="0" w:color="auto"/>
        <w:left w:val="none" w:sz="0" w:space="0" w:color="auto"/>
        <w:bottom w:val="none" w:sz="0" w:space="0" w:color="auto"/>
        <w:right w:val="none" w:sz="0" w:space="0" w:color="auto"/>
      </w:divBdr>
    </w:div>
    <w:div w:id="1580598089">
      <w:bodyDiv w:val="1"/>
      <w:marLeft w:val="0"/>
      <w:marRight w:val="0"/>
      <w:marTop w:val="0"/>
      <w:marBottom w:val="0"/>
      <w:divBdr>
        <w:top w:val="none" w:sz="0" w:space="0" w:color="auto"/>
        <w:left w:val="none" w:sz="0" w:space="0" w:color="auto"/>
        <w:bottom w:val="none" w:sz="0" w:space="0" w:color="auto"/>
        <w:right w:val="none" w:sz="0" w:space="0" w:color="auto"/>
      </w:divBdr>
    </w:div>
    <w:div w:id="1610040851">
      <w:bodyDiv w:val="1"/>
      <w:marLeft w:val="0"/>
      <w:marRight w:val="0"/>
      <w:marTop w:val="0"/>
      <w:marBottom w:val="0"/>
      <w:divBdr>
        <w:top w:val="none" w:sz="0" w:space="0" w:color="auto"/>
        <w:left w:val="none" w:sz="0" w:space="0" w:color="auto"/>
        <w:bottom w:val="none" w:sz="0" w:space="0" w:color="auto"/>
        <w:right w:val="none" w:sz="0" w:space="0" w:color="auto"/>
      </w:divBdr>
    </w:div>
    <w:div w:id="1656910846">
      <w:bodyDiv w:val="1"/>
      <w:marLeft w:val="0"/>
      <w:marRight w:val="0"/>
      <w:marTop w:val="0"/>
      <w:marBottom w:val="0"/>
      <w:divBdr>
        <w:top w:val="none" w:sz="0" w:space="0" w:color="auto"/>
        <w:left w:val="none" w:sz="0" w:space="0" w:color="auto"/>
        <w:bottom w:val="none" w:sz="0" w:space="0" w:color="auto"/>
        <w:right w:val="none" w:sz="0" w:space="0" w:color="auto"/>
      </w:divBdr>
    </w:div>
    <w:div w:id="1714844036">
      <w:bodyDiv w:val="1"/>
      <w:marLeft w:val="0"/>
      <w:marRight w:val="0"/>
      <w:marTop w:val="0"/>
      <w:marBottom w:val="0"/>
      <w:divBdr>
        <w:top w:val="none" w:sz="0" w:space="0" w:color="auto"/>
        <w:left w:val="none" w:sz="0" w:space="0" w:color="auto"/>
        <w:bottom w:val="none" w:sz="0" w:space="0" w:color="auto"/>
        <w:right w:val="none" w:sz="0" w:space="0" w:color="auto"/>
      </w:divBdr>
    </w:div>
    <w:div w:id="1726827944">
      <w:bodyDiv w:val="1"/>
      <w:marLeft w:val="0"/>
      <w:marRight w:val="0"/>
      <w:marTop w:val="0"/>
      <w:marBottom w:val="0"/>
      <w:divBdr>
        <w:top w:val="none" w:sz="0" w:space="0" w:color="auto"/>
        <w:left w:val="none" w:sz="0" w:space="0" w:color="auto"/>
        <w:bottom w:val="none" w:sz="0" w:space="0" w:color="auto"/>
        <w:right w:val="none" w:sz="0" w:space="0" w:color="auto"/>
      </w:divBdr>
    </w:div>
    <w:div w:id="1754817902">
      <w:bodyDiv w:val="1"/>
      <w:marLeft w:val="0"/>
      <w:marRight w:val="0"/>
      <w:marTop w:val="0"/>
      <w:marBottom w:val="0"/>
      <w:divBdr>
        <w:top w:val="none" w:sz="0" w:space="0" w:color="auto"/>
        <w:left w:val="none" w:sz="0" w:space="0" w:color="auto"/>
        <w:bottom w:val="none" w:sz="0" w:space="0" w:color="auto"/>
        <w:right w:val="none" w:sz="0" w:space="0" w:color="auto"/>
      </w:divBdr>
    </w:div>
    <w:div w:id="1840122125">
      <w:bodyDiv w:val="1"/>
      <w:marLeft w:val="0"/>
      <w:marRight w:val="0"/>
      <w:marTop w:val="0"/>
      <w:marBottom w:val="0"/>
      <w:divBdr>
        <w:top w:val="none" w:sz="0" w:space="0" w:color="auto"/>
        <w:left w:val="none" w:sz="0" w:space="0" w:color="auto"/>
        <w:bottom w:val="none" w:sz="0" w:space="0" w:color="auto"/>
        <w:right w:val="none" w:sz="0" w:space="0" w:color="auto"/>
      </w:divBdr>
    </w:div>
    <w:div w:id="1858497615">
      <w:bodyDiv w:val="1"/>
      <w:marLeft w:val="0"/>
      <w:marRight w:val="0"/>
      <w:marTop w:val="0"/>
      <w:marBottom w:val="0"/>
      <w:divBdr>
        <w:top w:val="none" w:sz="0" w:space="0" w:color="auto"/>
        <w:left w:val="none" w:sz="0" w:space="0" w:color="auto"/>
        <w:bottom w:val="none" w:sz="0" w:space="0" w:color="auto"/>
        <w:right w:val="none" w:sz="0" w:space="0" w:color="auto"/>
      </w:divBdr>
    </w:div>
    <w:div w:id="1993368519">
      <w:bodyDiv w:val="1"/>
      <w:marLeft w:val="0"/>
      <w:marRight w:val="0"/>
      <w:marTop w:val="0"/>
      <w:marBottom w:val="0"/>
      <w:divBdr>
        <w:top w:val="none" w:sz="0" w:space="0" w:color="auto"/>
        <w:left w:val="none" w:sz="0" w:space="0" w:color="auto"/>
        <w:bottom w:val="none" w:sz="0" w:space="0" w:color="auto"/>
        <w:right w:val="none" w:sz="0" w:space="0" w:color="auto"/>
      </w:divBdr>
    </w:div>
    <w:div w:id="2071027620">
      <w:bodyDiv w:val="1"/>
      <w:marLeft w:val="0"/>
      <w:marRight w:val="0"/>
      <w:marTop w:val="0"/>
      <w:marBottom w:val="0"/>
      <w:divBdr>
        <w:top w:val="none" w:sz="0" w:space="0" w:color="auto"/>
        <w:left w:val="none" w:sz="0" w:space="0" w:color="auto"/>
        <w:bottom w:val="none" w:sz="0" w:space="0" w:color="auto"/>
        <w:right w:val="none" w:sz="0" w:space="0" w:color="auto"/>
      </w:divBdr>
    </w:div>
    <w:div w:id="21463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ca.tp.ac.id/site/laboratorium-perspektif-teknologi-pembelajaran" TargetMode="External"/><Relationship Id="rId3" Type="http://schemas.openxmlformats.org/officeDocument/2006/relationships/settings" Target="settings.xml"/><Relationship Id="rId7" Type="http://schemas.openxmlformats.org/officeDocument/2006/relationships/hyperlink" Target="mailto:Samsuriadispd@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enkz@gmail.com" TargetMode="External"/><Relationship Id="rId5" Type="http://schemas.openxmlformats.org/officeDocument/2006/relationships/hyperlink" Target="mailto:jubenk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17</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dc:creator>
  <cp:keywords/>
  <dc:description/>
  <cp:lastModifiedBy>MASTER COM</cp:lastModifiedBy>
  <cp:revision>16</cp:revision>
  <dcterms:created xsi:type="dcterms:W3CDTF">2016-08-22T04:37:00Z</dcterms:created>
  <dcterms:modified xsi:type="dcterms:W3CDTF">2016-10-12T14:30:00Z</dcterms:modified>
</cp:coreProperties>
</file>