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0" w:rsidRDefault="00E106A0" w:rsidP="00E106A0">
      <w:pPr>
        <w:pStyle w:val="Default"/>
        <w:spacing w:line="480" w:lineRule="auto"/>
        <w:jc w:val="center"/>
        <w:rPr>
          <w:rFonts w:asciiTheme="majorBidi" w:hAnsiTheme="majorBidi" w:cstheme="majorBidi"/>
          <w:b/>
          <w:bCs/>
          <w:color w:val="auto"/>
          <w:lang w:val="id-ID"/>
        </w:rPr>
      </w:pPr>
      <w:r>
        <w:rPr>
          <w:rFonts w:asciiTheme="majorBidi" w:hAnsiTheme="majorBidi" w:cstheme="majorBidi"/>
          <w:b/>
          <w:bCs/>
          <w:color w:val="auto"/>
          <w:lang w:val="en-ID"/>
        </w:rPr>
        <w:t xml:space="preserve">BAB </w:t>
      </w:r>
      <w:r>
        <w:rPr>
          <w:rFonts w:asciiTheme="majorBidi" w:hAnsiTheme="majorBidi" w:cstheme="majorBidi"/>
          <w:b/>
          <w:bCs/>
          <w:color w:val="auto"/>
          <w:lang w:val="id-ID"/>
        </w:rPr>
        <w:t>II</w:t>
      </w:r>
    </w:p>
    <w:p w:rsidR="00E106A0" w:rsidRDefault="00E106A0" w:rsidP="00E106A0">
      <w:pPr>
        <w:pStyle w:val="Default"/>
        <w:spacing w:line="480" w:lineRule="auto"/>
        <w:jc w:val="center"/>
        <w:rPr>
          <w:rFonts w:asciiTheme="majorBidi" w:hAnsiTheme="majorBidi" w:cstheme="majorBidi"/>
          <w:b/>
          <w:bCs/>
          <w:color w:val="auto"/>
          <w:lang w:val="id-ID"/>
        </w:rPr>
      </w:pPr>
      <w:r w:rsidRPr="00944AD7">
        <w:rPr>
          <w:rFonts w:asciiTheme="majorBidi" w:hAnsiTheme="majorBidi" w:cstheme="majorBidi"/>
          <w:b/>
          <w:bCs/>
          <w:color w:val="auto"/>
        </w:rPr>
        <w:t>KAJIAN PUSTAKA</w:t>
      </w:r>
      <w:r w:rsidRPr="00944AD7">
        <w:rPr>
          <w:rFonts w:asciiTheme="majorBidi" w:hAnsiTheme="majorBidi" w:cstheme="majorBidi"/>
          <w:b/>
          <w:bCs/>
          <w:color w:val="auto"/>
          <w:lang w:val="id-ID"/>
        </w:rPr>
        <w:t>, KERANGKA PIKIR DAN HIPOTESIS</w:t>
      </w:r>
    </w:p>
    <w:p w:rsidR="00E106A0" w:rsidRPr="00944AD7" w:rsidRDefault="00E106A0" w:rsidP="00E106A0">
      <w:pPr>
        <w:pStyle w:val="Default"/>
        <w:spacing w:line="480" w:lineRule="auto"/>
        <w:jc w:val="center"/>
        <w:rPr>
          <w:rFonts w:asciiTheme="majorBidi" w:hAnsiTheme="majorBidi" w:cstheme="majorBidi"/>
          <w:color w:val="auto"/>
          <w:lang w:val="id-ID"/>
        </w:rPr>
      </w:pPr>
    </w:p>
    <w:p w:rsidR="00E106A0" w:rsidRPr="00944AD7" w:rsidRDefault="00E106A0" w:rsidP="00E106A0">
      <w:pPr>
        <w:pStyle w:val="Default"/>
        <w:numPr>
          <w:ilvl w:val="0"/>
          <w:numId w:val="3"/>
        </w:numPr>
        <w:spacing w:line="480" w:lineRule="auto"/>
        <w:ind w:left="360"/>
        <w:jc w:val="both"/>
        <w:rPr>
          <w:rFonts w:asciiTheme="majorBidi" w:hAnsiTheme="majorBidi" w:cstheme="majorBidi"/>
          <w:b/>
          <w:bCs/>
          <w:color w:val="auto"/>
          <w:lang w:val="id-ID"/>
        </w:rPr>
      </w:pPr>
      <w:r w:rsidRPr="00944AD7">
        <w:rPr>
          <w:rFonts w:asciiTheme="majorBidi" w:hAnsiTheme="majorBidi" w:cstheme="majorBidi"/>
          <w:b/>
          <w:bCs/>
          <w:color w:val="auto"/>
          <w:lang w:val="id-ID"/>
        </w:rPr>
        <w:t>Kajian Pustaka</w:t>
      </w:r>
      <w:r w:rsidRPr="00944AD7">
        <w:rPr>
          <w:rFonts w:asciiTheme="majorBidi" w:hAnsiTheme="majorBidi" w:cstheme="majorBidi"/>
          <w:b/>
          <w:bCs/>
          <w:color w:val="auto"/>
        </w:rPr>
        <w:t xml:space="preserve"> </w:t>
      </w:r>
    </w:p>
    <w:p w:rsidR="00E106A0" w:rsidRPr="00944AD7" w:rsidRDefault="00E106A0" w:rsidP="00E106A0">
      <w:pPr>
        <w:pStyle w:val="Default"/>
        <w:numPr>
          <w:ilvl w:val="0"/>
          <w:numId w:val="4"/>
        </w:numPr>
        <w:spacing w:line="480" w:lineRule="auto"/>
        <w:ind w:left="360"/>
        <w:jc w:val="both"/>
        <w:rPr>
          <w:rFonts w:asciiTheme="majorBidi" w:hAnsiTheme="majorBidi" w:cstheme="majorBidi"/>
          <w:b/>
          <w:bCs/>
          <w:color w:val="auto"/>
          <w:lang w:val="id-ID"/>
        </w:rPr>
      </w:pPr>
      <w:r w:rsidRPr="00944AD7">
        <w:rPr>
          <w:rFonts w:asciiTheme="majorBidi" w:hAnsiTheme="majorBidi" w:cstheme="majorBidi"/>
          <w:b/>
          <w:bCs/>
          <w:color w:val="auto"/>
        </w:rPr>
        <w:t xml:space="preserve">Hakikat </w:t>
      </w:r>
      <w:r>
        <w:rPr>
          <w:rFonts w:asciiTheme="majorBidi" w:hAnsiTheme="majorBidi" w:cstheme="majorBidi"/>
          <w:b/>
          <w:bCs/>
          <w:color w:val="auto"/>
          <w:lang w:val="id-ID"/>
        </w:rPr>
        <w:t xml:space="preserve">Konsep Bilangan </w:t>
      </w:r>
      <w:r w:rsidRPr="00944AD7">
        <w:rPr>
          <w:rFonts w:asciiTheme="majorBidi" w:hAnsiTheme="majorBidi" w:cstheme="majorBidi"/>
          <w:b/>
          <w:bCs/>
          <w:color w:val="auto"/>
        </w:rPr>
        <w:t xml:space="preserve">Anak Usia TK Kelompok </w:t>
      </w:r>
      <w:r w:rsidRPr="00944AD7">
        <w:rPr>
          <w:rFonts w:asciiTheme="majorBidi" w:hAnsiTheme="majorBidi" w:cstheme="majorBidi"/>
          <w:b/>
          <w:bCs/>
          <w:color w:val="auto"/>
          <w:lang w:val="id-ID"/>
        </w:rPr>
        <w:t>B</w:t>
      </w:r>
    </w:p>
    <w:p w:rsidR="00E106A0" w:rsidRPr="00944AD7" w:rsidRDefault="00E106A0" w:rsidP="00E106A0">
      <w:pPr>
        <w:pStyle w:val="Default"/>
        <w:numPr>
          <w:ilvl w:val="0"/>
          <w:numId w:val="5"/>
        </w:numPr>
        <w:spacing w:line="480" w:lineRule="auto"/>
        <w:ind w:left="360"/>
        <w:jc w:val="both"/>
        <w:rPr>
          <w:rFonts w:asciiTheme="majorBidi" w:hAnsiTheme="majorBidi" w:cstheme="majorBidi"/>
          <w:color w:val="auto"/>
        </w:rPr>
      </w:pPr>
      <w:r w:rsidRPr="00944AD7">
        <w:rPr>
          <w:rFonts w:asciiTheme="majorBidi" w:hAnsiTheme="majorBidi" w:cstheme="majorBidi"/>
          <w:b/>
          <w:bCs/>
          <w:color w:val="auto"/>
        </w:rPr>
        <w:t xml:space="preserve">Kemampuan </w:t>
      </w:r>
      <w:r>
        <w:rPr>
          <w:rFonts w:asciiTheme="majorBidi" w:hAnsiTheme="majorBidi" w:cstheme="majorBidi"/>
          <w:b/>
          <w:bCs/>
          <w:color w:val="auto"/>
          <w:lang w:val="id-ID"/>
        </w:rPr>
        <w:t xml:space="preserve">Mengenal Konsep Bilangan </w:t>
      </w:r>
      <w:r w:rsidRPr="00944AD7">
        <w:rPr>
          <w:rFonts w:asciiTheme="majorBidi" w:hAnsiTheme="majorBidi" w:cstheme="majorBidi"/>
          <w:b/>
          <w:bCs/>
          <w:color w:val="auto"/>
        </w:rPr>
        <w:t xml:space="preserve">Anak </w:t>
      </w:r>
      <w:r w:rsidRPr="00944AD7">
        <w:rPr>
          <w:rFonts w:asciiTheme="majorBidi" w:hAnsiTheme="majorBidi" w:cstheme="majorBidi"/>
          <w:b/>
          <w:bCs/>
          <w:color w:val="auto"/>
          <w:lang w:val="id-ID"/>
        </w:rPr>
        <w:t>5</w:t>
      </w:r>
      <w:r w:rsidRPr="00944AD7">
        <w:rPr>
          <w:rFonts w:asciiTheme="majorBidi" w:hAnsiTheme="majorBidi" w:cstheme="majorBidi"/>
          <w:b/>
          <w:bCs/>
          <w:color w:val="auto"/>
        </w:rPr>
        <w:t>-</w:t>
      </w:r>
      <w:r w:rsidRPr="00944AD7">
        <w:rPr>
          <w:rFonts w:asciiTheme="majorBidi" w:hAnsiTheme="majorBidi" w:cstheme="majorBidi"/>
          <w:b/>
          <w:bCs/>
          <w:color w:val="auto"/>
          <w:lang w:val="id-ID"/>
        </w:rPr>
        <w:t>6</w:t>
      </w:r>
      <w:r w:rsidRPr="00944AD7">
        <w:rPr>
          <w:rFonts w:asciiTheme="majorBidi" w:hAnsiTheme="majorBidi" w:cstheme="majorBidi"/>
          <w:b/>
          <w:bCs/>
          <w:color w:val="auto"/>
        </w:rPr>
        <w:t xml:space="preserve"> tahun </w:t>
      </w:r>
    </w:p>
    <w:p w:rsidR="00E106A0" w:rsidRPr="00944AD7" w:rsidRDefault="00E106A0" w:rsidP="00E106A0">
      <w:pPr>
        <w:pStyle w:val="Default"/>
        <w:spacing w:line="480" w:lineRule="auto"/>
        <w:ind w:firstLine="709"/>
        <w:jc w:val="both"/>
        <w:rPr>
          <w:rFonts w:asciiTheme="majorBidi" w:hAnsiTheme="majorBidi" w:cstheme="majorBidi"/>
          <w:color w:val="auto"/>
        </w:rPr>
      </w:pPr>
      <w:r w:rsidRPr="00944AD7">
        <w:rPr>
          <w:rFonts w:asciiTheme="majorBidi" w:hAnsiTheme="majorBidi" w:cstheme="majorBidi"/>
          <w:color w:val="auto"/>
        </w:rPr>
        <w:t xml:space="preserve">Anak TK kelompok </w:t>
      </w:r>
      <w:r w:rsidRPr="00944AD7">
        <w:rPr>
          <w:rFonts w:asciiTheme="majorBidi" w:hAnsiTheme="majorBidi" w:cstheme="majorBidi"/>
          <w:color w:val="auto"/>
          <w:lang w:val="id-ID"/>
        </w:rPr>
        <w:t>B</w:t>
      </w:r>
      <w:r w:rsidRPr="00944AD7">
        <w:rPr>
          <w:rFonts w:asciiTheme="majorBidi" w:hAnsiTheme="majorBidi" w:cstheme="majorBidi"/>
          <w:color w:val="auto"/>
        </w:rPr>
        <w:t xml:space="preserve"> pada usia </w:t>
      </w:r>
      <w:r w:rsidRPr="00944AD7">
        <w:rPr>
          <w:rFonts w:asciiTheme="majorBidi" w:hAnsiTheme="majorBidi" w:cstheme="majorBidi"/>
          <w:color w:val="auto"/>
          <w:lang w:val="id-ID"/>
        </w:rPr>
        <w:t>5</w:t>
      </w:r>
      <w:r w:rsidRPr="00944AD7">
        <w:rPr>
          <w:rFonts w:asciiTheme="majorBidi" w:hAnsiTheme="majorBidi" w:cstheme="majorBidi"/>
          <w:color w:val="auto"/>
        </w:rPr>
        <w:t>-</w:t>
      </w:r>
      <w:r w:rsidRPr="00944AD7">
        <w:rPr>
          <w:rFonts w:asciiTheme="majorBidi" w:hAnsiTheme="majorBidi" w:cstheme="majorBidi"/>
          <w:color w:val="auto"/>
          <w:lang w:val="id-ID"/>
        </w:rPr>
        <w:t>6</w:t>
      </w:r>
      <w:r w:rsidRPr="00944AD7">
        <w:rPr>
          <w:rFonts w:asciiTheme="majorBidi" w:hAnsiTheme="majorBidi" w:cstheme="majorBidi"/>
          <w:color w:val="auto"/>
        </w:rPr>
        <w:t xml:space="preserve"> tahun sebagian besar telah mampu menyebutkan bilangan secara urut dari satu sampai dengan sepuluh. Namun, anak belum memahami nilai dari bilangan tersebut, anak cenderung masih menghafal. Hal tersebut diungkapkan oleh Carol Seefedlt dan Barbara A. Wasik (2008:392) anak-anak usia </w:t>
      </w:r>
      <w:r>
        <w:rPr>
          <w:rFonts w:asciiTheme="majorBidi" w:hAnsiTheme="majorBidi" w:cstheme="majorBidi"/>
          <w:color w:val="auto"/>
          <w:lang w:val="id-ID"/>
        </w:rPr>
        <w:t xml:space="preserve">lima </w:t>
      </w:r>
      <w:r w:rsidRPr="00944AD7">
        <w:rPr>
          <w:rFonts w:asciiTheme="majorBidi" w:hAnsiTheme="majorBidi" w:cstheme="majorBidi"/>
          <w:color w:val="auto"/>
        </w:rPr>
        <w:t xml:space="preserve">tahun tidak sepenuhnya mengerti konsep yang mereka istilahkan “satu” mewakili konsep dari sebuah benda. Beberapa anak pada usia ini anak akan belajar nama-nama bilangan tetapi tidak akan mampu menilai lambang-lambangnya. </w:t>
      </w:r>
    </w:p>
    <w:p w:rsidR="00E106A0" w:rsidRDefault="00E106A0" w:rsidP="00434B94">
      <w:pPr>
        <w:pStyle w:val="Default"/>
        <w:spacing w:line="480" w:lineRule="auto"/>
        <w:ind w:firstLine="698"/>
        <w:jc w:val="both"/>
        <w:rPr>
          <w:rFonts w:asciiTheme="majorBidi" w:hAnsiTheme="majorBidi" w:cstheme="majorBidi"/>
          <w:color w:val="auto"/>
          <w:lang w:val="id-ID"/>
        </w:rPr>
      </w:pPr>
      <w:r w:rsidRPr="00944AD7">
        <w:rPr>
          <w:rFonts w:asciiTheme="majorBidi" w:hAnsiTheme="majorBidi" w:cstheme="majorBidi"/>
          <w:color w:val="auto"/>
        </w:rPr>
        <w:t xml:space="preserve">Kemampuan </w:t>
      </w:r>
      <w:r>
        <w:rPr>
          <w:rFonts w:asciiTheme="majorBidi" w:hAnsiTheme="majorBidi" w:cstheme="majorBidi"/>
          <w:color w:val="auto"/>
          <w:lang w:val="id-ID"/>
        </w:rPr>
        <w:t xml:space="preserve">mengenal konsep bilangan </w:t>
      </w:r>
      <w:r w:rsidRPr="00944AD7">
        <w:rPr>
          <w:rFonts w:asciiTheme="majorBidi" w:hAnsiTheme="majorBidi" w:cstheme="majorBidi"/>
          <w:color w:val="auto"/>
        </w:rPr>
        <w:t xml:space="preserve">merupakan pengembangan dari kepekaan pada bilangan. Menurut </w:t>
      </w:r>
      <w:r w:rsidR="00434B94">
        <w:rPr>
          <w:rFonts w:asciiTheme="majorBidi" w:hAnsiTheme="majorBidi" w:cstheme="majorBidi"/>
          <w:color w:val="auto"/>
          <w:lang w:val="id-ID"/>
        </w:rPr>
        <w:t xml:space="preserve"> </w:t>
      </w:r>
      <w:r w:rsidRPr="00944AD7">
        <w:rPr>
          <w:rFonts w:asciiTheme="majorBidi" w:hAnsiTheme="majorBidi" w:cstheme="majorBidi"/>
          <w:color w:val="auto"/>
        </w:rPr>
        <w:t xml:space="preserve">Hartnett </w:t>
      </w:r>
      <w:r w:rsidR="00434B94">
        <w:rPr>
          <w:rFonts w:asciiTheme="majorBidi" w:hAnsiTheme="majorBidi" w:cstheme="majorBidi"/>
          <w:color w:val="auto"/>
          <w:lang w:val="id-ID"/>
        </w:rPr>
        <w:t xml:space="preserve"> </w:t>
      </w:r>
      <w:r w:rsidRPr="00944AD7">
        <w:rPr>
          <w:rFonts w:asciiTheme="majorBidi" w:hAnsiTheme="majorBidi" w:cstheme="majorBidi"/>
          <w:color w:val="auto"/>
        </w:rPr>
        <w:t xml:space="preserve">(Wasik, 2008:392) kepekaan bilangan itu pengembangan rasa kuantitas dan pemahaman kesesuaian satu lawan satu. Ketika kepekaan pada bilangan berkembang, anak-anak mulai mengenal penafsiran kasar dari kuantitas. Pada anak usia lima tahun konsep bilangan keselarasan satu lawan satu telah berkembang. Anak-anak telah mampu untuk menetapkan nilai bilangan pada benda yang dihitung. </w:t>
      </w:r>
    </w:p>
    <w:p w:rsidR="00E106A0" w:rsidRPr="00D03A7F" w:rsidRDefault="00E106A0" w:rsidP="00E106A0">
      <w:pPr>
        <w:pStyle w:val="Default"/>
        <w:spacing w:line="480" w:lineRule="auto"/>
        <w:ind w:firstLine="698"/>
        <w:jc w:val="both"/>
        <w:rPr>
          <w:rFonts w:asciiTheme="majorBidi" w:hAnsiTheme="majorBidi" w:cstheme="majorBidi"/>
          <w:color w:val="auto"/>
          <w:lang w:val="id-ID"/>
        </w:rPr>
      </w:pPr>
      <w:r>
        <w:rPr>
          <w:rFonts w:asciiTheme="majorBidi" w:hAnsiTheme="majorBidi" w:cstheme="majorBidi"/>
          <w:color w:val="auto"/>
          <w:lang w:val="id-ID"/>
        </w:rPr>
        <w:t xml:space="preserve">Standar Tingkat Pencapaian Perkembangan Anak (STPPA) Kurikulum 2013 dalam Permendikbud No.137 Tahun 2014 disebutkan bahwa kemampuan </w:t>
      </w:r>
      <w:r>
        <w:rPr>
          <w:rFonts w:asciiTheme="majorBidi" w:hAnsiTheme="majorBidi" w:cstheme="majorBidi"/>
          <w:color w:val="auto"/>
          <w:lang w:val="id-ID"/>
        </w:rPr>
        <w:lastRenderedPageBreak/>
        <w:t xml:space="preserve">anak usia 5-6 tahun dalam berpikir simbolik yaitu anak mampu: 1) menyebutkan lambang bilangan 1 – 10.  2) menggunakan lambang bilangan untuk menghitung. 3) mencocokkan bilangan dengan lambang bilangan. </w:t>
      </w:r>
    </w:p>
    <w:p w:rsidR="00E106A0" w:rsidRPr="00944AD7" w:rsidRDefault="00E106A0" w:rsidP="00434B94">
      <w:pPr>
        <w:pStyle w:val="Default"/>
        <w:spacing w:line="480" w:lineRule="auto"/>
        <w:ind w:firstLine="709"/>
        <w:jc w:val="both"/>
        <w:rPr>
          <w:rFonts w:asciiTheme="majorBidi" w:hAnsiTheme="majorBidi" w:cstheme="majorBidi"/>
          <w:color w:val="auto"/>
        </w:rPr>
      </w:pPr>
      <w:r w:rsidRPr="00944AD7">
        <w:rPr>
          <w:rFonts w:asciiTheme="majorBidi" w:hAnsiTheme="majorBidi" w:cstheme="majorBidi"/>
          <w:color w:val="auto"/>
        </w:rPr>
        <w:t xml:space="preserve">Menurut Sudono (2006:22) penguasaan masing-masing kelompok matematika dalam membilang pada anak selalu melalui tiga tingkat penekanan tahapan yaitu: </w:t>
      </w:r>
    </w:p>
    <w:p w:rsidR="00E106A0" w:rsidRPr="00944AD7" w:rsidRDefault="00E106A0" w:rsidP="00434B94">
      <w:pPr>
        <w:pStyle w:val="Default"/>
        <w:numPr>
          <w:ilvl w:val="0"/>
          <w:numId w:val="2"/>
        </w:numPr>
        <w:ind w:left="360"/>
        <w:jc w:val="both"/>
        <w:rPr>
          <w:rFonts w:asciiTheme="majorBidi" w:hAnsiTheme="majorBidi" w:cstheme="majorBidi"/>
          <w:color w:val="auto"/>
          <w:lang w:val="id-ID"/>
        </w:rPr>
      </w:pPr>
      <w:r w:rsidRPr="00944AD7">
        <w:rPr>
          <w:rFonts w:asciiTheme="majorBidi" w:hAnsiTheme="majorBidi" w:cstheme="majorBidi"/>
          <w:color w:val="auto"/>
        </w:rPr>
        <w:t>Tingkat pemahaman konsep, anak akan memahami konsep melalui pengalaman bekerja/ bermain dengan benda konkrit</w:t>
      </w:r>
    </w:p>
    <w:p w:rsidR="00E106A0" w:rsidRPr="00944AD7" w:rsidRDefault="00E106A0" w:rsidP="00434B94">
      <w:pPr>
        <w:pStyle w:val="Default"/>
        <w:numPr>
          <w:ilvl w:val="0"/>
          <w:numId w:val="2"/>
        </w:numPr>
        <w:ind w:left="360"/>
        <w:jc w:val="both"/>
        <w:rPr>
          <w:rFonts w:asciiTheme="majorBidi" w:hAnsiTheme="majorBidi" w:cstheme="majorBidi"/>
          <w:color w:val="auto"/>
        </w:rPr>
      </w:pPr>
      <w:r w:rsidRPr="00944AD7">
        <w:rPr>
          <w:rFonts w:asciiTheme="majorBidi" w:hAnsiTheme="majorBidi" w:cstheme="majorBidi"/>
          <w:color w:val="auto"/>
        </w:rPr>
        <w:t xml:space="preserve">Tingkat menghubungkan konsep konkrit dengan lambang bilangan, setelah konsep dipahami oleh anak, guru mengenalkan lambang konsep. Kejelasan hubungan antara konsep konkrit dan lambang bilangan menjadi tugas guru yang sangat penting. </w:t>
      </w:r>
    </w:p>
    <w:p w:rsidR="00E106A0" w:rsidRPr="00434B94" w:rsidRDefault="00E106A0" w:rsidP="00434B94">
      <w:pPr>
        <w:pStyle w:val="Default"/>
        <w:numPr>
          <w:ilvl w:val="0"/>
          <w:numId w:val="2"/>
        </w:numPr>
        <w:ind w:left="360"/>
        <w:jc w:val="both"/>
        <w:rPr>
          <w:rFonts w:asciiTheme="majorBidi" w:hAnsiTheme="majorBidi" w:cstheme="majorBidi"/>
          <w:color w:val="auto"/>
        </w:rPr>
      </w:pPr>
      <w:r w:rsidRPr="00944AD7">
        <w:rPr>
          <w:rFonts w:asciiTheme="majorBidi" w:hAnsiTheme="majorBidi" w:cstheme="majorBidi"/>
          <w:color w:val="auto"/>
        </w:rPr>
        <w:t xml:space="preserve">Tingkat lambang bilangan, anak diberi kesempatan menuliskan lambang bilangan atas konsep konkrit yang telah mereka pahami. </w:t>
      </w:r>
    </w:p>
    <w:p w:rsidR="00434B94" w:rsidRPr="00944AD7" w:rsidRDefault="00434B94" w:rsidP="00434B94">
      <w:pPr>
        <w:pStyle w:val="Default"/>
        <w:ind w:left="360"/>
        <w:jc w:val="both"/>
        <w:rPr>
          <w:rFonts w:asciiTheme="majorBidi" w:hAnsiTheme="majorBidi" w:cstheme="majorBidi"/>
          <w:color w:val="auto"/>
        </w:rPr>
      </w:pPr>
    </w:p>
    <w:p w:rsidR="00E106A0" w:rsidRPr="00944AD7" w:rsidRDefault="00E106A0" w:rsidP="00E106A0">
      <w:pPr>
        <w:pStyle w:val="Default"/>
        <w:numPr>
          <w:ilvl w:val="0"/>
          <w:numId w:val="5"/>
        </w:numPr>
        <w:spacing w:line="480" w:lineRule="auto"/>
        <w:ind w:left="360"/>
        <w:jc w:val="both"/>
        <w:rPr>
          <w:rFonts w:asciiTheme="majorBidi" w:hAnsiTheme="majorBidi" w:cstheme="majorBidi"/>
          <w:color w:val="auto"/>
        </w:rPr>
      </w:pPr>
      <w:r w:rsidRPr="00944AD7">
        <w:rPr>
          <w:rFonts w:asciiTheme="majorBidi" w:hAnsiTheme="majorBidi" w:cstheme="majorBidi"/>
          <w:b/>
          <w:bCs/>
          <w:color w:val="auto"/>
        </w:rPr>
        <w:t xml:space="preserve">Pengertian Bilangan </w:t>
      </w:r>
    </w:p>
    <w:p w:rsidR="00E106A0" w:rsidRPr="00944AD7" w:rsidRDefault="00E106A0" w:rsidP="00E106A0">
      <w:pPr>
        <w:pStyle w:val="Default"/>
        <w:spacing w:line="480" w:lineRule="auto"/>
        <w:ind w:firstLine="709"/>
        <w:jc w:val="both"/>
        <w:rPr>
          <w:rFonts w:asciiTheme="majorBidi" w:hAnsiTheme="majorBidi" w:cstheme="majorBidi"/>
          <w:color w:val="auto"/>
        </w:rPr>
      </w:pPr>
      <w:r w:rsidRPr="00944AD7">
        <w:rPr>
          <w:rFonts w:asciiTheme="majorBidi" w:hAnsiTheme="majorBidi" w:cstheme="majorBidi"/>
          <w:color w:val="auto"/>
        </w:rPr>
        <w:t xml:space="preserve">Salah satu unsur matematika adalah bilangan. Bilangan merupakan konsep matematika yang penting untuk dikuasai oleh anak, karena akan menjadi dasar bagi penguasaan konsep-konsep matematika selanjutnya. Menurut Sudaryanti (2006:1) bilangan adalah suatu obyek matematika yang sifatnya abstrak dan termasuk dalam unsur yang tidak didefinisikan </w:t>
      </w:r>
      <w:r w:rsidRPr="00944AD7">
        <w:rPr>
          <w:rFonts w:asciiTheme="majorBidi" w:hAnsiTheme="majorBidi" w:cstheme="majorBidi"/>
          <w:i/>
          <w:iCs/>
          <w:color w:val="auto"/>
        </w:rPr>
        <w:t>(Underfined term)</w:t>
      </w:r>
      <w:r w:rsidRPr="00944AD7">
        <w:rPr>
          <w:rFonts w:asciiTheme="majorBidi" w:hAnsiTheme="majorBidi" w:cstheme="majorBidi"/>
          <w:color w:val="auto"/>
        </w:rPr>
        <w:t xml:space="preserve">. Jadi bilangan dikatakan abstrak jika tidak ada benda karena bilangan merupakan tanda atau simbol yang menerangkan suatu benda. </w:t>
      </w:r>
    </w:p>
    <w:p w:rsidR="00E106A0" w:rsidRPr="00944AD7" w:rsidRDefault="00E106A0" w:rsidP="00434B94">
      <w:pPr>
        <w:pStyle w:val="Default"/>
        <w:spacing w:line="480" w:lineRule="auto"/>
        <w:ind w:firstLine="709"/>
        <w:jc w:val="both"/>
        <w:rPr>
          <w:rFonts w:asciiTheme="majorBidi" w:hAnsiTheme="majorBidi" w:cstheme="majorBidi"/>
          <w:color w:val="auto"/>
        </w:rPr>
      </w:pPr>
      <w:r w:rsidRPr="00944AD7">
        <w:rPr>
          <w:rFonts w:asciiTheme="majorBidi" w:hAnsiTheme="majorBidi" w:cstheme="majorBidi"/>
          <w:color w:val="auto"/>
        </w:rPr>
        <w:t xml:space="preserve">Anak dapat menyebutkan secara berurutan 1, 2, 3 dan seterusnya tetapi tidak mengerti hubungan satu sama lain. Anak hanya sekedar menirukan orang dewasa yang ada di lingkungannya dan belum memahami artinya. Dalam hal ini anak belum memahami konsep bilangan dan arti dari bilangan itu sendiri. Menurut Sudaryanti (2006:4) menegaskan bahwa bilangan merupakan simbol dari </w:t>
      </w:r>
      <w:r w:rsidRPr="00944AD7">
        <w:rPr>
          <w:rFonts w:asciiTheme="majorBidi" w:hAnsiTheme="majorBidi" w:cstheme="majorBidi"/>
          <w:color w:val="auto"/>
        </w:rPr>
        <w:lastRenderedPageBreak/>
        <w:t>banyaknya benda. Sedangkan menurut Sutawidjaya (1992:20) bilangan merupakan sebuah kumpulan atau himpunan. Bilangan adalah suatu konsep matematika yang digunakan unt</w:t>
      </w:r>
      <w:r w:rsidR="00434B94">
        <w:rPr>
          <w:rFonts w:asciiTheme="majorBidi" w:hAnsiTheme="majorBidi" w:cstheme="majorBidi"/>
          <w:color w:val="auto"/>
        </w:rPr>
        <w:t>uk pencacahan dan pengukuran. S</w:t>
      </w:r>
      <w:r w:rsidR="00434B94">
        <w:rPr>
          <w:rFonts w:asciiTheme="majorBidi" w:hAnsiTheme="majorBidi" w:cstheme="majorBidi"/>
          <w:color w:val="auto"/>
          <w:lang w:val="id-ID"/>
        </w:rPr>
        <w:t>i</w:t>
      </w:r>
      <w:r w:rsidRPr="00944AD7">
        <w:rPr>
          <w:rFonts w:asciiTheme="majorBidi" w:hAnsiTheme="majorBidi" w:cstheme="majorBidi"/>
          <w:color w:val="auto"/>
        </w:rPr>
        <w:t xml:space="preserve">mbol ataupun lambang yang digunakan untuk mewakili suatu bilangan disebut sebagai angka atau lambang bilangan </w:t>
      </w:r>
    </w:p>
    <w:p w:rsidR="00E106A0" w:rsidRDefault="00E106A0" w:rsidP="00E106A0">
      <w:pPr>
        <w:pStyle w:val="Default"/>
        <w:spacing w:line="480" w:lineRule="auto"/>
        <w:ind w:firstLine="709"/>
        <w:jc w:val="both"/>
        <w:rPr>
          <w:rFonts w:asciiTheme="majorBidi" w:hAnsiTheme="majorBidi" w:cstheme="majorBidi"/>
          <w:color w:val="auto"/>
          <w:lang w:val="id-ID"/>
        </w:rPr>
      </w:pPr>
      <w:r w:rsidRPr="00944AD7">
        <w:rPr>
          <w:rFonts w:asciiTheme="majorBidi" w:hAnsiTheme="majorBidi" w:cstheme="majorBidi"/>
          <w:color w:val="auto"/>
        </w:rPr>
        <w:t xml:space="preserve">Berdasarkan penjelasan diatas dapat disimpulkan bahwa bilangan merupakan simbol yang menerangkan atau mewakili banyaknya benda. Anak telah paham dalam membilang, apabila anak telah mampu menghitung banyaknya benda dan menghubungkannya dengan bilangan yang melambangkannya. Misalnya anak diberikan gambar lima buah apel kemudian anak telah mampu dan paham bahwa angka lima merupakan simbol dari banyaknya apel. </w:t>
      </w:r>
    </w:p>
    <w:p w:rsidR="00E106A0" w:rsidRPr="00944AD7" w:rsidRDefault="00E106A0" w:rsidP="00E106A0">
      <w:pPr>
        <w:pStyle w:val="Default"/>
        <w:numPr>
          <w:ilvl w:val="0"/>
          <w:numId w:val="5"/>
        </w:numPr>
        <w:spacing w:line="480" w:lineRule="auto"/>
        <w:ind w:left="360"/>
        <w:jc w:val="both"/>
        <w:rPr>
          <w:rFonts w:asciiTheme="majorBidi" w:hAnsiTheme="majorBidi" w:cstheme="majorBidi"/>
          <w:color w:val="auto"/>
        </w:rPr>
      </w:pPr>
      <w:r w:rsidRPr="00944AD7">
        <w:rPr>
          <w:rFonts w:asciiTheme="majorBidi" w:hAnsiTheme="majorBidi" w:cstheme="majorBidi"/>
          <w:b/>
          <w:bCs/>
          <w:color w:val="auto"/>
        </w:rPr>
        <w:t xml:space="preserve">Cara Mengenalkan </w:t>
      </w:r>
      <w:r>
        <w:rPr>
          <w:rFonts w:asciiTheme="majorBidi" w:hAnsiTheme="majorBidi" w:cstheme="majorBidi"/>
          <w:b/>
          <w:bCs/>
          <w:color w:val="auto"/>
          <w:lang w:val="id-ID"/>
        </w:rPr>
        <w:t xml:space="preserve">Konsep </w:t>
      </w:r>
      <w:r w:rsidRPr="00944AD7">
        <w:rPr>
          <w:rFonts w:asciiTheme="majorBidi" w:hAnsiTheme="majorBidi" w:cstheme="majorBidi"/>
          <w:b/>
          <w:bCs/>
          <w:color w:val="auto"/>
        </w:rPr>
        <w:t xml:space="preserve">Bilangan Pada Anak </w:t>
      </w:r>
    </w:p>
    <w:p w:rsidR="00E106A0" w:rsidRPr="00944AD7" w:rsidRDefault="00E106A0" w:rsidP="00434B94">
      <w:pPr>
        <w:pStyle w:val="Default"/>
        <w:spacing w:line="480" w:lineRule="auto"/>
        <w:ind w:firstLine="709"/>
        <w:jc w:val="both"/>
        <w:rPr>
          <w:rFonts w:asciiTheme="majorBidi" w:hAnsiTheme="majorBidi" w:cstheme="majorBidi"/>
          <w:color w:val="auto"/>
        </w:rPr>
      </w:pPr>
      <w:r w:rsidRPr="00944AD7">
        <w:rPr>
          <w:rFonts w:asciiTheme="majorBidi" w:hAnsiTheme="majorBidi" w:cstheme="majorBidi"/>
          <w:color w:val="auto"/>
        </w:rPr>
        <w:t xml:space="preserve">Menurut Wasik (2008: 387-388) dalam pembelajaran matematika pada anak diperlukan beberapa cara yaitu melalui (a) pengalaman-pengalaman langsung yang berhubungan dengan matematika, (b) interaksi dengan anak-anak lain dan orang dewasa berkenaan dengan pengalaman ini, dan (c) waktu untuk merefleksikan pengalaman-pengalaman tersebut. Cara-cara dalam pembelajaran matematika tersebut termasuk dalam mengenalkan </w:t>
      </w:r>
      <w:r>
        <w:rPr>
          <w:rFonts w:asciiTheme="majorBidi" w:hAnsiTheme="majorBidi" w:cstheme="majorBidi"/>
          <w:color w:val="auto"/>
          <w:lang w:val="id-ID"/>
        </w:rPr>
        <w:t xml:space="preserve">konsep </w:t>
      </w:r>
      <w:r w:rsidRPr="00944AD7">
        <w:rPr>
          <w:rFonts w:asciiTheme="majorBidi" w:hAnsiTheme="majorBidi" w:cstheme="majorBidi"/>
          <w:color w:val="auto"/>
        </w:rPr>
        <w:t xml:space="preserve">bilangan pada anak. </w:t>
      </w:r>
    </w:p>
    <w:p w:rsidR="00E106A0" w:rsidRDefault="00E106A0" w:rsidP="00E106A0">
      <w:pPr>
        <w:pStyle w:val="Default"/>
        <w:spacing w:line="480" w:lineRule="auto"/>
        <w:ind w:firstLine="709"/>
        <w:jc w:val="both"/>
        <w:rPr>
          <w:rFonts w:asciiTheme="majorBidi" w:hAnsiTheme="majorBidi" w:cstheme="majorBidi"/>
          <w:color w:val="auto"/>
          <w:lang w:val="id-ID"/>
        </w:rPr>
      </w:pPr>
      <w:r w:rsidRPr="00944AD7">
        <w:rPr>
          <w:rFonts w:asciiTheme="majorBidi" w:hAnsiTheme="majorBidi" w:cstheme="majorBidi"/>
          <w:color w:val="auto"/>
        </w:rPr>
        <w:t xml:space="preserve">Terdapat berbagai cara dalam mengenalkan </w:t>
      </w:r>
      <w:r>
        <w:rPr>
          <w:rFonts w:asciiTheme="majorBidi" w:hAnsiTheme="majorBidi" w:cstheme="majorBidi"/>
          <w:color w:val="auto"/>
          <w:lang w:val="id-ID"/>
        </w:rPr>
        <w:t xml:space="preserve">konsep </w:t>
      </w:r>
      <w:r w:rsidRPr="00944AD7">
        <w:rPr>
          <w:rFonts w:asciiTheme="majorBidi" w:hAnsiTheme="majorBidi" w:cstheme="majorBidi"/>
          <w:color w:val="auto"/>
        </w:rPr>
        <w:t xml:space="preserve">bilangan pada anak. Menurut Sudaryanti (2006:5) ada beberapa cara yang dapat dilakukan untuk mengenalkan </w:t>
      </w:r>
      <w:r>
        <w:rPr>
          <w:rFonts w:asciiTheme="majorBidi" w:hAnsiTheme="majorBidi" w:cstheme="majorBidi"/>
          <w:color w:val="auto"/>
          <w:lang w:val="id-ID"/>
        </w:rPr>
        <w:t xml:space="preserve">konsep </w:t>
      </w:r>
      <w:r w:rsidRPr="00944AD7">
        <w:rPr>
          <w:rFonts w:asciiTheme="majorBidi" w:hAnsiTheme="majorBidi" w:cstheme="majorBidi"/>
          <w:color w:val="auto"/>
        </w:rPr>
        <w:t xml:space="preserve">bilangan pada anak yaitu: </w:t>
      </w:r>
    </w:p>
    <w:p w:rsidR="00434B94" w:rsidRDefault="00434B94" w:rsidP="00E106A0">
      <w:pPr>
        <w:pStyle w:val="Default"/>
        <w:spacing w:line="480" w:lineRule="auto"/>
        <w:ind w:firstLine="709"/>
        <w:jc w:val="both"/>
        <w:rPr>
          <w:rFonts w:asciiTheme="majorBidi" w:hAnsiTheme="majorBidi" w:cstheme="majorBidi"/>
          <w:color w:val="auto"/>
          <w:lang w:val="id-ID"/>
        </w:rPr>
      </w:pPr>
    </w:p>
    <w:p w:rsidR="00434B94" w:rsidRPr="00434B94" w:rsidRDefault="00434B94" w:rsidP="00E106A0">
      <w:pPr>
        <w:pStyle w:val="Default"/>
        <w:spacing w:line="480" w:lineRule="auto"/>
        <w:ind w:firstLine="709"/>
        <w:jc w:val="both"/>
        <w:rPr>
          <w:rFonts w:asciiTheme="majorBidi" w:hAnsiTheme="majorBidi" w:cstheme="majorBidi"/>
          <w:color w:val="auto"/>
          <w:lang w:val="id-ID"/>
        </w:rPr>
      </w:pPr>
    </w:p>
    <w:p w:rsidR="00E106A0" w:rsidRPr="00944AD7" w:rsidRDefault="00E106A0" w:rsidP="00E106A0">
      <w:pPr>
        <w:pStyle w:val="Default"/>
        <w:numPr>
          <w:ilvl w:val="0"/>
          <w:numId w:val="14"/>
        </w:numPr>
        <w:spacing w:line="480" w:lineRule="auto"/>
        <w:ind w:left="360"/>
        <w:jc w:val="both"/>
        <w:rPr>
          <w:rFonts w:asciiTheme="majorBidi" w:hAnsiTheme="majorBidi" w:cstheme="majorBidi"/>
          <w:color w:val="auto"/>
        </w:rPr>
      </w:pPr>
      <w:r w:rsidRPr="00944AD7">
        <w:rPr>
          <w:rFonts w:asciiTheme="majorBidi" w:hAnsiTheme="majorBidi" w:cstheme="majorBidi"/>
          <w:color w:val="auto"/>
        </w:rPr>
        <w:lastRenderedPageBreak/>
        <w:t xml:space="preserve">Menghitung dengan jari </w:t>
      </w:r>
    </w:p>
    <w:p w:rsidR="00E106A0" w:rsidRPr="00944AD7" w:rsidRDefault="00E106A0" w:rsidP="00434B94">
      <w:pPr>
        <w:pStyle w:val="Default"/>
        <w:spacing w:line="480" w:lineRule="auto"/>
        <w:ind w:firstLine="709"/>
        <w:jc w:val="both"/>
        <w:rPr>
          <w:rFonts w:asciiTheme="majorBidi" w:hAnsiTheme="majorBidi" w:cstheme="majorBidi"/>
          <w:color w:val="auto"/>
        </w:rPr>
      </w:pPr>
      <w:r w:rsidRPr="00944AD7">
        <w:rPr>
          <w:rFonts w:asciiTheme="majorBidi" w:hAnsiTheme="majorBidi" w:cstheme="majorBidi"/>
          <w:color w:val="auto"/>
        </w:rPr>
        <w:t xml:space="preserve">Berlatih menghitung permulaan dengan jari tangan akan lebih mudah dipahami anak, karena anak dapat melakukan proses membilang sendiri dengan jari tangannya.Guru dapat bertanya berapa jumlah jari tangan kananmu? Lalu dilanjutkan jumlah jari tangan kiri. Kemudian membandingkan jumlah jari tangan kanan dan kiri, selanjutnya menghitung bersama-sama. </w:t>
      </w:r>
    </w:p>
    <w:p w:rsidR="00E106A0" w:rsidRPr="00944AD7" w:rsidRDefault="00E106A0" w:rsidP="00E106A0">
      <w:pPr>
        <w:pStyle w:val="Default"/>
        <w:numPr>
          <w:ilvl w:val="0"/>
          <w:numId w:val="14"/>
        </w:numPr>
        <w:spacing w:line="480" w:lineRule="auto"/>
        <w:ind w:left="360"/>
        <w:jc w:val="both"/>
        <w:rPr>
          <w:rFonts w:asciiTheme="majorBidi" w:hAnsiTheme="majorBidi" w:cstheme="majorBidi"/>
          <w:color w:val="auto"/>
        </w:rPr>
      </w:pPr>
      <w:r w:rsidRPr="00944AD7">
        <w:rPr>
          <w:rFonts w:asciiTheme="majorBidi" w:hAnsiTheme="majorBidi" w:cstheme="majorBidi"/>
          <w:color w:val="auto"/>
        </w:rPr>
        <w:t xml:space="preserve">Menghitung benda-benda </w:t>
      </w:r>
    </w:p>
    <w:p w:rsidR="00E106A0" w:rsidRPr="00944AD7" w:rsidRDefault="00E106A0" w:rsidP="00E106A0">
      <w:pPr>
        <w:pStyle w:val="Default"/>
        <w:spacing w:line="480" w:lineRule="auto"/>
        <w:ind w:firstLine="709"/>
        <w:jc w:val="both"/>
        <w:rPr>
          <w:rFonts w:asciiTheme="majorBidi" w:hAnsiTheme="majorBidi" w:cstheme="majorBidi"/>
          <w:color w:val="auto"/>
        </w:rPr>
      </w:pPr>
      <w:r w:rsidRPr="00944AD7">
        <w:rPr>
          <w:rFonts w:asciiTheme="majorBidi" w:hAnsiTheme="majorBidi" w:cstheme="majorBidi"/>
          <w:color w:val="auto"/>
        </w:rPr>
        <w:t xml:space="preserve">Anak dapat diajak menghitung benda-benda yang ada disekitarnya. Di kelas anak bisa diajak menghitung berapa banyaknya teman, jumlah kursi, meja, almari, rak buku, pintu, jendela dan sebagainya. Dilanjutkan dengan benda-benda yang dilihat dijalan, misanya roda sepeda atau mobil. </w:t>
      </w:r>
    </w:p>
    <w:p w:rsidR="00E106A0" w:rsidRPr="00944AD7" w:rsidRDefault="00E106A0" w:rsidP="00E106A0">
      <w:pPr>
        <w:pStyle w:val="Default"/>
        <w:numPr>
          <w:ilvl w:val="0"/>
          <w:numId w:val="14"/>
        </w:numPr>
        <w:spacing w:line="480" w:lineRule="auto"/>
        <w:ind w:left="360"/>
        <w:jc w:val="both"/>
        <w:rPr>
          <w:rFonts w:asciiTheme="majorBidi" w:hAnsiTheme="majorBidi" w:cstheme="majorBidi"/>
          <w:color w:val="auto"/>
        </w:rPr>
      </w:pPr>
      <w:r w:rsidRPr="00944AD7">
        <w:rPr>
          <w:rFonts w:asciiTheme="majorBidi" w:hAnsiTheme="majorBidi" w:cstheme="majorBidi"/>
          <w:color w:val="auto"/>
        </w:rPr>
        <w:t xml:space="preserve">Berhitung sambil berolahraga </w:t>
      </w:r>
    </w:p>
    <w:p w:rsidR="00E106A0" w:rsidRDefault="00E106A0" w:rsidP="00E106A0">
      <w:pPr>
        <w:pStyle w:val="Default"/>
        <w:spacing w:line="480" w:lineRule="auto"/>
        <w:ind w:firstLine="709"/>
        <w:jc w:val="both"/>
        <w:rPr>
          <w:rFonts w:asciiTheme="majorBidi" w:hAnsiTheme="majorBidi" w:cstheme="majorBidi"/>
          <w:color w:val="auto"/>
          <w:lang w:val="id-ID"/>
        </w:rPr>
      </w:pPr>
      <w:r w:rsidRPr="00944AD7">
        <w:rPr>
          <w:rFonts w:asciiTheme="majorBidi" w:hAnsiTheme="majorBidi" w:cstheme="majorBidi"/>
          <w:color w:val="auto"/>
        </w:rPr>
        <w:t xml:space="preserve">Anak diminta membuat lingkaran kemudian guru menyuruh anak secara bergantian untuk membilang 1-5 sampai semua dapat nomor. Guru menyuruh anak untuk mengingat nomor masing-masing supaya waktu guru membilang anak dapat menyebutkan sesuai dengan nomornya. </w:t>
      </w:r>
    </w:p>
    <w:p w:rsidR="00E106A0" w:rsidRPr="00944AD7" w:rsidRDefault="00E106A0" w:rsidP="00E106A0">
      <w:pPr>
        <w:pStyle w:val="Default"/>
        <w:numPr>
          <w:ilvl w:val="0"/>
          <w:numId w:val="14"/>
        </w:numPr>
        <w:spacing w:line="480" w:lineRule="auto"/>
        <w:ind w:left="360"/>
        <w:jc w:val="both"/>
        <w:rPr>
          <w:rFonts w:asciiTheme="majorBidi" w:hAnsiTheme="majorBidi" w:cstheme="majorBidi"/>
          <w:color w:val="auto"/>
        </w:rPr>
      </w:pPr>
      <w:r w:rsidRPr="00944AD7">
        <w:rPr>
          <w:rFonts w:asciiTheme="majorBidi" w:hAnsiTheme="majorBidi" w:cstheme="majorBidi"/>
          <w:color w:val="auto"/>
        </w:rPr>
        <w:t xml:space="preserve">Berhitung sambil bernyanyi </w:t>
      </w:r>
    </w:p>
    <w:p w:rsidR="00E106A0" w:rsidRDefault="00E106A0" w:rsidP="00E106A0">
      <w:pPr>
        <w:pStyle w:val="Default"/>
        <w:spacing w:line="480" w:lineRule="auto"/>
        <w:ind w:firstLine="709"/>
        <w:jc w:val="both"/>
        <w:rPr>
          <w:rFonts w:asciiTheme="majorBidi" w:hAnsiTheme="majorBidi" w:cstheme="majorBidi"/>
          <w:color w:val="auto"/>
          <w:lang w:val="id-ID"/>
        </w:rPr>
      </w:pPr>
      <w:r w:rsidRPr="00944AD7">
        <w:rPr>
          <w:rFonts w:asciiTheme="majorBidi" w:hAnsiTheme="majorBidi" w:cstheme="majorBidi"/>
          <w:color w:val="auto"/>
        </w:rPr>
        <w:t xml:space="preserve">Bernyanyi dapat mengenalkan konsep bilangan pada anak. Guru dapat memilih lagu yang sesuai dengan bilangan yang akan dikenalkan, misalnya satu-satu aku sayang ibu, balonku, anak ayam dan seterusnya. </w:t>
      </w:r>
    </w:p>
    <w:p w:rsidR="00E106A0" w:rsidRDefault="00E106A0" w:rsidP="00434B94">
      <w:pPr>
        <w:pStyle w:val="Default"/>
        <w:spacing w:line="480" w:lineRule="auto"/>
        <w:ind w:firstLine="709"/>
        <w:jc w:val="both"/>
        <w:rPr>
          <w:rFonts w:asciiTheme="majorBidi" w:hAnsiTheme="majorBidi" w:cstheme="majorBidi"/>
          <w:color w:val="auto"/>
          <w:lang w:val="id-ID"/>
        </w:rPr>
      </w:pPr>
      <w:r w:rsidRPr="00944AD7">
        <w:rPr>
          <w:rFonts w:asciiTheme="majorBidi" w:hAnsiTheme="majorBidi" w:cstheme="majorBidi"/>
          <w:color w:val="auto"/>
        </w:rPr>
        <w:t xml:space="preserve">Berbeda dengan Karim (1996:83), konsep bilangan dapat dikenalkan pada anak melalui cara-cara sebagai berikut: </w:t>
      </w:r>
    </w:p>
    <w:p w:rsidR="00434B94" w:rsidRPr="00434B94" w:rsidRDefault="00434B94" w:rsidP="00434B94">
      <w:pPr>
        <w:pStyle w:val="Default"/>
        <w:spacing w:line="480" w:lineRule="auto"/>
        <w:ind w:firstLine="709"/>
        <w:jc w:val="both"/>
        <w:rPr>
          <w:rFonts w:asciiTheme="majorBidi" w:hAnsiTheme="majorBidi" w:cstheme="majorBidi"/>
          <w:color w:val="auto"/>
          <w:lang w:val="id-ID"/>
        </w:rPr>
      </w:pPr>
    </w:p>
    <w:p w:rsidR="00E106A0" w:rsidRPr="00944AD7" w:rsidRDefault="00E106A0" w:rsidP="00E106A0">
      <w:pPr>
        <w:pStyle w:val="Default"/>
        <w:numPr>
          <w:ilvl w:val="0"/>
          <w:numId w:val="12"/>
        </w:numPr>
        <w:spacing w:line="480" w:lineRule="auto"/>
        <w:ind w:left="360"/>
        <w:jc w:val="both"/>
        <w:rPr>
          <w:rFonts w:asciiTheme="majorBidi" w:hAnsiTheme="majorBidi" w:cstheme="majorBidi"/>
          <w:color w:val="auto"/>
        </w:rPr>
      </w:pPr>
      <w:r w:rsidRPr="00944AD7">
        <w:rPr>
          <w:rFonts w:asciiTheme="majorBidi" w:hAnsiTheme="majorBidi" w:cstheme="majorBidi"/>
          <w:color w:val="auto"/>
        </w:rPr>
        <w:lastRenderedPageBreak/>
        <w:t xml:space="preserve">Mengenalkan </w:t>
      </w:r>
      <w:r>
        <w:rPr>
          <w:rFonts w:asciiTheme="majorBidi" w:hAnsiTheme="majorBidi" w:cstheme="majorBidi"/>
          <w:color w:val="auto"/>
          <w:lang w:val="id-ID"/>
        </w:rPr>
        <w:t xml:space="preserve">konsep </w:t>
      </w:r>
      <w:r w:rsidRPr="00944AD7">
        <w:rPr>
          <w:rFonts w:asciiTheme="majorBidi" w:hAnsiTheme="majorBidi" w:cstheme="majorBidi"/>
          <w:color w:val="auto"/>
        </w:rPr>
        <w:t xml:space="preserve">bilangan melalui menghitung benda </w:t>
      </w:r>
    </w:p>
    <w:p w:rsidR="00E106A0" w:rsidRPr="00944AD7" w:rsidRDefault="00E106A0" w:rsidP="00E106A0">
      <w:pPr>
        <w:pStyle w:val="Default"/>
        <w:spacing w:line="480" w:lineRule="auto"/>
        <w:ind w:left="360"/>
        <w:jc w:val="both"/>
        <w:rPr>
          <w:rFonts w:asciiTheme="majorBidi" w:hAnsiTheme="majorBidi" w:cstheme="majorBidi"/>
          <w:color w:val="auto"/>
        </w:rPr>
      </w:pPr>
      <w:r w:rsidRPr="00944AD7">
        <w:rPr>
          <w:rFonts w:asciiTheme="majorBidi" w:hAnsiTheme="majorBidi" w:cstheme="majorBidi"/>
          <w:color w:val="auto"/>
        </w:rPr>
        <w:t xml:space="preserve">Mengenalkan konsep bilangan pada anak akan lebih mudah dengan benda-benda yang konkret karena anak usia Taman Kanak-kanak berada pada tahap praoperasional, sehingga pemahaman anak belum dapat dilakukan secara abstrak. </w:t>
      </w:r>
    </w:p>
    <w:p w:rsidR="00E106A0" w:rsidRPr="00944AD7" w:rsidRDefault="00E106A0" w:rsidP="00E106A0">
      <w:pPr>
        <w:pStyle w:val="Default"/>
        <w:numPr>
          <w:ilvl w:val="0"/>
          <w:numId w:val="12"/>
        </w:numPr>
        <w:spacing w:line="480" w:lineRule="auto"/>
        <w:ind w:left="360"/>
        <w:jc w:val="both"/>
        <w:rPr>
          <w:rFonts w:asciiTheme="majorBidi" w:hAnsiTheme="majorBidi" w:cstheme="majorBidi"/>
          <w:color w:val="auto"/>
        </w:rPr>
      </w:pPr>
      <w:r w:rsidRPr="00944AD7">
        <w:rPr>
          <w:rFonts w:asciiTheme="majorBidi" w:hAnsiTheme="majorBidi" w:cstheme="majorBidi"/>
          <w:color w:val="auto"/>
        </w:rPr>
        <w:t>Mengenalkan</w:t>
      </w:r>
      <w:r>
        <w:rPr>
          <w:rFonts w:asciiTheme="majorBidi" w:hAnsiTheme="majorBidi" w:cstheme="majorBidi"/>
          <w:color w:val="auto"/>
          <w:lang w:val="id-ID"/>
        </w:rPr>
        <w:t xml:space="preserve"> konsep</w:t>
      </w:r>
      <w:r w:rsidRPr="00944AD7">
        <w:rPr>
          <w:rFonts w:asciiTheme="majorBidi" w:hAnsiTheme="majorBidi" w:cstheme="majorBidi"/>
          <w:color w:val="auto"/>
        </w:rPr>
        <w:t xml:space="preserve"> bilangan melalui permainan </w:t>
      </w:r>
    </w:p>
    <w:p w:rsidR="00E106A0" w:rsidRPr="00944AD7" w:rsidRDefault="00E106A0" w:rsidP="00E106A0">
      <w:pPr>
        <w:pStyle w:val="Default"/>
        <w:spacing w:line="480" w:lineRule="auto"/>
        <w:ind w:left="360"/>
        <w:jc w:val="both"/>
        <w:rPr>
          <w:rFonts w:asciiTheme="majorBidi" w:hAnsiTheme="majorBidi" w:cstheme="majorBidi"/>
          <w:color w:val="auto"/>
        </w:rPr>
      </w:pPr>
      <w:r w:rsidRPr="00944AD7">
        <w:rPr>
          <w:rFonts w:asciiTheme="majorBidi" w:hAnsiTheme="majorBidi" w:cstheme="majorBidi"/>
          <w:color w:val="auto"/>
        </w:rPr>
        <w:t xml:space="preserve">Melalui sebuah permainan yang menyenangkan sangat efektif untuk mengenalkan konsep bilangan, karena anak usia TK berada pada tahap suka bermain. </w:t>
      </w:r>
    </w:p>
    <w:p w:rsidR="00E106A0" w:rsidRPr="00944AD7" w:rsidRDefault="00E106A0" w:rsidP="00E106A0">
      <w:pPr>
        <w:pStyle w:val="Default"/>
        <w:numPr>
          <w:ilvl w:val="0"/>
          <w:numId w:val="12"/>
        </w:numPr>
        <w:spacing w:line="480" w:lineRule="auto"/>
        <w:ind w:left="360"/>
        <w:jc w:val="both"/>
        <w:rPr>
          <w:rFonts w:asciiTheme="majorBidi" w:hAnsiTheme="majorBidi" w:cstheme="majorBidi"/>
          <w:color w:val="auto"/>
        </w:rPr>
      </w:pPr>
      <w:r w:rsidRPr="00944AD7">
        <w:rPr>
          <w:rFonts w:asciiTheme="majorBidi" w:hAnsiTheme="majorBidi" w:cstheme="majorBidi"/>
          <w:color w:val="auto"/>
        </w:rPr>
        <w:t>Mengenalkan</w:t>
      </w:r>
      <w:r>
        <w:rPr>
          <w:rFonts w:asciiTheme="majorBidi" w:hAnsiTheme="majorBidi" w:cstheme="majorBidi"/>
          <w:color w:val="auto"/>
          <w:lang w:val="id-ID"/>
        </w:rPr>
        <w:t xml:space="preserve"> konsep</w:t>
      </w:r>
      <w:r w:rsidRPr="00944AD7">
        <w:rPr>
          <w:rFonts w:asciiTheme="majorBidi" w:hAnsiTheme="majorBidi" w:cstheme="majorBidi"/>
          <w:color w:val="auto"/>
        </w:rPr>
        <w:t xml:space="preserve"> bilangan melalui percakapan atau tanya jawab </w:t>
      </w:r>
    </w:p>
    <w:p w:rsidR="00E106A0" w:rsidRPr="00944AD7" w:rsidRDefault="00E106A0" w:rsidP="00E106A0">
      <w:pPr>
        <w:pStyle w:val="Default"/>
        <w:spacing w:line="480" w:lineRule="auto"/>
        <w:ind w:left="360"/>
        <w:jc w:val="both"/>
        <w:rPr>
          <w:rFonts w:asciiTheme="majorBidi" w:hAnsiTheme="majorBidi" w:cstheme="majorBidi"/>
          <w:color w:val="auto"/>
        </w:rPr>
      </w:pPr>
      <w:r w:rsidRPr="00944AD7">
        <w:rPr>
          <w:rFonts w:asciiTheme="majorBidi" w:hAnsiTheme="majorBidi" w:cstheme="majorBidi"/>
          <w:color w:val="auto"/>
        </w:rPr>
        <w:t xml:space="preserve">Guru dapat menuliskan angka 1, dan guru kemudian menanyakan ini angka berapa? Begitu pula dengan angka 2, 3, 4 dan seterusnya. </w:t>
      </w:r>
    </w:p>
    <w:p w:rsidR="00E106A0" w:rsidRPr="00944AD7" w:rsidRDefault="00E106A0" w:rsidP="00E106A0">
      <w:pPr>
        <w:pStyle w:val="Default"/>
        <w:numPr>
          <w:ilvl w:val="0"/>
          <w:numId w:val="1"/>
        </w:numPr>
        <w:spacing w:line="480" w:lineRule="auto"/>
        <w:ind w:left="360"/>
        <w:jc w:val="both"/>
        <w:rPr>
          <w:rFonts w:asciiTheme="majorBidi" w:hAnsiTheme="majorBidi" w:cstheme="majorBidi"/>
          <w:color w:val="auto"/>
          <w:lang w:val="id-ID"/>
        </w:rPr>
      </w:pPr>
      <w:r w:rsidRPr="00944AD7">
        <w:rPr>
          <w:rFonts w:asciiTheme="majorBidi" w:hAnsiTheme="majorBidi" w:cstheme="majorBidi"/>
          <w:color w:val="auto"/>
        </w:rPr>
        <w:t xml:space="preserve">Mengenalkan </w:t>
      </w:r>
      <w:r>
        <w:rPr>
          <w:rFonts w:asciiTheme="majorBidi" w:hAnsiTheme="majorBidi" w:cstheme="majorBidi"/>
          <w:color w:val="auto"/>
          <w:lang w:val="id-ID"/>
        </w:rPr>
        <w:t xml:space="preserve">konsep </w:t>
      </w:r>
      <w:r w:rsidRPr="00944AD7">
        <w:rPr>
          <w:rFonts w:asciiTheme="majorBidi" w:hAnsiTheme="majorBidi" w:cstheme="majorBidi"/>
          <w:color w:val="auto"/>
        </w:rPr>
        <w:t xml:space="preserve">bilangan melalui penugasan sederhana </w:t>
      </w:r>
    </w:p>
    <w:p w:rsidR="00E106A0" w:rsidRPr="00944AD7" w:rsidRDefault="00E106A0" w:rsidP="00E106A0">
      <w:pPr>
        <w:pStyle w:val="Default"/>
        <w:spacing w:line="480" w:lineRule="auto"/>
        <w:ind w:left="360"/>
        <w:jc w:val="both"/>
        <w:rPr>
          <w:rFonts w:asciiTheme="majorBidi" w:hAnsiTheme="majorBidi" w:cstheme="majorBidi"/>
          <w:color w:val="auto"/>
          <w:lang w:val="id-ID"/>
        </w:rPr>
      </w:pPr>
      <w:r w:rsidRPr="00944AD7">
        <w:rPr>
          <w:rFonts w:asciiTheme="majorBidi" w:hAnsiTheme="majorBidi" w:cstheme="majorBidi"/>
          <w:color w:val="auto"/>
          <w:lang w:val="id-ID"/>
        </w:rPr>
        <w:t xml:space="preserve">Memberikan penugasan pada anak melalui lembar kerja anak (LKA) sederhana, misalnya menebalkan angka, akan merangsang otak anak untuk mengetahui konsep bilangan dari mulai yang sederhana. </w:t>
      </w:r>
    </w:p>
    <w:p w:rsidR="00E106A0" w:rsidRDefault="00E106A0" w:rsidP="00E106A0">
      <w:pPr>
        <w:pStyle w:val="Default"/>
        <w:spacing w:line="480" w:lineRule="auto"/>
        <w:ind w:firstLine="709"/>
        <w:jc w:val="both"/>
        <w:rPr>
          <w:rFonts w:asciiTheme="majorBidi" w:hAnsiTheme="majorBidi" w:cstheme="majorBidi"/>
          <w:color w:val="auto"/>
          <w:lang w:val="id-ID"/>
        </w:rPr>
      </w:pPr>
      <w:r w:rsidRPr="00944AD7">
        <w:rPr>
          <w:rFonts w:asciiTheme="majorBidi" w:hAnsiTheme="majorBidi" w:cstheme="majorBidi"/>
          <w:color w:val="auto"/>
        </w:rPr>
        <w:t xml:space="preserve">Terdapat berbagai cara dalam mengenalkan </w:t>
      </w:r>
      <w:r>
        <w:rPr>
          <w:rFonts w:asciiTheme="majorBidi" w:hAnsiTheme="majorBidi" w:cstheme="majorBidi"/>
          <w:color w:val="auto"/>
          <w:lang w:val="id-ID"/>
        </w:rPr>
        <w:t xml:space="preserve">konsep </w:t>
      </w:r>
      <w:r w:rsidRPr="00944AD7">
        <w:rPr>
          <w:rFonts w:asciiTheme="majorBidi" w:hAnsiTheme="majorBidi" w:cstheme="majorBidi"/>
          <w:color w:val="auto"/>
        </w:rPr>
        <w:t>bilangan pada anak. cara yang digunakan disesuaikan dengan kebutuhan dan karakteristik anak. Anak diberikan pengalaman secara langsung untuk membilang, sehingga anak lebih mudah mengerti. Pengalaman langsung dalam membilang dapat diberikan dengan menggunakan benda-benda</w:t>
      </w:r>
      <w:r>
        <w:rPr>
          <w:rFonts w:asciiTheme="majorBidi" w:hAnsiTheme="majorBidi" w:cstheme="majorBidi"/>
          <w:color w:val="auto"/>
          <w:lang w:val="id-ID"/>
        </w:rPr>
        <w:t>.</w:t>
      </w:r>
    </w:p>
    <w:p w:rsidR="00434B94" w:rsidRDefault="00434B94" w:rsidP="00E106A0">
      <w:pPr>
        <w:pStyle w:val="Default"/>
        <w:spacing w:line="480" w:lineRule="auto"/>
        <w:ind w:firstLine="709"/>
        <w:jc w:val="both"/>
        <w:rPr>
          <w:rFonts w:asciiTheme="majorBidi" w:hAnsiTheme="majorBidi" w:cstheme="majorBidi"/>
          <w:color w:val="auto"/>
          <w:lang w:val="id-ID"/>
        </w:rPr>
      </w:pPr>
    </w:p>
    <w:p w:rsidR="00434B94" w:rsidRPr="000A77D8" w:rsidRDefault="00434B94" w:rsidP="00E106A0">
      <w:pPr>
        <w:pStyle w:val="Default"/>
        <w:spacing w:line="480" w:lineRule="auto"/>
        <w:ind w:firstLine="709"/>
        <w:jc w:val="both"/>
        <w:rPr>
          <w:rFonts w:asciiTheme="majorBidi" w:hAnsiTheme="majorBidi" w:cstheme="majorBidi"/>
          <w:color w:val="auto"/>
          <w:lang w:val="id-ID"/>
        </w:rPr>
      </w:pPr>
    </w:p>
    <w:p w:rsidR="00E106A0" w:rsidRPr="00DF1160" w:rsidRDefault="00E106A0" w:rsidP="00E106A0">
      <w:pPr>
        <w:pStyle w:val="Default"/>
        <w:numPr>
          <w:ilvl w:val="0"/>
          <w:numId w:val="5"/>
        </w:numPr>
        <w:ind w:left="360"/>
        <w:jc w:val="both"/>
        <w:rPr>
          <w:rFonts w:asciiTheme="majorBidi" w:hAnsiTheme="majorBidi" w:cstheme="majorBidi"/>
          <w:b/>
          <w:bCs/>
        </w:rPr>
      </w:pPr>
      <w:r w:rsidRPr="00944AD7">
        <w:rPr>
          <w:rFonts w:asciiTheme="majorBidi" w:hAnsiTheme="majorBidi" w:cstheme="majorBidi"/>
          <w:b/>
          <w:bCs/>
        </w:rPr>
        <w:lastRenderedPageBreak/>
        <w:t xml:space="preserve">Bermain Kartu </w:t>
      </w:r>
      <w:r w:rsidR="00434B94">
        <w:rPr>
          <w:rFonts w:asciiTheme="majorBidi" w:hAnsiTheme="majorBidi" w:cstheme="majorBidi"/>
          <w:b/>
          <w:bCs/>
        </w:rPr>
        <w:t>Bilangan</w:t>
      </w:r>
      <w:r w:rsidRPr="00944AD7">
        <w:rPr>
          <w:rFonts w:asciiTheme="majorBidi" w:hAnsiTheme="majorBidi" w:cstheme="majorBidi"/>
          <w:b/>
          <w:bCs/>
        </w:rPr>
        <w:t xml:space="preserve"> untuk </w:t>
      </w:r>
      <w:r>
        <w:rPr>
          <w:rFonts w:asciiTheme="majorBidi" w:hAnsiTheme="majorBidi" w:cstheme="majorBidi"/>
          <w:b/>
          <w:bCs/>
          <w:lang w:val="id-ID"/>
        </w:rPr>
        <w:t>Meningkatkan Kemampuan Mengenal Konsep Bilangan</w:t>
      </w:r>
    </w:p>
    <w:p w:rsidR="00E106A0" w:rsidRPr="00944AD7" w:rsidRDefault="00E106A0" w:rsidP="00E106A0">
      <w:pPr>
        <w:pStyle w:val="Default"/>
        <w:jc w:val="both"/>
        <w:rPr>
          <w:rFonts w:asciiTheme="majorBidi" w:hAnsiTheme="majorBidi" w:cstheme="majorBidi"/>
          <w:b/>
          <w:bCs/>
        </w:rPr>
      </w:pPr>
    </w:p>
    <w:p w:rsidR="00E106A0" w:rsidRPr="00E0094F" w:rsidRDefault="00E106A0" w:rsidP="00434B94">
      <w:pPr>
        <w:pStyle w:val="ListParagraph"/>
        <w:spacing w:line="480" w:lineRule="auto"/>
        <w:ind w:left="0" w:right="45" w:firstLine="850"/>
        <w:jc w:val="both"/>
        <w:rPr>
          <w:rFonts w:asciiTheme="majorBidi" w:hAnsiTheme="majorBidi" w:cstheme="majorBidi"/>
          <w:sz w:val="24"/>
          <w:szCs w:val="24"/>
        </w:rPr>
      </w:pPr>
      <w:r w:rsidRPr="00E0094F">
        <w:rPr>
          <w:rFonts w:asciiTheme="majorBidi" w:hAnsiTheme="majorBidi" w:cstheme="majorBidi"/>
          <w:sz w:val="24"/>
          <w:szCs w:val="24"/>
        </w:rPr>
        <w:t xml:space="preserve">Bermain pada dasarnya merupakan suatu kebutuhan bagi anak. Bermain bagi anak merupakan suatu aktivitas yang sangat menyenangkan dan merupakan suatu cara anak belajar segala sesuatu yang ada di lingkungan sekitar. Bermain menurut Morison (Rasyid, 2009: 78) merupakan bagian yang sangat penting dari kehidupan anak dalam masa-masa tumbuh kembang mereka, bermain menjadikan anak memiliki banyak pengalaman dalam hidupnya.  </w:t>
      </w:r>
    </w:p>
    <w:p w:rsidR="00E106A0" w:rsidRPr="00E0094F" w:rsidRDefault="00E106A0" w:rsidP="00E106A0">
      <w:pPr>
        <w:pStyle w:val="ListParagraph"/>
        <w:spacing w:line="480" w:lineRule="auto"/>
        <w:ind w:left="0" w:right="45" w:firstLine="850"/>
        <w:jc w:val="both"/>
        <w:rPr>
          <w:rFonts w:asciiTheme="majorBidi" w:hAnsiTheme="majorBidi" w:cstheme="majorBidi"/>
          <w:sz w:val="24"/>
          <w:szCs w:val="24"/>
        </w:rPr>
      </w:pPr>
      <w:r w:rsidRPr="00E0094F">
        <w:rPr>
          <w:rFonts w:asciiTheme="majorBidi" w:hAnsiTheme="majorBidi" w:cstheme="majorBidi"/>
          <w:sz w:val="24"/>
          <w:szCs w:val="24"/>
        </w:rPr>
        <w:t xml:space="preserve">Semua anak senang bermain. Bermain merupakan kebutuhan anak yang harus terpenuhi. Bermain menjadikan anak sebagai pembelajar aktif. Bermain menjadikan anak berperan aktif dalam menemukan berbagai pengetahuan yang ingin mereka ketahui. Bermain menjadikan anak  belajar banyak hal, anak akan menggali apa yang ingin anak ketahui dengan cara yang menyenangkan.  </w:t>
      </w:r>
    </w:p>
    <w:p w:rsidR="00E106A0" w:rsidRPr="00E0094F" w:rsidRDefault="00E106A0" w:rsidP="00434B94">
      <w:pPr>
        <w:pStyle w:val="ListParagraph"/>
        <w:spacing w:line="480" w:lineRule="auto"/>
        <w:ind w:left="0" w:right="45" w:firstLine="850"/>
        <w:jc w:val="both"/>
        <w:rPr>
          <w:rFonts w:asciiTheme="majorBidi" w:hAnsiTheme="majorBidi" w:cstheme="majorBidi"/>
          <w:sz w:val="24"/>
          <w:szCs w:val="24"/>
        </w:rPr>
      </w:pPr>
      <w:r w:rsidRPr="00E0094F">
        <w:rPr>
          <w:rFonts w:asciiTheme="majorBidi" w:hAnsiTheme="majorBidi" w:cstheme="majorBidi"/>
          <w:sz w:val="24"/>
          <w:szCs w:val="24"/>
        </w:rPr>
        <w:t xml:space="preserve">Bermain pada anak  usia dini menurut Rasyid (2009: 76) adalah aktivitas fisik dan psikis yang melibatkan panca indra, terutama pendengaran dan penglihatan, serta melibatkan otak. Substansi bermain bagi anak usia dini adalah menyenangkan, bergembira, rileks, ceria, suka cita, mendidik, serta menumbuhkan aktivitas dan kreativitas. Bermain akan melibatkan berbagai aktivitas sensorimotor anak.  Bermain membantu anak dalam mencapai perkembangan yang utuh baik perkembangan fisik, sosial-emosional, bahasa, kognitif, dan moral anak.  </w:t>
      </w:r>
    </w:p>
    <w:p w:rsidR="00E106A0" w:rsidRPr="00E0094F" w:rsidRDefault="00E106A0" w:rsidP="00E106A0">
      <w:pPr>
        <w:pStyle w:val="ListParagraph"/>
        <w:spacing w:line="480" w:lineRule="auto"/>
        <w:ind w:left="0" w:right="45" w:firstLine="850"/>
        <w:jc w:val="both"/>
        <w:rPr>
          <w:rFonts w:asciiTheme="majorBidi" w:hAnsiTheme="majorBidi" w:cstheme="majorBidi"/>
          <w:sz w:val="24"/>
          <w:szCs w:val="24"/>
        </w:rPr>
      </w:pPr>
      <w:r w:rsidRPr="00E0094F">
        <w:rPr>
          <w:rFonts w:asciiTheme="majorBidi" w:hAnsiTheme="majorBidi" w:cstheme="majorBidi"/>
          <w:sz w:val="24"/>
          <w:szCs w:val="24"/>
        </w:rPr>
        <w:t xml:space="preserve">Konsep bermain mengandung dua pandangan yaitu bermain yang hanya mencari kesenangan dan bermain yang berhubungan dengan menang dan kalah. Bermain yang hanya untuk mencari kesenangan atau </w:t>
      </w:r>
      <w:r w:rsidRPr="00E0094F">
        <w:rPr>
          <w:rFonts w:asciiTheme="majorBidi" w:hAnsiTheme="majorBidi" w:cstheme="majorBidi"/>
          <w:i/>
          <w:sz w:val="24"/>
          <w:szCs w:val="24"/>
        </w:rPr>
        <w:t>play</w:t>
      </w:r>
      <w:r w:rsidRPr="00E0094F">
        <w:rPr>
          <w:rFonts w:asciiTheme="majorBidi" w:hAnsiTheme="majorBidi" w:cstheme="majorBidi"/>
          <w:sz w:val="24"/>
          <w:szCs w:val="24"/>
        </w:rPr>
        <w:t xml:space="preserve"> adalah bermain yang </w:t>
      </w:r>
      <w:r w:rsidRPr="00E0094F">
        <w:rPr>
          <w:rFonts w:asciiTheme="majorBidi" w:hAnsiTheme="majorBidi" w:cstheme="majorBidi"/>
          <w:sz w:val="24"/>
          <w:szCs w:val="24"/>
        </w:rPr>
        <w:lastRenderedPageBreak/>
        <w:t xml:space="preserve">bertujuan hanya untuk kesenangan. Aktivitas bermain dalam arti </w:t>
      </w:r>
      <w:r w:rsidRPr="00E0094F">
        <w:rPr>
          <w:rFonts w:asciiTheme="majorBidi" w:hAnsiTheme="majorBidi" w:cstheme="majorBidi"/>
          <w:i/>
          <w:sz w:val="24"/>
          <w:szCs w:val="24"/>
        </w:rPr>
        <w:t>play</w:t>
      </w:r>
      <w:r w:rsidRPr="00E0094F">
        <w:rPr>
          <w:rFonts w:asciiTheme="majorBidi" w:hAnsiTheme="majorBidi" w:cstheme="majorBidi"/>
          <w:sz w:val="24"/>
          <w:szCs w:val="24"/>
        </w:rPr>
        <w:t xml:space="preserve"> biasanya dilakukan tanpa melibatkan orang lain yang dipilih, sehingga total kesenangan dan kepuasan datang dari diri sendiri. aktivitas bermain yang sebagai </w:t>
      </w:r>
      <w:r w:rsidRPr="00E0094F">
        <w:rPr>
          <w:rFonts w:asciiTheme="majorBidi" w:hAnsiTheme="majorBidi" w:cstheme="majorBidi"/>
          <w:i/>
          <w:sz w:val="24"/>
          <w:szCs w:val="24"/>
        </w:rPr>
        <w:t>play</w:t>
      </w:r>
      <w:r w:rsidRPr="00E0094F">
        <w:rPr>
          <w:rFonts w:asciiTheme="majorBidi" w:hAnsiTheme="majorBidi" w:cstheme="majorBidi"/>
          <w:sz w:val="24"/>
          <w:szCs w:val="24"/>
        </w:rPr>
        <w:t xml:space="preserve"> misalnya bermain yang bersifat konstuktif, destruktif, serta imajinatif atau melamun. Bermain untuk mendapatkan kesenangan yang diikuti dengan menang kalah atau </w:t>
      </w:r>
      <w:r w:rsidRPr="00E0094F">
        <w:rPr>
          <w:rFonts w:asciiTheme="majorBidi" w:hAnsiTheme="majorBidi" w:cstheme="majorBidi"/>
          <w:i/>
          <w:sz w:val="24"/>
          <w:szCs w:val="24"/>
        </w:rPr>
        <w:t>game</w:t>
      </w:r>
      <w:r w:rsidRPr="00E0094F">
        <w:rPr>
          <w:rFonts w:asciiTheme="majorBidi" w:hAnsiTheme="majorBidi" w:cstheme="majorBidi"/>
          <w:sz w:val="24"/>
          <w:szCs w:val="24"/>
        </w:rPr>
        <w:t xml:space="preserve">, kesenangan atau kepuasan yang diperoleh pemain melibatkan kehadiran orang lain. Bermain dalam arti </w:t>
      </w:r>
      <w:r w:rsidRPr="00E0094F">
        <w:rPr>
          <w:rFonts w:asciiTheme="majorBidi" w:hAnsiTheme="majorBidi" w:cstheme="majorBidi"/>
          <w:i/>
          <w:sz w:val="24"/>
          <w:szCs w:val="24"/>
        </w:rPr>
        <w:t>play</w:t>
      </w:r>
      <w:r w:rsidRPr="00E0094F">
        <w:rPr>
          <w:rFonts w:asciiTheme="majorBidi" w:hAnsiTheme="majorBidi" w:cstheme="majorBidi"/>
          <w:sz w:val="24"/>
          <w:szCs w:val="24"/>
        </w:rPr>
        <w:t xml:space="preserve"> maupun bermain menang kalah, tetap mengandung arti untuk mendapatkan kesenangan dan kepuasan. Dengan demikian, bermain merupakan suatu aktivitas psikis maupun fisik yang dilakukan secara bebas oleh anak atas dasar kemauan sendiri tanpa paksaan untuk mendapatkan kepuasan dan kesenangan. </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 xml:space="preserve">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merupakan sebuah media berupa kartu yang dapat</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dimainkan oleh anak.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dapat mengasah ketajaman panca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indra anak karena anak akan menggunakan sensorimotor saat bermain kartu </w:t>
      </w:r>
      <w:r w:rsidR="00434B94">
        <w:rPr>
          <w:rFonts w:asciiTheme="majorBidi" w:hAnsiTheme="majorBidi" w:cstheme="majorBidi"/>
          <w:sz w:val="24"/>
          <w:szCs w:val="24"/>
        </w:rPr>
        <w:t>bilangan</w:t>
      </w:r>
      <w:r w:rsidRPr="00944AD7">
        <w:rPr>
          <w:rFonts w:asciiTheme="majorBidi" w:hAnsiTheme="majorBidi" w:cstheme="majorBidi"/>
          <w:sz w:val="24"/>
          <w:szCs w:val="24"/>
        </w:rPr>
        <w:t>. Hal ini sesuai dengan karakteristik belajar anak usia dini yang belajar</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melalui sensorimotor.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ini juga dapat dibuat sesuai dengan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kebutuhan dan disesuaikan dengan tahapan belajar anak. Kartu </w:t>
      </w:r>
      <w:r w:rsidR="00434B94">
        <w:rPr>
          <w:rFonts w:asciiTheme="majorBidi" w:hAnsiTheme="majorBidi" w:cstheme="majorBidi"/>
          <w:sz w:val="24"/>
          <w:szCs w:val="24"/>
        </w:rPr>
        <w:t>bilangan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akan memudahkan proses belajar anak dan menjadikan belajar anak lebih</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menyenangkan.</w:t>
      </w:r>
    </w:p>
    <w:p w:rsidR="00E106A0" w:rsidRPr="00944AD7" w:rsidRDefault="00E106A0" w:rsidP="00E106A0">
      <w:pPr>
        <w:autoSpaceDE w:val="0"/>
        <w:autoSpaceDN w:val="0"/>
        <w:adjustRightInd w:val="0"/>
        <w:spacing w:line="480" w:lineRule="auto"/>
        <w:ind w:firstLine="774"/>
        <w:jc w:val="both"/>
        <w:rPr>
          <w:rFonts w:asciiTheme="majorBidi" w:hAnsiTheme="majorBidi" w:cstheme="majorBidi"/>
          <w:sz w:val="24"/>
          <w:szCs w:val="24"/>
        </w:rPr>
      </w:pPr>
      <w:r w:rsidRPr="00944AD7">
        <w:rPr>
          <w:rFonts w:asciiTheme="majorBidi" w:hAnsiTheme="majorBidi" w:cstheme="majorBidi"/>
          <w:sz w:val="24"/>
          <w:szCs w:val="24"/>
        </w:rPr>
        <w:t xml:space="preserve">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yang digunakan dalam pembelajaran anak usia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dini adalah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yang sederhana.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yang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sesuai dengan tahap perkembangan anak usia 5-6 tahun yaitu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1 sampai dengan 10. Kartu angka yang bisa digunakan dalam</w:t>
      </w:r>
      <w:r w:rsidRPr="00944AD7">
        <w:rPr>
          <w:rFonts w:asciiTheme="majorBidi" w:hAnsiTheme="majorBidi" w:cstheme="majorBidi"/>
          <w:sz w:val="24"/>
          <w:szCs w:val="24"/>
          <w:lang w:val="id-ID"/>
        </w:rPr>
        <w:t xml:space="preserve">  </w:t>
      </w:r>
      <w:r>
        <w:rPr>
          <w:rFonts w:asciiTheme="majorBidi" w:hAnsiTheme="majorBidi" w:cstheme="majorBidi"/>
          <w:sz w:val="24"/>
          <w:szCs w:val="24"/>
        </w:rPr>
        <w:t>pembalajaran anak usia dni menu</w:t>
      </w:r>
      <w:r w:rsidRPr="00944AD7">
        <w:rPr>
          <w:rFonts w:asciiTheme="majorBidi" w:hAnsiTheme="majorBidi" w:cstheme="majorBidi"/>
          <w:sz w:val="24"/>
          <w:szCs w:val="24"/>
        </w:rPr>
        <w:t>rut Heruman (2007: 5) hanya dua macam kartu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yaitu kartu bilangan genap dan kartu </w:t>
      </w:r>
      <w:r w:rsidRPr="00944AD7">
        <w:rPr>
          <w:rFonts w:asciiTheme="majorBidi" w:hAnsiTheme="majorBidi" w:cstheme="majorBidi"/>
          <w:sz w:val="24"/>
          <w:szCs w:val="24"/>
        </w:rPr>
        <w:lastRenderedPageBreak/>
        <w:t>bilangan ganjil. Kartu bilangan genap terdiri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dari angka 2, 4, 6, 8, 10 dan seterusnya. Kartu bilangan ganjil yaitu kartu angka 1,</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3, 5, 7, 9, 10 dan seterusnya. Untuk anak usia dini umur </w:t>
      </w:r>
      <w:r w:rsidRPr="00944AD7">
        <w:rPr>
          <w:rFonts w:asciiTheme="majorBidi" w:hAnsiTheme="majorBidi" w:cstheme="majorBidi"/>
          <w:sz w:val="24"/>
          <w:szCs w:val="24"/>
          <w:lang w:val="id-ID"/>
        </w:rPr>
        <w:t>5</w:t>
      </w:r>
      <w:r w:rsidRPr="00944AD7">
        <w:rPr>
          <w:rFonts w:asciiTheme="majorBidi" w:hAnsiTheme="majorBidi" w:cstheme="majorBidi"/>
          <w:sz w:val="24"/>
          <w:szCs w:val="24"/>
        </w:rPr>
        <w:t>-</w:t>
      </w:r>
      <w:r w:rsidRPr="00944AD7">
        <w:rPr>
          <w:rFonts w:asciiTheme="majorBidi" w:hAnsiTheme="majorBidi" w:cstheme="majorBidi"/>
          <w:sz w:val="24"/>
          <w:szCs w:val="24"/>
          <w:lang w:val="id-ID"/>
        </w:rPr>
        <w:t>6</w:t>
      </w:r>
      <w:r w:rsidR="005D503B">
        <w:rPr>
          <w:rFonts w:asciiTheme="majorBidi" w:hAnsiTheme="majorBidi" w:cstheme="majorBidi"/>
          <w:sz w:val="24"/>
          <w:szCs w:val="24"/>
        </w:rPr>
        <w:t xml:space="preserve"> hanya d</w:t>
      </w:r>
      <w:r w:rsidRPr="00944AD7">
        <w:rPr>
          <w:rFonts w:asciiTheme="majorBidi" w:hAnsiTheme="majorBidi" w:cstheme="majorBidi"/>
          <w:sz w:val="24"/>
          <w:szCs w:val="24"/>
        </w:rPr>
        <w:t>iperkenalkan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sampai pada angka 10.</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 xml:space="preserve">Pengenalan </w:t>
      </w:r>
      <w:r>
        <w:rPr>
          <w:rFonts w:asciiTheme="majorBidi" w:hAnsiTheme="majorBidi" w:cstheme="majorBidi"/>
          <w:sz w:val="24"/>
          <w:szCs w:val="24"/>
          <w:lang w:val="id-ID"/>
        </w:rPr>
        <w:t>konsep</w:t>
      </w:r>
      <w:r w:rsidRPr="00944AD7">
        <w:rPr>
          <w:rFonts w:asciiTheme="majorBidi" w:hAnsiTheme="majorBidi" w:cstheme="majorBidi"/>
          <w:sz w:val="24"/>
          <w:szCs w:val="24"/>
        </w:rPr>
        <w:t xml:space="preserve"> bilangan untuk anak usia dini, tidak bisa sekaligus</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dilakukan dengan cepat. Pengenalan </w:t>
      </w:r>
      <w:r>
        <w:rPr>
          <w:rFonts w:asciiTheme="majorBidi" w:hAnsiTheme="majorBidi" w:cstheme="majorBidi"/>
          <w:sz w:val="24"/>
          <w:szCs w:val="24"/>
          <w:lang w:val="id-ID"/>
        </w:rPr>
        <w:t xml:space="preserve">konsep </w:t>
      </w:r>
      <w:r w:rsidRPr="00944AD7">
        <w:rPr>
          <w:rFonts w:asciiTheme="majorBidi" w:hAnsiTheme="majorBidi" w:cstheme="majorBidi"/>
          <w:sz w:val="24"/>
          <w:szCs w:val="24"/>
        </w:rPr>
        <w:t>bilangan jangan sampai membuat</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anak stress dengan berbagai macam target yang harus dicapai anak. Pengenalan</w:t>
      </w:r>
      <w:r w:rsidRPr="00944AD7">
        <w:rPr>
          <w:rFonts w:asciiTheme="majorBidi" w:hAnsiTheme="majorBidi" w:cstheme="majorBidi"/>
          <w:sz w:val="24"/>
          <w:szCs w:val="24"/>
          <w:lang w:val="id-ID"/>
        </w:rPr>
        <w:t xml:space="preserve"> </w:t>
      </w:r>
      <w:r>
        <w:rPr>
          <w:rFonts w:asciiTheme="majorBidi" w:hAnsiTheme="majorBidi" w:cstheme="majorBidi"/>
          <w:sz w:val="24"/>
          <w:szCs w:val="24"/>
          <w:lang w:val="id-ID"/>
        </w:rPr>
        <w:t>konsep</w:t>
      </w:r>
      <w:r w:rsidRPr="00944AD7">
        <w:rPr>
          <w:rFonts w:asciiTheme="majorBidi" w:hAnsiTheme="majorBidi" w:cstheme="majorBidi"/>
          <w:sz w:val="24"/>
          <w:szCs w:val="24"/>
        </w:rPr>
        <w:t xml:space="preserve"> bilangan dilakuakan melalui beberapa tahap, mulai dari tahap yang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sederhana sampai dengan tahap yang lebih kompleks. Bermain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untuk mengenalkan lambang bilangan, tidak langsung menggunakan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Bermain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dilakukan bertahap yaitu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bermain kartu gambar, bermain kartu </w:t>
      </w:r>
      <w:r w:rsidR="00434B94">
        <w:rPr>
          <w:rFonts w:asciiTheme="majorBidi" w:hAnsiTheme="majorBidi" w:cstheme="majorBidi"/>
          <w:sz w:val="24"/>
          <w:szCs w:val="24"/>
        </w:rPr>
        <w:t>bilangan</w:t>
      </w:r>
      <w:r w:rsidRPr="00944AD7">
        <w:rPr>
          <w:rFonts w:asciiTheme="majorBidi" w:hAnsiTheme="majorBidi" w:cstheme="majorBidi"/>
          <w:sz w:val="24"/>
          <w:szCs w:val="24"/>
        </w:rPr>
        <w:t>, kemudian bermain kartu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angka dan bermain kartu gambar.</w:t>
      </w:r>
    </w:p>
    <w:p w:rsidR="00E106A0" w:rsidRDefault="00E106A0" w:rsidP="00434B94">
      <w:pPr>
        <w:autoSpaceDE w:val="0"/>
        <w:autoSpaceDN w:val="0"/>
        <w:adjustRightInd w:val="0"/>
        <w:spacing w:line="480" w:lineRule="auto"/>
        <w:ind w:firstLine="709"/>
        <w:jc w:val="both"/>
        <w:rPr>
          <w:rFonts w:asciiTheme="majorBidi" w:hAnsiTheme="majorBidi" w:cstheme="majorBidi"/>
          <w:sz w:val="24"/>
          <w:szCs w:val="24"/>
          <w:lang w:val="id-ID"/>
        </w:rPr>
      </w:pPr>
      <w:r w:rsidRPr="00944AD7">
        <w:rPr>
          <w:rFonts w:asciiTheme="majorBidi" w:hAnsiTheme="majorBidi" w:cstheme="majorBidi"/>
          <w:sz w:val="24"/>
          <w:szCs w:val="24"/>
        </w:rPr>
        <w:t xml:space="preserve">Adapun tahap bermain kartu </w:t>
      </w:r>
      <w:r w:rsidR="00434B94">
        <w:rPr>
          <w:rFonts w:asciiTheme="majorBidi" w:hAnsiTheme="majorBidi" w:cstheme="majorBidi"/>
          <w:sz w:val="24"/>
          <w:szCs w:val="24"/>
        </w:rPr>
        <w:t>bilangan</w:t>
      </w:r>
      <w:r w:rsidRPr="00944AD7">
        <w:rPr>
          <w:rFonts w:asciiTheme="majorBidi" w:hAnsiTheme="majorBidi" w:cstheme="majorBidi"/>
          <w:sz w:val="24"/>
          <w:szCs w:val="24"/>
        </w:rPr>
        <w:t xml:space="preserve"> untuk mengenalkan</w:t>
      </w:r>
      <w:r w:rsidRPr="00944AD7">
        <w:rPr>
          <w:rFonts w:asciiTheme="majorBidi" w:hAnsiTheme="majorBidi" w:cstheme="majorBidi"/>
          <w:sz w:val="24"/>
          <w:szCs w:val="24"/>
          <w:lang w:val="id-ID"/>
        </w:rPr>
        <w:t xml:space="preserve"> </w:t>
      </w:r>
      <w:r>
        <w:rPr>
          <w:rFonts w:asciiTheme="majorBidi" w:hAnsiTheme="majorBidi" w:cstheme="majorBidi"/>
          <w:sz w:val="24"/>
          <w:szCs w:val="24"/>
          <w:lang w:val="id-ID"/>
        </w:rPr>
        <w:t>konsep</w:t>
      </w:r>
      <w:r w:rsidRPr="00944AD7">
        <w:rPr>
          <w:rFonts w:asciiTheme="majorBidi" w:hAnsiTheme="majorBidi" w:cstheme="majorBidi"/>
          <w:sz w:val="24"/>
          <w:szCs w:val="24"/>
        </w:rPr>
        <w:t xml:space="preserve"> bilangan menurut Sri Lestari (2012: 26-35) antara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lain:</w:t>
      </w:r>
    </w:p>
    <w:p w:rsidR="00E106A0" w:rsidRPr="00944AD7" w:rsidRDefault="00E106A0" w:rsidP="00E106A0">
      <w:pPr>
        <w:pStyle w:val="ListParagraph"/>
        <w:numPr>
          <w:ilvl w:val="0"/>
          <w:numId w:val="6"/>
        </w:numPr>
        <w:autoSpaceDE w:val="0"/>
        <w:autoSpaceDN w:val="0"/>
        <w:adjustRightInd w:val="0"/>
        <w:spacing w:line="480" w:lineRule="auto"/>
        <w:ind w:left="360"/>
        <w:jc w:val="both"/>
        <w:rPr>
          <w:rFonts w:asciiTheme="majorBidi" w:hAnsiTheme="majorBidi" w:cstheme="majorBidi"/>
          <w:sz w:val="24"/>
          <w:szCs w:val="24"/>
        </w:rPr>
      </w:pPr>
      <w:r w:rsidRPr="00944AD7">
        <w:rPr>
          <w:rFonts w:asciiTheme="majorBidi" w:hAnsiTheme="majorBidi" w:cstheme="majorBidi"/>
          <w:sz w:val="24"/>
          <w:szCs w:val="24"/>
        </w:rPr>
        <w:t>Tahap Bermain Kartu gambar</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lang w:val="id-ID"/>
        </w:rPr>
      </w:pPr>
      <w:r w:rsidRPr="00944AD7">
        <w:rPr>
          <w:rFonts w:asciiTheme="majorBidi" w:hAnsiTheme="majorBidi" w:cstheme="majorBidi"/>
          <w:sz w:val="24"/>
          <w:szCs w:val="24"/>
        </w:rPr>
        <w:t>Tahap ini merupakan tahap awal dalam mengenalkan konsep bilangan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pada anak usia dini. Tahap pertama dalam bermain kartu yaitu menggunakan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kartu dot. Kartu dot merupakan sebuah kartu yang berisi bulatan hitam. Namun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kartu dot ini bisa diganti dengan kartu gambar. Cara bermain dengan kartu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gambar yaitu pertama guru menyiapkan kartu gambar sesuai tema yang sedang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dikembangkan. </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Kartu gambar yang digunakan adalah kartu yang berisi satu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gambar sampai kartu yang berisi sepuluh gambar. Bermain kartu gambar diawali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dengan </w:t>
      </w:r>
      <w:r>
        <w:rPr>
          <w:rFonts w:asciiTheme="majorBidi" w:hAnsiTheme="majorBidi" w:cstheme="majorBidi"/>
          <w:sz w:val="24"/>
          <w:szCs w:val="24"/>
        </w:rPr>
        <w:lastRenderedPageBreak/>
        <w:t>menun</w:t>
      </w:r>
      <w:r w:rsidRPr="00944AD7">
        <w:rPr>
          <w:rFonts w:asciiTheme="majorBidi" w:hAnsiTheme="majorBidi" w:cstheme="majorBidi"/>
          <w:sz w:val="24"/>
          <w:szCs w:val="24"/>
        </w:rPr>
        <w:t>jukan kartu sambil menyebutkan nama gambar dan jumlah</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gambar yang terdapat dalam kartu kepada anak. Anak dibimbing untuk meletakan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kancing baju, lego, kerikil, tangram, dan alat mainan yang lainnya di samping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kartu sesuai jumlah gambar yang ada di dalam kartu. Anak mengulangi kegiatan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tersebut sampai dengan kartu gambar yang kesepuluh. Anak dapat mengulangi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kegiatan tersebut dengan mengacak kartu gambar, tidak harus dimulai dari kartu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gambar satu.</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 xml:space="preserve">Bermain kartu </w:t>
      </w:r>
      <w:r w:rsidR="00434B94">
        <w:rPr>
          <w:rFonts w:asciiTheme="majorBidi" w:hAnsiTheme="majorBidi" w:cstheme="majorBidi"/>
          <w:sz w:val="24"/>
          <w:szCs w:val="24"/>
          <w:lang w:val="id-ID"/>
        </w:rPr>
        <w:t>bilangan</w:t>
      </w:r>
      <w:r w:rsidRPr="00944AD7">
        <w:rPr>
          <w:rFonts w:asciiTheme="majorBidi" w:hAnsiTheme="majorBidi" w:cstheme="majorBidi"/>
          <w:sz w:val="24"/>
          <w:szCs w:val="24"/>
        </w:rPr>
        <w:t xml:space="preserve"> dapat dimodifikasi dengan menggunakan kartu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geometri. Kartu geometri merupakan kartu yang berisi bentuk-bentuk geometri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seperti lingkaran, segiempat, segitiga. Cara bermain kartu geometri sama dengan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bermain kartu gambar yaitu diawali dengan menunujukan sambil menyebutkan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jumlah geometri yang terdapat dalam kartu kepada anak. Anak diminta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meletakan kancing baju disamping kartu sejumlah gambar geometri yang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terdapat dalam kartu.</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Selanjutnya anak melakukan permainan kartu gambar untuk memantapkan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penguasaan konsep bilangan. Kegiatan ini diawali dengan menunjukan selembar</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besar kartu yang berisi bermacam-macam gambar kepada anak. Gambar yang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disajikan pada kartu disesuaikan dengan tema yang sedang dikembangkan. Anak</w:t>
      </w:r>
    </w:p>
    <w:p w:rsidR="00E106A0" w:rsidRDefault="00E106A0" w:rsidP="00E106A0">
      <w:pPr>
        <w:autoSpaceDE w:val="0"/>
        <w:autoSpaceDN w:val="0"/>
        <w:adjustRightInd w:val="0"/>
        <w:spacing w:line="480" w:lineRule="auto"/>
        <w:jc w:val="both"/>
        <w:rPr>
          <w:rFonts w:asciiTheme="majorBidi" w:hAnsiTheme="majorBidi" w:cstheme="majorBidi"/>
          <w:sz w:val="24"/>
          <w:szCs w:val="24"/>
          <w:lang w:val="id-ID"/>
        </w:rPr>
      </w:pPr>
      <w:r w:rsidRPr="00944AD7">
        <w:rPr>
          <w:rFonts w:asciiTheme="majorBidi" w:hAnsiTheme="majorBidi" w:cstheme="majorBidi"/>
          <w:sz w:val="24"/>
          <w:szCs w:val="24"/>
        </w:rPr>
        <w:t>diminta melingkari gambar sesuai dengan jumlah yang diucapkan guru.</w:t>
      </w:r>
      <w:r>
        <w:rPr>
          <w:rFonts w:asciiTheme="majorBidi" w:hAnsiTheme="majorBidi" w:cstheme="majorBidi"/>
          <w:sz w:val="24"/>
          <w:szCs w:val="24"/>
          <w:lang w:val="id-ID"/>
        </w:rPr>
        <w:t xml:space="preserve"> </w:t>
      </w:r>
      <w:r w:rsidRPr="00944AD7">
        <w:rPr>
          <w:rFonts w:asciiTheme="majorBidi" w:hAnsiTheme="majorBidi" w:cstheme="majorBidi"/>
          <w:sz w:val="24"/>
          <w:szCs w:val="24"/>
        </w:rPr>
        <w:t>Permainan ini dilakukan dengan tujuan untuk memantapkan pengenalan anak</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akan </w:t>
      </w:r>
      <w:r>
        <w:rPr>
          <w:rFonts w:asciiTheme="majorBidi" w:hAnsiTheme="majorBidi" w:cstheme="majorBidi"/>
          <w:sz w:val="24"/>
          <w:szCs w:val="24"/>
          <w:lang w:val="id-ID"/>
        </w:rPr>
        <w:t>membilang</w:t>
      </w:r>
      <w:r w:rsidRPr="00944AD7">
        <w:rPr>
          <w:rFonts w:asciiTheme="majorBidi" w:hAnsiTheme="majorBidi" w:cstheme="majorBidi"/>
          <w:sz w:val="24"/>
          <w:szCs w:val="24"/>
        </w:rPr>
        <w:t>.</w:t>
      </w:r>
    </w:p>
    <w:p w:rsidR="00434B94" w:rsidRDefault="00434B94" w:rsidP="00E106A0">
      <w:pPr>
        <w:autoSpaceDE w:val="0"/>
        <w:autoSpaceDN w:val="0"/>
        <w:adjustRightInd w:val="0"/>
        <w:spacing w:line="480" w:lineRule="auto"/>
        <w:jc w:val="both"/>
        <w:rPr>
          <w:rFonts w:asciiTheme="majorBidi" w:hAnsiTheme="majorBidi" w:cstheme="majorBidi"/>
          <w:sz w:val="24"/>
          <w:szCs w:val="24"/>
          <w:lang w:val="id-ID"/>
        </w:rPr>
      </w:pPr>
    </w:p>
    <w:p w:rsidR="00434B94" w:rsidRPr="00434B94" w:rsidRDefault="00434B94" w:rsidP="00E106A0">
      <w:pPr>
        <w:autoSpaceDE w:val="0"/>
        <w:autoSpaceDN w:val="0"/>
        <w:adjustRightInd w:val="0"/>
        <w:spacing w:line="480" w:lineRule="auto"/>
        <w:jc w:val="both"/>
        <w:rPr>
          <w:rFonts w:asciiTheme="majorBidi" w:hAnsiTheme="majorBidi" w:cstheme="majorBidi"/>
          <w:sz w:val="24"/>
          <w:szCs w:val="24"/>
          <w:lang w:val="id-ID"/>
        </w:rPr>
      </w:pPr>
    </w:p>
    <w:p w:rsidR="00E106A0" w:rsidRPr="00944AD7" w:rsidRDefault="00E106A0" w:rsidP="00E106A0">
      <w:pPr>
        <w:pStyle w:val="ListParagraph"/>
        <w:numPr>
          <w:ilvl w:val="0"/>
          <w:numId w:val="6"/>
        </w:numPr>
        <w:autoSpaceDE w:val="0"/>
        <w:autoSpaceDN w:val="0"/>
        <w:adjustRightInd w:val="0"/>
        <w:spacing w:line="480" w:lineRule="auto"/>
        <w:ind w:left="360"/>
        <w:jc w:val="both"/>
        <w:rPr>
          <w:rFonts w:asciiTheme="majorBidi" w:hAnsiTheme="majorBidi" w:cstheme="majorBidi"/>
          <w:sz w:val="24"/>
          <w:szCs w:val="24"/>
        </w:rPr>
      </w:pPr>
      <w:r w:rsidRPr="00944AD7">
        <w:rPr>
          <w:rFonts w:asciiTheme="majorBidi" w:hAnsiTheme="majorBidi" w:cstheme="majorBidi"/>
          <w:sz w:val="24"/>
          <w:szCs w:val="24"/>
        </w:rPr>
        <w:lastRenderedPageBreak/>
        <w:t xml:space="preserve">Tahap Bermain Kartu </w:t>
      </w:r>
      <w:r w:rsidR="00434B94">
        <w:rPr>
          <w:rFonts w:asciiTheme="majorBidi" w:hAnsiTheme="majorBidi" w:cstheme="majorBidi"/>
          <w:sz w:val="24"/>
          <w:szCs w:val="24"/>
          <w:lang w:val="id-ID"/>
        </w:rPr>
        <w:t>bilangan</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Tahap bermain kartu angka yaitu bermain yang menggunakan kartu yang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bertuliskan angka dari satu sampai sepuluh. Mintalah anak untuk menghitung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jumlah benda yang telah disiapkan seperti lego, daun, kerikil, </w:t>
      </w:r>
      <w:r w:rsidRPr="00944AD7">
        <w:rPr>
          <w:rFonts w:asciiTheme="majorBidi" w:hAnsiTheme="majorBidi" w:cstheme="majorBidi"/>
          <w:i/>
          <w:iCs/>
          <w:sz w:val="24"/>
          <w:szCs w:val="24"/>
        </w:rPr>
        <w:t>puzzle</w:t>
      </w:r>
      <w:r w:rsidRPr="00944AD7">
        <w:rPr>
          <w:rFonts w:asciiTheme="majorBidi" w:hAnsiTheme="majorBidi" w:cstheme="majorBidi"/>
          <w:sz w:val="24"/>
          <w:szCs w:val="24"/>
        </w:rPr>
        <w:t>, tangram dan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mintalah anak untuk meletakan kartu angka yang sesuai dengan juumlah benda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yang telah dihitung tersebut. Lakukan kegiatan ini sampai anak dapat</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melakukannya dengan baik. Setelah anak mampu menyelesaikan dengan baik,</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kegiatan bisa dimodifikasi dengan cara anak menghitung dan meletakan kancing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baju atau benda-benda lain yang sesuai dengan kartu angka yang ditunjukan guru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atau anak lain.. Lakukan kegiatan tersebut berulang-ulang sampai semua kartu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diiisi kancing baju. Permainan kartu angka ini dilakukan berulang-ulang sampai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anak benar-benar mampu menyelesaikan permainan dengan baik.</w:t>
      </w:r>
    </w:p>
    <w:p w:rsidR="00E106A0" w:rsidRPr="00944AD7" w:rsidRDefault="00E106A0" w:rsidP="00E106A0">
      <w:pPr>
        <w:pStyle w:val="ListParagraph"/>
        <w:numPr>
          <w:ilvl w:val="0"/>
          <w:numId w:val="6"/>
        </w:numPr>
        <w:autoSpaceDE w:val="0"/>
        <w:autoSpaceDN w:val="0"/>
        <w:adjustRightInd w:val="0"/>
        <w:spacing w:line="480" w:lineRule="auto"/>
        <w:ind w:left="360"/>
        <w:jc w:val="both"/>
        <w:rPr>
          <w:rFonts w:asciiTheme="majorBidi" w:hAnsiTheme="majorBidi" w:cstheme="majorBidi"/>
          <w:sz w:val="24"/>
          <w:szCs w:val="24"/>
        </w:rPr>
      </w:pPr>
      <w:r w:rsidRPr="00944AD7">
        <w:rPr>
          <w:rFonts w:asciiTheme="majorBidi" w:hAnsiTheme="majorBidi" w:cstheme="majorBidi"/>
          <w:sz w:val="24"/>
          <w:szCs w:val="24"/>
        </w:rPr>
        <w:t>Tahap Bermain Kartu Sensorik</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Tahap bermain kartu sensorik dilakukan untuk mengenalkan anak pada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bentuk bilangan. Kartu sensorik adalah kartu angka yang pada permukaan angka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dibuat kasar atau timbul. Pertama-tama siapkan kartu angka yang bertekstur kasar</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atau timbul mulai dari kartu angka satu sampai kartu angka sepuluh. Anak diminta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meraba satu persatu angka yang ada dalam kartu dengan mata tertutup.</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Bimbinglah anak untuk mengikuti alur angka tersebut, misalnya untuk angka satu</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urus dari atas ke bawah, angka tujuh dimulai dengan menarik garis lurus dari kiri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ke kanan, kemudian ditarik ke bawah. Anak diminta untuk menebak angka berapa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yang mereka raba. Selanjutnya, anak diberi kesempatan untuk meraba angka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 xml:space="preserve">tersebut dengan mata terbuka dengan dibimbingan guru. Anak </w:t>
      </w:r>
      <w:r w:rsidRPr="00944AD7">
        <w:rPr>
          <w:rFonts w:asciiTheme="majorBidi" w:hAnsiTheme="majorBidi" w:cstheme="majorBidi"/>
          <w:sz w:val="24"/>
          <w:szCs w:val="24"/>
        </w:rPr>
        <w:lastRenderedPageBreak/>
        <w:t>menghitung jumlah</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gambar sesuai dengan angka yang terdapat pada kartu angka sensorik yang anak</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raba. Permainan ini dilakukan berulang-ulang sampai anak benar-benar telah</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mengetahui bentuk angka tersebut.</w:t>
      </w:r>
    </w:p>
    <w:p w:rsidR="00E106A0" w:rsidRPr="00944AD7" w:rsidRDefault="00E106A0" w:rsidP="00434B94">
      <w:pPr>
        <w:pStyle w:val="ListParagraph"/>
        <w:numPr>
          <w:ilvl w:val="0"/>
          <w:numId w:val="6"/>
        </w:numPr>
        <w:autoSpaceDE w:val="0"/>
        <w:autoSpaceDN w:val="0"/>
        <w:adjustRightInd w:val="0"/>
        <w:spacing w:line="480" w:lineRule="auto"/>
        <w:ind w:left="360"/>
        <w:jc w:val="both"/>
        <w:rPr>
          <w:rFonts w:asciiTheme="majorBidi" w:hAnsiTheme="majorBidi" w:cstheme="majorBidi"/>
          <w:sz w:val="24"/>
          <w:szCs w:val="24"/>
        </w:rPr>
      </w:pPr>
      <w:r w:rsidRPr="00944AD7">
        <w:rPr>
          <w:rFonts w:asciiTheme="majorBidi" w:hAnsiTheme="majorBidi" w:cstheme="majorBidi"/>
          <w:sz w:val="24"/>
          <w:szCs w:val="24"/>
        </w:rPr>
        <w:t xml:space="preserve">Tahap permainan kartu </w:t>
      </w:r>
      <w:r w:rsidR="00434B94">
        <w:rPr>
          <w:rFonts w:asciiTheme="majorBidi" w:hAnsiTheme="majorBidi" w:cstheme="majorBidi"/>
          <w:sz w:val="24"/>
          <w:szCs w:val="24"/>
          <w:lang w:val="id-ID"/>
        </w:rPr>
        <w:t xml:space="preserve">bilangan </w:t>
      </w:r>
      <w:r w:rsidRPr="00944AD7">
        <w:rPr>
          <w:rFonts w:asciiTheme="majorBidi" w:hAnsiTheme="majorBidi" w:cstheme="majorBidi"/>
          <w:sz w:val="24"/>
          <w:szCs w:val="24"/>
        </w:rPr>
        <w:t>dan kartu gambar</w:t>
      </w:r>
    </w:p>
    <w:p w:rsidR="00E106A0" w:rsidRPr="00944AD7" w:rsidRDefault="00E106A0" w:rsidP="00E106A0">
      <w:pPr>
        <w:autoSpaceDE w:val="0"/>
        <w:autoSpaceDN w:val="0"/>
        <w:adjustRightInd w:val="0"/>
        <w:spacing w:line="480" w:lineRule="auto"/>
        <w:ind w:firstLine="709"/>
        <w:jc w:val="both"/>
        <w:rPr>
          <w:rFonts w:asciiTheme="majorBidi" w:hAnsiTheme="majorBidi" w:cstheme="majorBidi"/>
          <w:sz w:val="24"/>
          <w:szCs w:val="24"/>
        </w:rPr>
      </w:pPr>
      <w:r w:rsidRPr="00944AD7">
        <w:rPr>
          <w:rFonts w:asciiTheme="majorBidi" w:hAnsiTheme="majorBidi" w:cstheme="majorBidi"/>
          <w:sz w:val="24"/>
          <w:szCs w:val="24"/>
        </w:rPr>
        <w:t>Tahap ini yaitu merupakan tahap bermain yang menggunakan kartu angka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dan kartu gambar. Permainan ini dilakukan oleh 2 orang pemain. Salah satu anak</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membuka satu buah kartu gambar dan anak yang satu mencari angka yang sesuai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dengan jumlah gambar yang dibuka tersebut. anak meletakan kartu angka yang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sesuai dengan jumlah gambar diatas kartu gambar yang baru saja dibuka. Anak</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memainkan kartu tersebut secara bergantian sehingga semua anak mengalami</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membuka kartu gambar dan memasangkan kartu angka diatas kartu gambar yang</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baru saja dibuka.</w:t>
      </w:r>
    </w:p>
    <w:p w:rsidR="00E106A0" w:rsidRPr="00512EA8" w:rsidRDefault="00E106A0" w:rsidP="00E106A0">
      <w:pPr>
        <w:pStyle w:val="ListParagraph"/>
        <w:numPr>
          <w:ilvl w:val="0"/>
          <w:numId w:val="4"/>
        </w:numPr>
        <w:autoSpaceDE w:val="0"/>
        <w:autoSpaceDN w:val="0"/>
        <w:adjustRightInd w:val="0"/>
        <w:ind w:left="360"/>
        <w:jc w:val="both"/>
        <w:rPr>
          <w:rFonts w:asciiTheme="majorBidi" w:hAnsiTheme="majorBidi" w:cstheme="majorBidi"/>
          <w:b/>
          <w:bCs/>
          <w:sz w:val="24"/>
          <w:szCs w:val="24"/>
        </w:rPr>
      </w:pPr>
      <w:r>
        <w:rPr>
          <w:rFonts w:asciiTheme="majorBidi" w:hAnsiTheme="majorBidi" w:cstheme="majorBidi"/>
          <w:b/>
          <w:bCs/>
          <w:sz w:val="24"/>
          <w:szCs w:val="24"/>
        </w:rPr>
        <w:t>Langkah-</w:t>
      </w:r>
      <w:r>
        <w:rPr>
          <w:rFonts w:asciiTheme="majorBidi" w:hAnsiTheme="majorBidi" w:cstheme="majorBidi"/>
          <w:b/>
          <w:bCs/>
          <w:sz w:val="24"/>
          <w:szCs w:val="24"/>
          <w:lang w:val="id-ID"/>
        </w:rPr>
        <w:t>l</w:t>
      </w:r>
      <w:r w:rsidRPr="00944AD7">
        <w:rPr>
          <w:rFonts w:asciiTheme="majorBidi" w:hAnsiTheme="majorBidi" w:cstheme="majorBidi"/>
          <w:b/>
          <w:bCs/>
          <w:sz w:val="24"/>
          <w:szCs w:val="24"/>
        </w:rPr>
        <w:t xml:space="preserve">angkah </w:t>
      </w:r>
      <w:r>
        <w:rPr>
          <w:rFonts w:asciiTheme="majorBidi" w:hAnsiTheme="majorBidi" w:cstheme="majorBidi"/>
          <w:b/>
          <w:bCs/>
          <w:sz w:val="24"/>
          <w:szCs w:val="24"/>
          <w:lang w:val="id-ID"/>
        </w:rPr>
        <w:t xml:space="preserve">penggunaan kartu </w:t>
      </w:r>
      <w:r w:rsidR="00434B94">
        <w:rPr>
          <w:rFonts w:asciiTheme="majorBidi" w:hAnsiTheme="majorBidi" w:cstheme="majorBidi"/>
          <w:b/>
          <w:bCs/>
          <w:sz w:val="24"/>
          <w:szCs w:val="24"/>
          <w:lang w:val="id-ID"/>
        </w:rPr>
        <w:t>bilangan</w:t>
      </w:r>
    </w:p>
    <w:p w:rsidR="00E106A0" w:rsidRPr="006F7165" w:rsidRDefault="00E106A0" w:rsidP="00E106A0">
      <w:pPr>
        <w:autoSpaceDE w:val="0"/>
        <w:autoSpaceDN w:val="0"/>
        <w:adjustRightInd w:val="0"/>
        <w:ind w:firstLine="567"/>
        <w:jc w:val="both"/>
        <w:rPr>
          <w:rFonts w:asciiTheme="majorBidi" w:hAnsiTheme="majorBidi" w:cstheme="majorBidi"/>
          <w:sz w:val="24"/>
          <w:szCs w:val="24"/>
        </w:rPr>
      </w:pPr>
    </w:p>
    <w:p w:rsidR="00E106A0" w:rsidRDefault="00E106A0" w:rsidP="00E106A0">
      <w:pPr>
        <w:autoSpaceDE w:val="0"/>
        <w:autoSpaceDN w:val="0"/>
        <w:adjustRightInd w:val="0"/>
        <w:spacing w:line="480" w:lineRule="auto"/>
        <w:ind w:firstLine="567"/>
        <w:jc w:val="both"/>
        <w:rPr>
          <w:rFonts w:asciiTheme="majorBidi" w:hAnsiTheme="majorBidi" w:cstheme="majorBidi"/>
          <w:sz w:val="24"/>
          <w:szCs w:val="24"/>
          <w:lang w:val="id-ID"/>
        </w:rPr>
      </w:pPr>
      <w:r w:rsidRPr="00944AD7">
        <w:rPr>
          <w:rFonts w:asciiTheme="majorBidi" w:hAnsiTheme="majorBidi" w:cstheme="majorBidi"/>
          <w:sz w:val="24"/>
          <w:szCs w:val="24"/>
        </w:rPr>
        <w:t xml:space="preserve">Rencana </w:t>
      </w:r>
      <w:r w:rsidRPr="00944AD7">
        <w:rPr>
          <w:rFonts w:asciiTheme="majorBidi" w:hAnsiTheme="majorBidi" w:cstheme="majorBidi"/>
          <w:sz w:val="24"/>
          <w:szCs w:val="24"/>
          <w:lang w:val="id-ID"/>
        </w:rPr>
        <w:t xml:space="preserve"> p</w:t>
      </w:r>
      <w:r w:rsidRPr="00944AD7">
        <w:rPr>
          <w:rFonts w:asciiTheme="majorBidi" w:hAnsiTheme="majorBidi" w:cstheme="majorBidi"/>
          <w:sz w:val="24"/>
          <w:szCs w:val="24"/>
        </w:rPr>
        <w:t>elaksanaan pembelajaran harian (RPPH) merupakan acuan untuk</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mengelola kegiatan bermain dalam satu hari. RPPH disusun dan dilaksanakan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oleh guru. Format RPPH tidak harus baku, tetapi memuat komponen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komponen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yang ditetapkan. Komponen RPPH terdiri atas: (1) identitas</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program, (2) materi, (3) alat dan bahan, (4) kegiatan pembukaan, (5) kegiatan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inti, (6) kegiatan penutup, dan (7) rencana penilaian</w:t>
      </w:r>
      <w:r w:rsidRPr="00944AD7">
        <w:rPr>
          <w:rFonts w:asciiTheme="majorBidi" w:hAnsiTheme="majorBidi" w:cstheme="majorBidi"/>
          <w:sz w:val="24"/>
          <w:szCs w:val="24"/>
          <w:lang w:val="id-ID"/>
        </w:rPr>
        <w:t>, (Pedoman Penyusunan Pelaksanaa</w:t>
      </w:r>
      <w:r>
        <w:rPr>
          <w:rFonts w:asciiTheme="majorBidi" w:hAnsiTheme="majorBidi" w:cstheme="majorBidi"/>
          <w:sz w:val="24"/>
          <w:szCs w:val="24"/>
          <w:lang w:val="id-ID"/>
        </w:rPr>
        <w:t>n Pembelajaran, Kemdikbud 2015).</w:t>
      </w:r>
    </w:p>
    <w:p w:rsidR="00E106A0" w:rsidRDefault="00E106A0" w:rsidP="00434B94">
      <w:pPr>
        <w:spacing w:line="480" w:lineRule="auto"/>
        <w:ind w:left="-15" w:right="45" w:firstLine="720"/>
        <w:jc w:val="both"/>
        <w:rPr>
          <w:rFonts w:asciiTheme="majorBidi" w:hAnsiTheme="majorBidi" w:cstheme="majorBidi"/>
          <w:sz w:val="24"/>
          <w:szCs w:val="24"/>
          <w:lang w:val="id-ID"/>
        </w:rPr>
      </w:pPr>
      <w:r w:rsidRPr="000F7141">
        <w:rPr>
          <w:rFonts w:asciiTheme="majorBidi" w:hAnsiTheme="majorBidi" w:cstheme="majorBidi"/>
          <w:sz w:val="24"/>
          <w:szCs w:val="24"/>
        </w:rPr>
        <w:t>Menurut Piaget</w:t>
      </w:r>
      <w:r w:rsidR="008D1976">
        <w:rPr>
          <w:rFonts w:asciiTheme="majorBidi" w:hAnsiTheme="majorBidi" w:cstheme="majorBidi"/>
          <w:sz w:val="24"/>
          <w:szCs w:val="24"/>
          <w:lang w:val="id-ID"/>
        </w:rPr>
        <w:t xml:space="preserve"> </w:t>
      </w:r>
      <w:r w:rsidR="00CD79ED">
        <w:rPr>
          <w:rFonts w:asciiTheme="majorBidi" w:hAnsiTheme="majorBidi" w:cstheme="majorBidi"/>
          <w:sz w:val="24"/>
          <w:szCs w:val="24"/>
          <w:lang w:val="id-ID"/>
        </w:rPr>
        <w:t xml:space="preserve"> </w:t>
      </w:r>
      <w:r w:rsidRPr="000F7141">
        <w:rPr>
          <w:rFonts w:asciiTheme="majorBidi" w:hAnsiTheme="majorBidi" w:cstheme="majorBidi"/>
          <w:sz w:val="24"/>
          <w:szCs w:val="24"/>
          <w:lang w:val="id-ID"/>
        </w:rPr>
        <w:t>(</w:t>
      </w:r>
      <w:r w:rsidRPr="000F7141">
        <w:rPr>
          <w:rFonts w:asciiTheme="majorBidi" w:hAnsiTheme="majorBidi" w:cstheme="majorBidi"/>
          <w:sz w:val="24"/>
          <w:szCs w:val="24"/>
        </w:rPr>
        <w:t>Suyanto, 2005: 156)</w:t>
      </w:r>
      <w:r>
        <w:rPr>
          <w:rFonts w:asciiTheme="majorBidi" w:hAnsiTheme="majorBidi" w:cstheme="majorBidi"/>
          <w:sz w:val="24"/>
          <w:szCs w:val="24"/>
          <w:lang w:val="id-ID"/>
        </w:rPr>
        <w:t xml:space="preserve"> </w:t>
      </w:r>
      <w:r w:rsidRPr="000F7141">
        <w:rPr>
          <w:rFonts w:asciiTheme="majorBidi" w:hAnsiTheme="majorBidi" w:cstheme="majorBidi"/>
          <w:sz w:val="24"/>
          <w:szCs w:val="24"/>
        </w:rPr>
        <w:t xml:space="preserve">langkah-langkah </w:t>
      </w:r>
      <w:r w:rsidRPr="000F7141">
        <w:rPr>
          <w:rFonts w:asciiTheme="majorBidi" w:hAnsiTheme="majorBidi" w:cstheme="majorBidi"/>
          <w:sz w:val="24"/>
          <w:szCs w:val="24"/>
          <w:lang w:val="id-ID"/>
        </w:rPr>
        <w:t xml:space="preserve">penggunaan </w:t>
      </w:r>
      <w:r w:rsidR="00434B94">
        <w:rPr>
          <w:rFonts w:asciiTheme="majorBidi" w:hAnsiTheme="majorBidi" w:cstheme="majorBidi"/>
          <w:sz w:val="24"/>
          <w:szCs w:val="24"/>
          <w:lang w:val="id-ID"/>
        </w:rPr>
        <w:t xml:space="preserve">media pembelajaran </w:t>
      </w:r>
      <w:r w:rsidRPr="000F7141">
        <w:rPr>
          <w:rFonts w:asciiTheme="majorBidi" w:hAnsiTheme="majorBidi" w:cstheme="majorBidi"/>
          <w:sz w:val="24"/>
          <w:szCs w:val="24"/>
          <w:lang w:val="id-ID"/>
        </w:rPr>
        <w:t xml:space="preserve">dalam kegiatan </w:t>
      </w:r>
      <w:r w:rsidR="00434B94">
        <w:rPr>
          <w:rFonts w:asciiTheme="majorBidi" w:hAnsiTheme="majorBidi" w:cstheme="majorBidi"/>
          <w:sz w:val="24"/>
          <w:szCs w:val="24"/>
          <w:lang w:val="id-ID"/>
        </w:rPr>
        <w:t xml:space="preserve">mengenal konsep bilangan </w:t>
      </w:r>
      <w:r w:rsidRPr="000F7141">
        <w:rPr>
          <w:rFonts w:asciiTheme="majorBidi" w:hAnsiTheme="majorBidi" w:cstheme="majorBidi"/>
          <w:sz w:val="24"/>
          <w:szCs w:val="24"/>
        </w:rPr>
        <w:t xml:space="preserve">adalah: </w:t>
      </w:r>
    </w:p>
    <w:p w:rsidR="00434B94" w:rsidRPr="00434B94" w:rsidRDefault="00434B94" w:rsidP="00434B94">
      <w:pPr>
        <w:spacing w:line="480" w:lineRule="auto"/>
        <w:ind w:left="-15" w:right="45" w:firstLine="720"/>
        <w:jc w:val="both"/>
        <w:rPr>
          <w:rFonts w:asciiTheme="majorBidi" w:hAnsiTheme="majorBidi" w:cstheme="majorBidi"/>
          <w:sz w:val="24"/>
          <w:szCs w:val="24"/>
          <w:lang w:val="id-ID"/>
        </w:rPr>
      </w:pPr>
    </w:p>
    <w:p w:rsidR="00434B94" w:rsidRDefault="00434B94" w:rsidP="00434B94">
      <w:pPr>
        <w:spacing w:after="4" w:line="479" w:lineRule="auto"/>
        <w:ind w:right="45"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langkah-langkah di atas dapat disimpulkan bahwa langkah-langkah pembelajaran mengenal konsep bilangan melalui bermain kartu bilangan yakni:</w:t>
      </w:r>
    </w:p>
    <w:p w:rsidR="00434B94" w:rsidRPr="000F7141" w:rsidRDefault="00434B94" w:rsidP="00CF0FA1">
      <w:pPr>
        <w:numPr>
          <w:ilvl w:val="0"/>
          <w:numId w:val="13"/>
        </w:numPr>
        <w:ind w:right="45" w:hanging="360"/>
        <w:jc w:val="both"/>
        <w:rPr>
          <w:rFonts w:asciiTheme="majorBidi" w:hAnsiTheme="majorBidi" w:cstheme="majorBidi"/>
          <w:sz w:val="24"/>
          <w:szCs w:val="24"/>
          <w:lang w:val="en-US"/>
        </w:rPr>
      </w:pPr>
      <w:r>
        <w:rPr>
          <w:rFonts w:asciiTheme="majorBidi" w:hAnsiTheme="majorBidi" w:cstheme="majorBidi"/>
          <w:sz w:val="24"/>
          <w:szCs w:val="24"/>
          <w:lang w:val="id-ID"/>
        </w:rPr>
        <w:t>Guru Menetapkan tujuan pembelajaran dengan menggunakan media kartu bilangan</w:t>
      </w:r>
    </w:p>
    <w:p w:rsidR="00434B94" w:rsidRPr="000F7141" w:rsidRDefault="00434B94" w:rsidP="00CF0FA1">
      <w:pPr>
        <w:numPr>
          <w:ilvl w:val="0"/>
          <w:numId w:val="13"/>
        </w:numPr>
        <w:ind w:right="45" w:hanging="360"/>
        <w:jc w:val="both"/>
        <w:rPr>
          <w:rFonts w:asciiTheme="majorBidi" w:hAnsiTheme="majorBidi" w:cstheme="majorBidi"/>
          <w:sz w:val="24"/>
          <w:szCs w:val="24"/>
          <w:lang w:val="en-US"/>
        </w:rPr>
      </w:pPr>
      <w:r w:rsidRPr="000F7141">
        <w:rPr>
          <w:rFonts w:asciiTheme="majorBidi" w:hAnsiTheme="majorBidi" w:cstheme="majorBidi"/>
          <w:sz w:val="24"/>
          <w:szCs w:val="24"/>
        </w:rPr>
        <w:t xml:space="preserve">Anak dikenalkan satu per satu dengan nama gambar dan jumlah gambar yang terdapat pada kartu bergambar yang telah disiapkan. </w:t>
      </w:r>
    </w:p>
    <w:p w:rsidR="00434B94" w:rsidRPr="000F7141" w:rsidRDefault="00434B94" w:rsidP="00CF0FA1">
      <w:pPr>
        <w:numPr>
          <w:ilvl w:val="0"/>
          <w:numId w:val="13"/>
        </w:numPr>
        <w:ind w:right="45" w:hanging="360"/>
        <w:jc w:val="both"/>
        <w:rPr>
          <w:rFonts w:asciiTheme="majorBidi" w:hAnsiTheme="majorBidi" w:cstheme="majorBidi"/>
          <w:sz w:val="24"/>
          <w:szCs w:val="24"/>
          <w:lang w:val="en-US"/>
        </w:rPr>
      </w:pPr>
      <w:r w:rsidRPr="000F7141">
        <w:rPr>
          <w:rFonts w:asciiTheme="majorBidi" w:hAnsiTheme="majorBidi" w:cstheme="majorBidi"/>
          <w:sz w:val="24"/>
          <w:szCs w:val="24"/>
        </w:rPr>
        <w:t xml:space="preserve">Guru mengangkat satu per satu kartu gambar sambil menghitung jumlah gambar yang terdapat pada kartu gambar tersebut. </w:t>
      </w:r>
    </w:p>
    <w:p w:rsidR="00434B94" w:rsidRPr="000F7141" w:rsidRDefault="00434B94" w:rsidP="00CF0FA1">
      <w:pPr>
        <w:numPr>
          <w:ilvl w:val="0"/>
          <w:numId w:val="13"/>
        </w:numPr>
        <w:ind w:right="45" w:hanging="360"/>
        <w:jc w:val="both"/>
        <w:rPr>
          <w:rFonts w:asciiTheme="majorBidi" w:eastAsia="Times New Roman" w:hAnsiTheme="majorBidi" w:cstheme="majorBidi"/>
          <w:sz w:val="24"/>
          <w:szCs w:val="24"/>
          <w:lang w:val="en-US"/>
        </w:rPr>
      </w:pPr>
      <w:r w:rsidRPr="000F7141">
        <w:rPr>
          <w:rFonts w:asciiTheme="majorBidi" w:hAnsiTheme="majorBidi" w:cstheme="majorBidi"/>
          <w:sz w:val="24"/>
          <w:szCs w:val="24"/>
        </w:rPr>
        <w:t>Anak bersama-sama dibimbing untuk menghitung dan menyebutkan jumlah gambar yang terdapat pada kartu gambar yang diangkat guru.</w:t>
      </w:r>
    </w:p>
    <w:p w:rsidR="008D1976" w:rsidRPr="008D1976" w:rsidRDefault="00434B94" w:rsidP="00CF0FA1">
      <w:pPr>
        <w:numPr>
          <w:ilvl w:val="0"/>
          <w:numId w:val="13"/>
        </w:numPr>
        <w:ind w:right="45" w:hanging="360"/>
        <w:jc w:val="both"/>
        <w:rPr>
          <w:rFonts w:asciiTheme="majorBidi" w:hAnsiTheme="majorBidi" w:cstheme="majorBidi"/>
          <w:sz w:val="24"/>
          <w:szCs w:val="24"/>
        </w:rPr>
      </w:pPr>
      <w:r w:rsidRPr="000F7141">
        <w:rPr>
          <w:rFonts w:asciiTheme="majorBidi" w:hAnsiTheme="majorBidi" w:cstheme="majorBidi"/>
          <w:sz w:val="24"/>
          <w:szCs w:val="24"/>
        </w:rPr>
        <w:t xml:space="preserve">Anak menghitung gambar yang terdapat pada kartu gambar sambil berkata “satu”, ”dua”, tiga”, dan seterusnya. </w:t>
      </w:r>
    </w:p>
    <w:p w:rsidR="00434B94" w:rsidRPr="00CF0FA1" w:rsidRDefault="00434B94" w:rsidP="00CF0FA1">
      <w:pPr>
        <w:numPr>
          <w:ilvl w:val="0"/>
          <w:numId w:val="13"/>
        </w:numPr>
        <w:ind w:right="45" w:hanging="360"/>
        <w:jc w:val="both"/>
        <w:rPr>
          <w:rFonts w:asciiTheme="majorBidi" w:hAnsiTheme="majorBidi" w:cstheme="majorBidi"/>
          <w:sz w:val="24"/>
          <w:szCs w:val="24"/>
        </w:rPr>
      </w:pPr>
      <w:r w:rsidRPr="008D1976">
        <w:rPr>
          <w:rFonts w:asciiTheme="majorBidi" w:hAnsiTheme="majorBidi" w:cstheme="majorBidi"/>
          <w:sz w:val="24"/>
          <w:szCs w:val="24"/>
          <w:lang w:val="id-ID"/>
        </w:rPr>
        <w:t xml:space="preserve">Guru memberikan instruksi kepada anak unuk </w:t>
      </w:r>
      <w:r w:rsidRPr="008D1976">
        <w:rPr>
          <w:rFonts w:asciiTheme="majorBidi" w:hAnsiTheme="majorBidi" w:cstheme="majorBidi"/>
          <w:sz w:val="24"/>
          <w:szCs w:val="24"/>
        </w:rPr>
        <w:t>menghubungkan antara kartu angka dengan kartu gambar. Kartu  angka 1 dengan kartu gambar yang jumlah gambarnya satu, kartu gambar 2 dengan kartu gambar yang jumlah gambarnya dua, dan seterusnya.</w:t>
      </w:r>
    </w:p>
    <w:p w:rsidR="00CF0FA1" w:rsidRPr="008D1976" w:rsidRDefault="00CF0FA1" w:rsidP="00CF0FA1">
      <w:pPr>
        <w:ind w:left="360" w:right="45"/>
        <w:jc w:val="both"/>
        <w:rPr>
          <w:rFonts w:asciiTheme="majorBidi" w:hAnsiTheme="majorBidi" w:cstheme="majorBidi"/>
          <w:sz w:val="24"/>
          <w:szCs w:val="24"/>
        </w:rPr>
      </w:pPr>
    </w:p>
    <w:p w:rsidR="00E106A0" w:rsidRDefault="00E106A0" w:rsidP="00E106A0">
      <w:pPr>
        <w:spacing w:after="4" w:line="479" w:lineRule="auto"/>
        <w:ind w:right="45" w:firstLine="709"/>
        <w:jc w:val="both"/>
        <w:rPr>
          <w:rFonts w:asciiTheme="majorBidi" w:hAnsiTheme="majorBidi" w:cstheme="majorBidi"/>
          <w:sz w:val="24"/>
          <w:szCs w:val="24"/>
          <w:lang w:val="id-ID"/>
        </w:rPr>
      </w:pPr>
      <w:r w:rsidRPr="000F7141">
        <w:rPr>
          <w:rFonts w:asciiTheme="majorBidi" w:hAnsiTheme="majorBidi" w:cstheme="majorBidi"/>
          <w:sz w:val="24"/>
          <w:szCs w:val="24"/>
        </w:rPr>
        <w:t>Sebelum melakukan praktik pembelajaran, seorang pendidik harus</w:t>
      </w:r>
      <w:r w:rsidRPr="000F7141">
        <w:rPr>
          <w:rFonts w:asciiTheme="majorBidi" w:hAnsiTheme="majorBidi" w:cstheme="majorBidi"/>
          <w:sz w:val="24"/>
          <w:szCs w:val="24"/>
          <w:lang w:val="id-ID"/>
        </w:rPr>
        <w:t xml:space="preserve"> </w:t>
      </w:r>
      <w:r w:rsidRPr="000F7141">
        <w:rPr>
          <w:rFonts w:asciiTheme="majorBidi" w:hAnsiTheme="majorBidi" w:cstheme="majorBidi"/>
          <w:sz w:val="24"/>
          <w:szCs w:val="24"/>
        </w:rPr>
        <w:t>menyusun rencana kegiatan pembelajaran yang akan dilakukan atau yang biasa</w:t>
      </w:r>
      <w:r w:rsidRPr="000F7141">
        <w:rPr>
          <w:rFonts w:asciiTheme="majorBidi" w:hAnsiTheme="majorBidi" w:cstheme="majorBidi"/>
          <w:sz w:val="24"/>
          <w:szCs w:val="24"/>
          <w:lang w:val="id-ID"/>
        </w:rPr>
        <w:t xml:space="preserve"> </w:t>
      </w:r>
      <w:r w:rsidRPr="000F7141">
        <w:rPr>
          <w:rFonts w:asciiTheme="majorBidi" w:hAnsiTheme="majorBidi" w:cstheme="majorBidi"/>
          <w:sz w:val="24"/>
          <w:szCs w:val="24"/>
        </w:rPr>
        <w:t>disebut dengan rencana kegiatan harian. Pembelajaran yang dilakukan untuk</w:t>
      </w:r>
      <w:r w:rsidRPr="000F7141">
        <w:rPr>
          <w:rFonts w:asciiTheme="majorBidi" w:hAnsiTheme="majorBidi" w:cstheme="majorBidi"/>
          <w:sz w:val="24"/>
          <w:szCs w:val="24"/>
          <w:lang w:val="id-ID"/>
        </w:rPr>
        <w:t xml:space="preserve"> </w:t>
      </w:r>
      <w:r w:rsidRPr="000F7141">
        <w:rPr>
          <w:rFonts w:asciiTheme="majorBidi" w:hAnsiTheme="majorBidi" w:cstheme="majorBidi"/>
          <w:sz w:val="24"/>
          <w:szCs w:val="24"/>
        </w:rPr>
        <w:t xml:space="preserve">mengenalkan </w:t>
      </w:r>
      <w:r>
        <w:rPr>
          <w:rFonts w:asciiTheme="majorBidi" w:hAnsiTheme="majorBidi" w:cstheme="majorBidi"/>
          <w:sz w:val="24"/>
          <w:szCs w:val="24"/>
          <w:lang w:val="id-ID"/>
        </w:rPr>
        <w:t xml:space="preserve">konsep </w:t>
      </w:r>
      <w:r w:rsidRPr="000F7141">
        <w:rPr>
          <w:rFonts w:asciiTheme="majorBidi" w:hAnsiTheme="majorBidi" w:cstheme="majorBidi"/>
          <w:sz w:val="24"/>
          <w:szCs w:val="24"/>
        </w:rPr>
        <w:t>bilangan juga harus direncanakan melalui pembuatan</w:t>
      </w:r>
      <w:r w:rsidRPr="000F7141">
        <w:rPr>
          <w:rFonts w:asciiTheme="majorBidi" w:hAnsiTheme="majorBidi" w:cstheme="majorBidi"/>
          <w:sz w:val="24"/>
          <w:szCs w:val="24"/>
          <w:lang w:val="id-ID"/>
        </w:rPr>
        <w:t xml:space="preserve"> rencana pelaksanaan pembelajaran harian (RPPH)</w:t>
      </w:r>
      <w:r w:rsidRPr="000F7141">
        <w:rPr>
          <w:rFonts w:asciiTheme="majorBidi" w:hAnsiTheme="majorBidi" w:cstheme="majorBidi"/>
          <w:sz w:val="24"/>
          <w:szCs w:val="24"/>
        </w:rPr>
        <w:t>. Pembuatan rencana kegiatan harian ini dilakukan supaya</w:t>
      </w:r>
      <w:r w:rsidRPr="000F7141">
        <w:rPr>
          <w:rFonts w:asciiTheme="majorBidi" w:hAnsiTheme="majorBidi" w:cstheme="majorBidi"/>
          <w:sz w:val="24"/>
          <w:szCs w:val="24"/>
          <w:lang w:val="id-ID"/>
        </w:rPr>
        <w:t xml:space="preserve"> </w:t>
      </w:r>
      <w:r w:rsidRPr="000F7141">
        <w:rPr>
          <w:rFonts w:asciiTheme="majorBidi" w:hAnsiTheme="majorBidi" w:cstheme="majorBidi"/>
          <w:sz w:val="24"/>
          <w:szCs w:val="24"/>
        </w:rPr>
        <w:t>kegiatan pembelajaran yang dilakukan lebih terencana dengan baik sehingga</w:t>
      </w:r>
      <w:r w:rsidRPr="000F7141">
        <w:rPr>
          <w:rFonts w:asciiTheme="majorBidi" w:hAnsiTheme="majorBidi" w:cstheme="majorBidi"/>
          <w:sz w:val="24"/>
          <w:szCs w:val="24"/>
          <w:lang w:val="id-ID"/>
        </w:rPr>
        <w:t xml:space="preserve"> </w:t>
      </w:r>
      <w:r w:rsidRPr="000F7141">
        <w:rPr>
          <w:rFonts w:asciiTheme="majorBidi" w:hAnsiTheme="majorBidi" w:cstheme="majorBidi"/>
          <w:sz w:val="24"/>
          <w:szCs w:val="24"/>
        </w:rPr>
        <w:t>tingkat pencapaian perkembangan anak atau indikator yang akan dikembangkan</w:t>
      </w:r>
      <w:r w:rsidRPr="000F7141">
        <w:rPr>
          <w:rFonts w:asciiTheme="majorBidi" w:hAnsiTheme="majorBidi" w:cstheme="majorBidi"/>
          <w:sz w:val="24"/>
          <w:szCs w:val="24"/>
          <w:lang w:val="id-ID"/>
        </w:rPr>
        <w:t xml:space="preserve"> </w:t>
      </w:r>
      <w:r w:rsidRPr="000F7141">
        <w:rPr>
          <w:rFonts w:asciiTheme="majorBidi" w:hAnsiTheme="majorBidi" w:cstheme="majorBidi"/>
          <w:sz w:val="24"/>
          <w:szCs w:val="24"/>
        </w:rPr>
        <w:t>bisa tercapai dengan baik.</w:t>
      </w:r>
    </w:p>
    <w:p w:rsidR="00E106A0" w:rsidRPr="00944AD7" w:rsidRDefault="00E106A0" w:rsidP="00E106A0">
      <w:pPr>
        <w:pStyle w:val="ListParagraph"/>
        <w:numPr>
          <w:ilvl w:val="0"/>
          <w:numId w:val="7"/>
        </w:numPr>
        <w:autoSpaceDE w:val="0"/>
        <w:autoSpaceDN w:val="0"/>
        <w:adjustRightInd w:val="0"/>
        <w:spacing w:line="480" w:lineRule="auto"/>
        <w:ind w:left="360"/>
        <w:jc w:val="left"/>
        <w:rPr>
          <w:rFonts w:asciiTheme="majorBidi" w:hAnsiTheme="majorBidi" w:cstheme="majorBidi"/>
          <w:sz w:val="24"/>
          <w:szCs w:val="24"/>
        </w:rPr>
      </w:pPr>
      <w:r w:rsidRPr="00944AD7">
        <w:rPr>
          <w:rFonts w:asciiTheme="majorBidi" w:hAnsiTheme="majorBidi" w:cstheme="majorBidi"/>
          <w:sz w:val="24"/>
          <w:szCs w:val="24"/>
        </w:rPr>
        <w:t xml:space="preserve">Kegiatan </w:t>
      </w:r>
      <w:r w:rsidRPr="00944AD7">
        <w:rPr>
          <w:rFonts w:asciiTheme="majorBidi" w:hAnsiTheme="majorBidi" w:cstheme="majorBidi"/>
          <w:sz w:val="24"/>
          <w:szCs w:val="24"/>
          <w:lang w:val="id-ID"/>
        </w:rPr>
        <w:t xml:space="preserve">pembukaan </w:t>
      </w:r>
    </w:p>
    <w:p w:rsidR="00E106A0" w:rsidRPr="00944AD7" w:rsidRDefault="00E106A0" w:rsidP="00E106A0">
      <w:pPr>
        <w:pStyle w:val="ListParagraph"/>
        <w:numPr>
          <w:ilvl w:val="0"/>
          <w:numId w:val="8"/>
        </w:numPr>
        <w:autoSpaceDE w:val="0"/>
        <w:autoSpaceDN w:val="0"/>
        <w:adjustRightInd w:val="0"/>
        <w:spacing w:line="480" w:lineRule="auto"/>
        <w:ind w:left="720"/>
        <w:jc w:val="left"/>
        <w:rPr>
          <w:rFonts w:asciiTheme="majorBidi" w:hAnsiTheme="majorBidi" w:cstheme="majorBidi"/>
          <w:sz w:val="24"/>
          <w:szCs w:val="24"/>
        </w:rPr>
      </w:pPr>
      <w:r w:rsidRPr="00944AD7">
        <w:rPr>
          <w:rFonts w:asciiTheme="majorBidi" w:hAnsiTheme="majorBidi" w:cstheme="majorBidi"/>
          <w:sz w:val="24"/>
          <w:szCs w:val="24"/>
        </w:rPr>
        <w:t>Kegiatan pembukaan ditujukan untuk membantu membangun minat</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anak agar anak siap bermain di kegiatan inti</w:t>
      </w:r>
      <w:r w:rsidRPr="00944AD7">
        <w:rPr>
          <w:rFonts w:asciiTheme="majorBidi" w:hAnsiTheme="majorBidi" w:cstheme="majorBidi"/>
          <w:sz w:val="24"/>
          <w:szCs w:val="24"/>
          <w:lang w:val="id-ID"/>
        </w:rPr>
        <w:t>.</w:t>
      </w:r>
    </w:p>
    <w:p w:rsidR="00E106A0" w:rsidRPr="00944AD7" w:rsidRDefault="00E106A0" w:rsidP="00E106A0">
      <w:pPr>
        <w:pStyle w:val="ListParagraph"/>
        <w:numPr>
          <w:ilvl w:val="0"/>
          <w:numId w:val="8"/>
        </w:numPr>
        <w:autoSpaceDE w:val="0"/>
        <w:autoSpaceDN w:val="0"/>
        <w:adjustRightInd w:val="0"/>
        <w:spacing w:line="480" w:lineRule="auto"/>
        <w:ind w:left="720"/>
        <w:jc w:val="left"/>
        <w:rPr>
          <w:rFonts w:asciiTheme="majorBidi" w:hAnsiTheme="majorBidi" w:cstheme="majorBidi"/>
          <w:sz w:val="24"/>
          <w:szCs w:val="24"/>
        </w:rPr>
      </w:pPr>
      <w:r w:rsidRPr="00944AD7">
        <w:rPr>
          <w:rFonts w:asciiTheme="majorBidi" w:hAnsiTheme="majorBidi" w:cstheme="majorBidi"/>
          <w:sz w:val="24"/>
          <w:szCs w:val="24"/>
        </w:rPr>
        <w:t>Kegiatan pembukaan penting untuk mengenalkan materi pembelajaran.</w:t>
      </w:r>
    </w:p>
    <w:p w:rsidR="00E106A0" w:rsidRPr="008D1976" w:rsidRDefault="00E106A0" w:rsidP="00E106A0">
      <w:pPr>
        <w:pStyle w:val="ListParagraph"/>
        <w:numPr>
          <w:ilvl w:val="0"/>
          <w:numId w:val="8"/>
        </w:numPr>
        <w:autoSpaceDE w:val="0"/>
        <w:autoSpaceDN w:val="0"/>
        <w:adjustRightInd w:val="0"/>
        <w:spacing w:line="480" w:lineRule="auto"/>
        <w:ind w:left="720"/>
        <w:jc w:val="both"/>
        <w:rPr>
          <w:rFonts w:asciiTheme="majorBidi" w:hAnsiTheme="majorBidi" w:cstheme="majorBidi"/>
          <w:sz w:val="24"/>
          <w:szCs w:val="24"/>
        </w:rPr>
      </w:pPr>
      <w:r w:rsidRPr="00944AD7">
        <w:rPr>
          <w:rFonts w:asciiTheme="majorBidi" w:hAnsiTheme="majorBidi" w:cstheme="majorBidi"/>
          <w:sz w:val="24"/>
          <w:szCs w:val="24"/>
        </w:rPr>
        <w:lastRenderedPageBreak/>
        <w:t>Kegiatan pembukaan dimanfaatkan guru untuk mengenalkan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kegiatan bermain yang sudah disiapkan, aturan bermain, menerapkan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pembiasaan-pembiasaan, dan sebagainya.</w:t>
      </w:r>
    </w:p>
    <w:p w:rsidR="00E106A0" w:rsidRPr="00944AD7" w:rsidRDefault="00E106A0" w:rsidP="00E106A0">
      <w:pPr>
        <w:pStyle w:val="ListParagraph"/>
        <w:numPr>
          <w:ilvl w:val="0"/>
          <w:numId w:val="7"/>
        </w:numPr>
        <w:autoSpaceDE w:val="0"/>
        <w:autoSpaceDN w:val="0"/>
        <w:adjustRightInd w:val="0"/>
        <w:spacing w:line="480" w:lineRule="auto"/>
        <w:ind w:left="360"/>
        <w:jc w:val="both"/>
        <w:rPr>
          <w:rFonts w:asciiTheme="majorBidi" w:hAnsiTheme="majorBidi" w:cstheme="majorBidi"/>
          <w:sz w:val="24"/>
          <w:szCs w:val="24"/>
        </w:rPr>
      </w:pPr>
      <w:r w:rsidRPr="00944AD7">
        <w:rPr>
          <w:rFonts w:asciiTheme="majorBidi" w:hAnsiTheme="majorBidi" w:cstheme="majorBidi"/>
          <w:sz w:val="24"/>
          <w:szCs w:val="24"/>
        </w:rPr>
        <w:t xml:space="preserve">Kegiatan inti </w:t>
      </w:r>
    </w:p>
    <w:p w:rsidR="00E106A0" w:rsidRPr="00944AD7" w:rsidRDefault="00E106A0" w:rsidP="00E106A0">
      <w:pPr>
        <w:pStyle w:val="ListParagraph"/>
        <w:numPr>
          <w:ilvl w:val="0"/>
          <w:numId w:val="9"/>
        </w:numPr>
        <w:autoSpaceDE w:val="0"/>
        <w:autoSpaceDN w:val="0"/>
        <w:adjustRightInd w:val="0"/>
        <w:spacing w:line="480" w:lineRule="auto"/>
        <w:jc w:val="both"/>
        <w:rPr>
          <w:rFonts w:asciiTheme="majorBidi" w:hAnsiTheme="majorBidi" w:cstheme="majorBidi"/>
          <w:color w:val="000000"/>
          <w:sz w:val="24"/>
          <w:szCs w:val="24"/>
          <w:lang w:val="id-ID"/>
        </w:rPr>
      </w:pPr>
      <w:r w:rsidRPr="00944AD7">
        <w:rPr>
          <w:rFonts w:asciiTheme="majorBidi" w:hAnsiTheme="majorBidi" w:cstheme="majorBidi"/>
          <w:color w:val="000000"/>
          <w:sz w:val="24"/>
          <w:szCs w:val="24"/>
        </w:rPr>
        <w:t>Proses belajar</w:t>
      </w:r>
      <w:r>
        <w:rPr>
          <w:rFonts w:asciiTheme="majorBidi" w:hAnsiTheme="majorBidi" w:cstheme="majorBidi"/>
          <w:color w:val="000000"/>
          <w:sz w:val="24"/>
          <w:szCs w:val="24"/>
        </w:rPr>
        <w:t xml:space="preserve"> menerapkan pendekatan saintifi</w:t>
      </w:r>
      <w:r w:rsidRPr="00944AD7">
        <w:rPr>
          <w:rFonts w:asciiTheme="majorBidi" w:hAnsiTheme="majorBidi" w:cstheme="majorBidi"/>
          <w:color w:val="000000"/>
          <w:sz w:val="24"/>
          <w:szCs w:val="24"/>
        </w:rPr>
        <w:t>k, yakni anak mengamati</w:t>
      </w:r>
      <w:r w:rsidRPr="00944AD7">
        <w:rPr>
          <w:rFonts w:asciiTheme="majorBidi" w:hAnsiTheme="majorBidi" w:cstheme="majorBidi"/>
          <w:color w:val="000000"/>
          <w:sz w:val="24"/>
          <w:szCs w:val="24"/>
          <w:lang w:val="id-ID"/>
        </w:rPr>
        <w:t xml:space="preserve"> </w:t>
      </w:r>
      <w:r w:rsidRPr="00944AD7">
        <w:rPr>
          <w:rFonts w:asciiTheme="majorBidi" w:hAnsiTheme="majorBidi" w:cstheme="majorBidi"/>
          <w:color w:val="000000"/>
          <w:sz w:val="24"/>
          <w:szCs w:val="24"/>
        </w:rPr>
        <w:t>sesuai dengan tema yang dibahas, menanya, mengumpulkan informasi,</w:t>
      </w:r>
      <w:r w:rsidRPr="00944AD7">
        <w:rPr>
          <w:rFonts w:asciiTheme="majorBidi" w:hAnsiTheme="majorBidi" w:cstheme="majorBidi"/>
          <w:color w:val="000000"/>
          <w:sz w:val="24"/>
          <w:szCs w:val="24"/>
          <w:lang w:val="id-ID"/>
        </w:rPr>
        <w:t xml:space="preserve"> </w:t>
      </w:r>
      <w:r w:rsidRPr="00944AD7">
        <w:rPr>
          <w:rFonts w:asciiTheme="majorBidi" w:hAnsiTheme="majorBidi" w:cstheme="majorBidi"/>
          <w:color w:val="000000"/>
          <w:sz w:val="24"/>
          <w:szCs w:val="24"/>
        </w:rPr>
        <w:t>menalar, dan mengomunikasikan.</w:t>
      </w:r>
    </w:p>
    <w:p w:rsidR="00E106A0" w:rsidRPr="000F7141" w:rsidRDefault="00E106A0" w:rsidP="00E106A0">
      <w:pPr>
        <w:pStyle w:val="ListParagraph"/>
        <w:numPr>
          <w:ilvl w:val="0"/>
          <w:numId w:val="9"/>
        </w:numPr>
        <w:autoSpaceDE w:val="0"/>
        <w:autoSpaceDN w:val="0"/>
        <w:adjustRightInd w:val="0"/>
        <w:spacing w:line="480" w:lineRule="auto"/>
        <w:jc w:val="both"/>
        <w:rPr>
          <w:rFonts w:asciiTheme="majorBidi" w:hAnsiTheme="majorBidi" w:cstheme="majorBidi"/>
          <w:color w:val="000000"/>
          <w:sz w:val="24"/>
          <w:szCs w:val="24"/>
        </w:rPr>
      </w:pPr>
      <w:r w:rsidRPr="000F7141">
        <w:rPr>
          <w:rFonts w:asciiTheme="majorBidi" w:hAnsiTheme="majorBidi" w:cstheme="majorBidi"/>
          <w:color w:val="000000"/>
          <w:sz w:val="24"/>
          <w:szCs w:val="24"/>
        </w:rPr>
        <w:t>Proses pembelajaran dengan pendekatan saintifik diterapkan secara</w:t>
      </w:r>
      <w:r w:rsidRPr="000F7141">
        <w:rPr>
          <w:rFonts w:asciiTheme="majorBidi" w:hAnsiTheme="majorBidi" w:cstheme="majorBidi"/>
          <w:color w:val="000000"/>
          <w:sz w:val="24"/>
          <w:szCs w:val="24"/>
          <w:lang w:val="id-ID"/>
        </w:rPr>
        <w:t xml:space="preserve"> </w:t>
      </w:r>
      <w:r w:rsidRPr="000F7141">
        <w:rPr>
          <w:rFonts w:asciiTheme="majorBidi" w:hAnsiTheme="majorBidi" w:cstheme="majorBidi"/>
          <w:color w:val="000000"/>
          <w:sz w:val="24"/>
          <w:szCs w:val="24"/>
        </w:rPr>
        <w:t xml:space="preserve">lebih fleksibel dan lebih luas. </w:t>
      </w:r>
    </w:p>
    <w:p w:rsidR="00E106A0" w:rsidRPr="000F7141" w:rsidRDefault="00E106A0" w:rsidP="00E106A0">
      <w:pPr>
        <w:pStyle w:val="ListParagraph"/>
        <w:numPr>
          <w:ilvl w:val="0"/>
          <w:numId w:val="9"/>
        </w:numPr>
        <w:autoSpaceDE w:val="0"/>
        <w:autoSpaceDN w:val="0"/>
        <w:adjustRightInd w:val="0"/>
        <w:spacing w:line="480" w:lineRule="auto"/>
        <w:jc w:val="both"/>
        <w:rPr>
          <w:rFonts w:asciiTheme="majorBidi" w:hAnsiTheme="majorBidi" w:cstheme="majorBidi"/>
          <w:color w:val="000000"/>
          <w:sz w:val="24"/>
          <w:szCs w:val="24"/>
        </w:rPr>
      </w:pPr>
      <w:r w:rsidRPr="000F7141">
        <w:rPr>
          <w:rFonts w:asciiTheme="majorBidi" w:hAnsiTheme="majorBidi" w:cstheme="majorBidi"/>
          <w:color w:val="000000"/>
          <w:sz w:val="24"/>
          <w:szCs w:val="24"/>
        </w:rPr>
        <w:t>Kegiatan Inti memberi kesempatan anak untuk bereksplorasi</w:t>
      </w:r>
      <w:r w:rsidRPr="000F7141">
        <w:rPr>
          <w:rFonts w:asciiTheme="majorBidi" w:hAnsiTheme="majorBidi" w:cstheme="majorBidi"/>
          <w:color w:val="000000"/>
          <w:sz w:val="24"/>
          <w:szCs w:val="24"/>
          <w:lang w:val="id-ID"/>
        </w:rPr>
        <w:t xml:space="preserve"> </w:t>
      </w:r>
      <w:r w:rsidRPr="000F7141">
        <w:rPr>
          <w:rFonts w:asciiTheme="majorBidi" w:hAnsiTheme="majorBidi" w:cstheme="majorBidi"/>
          <w:color w:val="000000"/>
          <w:sz w:val="24"/>
          <w:szCs w:val="24"/>
        </w:rPr>
        <w:t>membangun pengalaman bermain yang bermakna.</w:t>
      </w:r>
    </w:p>
    <w:p w:rsidR="00E106A0" w:rsidRPr="00944AD7" w:rsidRDefault="00E106A0" w:rsidP="00E106A0">
      <w:pPr>
        <w:pStyle w:val="ListParagraph"/>
        <w:numPr>
          <w:ilvl w:val="0"/>
          <w:numId w:val="9"/>
        </w:numPr>
        <w:autoSpaceDE w:val="0"/>
        <w:autoSpaceDN w:val="0"/>
        <w:adjustRightInd w:val="0"/>
        <w:spacing w:line="480" w:lineRule="auto"/>
        <w:jc w:val="both"/>
        <w:rPr>
          <w:rFonts w:asciiTheme="majorBidi" w:hAnsiTheme="majorBidi" w:cstheme="majorBidi"/>
          <w:color w:val="000000"/>
          <w:sz w:val="24"/>
          <w:szCs w:val="24"/>
        </w:rPr>
      </w:pPr>
      <w:r w:rsidRPr="00944AD7">
        <w:rPr>
          <w:rFonts w:asciiTheme="majorBidi" w:hAnsiTheme="majorBidi" w:cstheme="majorBidi"/>
          <w:color w:val="000000"/>
          <w:sz w:val="24"/>
          <w:szCs w:val="24"/>
        </w:rPr>
        <w:t>Pada tahap mengomunikasikan ditekankan pada anak menyampaikan</w:t>
      </w:r>
      <w:r w:rsidRPr="00944AD7">
        <w:rPr>
          <w:rFonts w:asciiTheme="majorBidi" w:hAnsiTheme="majorBidi" w:cstheme="majorBidi"/>
          <w:color w:val="000000"/>
          <w:sz w:val="24"/>
          <w:szCs w:val="24"/>
          <w:lang w:val="id-ID"/>
        </w:rPr>
        <w:t xml:space="preserve"> </w:t>
      </w:r>
      <w:r w:rsidRPr="00944AD7">
        <w:rPr>
          <w:rFonts w:asciiTheme="majorBidi" w:hAnsiTheme="majorBidi" w:cstheme="majorBidi"/>
          <w:color w:val="000000"/>
          <w:sz w:val="24"/>
          <w:szCs w:val="24"/>
        </w:rPr>
        <w:t>gagasannya melalui berbagai kegiatan bermain yang disiapkan.</w:t>
      </w:r>
    </w:p>
    <w:p w:rsidR="00E106A0" w:rsidRPr="00944AD7" w:rsidRDefault="00E106A0" w:rsidP="00E106A0">
      <w:pPr>
        <w:pStyle w:val="ListParagraph"/>
        <w:numPr>
          <w:ilvl w:val="0"/>
          <w:numId w:val="9"/>
        </w:numPr>
        <w:autoSpaceDE w:val="0"/>
        <w:autoSpaceDN w:val="0"/>
        <w:adjustRightInd w:val="0"/>
        <w:spacing w:line="480" w:lineRule="auto"/>
        <w:jc w:val="both"/>
        <w:rPr>
          <w:rFonts w:asciiTheme="majorBidi" w:hAnsiTheme="majorBidi" w:cstheme="majorBidi"/>
          <w:color w:val="000000"/>
          <w:sz w:val="24"/>
          <w:szCs w:val="24"/>
        </w:rPr>
      </w:pPr>
      <w:r w:rsidRPr="00944AD7">
        <w:rPr>
          <w:rFonts w:asciiTheme="majorBidi" w:hAnsiTheme="majorBidi" w:cstheme="majorBidi"/>
          <w:color w:val="000000"/>
          <w:sz w:val="24"/>
          <w:szCs w:val="24"/>
        </w:rPr>
        <w:t>Kegiatan bermain disesuaikan dengan model pembelajaran sentra/</w:t>
      </w:r>
      <w:r w:rsidRPr="00944AD7">
        <w:rPr>
          <w:rFonts w:asciiTheme="majorBidi" w:hAnsiTheme="majorBidi" w:cstheme="majorBidi"/>
          <w:color w:val="000000"/>
          <w:sz w:val="24"/>
          <w:szCs w:val="24"/>
          <w:lang w:val="id-ID"/>
        </w:rPr>
        <w:t xml:space="preserve"> </w:t>
      </w:r>
      <w:r w:rsidRPr="00944AD7">
        <w:rPr>
          <w:rFonts w:asciiTheme="majorBidi" w:hAnsiTheme="majorBidi" w:cstheme="majorBidi"/>
          <w:color w:val="000000"/>
          <w:sz w:val="24"/>
          <w:szCs w:val="24"/>
        </w:rPr>
        <w:t>area/sudut/ kelompok dengan kegiatan pengaman.</w:t>
      </w:r>
      <w:r w:rsidRPr="00944AD7">
        <w:rPr>
          <w:rFonts w:asciiTheme="majorBidi" w:hAnsiTheme="majorBidi" w:cstheme="majorBidi"/>
          <w:color w:val="000000"/>
          <w:sz w:val="24"/>
          <w:szCs w:val="24"/>
          <w:lang w:val="id-ID"/>
        </w:rPr>
        <w:t xml:space="preserve"> </w:t>
      </w:r>
    </w:p>
    <w:p w:rsidR="00E106A0" w:rsidRPr="00944AD7" w:rsidRDefault="00E106A0" w:rsidP="00E106A0">
      <w:pPr>
        <w:pStyle w:val="ListParagraph"/>
        <w:numPr>
          <w:ilvl w:val="0"/>
          <w:numId w:val="9"/>
        </w:numPr>
        <w:autoSpaceDE w:val="0"/>
        <w:autoSpaceDN w:val="0"/>
        <w:adjustRightInd w:val="0"/>
        <w:spacing w:line="480" w:lineRule="auto"/>
        <w:jc w:val="both"/>
        <w:rPr>
          <w:rFonts w:asciiTheme="majorBidi" w:hAnsiTheme="majorBidi" w:cstheme="majorBidi"/>
          <w:color w:val="000000"/>
          <w:sz w:val="24"/>
          <w:szCs w:val="24"/>
        </w:rPr>
      </w:pPr>
      <w:r w:rsidRPr="00944AD7">
        <w:rPr>
          <w:rFonts w:asciiTheme="majorBidi" w:hAnsiTheme="majorBidi" w:cstheme="majorBidi"/>
          <w:color w:val="000000"/>
          <w:sz w:val="24"/>
          <w:szCs w:val="24"/>
        </w:rPr>
        <w:t>Penguatan mengingat (</w:t>
      </w:r>
      <w:r w:rsidRPr="00944AD7">
        <w:rPr>
          <w:rFonts w:asciiTheme="majorBidi" w:hAnsiTheme="majorBidi" w:cstheme="majorBidi"/>
          <w:i/>
          <w:iCs/>
          <w:color w:val="000000"/>
          <w:sz w:val="24"/>
          <w:szCs w:val="24"/>
        </w:rPr>
        <w:t>recalling</w:t>
      </w:r>
      <w:r w:rsidRPr="00944AD7">
        <w:rPr>
          <w:rFonts w:asciiTheme="majorBidi" w:hAnsiTheme="majorBidi" w:cstheme="majorBidi"/>
          <w:color w:val="000000"/>
          <w:sz w:val="24"/>
          <w:szCs w:val="24"/>
        </w:rPr>
        <w:t>) merupakan bagian dari kegiatan main</w:t>
      </w:r>
      <w:r w:rsidRPr="00944AD7">
        <w:rPr>
          <w:rFonts w:asciiTheme="majorBidi" w:hAnsiTheme="majorBidi" w:cstheme="majorBidi"/>
          <w:color w:val="000000"/>
          <w:sz w:val="24"/>
          <w:szCs w:val="24"/>
          <w:lang w:val="id-ID"/>
        </w:rPr>
        <w:t xml:space="preserve"> </w:t>
      </w:r>
      <w:r w:rsidRPr="00944AD7">
        <w:rPr>
          <w:rFonts w:asciiTheme="majorBidi" w:hAnsiTheme="majorBidi" w:cstheme="majorBidi"/>
          <w:color w:val="000000"/>
          <w:sz w:val="24"/>
          <w:szCs w:val="24"/>
        </w:rPr>
        <w:t xml:space="preserve">di Inti. </w:t>
      </w:r>
      <w:r w:rsidRPr="00944AD7">
        <w:rPr>
          <w:rFonts w:asciiTheme="majorBidi" w:hAnsiTheme="majorBidi" w:cstheme="majorBidi"/>
          <w:i/>
          <w:iCs/>
          <w:color w:val="000000"/>
          <w:sz w:val="24"/>
          <w:szCs w:val="24"/>
        </w:rPr>
        <w:t xml:space="preserve">Recalling </w:t>
      </w:r>
      <w:r w:rsidRPr="00944AD7">
        <w:rPr>
          <w:rFonts w:asciiTheme="majorBidi" w:hAnsiTheme="majorBidi" w:cstheme="majorBidi"/>
          <w:color w:val="000000"/>
          <w:sz w:val="24"/>
          <w:szCs w:val="24"/>
        </w:rPr>
        <w:t>untuk menguatkan kembali pengalaman bermain dan</w:t>
      </w:r>
      <w:r w:rsidRPr="00944AD7">
        <w:rPr>
          <w:rFonts w:asciiTheme="majorBidi" w:hAnsiTheme="majorBidi" w:cstheme="majorBidi"/>
          <w:color w:val="000000"/>
          <w:sz w:val="24"/>
          <w:szCs w:val="24"/>
          <w:lang w:val="id-ID"/>
        </w:rPr>
        <w:t xml:space="preserve"> </w:t>
      </w:r>
      <w:r w:rsidRPr="00944AD7">
        <w:rPr>
          <w:rFonts w:asciiTheme="majorBidi" w:hAnsiTheme="majorBidi" w:cstheme="majorBidi"/>
          <w:color w:val="000000"/>
          <w:sz w:val="24"/>
          <w:szCs w:val="24"/>
        </w:rPr>
        <w:t>konsep yang dipelajari anak</w:t>
      </w:r>
    </w:p>
    <w:p w:rsidR="00E106A0" w:rsidRPr="00944AD7" w:rsidRDefault="00E106A0" w:rsidP="00E106A0">
      <w:pPr>
        <w:pStyle w:val="ListParagraph"/>
        <w:numPr>
          <w:ilvl w:val="0"/>
          <w:numId w:val="7"/>
        </w:numPr>
        <w:autoSpaceDE w:val="0"/>
        <w:autoSpaceDN w:val="0"/>
        <w:adjustRightInd w:val="0"/>
        <w:spacing w:line="480" w:lineRule="auto"/>
        <w:ind w:left="360"/>
        <w:jc w:val="both"/>
        <w:rPr>
          <w:rFonts w:asciiTheme="majorBidi" w:hAnsiTheme="majorBidi" w:cstheme="majorBidi"/>
          <w:sz w:val="24"/>
          <w:szCs w:val="24"/>
        </w:rPr>
      </w:pPr>
      <w:r w:rsidRPr="00944AD7">
        <w:rPr>
          <w:rFonts w:asciiTheme="majorBidi" w:hAnsiTheme="majorBidi" w:cstheme="majorBidi"/>
          <w:sz w:val="24"/>
          <w:szCs w:val="24"/>
          <w:lang w:val="id-ID"/>
        </w:rPr>
        <w:t>Istirahat atau makan merupakan kegiatan yang digunakan untuk mengisi kemampuan anak yang berkaitan dengan makan, misalnya mengenalkan kesehatan, makanan yang bergizi, tata terti</w:t>
      </w:r>
      <w:r w:rsidR="005D503B">
        <w:rPr>
          <w:rFonts w:asciiTheme="majorBidi" w:hAnsiTheme="majorBidi" w:cstheme="majorBidi"/>
          <w:sz w:val="24"/>
          <w:szCs w:val="24"/>
          <w:lang w:val="id-ID"/>
        </w:rPr>
        <w:t>b makan yang diawali dengan cuc</w:t>
      </w:r>
      <w:r w:rsidRPr="00944AD7">
        <w:rPr>
          <w:rFonts w:asciiTheme="majorBidi" w:hAnsiTheme="majorBidi" w:cstheme="majorBidi"/>
          <w:sz w:val="24"/>
          <w:szCs w:val="24"/>
          <w:lang w:val="id-ID"/>
        </w:rPr>
        <w:t xml:space="preserve">i tangan kemudian makan dan berdo’a sebelum dan sesudah makan. </w:t>
      </w:r>
      <w:r w:rsidRPr="00944AD7">
        <w:rPr>
          <w:rFonts w:asciiTheme="majorBidi" w:hAnsiTheme="majorBidi" w:cstheme="majorBidi"/>
          <w:sz w:val="24"/>
          <w:szCs w:val="24"/>
        </w:rPr>
        <w:t>Setelah kegiatan makan selesai, anak melakukan kegiatan bermain.</w:t>
      </w:r>
    </w:p>
    <w:p w:rsidR="00E106A0" w:rsidRPr="00944AD7" w:rsidRDefault="00E106A0" w:rsidP="00E106A0">
      <w:pPr>
        <w:pStyle w:val="ListParagraph"/>
        <w:numPr>
          <w:ilvl w:val="0"/>
          <w:numId w:val="7"/>
        </w:numPr>
        <w:autoSpaceDE w:val="0"/>
        <w:autoSpaceDN w:val="0"/>
        <w:adjustRightInd w:val="0"/>
        <w:spacing w:line="480" w:lineRule="auto"/>
        <w:ind w:left="360"/>
        <w:jc w:val="both"/>
        <w:rPr>
          <w:rFonts w:asciiTheme="majorBidi" w:hAnsiTheme="majorBidi" w:cstheme="majorBidi"/>
          <w:sz w:val="24"/>
          <w:szCs w:val="24"/>
        </w:rPr>
      </w:pPr>
      <w:r w:rsidRPr="00944AD7">
        <w:rPr>
          <w:rFonts w:asciiTheme="majorBidi" w:hAnsiTheme="majorBidi" w:cstheme="majorBidi"/>
          <w:sz w:val="24"/>
          <w:szCs w:val="24"/>
        </w:rPr>
        <w:lastRenderedPageBreak/>
        <w:t xml:space="preserve">Kegiatan </w:t>
      </w:r>
      <w:r w:rsidRPr="00944AD7">
        <w:rPr>
          <w:rFonts w:asciiTheme="majorBidi" w:hAnsiTheme="majorBidi" w:cstheme="majorBidi"/>
          <w:sz w:val="24"/>
          <w:szCs w:val="24"/>
          <w:lang w:val="id-ID"/>
        </w:rPr>
        <w:t>penutup</w:t>
      </w:r>
    </w:p>
    <w:p w:rsidR="00E106A0" w:rsidRPr="00944AD7" w:rsidRDefault="00E106A0" w:rsidP="00E106A0">
      <w:pPr>
        <w:pStyle w:val="ListParagraph"/>
        <w:numPr>
          <w:ilvl w:val="0"/>
          <w:numId w:val="10"/>
        </w:numPr>
        <w:autoSpaceDE w:val="0"/>
        <w:autoSpaceDN w:val="0"/>
        <w:adjustRightInd w:val="0"/>
        <w:spacing w:line="480" w:lineRule="auto"/>
        <w:ind w:left="720"/>
        <w:jc w:val="left"/>
        <w:rPr>
          <w:rFonts w:asciiTheme="majorBidi" w:hAnsiTheme="majorBidi" w:cstheme="majorBidi"/>
          <w:sz w:val="24"/>
          <w:szCs w:val="24"/>
          <w:lang w:val="id-ID"/>
        </w:rPr>
      </w:pPr>
      <w:r w:rsidRPr="00944AD7">
        <w:rPr>
          <w:rFonts w:asciiTheme="majorBidi" w:hAnsiTheme="majorBidi" w:cstheme="majorBidi"/>
          <w:sz w:val="24"/>
          <w:szCs w:val="24"/>
        </w:rPr>
        <w:t>Kegiatan penutup dilakukan di akhir kegiatan hari tersebut.</w:t>
      </w:r>
    </w:p>
    <w:p w:rsidR="00E106A0" w:rsidRPr="00944AD7" w:rsidRDefault="00E106A0" w:rsidP="00E106A0">
      <w:pPr>
        <w:pStyle w:val="ListParagraph"/>
        <w:numPr>
          <w:ilvl w:val="0"/>
          <w:numId w:val="10"/>
        </w:numPr>
        <w:autoSpaceDE w:val="0"/>
        <w:autoSpaceDN w:val="0"/>
        <w:adjustRightInd w:val="0"/>
        <w:spacing w:line="480" w:lineRule="auto"/>
        <w:ind w:left="720"/>
        <w:jc w:val="left"/>
        <w:rPr>
          <w:rFonts w:asciiTheme="majorBidi" w:hAnsiTheme="majorBidi" w:cstheme="majorBidi"/>
          <w:sz w:val="24"/>
          <w:szCs w:val="24"/>
        </w:rPr>
      </w:pPr>
      <w:r w:rsidRPr="00944AD7">
        <w:rPr>
          <w:rFonts w:asciiTheme="majorBidi" w:hAnsiTheme="majorBidi" w:cstheme="majorBidi"/>
          <w:sz w:val="24"/>
          <w:szCs w:val="24"/>
        </w:rPr>
        <w:t>Kegiatan penutup berupa transisi dari sekolah ke rumah. Diisi dengan</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berbagai kegiatan yang membuat anak rileks.</w:t>
      </w:r>
    </w:p>
    <w:p w:rsidR="00E106A0" w:rsidRPr="00944AD7" w:rsidRDefault="00E106A0" w:rsidP="00E106A0">
      <w:pPr>
        <w:pStyle w:val="ListParagraph"/>
        <w:numPr>
          <w:ilvl w:val="0"/>
          <w:numId w:val="10"/>
        </w:numPr>
        <w:autoSpaceDE w:val="0"/>
        <w:autoSpaceDN w:val="0"/>
        <w:adjustRightInd w:val="0"/>
        <w:spacing w:line="480" w:lineRule="auto"/>
        <w:ind w:left="720"/>
        <w:jc w:val="left"/>
        <w:rPr>
          <w:rFonts w:asciiTheme="majorBidi" w:hAnsiTheme="majorBidi" w:cstheme="majorBidi"/>
          <w:sz w:val="24"/>
          <w:szCs w:val="24"/>
        </w:rPr>
      </w:pPr>
      <w:r w:rsidRPr="00944AD7">
        <w:rPr>
          <w:rFonts w:asciiTheme="majorBidi" w:hAnsiTheme="majorBidi" w:cstheme="majorBidi"/>
          <w:sz w:val="24"/>
          <w:szCs w:val="24"/>
        </w:rPr>
        <w:t>Di kegiatan penutup dapat mengulang kembali apa yang dilakukan pada</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saat kegiatan pembukaan.</w:t>
      </w:r>
    </w:p>
    <w:p w:rsidR="00E106A0" w:rsidRPr="00944AD7" w:rsidRDefault="00E106A0" w:rsidP="00E106A0">
      <w:pPr>
        <w:pStyle w:val="ListParagraph"/>
        <w:numPr>
          <w:ilvl w:val="0"/>
          <w:numId w:val="10"/>
        </w:numPr>
        <w:autoSpaceDE w:val="0"/>
        <w:autoSpaceDN w:val="0"/>
        <w:adjustRightInd w:val="0"/>
        <w:spacing w:line="480" w:lineRule="auto"/>
        <w:ind w:left="720"/>
        <w:jc w:val="left"/>
        <w:rPr>
          <w:rFonts w:asciiTheme="majorBidi" w:hAnsiTheme="majorBidi" w:cstheme="majorBidi"/>
          <w:sz w:val="24"/>
          <w:szCs w:val="24"/>
        </w:rPr>
      </w:pPr>
      <w:r w:rsidRPr="00944AD7">
        <w:rPr>
          <w:rFonts w:asciiTheme="majorBidi" w:hAnsiTheme="majorBidi" w:cstheme="majorBidi"/>
          <w:sz w:val="24"/>
          <w:szCs w:val="24"/>
        </w:rPr>
        <w:t>Kegiatan penutup juga dapat diisi dengan kegiatan rutin untuk memperkuat</w:t>
      </w:r>
      <w:r w:rsidRPr="00944AD7">
        <w:rPr>
          <w:rFonts w:asciiTheme="majorBidi" w:hAnsiTheme="majorBidi" w:cstheme="majorBidi"/>
          <w:sz w:val="24"/>
          <w:szCs w:val="24"/>
          <w:lang w:val="id-ID"/>
        </w:rPr>
        <w:t xml:space="preserve"> </w:t>
      </w:r>
      <w:r w:rsidRPr="00944AD7">
        <w:rPr>
          <w:rFonts w:asciiTheme="majorBidi" w:hAnsiTheme="majorBidi" w:cstheme="majorBidi"/>
          <w:sz w:val="24"/>
          <w:szCs w:val="24"/>
        </w:rPr>
        <w:t>sikap yang diharapkan.</w:t>
      </w:r>
    </w:p>
    <w:p w:rsidR="00E106A0" w:rsidRPr="00944AD7" w:rsidRDefault="00E106A0" w:rsidP="00E106A0">
      <w:pPr>
        <w:pStyle w:val="ListParagraph"/>
        <w:numPr>
          <w:ilvl w:val="0"/>
          <w:numId w:val="10"/>
        </w:numPr>
        <w:autoSpaceDE w:val="0"/>
        <w:autoSpaceDN w:val="0"/>
        <w:adjustRightInd w:val="0"/>
        <w:spacing w:line="480" w:lineRule="auto"/>
        <w:ind w:left="720"/>
        <w:jc w:val="both"/>
        <w:rPr>
          <w:rFonts w:asciiTheme="majorBidi" w:hAnsiTheme="majorBidi" w:cstheme="majorBidi"/>
          <w:sz w:val="24"/>
          <w:szCs w:val="24"/>
          <w:lang w:val="id-ID"/>
        </w:rPr>
      </w:pPr>
      <w:r w:rsidRPr="00944AD7">
        <w:rPr>
          <w:rFonts w:asciiTheme="majorBidi" w:hAnsiTheme="majorBidi" w:cstheme="majorBidi"/>
          <w:sz w:val="24"/>
          <w:szCs w:val="24"/>
        </w:rPr>
        <w:t>Kegiatan penutup dilakukan untuk menarik minat anak belajar esok harinya.</w:t>
      </w:r>
    </w:p>
    <w:p w:rsidR="00E106A0" w:rsidRPr="00A0584A" w:rsidRDefault="00E106A0" w:rsidP="00E106A0">
      <w:pPr>
        <w:pStyle w:val="ListParagraph"/>
        <w:numPr>
          <w:ilvl w:val="0"/>
          <w:numId w:val="3"/>
        </w:numPr>
        <w:tabs>
          <w:tab w:val="left" w:pos="426"/>
        </w:tabs>
        <w:autoSpaceDE w:val="0"/>
        <w:autoSpaceDN w:val="0"/>
        <w:adjustRightInd w:val="0"/>
        <w:spacing w:line="480" w:lineRule="auto"/>
        <w:ind w:left="360"/>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lang w:val="id-ID"/>
        </w:rPr>
        <w:t>Kerangka Pikir</w:t>
      </w:r>
    </w:p>
    <w:p w:rsidR="00E106A0" w:rsidRPr="00944AD7" w:rsidRDefault="00E106A0" w:rsidP="00E106A0">
      <w:pPr>
        <w:autoSpaceDE w:val="0"/>
        <w:autoSpaceDN w:val="0"/>
        <w:adjustRightInd w:val="0"/>
        <w:spacing w:line="480" w:lineRule="auto"/>
        <w:ind w:firstLine="633"/>
        <w:jc w:val="both"/>
        <w:rPr>
          <w:rFonts w:asciiTheme="majorBidi" w:hAnsiTheme="majorBidi" w:cstheme="majorBidi"/>
          <w:color w:val="000000"/>
          <w:sz w:val="24"/>
          <w:szCs w:val="24"/>
        </w:rPr>
      </w:pPr>
      <w:r w:rsidRPr="00944AD7">
        <w:rPr>
          <w:rFonts w:asciiTheme="majorBidi" w:hAnsiTheme="majorBidi" w:cstheme="majorBidi"/>
          <w:color w:val="000000"/>
          <w:sz w:val="24"/>
          <w:szCs w:val="24"/>
          <w:lang w:val="id-ID"/>
        </w:rPr>
        <w:t xml:space="preserve">Pembelajaran </w:t>
      </w:r>
      <w:r>
        <w:rPr>
          <w:rFonts w:asciiTheme="majorBidi" w:hAnsiTheme="majorBidi" w:cstheme="majorBidi"/>
          <w:color w:val="000000"/>
          <w:sz w:val="24"/>
          <w:szCs w:val="24"/>
          <w:lang w:val="id-ID"/>
        </w:rPr>
        <w:t xml:space="preserve">pengenalan konsep bilangan </w:t>
      </w:r>
      <w:r w:rsidRPr="00944AD7">
        <w:rPr>
          <w:rFonts w:asciiTheme="majorBidi" w:hAnsiTheme="majorBidi" w:cstheme="majorBidi"/>
          <w:color w:val="000000"/>
          <w:sz w:val="24"/>
          <w:szCs w:val="24"/>
          <w:lang w:val="id-ID"/>
        </w:rPr>
        <w:t xml:space="preserve">yang diterapkan guru di TK Islam Terpadu Bina Insani Mandai Kabupaten Maros masih menggunakan cara yang konvensional yaitu dengan menulis angka dipapan tulis atau menggunakan jari sebagai media belajar membilang anak. </w:t>
      </w:r>
      <w:r w:rsidRPr="00944AD7">
        <w:rPr>
          <w:rFonts w:asciiTheme="majorBidi" w:hAnsiTheme="majorBidi" w:cstheme="majorBidi"/>
          <w:color w:val="000000"/>
          <w:sz w:val="24"/>
          <w:szCs w:val="24"/>
        </w:rPr>
        <w:t>Guru juga masih kurang dalam meng</w:t>
      </w:r>
      <w:r w:rsidR="005D503B">
        <w:rPr>
          <w:rFonts w:asciiTheme="majorBidi" w:hAnsiTheme="majorBidi" w:cstheme="majorBidi"/>
          <w:color w:val="000000"/>
          <w:sz w:val="24"/>
          <w:szCs w:val="24"/>
        </w:rPr>
        <w:t>g</w:t>
      </w:r>
      <w:r w:rsidRPr="00944AD7">
        <w:rPr>
          <w:rFonts w:asciiTheme="majorBidi" w:hAnsiTheme="majorBidi" w:cstheme="majorBidi"/>
          <w:color w:val="000000"/>
          <w:sz w:val="24"/>
          <w:szCs w:val="24"/>
        </w:rPr>
        <w:t xml:space="preserve">unakan media pembelajaran untuk menarik minat anak dalam belajar berhitung permulaan karena minimnya media pembelajaran yang tersedia di sekolah. Adanya hal tersebut maka guru dituntut untuk dapat memberikan pembelajaran dengan media yang menarik dan menyenangkan sehingga kemampuaan </w:t>
      </w:r>
      <w:r w:rsidRPr="00944AD7">
        <w:rPr>
          <w:rFonts w:asciiTheme="majorBidi" w:hAnsiTheme="majorBidi" w:cstheme="majorBidi"/>
          <w:color w:val="000000"/>
          <w:sz w:val="24"/>
          <w:szCs w:val="24"/>
          <w:lang w:val="id-ID"/>
        </w:rPr>
        <w:t xml:space="preserve">membilang pada </w:t>
      </w:r>
      <w:r w:rsidRPr="00944AD7">
        <w:rPr>
          <w:rFonts w:asciiTheme="majorBidi" w:hAnsiTheme="majorBidi" w:cstheme="majorBidi"/>
          <w:color w:val="000000"/>
          <w:sz w:val="24"/>
          <w:szCs w:val="24"/>
        </w:rPr>
        <w:t xml:space="preserve"> anak dapat mengalami peningkatan. </w:t>
      </w:r>
      <w:r w:rsidR="003D3B2D">
        <w:rPr>
          <w:rFonts w:asciiTheme="majorBidi" w:hAnsiTheme="majorBidi" w:cstheme="majorBidi"/>
          <w:color w:val="000000"/>
          <w:sz w:val="24"/>
          <w:szCs w:val="24"/>
        </w:rPr>
        <w:t xml:space="preserve">Menurut Yusriatin </w:t>
      </w:r>
      <w:r w:rsidR="003D3B2D" w:rsidRPr="00944AD7">
        <w:rPr>
          <w:rFonts w:asciiTheme="majorBidi" w:hAnsiTheme="majorBidi" w:cstheme="majorBidi"/>
          <w:color w:val="000000"/>
          <w:sz w:val="24"/>
          <w:szCs w:val="24"/>
        </w:rPr>
        <w:t xml:space="preserve">salah </w:t>
      </w:r>
      <w:r w:rsidRPr="00944AD7">
        <w:rPr>
          <w:rFonts w:asciiTheme="majorBidi" w:hAnsiTheme="majorBidi" w:cstheme="majorBidi"/>
          <w:color w:val="000000"/>
          <w:sz w:val="24"/>
          <w:szCs w:val="24"/>
        </w:rPr>
        <w:t xml:space="preserve">satu cara yang dapat dilakukan untuk meningkatkan kemampuan </w:t>
      </w:r>
      <w:r>
        <w:rPr>
          <w:rFonts w:asciiTheme="majorBidi" w:hAnsiTheme="majorBidi" w:cstheme="majorBidi"/>
          <w:color w:val="000000"/>
          <w:sz w:val="24"/>
          <w:szCs w:val="24"/>
          <w:lang w:val="id-ID"/>
        </w:rPr>
        <w:t xml:space="preserve">mengenal konsep bilangan </w:t>
      </w:r>
      <w:r w:rsidRPr="00944AD7">
        <w:rPr>
          <w:rFonts w:asciiTheme="majorBidi" w:hAnsiTheme="majorBidi" w:cstheme="majorBidi"/>
          <w:color w:val="000000"/>
          <w:sz w:val="24"/>
          <w:szCs w:val="24"/>
        </w:rPr>
        <w:t xml:space="preserve">yaitu dengan </w:t>
      </w:r>
      <w:r>
        <w:rPr>
          <w:rFonts w:asciiTheme="majorBidi" w:hAnsiTheme="majorBidi" w:cstheme="majorBidi"/>
          <w:color w:val="000000"/>
          <w:sz w:val="24"/>
          <w:szCs w:val="24"/>
          <w:lang w:val="id-ID"/>
        </w:rPr>
        <w:t xml:space="preserve">bermain kartu </w:t>
      </w:r>
      <w:r w:rsidR="00434B94">
        <w:rPr>
          <w:rFonts w:asciiTheme="majorBidi" w:hAnsiTheme="majorBidi" w:cstheme="majorBidi"/>
          <w:color w:val="000000"/>
          <w:sz w:val="24"/>
          <w:szCs w:val="24"/>
          <w:lang w:val="id-ID"/>
        </w:rPr>
        <w:t>bilangan</w:t>
      </w:r>
      <w:r w:rsidR="003D3B2D">
        <w:rPr>
          <w:rFonts w:asciiTheme="majorBidi" w:hAnsiTheme="majorBidi" w:cstheme="majorBidi"/>
          <w:color w:val="000000"/>
          <w:sz w:val="24"/>
          <w:szCs w:val="24"/>
          <w:lang w:val="en-US"/>
        </w:rPr>
        <w:t xml:space="preserve"> (2009:19)</w:t>
      </w:r>
      <w:r w:rsidRPr="00944AD7">
        <w:rPr>
          <w:rFonts w:asciiTheme="majorBidi" w:hAnsiTheme="majorBidi" w:cstheme="majorBidi"/>
          <w:color w:val="000000"/>
          <w:sz w:val="24"/>
          <w:szCs w:val="24"/>
        </w:rPr>
        <w:t xml:space="preserve">. </w:t>
      </w:r>
      <w:r w:rsidR="003D3B2D" w:rsidRPr="00944AD7">
        <w:rPr>
          <w:rFonts w:asciiTheme="majorBidi" w:hAnsiTheme="majorBidi" w:cstheme="majorBidi"/>
          <w:color w:val="000000"/>
          <w:sz w:val="24"/>
          <w:szCs w:val="24"/>
        </w:rPr>
        <w:t xml:space="preserve">Bermain </w:t>
      </w:r>
      <w:r w:rsidRPr="00944AD7">
        <w:rPr>
          <w:rFonts w:asciiTheme="majorBidi" w:hAnsiTheme="majorBidi" w:cstheme="majorBidi"/>
          <w:color w:val="000000"/>
          <w:sz w:val="24"/>
          <w:szCs w:val="24"/>
        </w:rPr>
        <w:t xml:space="preserve">merupakan salah satu stimulus dari lingkungan yang dapat membantu </w:t>
      </w:r>
      <w:r w:rsidRPr="00944AD7">
        <w:rPr>
          <w:rFonts w:asciiTheme="majorBidi" w:hAnsiTheme="majorBidi" w:cstheme="majorBidi"/>
          <w:color w:val="000000"/>
          <w:sz w:val="24"/>
          <w:szCs w:val="24"/>
        </w:rPr>
        <w:lastRenderedPageBreak/>
        <w:t xml:space="preserve">memaksimalkan tumbuh kembang dan kecerdasan anak. Kegiatan bermain juga dapat mengembangkan berbagai aspek perkembangan anak seperti: nilai-nilai agama dan moral, motorik, kognitif, bahasa dan sosial emosional. Permainan yang diberikan dengan tepat sesuai tahap perkembangan anak dapat membantu perkembangan anak secara optimal. </w:t>
      </w:r>
    </w:p>
    <w:p w:rsidR="00E106A0" w:rsidRPr="00C26E57" w:rsidRDefault="00E106A0" w:rsidP="00E106A0">
      <w:pPr>
        <w:autoSpaceDE w:val="0"/>
        <w:autoSpaceDN w:val="0"/>
        <w:adjustRightInd w:val="0"/>
        <w:spacing w:line="480" w:lineRule="auto"/>
        <w:ind w:firstLine="633"/>
        <w:jc w:val="both"/>
        <w:rPr>
          <w:rFonts w:asciiTheme="majorBidi" w:hAnsiTheme="majorBidi" w:cstheme="majorBidi"/>
          <w:color w:val="000000"/>
          <w:sz w:val="24"/>
          <w:szCs w:val="24"/>
          <w:lang w:val="id-ID"/>
        </w:rPr>
      </w:pPr>
      <w:r w:rsidRPr="00944AD7">
        <w:rPr>
          <w:rFonts w:asciiTheme="majorBidi" w:hAnsiTheme="majorBidi" w:cstheme="majorBidi"/>
          <w:color w:val="000000"/>
          <w:sz w:val="24"/>
          <w:szCs w:val="24"/>
        </w:rPr>
        <w:t xml:space="preserve">Kemampuan </w:t>
      </w:r>
      <w:r>
        <w:rPr>
          <w:rFonts w:asciiTheme="majorBidi" w:hAnsiTheme="majorBidi" w:cstheme="majorBidi"/>
          <w:color w:val="000000"/>
          <w:sz w:val="24"/>
          <w:szCs w:val="24"/>
          <w:lang w:val="id-ID"/>
        </w:rPr>
        <w:t xml:space="preserve">mengenal konsep bilangan </w:t>
      </w:r>
      <w:r w:rsidRPr="00944AD7">
        <w:rPr>
          <w:rFonts w:asciiTheme="majorBidi" w:hAnsiTheme="majorBidi" w:cstheme="majorBidi"/>
          <w:color w:val="000000"/>
          <w:sz w:val="24"/>
          <w:szCs w:val="24"/>
        </w:rPr>
        <w:t>yang dimiliki anak akan membantu mereka dalam menguasai konsep pembelajaran ditingkat berikutnya. Stimulasi yang diberikan kepada anak disekolah ikut berpengaruh dalam meningkatkan kemampuan anak, jika guru dapat memberikan pembelajaran yang sesuai dengan media yang tepat maka anak akan berkembang secara optimal sesuai tahap perkembanganya. Penggunaan media permainan menjadi salah satu cara yang dapat dilakukan guru dalam pembelajaran di</w:t>
      </w:r>
      <w:r w:rsidRPr="00944AD7">
        <w:rPr>
          <w:rFonts w:asciiTheme="majorBidi" w:hAnsiTheme="majorBidi" w:cstheme="majorBidi"/>
          <w:color w:val="000000"/>
          <w:sz w:val="24"/>
          <w:szCs w:val="24"/>
          <w:lang w:val="id-ID"/>
        </w:rPr>
        <w:t xml:space="preserve"> </w:t>
      </w:r>
      <w:r w:rsidRPr="00944AD7">
        <w:rPr>
          <w:rFonts w:asciiTheme="majorBidi" w:hAnsiTheme="majorBidi" w:cstheme="majorBidi"/>
          <w:color w:val="000000"/>
          <w:sz w:val="24"/>
          <w:szCs w:val="24"/>
        </w:rPr>
        <w:t xml:space="preserve">kelas untuk meningkatkan kemampuan </w:t>
      </w:r>
      <w:r>
        <w:rPr>
          <w:rFonts w:asciiTheme="majorBidi" w:hAnsiTheme="majorBidi" w:cstheme="majorBidi"/>
          <w:color w:val="000000"/>
          <w:sz w:val="24"/>
          <w:szCs w:val="24"/>
          <w:lang w:val="id-ID"/>
        </w:rPr>
        <w:t xml:space="preserve">mengenal konsep bilangan </w:t>
      </w:r>
      <w:r w:rsidRPr="00944AD7">
        <w:rPr>
          <w:rFonts w:asciiTheme="majorBidi" w:hAnsiTheme="majorBidi" w:cstheme="majorBidi"/>
          <w:color w:val="000000"/>
          <w:sz w:val="24"/>
          <w:szCs w:val="24"/>
          <w:lang w:val="id-ID"/>
        </w:rPr>
        <w:t>pada anak</w:t>
      </w:r>
      <w:r w:rsidRPr="00944AD7">
        <w:rPr>
          <w:rFonts w:asciiTheme="majorBidi" w:hAnsiTheme="majorBidi" w:cstheme="majorBidi"/>
          <w:color w:val="000000"/>
          <w:sz w:val="24"/>
          <w:szCs w:val="24"/>
        </w:rPr>
        <w:t>.</w:t>
      </w:r>
    </w:p>
    <w:p w:rsidR="008D1976" w:rsidRDefault="008D1976">
      <w:pPr>
        <w:spacing w:after="160" w:line="259" w:lineRule="auto"/>
        <w:jc w:val="left"/>
        <w:rPr>
          <w:rFonts w:asciiTheme="majorBidi" w:hAnsiTheme="majorBidi" w:cstheme="majorBidi"/>
          <w:b/>
          <w:bCs/>
          <w:lang w:val="id-ID"/>
        </w:rPr>
      </w:pPr>
      <w:r>
        <w:rPr>
          <w:rFonts w:asciiTheme="majorBidi" w:hAnsiTheme="majorBidi" w:cstheme="majorBidi"/>
          <w:b/>
          <w:bCs/>
          <w:lang w:val="id-ID"/>
        </w:rPr>
        <w:br w:type="page"/>
      </w:r>
    </w:p>
    <w:p w:rsidR="003D3B2D" w:rsidRDefault="003D3B2D" w:rsidP="00E106A0">
      <w:pPr>
        <w:rPr>
          <w:rFonts w:asciiTheme="majorBidi" w:hAnsiTheme="majorBidi" w:cstheme="majorBidi"/>
          <w:b/>
          <w:bCs/>
          <w:lang w:val="id-ID"/>
        </w:rPr>
      </w:pPr>
    </w:p>
    <w:p w:rsidR="003D3B2D" w:rsidRDefault="00CD79ED" w:rsidP="00E106A0">
      <w:pPr>
        <w:rPr>
          <w:rFonts w:asciiTheme="majorBidi" w:hAnsiTheme="majorBidi" w:cstheme="majorBidi"/>
          <w:b/>
          <w:bCs/>
          <w:lang w:val="id-ID"/>
        </w:rPr>
      </w:pPr>
      <w:r w:rsidRPr="00C26E57">
        <w:rPr>
          <w:rFonts w:asciiTheme="majorBidi" w:hAnsiTheme="majorBidi" w:cstheme="majorBidi"/>
          <w:b/>
          <w:bCs/>
          <w:noProof/>
          <w:lang w:val="en-US"/>
        </w:rPr>
        <mc:AlternateContent>
          <mc:Choice Requires="wps">
            <w:drawing>
              <wp:anchor distT="0" distB="0" distL="114300" distR="114300" simplePos="0" relativeHeight="251555840" behindDoc="0" locked="0" layoutInCell="1" allowOverlap="1" wp14:anchorId="45A42991" wp14:editId="45DB6E47">
                <wp:simplePos x="0" y="0"/>
                <wp:positionH relativeFrom="column">
                  <wp:posOffset>-77206</wp:posOffset>
                </wp:positionH>
                <wp:positionV relativeFrom="paragraph">
                  <wp:posOffset>29557</wp:posOffset>
                </wp:positionV>
                <wp:extent cx="5019758" cy="854016"/>
                <wp:effectExtent l="0" t="0" r="28575" b="22860"/>
                <wp:wrapNone/>
                <wp:docPr id="4" name="Text Box 289634"/>
                <wp:cNvGraphicFramePr/>
                <a:graphic xmlns:a="http://schemas.openxmlformats.org/drawingml/2006/main">
                  <a:graphicData uri="http://schemas.microsoft.com/office/word/2010/wordprocessingShape">
                    <wps:wsp>
                      <wps:cNvSpPr txBox="1"/>
                      <wps:spPr>
                        <a:xfrm>
                          <a:off x="0" y="0"/>
                          <a:ext cx="5019758" cy="854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6A0" w:rsidRPr="00C26E57" w:rsidRDefault="00E106A0" w:rsidP="00E106A0">
                            <w:pPr>
                              <w:pStyle w:val="NormalWeb"/>
                              <w:spacing w:before="0" w:beforeAutospacing="0" w:after="0" w:afterAutospacing="0"/>
                              <w:rPr>
                                <w:rFonts w:asciiTheme="majorBidi" w:hAnsiTheme="majorBidi" w:cstheme="majorBidi"/>
                              </w:rPr>
                            </w:pPr>
                            <w:r w:rsidRPr="00C26E57">
                              <w:rPr>
                                <w:rFonts w:asciiTheme="majorBidi" w:eastAsia="Calibri" w:hAnsiTheme="majorBidi" w:cstheme="majorBidi"/>
                                <w:b/>
                                <w:bCs/>
                                <w:color w:val="000000" w:themeColor="text1"/>
                                <w:kern w:val="24"/>
                                <w:lang w:val="id-ID"/>
                              </w:rPr>
                              <w:t xml:space="preserve">Kemampuan </w:t>
                            </w:r>
                            <w:r>
                              <w:rPr>
                                <w:rFonts w:asciiTheme="majorBidi" w:eastAsia="Calibri" w:hAnsiTheme="majorBidi" w:cstheme="majorBidi"/>
                                <w:b/>
                                <w:bCs/>
                                <w:color w:val="000000" w:themeColor="text1"/>
                                <w:kern w:val="24"/>
                                <w:lang w:val="id-ID"/>
                              </w:rPr>
                              <w:t xml:space="preserve">mengenal konsep bilangan </w:t>
                            </w:r>
                            <w:r w:rsidRPr="00C26E57">
                              <w:rPr>
                                <w:rFonts w:asciiTheme="majorBidi" w:eastAsia="Calibri" w:hAnsiTheme="majorBidi" w:cstheme="majorBidi"/>
                                <w:b/>
                                <w:bCs/>
                                <w:color w:val="000000" w:themeColor="text1"/>
                                <w:kern w:val="24"/>
                                <w:lang w:val="id-ID"/>
                              </w:rPr>
                              <w:t>anak</w:t>
                            </w:r>
                            <w:r>
                              <w:rPr>
                                <w:rFonts w:asciiTheme="majorBidi" w:eastAsia="Calibri" w:hAnsiTheme="majorBidi" w:cstheme="majorBidi"/>
                                <w:b/>
                                <w:bCs/>
                                <w:color w:val="000000" w:themeColor="text1"/>
                                <w:kern w:val="24"/>
                                <w:lang w:val="id-ID"/>
                              </w:rPr>
                              <w:t xml:space="preserve"> </w:t>
                            </w:r>
                            <w:r w:rsidRPr="00C26E57">
                              <w:rPr>
                                <w:rFonts w:asciiTheme="majorBidi" w:eastAsia="Calibri" w:hAnsiTheme="majorBidi" w:cstheme="majorBidi"/>
                                <w:b/>
                                <w:bCs/>
                                <w:color w:val="000000" w:themeColor="text1"/>
                                <w:kern w:val="24"/>
                                <w:lang w:val="id-ID"/>
                              </w:rPr>
                              <w:t xml:space="preserve"> masih rendah</w:t>
                            </w:r>
                            <w:r w:rsidRPr="00C26E57">
                              <w:rPr>
                                <w:rFonts w:asciiTheme="majorBidi" w:eastAsia="Calibri" w:hAnsiTheme="majorBidi" w:cstheme="majorBidi"/>
                                <w:color w:val="000000" w:themeColor="text1"/>
                                <w:kern w:val="24"/>
                                <w:lang w:val="id-ID"/>
                              </w:rPr>
                              <w:t>,.</w:t>
                            </w:r>
                          </w:p>
                          <w:p w:rsidR="00E106A0" w:rsidRDefault="00E106A0" w:rsidP="00E106A0">
                            <w:pPr>
                              <w:pStyle w:val="NormalWeb"/>
                              <w:spacing w:before="0" w:beforeAutospacing="0" w:after="0" w:afterAutospacing="0"/>
                              <w:rPr>
                                <w:rFonts w:asciiTheme="majorBidi" w:hAnsiTheme="majorBidi" w:cstheme="majorBidi"/>
                                <w:color w:val="000000" w:themeColor="text1"/>
                                <w:kern w:val="24"/>
                                <w:lang w:val="id-ID"/>
                              </w:rPr>
                            </w:pPr>
                            <w:r w:rsidRPr="00C26E57">
                              <w:rPr>
                                <w:rFonts w:asciiTheme="majorBidi" w:hAnsiTheme="majorBidi" w:cstheme="majorBidi"/>
                                <w:color w:val="000000" w:themeColor="text1"/>
                                <w:kern w:val="24"/>
                              </w:rPr>
                              <w:t>M</w:t>
                            </w:r>
                            <w:r w:rsidRPr="00C26E57">
                              <w:rPr>
                                <w:rFonts w:asciiTheme="majorBidi" w:hAnsiTheme="majorBidi" w:cstheme="majorBidi"/>
                                <w:color w:val="000000" w:themeColor="text1"/>
                                <w:kern w:val="24"/>
                                <w:lang w:val="id-ID"/>
                              </w:rPr>
                              <w:t>asih ada</w:t>
                            </w:r>
                            <w:r>
                              <w:rPr>
                                <w:rFonts w:asciiTheme="majorBidi" w:hAnsiTheme="majorBidi" w:cstheme="majorBidi"/>
                                <w:color w:val="000000" w:themeColor="text1"/>
                                <w:kern w:val="24"/>
                                <w:lang w:val="id-ID"/>
                              </w:rPr>
                              <w:t xml:space="preserve"> beberapa anak yang belum mampu:</w:t>
                            </w:r>
                          </w:p>
                          <w:p w:rsidR="00E106A0" w:rsidRPr="00C26E57" w:rsidRDefault="00E106A0" w:rsidP="00E106A0">
                            <w:pPr>
                              <w:pStyle w:val="NormalWeb"/>
                              <w:numPr>
                                <w:ilvl w:val="0"/>
                                <w:numId w:val="16"/>
                              </w:numPr>
                              <w:spacing w:before="0" w:beforeAutospacing="0" w:after="0" w:afterAutospacing="0"/>
                              <w:ind w:left="490"/>
                              <w:rPr>
                                <w:rFonts w:asciiTheme="majorBidi" w:hAnsiTheme="majorBidi" w:cstheme="majorBidi"/>
                              </w:rPr>
                            </w:pPr>
                            <w:r>
                              <w:rPr>
                                <w:rFonts w:asciiTheme="majorBidi" w:hAnsiTheme="majorBidi" w:cstheme="majorBidi"/>
                                <w:color w:val="000000" w:themeColor="text1"/>
                                <w:kern w:val="24"/>
                                <w:lang w:val="en-ID"/>
                              </w:rPr>
                              <w:t>Menunjukkan lambang bilangan 1-10 sesuai dengan bilangannya</w:t>
                            </w:r>
                          </w:p>
                          <w:p w:rsidR="00E106A0" w:rsidRPr="00C26E57" w:rsidRDefault="00E106A0" w:rsidP="00E106A0">
                            <w:pPr>
                              <w:pStyle w:val="NormalWeb"/>
                              <w:numPr>
                                <w:ilvl w:val="0"/>
                                <w:numId w:val="16"/>
                              </w:numPr>
                              <w:spacing w:before="0" w:beforeAutospacing="0" w:after="0" w:afterAutospacing="0"/>
                              <w:ind w:left="490"/>
                              <w:rPr>
                                <w:rFonts w:asciiTheme="majorBidi" w:hAnsiTheme="majorBidi" w:cstheme="majorBidi"/>
                              </w:rPr>
                            </w:pPr>
                            <w:r>
                              <w:rPr>
                                <w:rFonts w:asciiTheme="majorBidi" w:hAnsiTheme="majorBidi" w:cstheme="majorBidi"/>
                                <w:color w:val="000000" w:themeColor="text1"/>
                                <w:kern w:val="24"/>
                                <w:lang w:val="id-ID"/>
                              </w:rPr>
                              <w:t xml:space="preserve">Menghubungkan lambang bilangan dengan banyaknya benda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42991" id="_x0000_t202" coordsize="21600,21600" o:spt="202" path="m,l,21600r21600,l21600,xe">
                <v:stroke joinstyle="miter"/>
                <v:path gradientshapeok="t" o:connecttype="rect"/>
              </v:shapetype>
              <v:shape id="Text Box 289634" o:spid="_x0000_s1026" type="#_x0000_t202" style="position:absolute;left:0;text-align:left;margin-left:-6.1pt;margin-top:2.35pt;width:395.25pt;height:67.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" fillcolor="white [3201]" strokeweight=".5pt">
                <v:textbox>
                  <w:txbxContent>
                    <w:p w:rsidR="00E106A0" w:rsidRPr="00C26E57" w:rsidRDefault="00E106A0" w:rsidP="00E106A0">
                      <w:pPr>
                        <w:pStyle w:val="NormalWeb"/>
                        <w:spacing w:before="0" w:beforeAutospacing="0" w:after="0" w:afterAutospacing="0"/>
                        <w:rPr>
                          <w:rFonts w:asciiTheme="majorBidi" w:hAnsiTheme="majorBidi" w:cstheme="majorBidi"/>
                        </w:rPr>
                      </w:pPr>
                      <w:r w:rsidRPr="00C26E57">
                        <w:rPr>
                          <w:rFonts w:asciiTheme="majorBidi" w:eastAsia="Calibri" w:hAnsiTheme="majorBidi" w:cstheme="majorBidi"/>
                          <w:b/>
                          <w:bCs/>
                          <w:color w:val="000000" w:themeColor="text1"/>
                          <w:kern w:val="24"/>
                          <w:lang w:val="id-ID"/>
                        </w:rPr>
                        <w:t xml:space="preserve">Kemampuan </w:t>
                      </w:r>
                      <w:r>
                        <w:rPr>
                          <w:rFonts w:asciiTheme="majorBidi" w:eastAsia="Calibri" w:hAnsiTheme="majorBidi" w:cstheme="majorBidi"/>
                          <w:b/>
                          <w:bCs/>
                          <w:color w:val="000000" w:themeColor="text1"/>
                          <w:kern w:val="24"/>
                          <w:lang w:val="id-ID"/>
                        </w:rPr>
                        <w:t xml:space="preserve">mengenal konsep bilangan </w:t>
                      </w:r>
                      <w:r w:rsidRPr="00C26E57">
                        <w:rPr>
                          <w:rFonts w:asciiTheme="majorBidi" w:eastAsia="Calibri" w:hAnsiTheme="majorBidi" w:cstheme="majorBidi"/>
                          <w:b/>
                          <w:bCs/>
                          <w:color w:val="000000" w:themeColor="text1"/>
                          <w:kern w:val="24"/>
                          <w:lang w:val="id-ID"/>
                        </w:rPr>
                        <w:t>anak</w:t>
                      </w:r>
                      <w:r>
                        <w:rPr>
                          <w:rFonts w:asciiTheme="majorBidi" w:eastAsia="Calibri" w:hAnsiTheme="majorBidi" w:cstheme="majorBidi"/>
                          <w:b/>
                          <w:bCs/>
                          <w:color w:val="000000" w:themeColor="text1"/>
                          <w:kern w:val="24"/>
                          <w:lang w:val="id-ID"/>
                        </w:rPr>
                        <w:t xml:space="preserve"> </w:t>
                      </w:r>
                      <w:r w:rsidRPr="00C26E57">
                        <w:rPr>
                          <w:rFonts w:asciiTheme="majorBidi" w:eastAsia="Calibri" w:hAnsiTheme="majorBidi" w:cstheme="majorBidi"/>
                          <w:b/>
                          <w:bCs/>
                          <w:color w:val="000000" w:themeColor="text1"/>
                          <w:kern w:val="24"/>
                          <w:lang w:val="id-ID"/>
                        </w:rPr>
                        <w:t xml:space="preserve"> masih rendah</w:t>
                      </w:r>
                      <w:r w:rsidRPr="00C26E57">
                        <w:rPr>
                          <w:rFonts w:asciiTheme="majorBidi" w:eastAsia="Calibri" w:hAnsiTheme="majorBidi" w:cstheme="majorBidi"/>
                          <w:color w:val="000000" w:themeColor="text1"/>
                          <w:kern w:val="24"/>
                          <w:lang w:val="id-ID"/>
                        </w:rPr>
                        <w:t>,.</w:t>
                      </w:r>
                    </w:p>
                    <w:p w:rsidR="00E106A0" w:rsidRDefault="00E106A0" w:rsidP="00E106A0">
                      <w:pPr>
                        <w:pStyle w:val="NormalWeb"/>
                        <w:spacing w:before="0" w:beforeAutospacing="0" w:after="0" w:afterAutospacing="0"/>
                        <w:rPr>
                          <w:rFonts w:asciiTheme="majorBidi" w:hAnsiTheme="majorBidi" w:cstheme="majorBidi"/>
                          <w:color w:val="000000" w:themeColor="text1"/>
                          <w:kern w:val="24"/>
                          <w:lang w:val="id-ID"/>
                        </w:rPr>
                      </w:pPr>
                      <w:r w:rsidRPr="00C26E57">
                        <w:rPr>
                          <w:rFonts w:asciiTheme="majorBidi" w:hAnsiTheme="majorBidi" w:cstheme="majorBidi"/>
                          <w:color w:val="000000" w:themeColor="text1"/>
                          <w:kern w:val="24"/>
                        </w:rPr>
                        <w:t>M</w:t>
                      </w:r>
                      <w:r w:rsidRPr="00C26E57">
                        <w:rPr>
                          <w:rFonts w:asciiTheme="majorBidi" w:hAnsiTheme="majorBidi" w:cstheme="majorBidi"/>
                          <w:color w:val="000000" w:themeColor="text1"/>
                          <w:kern w:val="24"/>
                          <w:lang w:val="id-ID"/>
                        </w:rPr>
                        <w:t>asih ada</w:t>
                      </w:r>
                      <w:r>
                        <w:rPr>
                          <w:rFonts w:asciiTheme="majorBidi" w:hAnsiTheme="majorBidi" w:cstheme="majorBidi"/>
                          <w:color w:val="000000" w:themeColor="text1"/>
                          <w:kern w:val="24"/>
                          <w:lang w:val="id-ID"/>
                        </w:rPr>
                        <w:t xml:space="preserve"> beberapa anak yang belum mampu:</w:t>
                      </w:r>
                    </w:p>
                    <w:p w:rsidR="00E106A0" w:rsidRPr="00C26E57" w:rsidRDefault="00E106A0" w:rsidP="00E106A0">
                      <w:pPr>
                        <w:pStyle w:val="NormalWeb"/>
                        <w:numPr>
                          <w:ilvl w:val="0"/>
                          <w:numId w:val="16"/>
                        </w:numPr>
                        <w:spacing w:before="0" w:beforeAutospacing="0" w:after="0" w:afterAutospacing="0"/>
                        <w:ind w:left="490"/>
                        <w:rPr>
                          <w:rFonts w:asciiTheme="majorBidi" w:hAnsiTheme="majorBidi" w:cstheme="majorBidi"/>
                        </w:rPr>
                      </w:pPr>
                      <w:r>
                        <w:rPr>
                          <w:rFonts w:asciiTheme="majorBidi" w:hAnsiTheme="majorBidi" w:cstheme="majorBidi"/>
                          <w:color w:val="000000" w:themeColor="text1"/>
                          <w:kern w:val="24"/>
                          <w:lang w:val="en-ID"/>
                        </w:rPr>
                        <w:t>Menunjukkan lambang bilangan 1-10 sesuai dengan bilangannya</w:t>
                      </w:r>
                    </w:p>
                    <w:p w:rsidR="00E106A0" w:rsidRPr="00C26E57" w:rsidRDefault="00E106A0" w:rsidP="00E106A0">
                      <w:pPr>
                        <w:pStyle w:val="NormalWeb"/>
                        <w:numPr>
                          <w:ilvl w:val="0"/>
                          <w:numId w:val="16"/>
                        </w:numPr>
                        <w:spacing w:before="0" w:beforeAutospacing="0" w:after="0" w:afterAutospacing="0"/>
                        <w:ind w:left="490"/>
                        <w:rPr>
                          <w:rFonts w:asciiTheme="majorBidi" w:hAnsiTheme="majorBidi" w:cstheme="majorBidi"/>
                        </w:rPr>
                      </w:pPr>
                      <w:r>
                        <w:rPr>
                          <w:rFonts w:asciiTheme="majorBidi" w:hAnsiTheme="majorBidi" w:cstheme="majorBidi"/>
                          <w:color w:val="000000" w:themeColor="text1"/>
                          <w:kern w:val="24"/>
                          <w:lang w:val="id-ID"/>
                        </w:rPr>
                        <w:t xml:space="preserve">Menghubungkan lambang bilangan dengan banyaknya benda </w:t>
                      </w:r>
                    </w:p>
                  </w:txbxContent>
                </v:textbox>
              </v:shape>
            </w:pict>
          </mc:Fallback>
        </mc:AlternateContent>
      </w:r>
    </w:p>
    <w:p w:rsidR="003D3B2D" w:rsidRDefault="003D3B2D" w:rsidP="00E106A0">
      <w:pPr>
        <w:rPr>
          <w:rFonts w:asciiTheme="majorBidi" w:hAnsiTheme="majorBidi" w:cstheme="majorBidi"/>
          <w:b/>
          <w:bCs/>
          <w:lang w:val="en-US"/>
        </w:rPr>
      </w:pPr>
      <w:r>
        <w:rPr>
          <w:rFonts w:asciiTheme="majorBidi" w:hAnsiTheme="majorBidi" w:cstheme="majorBidi"/>
          <w:b/>
          <w:bCs/>
          <w:lang w:val="en-US"/>
        </w:rPr>
        <w:t>Ga</w:t>
      </w: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CD79ED" w:rsidP="00E106A0">
      <w:pPr>
        <w:rPr>
          <w:rFonts w:asciiTheme="majorBidi" w:hAnsiTheme="majorBidi" w:cstheme="majorBidi"/>
          <w:b/>
          <w:bCs/>
          <w:lang w:val="en-US"/>
        </w:rPr>
      </w:pPr>
      <w:r w:rsidRPr="00C26E57">
        <w:rPr>
          <w:rFonts w:asciiTheme="majorBidi" w:hAnsiTheme="majorBidi" w:cstheme="majorBidi"/>
          <w:b/>
          <w:bCs/>
          <w:noProof/>
          <w:lang w:val="en-US"/>
        </w:rPr>
        <mc:AlternateContent>
          <mc:Choice Requires="wps">
            <w:drawing>
              <wp:anchor distT="0" distB="0" distL="114300" distR="114300" simplePos="0" relativeHeight="251752448" behindDoc="0" locked="0" layoutInCell="1" allowOverlap="1" wp14:anchorId="0E226207" wp14:editId="58175DEA">
                <wp:simplePos x="0" y="0"/>
                <wp:positionH relativeFrom="column">
                  <wp:posOffset>2091310</wp:posOffset>
                </wp:positionH>
                <wp:positionV relativeFrom="paragraph">
                  <wp:posOffset>3815</wp:posOffset>
                </wp:positionV>
                <wp:extent cx="617380" cy="213995"/>
                <wp:effectExtent l="0" t="7938" r="41593" b="41592"/>
                <wp:wrapNone/>
                <wp:docPr id="8" name="Right Arrow 7"/>
                <wp:cNvGraphicFramePr/>
                <a:graphic xmlns:a="http://schemas.openxmlformats.org/drawingml/2006/main">
                  <a:graphicData uri="http://schemas.microsoft.com/office/word/2010/wordprocessingShape">
                    <wps:wsp>
                      <wps:cNvSpPr/>
                      <wps:spPr>
                        <a:xfrm rot="5400000">
                          <a:off x="0" y="0"/>
                          <a:ext cx="617380" cy="21399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380CB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64.65pt;margin-top:.3pt;width:48.6pt;height:16.8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" adj="17857" fillcolor="black [3213]" strokecolor="black [3213]" strokeweight="1pt"/>
            </w:pict>
          </mc:Fallback>
        </mc:AlternateContent>
      </w: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CD79ED" w:rsidP="00E106A0">
      <w:pPr>
        <w:rPr>
          <w:rFonts w:asciiTheme="majorBidi" w:hAnsiTheme="majorBidi" w:cstheme="majorBidi"/>
          <w:b/>
          <w:bCs/>
          <w:lang w:val="en-US"/>
        </w:rPr>
      </w:pPr>
      <w:r w:rsidRPr="00C26E57">
        <w:rPr>
          <w:rFonts w:asciiTheme="majorBidi" w:hAnsiTheme="majorBidi" w:cstheme="majorBidi"/>
          <w:b/>
          <w:bCs/>
          <w:noProof/>
          <w:lang w:val="en-US"/>
        </w:rPr>
        <mc:AlternateContent>
          <mc:Choice Requires="wps">
            <w:drawing>
              <wp:anchor distT="0" distB="0" distL="114300" distR="114300" simplePos="0" relativeHeight="251620352" behindDoc="0" locked="0" layoutInCell="1" allowOverlap="1" wp14:anchorId="137ABCC4" wp14:editId="66A86E1D">
                <wp:simplePos x="0" y="0"/>
                <wp:positionH relativeFrom="column">
                  <wp:posOffset>-77206</wp:posOffset>
                </wp:positionH>
                <wp:positionV relativeFrom="paragraph">
                  <wp:posOffset>105158</wp:posOffset>
                </wp:positionV>
                <wp:extent cx="5019040" cy="3165895"/>
                <wp:effectExtent l="0" t="0" r="10160" b="15875"/>
                <wp:wrapNone/>
                <wp:docPr id="6" name="Text Box 289635"/>
                <wp:cNvGraphicFramePr/>
                <a:graphic xmlns:a="http://schemas.openxmlformats.org/drawingml/2006/main">
                  <a:graphicData uri="http://schemas.microsoft.com/office/word/2010/wordprocessingShape">
                    <wps:wsp>
                      <wps:cNvSpPr txBox="1"/>
                      <wps:spPr>
                        <a:xfrm>
                          <a:off x="0" y="0"/>
                          <a:ext cx="5019040" cy="3165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6A0" w:rsidRPr="00C51BE3" w:rsidRDefault="00E106A0" w:rsidP="00E106A0">
                            <w:pPr>
                              <w:pStyle w:val="NormalWeb"/>
                              <w:spacing w:before="0" w:beforeAutospacing="0" w:after="0" w:afterAutospacing="0"/>
                              <w:rPr>
                                <w:rFonts w:asciiTheme="majorBidi" w:hAnsiTheme="majorBidi" w:cstheme="majorBidi"/>
                                <w:lang w:val="en-US"/>
                              </w:rPr>
                            </w:pPr>
                            <w:r w:rsidRPr="00C26E57">
                              <w:rPr>
                                <w:rFonts w:asciiTheme="majorBidi" w:eastAsia="Calibri" w:hAnsiTheme="majorBidi" w:cstheme="majorBidi"/>
                                <w:b/>
                                <w:bCs/>
                                <w:color w:val="000000" w:themeColor="dark1"/>
                                <w:kern w:val="24"/>
                                <w:lang w:val="id-ID"/>
                              </w:rPr>
                              <w:t xml:space="preserve">Bermain dengan Kartu </w:t>
                            </w:r>
                            <w:r w:rsidR="00C51BE3">
                              <w:rPr>
                                <w:rFonts w:asciiTheme="majorBidi" w:eastAsia="Calibri" w:hAnsiTheme="majorBidi" w:cstheme="majorBidi"/>
                                <w:b/>
                                <w:bCs/>
                                <w:color w:val="000000" w:themeColor="dark1"/>
                                <w:kern w:val="24"/>
                                <w:lang w:val="en-US"/>
                              </w:rPr>
                              <w:t>Bilangan</w:t>
                            </w:r>
                          </w:p>
                          <w:p w:rsidR="00E106A0" w:rsidRPr="00C26E57" w:rsidRDefault="00E106A0" w:rsidP="00E3426C">
                            <w:pPr>
                              <w:pStyle w:val="ListParagraph"/>
                              <w:numPr>
                                <w:ilvl w:val="0"/>
                                <w:numId w:val="17"/>
                              </w:numPr>
                              <w:tabs>
                                <w:tab w:val="clear" w:pos="720"/>
                                <w:tab w:val="num" w:pos="360"/>
                              </w:tabs>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lang w:val="id-ID"/>
                              </w:rPr>
                              <w:t xml:space="preserve">Guru Menetapkan tujuan pembelajaran dengan menggunakan media kartu </w:t>
                            </w:r>
                            <w:r w:rsidR="00C51BE3">
                              <w:rPr>
                                <w:rFonts w:asciiTheme="majorBidi" w:hAnsiTheme="majorBidi" w:cstheme="majorBidi"/>
                                <w:color w:val="000000" w:themeColor="dark1"/>
                                <w:kern w:val="24"/>
                                <w:sz w:val="24"/>
                                <w:szCs w:val="24"/>
                                <w:lang w:val="en-US"/>
                              </w:rPr>
                              <w:t>bilangan</w:t>
                            </w:r>
                          </w:p>
                          <w:p w:rsidR="00B90DA3" w:rsidRPr="00B90DA3" w:rsidRDefault="00E106A0" w:rsidP="00E3426C">
                            <w:pPr>
                              <w:pStyle w:val="ListParagraph"/>
                              <w:numPr>
                                <w:ilvl w:val="0"/>
                                <w:numId w:val="17"/>
                              </w:numPr>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rPr>
                              <w:t xml:space="preserve">Guru mengangkat satu per satu kartu </w:t>
                            </w:r>
                            <w:r w:rsidR="00C51BE3">
                              <w:rPr>
                                <w:rFonts w:asciiTheme="majorBidi" w:hAnsiTheme="majorBidi" w:cstheme="majorBidi"/>
                                <w:color w:val="000000" w:themeColor="dark1"/>
                                <w:kern w:val="24"/>
                                <w:sz w:val="24"/>
                                <w:szCs w:val="24"/>
                                <w:lang w:val="en-US"/>
                              </w:rPr>
                              <w:t>bilangan</w:t>
                            </w:r>
                            <w:r w:rsidRPr="00C26E57">
                              <w:rPr>
                                <w:rFonts w:asciiTheme="majorBidi" w:hAnsiTheme="majorBidi" w:cstheme="majorBidi"/>
                                <w:color w:val="000000" w:themeColor="dark1"/>
                                <w:kern w:val="24"/>
                                <w:sz w:val="24"/>
                                <w:szCs w:val="24"/>
                              </w:rPr>
                              <w:t xml:space="preserve"> sambil</w:t>
                            </w:r>
                            <w:r w:rsidR="00B90DA3">
                              <w:rPr>
                                <w:rFonts w:asciiTheme="majorBidi" w:hAnsiTheme="majorBidi" w:cstheme="majorBidi"/>
                                <w:color w:val="000000" w:themeColor="dark1"/>
                                <w:kern w:val="24"/>
                                <w:sz w:val="24"/>
                                <w:szCs w:val="24"/>
                                <w:lang w:val="id-ID"/>
                              </w:rPr>
                              <w:t xml:space="preserve"> menyebut lambang bil</w:t>
                            </w:r>
                            <w:r w:rsidR="00C51BE3">
                              <w:rPr>
                                <w:rFonts w:asciiTheme="majorBidi" w:hAnsiTheme="majorBidi" w:cstheme="majorBidi"/>
                                <w:color w:val="000000" w:themeColor="dark1"/>
                                <w:kern w:val="24"/>
                                <w:sz w:val="24"/>
                                <w:szCs w:val="24"/>
                                <w:lang w:val="id-ID"/>
                              </w:rPr>
                              <w:t xml:space="preserve">angan yang terdapat pada kartu </w:t>
                            </w:r>
                            <w:r w:rsidR="00C51BE3">
                              <w:rPr>
                                <w:rFonts w:asciiTheme="majorBidi" w:hAnsiTheme="majorBidi" w:cstheme="majorBidi"/>
                                <w:color w:val="000000" w:themeColor="dark1"/>
                                <w:kern w:val="24"/>
                                <w:sz w:val="24"/>
                                <w:szCs w:val="24"/>
                                <w:lang w:val="en-US"/>
                              </w:rPr>
                              <w:t>bilangan</w:t>
                            </w:r>
                            <w:r w:rsidR="00B90DA3">
                              <w:rPr>
                                <w:rFonts w:asciiTheme="majorBidi" w:hAnsiTheme="majorBidi" w:cstheme="majorBidi"/>
                                <w:color w:val="000000" w:themeColor="dark1"/>
                                <w:kern w:val="24"/>
                                <w:sz w:val="24"/>
                                <w:szCs w:val="24"/>
                                <w:lang w:val="id-ID"/>
                              </w:rPr>
                              <w:t xml:space="preserve"> tersebut</w:t>
                            </w:r>
                          </w:p>
                          <w:p w:rsidR="00B90DA3" w:rsidRPr="00B90DA3" w:rsidRDefault="00B90DA3" w:rsidP="00E3426C">
                            <w:pPr>
                              <w:pStyle w:val="ListParagraph"/>
                              <w:numPr>
                                <w:ilvl w:val="0"/>
                                <w:numId w:val="17"/>
                              </w:numPr>
                              <w:ind w:left="360"/>
                              <w:jc w:val="left"/>
                              <w:textAlignment w:val="baseline"/>
                              <w:rPr>
                                <w:rFonts w:asciiTheme="majorBidi" w:eastAsia="Times New Roman" w:hAnsiTheme="majorBidi" w:cstheme="majorBidi"/>
                                <w:sz w:val="24"/>
                                <w:szCs w:val="24"/>
                              </w:rPr>
                            </w:pPr>
                            <w:r>
                              <w:rPr>
                                <w:rFonts w:asciiTheme="majorBidi" w:hAnsiTheme="majorBidi" w:cstheme="majorBidi"/>
                                <w:color w:val="000000" w:themeColor="dark1"/>
                                <w:kern w:val="24"/>
                                <w:sz w:val="24"/>
                                <w:szCs w:val="24"/>
                                <w:lang w:val="id-ID"/>
                              </w:rPr>
                              <w:t>Anak diminta untuk maju ke depan menunjuk lambang bilangan sambil menyebut lambang bilangan yang ditunjuk</w:t>
                            </w:r>
                          </w:p>
                          <w:p w:rsidR="00B90DA3" w:rsidRPr="00B90DA3" w:rsidRDefault="00B90DA3" w:rsidP="00E3426C">
                            <w:pPr>
                              <w:pStyle w:val="ListParagraph"/>
                              <w:numPr>
                                <w:ilvl w:val="0"/>
                                <w:numId w:val="17"/>
                              </w:numPr>
                              <w:ind w:left="360"/>
                              <w:jc w:val="left"/>
                              <w:textAlignment w:val="baseline"/>
                              <w:rPr>
                                <w:rFonts w:asciiTheme="majorBidi" w:eastAsia="Times New Roman" w:hAnsiTheme="majorBidi" w:cstheme="majorBidi"/>
                                <w:sz w:val="24"/>
                                <w:szCs w:val="24"/>
                              </w:rPr>
                            </w:pPr>
                            <w:r>
                              <w:rPr>
                                <w:rFonts w:asciiTheme="majorBidi" w:hAnsiTheme="majorBidi" w:cstheme="majorBidi"/>
                                <w:color w:val="000000" w:themeColor="dark1"/>
                                <w:kern w:val="24"/>
                                <w:sz w:val="24"/>
                                <w:szCs w:val="24"/>
                                <w:lang w:val="id-ID"/>
                              </w:rPr>
                              <w:t>Guru memperlihatkan kartu gambar sambil menghitung jumlah gambar yang terdapat pada kartu tersebut</w:t>
                            </w:r>
                          </w:p>
                          <w:p w:rsidR="00E106A0" w:rsidRPr="00C26E57" w:rsidRDefault="00E106A0" w:rsidP="00E3426C">
                            <w:pPr>
                              <w:pStyle w:val="ListParagraph"/>
                              <w:numPr>
                                <w:ilvl w:val="0"/>
                                <w:numId w:val="17"/>
                              </w:numPr>
                              <w:tabs>
                                <w:tab w:val="clear" w:pos="720"/>
                                <w:tab w:val="num" w:pos="360"/>
                              </w:tabs>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rPr>
                              <w:t>Anak bersama-sama dibimbing untuk menghitung dan menyebutkan jumlah gambar yang terdapat pada kartu gambar yang diangkat guru.</w:t>
                            </w:r>
                          </w:p>
                          <w:p w:rsidR="00E106A0" w:rsidRPr="00C26E57" w:rsidRDefault="00E106A0" w:rsidP="00E3426C">
                            <w:pPr>
                              <w:pStyle w:val="ListParagraph"/>
                              <w:numPr>
                                <w:ilvl w:val="0"/>
                                <w:numId w:val="17"/>
                              </w:numPr>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rPr>
                              <w:t xml:space="preserve">Anak menghitung gambar yang terdapat pada kartu gambar sambil berkata “satu”, ”dua”, tiga”, dan seterusnya. </w:t>
                            </w:r>
                          </w:p>
                          <w:p w:rsidR="00E106A0" w:rsidRPr="00C26E57" w:rsidRDefault="00E106A0" w:rsidP="00E3426C">
                            <w:pPr>
                              <w:pStyle w:val="ListParagraph"/>
                              <w:numPr>
                                <w:ilvl w:val="0"/>
                                <w:numId w:val="17"/>
                              </w:numPr>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lang w:val="id-ID"/>
                              </w:rPr>
                              <w:t xml:space="preserve">Guru memberikan instruksi kepada anak unuk </w:t>
                            </w:r>
                            <w:r w:rsidRPr="00C26E57">
                              <w:rPr>
                                <w:rFonts w:asciiTheme="majorBidi" w:hAnsiTheme="majorBidi" w:cstheme="majorBidi"/>
                                <w:color w:val="000000" w:themeColor="dark1"/>
                                <w:kern w:val="24"/>
                                <w:sz w:val="24"/>
                                <w:szCs w:val="24"/>
                              </w:rPr>
                              <w:t xml:space="preserve">menghubungkan antara </w:t>
                            </w:r>
                            <w:r w:rsidR="00C51BE3">
                              <w:rPr>
                                <w:rFonts w:asciiTheme="majorBidi" w:hAnsiTheme="majorBidi" w:cstheme="majorBidi"/>
                                <w:color w:val="000000" w:themeColor="dark1"/>
                                <w:kern w:val="24"/>
                                <w:sz w:val="24"/>
                                <w:szCs w:val="24"/>
                                <w:lang w:val="en-US"/>
                              </w:rPr>
                              <w:t>bilangan</w:t>
                            </w:r>
                            <w:r w:rsidR="00C51BE3" w:rsidRPr="00C26E57">
                              <w:rPr>
                                <w:rFonts w:asciiTheme="majorBidi" w:hAnsiTheme="majorBidi" w:cstheme="majorBidi"/>
                                <w:color w:val="000000" w:themeColor="dark1"/>
                                <w:kern w:val="24"/>
                                <w:sz w:val="24"/>
                                <w:szCs w:val="24"/>
                              </w:rPr>
                              <w:t xml:space="preserve"> </w:t>
                            </w:r>
                            <w:r w:rsidRPr="00C26E57">
                              <w:rPr>
                                <w:rFonts w:asciiTheme="majorBidi" w:hAnsiTheme="majorBidi" w:cstheme="majorBidi"/>
                                <w:color w:val="000000" w:themeColor="dark1"/>
                                <w:kern w:val="24"/>
                                <w:sz w:val="24"/>
                                <w:szCs w:val="24"/>
                              </w:rPr>
                              <w:t xml:space="preserve">dengan kartu gambar. Kartu  </w:t>
                            </w:r>
                            <w:r w:rsidR="00C51BE3">
                              <w:rPr>
                                <w:rFonts w:asciiTheme="majorBidi" w:hAnsiTheme="majorBidi" w:cstheme="majorBidi"/>
                                <w:color w:val="000000" w:themeColor="dark1"/>
                                <w:kern w:val="24"/>
                                <w:sz w:val="24"/>
                                <w:szCs w:val="24"/>
                              </w:rPr>
                              <w:t>bilangan</w:t>
                            </w:r>
                            <w:r w:rsidRPr="00C26E57">
                              <w:rPr>
                                <w:rFonts w:asciiTheme="majorBidi" w:hAnsiTheme="majorBidi" w:cstheme="majorBidi"/>
                                <w:color w:val="000000" w:themeColor="dark1"/>
                                <w:kern w:val="24"/>
                                <w:sz w:val="24"/>
                                <w:szCs w:val="24"/>
                              </w:rPr>
                              <w:t xml:space="preserve"> 1 dengan kartu gambar yang jumlah gambarnya satu, kartu gambar 2 dengan kartu gambar yang jumlah gambarnya dua, dan seterusnya.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ABCC4" id="Text Box 289635" o:spid="_x0000_s1027" type="#_x0000_t202" style="position:absolute;left:0;text-align:left;margin-left:-6.1pt;margin-top:8.3pt;width:395.2pt;height:249.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" fillcolor="white [3201]" strokeweight=".5pt">
                <v:textbox>
                  <w:txbxContent>
                    <w:p w:rsidR="00E106A0" w:rsidRPr="00C51BE3" w:rsidRDefault="00E106A0" w:rsidP="00E106A0">
                      <w:pPr>
                        <w:pStyle w:val="NormalWeb"/>
                        <w:spacing w:before="0" w:beforeAutospacing="0" w:after="0" w:afterAutospacing="0"/>
                        <w:rPr>
                          <w:rFonts w:asciiTheme="majorBidi" w:hAnsiTheme="majorBidi" w:cstheme="majorBidi"/>
                          <w:lang w:val="en-US"/>
                        </w:rPr>
                      </w:pPr>
                      <w:r w:rsidRPr="00C26E57">
                        <w:rPr>
                          <w:rFonts w:asciiTheme="majorBidi" w:eastAsia="Calibri" w:hAnsiTheme="majorBidi" w:cstheme="majorBidi"/>
                          <w:b/>
                          <w:bCs/>
                          <w:color w:val="000000" w:themeColor="dark1"/>
                          <w:kern w:val="24"/>
                          <w:lang w:val="id-ID"/>
                        </w:rPr>
                        <w:t xml:space="preserve">Bermain dengan Kartu </w:t>
                      </w:r>
                      <w:r w:rsidR="00C51BE3">
                        <w:rPr>
                          <w:rFonts w:asciiTheme="majorBidi" w:eastAsia="Calibri" w:hAnsiTheme="majorBidi" w:cstheme="majorBidi"/>
                          <w:b/>
                          <w:bCs/>
                          <w:color w:val="000000" w:themeColor="dark1"/>
                          <w:kern w:val="24"/>
                          <w:lang w:val="en-US"/>
                        </w:rPr>
                        <w:t>Bilangan</w:t>
                      </w:r>
                    </w:p>
                    <w:p w:rsidR="00E106A0" w:rsidRPr="00C26E57" w:rsidRDefault="00E106A0" w:rsidP="00E3426C">
                      <w:pPr>
                        <w:pStyle w:val="ListParagraph"/>
                        <w:numPr>
                          <w:ilvl w:val="0"/>
                          <w:numId w:val="17"/>
                        </w:numPr>
                        <w:tabs>
                          <w:tab w:val="clear" w:pos="720"/>
                          <w:tab w:val="num" w:pos="360"/>
                        </w:tabs>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lang w:val="id-ID"/>
                        </w:rPr>
                        <w:t xml:space="preserve">Guru Menetapkan tujuan pembelajaran dengan menggunakan media kartu </w:t>
                      </w:r>
                      <w:r w:rsidR="00C51BE3">
                        <w:rPr>
                          <w:rFonts w:asciiTheme="majorBidi" w:hAnsiTheme="majorBidi" w:cstheme="majorBidi"/>
                          <w:color w:val="000000" w:themeColor="dark1"/>
                          <w:kern w:val="24"/>
                          <w:sz w:val="24"/>
                          <w:szCs w:val="24"/>
                          <w:lang w:val="en-US"/>
                        </w:rPr>
                        <w:t>bilangan</w:t>
                      </w:r>
                    </w:p>
                    <w:p w:rsidR="00B90DA3" w:rsidRPr="00B90DA3" w:rsidRDefault="00E106A0" w:rsidP="00E3426C">
                      <w:pPr>
                        <w:pStyle w:val="ListParagraph"/>
                        <w:numPr>
                          <w:ilvl w:val="0"/>
                          <w:numId w:val="17"/>
                        </w:numPr>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rPr>
                        <w:t xml:space="preserve">Guru mengangkat satu per satu kartu </w:t>
                      </w:r>
                      <w:r w:rsidR="00C51BE3">
                        <w:rPr>
                          <w:rFonts w:asciiTheme="majorBidi" w:hAnsiTheme="majorBidi" w:cstheme="majorBidi"/>
                          <w:color w:val="000000" w:themeColor="dark1"/>
                          <w:kern w:val="24"/>
                          <w:sz w:val="24"/>
                          <w:szCs w:val="24"/>
                          <w:lang w:val="en-US"/>
                        </w:rPr>
                        <w:t>bilangan</w:t>
                      </w:r>
                      <w:r w:rsidRPr="00C26E57">
                        <w:rPr>
                          <w:rFonts w:asciiTheme="majorBidi" w:hAnsiTheme="majorBidi" w:cstheme="majorBidi"/>
                          <w:color w:val="000000" w:themeColor="dark1"/>
                          <w:kern w:val="24"/>
                          <w:sz w:val="24"/>
                          <w:szCs w:val="24"/>
                        </w:rPr>
                        <w:t xml:space="preserve"> sambil</w:t>
                      </w:r>
                      <w:r w:rsidR="00B90DA3">
                        <w:rPr>
                          <w:rFonts w:asciiTheme="majorBidi" w:hAnsiTheme="majorBidi" w:cstheme="majorBidi"/>
                          <w:color w:val="000000" w:themeColor="dark1"/>
                          <w:kern w:val="24"/>
                          <w:sz w:val="24"/>
                          <w:szCs w:val="24"/>
                          <w:lang w:val="id-ID"/>
                        </w:rPr>
                        <w:t xml:space="preserve"> menyebut lambang bil</w:t>
                      </w:r>
                      <w:r w:rsidR="00C51BE3">
                        <w:rPr>
                          <w:rFonts w:asciiTheme="majorBidi" w:hAnsiTheme="majorBidi" w:cstheme="majorBidi"/>
                          <w:color w:val="000000" w:themeColor="dark1"/>
                          <w:kern w:val="24"/>
                          <w:sz w:val="24"/>
                          <w:szCs w:val="24"/>
                          <w:lang w:val="id-ID"/>
                        </w:rPr>
                        <w:t xml:space="preserve">angan yang terdapat pada kartu </w:t>
                      </w:r>
                      <w:r w:rsidR="00C51BE3">
                        <w:rPr>
                          <w:rFonts w:asciiTheme="majorBidi" w:hAnsiTheme="majorBidi" w:cstheme="majorBidi"/>
                          <w:color w:val="000000" w:themeColor="dark1"/>
                          <w:kern w:val="24"/>
                          <w:sz w:val="24"/>
                          <w:szCs w:val="24"/>
                          <w:lang w:val="en-US"/>
                        </w:rPr>
                        <w:t>bilangan</w:t>
                      </w:r>
                      <w:r w:rsidR="00B90DA3">
                        <w:rPr>
                          <w:rFonts w:asciiTheme="majorBidi" w:hAnsiTheme="majorBidi" w:cstheme="majorBidi"/>
                          <w:color w:val="000000" w:themeColor="dark1"/>
                          <w:kern w:val="24"/>
                          <w:sz w:val="24"/>
                          <w:szCs w:val="24"/>
                          <w:lang w:val="id-ID"/>
                        </w:rPr>
                        <w:t xml:space="preserve"> tersebut</w:t>
                      </w:r>
                    </w:p>
                    <w:p w:rsidR="00B90DA3" w:rsidRPr="00B90DA3" w:rsidRDefault="00B90DA3" w:rsidP="00E3426C">
                      <w:pPr>
                        <w:pStyle w:val="ListParagraph"/>
                        <w:numPr>
                          <w:ilvl w:val="0"/>
                          <w:numId w:val="17"/>
                        </w:numPr>
                        <w:ind w:left="360"/>
                        <w:jc w:val="left"/>
                        <w:textAlignment w:val="baseline"/>
                        <w:rPr>
                          <w:rFonts w:asciiTheme="majorBidi" w:eastAsia="Times New Roman" w:hAnsiTheme="majorBidi" w:cstheme="majorBidi"/>
                          <w:sz w:val="24"/>
                          <w:szCs w:val="24"/>
                        </w:rPr>
                      </w:pPr>
                      <w:r>
                        <w:rPr>
                          <w:rFonts w:asciiTheme="majorBidi" w:hAnsiTheme="majorBidi" w:cstheme="majorBidi"/>
                          <w:color w:val="000000" w:themeColor="dark1"/>
                          <w:kern w:val="24"/>
                          <w:sz w:val="24"/>
                          <w:szCs w:val="24"/>
                          <w:lang w:val="id-ID"/>
                        </w:rPr>
                        <w:t>Anak diminta untuk maju ke depan menunjuk lambang bilangan sambil menyebut lambang bilangan yang ditunjuk</w:t>
                      </w:r>
                    </w:p>
                    <w:p w:rsidR="00B90DA3" w:rsidRPr="00B90DA3" w:rsidRDefault="00B90DA3" w:rsidP="00E3426C">
                      <w:pPr>
                        <w:pStyle w:val="ListParagraph"/>
                        <w:numPr>
                          <w:ilvl w:val="0"/>
                          <w:numId w:val="17"/>
                        </w:numPr>
                        <w:ind w:left="360"/>
                        <w:jc w:val="left"/>
                        <w:textAlignment w:val="baseline"/>
                        <w:rPr>
                          <w:rFonts w:asciiTheme="majorBidi" w:eastAsia="Times New Roman" w:hAnsiTheme="majorBidi" w:cstheme="majorBidi"/>
                          <w:sz w:val="24"/>
                          <w:szCs w:val="24"/>
                        </w:rPr>
                      </w:pPr>
                      <w:r>
                        <w:rPr>
                          <w:rFonts w:asciiTheme="majorBidi" w:hAnsiTheme="majorBidi" w:cstheme="majorBidi"/>
                          <w:color w:val="000000" w:themeColor="dark1"/>
                          <w:kern w:val="24"/>
                          <w:sz w:val="24"/>
                          <w:szCs w:val="24"/>
                          <w:lang w:val="id-ID"/>
                        </w:rPr>
                        <w:t>Guru memperlihatkan kartu gambar sambil menghitung jumlah gambar yang terdapat pada kartu tersebut</w:t>
                      </w:r>
                    </w:p>
                    <w:p w:rsidR="00E106A0" w:rsidRPr="00C26E57" w:rsidRDefault="00E106A0" w:rsidP="00E3426C">
                      <w:pPr>
                        <w:pStyle w:val="ListParagraph"/>
                        <w:numPr>
                          <w:ilvl w:val="0"/>
                          <w:numId w:val="17"/>
                        </w:numPr>
                        <w:tabs>
                          <w:tab w:val="clear" w:pos="720"/>
                          <w:tab w:val="num" w:pos="360"/>
                        </w:tabs>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rPr>
                        <w:t>Anak bersama-sama dibimbing untuk menghitung dan menyebutkan jumlah gambar yang terdapat pada kartu gambar yang diangkat guru.</w:t>
                      </w:r>
                    </w:p>
                    <w:p w:rsidR="00E106A0" w:rsidRPr="00C26E57" w:rsidRDefault="00E106A0" w:rsidP="00E3426C">
                      <w:pPr>
                        <w:pStyle w:val="ListParagraph"/>
                        <w:numPr>
                          <w:ilvl w:val="0"/>
                          <w:numId w:val="17"/>
                        </w:numPr>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rPr>
                        <w:t xml:space="preserve">Anak menghitung gambar yang terdapat pada kartu gambar sambil berkata “satu”, ”dua”, tiga”, dan seterusnya. </w:t>
                      </w:r>
                    </w:p>
                    <w:p w:rsidR="00E106A0" w:rsidRPr="00C26E57" w:rsidRDefault="00E106A0" w:rsidP="00E3426C">
                      <w:pPr>
                        <w:pStyle w:val="ListParagraph"/>
                        <w:numPr>
                          <w:ilvl w:val="0"/>
                          <w:numId w:val="17"/>
                        </w:numPr>
                        <w:ind w:left="360"/>
                        <w:jc w:val="left"/>
                        <w:textAlignment w:val="baseline"/>
                        <w:rPr>
                          <w:rFonts w:asciiTheme="majorBidi" w:eastAsia="Times New Roman" w:hAnsiTheme="majorBidi" w:cstheme="majorBidi"/>
                          <w:sz w:val="24"/>
                          <w:szCs w:val="24"/>
                        </w:rPr>
                      </w:pPr>
                      <w:r w:rsidRPr="00C26E57">
                        <w:rPr>
                          <w:rFonts w:asciiTheme="majorBidi" w:hAnsiTheme="majorBidi" w:cstheme="majorBidi"/>
                          <w:color w:val="000000" w:themeColor="dark1"/>
                          <w:kern w:val="24"/>
                          <w:sz w:val="24"/>
                          <w:szCs w:val="24"/>
                          <w:lang w:val="id-ID"/>
                        </w:rPr>
                        <w:t xml:space="preserve">Guru memberikan instruksi kepada anak unuk </w:t>
                      </w:r>
                      <w:r w:rsidRPr="00C26E57">
                        <w:rPr>
                          <w:rFonts w:asciiTheme="majorBidi" w:hAnsiTheme="majorBidi" w:cstheme="majorBidi"/>
                          <w:color w:val="000000" w:themeColor="dark1"/>
                          <w:kern w:val="24"/>
                          <w:sz w:val="24"/>
                          <w:szCs w:val="24"/>
                        </w:rPr>
                        <w:t xml:space="preserve">menghubungkan antara </w:t>
                      </w:r>
                      <w:r w:rsidR="00C51BE3">
                        <w:rPr>
                          <w:rFonts w:asciiTheme="majorBidi" w:hAnsiTheme="majorBidi" w:cstheme="majorBidi"/>
                          <w:color w:val="000000" w:themeColor="dark1"/>
                          <w:kern w:val="24"/>
                          <w:sz w:val="24"/>
                          <w:szCs w:val="24"/>
                          <w:lang w:val="en-US"/>
                        </w:rPr>
                        <w:t>bilangan</w:t>
                      </w:r>
                      <w:r w:rsidR="00C51BE3" w:rsidRPr="00C26E57">
                        <w:rPr>
                          <w:rFonts w:asciiTheme="majorBidi" w:hAnsiTheme="majorBidi" w:cstheme="majorBidi"/>
                          <w:color w:val="000000" w:themeColor="dark1"/>
                          <w:kern w:val="24"/>
                          <w:sz w:val="24"/>
                          <w:szCs w:val="24"/>
                        </w:rPr>
                        <w:t xml:space="preserve"> </w:t>
                      </w:r>
                      <w:r w:rsidRPr="00C26E57">
                        <w:rPr>
                          <w:rFonts w:asciiTheme="majorBidi" w:hAnsiTheme="majorBidi" w:cstheme="majorBidi"/>
                          <w:color w:val="000000" w:themeColor="dark1"/>
                          <w:kern w:val="24"/>
                          <w:sz w:val="24"/>
                          <w:szCs w:val="24"/>
                        </w:rPr>
                        <w:t xml:space="preserve">dengan kartu gambar. Kartu  </w:t>
                      </w:r>
                      <w:r w:rsidR="00C51BE3">
                        <w:rPr>
                          <w:rFonts w:asciiTheme="majorBidi" w:hAnsiTheme="majorBidi" w:cstheme="majorBidi"/>
                          <w:color w:val="000000" w:themeColor="dark1"/>
                          <w:kern w:val="24"/>
                          <w:sz w:val="24"/>
                          <w:szCs w:val="24"/>
                        </w:rPr>
                        <w:t>bilangan</w:t>
                      </w:r>
                      <w:r w:rsidRPr="00C26E57">
                        <w:rPr>
                          <w:rFonts w:asciiTheme="majorBidi" w:hAnsiTheme="majorBidi" w:cstheme="majorBidi"/>
                          <w:color w:val="000000" w:themeColor="dark1"/>
                          <w:kern w:val="24"/>
                          <w:sz w:val="24"/>
                          <w:szCs w:val="24"/>
                        </w:rPr>
                        <w:t xml:space="preserve"> 1 dengan kartu gambar yang jumlah gambarnya satu, kartu gambar 2 dengan kartu gambar yang jumlah gambarnya dua, dan seterusnya.</w:t>
                      </w:r>
                    </w:p>
                  </w:txbxContent>
                </v:textbox>
              </v:shape>
            </w:pict>
          </mc:Fallback>
        </mc:AlternateContent>
      </w: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CD79ED" w:rsidP="00E106A0">
      <w:pPr>
        <w:rPr>
          <w:rFonts w:asciiTheme="majorBidi" w:hAnsiTheme="majorBidi" w:cstheme="majorBidi"/>
          <w:b/>
          <w:bCs/>
          <w:lang w:val="en-US"/>
        </w:rPr>
      </w:pPr>
      <w:r w:rsidRPr="00C26E57">
        <w:rPr>
          <w:rFonts w:asciiTheme="majorBidi" w:hAnsiTheme="majorBidi" w:cstheme="majorBidi"/>
          <w:b/>
          <w:bCs/>
          <w:noProof/>
          <w:lang w:val="en-US"/>
        </w:rPr>
        <mc:AlternateContent>
          <mc:Choice Requires="wps">
            <w:drawing>
              <wp:anchor distT="0" distB="0" distL="114300" distR="114300" simplePos="0" relativeHeight="251821056" behindDoc="0" locked="0" layoutInCell="1" allowOverlap="1" wp14:anchorId="6695303D" wp14:editId="04688EF9">
                <wp:simplePos x="0" y="0"/>
                <wp:positionH relativeFrom="column">
                  <wp:posOffset>2101215</wp:posOffset>
                </wp:positionH>
                <wp:positionV relativeFrom="paragraph">
                  <wp:posOffset>151130</wp:posOffset>
                </wp:positionV>
                <wp:extent cx="607695" cy="212725"/>
                <wp:effectExtent l="0" t="0" r="46990" b="46990"/>
                <wp:wrapNone/>
                <wp:docPr id="10" name="Right Arrow 7"/>
                <wp:cNvGraphicFramePr/>
                <a:graphic xmlns:a="http://schemas.openxmlformats.org/drawingml/2006/main">
                  <a:graphicData uri="http://schemas.microsoft.com/office/word/2010/wordprocessingShape">
                    <wps:wsp>
                      <wps:cNvSpPr/>
                      <wps:spPr>
                        <a:xfrm rot="5400000">
                          <a:off x="0" y="0"/>
                          <a:ext cx="607695" cy="212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88B4883" id="Right Arrow 7" o:spid="_x0000_s1026" type="#_x0000_t13" style="position:absolute;margin-left:165.45pt;margin-top:11.9pt;width:47.85pt;height:16.7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" adj="17819" fillcolor="black [3213]" strokecolor="black [3213]" strokeweight="1pt"/>
            </w:pict>
          </mc:Fallback>
        </mc:AlternateContent>
      </w: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r w:rsidRPr="00C26E57">
        <w:rPr>
          <w:rFonts w:asciiTheme="majorBidi" w:hAnsiTheme="majorBidi" w:cstheme="majorBidi"/>
          <w:b/>
          <w:bCs/>
          <w:noProof/>
          <w:lang w:val="en-US"/>
        </w:rPr>
        <mc:AlternateContent>
          <mc:Choice Requires="wps">
            <w:drawing>
              <wp:anchor distT="0" distB="0" distL="114300" distR="114300" simplePos="0" relativeHeight="251687936" behindDoc="0" locked="0" layoutInCell="1" allowOverlap="1" wp14:anchorId="3A418EC5" wp14:editId="000EEAC5">
                <wp:simplePos x="0" y="0"/>
                <wp:positionH relativeFrom="column">
                  <wp:posOffset>-77206</wp:posOffset>
                </wp:positionH>
                <wp:positionV relativeFrom="paragraph">
                  <wp:posOffset>5812</wp:posOffset>
                </wp:positionV>
                <wp:extent cx="5063705" cy="966158"/>
                <wp:effectExtent l="0" t="0" r="22860" b="24765"/>
                <wp:wrapNone/>
                <wp:docPr id="7" name="Text Box 289636"/>
                <wp:cNvGraphicFramePr/>
                <a:graphic xmlns:a="http://schemas.openxmlformats.org/drawingml/2006/main">
                  <a:graphicData uri="http://schemas.microsoft.com/office/word/2010/wordprocessingShape">
                    <wps:wsp>
                      <wps:cNvSpPr txBox="1"/>
                      <wps:spPr>
                        <a:xfrm>
                          <a:off x="0" y="0"/>
                          <a:ext cx="5063705" cy="966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6A0" w:rsidRPr="00C26E57" w:rsidRDefault="00E106A0" w:rsidP="00E106A0">
                            <w:pPr>
                              <w:pStyle w:val="NormalWeb"/>
                              <w:spacing w:before="0" w:beforeAutospacing="0" w:after="0" w:afterAutospacing="0"/>
                              <w:jc w:val="both"/>
                            </w:pPr>
                            <w:r w:rsidRPr="00C26E57">
                              <w:rPr>
                                <w:rFonts w:eastAsia="Calibri" w:cs="Arial"/>
                                <w:b/>
                                <w:bCs/>
                                <w:color w:val="000000" w:themeColor="dark1"/>
                                <w:kern w:val="24"/>
                                <w:lang w:val="id-ID"/>
                              </w:rPr>
                              <w:t xml:space="preserve">Kemampuan </w:t>
                            </w:r>
                            <w:r>
                              <w:rPr>
                                <w:rFonts w:eastAsia="Calibri" w:cs="Arial"/>
                                <w:b/>
                                <w:bCs/>
                                <w:color w:val="000000" w:themeColor="dark1"/>
                                <w:kern w:val="24"/>
                                <w:lang w:val="id-ID"/>
                              </w:rPr>
                              <w:t xml:space="preserve">mengenal konsep bilangan pada </w:t>
                            </w:r>
                            <w:r w:rsidRPr="00C26E57">
                              <w:rPr>
                                <w:rFonts w:eastAsia="Calibri" w:cs="Arial"/>
                                <w:b/>
                                <w:bCs/>
                                <w:color w:val="000000" w:themeColor="dark1"/>
                                <w:kern w:val="24"/>
                                <w:lang w:val="id-ID"/>
                              </w:rPr>
                              <w:t xml:space="preserve">anak meningkat. </w:t>
                            </w:r>
                          </w:p>
                          <w:p w:rsidR="00CD79ED" w:rsidRPr="00CD79ED" w:rsidRDefault="00E106A0" w:rsidP="00CD79ED">
                            <w:pPr>
                              <w:pStyle w:val="NormalWeb"/>
                              <w:numPr>
                                <w:ilvl w:val="0"/>
                                <w:numId w:val="18"/>
                              </w:numPr>
                              <w:spacing w:before="0" w:beforeAutospacing="0" w:after="0" w:afterAutospacing="0"/>
                              <w:jc w:val="both"/>
                            </w:pPr>
                            <w:r w:rsidRPr="00C26E57">
                              <w:rPr>
                                <w:rFonts w:eastAsia="Calibri" w:cs="Arial"/>
                                <w:color w:val="000000" w:themeColor="dark1"/>
                                <w:kern w:val="24"/>
                                <w:lang w:val="id-ID"/>
                              </w:rPr>
                              <w:t xml:space="preserve">Anak mampu </w:t>
                            </w:r>
                            <w:r>
                              <w:rPr>
                                <w:rFonts w:eastAsia="Calibri" w:cs="Arial"/>
                                <w:color w:val="000000" w:themeColor="dark1"/>
                                <w:kern w:val="24"/>
                                <w:lang w:val="en-ID"/>
                              </w:rPr>
                              <w:t>menunjukkan lambang bilangan 1-10 dengan bilangannya</w:t>
                            </w:r>
                            <w:r>
                              <w:rPr>
                                <w:rFonts w:eastAsia="Calibri" w:cs="Arial"/>
                                <w:color w:val="000000" w:themeColor="dark1"/>
                                <w:kern w:val="24"/>
                                <w:lang w:val="id-ID"/>
                              </w:rPr>
                              <w:t xml:space="preserve">, dan </w:t>
                            </w:r>
                          </w:p>
                          <w:p w:rsidR="00E106A0" w:rsidRPr="00C26E57" w:rsidRDefault="00CD79ED" w:rsidP="00CD79ED">
                            <w:pPr>
                              <w:pStyle w:val="NormalWeb"/>
                              <w:numPr>
                                <w:ilvl w:val="0"/>
                                <w:numId w:val="18"/>
                              </w:numPr>
                              <w:spacing w:before="0" w:beforeAutospacing="0" w:after="0" w:afterAutospacing="0"/>
                              <w:jc w:val="both"/>
                            </w:pPr>
                            <w:r>
                              <w:rPr>
                                <w:rFonts w:eastAsia="Calibri" w:cs="Arial"/>
                                <w:color w:val="000000" w:themeColor="dark1"/>
                                <w:kern w:val="24"/>
                                <w:lang w:val="id-ID"/>
                              </w:rPr>
                              <w:t xml:space="preserve">Anak </w:t>
                            </w:r>
                            <w:r w:rsidR="00E106A0">
                              <w:rPr>
                                <w:rFonts w:eastAsia="Calibri" w:cs="Arial"/>
                                <w:color w:val="000000" w:themeColor="dark1"/>
                                <w:kern w:val="24"/>
                                <w:lang w:val="id-ID"/>
                              </w:rPr>
                              <w:t>mampu menghubungkan lambang bilangan dengan banyaknya benda</w:t>
                            </w:r>
                          </w:p>
                          <w:p w:rsidR="00E106A0" w:rsidRPr="00C26E57" w:rsidRDefault="00E106A0" w:rsidP="00E106A0">
                            <w:pPr>
                              <w:pStyle w:val="NormalWeb"/>
                              <w:spacing w:before="0" w:beforeAutospacing="0" w:after="0" w:afterAutospacing="0"/>
                              <w:jc w:val="center"/>
                            </w:pPr>
                            <w:r w:rsidRPr="00C26E57">
                              <w:rPr>
                                <w:rFonts w:asciiTheme="minorHAnsi" w:eastAsia="Calibri" w:hAnsi="Calibri" w:cs="Arial"/>
                                <w:color w:val="000000" w:themeColor="dark1"/>
                                <w:kern w:val="24"/>
                                <w:lang w:val="id-ID"/>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8EC5" id="Text Box 289636" o:spid="_x0000_s1028" type="#_x0000_t202" style="position:absolute;left:0;text-align:left;margin-left:-6.1pt;margin-top:.45pt;width:398.7pt;height:7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" fillcolor="white [3201]" strokeweight=".5pt">
                <v:textbox>
                  <w:txbxContent>
                    <w:p w:rsidR="00E106A0" w:rsidRPr="00C26E57" w:rsidRDefault="00E106A0" w:rsidP="00E106A0">
                      <w:pPr>
                        <w:pStyle w:val="NormalWeb"/>
                        <w:spacing w:before="0" w:beforeAutospacing="0" w:after="0" w:afterAutospacing="0"/>
                        <w:jc w:val="both"/>
                      </w:pPr>
                      <w:r w:rsidRPr="00C26E57">
                        <w:rPr>
                          <w:rFonts w:eastAsia="Calibri" w:cs="Arial"/>
                          <w:b/>
                          <w:bCs/>
                          <w:color w:val="000000" w:themeColor="dark1"/>
                          <w:kern w:val="24"/>
                          <w:lang w:val="id-ID"/>
                        </w:rPr>
                        <w:t xml:space="preserve">Kemampuan </w:t>
                      </w:r>
                      <w:r>
                        <w:rPr>
                          <w:rFonts w:eastAsia="Calibri" w:cs="Arial"/>
                          <w:b/>
                          <w:bCs/>
                          <w:color w:val="000000" w:themeColor="dark1"/>
                          <w:kern w:val="24"/>
                          <w:lang w:val="id-ID"/>
                        </w:rPr>
                        <w:t xml:space="preserve">mengenal konsep bilangan pada </w:t>
                      </w:r>
                      <w:r w:rsidRPr="00C26E57">
                        <w:rPr>
                          <w:rFonts w:eastAsia="Calibri" w:cs="Arial"/>
                          <w:b/>
                          <w:bCs/>
                          <w:color w:val="000000" w:themeColor="dark1"/>
                          <w:kern w:val="24"/>
                          <w:lang w:val="id-ID"/>
                        </w:rPr>
                        <w:t xml:space="preserve">anak meningkat. </w:t>
                      </w:r>
                    </w:p>
                    <w:p w:rsidR="00CD79ED" w:rsidRPr="00CD79ED" w:rsidRDefault="00E106A0" w:rsidP="00CD79ED">
                      <w:pPr>
                        <w:pStyle w:val="NormalWeb"/>
                        <w:numPr>
                          <w:ilvl w:val="0"/>
                          <w:numId w:val="18"/>
                        </w:numPr>
                        <w:spacing w:before="0" w:beforeAutospacing="0" w:after="0" w:afterAutospacing="0"/>
                        <w:jc w:val="both"/>
                      </w:pPr>
                      <w:r w:rsidRPr="00C26E57">
                        <w:rPr>
                          <w:rFonts w:eastAsia="Calibri" w:cs="Arial"/>
                          <w:color w:val="000000" w:themeColor="dark1"/>
                          <w:kern w:val="24"/>
                          <w:lang w:val="id-ID"/>
                        </w:rPr>
                        <w:t xml:space="preserve">Anak mampu </w:t>
                      </w:r>
                      <w:r>
                        <w:rPr>
                          <w:rFonts w:eastAsia="Calibri" w:cs="Arial"/>
                          <w:color w:val="000000" w:themeColor="dark1"/>
                          <w:kern w:val="24"/>
                          <w:lang w:val="en-ID"/>
                        </w:rPr>
                        <w:t>menunjukkan lambang bilangan 1-10 dengan bilangannya</w:t>
                      </w:r>
                      <w:r>
                        <w:rPr>
                          <w:rFonts w:eastAsia="Calibri" w:cs="Arial"/>
                          <w:color w:val="000000" w:themeColor="dark1"/>
                          <w:kern w:val="24"/>
                          <w:lang w:val="id-ID"/>
                        </w:rPr>
                        <w:t xml:space="preserve">, dan </w:t>
                      </w:r>
                    </w:p>
                    <w:p w:rsidR="00E106A0" w:rsidRPr="00C26E57" w:rsidRDefault="00CD79ED" w:rsidP="00CD79ED">
                      <w:pPr>
                        <w:pStyle w:val="NormalWeb"/>
                        <w:numPr>
                          <w:ilvl w:val="0"/>
                          <w:numId w:val="18"/>
                        </w:numPr>
                        <w:spacing w:before="0" w:beforeAutospacing="0" w:after="0" w:afterAutospacing="0"/>
                        <w:jc w:val="both"/>
                      </w:pPr>
                      <w:r>
                        <w:rPr>
                          <w:rFonts w:eastAsia="Calibri" w:cs="Arial"/>
                          <w:color w:val="000000" w:themeColor="dark1"/>
                          <w:kern w:val="24"/>
                          <w:lang w:val="id-ID"/>
                        </w:rPr>
                        <w:t xml:space="preserve">Anak </w:t>
                      </w:r>
                      <w:r w:rsidR="00E106A0">
                        <w:rPr>
                          <w:rFonts w:eastAsia="Calibri" w:cs="Arial"/>
                          <w:color w:val="000000" w:themeColor="dark1"/>
                          <w:kern w:val="24"/>
                          <w:lang w:val="id-ID"/>
                        </w:rPr>
                        <w:t>mampu menghubungkan lambang bilangan dengan banyaknya benda</w:t>
                      </w:r>
                    </w:p>
                    <w:p w:rsidR="00E106A0" w:rsidRPr="00C26E57" w:rsidRDefault="00E106A0" w:rsidP="00E106A0">
                      <w:pPr>
                        <w:pStyle w:val="NormalWeb"/>
                        <w:spacing w:before="0" w:beforeAutospacing="0" w:after="0" w:afterAutospacing="0"/>
                        <w:jc w:val="center"/>
                      </w:pPr>
                      <w:r w:rsidRPr="00C26E57">
                        <w:rPr>
                          <w:rFonts w:asciiTheme="minorHAnsi" w:eastAsia="Calibri" w:hAnsi="Calibri" w:cs="Arial"/>
                          <w:color w:val="000000" w:themeColor="dark1"/>
                          <w:kern w:val="24"/>
                          <w:lang w:val="id-ID"/>
                        </w:rPr>
                        <w:t> </w:t>
                      </w:r>
                    </w:p>
                  </w:txbxContent>
                </v:textbox>
              </v:shape>
            </w:pict>
          </mc:Fallback>
        </mc:AlternateContent>
      </w: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en-US"/>
        </w:rPr>
      </w:pPr>
    </w:p>
    <w:p w:rsidR="003D3B2D" w:rsidRDefault="003D3B2D" w:rsidP="00E106A0">
      <w:pPr>
        <w:rPr>
          <w:rFonts w:asciiTheme="majorBidi" w:hAnsiTheme="majorBidi" w:cstheme="majorBidi"/>
          <w:b/>
          <w:bCs/>
          <w:lang w:val="id-ID"/>
        </w:rPr>
      </w:pPr>
    </w:p>
    <w:p w:rsidR="00CD79ED" w:rsidRPr="00CD79ED" w:rsidRDefault="00CD79ED" w:rsidP="00E106A0">
      <w:pPr>
        <w:rPr>
          <w:rFonts w:asciiTheme="majorBidi" w:hAnsiTheme="majorBidi" w:cstheme="majorBidi"/>
          <w:b/>
          <w:bCs/>
          <w:lang w:val="id-ID"/>
        </w:rPr>
      </w:pPr>
    </w:p>
    <w:p w:rsidR="00E106A0" w:rsidRDefault="003D3B2D" w:rsidP="00E106A0">
      <w:pPr>
        <w:rPr>
          <w:rFonts w:asciiTheme="majorBidi" w:hAnsiTheme="majorBidi" w:cstheme="majorBidi"/>
          <w:bCs/>
          <w:sz w:val="24"/>
          <w:szCs w:val="24"/>
          <w:lang w:val="id-ID"/>
        </w:rPr>
      </w:pPr>
      <w:r w:rsidRPr="003D3B2D">
        <w:rPr>
          <w:rFonts w:asciiTheme="majorBidi" w:hAnsiTheme="majorBidi" w:cstheme="majorBidi"/>
          <w:bCs/>
          <w:sz w:val="24"/>
          <w:szCs w:val="24"/>
          <w:lang w:val="en-US"/>
        </w:rPr>
        <w:t>Gambar 2.1 Kerangka Pikir</w:t>
      </w:r>
    </w:p>
    <w:p w:rsidR="00CD79ED" w:rsidRDefault="00CD79ED" w:rsidP="00E106A0">
      <w:pPr>
        <w:rPr>
          <w:rFonts w:asciiTheme="majorBidi" w:hAnsiTheme="majorBidi" w:cstheme="majorBidi"/>
          <w:bCs/>
          <w:sz w:val="24"/>
          <w:szCs w:val="24"/>
          <w:lang w:val="id-ID"/>
        </w:rPr>
      </w:pPr>
    </w:p>
    <w:p w:rsidR="00CD79ED" w:rsidRDefault="00CD79ED" w:rsidP="00E106A0">
      <w:pPr>
        <w:rPr>
          <w:rFonts w:asciiTheme="majorBidi" w:hAnsiTheme="majorBidi" w:cstheme="majorBidi"/>
          <w:bCs/>
          <w:sz w:val="24"/>
          <w:szCs w:val="24"/>
          <w:lang w:val="id-ID"/>
        </w:rPr>
      </w:pPr>
    </w:p>
    <w:p w:rsidR="00CD79ED" w:rsidRDefault="00CD79ED" w:rsidP="00E106A0">
      <w:pPr>
        <w:rPr>
          <w:rFonts w:asciiTheme="majorBidi" w:hAnsiTheme="majorBidi" w:cstheme="majorBidi"/>
          <w:bCs/>
          <w:sz w:val="24"/>
          <w:szCs w:val="24"/>
          <w:lang w:val="id-ID"/>
        </w:rPr>
      </w:pPr>
    </w:p>
    <w:p w:rsidR="00CD79ED" w:rsidRPr="00CD79ED" w:rsidRDefault="00CD79ED" w:rsidP="00E106A0">
      <w:pPr>
        <w:rPr>
          <w:rFonts w:asciiTheme="majorBidi" w:hAnsiTheme="majorBidi" w:cstheme="majorBidi"/>
          <w:bCs/>
          <w:sz w:val="24"/>
          <w:szCs w:val="24"/>
          <w:lang w:val="id-ID"/>
        </w:rPr>
      </w:pPr>
    </w:p>
    <w:p w:rsidR="00E106A0" w:rsidRPr="00944AD7" w:rsidRDefault="00E106A0" w:rsidP="00E106A0">
      <w:pPr>
        <w:pStyle w:val="Default"/>
        <w:numPr>
          <w:ilvl w:val="0"/>
          <w:numId w:val="11"/>
        </w:numPr>
        <w:spacing w:line="480" w:lineRule="auto"/>
        <w:ind w:left="360"/>
        <w:jc w:val="both"/>
        <w:rPr>
          <w:rFonts w:asciiTheme="majorBidi" w:hAnsiTheme="majorBidi" w:cstheme="majorBidi"/>
          <w:color w:val="auto"/>
          <w:lang w:val="id-ID"/>
        </w:rPr>
      </w:pPr>
      <w:r w:rsidRPr="00944AD7">
        <w:rPr>
          <w:rFonts w:asciiTheme="majorBidi" w:hAnsiTheme="majorBidi" w:cstheme="majorBidi"/>
          <w:b/>
          <w:bCs/>
          <w:color w:val="auto"/>
          <w:lang w:val="id-ID"/>
        </w:rPr>
        <w:t xml:space="preserve">Hipotesis Tindakan </w:t>
      </w:r>
    </w:p>
    <w:p w:rsidR="00E106A0" w:rsidRDefault="00E106A0" w:rsidP="00E106A0">
      <w:pPr>
        <w:pStyle w:val="Default"/>
        <w:spacing w:line="480" w:lineRule="auto"/>
        <w:ind w:firstLine="709"/>
        <w:jc w:val="both"/>
        <w:rPr>
          <w:rFonts w:asciiTheme="majorBidi" w:hAnsiTheme="majorBidi" w:cstheme="majorBidi"/>
          <w:color w:val="auto"/>
          <w:lang w:val="id-ID"/>
        </w:rPr>
      </w:pPr>
      <w:r w:rsidRPr="00944AD7">
        <w:rPr>
          <w:rFonts w:asciiTheme="majorBidi" w:hAnsiTheme="majorBidi" w:cstheme="majorBidi"/>
          <w:color w:val="auto"/>
          <w:lang w:val="id-ID"/>
        </w:rPr>
        <w:t>Berdasarkan kerangka berfikir tersebut hipotesis yang</w:t>
      </w:r>
      <w:r w:rsidR="008D1976">
        <w:rPr>
          <w:rFonts w:asciiTheme="majorBidi" w:hAnsiTheme="majorBidi" w:cstheme="majorBidi"/>
          <w:color w:val="auto"/>
          <w:lang w:val="id-ID"/>
        </w:rPr>
        <w:t xml:space="preserve"> diajukan oleh peneliti yaitu, </w:t>
      </w:r>
      <w:r>
        <w:rPr>
          <w:rFonts w:asciiTheme="majorBidi" w:hAnsiTheme="majorBidi" w:cstheme="majorBidi"/>
          <w:color w:val="auto"/>
          <w:lang w:val="id-ID"/>
        </w:rPr>
        <w:t xml:space="preserve">Jika bermain kartu </w:t>
      </w:r>
      <w:r w:rsidR="00434B94">
        <w:rPr>
          <w:rFonts w:asciiTheme="majorBidi" w:hAnsiTheme="majorBidi" w:cstheme="majorBidi"/>
          <w:color w:val="auto"/>
          <w:lang w:val="id-ID"/>
        </w:rPr>
        <w:t>bilangan</w:t>
      </w:r>
      <w:r>
        <w:rPr>
          <w:rFonts w:asciiTheme="majorBidi" w:hAnsiTheme="majorBidi" w:cstheme="majorBidi"/>
          <w:color w:val="auto"/>
          <w:lang w:val="id-ID"/>
        </w:rPr>
        <w:t xml:space="preserve"> digunakan dalam kegiatan pembelajaran, maka </w:t>
      </w:r>
      <w:r w:rsidRPr="00944AD7">
        <w:rPr>
          <w:rFonts w:asciiTheme="majorBidi" w:hAnsiTheme="majorBidi" w:cstheme="majorBidi"/>
          <w:color w:val="auto"/>
          <w:lang w:val="id-ID"/>
        </w:rPr>
        <w:t xml:space="preserve">Kemampuan </w:t>
      </w:r>
      <w:r>
        <w:rPr>
          <w:rFonts w:asciiTheme="majorBidi" w:hAnsiTheme="majorBidi" w:cstheme="majorBidi"/>
          <w:color w:val="auto"/>
          <w:lang w:val="id-ID"/>
        </w:rPr>
        <w:t xml:space="preserve">mengenal konsep bilangan </w:t>
      </w:r>
      <w:r w:rsidRPr="00944AD7">
        <w:rPr>
          <w:rFonts w:asciiTheme="majorBidi" w:hAnsiTheme="majorBidi" w:cstheme="majorBidi"/>
          <w:color w:val="auto"/>
          <w:lang w:val="id-ID"/>
        </w:rPr>
        <w:t>pada anak kelompok B TK Islam Terpadu Bina Insani Ma</w:t>
      </w:r>
      <w:r w:rsidR="008D1976">
        <w:rPr>
          <w:rFonts w:asciiTheme="majorBidi" w:hAnsiTheme="majorBidi" w:cstheme="majorBidi"/>
          <w:color w:val="auto"/>
          <w:lang w:val="id-ID"/>
        </w:rPr>
        <w:t>ndai Maros dapat ditingkatkan.</w:t>
      </w:r>
    </w:p>
    <w:p w:rsidR="00EE5DC1" w:rsidRPr="00E3426C" w:rsidRDefault="00EE5DC1">
      <w:pPr>
        <w:rPr>
          <w:lang w:val="id-ID"/>
        </w:rPr>
      </w:pPr>
      <w:bookmarkStart w:id="0" w:name="_GoBack"/>
      <w:bookmarkEnd w:id="0"/>
    </w:p>
    <w:sectPr w:rsidR="00EE5DC1" w:rsidRPr="00E3426C" w:rsidSect="0020477D">
      <w:headerReference w:type="default" r:id="rId7"/>
      <w:footerReference w:type="first" r:id="rId8"/>
      <w:pgSz w:w="11907" w:h="16839" w:code="9"/>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44" w:rsidRDefault="00623544" w:rsidP="00BF74C9">
      <w:r>
        <w:separator/>
      </w:r>
    </w:p>
  </w:endnote>
  <w:endnote w:type="continuationSeparator" w:id="0">
    <w:p w:rsidR="00623544" w:rsidRDefault="00623544" w:rsidP="00BF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D5" w:rsidRDefault="009406D5">
    <w:pPr>
      <w:pStyle w:val="Foo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44" w:rsidRDefault="00623544" w:rsidP="00BF74C9">
      <w:r>
        <w:separator/>
      </w:r>
    </w:p>
  </w:footnote>
  <w:footnote w:type="continuationSeparator" w:id="0">
    <w:p w:rsidR="00623544" w:rsidRDefault="00623544" w:rsidP="00BF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0706688"/>
      <w:docPartObj>
        <w:docPartGallery w:val="Page Numbers (Top of Page)"/>
        <w:docPartUnique/>
      </w:docPartObj>
    </w:sdtPr>
    <w:sdtEndPr>
      <w:rPr>
        <w:noProof/>
      </w:rPr>
    </w:sdtEndPr>
    <w:sdtContent>
      <w:p w:rsidR="00BF74C9" w:rsidRPr="00BF74C9" w:rsidRDefault="00BF74C9">
        <w:pPr>
          <w:pStyle w:val="Header"/>
          <w:jc w:val="right"/>
          <w:rPr>
            <w:rFonts w:ascii="Times New Roman" w:hAnsi="Times New Roman" w:cs="Times New Roman"/>
            <w:sz w:val="24"/>
            <w:szCs w:val="24"/>
          </w:rPr>
        </w:pPr>
        <w:r w:rsidRPr="00BF74C9">
          <w:rPr>
            <w:rFonts w:ascii="Times New Roman" w:hAnsi="Times New Roman" w:cs="Times New Roman"/>
            <w:sz w:val="24"/>
            <w:szCs w:val="24"/>
          </w:rPr>
          <w:fldChar w:fldCharType="begin"/>
        </w:r>
        <w:r w:rsidRPr="00BF74C9">
          <w:rPr>
            <w:rFonts w:ascii="Times New Roman" w:hAnsi="Times New Roman" w:cs="Times New Roman"/>
            <w:sz w:val="24"/>
            <w:szCs w:val="24"/>
          </w:rPr>
          <w:instrText xml:space="preserve"> PAGE   \* MERGEFORMAT </w:instrText>
        </w:r>
        <w:r w:rsidRPr="00BF74C9">
          <w:rPr>
            <w:rFonts w:ascii="Times New Roman" w:hAnsi="Times New Roman" w:cs="Times New Roman"/>
            <w:sz w:val="24"/>
            <w:szCs w:val="24"/>
          </w:rPr>
          <w:fldChar w:fldCharType="separate"/>
        </w:r>
        <w:r w:rsidR="00C51BE3">
          <w:rPr>
            <w:rFonts w:ascii="Times New Roman" w:hAnsi="Times New Roman" w:cs="Times New Roman"/>
            <w:noProof/>
            <w:sz w:val="24"/>
            <w:szCs w:val="24"/>
          </w:rPr>
          <w:t>18</w:t>
        </w:r>
        <w:r w:rsidRPr="00BF74C9">
          <w:rPr>
            <w:rFonts w:ascii="Times New Roman" w:hAnsi="Times New Roman" w:cs="Times New Roman"/>
            <w:noProof/>
            <w:sz w:val="24"/>
            <w:szCs w:val="24"/>
          </w:rPr>
          <w:fldChar w:fldCharType="end"/>
        </w:r>
      </w:p>
    </w:sdtContent>
  </w:sdt>
  <w:p w:rsidR="00BF74C9" w:rsidRPr="00BF74C9" w:rsidRDefault="00BF74C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86A"/>
    <w:multiLevelType w:val="hybridMultilevel"/>
    <w:tmpl w:val="E8720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D3ADA"/>
    <w:multiLevelType w:val="hybridMultilevel"/>
    <w:tmpl w:val="0E82DD2A"/>
    <w:lvl w:ilvl="0" w:tplc="D8442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A10C01"/>
    <w:multiLevelType w:val="hybridMultilevel"/>
    <w:tmpl w:val="ADBCB162"/>
    <w:lvl w:ilvl="0" w:tplc="D15E992C">
      <w:start w:val="3"/>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754C3E"/>
    <w:multiLevelType w:val="hybridMultilevel"/>
    <w:tmpl w:val="3A02ECAC"/>
    <w:lvl w:ilvl="0" w:tplc="0AE0768C">
      <w:start w:val="1"/>
      <w:numFmt w:val="bullet"/>
      <w:lvlText w:val="•"/>
      <w:lvlJc w:val="left"/>
      <w:pPr>
        <w:tabs>
          <w:tab w:val="num" w:pos="720"/>
        </w:tabs>
        <w:ind w:left="720" w:hanging="360"/>
      </w:pPr>
      <w:rPr>
        <w:rFonts w:ascii="Arial" w:hAnsi="Arial" w:hint="default"/>
      </w:rPr>
    </w:lvl>
    <w:lvl w:ilvl="1" w:tplc="380EFB6E" w:tentative="1">
      <w:start w:val="1"/>
      <w:numFmt w:val="bullet"/>
      <w:lvlText w:val="•"/>
      <w:lvlJc w:val="left"/>
      <w:pPr>
        <w:tabs>
          <w:tab w:val="num" w:pos="1440"/>
        </w:tabs>
        <w:ind w:left="1440" w:hanging="360"/>
      </w:pPr>
      <w:rPr>
        <w:rFonts w:ascii="Arial" w:hAnsi="Arial" w:hint="default"/>
      </w:rPr>
    </w:lvl>
    <w:lvl w:ilvl="2" w:tplc="5C5E12E4" w:tentative="1">
      <w:start w:val="1"/>
      <w:numFmt w:val="bullet"/>
      <w:lvlText w:val="•"/>
      <w:lvlJc w:val="left"/>
      <w:pPr>
        <w:tabs>
          <w:tab w:val="num" w:pos="2160"/>
        </w:tabs>
        <w:ind w:left="2160" w:hanging="360"/>
      </w:pPr>
      <w:rPr>
        <w:rFonts w:ascii="Arial" w:hAnsi="Arial" w:hint="default"/>
      </w:rPr>
    </w:lvl>
    <w:lvl w:ilvl="3" w:tplc="164222DA" w:tentative="1">
      <w:start w:val="1"/>
      <w:numFmt w:val="bullet"/>
      <w:lvlText w:val="•"/>
      <w:lvlJc w:val="left"/>
      <w:pPr>
        <w:tabs>
          <w:tab w:val="num" w:pos="2880"/>
        </w:tabs>
        <w:ind w:left="2880" w:hanging="360"/>
      </w:pPr>
      <w:rPr>
        <w:rFonts w:ascii="Arial" w:hAnsi="Arial" w:hint="default"/>
      </w:rPr>
    </w:lvl>
    <w:lvl w:ilvl="4" w:tplc="91A26542" w:tentative="1">
      <w:start w:val="1"/>
      <w:numFmt w:val="bullet"/>
      <w:lvlText w:val="•"/>
      <w:lvlJc w:val="left"/>
      <w:pPr>
        <w:tabs>
          <w:tab w:val="num" w:pos="3600"/>
        </w:tabs>
        <w:ind w:left="3600" w:hanging="360"/>
      </w:pPr>
      <w:rPr>
        <w:rFonts w:ascii="Arial" w:hAnsi="Arial" w:hint="default"/>
      </w:rPr>
    </w:lvl>
    <w:lvl w:ilvl="5" w:tplc="2590655E" w:tentative="1">
      <w:start w:val="1"/>
      <w:numFmt w:val="bullet"/>
      <w:lvlText w:val="•"/>
      <w:lvlJc w:val="left"/>
      <w:pPr>
        <w:tabs>
          <w:tab w:val="num" w:pos="4320"/>
        </w:tabs>
        <w:ind w:left="4320" w:hanging="360"/>
      </w:pPr>
      <w:rPr>
        <w:rFonts w:ascii="Arial" w:hAnsi="Arial" w:hint="default"/>
      </w:rPr>
    </w:lvl>
    <w:lvl w:ilvl="6" w:tplc="3BE05208" w:tentative="1">
      <w:start w:val="1"/>
      <w:numFmt w:val="bullet"/>
      <w:lvlText w:val="•"/>
      <w:lvlJc w:val="left"/>
      <w:pPr>
        <w:tabs>
          <w:tab w:val="num" w:pos="5040"/>
        </w:tabs>
        <w:ind w:left="5040" w:hanging="360"/>
      </w:pPr>
      <w:rPr>
        <w:rFonts w:ascii="Arial" w:hAnsi="Arial" w:hint="default"/>
      </w:rPr>
    </w:lvl>
    <w:lvl w:ilvl="7" w:tplc="6F92C382" w:tentative="1">
      <w:start w:val="1"/>
      <w:numFmt w:val="bullet"/>
      <w:lvlText w:val="•"/>
      <w:lvlJc w:val="left"/>
      <w:pPr>
        <w:tabs>
          <w:tab w:val="num" w:pos="5760"/>
        </w:tabs>
        <w:ind w:left="5760" w:hanging="360"/>
      </w:pPr>
      <w:rPr>
        <w:rFonts w:ascii="Arial" w:hAnsi="Arial" w:hint="default"/>
      </w:rPr>
    </w:lvl>
    <w:lvl w:ilvl="8" w:tplc="C69A7588" w:tentative="1">
      <w:start w:val="1"/>
      <w:numFmt w:val="bullet"/>
      <w:lvlText w:val="•"/>
      <w:lvlJc w:val="left"/>
      <w:pPr>
        <w:tabs>
          <w:tab w:val="num" w:pos="6480"/>
        </w:tabs>
        <w:ind w:left="6480" w:hanging="360"/>
      </w:pPr>
      <w:rPr>
        <w:rFonts w:ascii="Arial" w:hAnsi="Arial" w:hint="default"/>
      </w:rPr>
    </w:lvl>
  </w:abstractNum>
  <w:abstractNum w:abstractNumId="4">
    <w:nsid w:val="36B02EEB"/>
    <w:multiLevelType w:val="hybridMultilevel"/>
    <w:tmpl w:val="C10CA1C8"/>
    <w:lvl w:ilvl="0" w:tplc="EEDADF8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002024"/>
    <w:multiLevelType w:val="hybridMultilevel"/>
    <w:tmpl w:val="79A423D2"/>
    <w:lvl w:ilvl="0" w:tplc="0809000F">
      <w:start w:val="1"/>
      <w:numFmt w:val="decimal"/>
      <w:lvlText w:val="%1."/>
      <w:lvlJc w:val="left"/>
      <w:pPr>
        <w:tabs>
          <w:tab w:val="num" w:pos="720"/>
        </w:tabs>
        <w:ind w:left="720" w:hanging="360"/>
      </w:pPr>
      <w:rPr>
        <w:rFonts w:hint="default"/>
      </w:rPr>
    </w:lvl>
    <w:lvl w:ilvl="1" w:tplc="380EFB6E" w:tentative="1">
      <w:start w:val="1"/>
      <w:numFmt w:val="bullet"/>
      <w:lvlText w:val="•"/>
      <w:lvlJc w:val="left"/>
      <w:pPr>
        <w:tabs>
          <w:tab w:val="num" w:pos="1440"/>
        </w:tabs>
        <w:ind w:left="1440" w:hanging="360"/>
      </w:pPr>
      <w:rPr>
        <w:rFonts w:ascii="Arial" w:hAnsi="Arial" w:hint="default"/>
      </w:rPr>
    </w:lvl>
    <w:lvl w:ilvl="2" w:tplc="5C5E12E4" w:tentative="1">
      <w:start w:val="1"/>
      <w:numFmt w:val="bullet"/>
      <w:lvlText w:val="•"/>
      <w:lvlJc w:val="left"/>
      <w:pPr>
        <w:tabs>
          <w:tab w:val="num" w:pos="2160"/>
        </w:tabs>
        <w:ind w:left="2160" w:hanging="360"/>
      </w:pPr>
      <w:rPr>
        <w:rFonts w:ascii="Arial" w:hAnsi="Arial" w:hint="default"/>
      </w:rPr>
    </w:lvl>
    <w:lvl w:ilvl="3" w:tplc="164222DA" w:tentative="1">
      <w:start w:val="1"/>
      <w:numFmt w:val="bullet"/>
      <w:lvlText w:val="•"/>
      <w:lvlJc w:val="left"/>
      <w:pPr>
        <w:tabs>
          <w:tab w:val="num" w:pos="2880"/>
        </w:tabs>
        <w:ind w:left="2880" w:hanging="360"/>
      </w:pPr>
      <w:rPr>
        <w:rFonts w:ascii="Arial" w:hAnsi="Arial" w:hint="default"/>
      </w:rPr>
    </w:lvl>
    <w:lvl w:ilvl="4" w:tplc="91A26542" w:tentative="1">
      <w:start w:val="1"/>
      <w:numFmt w:val="bullet"/>
      <w:lvlText w:val="•"/>
      <w:lvlJc w:val="left"/>
      <w:pPr>
        <w:tabs>
          <w:tab w:val="num" w:pos="3600"/>
        </w:tabs>
        <w:ind w:left="3600" w:hanging="360"/>
      </w:pPr>
      <w:rPr>
        <w:rFonts w:ascii="Arial" w:hAnsi="Arial" w:hint="default"/>
      </w:rPr>
    </w:lvl>
    <w:lvl w:ilvl="5" w:tplc="2590655E" w:tentative="1">
      <w:start w:val="1"/>
      <w:numFmt w:val="bullet"/>
      <w:lvlText w:val="•"/>
      <w:lvlJc w:val="left"/>
      <w:pPr>
        <w:tabs>
          <w:tab w:val="num" w:pos="4320"/>
        </w:tabs>
        <w:ind w:left="4320" w:hanging="360"/>
      </w:pPr>
      <w:rPr>
        <w:rFonts w:ascii="Arial" w:hAnsi="Arial" w:hint="default"/>
      </w:rPr>
    </w:lvl>
    <w:lvl w:ilvl="6" w:tplc="3BE05208" w:tentative="1">
      <w:start w:val="1"/>
      <w:numFmt w:val="bullet"/>
      <w:lvlText w:val="•"/>
      <w:lvlJc w:val="left"/>
      <w:pPr>
        <w:tabs>
          <w:tab w:val="num" w:pos="5040"/>
        </w:tabs>
        <w:ind w:left="5040" w:hanging="360"/>
      </w:pPr>
      <w:rPr>
        <w:rFonts w:ascii="Arial" w:hAnsi="Arial" w:hint="default"/>
      </w:rPr>
    </w:lvl>
    <w:lvl w:ilvl="7" w:tplc="6F92C382" w:tentative="1">
      <w:start w:val="1"/>
      <w:numFmt w:val="bullet"/>
      <w:lvlText w:val="•"/>
      <w:lvlJc w:val="left"/>
      <w:pPr>
        <w:tabs>
          <w:tab w:val="num" w:pos="5760"/>
        </w:tabs>
        <w:ind w:left="5760" w:hanging="360"/>
      </w:pPr>
      <w:rPr>
        <w:rFonts w:ascii="Arial" w:hAnsi="Arial" w:hint="default"/>
      </w:rPr>
    </w:lvl>
    <w:lvl w:ilvl="8" w:tplc="C69A7588" w:tentative="1">
      <w:start w:val="1"/>
      <w:numFmt w:val="bullet"/>
      <w:lvlText w:val="•"/>
      <w:lvlJc w:val="left"/>
      <w:pPr>
        <w:tabs>
          <w:tab w:val="num" w:pos="6480"/>
        </w:tabs>
        <w:ind w:left="6480" w:hanging="360"/>
      </w:pPr>
      <w:rPr>
        <w:rFonts w:ascii="Arial" w:hAnsi="Arial" w:hint="default"/>
      </w:rPr>
    </w:lvl>
  </w:abstractNum>
  <w:abstractNum w:abstractNumId="6">
    <w:nsid w:val="4710071E"/>
    <w:multiLevelType w:val="hybridMultilevel"/>
    <w:tmpl w:val="D8B8B744"/>
    <w:lvl w:ilvl="0" w:tplc="A4C0F07E">
      <w:start w:val="1"/>
      <w:numFmt w:val="decimal"/>
      <w:lvlText w:val="%1."/>
      <w:lvlJc w:val="left"/>
      <w:pPr>
        <w:ind w:left="720" w:hanging="360"/>
      </w:pPr>
      <w:rPr>
        <w:rFonts w:eastAsia="Calibri" w:cs="Arial" w:hint="default"/>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8D0F2D"/>
    <w:multiLevelType w:val="hybridMultilevel"/>
    <w:tmpl w:val="8A984D90"/>
    <w:lvl w:ilvl="0" w:tplc="60B2E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BA4CA7"/>
    <w:multiLevelType w:val="hybridMultilevel"/>
    <w:tmpl w:val="AE903C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A32C24"/>
    <w:multiLevelType w:val="hybridMultilevel"/>
    <w:tmpl w:val="E9FAE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A11159"/>
    <w:multiLevelType w:val="hybridMultilevel"/>
    <w:tmpl w:val="DE10B440"/>
    <w:lvl w:ilvl="0" w:tplc="3246F8A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94000B"/>
    <w:multiLevelType w:val="hybridMultilevel"/>
    <w:tmpl w:val="39503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7585A"/>
    <w:multiLevelType w:val="hybridMultilevel"/>
    <w:tmpl w:val="CDC6B0B4"/>
    <w:lvl w:ilvl="0" w:tplc="882447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ED5832"/>
    <w:multiLevelType w:val="hybridMultilevel"/>
    <w:tmpl w:val="227EB1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8489D"/>
    <w:multiLevelType w:val="hybridMultilevel"/>
    <w:tmpl w:val="0B8C4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2E6BC4"/>
    <w:multiLevelType w:val="hybridMultilevel"/>
    <w:tmpl w:val="2F12395C"/>
    <w:lvl w:ilvl="0" w:tplc="10FE5CE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642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6F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6F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057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EE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E0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E8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289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F490306"/>
    <w:multiLevelType w:val="hybridMultilevel"/>
    <w:tmpl w:val="1DFCC788"/>
    <w:lvl w:ilvl="0" w:tplc="155E1C6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8D1B77"/>
    <w:multiLevelType w:val="hybridMultilevel"/>
    <w:tmpl w:val="B68E1A14"/>
    <w:lvl w:ilvl="0" w:tplc="B39AA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E0E2B2E"/>
    <w:multiLevelType w:val="hybridMultilevel"/>
    <w:tmpl w:val="9BC8B310"/>
    <w:lvl w:ilvl="0" w:tplc="FBE8AAE4">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2"/>
  </w:num>
  <w:num w:numId="5">
    <w:abstractNumId w:val="10"/>
  </w:num>
  <w:num w:numId="6">
    <w:abstractNumId w:val="9"/>
  </w:num>
  <w:num w:numId="7">
    <w:abstractNumId w:val="18"/>
  </w:num>
  <w:num w:numId="8">
    <w:abstractNumId w:val="7"/>
  </w:num>
  <w:num w:numId="9">
    <w:abstractNumId w:val="0"/>
  </w:num>
  <w:num w:numId="10">
    <w:abstractNumId w:val="17"/>
  </w:num>
  <w:num w:numId="11">
    <w:abstractNumId w:val="2"/>
  </w:num>
  <w:num w:numId="12">
    <w:abstractNumId w:val="1"/>
  </w:num>
  <w:num w:numId="13">
    <w:abstractNumId w:val="15"/>
  </w:num>
  <w:num w:numId="14">
    <w:abstractNumId w:val="8"/>
  </w:num>
  <w:num w:numId="15">
    <w:abstractNumId w:val="3"/>
  </w:num>
  <w:num w:numId="16">
    <w:abstractNumId w:val="16"/>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0"/>
    <w:rsid w:val="00006A74"/>
    <w:rsid w:val="00047357"/>
    <w:rsid w:val="000843B3"/>
    <w:rsid w:val="00090C7C"/>
    <w:rsid w:val="00096022"/>
    <w:rsid w:val="000B2AD1"/>
    <w:rsid w:val="000C692D"/>
    <w:rsid w:val="000E044F"/>
    <w:rsid w:val="000E1C77"/>
    <w:rsid w:val="000E472B"/>
    <w:rsid w:val="000F64F8"/>
    <w:rsid w:val="00111B27"/>
    <w:rsid w:val="00181B1B"/>
    <w:rsid w:val="001936FD"/>
    <w:rsid w:val="00196414"/>
    <w:rsid w:val="001A3C74"/>
    <w:rsid w:val="001A5730"/>
    <w:rsid w:val="001A6E4D"/>
    <w:rsid w:val="001B6119"/>
    <w:rsid w:val="001D2109"/>
    <w:rsid w:val="001D68D1"/>
    <w:rsid w:val="001F0755"/>
    <w:rsid w:val="0020477D"/>
    <w:rsid w:val="00204C14"/>
    <w:rsid w:val="0021338B"/>
    <w:rsid w:val="00220F57"/>
    <w:rsid w:val="0022392C"/>
    <w:rsid w:val="00226E4B"/>
    <w:rsid w:val="00235A47"/>
    <w:rsid w:val="00281ACA"/>
    <w:rsid w:val="002906E7"/>
    <w:rsid w:val="002A10F0"/>
    <w:rsid w:val="002A3554"/>
    <w:rsid w:val="002D56C9"/>
    <w:rsid w:val="002F02E7"/>
    <w:rsid w:val="002F3070"/>
    <w:rsid w:val="002F6D87"/>
    <w:rsid w:val="0034125F"/>
    <w:rsid w:val="00381104"/>
    <w:rsid w:val="003A4A5D"/>
    <w:rsid w:val="003A5BF5"/>
    <w:rsid w:val="003B3DFC"/>
    <w:rsid w:val="003C429E"/>
    <w:rsid w:val="003D3B2D"/>
    <w:rsid w:val="00413506"/>
    <w:rsid w:val="0041529F"/>
    <w:rsid w:val="00415B4E"/>
    <w:rsid w:val="004234F0"/>
    <w:rsid w:val="00430D6D"/>
    <w:rsid w:val="00434B94"/>
    <w:rsid w:val="00440472"/>
    <w:rsid w:val="00440E18"/>
    <w:rsid w:val="00444A8F"/>
    <w:rsid w:val="00451B72"/>
    <w:rsid w:val="00456BC3"/>
    <w:rsid w:val="0045736D"/>
    <w:rsid w:val="004603DA"/>
    <w:rsid w:val="00466065"/>
    <w:rsid w:val="00481367"/>
    <w:rsid w:val="004821BE"/>
    <w:rsid w:val="004A20DB"/>
    <w:rsid w:val="004A4F8E"/>
    <w:rsid w:val="004B2D2C"/>
    <w:rsid w:val="004B5E7A"/>
    <w:rsid w:val="004D43DC"/>
    <w:rsid w:val="004D5EC7"/>
    <w:rsid w:val="004D6BF2"/>
    <w:rsid w:val="005329C2"/>
    <w:rsid w:val="00532E90"/>
    <w:rsid w:val="005375ED"/>
    <w:rsid w:val="0054210E"/>
    <w:rsid w:val="00552441"/>
    <w:rsid w:val="00555EDB"/>
    <w:rsid w:val="00575527"/>
    <w:rsid w:val="005940C4"/>
    <w:rsid w:val="005B241C"/>
    <w:rsid w:val="005D21A2"/>
    <w:rsid w:val="005D503B"/>
    <w:rsid w:val="005E24E6"/>
    <w:rsid w:val="00616AE7"/>
    <w:rsid w:val="00623544"/>
    <w:rsid w:val="00635F68"/>
    <w:rsid w:val="00642676"/>
    <w:rsid w:val="006476B1"/>
    <w:rsid w:val="006642EE"/>
    <w:rsid w:val="0066563E"/>
    <w:rsid w:val="006708F7"/>
    <w:rsid w:val="006748DC"/>
    <w:rsid w:val="00692C5E"/>
    <w:rsid w:val="006B479E"/>
    <w:rsid w:val="006B56AE"/>
    <w:rsid w:val="006D2300"/>
    <w:rsid w:val="006D3BCE"/>
    <w:rsid w:val="006D5899"/>
    <w:rsid w:val="006E098E"/>
    <w:rsid w:val="006E2267"/>
    <w:rsid w:val="007053F1"/>
    <w:rsid w:val="00712292"/>
    <w:rsid w:val="00750F26"/>
    <w:rsid w:val="00761BD4"/>
    <w:rsid w:val="0076689D"/>
    <w:rsid w:val="007771A8"/>
    <w:rsid w:val="007839F1"/>
    <w:rsid w:val="007903D6"/>
    <w:rsid w:val="007B1018"/>
    <w:rsid w:val="007B19DC"/>
    <w:rsid w:val="007C4AA2"/>
    <w:rsid w:val="007C7E67"/>
    <w:rsid w:val="007E259F"/>
    <w:rsid w:val="007E62BD"/>
    <w:rsid w:val="007F5160"/>
    <w:rsid w:val="00801FB3"/>
    <w:rsid w:val="00802027"/>
    <w:rsid w:val="0082597D"/>
    <w:rsid w:val="008362C3"/>
    <w:rsid w:val="008631EF"/>
    <w:rsid w:val="008655E8"/>
    <w:rsid w:val="00896550"/>
    <w:rsid w:val="008A427E"/>
    <w:rsid w:val="008A7D75"/>
    <w:rsid w:val="008B3DF5"/>
    <w:rsid w:val="008C7474"/>
    <w:rsid w:val="008D1976"/>
    <w:rsid w:val="008E7EE8"/>
    <w:rsid w:val="00900369"/>
    <w:rsid w:val="009118BD"/>
    <w:rsid w:val="009406D5"/>
    <w:rsid w:val="009452A5"/>
    <w:rsid w:val="00945592"/>
    <w:rsid w:val="009527F1"/>
    <w:rsid w:val="00960304"/>
    <w:rsid w:val="0096597C"/>
    <w:rsid w:val="009676DE"/>
    <w:rsid w:val="00976AE8"/>
    <w:rsid w:val="0099468A"/>
    <w:rsid w:val="00995B49"/>
    <w:rsid w:val="009A61BB"/>
    <w:rsid w:val="009B20C6"/>
    <w:rsid w:val="009F5CF2"/>
    <w:rsid w:val="009F66FA"/>
    <w:rsid w:val="009F6C8F"/>
    <w:rsid w:val="00A038D7"/>
    <w:rsid w:val="00A2620F"/>
    <w:rsid w:val="00A26C40"/>
    <w:rsid w:val="00A33AB2"/>
    <w:rsid w:val="00A363C6"/>
    <w:rsid w:val="00A46F15"/>
    <w:rsid w:val="00A70489"/>
    <w:rsid w:val="00A9727C"/>
    <w:rsid w:val="00AB43ED"/>
    <w:rsid w:val="00AE1D08"/>
    <w:rsid w:val="00AF36E1"/>
    <w:rsid w:val="00B07BFC"/>
    <w:rsid w:val="00B07F85"/>
    <w:rsid w:val="00B214DF"/>
    <w:rsid w:val="00B21898"/>
    <w:rsid w:val="00B31B2B"/>
    <w:rsid w:val="00B422DB"/>
    <w:rsid w:val="00B63BEA"/>
    <w:rsid w:val="00B651DB"/>
    <w:rsid w:val="00B75F5D"/>
    <w:rsid w:val="00B7725C"/>
    <w:rsid w:val="00B83C0D"/>
    <w:rsid w:val="00B90DA3"/>
    <w:rsid w:val="00BA198F"/>
    <w:rsid w:val="00BB3ABD"/>
    <w:rsid w:val="00BB4790"/>
    <w:rsid w:val="00BC6785"/>
    <w:rsid w:val="00BE40E4"/>
    <w:rsid w:val="00BE6193"/>
    <w:rsid w:val="00BF3EF9"/>
    <w:rsid w:val="00BF4D53"/>
    <w:rsid w:val="00BF74C9"/>
    <w:rsid w:val="00C044A4"/>
    <w:rsid w:val="00C060A1"/>
    <w:rsid w:val="00C12CD9"/>
    <w:rsid w:val="00C1641F"/>
    <w:rsid w:val="00C23B78"/>
    <w:rsid w:val="00C351F3"/>
    <w:rsid w:val="00C35E7E"/>
    <w:rsid w:val="00C506AA"/>
    <w:rsid w:val="00C51BE3"/>
    <w:rsid w:val="00C5244F"/>
    <w:rsid w:val="00C6353E"/>
    <w:rsid w:val="00C81E3E"/>
    <w:rsid w:val="00C85662"/>
    <w:rsid w:val="00C879FB"/>
    <w:rsid w:val="00C90B2C"/>
    <w:rsid w:val="00CA0F17"/>
    <w:rsid w:val="00CC00DD"/>
    <w:rsid w:val="00CD2525"/>
    <w:rsid w:val="00CD2E8D"/>
    <w:rsid w:val="00CD79ED"/>
    <w:rsid w:val="00CF0602"/>
    <w:rsid w:val="00CF0FA1"/>
    <w:rsid w:val="00D05E7B"/>
    <w:rsid w:val="00D10F40"/>
    <w:rsid w:val="00D11E08"/>
    <w:rsid w:val="00D144F9"/>
    <w:rsid w:val="00D14A2E"/>
    <w:rsid w:val="00D40F41"/>
    <w:rsid w:val="00D52BFC"/>
    <w:rsid w:val="00D64E41"/>
    <w:rsid w:val="00D82A92"/>
    <w:rsid w:val="00DA79A3"/>
    <w:rsid w:val="00DB26FE"/>
    <w:rsid w:val="00DD39E4"/>
    <w:rsid w:val="00DD7018"/>
    <w:rsid w:val="00DE6CA9"/>
    <w:rsid w:val="00DE72E2"/>
    <w:rsid w:val="00E0300C"/>
    <w:rsid w:val="00E05BB8"/>
    <w:rsid w:val="00E0626B"/>
    <w:rsid w:val="00E106A0"/>
    <w:rsid w:val="00E3426C"/>
    <w:rsid w:val="00E37FBF"/>
    <w:rsid w:val="00E45981"/>
    <w:rsid w:val="00E54FB0"/>
    <w:rsid w:val="00E55284"/>
    <w:rsid w:val="00E636C3"/>
    <w:rsid w:val="00E725EA"/>
    <w:rsid w:val="00E85A8A"/>
    <w:rsid w:val="00E85B7E"/>
    <w:rsid w:val="00E97BE6"/>
    <w:rsid w:val="00EA0E75"/>
    <w:rsid w:val="00EA36F8"/>
    <w:rsid w:val="00EB35B0"/>
    <w:rsid w:val="00EB734B"/>
    <w:rsid w:val="00EE5DC1"/>
    <w:rsid w:val="00EE5FF2"/>
    <w:rsid w:val="00F2364C"/>
    <w:rsid w:val="00F311D2"/>
    <w:rsid w:val="00F33969"/>
    <w:rsid w:val="00F63FF7"/>
    <w:rsid w:val="00F7071A"/>
    <w:rsid w:val="00F814BB"/>
    <w:rsid w:val="00FB7DC0"/>
    <w:rsid w:val="00FC001C"/>
    <w:rsid w:val="00FC20D8"/>
    <w:rsid w:val="00FC3F26"/>
    <w:rsid w:val="00FF150F"/>
    <w:rsid w:val="00FF20B9"/>
    <w:rsid w:val="00FF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B5604-26AF-474E-AE28-D3C0512D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0"/>
    <w:pPr>
      <w:spacing w:after="0" w:line="240" w:lineRule="auto"/>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6A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link w:val="ListParagraphChar"/>
    <w:uiPriority w:val="34"/>
    <w:qFormat/>
    <w:rsid w:val="00E106A0"/>
    <w:pPr>
      <w:ind w:left="720"/>
      <w:contextualSpacing/>
    </w:pPr>
  </w:style>
  <w:style w:type="character" w:customStyle="1" w:styleId="ListParagraphChar">
    <w:name w:val="List Paragraph Char"/>
    <w:basedOn w:val="DefaultParagraphFont"/>
    <w:link w:val="ListParagraph"/>
    <w:uiPriority w:val="34"/>
    <w:rsid w:val="00E106A0"/>
    <w:rPr>
      <w:lang w:val="en-GB"/>
    </w:rPr>
  </w:style>
  <w:style w:type="paragraph" w:styleId="NormalWeb">
    <w:name w:val="Normal (Web)"/>
    <w:basedOn w:val="Normal"/>
    <w:uiPriority w:val="99"/>
    <w:semiHidden/>
    <w:unhideWhenUsed/>
    <w:rsid w:val="00E106A0"/>
    <w:pPr>
      <w:spacing w:before="100" w:beforeAutospacing="1" w:after="100" w:afterAutospacing="1"/>
      <w:jc w:val="left"/>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F74C9"/>
    <w:pPr>
      <w:tabs>
        <w:tab w:val="center" w:pos="4680"/>
        <w:tab w:val="right" w:pos="9360"/>
      </w:tabs>
    </w:pPr>
  </w:style>
  <w:style w:type="character" w:customStyle="1" w:styleId="HeaderChar">
    <w:name w:val="Header Char"/>
    <w:basedOn w:val="DefaultParagraphFont"/>
    <w:link w:val="Header"/>
    <w:uiPriority w:val="99"/>
    <w:rsid w:val="00BF74C9"/>
    <w:rPr>
      <w:lang w:val="en-GB"/>
    </w:rPr>
  </w:style>
  <w:style w:type="paragraph" w:styleId="Footer">
    <w:name w:val="footer"/>
    <w:basedOn w:val="Normal"/>
    <w:link w:val="FooterChar"/>
    <w:uiPriority w:val="99"/>
    <w:unhideWhenUsed/>
    <w:rsid w:val="00BF74C9"/>
    <w:pPr>
      <w:tabs>
        <w:tab w:val="center" w:pos="4680"/>
        <w:tab w:val="right" w:pos="9360"/>
      </w:tabs>
    </w:pPr>
  </w:style>
  <w:style w:type="character" w:customStyle="1" w:styleId="FooterChar">
    <w:name w:val="Footer Char"/>
    <w:basedOn w:val="DefaultParagraphFont"/>
    <w:link w:val="Footer"/>
    <w:uiPriority w:val="99"/>
    <w:rsid w:val="00BF74C9"/>
    <w:rPr>
      <w:lang w:val="en-GB"/>
    </w:rPr>
  </w:style>
  <w:style w:type="paragraph" w:styleId="BalloonText">
    <w:name w:val="Balloon Text"/>
    <w:basedOn w:val="Normal"/>
    <w:link w:val="BalloonTextChar"/>
    <w:uiPriority w:val="99"/>
    <w:semiHidden/>
    <w:unhideWhenUsed/>
    <w:rsid w:val="00940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2018-01-30T04:48:00Z</cp:lastPrinted>
  <dcterms:created xsi:type="dcterms:W3CDTF">2018-01-17T02:47:00Z</dcterms:created>
  <dcterms:modified xsi:type="dcterms:W3CDTF">2018-01-30T05:14:00Z</dcterms:modified>
</cp:coreProperties>
</file>