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7A" w:rsidRPr="00FE7AF4" w:rsidRDefault="00FE7AF4" w:rsidP="00FE7AF4">
      <w:pPr>
        <w:spacing w:after="0" w:line="480" w:lineRule="auto"/>
        <w:jc w:val="both"/>
        <w:rPr>
          <w:lang w:eastAsia="id-ID"/>
        </w:rPr>
      </w:pPr>
      <w:r>
        <w:rPr>
          <w:rFonts w:ascii="Times New Roman" w:hAnsi="Times New Roman" w:cs="Times New Roman"/>
          <w:sz w:val="24"/>
          <w:szCs w:val="24"/>
          <w:lang w:val="sv-SE"/>
        </w:rPr>
        <w:t>mengenal huruf. Tetapi membaca bahan bacaan yang memberikan manfaat sebesar-besarnya adalah suatu kemampuan yang harus dikembangkan secara</w:t>
      </w:r>
      <w:r>
        <w:rPr>
          <w:lang w:eastAsia="id-ID"/>
        </w:rPr>
        <w:t xml:space="preserve"> </w:t>
      </w:r>
      <w:r w:rsidR="002F7E7A">
        <w:rPr>
          <w:rFonts w:ascii="Times New Roman" w:hAnsi="Times New Roman" w:cs="Times New Roman"/>
          <w:sz w:val="24"/>
          <w:szCs w:val="24"/>
          <w:lang w:val="sv-SE"/>
        </w:rPr>
        <w:t>sungguh-sungguh sehingga dapat membaca dengan baik dan lancar, serta memahami dengan baik tentang makna bacaan.</w:t>
      </w:r>
    </w:p>
    <w:p w:rsidR="002F7E7A" w:rsidRDefault="00F00120" w:rsidP="00657B6F">
      <w:pPr>
        <w:pStyle w:val="ListParagraph"/>
        <w:spacing w:after="0" w:line="480" w:lineRule="auto"/>
        <w:ind w:left="0" w:right="708"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w:t>
      </w:r>
      <w:r w:rsidR="002F7E7A">
        <w:rPr>
          <w:rFonts w:ascii="Times New Roman" w:hAnsi="Times New Roman" w:cs="Times New Roman"/>
          <w:sz w:val="24"/>
          <w:szCs w:val="24"/>
          <w:lang w:val="sv-SE"/>
        </w:rPr>
        <w:t>Gie (1998:</w:t>
      </w:r>
      <w:r w:rsidR="002F7E7A">
        <w:rPr>
          <w:rFonts w:ascii="Times New Roman" w:hAnsi="Times New Roman" w:cs="Times New Roman"/>
          <w:sz w:val="24"/>
          <w:szCs w:val="24"/>
          <w:lang w:val="id-ID"/>
        </w:rPr>
        <w:t xml:space="preserve"> </w:t>
      </w:r>
      <w:r w:rsidR="002F7E7A">
        <w:rPr>
          <w:rFonts w:ascii="Times New Roman" w:hAnsi="Times New Roman" w:cs="Times New Roman"/>
          <w:sz w:val="24"/>
          <w:szCs w:val="24"/>
          <w:lang w:val="sv-SE"/>
        </w:rPr>
        <w:t xml:space="preserve">61) mengemukakan </w:t>
      </w:r>
      <w:r w:rsidR="00657B6F">
        <w:rPr>
          <w:rFonts w:ascii="Times New Roman" w:hAnsi="Times New Roman" w:cs="Times New Roman"/>
          <w:sz w:val="24"/>
          <w:szCs w:val="24"/>
          <w:lang w:val="sv-SE"/>
        </w:rPr>
        <w:t>pengertian membaca sebagai berikut</w:t>
      </w:r>
      <w:r w:rsidR="002F7E7A">
        <w:rPr>
          <w:rFonts w:ascii="Times New Roman" w:hAnsi="Times New Roman" w:cs="Times New Roman"/>
          <w:sz w:val="24"/>
          <w:szCs w:val="24"/>
          <w:lang w:val="sv-SE"/>
        </w:rPr>
        <w:t>:</w:t>
      </w:r>
    </w:p>
    <w:p w:rsidR="002F7E7A" w:rsidRDefault="009F26D8" w:rsidP="00254D15">
      <w:pPr>
        <w:spacing w:after="0" w:line="240" w:lineRule="auto"/>
        <w:ind w:left="709" w:right="708"/>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2F7E7A">
        <w:rPr>
          <w:rFonts w:ascii="Times New Roman" w:hAnsi="Times New Roman" w:cs="Times New Roman"/>
          <w:sz w:val="24"/>
          <w:szCs w:val="24"/>
          <w:lang w:val="sv-SE"/>
        </w:rPr>
        <w:t>Membaca adalah serangkaian kegiatan pikiran seseorang yang dilakukan secara penuh perhatian untuk memahami makna sesuatu keterangan yang disajikan kepada indera penglihatan dalam bentuk lambang huruf dan tanda lainnya. Membaca bukanlah kegiatan mata memandang serangkaian kalimat dalam bahan bacaan, melainkan terutama adalah kegiatan pikiran memahami suatu keterampilan melalui indera penglihatan</w:t>
      </w:r>
      <w:r>
        <w:rPr>
          <w:rFonts w:ascii="Times New Roman" w:hAnsi="Times New Roman" w:cs="Times New Roman"/>
          <w:sz w:val="24"/>
          <w:szCs w:val="24"/>
          <w:lang w:val="sv-SE"/>
        </w:rPr>
        <w:t>”</w:t>
      </w:r>
      <w:r w:rsidR="002F7E7A">
        <w:rPr>
          <w:rFonts w:ascii="Times New Roman" w:hAnsi="Times New Roman" w:cs="Times New Roman"/>
          <w:sz w:val="24"/>
          <w:szCs w:val="24"/>
          <w:lang w:val="sv-SE"/>
        </w:rPr>
        <w:t>.</w:t>
      </w:r>
    </w:p>
    <w:p w:rsidR="002F7E7A" w:rsidRDefault="002F7E7A" w:rsidP="00254D15">
      <w:pPr>
        <w:spacing w:before="120" w:after="0" w:line="240" w:lineRule="auto"/>
        <w:ind w:left="720"/>
        <w:jc w:val="center"/>
        <w:rPr>
          <w:rFonts w:ascii="Times New Roman" w:hAnsi="Times New Roman" w:cs="Times New Roman"/>
          <w:sz w:val="24"/>
          <w:szCs w:val="24"/>
          <w:lang w:val="sv-SE"/>
        </w:rPr>
      </w:pPr>
    </w:p>
    <w:p w:rsidR="002F7E7A" w:rsidRDefault="002F7E7A" w:rsidP="00254D1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Pendapat di atas memberikan penegasan </w:t>
      </w:r>
      <w:r w:rsidR="00693A7D">
        <w:rPr>
          <w:rFonts w:ascii="Times New Roman" w:hAnsi="Times New Roman" w:cs="Times New Roman"/>
          <w:sz w:val="24"/>
          <w:szCs w:val="24"/>
          <w:lang w:val="sv-SE"/>
        </w:rPr>
        <w:t>tentang membaca melibatkan ind</w:t>
      </w:r>
      <w:r>
        <w:rPr>
          <w:rFonts w:ascii="Times New Roman" w:hAnsi="Times New Roman" w:cs="Times New Roman"/>
          <w:sz w:val="24"/>
          <w:szCs w:val="24"/>
          <w:lang w:val="sv-SE"/>
        </w:rPr>
        <w:t xml:space="preserve">ra penglihatan. Hal ini tentu hanya berlaku bagi orang yang mampu melihat, tetapi bagi orang buta maka membaca tulisan tentu tidak dapat dilakukan dengan cara membaca melalui indera penglihatan namun dengan menggunakan tangan berupa tulisan </w:t>
      </w:r>
      <w:r>
        <w:rPr>
          <w:rFonts w:ascii="Times New Roman" w:hAnsi="Times New Roman" w:cs="Times New Roman"/>
          <w:i/>
          <w:iCs/>
          <w:sz w:val="24"/>
          <w:szCs w:val="24"/>
          <w:lang w:val="sv-SE"/>
        </w:rPr>
        <w:t>braille</w:t>
      </w:r>
      <w:r>
        <w:rPr>
          <w:rFonts w:ascii="Times New Roman" w:hAnsi="Times New Roman" w:cs="Times New Roman"/>
          <w:sz w:val="24"/>
          <w:szCs w:val="24"/>
          <w:lang w:val="sv-SE"/>
        </w:rPr>
        <w:t>.</w:t>
      </w:r>
    </w:p>
    <w:p w:rsidR="002F7E7A" w:rsidRDefault="00F00120" w:rsidP="00657B6F">
      <w:pPr>
        <w:spacing w:after="0" w:line="480" w:lineRule="auto"/>
        <w:ind w:right="708" w:firstLine="709"/>
        <w:jc w:val="both"/>
        <w:rPr>
          <w:rFonts w:ascii="Times New Roman" w:hAnsi="Times New Roman" w:cs="Times New Roman"/>
          <w:sz w:val="24"/>
          <w:szCs w:val="24"/>
          <w:lang w:val="sv-SE"/>
        </w:rPr>
      </w:pPr>
      <w:r>
        <w:rPr>
          <w:rFonts w:ascii="Times New Roman" w:hAnsi="Times New Roman" w:cs="Times New Roman"/>
          <w:sz w:val="24"/>
          <w:szCs w:val="24"/>
        </w:rPr>
        <w:t>Sedan</w:t>
      </w:r>
      <w:r>
        <w:rPr>
          <w:rFonts w:ascii="Times New Roman" w:hAnsi="Times New Roman" w:cs="Times New Roman"/>
          <w:sz w:val="24"/>
          <w:szCs w:val="24"/>
          <w:lang w:val="sv-SE"/>
        </w:rPr>
        <w:t xml:space="preserve">gkan </w:t>
      </w:r>
      <w:r w:rsidR="002F7E7A">
        <w:rPr>
          <w:rFonts w:ascii="Times New Roman" w:hAnsi="Times New Roman" w:cs="Times New Roman"/>
          <w:sz w:val="24"/>
          <w:szCs w:val="24"/>
          <w:lang w:val="sv-SE"/>
        </w:rPr>
        <w:t>Abdurrahman (199</w:t>
      </w:r>
      <w:r w:rsidR="002F7E7A">
        <w:rPr>
          <w:rFonts w:ascii="Times New Roman" w:hAnsi="Times New Roman" w:cs="Times New Roman"/>
          <w:sz w:val="24"/>
          <w:szCs w:val="24"/>
          <w:lang w:val="id-ID"/>
        </w:rPr>
        <w:t>6</w:t>
      </w:r>
      <w:r w:rsidR="002F7E7A">
        <w:rPr>
          <w:rFonts w:ascii="Times New Roman" w:hAnsi="Times New Roman" w:cs="Times New Roman"/>
          <w:sz w:val="24"/>
          <w:szCs w:val="24"/>
          <w:lang w:val="sv-SE"/>
        </w:rPr>
        <w:t>:</w:t>
      </w:r>
      <w:r w:rsidR="002F7E7A">
        <w:rPr>
          <w:rFonts w:ascii="Times New Roman" w:hAnsi="Times New Roman" w:cs="Times New Roman"/>
          <w:sz w:val="24"/>
          <w:szCs w:val="24"/>
          <w:lang w:val="id-ID"/>
        </w:rPr>
        <w:t xml:space="preserve"> </w:t>
      </w:r>
      <w:r w:rsidR="00E94362">
        <w:rPr>
          <w:rFonts w:ascii="Times New Roman" w:hAnsi="Times New Roman" w:cs="Times New Roman"/>
          <w:sz w:val="24"/>
          <w:szCs w:val="24"/>
          <w:lang w:val="sv-SE"/>
        </w:rPr>
        <w:t>200) mengemukakan</w:t>
      </w:r>
      <w:r w:rsidR="00657B6F">
        <w:rPr>
          <w:rFonts w:ascii="Times New Roman" w:hAnsi="Times New Roman" w:cs="Times New Roman"/>
          <w:sz w:val="24"/>
          <w:szCs w:val="24"/>
          <w:lang w:val="sv-SE"/>
        </w:rPr>
        <w:t xml:space="preserve"> definisi membaca sebagai berikut</w:t>
      </w:r>
      <w:r w:rsidR="002F7E7A">
        <w:rPr>
          <w:rFonts w:ascii="Times New Roman" w:hAnsi="Times New Roman" w:cs="Times New Roman"/>
          <w:sz w:val="24"/>
          <w:szCs w:val="24"/>
          <w:lang w:val="sv-SE"/>
        </w:rPr>
        <w:t>:</w:t>
      </w:r>
    </w:p>
    <w:p w:rsidR="002F7E7A" w:rsidRDefault="009F26D8" w:rsidP="00254D15">
      <w:pPr>
        <w:spacing w:after="0" w:line="240" w:lineRule="auto"/>
        <w:ind w:left="709" w:right="708"/>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2F7E7A">
        <w:rPr>
          <w:rFonts w:ascii="Times New Roman" w:hAnsi="Times New Roman" w:cs="Times New Roman"/>
          <w:sz w:val="24"/>
          <w:szCs w:val="24"/>
          <w:lang w:val="sv-SE"/>
        </w:rPr>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r>
        <w:rPr>
          <w:rFonts w:ascii="Times New Roman" w:hAnsi="Times New Roman" w:cs="Times New Roman"/>
          <w:sz w:val="24"/>
          <w:szCs w:val="24"/>
          <w:lang w:val="sv-SE"/>
        </w:rPr>
        <w:t>”</w:t>
      </w:r>
      <w:r w:rsidR="002F7E7A">
        <w:rPr>
          <w:rFonts w:ascii="Times New Roman" w:hAnsi="Times New Roman" w:cs="Times New Roman"/>
          <w:sz w:val="24"/>
          <w:szCs w:val="24"/>
          <w:lang w:val="sv-SE"/>
        </w:rPr>
        <w:t>.</w:t>
      </w:r>
    </w:p>
    <w:p w:rsidR="002F7E7A" w:rsidRDefault="002F7E7A" w:rsidP="00254D15">
      <w:pPr>
        <w:tabs>
          <w:tab w:val="left" w:pos="3780"/>
        </w:tabs>
        <w:spacing w:before="120" w:after="0" w:line="240" w:lineRule="auto"/>
        <w:ind w:left="720"/>
        <w:jc w:val="both"/>
        <w:rPr>
          <w:rFonts w:ascii="Times New Roman" w:hAnsi="Times New Roman" w:cs="Times New Roman"/>
          <w:sz w:val="24"/>
          <w:szCs w:val="24"/>
          <w:lang w:val="sv-SE"/>
        </w:rPr>
      </w:pPr>
    </w:p>
    <w:p w:rsidR="002F7E7A" w:rsidRDefault="002F7E7A" w:rsidP="00254D15">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pendapat di atas, maka membaca merupakan kegiatan yang melibatkan fisik dan mental. Dalam hal ini melalui kegiatan membaca teks </w:t>
      </w:r>
      <w:r>
        <w:rPr>
          <w:rFonts w:ascii="Times New Roman" w:hAnsi="Times New Roman" w:cs="Times New Roman"/>
          <w:sz w:val="24"/>
          <w:szCs w:val="24"/>
          <w:lang w:val="sv-SE"/>
        </w:rPr>
        <w:lastRenderedPageBreak/>
        <w:t>percakapan, seseorang dapat mengerti, mengamati dan mengingat yang ia baca. Dalam membaca tidak sekedar mengucapkan bahas tulisan atau lambang bunyi bahasa, tetapi menanggapi dan memahami isi bahasa tulisan melalui teks percakapan yang dibaca oleh murid.</w:t>
      </w:r>
    </w:p>
    <w:p w:rsidR="002F7E7A" w:rsidRPr="00E9246B" w:rsidRDefault="002F7E7A" w:rsidP="00327AEF">
      <w:pPr>
        <w:pStyle w:val="ListParagraph"/>
        <w:numPr>
          <w:ilvl w:val="1"/>
          <w:numId w:val="11"/>
        </w:numPr>
        <w:spacing w:after="0" w:line="480" w:lineRule="auto"/>
        <w:ind w:left="284" w:hanging="284"/>
        <w:jc w:val="both"/>
        <w:rPr>
          <w:rFonts w:ascii="Times New Roman" w:hAnsi="Times New Roman" w:cs="Times New Roman"/>
          <w:b/>
          <w:sz w:val="24"/>
          <w:szCs w:val="24"/>
          <w:lang w:val="fi-FI"/>
        </w:rPr>
      </w:pPr>
      <w:r w:rsidRPr="00E9246B">
        <w:rPr>
          <w:rFonts w:ascii="Times New Roman" w:hAnsi="Times New Roman" w:cs="Times New Roman"/>
          <w:b/>
          <w:sz w:val="24"/>
          <w:szCs w:val="24"/>
          <w:lang w:val="fi-FI"/>
        </w:rPr>
        <w:t>Tujuan Pembelajaran Membaca</w:t>
      </w:r>
    </w:p>
    <w:p w:rsidR="002F7E7A" w:rsidRPr="00254D15" w:rsidRDefault="002F7E7A" w:rsidP="00254D15">
      <w:pPr>
        <w:spacing w:after="0" w:line="480" w:lineRule="auto"/>
        <w:ind w:firstLine="709"/>
        <w:jc w:val="both"/>
        <w:rPr>
          <w:rFonts w:ascii="Times New Roman" w:hAnsi="Times New Roman" w:cs="Times New Roman"/>
          <w:sz w:val="24"/>
          <w:szCs w:val="24"/>
          <w:lang w:val="fi-FI"/>
        </w:rPr>
      </w:pPr>
      <w:r w:rsidRPr="00254D15">
        <w:rPr>
          <w:rFonts w:ascii="Times New Roman" w:hAnsi="Times New Roman" w:cs="Times New Roman"/>
          <w:sz w:val="24"/>
          <w:szCs w:val="24"/>
          <w:lang w:val="fi-FI"/>
        </w:rPr>
        <w:t>Berikut ini beberapa tujuan pembelajaran membaca bagi peserta didik pada tingkat pemula. Iskandarwassid &amp; Sunendar (2009: 289) menjelaskan bahwa:</w:t>
      </w:r>
    </w:p>
    <w:p w:rsidR="002F7E7A" w:rsidRDefault="002F7E7A" w:rsidP="00327AEF">
      <w:pPr>
        <w:pStyle w:val="ListParagraph"/>
        <w:numPr>
          <w:ilvl w:val="1"/>
          <w:numId w:val="12"/>
        </w:numPr>
        <w:spacing w:after="0" w:line="240" w:lineRule="auto"/>
        <w:ind w:left="993" w:right="708"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lambang-lambang (simbol-simbol bahasa)</w:t>
      </w:r>
    </w:p>
    <w:p w:rsidR="002F7E7A" w:rsidRDefault="002F7E7A" w:rsidP="00327AEF">
      <w:pPr>
        <w:pStyle w:val="ListParagraph"/>
        <w:numPr>
          <w:ilvl w:val="1"/>
          <w:numId w:val="12"/>
        </w:numPr>
        <w:spacing w:after="0" w:line="240" w:lineRule="auto"/>
        <w:ind w:left="993" w:right="708"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kata dan kalimat</w:t>
      </w:r>
    </w:p>
    <w:p w:rsidR="002F7E7A" w:rsidRDefault="002F7E7A" w:rsidP="00327AEF">
      <w:pPr>
        <w:pStyle w:val="ListParagraph"/>
        <w:numPr>
          <w:ilvl w:val="1"/>
          <w:numId w:val="12"/>
        </w:numPr>
        <w:spacing w:after="0" w:line="240" w:lineRule="auto"/>
        <w:ind w:left="993" w:right="708" w:hanging="283"/>
        <w:jc w:val="both"/>
        <w:rPr>
          <w:rFonts w:ascii="Times New Roman" w:hAnsi="Times New Roman" w:cs="Times New Roman"/>
          <w:sz w:val="24"/>
          <w:szCs w:val="24"/>
          <w:lang w:val="fi-FI"/>
        </w:rPr>
      </w:pPr>
      <w:r>
        <w:rPr>
          <w:rFonts w:ascii="Times New Roman" w:hAnsi="Times New Roman" w:cs="Times New Roman"/>
          <w:sz w:val="24"/>
          <w:szCs w:val="24"/>
          <w:lang w:val="fi-FI"/>
        </w:rPr>
        <w:t>Menemukan ide pokok dan kata-kata kunci</w:t>
      </w:r>
    </w:p>
    <w:p w:rsidR="002F7E7A" w:rsidRDefault="002F7E7A" w:rsidP="00327AEF">
      <w:pPr>
        <w:pStyle w:val="ListParagraph"/>
        <w:numPr>
          <w:ilvl w:val="1"/>
          <w:numId w:val="12"/>
        </w:numPr>
        <w:spacing w:after="0" w:line="240" w:lineRule="auto"/>
        <w:ind w:left="993" w:right="708" w:hanging="283"/>
        <w:jc w:val="both"/>
        <w:rPr>
          <w:rFonts w:ascii="Times New Roman" w:hAnsi="Times New Roman" w:cs="Times New Roman"/>
          <w:sz w:val="24"/>
          <w:szCs w:val="24"/>
          <w:lang w:val="fi-FI"/>
        </w:rPr>
      </w:pPr>
      <w:r>
        <w:rPr>
          <w:rFonts w:ascii="Times New Roman" w:hAnsi="Times New Roman" w:cs="Times New Roman"/>
          <w:sz w:val="24"/>
          <w:szCs w:val="24"/>
          <w:lang w:val="fi-FI"/>
        </w:rPr>
        <w:t>Menceritakan kembali isi bacaan pendek</w:t>
      </w:r>
      <w:r w:rsidR="009507D9">
        <w:rPr>
          <w:rFonts w:ascii="Times New Roman" w:hAnsi="Times New Roman" w:cs="Times New Roman"/>
          <w:sz w:val="24"/>
          <w:szCs w:val="24"/>
          <w:lang w:val="fi-FI"/>
        </w:rPr>
        <w:t>.</w:t>
      </w:r>
    </w:p>
    <w:p w:rsidR="002F7E7A" w:rsidRDefault="002F7E7A" w:rsidP="002F7E7A">
      <w:pPr>
        <w:pStyle w:val="ListParagraph"/>
        <w:spacing w:before="120" w:after="0" w:line="240" w:lineRule="auto"/>
        <w:ind w:left="1134"/>
        <w:jc w:val="both"/>
        <w:rPr>
          <w:rFonts w:ascii="Times New Roman" w:hAnsi="Times New Roman" w:cs="Times New Roman"/>
          <w:sz w:val="24"/>
          <w:szCs w:val="24"/>
          <w:lang w:val="fi-FI"/>
        </w:rPr>
      </w:pPr>
    </w:p>
    <w:p w:rsidR="002F7E7A" w:rsidRPr="00C85265" w:rsidRDefault="002F7E7A" w:rsidP="00C85265">
      <w:pPr>
        <w:spacing w:after="0" w:line="480" w:lineRule="auto"/>
        <w:ind w:firstLine="709"/>
        <w:jc w:val="both"/>
        <w:rPr>
          <w:rFonts w:ascii="Times New Roman" w:hAnsi="Times New Roman" w:cs="Times New Roman"/>
          <w:sz w:val="24"/>
          <w:szCs w:val="24"/>
          <w:lang w:val="fi-FI"/>
        </w:rPr>
      </w:pPr>
      <w:r w:rsidRPr="00C85265">
        <w:rPr>
          <w:rFonts w:ascii="Times New Roman" w:hAnsi="Times New Roman" w:cs="Times New Roman"/>
          <w:sz w:val="24"/>
          <w:szCs w:val="24"/>
          <w:lang w:val="fi-FI"/>
        </w:rPr>
        <w:t>Sedangkan Nurhadi (</w:t>
      </w:r>
      <w:r w:rsidRPr="00C85265">
        <w:rPr>
          <w:rFonts w:ascii="Times New Roman" w:hAnsi="Times New Roman" w:cs="Times New Roman"/>
          <w:sz w:val="24"/>
          <w:szCs w:val="24"/>
          <w:lang w:val="id-ID"/>
        </w:rPr>
        <w:t>2003:</w:t>
      </w:r>
      <w:r w:rsidRPr="00C85265">
        <w:rPr>
          <w:rFonts w:ascii="Times New Roman" w:hAnsi="Times New Roman" w:cs="Times New Roman"/>
          <w:sz w:val="24"/>
          <w:szCs w:val="24"/>
          <w:lang w:val="fi-FI"/>
        </w:rPr>
        <w:t xml:space="preserve"> 136) pada eksperimennya menemukan bahwa tujuan membaca itu meliputi:</w:t>
      </w:r>
    </w:p>
    <w:p w:rsidR="002F7E7A" w:rsidRDefault="002F7E7A" w:rsidP="00327AEF">
      <w:pPr>
        <w:pStyle w:val="ListParagraph"/>
        <w:numPr>
          <w:ilvl w:val="0"/>
          <w:numId w:val="13"/>
        </w:numPr>
        <w:spacing w:after="0" w:line="240" w:lineRule="auto"/>
        <w:ind w:left="993" w:right="708" w:hanging="284"/>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Mendapat alat tertentu </w:t>
      </w:r>
      <w:r>
        <w:rPr>
          <w:rFonts w:ascii="Times New Roman" w:hAnsi="Times New Roman" w:cs="Times New Roman"/>
          <w:i/>
          <w:sz w:val="24"/>
          <w:szCs w:val="24"/>
          <w:lang w:val="fi-FI"/>
        </w:rPr>
        <w:t>(instrumental effect)</w:t>
      </w:r>
      <w:r>
        <w:rPr>
          <w:rFonts w:ascii="Times New Roman" w:hAnsi="Times New Roman" w:cs="Times New Roman"/>
          <w:sz w:val="24"/>
          <w:szCs w:val="24"/>
          <w:lang w:val="fi-FI"/>
        </w:rPr>
        <w:t>, yaitu membaca untuk tujuan memperoleh sesuatu yang bersifat praktis; misalnya cara membuat masakan, cara membuat topi, cara memperbaiki bola lampu, dan sebagainya.</w:t>
      </w:r>
    </w:p>
    <w:p w:rsidR="002F7E7A" w:rsidRDefault="002F7E7A" w:rsidP="00327AEF">
      <w:pPr>
        <w:pStyle w:val="ListParagraph"/>
        <w:numPr>
          <w:ilvl w:val="0"/>
          <w:numId w:val="13"/>
        </w:numPr>
        <w:spacing w:after="0" w:line="240" w:lineRule="auto"/>
        <w:ind w:left="993" w:right="708" w:hanging="284"/>
        <w:jc w:val="both"/>
        <w:rPr>
          <w:rFonts w:ascii="Times New Roman" w:hAnsi="Times New Roman" w:cs="Times New Roman"/>
          <w:sz w:val="24"/>
          <w:szCs w:val="24"/>
          <w:lang w:val="sv-SE"/>
        </w:rPr>
      </w:pPr>
      <w:r>
        <w:rPr>
          <w:rFonts w:ascii="Times New Roman" w:hAnsi="Times New Roman" w:cs="Times New Roman"/>
          <w:sz w:val="24"/>
          <w:szCs w:val="24"/>
          <w:lang w:val="fi-FI"/>
        </w:rPr>
        <w:t xml:space="preserve">Mendapat hasil yang berupa prestise </w:t>
      </w:r>
      <w:r>
        <w:rPr>
          <w:rFonts w:ascii="Times New Roman" w:hAnsi="Times New Roman" w:cs="Times New Roman"/>
          <w:i/>
          <w:sz w:val="24"/>
          <w:szCs w:val="24"/>
          <w:lang w:val="fi-FI"/>
        </w:rPr>
        <w:t>(prestige effect)</w:t>
      </w:r>
      <w:r>
        <w:rPr>
          <w:rFonts w:ascii="Times New Roman" w:hAnsi="Times New Roman" w:cs="Times New Roman"/>
          <w:sz w:val="24"/>
          <w:szCs w:val="24"/>
          <w:lang w:val="fi-FI"/>
        </w:rPr>
        <w:t xml:space="preserve">, yaitu membaca dengan tujuan ingin mendapat rasa lebih </w:t>
      </w:r>
      <w:r>
        <w:rPr>
          <w:rFonts w:ascii="Times New Roman" w:hAnsi="Times New Roman" w:cs="Times New Roman"/>
          <w:i/>
          <w:sz w:val="24"/>
          <w:szCs w:val="24"/>
          <w:lang w:val="fi-FI"/>
        </w:rPr>
        <w:t>(self image)</w:t>
      </w:r>
      <w:r>
        <w:rPr>
          <w:rFonts w:ascii="Times New Roman" w:hAnsi="Times New Roman" w:cs="Times New Roman"/>
          <w:sz w:val="24"/>
          <w:szCs w:val="24"/>
          <w:lang w:val="fi-FI"/>
        </w:rPr>
        <w:t xml:space="preserve"> dibandingkan dengan orang lain dalam lingkungan pergaulannya. </w:t>
      </w:r>
      <w:r>
        <w:rPr>
          <w:rFonts w:ascii="Times New Roman" w:hAnsi="Times New Roman" w:cs="Times New Roman"/>
          <w:sz w:val="24"/>
          <w:szCs w:val="24"/>
          <w:lang w:val="sv-SE"/>
        </w:rPr>
        <w:t>Misalnya, seseorang akan merasa lebih bergengsi bila bacaannya majalah-majalah yang terbit di luar negeri.</w:t>
      </w:r>
    </w:p>
    <w:p w:rsidR="002F7E7A" w:rsidRDefault="002F7E7A" w:rsidP="00327AEF">
      <w:pPr>
        <w:pStyle w:val="ListParagraph"/>
        <w:numPr>
          <w:ilvl w:val="0"/>
          <w:numId w:val="13"/>
        </w:numPr>
        <w:spacing w:after="0" w:line="240" w:lineRule="auto"/>
        <w:ind w:left="993" w:right="708" w:hanging="284"/>
        <w:jc w:val="both"/>
        <w:rPr>
          <w:rFonts w:ascii="Times New Roman" w:hAnsi="Times New Roman" w:cs="Times New Roman"/>
          <w:sz w:val="24"/>
          <w:szCs w:val="24"/>
          <w:lang w:val="sv-SE"/>
        </w:rPr>
      </w:pPr>
      <w:r>
        <w:rPr>
          <w:rFonts w:ascii="Times New Roman" w:hAnsi="Times New Roman" w:cs="Times New Roman"/>
          <w:sz w:val="24"/>
          <w:szCs w:val="24"/>
          <w:lang w:val="sv-SE"/>
        </w:rPr>
        <w:t>Memperkuat nilai-nilai pribadi atau keyakinan pada partai politik yang kita anut, memperkuat keyakinan agama, mendapat nilai-nilai baru dari sebuah buku filsafat, dan sebagainya.</w:t>
      </w:r>
    </w:p>
    <w:p w:rsidR="002F7E7A" w:rsidRDefault="002F7E7A" w:rsidP="00327AEF">
      <w:pPr>
        <w:pStyle w:val="ListParagraph"/>
        <w:numPr>
          <w:ilvl w:val="0"/>
          <w:numId w:val="13"/>
        </w:numPr>
        <w:spacing w:after="0" w:line="240" w:lineRule="auto"/>
        <w:ind w:left="993" w:right="708" w:hanging="284"/>
        <w:jc w:val="both"/>
        <w:rPr>
          <w:rFonts w:ascii="Times New Roman" w:hAnsi="Times New Roman" w:cs="Times New Roman"/>
          <w:sz w:val="24"/>
          <w:szCs w:val="24"/>
          <w:lang w:val="sv-SE"/>
        </w:rPr>
      </w:pPr>
      <w:r>
        <w:rPr>
          <w:rFonts w:ascii="Times New Roman" w:hAnsi="Times New Roman" w:cs="Times New Roman"/>
          <w:sz w:val="24"/>
          <w:szCs w:val="24"/>
          <w:lang w:val="sv-SE"/>
        </w:rPr>
        <w:t>Mengganti pengalaman estetik yang sudah using, misalnya membaca untuk tujuan mendapatkan sensasi-sensasi baru melalui penikmatan emosional bahan bacaan (buku cerita, novel, roman, cerita pendek, cerita kriminal, biografi tokoh terkenal, dan sebagainya).</w:t>
      </w:r>
    </w:p>
    <w:p w:rsidR="002F7E7A" w:rsidRDefault="002F7E7A" w:rsidP="00327AEF">
      <w:pPr>
        <w:pStyle w:val="ListParagraph"/>
        <w:numPr>
          <w:ilvl w:val="0"/>
          <w:numId w:val="13"/>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Membaca untuk menghindarkan diri dari kesulitan, ketakutan atau penyakit tertentu.</w:t>
      </w:r>
    </w:p>
    <w:p w:rsidR="002F7E7A" w:rsidRDefault="00C85265" w:rsidP="00C85265">
      <w:pPr>
        <w:tabs>
          <w:tab w:val="left" w:pos="2955"/>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ab/>
      </w:r>
    </w:p>
    <w:p w:rsidR="002F7E7A" w:rsidRDefault="002F7E7A" w:rsidP="00C852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Tujuan membaca bermacam-macam untuk setiap individu sesuai dengan kepentingannya masing-masing. Tujuan membaca akan mengarahkan pembaca kepada apa yang akan diperolehnya dari membaca sehingga kegiatan membaca yang dilakukannya berjalan lebih efektif dan efisien. Dengan tujuan yang jelas dan pasti, pembaca akan terdorong dengan sendirinya untuk secara tepat memilih apa yang menjadi keinginannya.</w:t>
      </w:r>
    </w:p>
    <w:p w:rsidR="002F7E7A" w:rsidRDefault="002F7E7A" w:rsidP="00C852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umum, oleh Tarigan, (</w:t>
      </w:r>
      <w:r>
        <w:rPr>
          <w:rFonts w:ascii="Times New Roman" w:hAnsi="Times New Roman" w:cs="Times New Roman"/>
          <w:sz w:val="24"/>
          <w:szCs w:val="24"/>
          <w:lang w:val="id-ID"/>
        </w:rPr>
        <w:t>2008</w:t>
      </w:r>
      <w:r>
        <w:rPr>
          <w:rFonts w:ascii="Times New Roman" w:hAnsi="Times New Roman" w:cs="Times New Roman"/>
          <w:sz w:val="24"/>
          <w:szCs w:val="24"/>
        </w:rPr>
        <w:t>: 36) tujuan membaca dapat dibedakan sebagai berikut:</w:t>
      </w:r>
    </w:p>
    <w:p w:rsidR="00DF47F5" w:rsidRDefault="002F7E7A" w:rsidP="00490151">
      <w:pPr>
        <w:pStyle w:val="ListParagraph"/>
        <w:numPr>
          <w:ilvl w:val="0"/>
          <w:numId w:val="18"/>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DF47F5" w:rsidRDefault="002F7E7A" w:rsidP="00490151">
      <w:pPr>
        <w:pStyle w:val="ListParagraph"/>
        <w:numPr>
          <w:ilvl w:val="0"/>
          <w:numId w:val="18"/>
        </w:numPr>
        <w:spacing w:after="0" w:line="240" w:lineRule="auto"/>
        <w:ind w:left="993" w:right="708" w:hanging="284"/>
        <w:jc w:val="both"/>
        <w:rPr>
          <w:rFonts w:ascii="Times New Roman" w:hAnsi="Times New Roman" w:cs="Times New Roman"/>
          <w:sz w:val="24"/>
          <w:szCs w:val="24"/>
        </w:rPr>
      </w:pPr>
      <w:r w:rsidRPr="00DF47F5">
        <w:rPr>
          <w:rFonts w:ascii="Times New Roman" w:hAnsi="Times New Roman" w:cs="Times New Roman"/>
          <w:sz w:val="24"/>
          <w:szCs w:val="24"/>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DF47F5" w:rsidRDefault="002F7E7A" w:rsidP="00490151">
      <w:pPr>
        <w:pStyle w:val="ListParagraph"/>
        <w:numPr>
          <w:ilvl w:val="0"/>
          <w:numId w:val="18"/>
        </w:numPr>
        <w:spacing w:after="0" w:line="240" w:lineRule="auto"/>
        <w:ind w:left="993" w:right="708" w:hanging="284"/>
        <w:jc w:val="both"/>
        <w:rPr>
          <w:rFonts w:ascii="Times New Roman" w:hAnsi="Times New Roman" w:cs="Times New Roman"/>
          <w:sz w:val="24"/>
          <w:szCs w:val="24"/>
        </w:rPr>
      </w:pPr>
      <w:r w:rsidRPr="00DF47F5">
        <w:rPr>
          <w:rFonts w:ascii="Times New Roman" w:hAnsi="Times New Roman" w:cs="Times New Roman"/>
          <w:sz w:val="24"/>
          <w:szCs w:val="24"/>
        </w:rPr>
        <w:t>Ada kalanya orang membaca untuk melepaskan diri dari kenyataan, misalnya pada saat ia merasa jenuh, sedih, bahkan putus asa. Dalam hal ini membaca dapat merupakan sublimasi atau penyaluran yang positif, apalagi jika bacaan yang dipilihnya ialah bacaan yang bermanfaat y</w:t>
      </w:r>
      <w:r w:rsidR="0022384B">
        <w:rPr>
          <w:rFonts w:ascii="Times New Roman" w:hAnsi="Times New Roman" w:cs="Times New Roman"/>
          <w:sz w:val="24"/>
          <w:szCs w:val="24"/>
        </w:rPr>
        <w:t>ang sesuai dengan situasi yang cukup m</w:t>
      </w:r>
      <w:r w:rsidRPr="00DF47F5">
        <w:rPr>
          <w:rFonts w:ascii="Times New Roman" w:hAnsi="Times New Roman" w:cs="Times New Roman"/>
          <w:sz w:val="24"/>
          <w:szCs w:val="24"/>
        </w:rPr>
        <w:t>ampu dihadapinya.</w:t>
      </w:r>
    </w:p>
    <w:p w:rsidR="00DF47F5" w:rsidRDefault="002F7E7A" w:rsidP="00490151">
      <w:pPr>
        <w:pStyle w:val="ListParagraph"/>
        <w:numPr>
          <w:ilvl w:val="0"/>
          <w:numId w:val="18"/>
        </w:numPr>
        <w:spacing w:after="0" w:line="240" w:lineRule="auto"/>
        <w:ind w:left="993" w:right="708" w:hanging="284"/>
        <w:jc w:val="both"/>
        <w:rPr>
          <w:rFonts w:ascii="Times New Roman" w:hAnsi="Times New Roman" w:cs="Times New Roman"/>
          <w:sz w:val="24"/>
          <w:szCs w:val="24"/>
        </w:rPr>
      </w:pPr>
      <w:r w:rsidRPr="00DF47F5">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DF47F5" w:rsidRDefault="002F7E7A" w:rsidP="00490151">
      <w:pPr>
        <w:pStyle w:val="ListParagraph"/>
        <w:numPr>
          <w:ilvl w:val="0"/>
          <w:numId w:val="18"/>
        </w:numPr>
        <w:spacing w:after="0" w:line="240" w:lineRule="auto"/>
        <w:ind w:left="993" w:right="708" w:hanging="284"/>
        <w:jc w:val="both"/>
        <w:rPr>
          <w:rFonts w:ascii="Times New Roman" w:hAnsi="Times New Roman" w:cs="Times New Roman"/>
          <w:sz w:val="24"/>
          <w:szCs w:val="24"/>
        </w:rPr>
      </w:pPr>
      <w:r w:rsidRPr="00DF47F5">
        <w:rPr>
          <w:rFonts w:ascii="Times New Roman" w:hAnsi="Times New Roman" w:cs="Times New Roman"/>
          <w:sz w:val="24"/>
          <w:szCs w:val="24"/>
        </w:rPr>
        <w:t xml:space="preserve">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membacaseperti ini tentu lebih baik </w:t>
      </w:r>
      <w:r w:rsidRPr="00DF47F5">
        <w:rPr>
          <w:rFonts w:ascii="Times New Roman" w:hAnsi="Times New Roman" w:cs="Times New Roman"/>
          <w:sz w:val="24"/>
          <w:szCs w:val="24"/>
        </w:rPr>
        <w:lastRenderedPageBreak/>
        <w:t>dilakukan daripada pekerjaan iseng yang merusak atau bersifat negatif.</w:t>
      </w:r>
    </w:p>
    <w:p w:rsidR="002F7E7A" w:rsidRPr="00DF47F5" w:rsidRDefault="002F7E7A" w:rsidP="00490151">
      <w:pPr>
        <w:pStyle w:val="ListParagraph"/>
        <w:numPr>
          <w:ilvl w:val="0"/>
          <w:numId w:val="18"/>
        </w:numPr>
        <w:spacing w:after="0" w:line="240" w:lineRule="auto"/>
        <w:ind w:left="993" w:right="708" w:hanging="284"/>
        <w:jc w:val="both"/>
        <w:rPr>
          <w:rFonts w:ascii="Times New Roman" w:hAnsi="Times New Roman" w:cs="Times New Roman"/>
          <w:sz w:val="24"/>
          <w:szCs w:val="24"/>
        </w:rPr>
      </w:pPr>
      <w:r w:rsidRPr="00DF47F5">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w:t>
      </w:r>
    </w:p>
    <w:p w:rsidR="002F7E7A" w:rsidRDefault="002F7E7A" w:rsidP="002F7E7A">
      <w:pPr>
        <w:spacing w:before="120" w:after="0"/>
        <w:ind w:left="1490" w:right="645"/>
        <w:jc w:val="both"/>
        <w:rPr>
          <w:rFonts w:ascii="Times New Roman" w:hAnsi="Times New Roman" w:cs="Times New Roman"/>
          <w:sz w:val="24"/>
          <w:szCs w:val="24"/>
        </w:rPr>
      </w:pPr>
    </w:p>
    <w:p w:rsidR="002F7E7A" w:rsidRDefault="002F7E7A" w:rsidP="00C85265">
      <w:pPr>
        <w:spacing w:after="0" w:line="480" w:lineRule="auto"/>
        <w:ind w:right="49"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Seperti yang telah dikemukakan di atas, pada hakekatnya tujuan membaca adalah modal utama membaca. </w:t>
      </w:r>
      <w:r>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C85265" w:rsidRDefault="00C85265" w:rsidP="00C85265">
      <w:pPr>
        <w:spacing w:after="0" w:line="240" w:lineRule="auto"/>
        <w:ind w:right="49" w:firstLine="709"/>
        <w:jc w:val="both"/>
        <w:rPr>
          <w:rFonts w:ascii="Times New Roman" w:hAnsi="Times New Roman" w:cs="Times New Roman"/>
          <w:sz w:val="24"/>
          <w:szCs w:val="24"/>
          <w:lang w:val="sv-SE"/>
        </w:rPr>
      </w:pPr>
    </w:p>
    <w:p w:rsidR="002F7E7A" w:rsidRPr="00E9246B" w:rsidRDefault="00C85265" w:rsidP="00327AEF">
      <w:pPr>
        <w:pStyle w:val="ListParagraph"/>
        <w:numPr>
          <w:ilvl w:val="2"/>
          <w:numId w:val="14"/>
        </w:numPr>
        <w:tabs>
          <w:tab w:val="clear" w:pos="3476"/>
        </w:tabs>
        <w:spacing w:after="0" w:line="480" w:lineRule="auto"/>
        <w:ind w:left="284" w:hanging="284"/>
        <w:jc w:val="both"/>
        <w:rPr>
          <w:rFonts w:ascii="Times New Roman" w:hAnsi="Times New Roman" w:cs="Times New Roman"/>
          <w:b/>
          <w:sz w:val="24"/>
          <w:szCs w:val="24"/>
        </w:rPr>
      </w:pPr>
      <w:r w:rsidRPr="00E9246B">
        <w:rPr>
          <w:rFonts w:ascii="Times New Roman" w:hAnsi="Times New Roman" w:cs="Times New Roman"/>
          <w:b/>
          <w:sz w:val="24"/>
          <w:szCs w:val="24"/>
        </w:rPr>
        <w:t>Pengertian Kemampuan Membaca Permulaan</w:t>
      </w:r>
    </w:p>
    <w:p w:rsidR="002F7E7A" w:rsidRDefault="002F7E7A" w:rsidP="00C85265">
      <w:pPr>
        <w:spacing w:after="0"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id-ID" w:eastAsia="en-GB"/>
        </w:rPr>
        <w:t xml:space="preserve">Pengajaran membaca dapat dibagi kedalam dua </w:t>
      </w:r>
      <w:r>
        <w:rPr>
          <w:rFonts w:ascii="Times New Roman" w:eastAsia="Times New Roman" w:hAnsi="Times New Roman" w:cs="Times New Roman"/>
          <w:sz w:val="24"/>
          <w:szCs w:val="24"/>
          <w:lang w:eastAsia="en-GB"/>
        </w:rPr>
        <w:t>tahap</w:t>
      </w:r>
      <w:r>
        <w:rPr>
          <w:rFonts w:ascii="Times New Roman" w:eastAsia="Times New Roman" w:hAnsi="Times New Roman" w:cs="Times New Roman"/>
          <w:sz w:val="24"/>
          <w:szCs w:val="24"/>
          <w:lang w:val="id-ID" w:eastAsia="en-GB"/>
        </w:rPr>
        <w:t>an</w:t>
      </w:r>
      <w:r>
        <w:rPr>
          <w:rFonts w:ascii="Times New Roman" w:eastAsia="Times New Roman" w:hAnsi="Times New Roman" w:cs="Times New Roman"/>
          <w:sz w:val="24"/>
          <w:szCs w:val="24"/>
          <w:lang w:eastAsia="en-GB"/>
        </w:rPr>
        <w:t xml:space="preserve"> yaitu m</w:t>
      </w:r>
      <w:r>
        <w:rPr>
          <w:rFonts w:ascii="Times New Roman" w:hAnsi="Times New Roman" w:cs="Times New Roman"/>
          <w:sz w:val="24"/>
          <w:szCs w:val="24"/>
        </w:rPr>
        <w:t xml:space="preserve">embaca permulaan yang biasanya diberikan pada murid kelas awal dan untuk </w:t>
      </w:r>
      <w:r>
        <w:rPr>
          <w:rFonts w:ascii="Times New Roman" w:eastAsia="Times New Roman" w:hAnsi="Times New Roman" w:cs="Times New Roman"/>
          <w:sz w:val="24"/>
          <w:szCs w:val="24"/>
          <w:lang w:eastAsia="en-GB"/>
        </w:rPr>
        <w:t>murid kelas tinggi disebut membaca lanjutan.</w:t>
      </w:r>
    </w:p>
    <w:p w:rsidR="002F7E7A" w:rsidRDefault="002F7E7A" w:rsidP="00C852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Membaca merupakan kata kerja yang berasal dari kata dasar “baca”, dalam Kamus Besar Bahasa Indonesia membaca diartikan sebagai ”1) melihat serta memahami apa yang ditulis, 2) mengeja atau melafalkan apa yang tertulis”. (Poerwadarminta, 1996:</w:t>
      </w:r>
      <w:r w:rsidR="00E9246B">
        <w:rPr>
          <w:rFonts w:ascii="Times New Roman" w:hAnsi="Times New Roman" w:cs="Times New Roman"/>
          <w:sz w:val="24"/>
          <w:szCs w:val="24"/>
        </w:rPr>
        <w:t xml:space="preserve"> </w:t>
      </w:r>
      <w:r>
        <w:rPr>
          <w:rFonts w:ascii="Times New Roman" w:hAnsi="Times New Roman" w:cs="Times New Roman"/>
          <w:sz w:val="24"/>
          <w:szCs w:val="24"/>
        </w:rPr>
        <w:t>72)</w:t>
      </w:r>
    </w:p>
    <w:p w:rsidR="002F7E7A" w:rsidRDefault="002F7E7A" w:rsidP="00C852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Kata “permulaan” mengandung makna yang sama dengan “awal”. </w:t>
      </w:r>
      <w:r>
        <w:rPr>
          <w:rFonts w:ascii="Times New Roman" w:eastAsia="Times New Roman" w:hAnsi="Times New Roman" w:cs="Times New Roman"/>
          <w:sz w:val="24"/>
          <w:szCs w:val="24"/>
          <w:lang w:val="id-ID" w:eastAsia="en-GB"/>
        </w:rPr>
        <w:t xml:space="preserve">Adapun pengertian </w:t>
      </w:r>
      <w:r>
        <w:rPr>
          <w:rFonts w:ascii="Times New Roman" w:eastAsia="Times New Roman" w:hAnsi="Times New Roman" w:cs="Times New Roman"/>
          <w:sz w:val="24"/>
          <w:szCs w:val="24"/>
          <w:lang w:eastAsia="en-GB"/>
        </w:rPr>
        <w:t xml:space="preserve">pengajaran </w:t>
      </w:r>
      <w:r>
        <w:rPr>
          <w:rFonts w:ascii="Times New Roman" w:eastAsia="Times New Roman" w:hAnsi="Times New Roman" w:cs="Times New Roman"/>
          <w:sz w:val="24"/>
          <w:szCs w:val="24"/>
          <w:lang w:val="id-ID" w:eastAsia="en-GB"/>
        </w:rPr>
        <w:t xml:space="preserve">membaca permulaan </w:t>
      </w:r>
      <w:r>
        <w:rPr>
          <w:rFonts w:ascii="Times New Roman" w:hAnsi="Times New Roman" w:cs="Times New Roman"/>
          <w:sz w:val="24"/>
          <w:szCs w:val="24"/>
          <w:lang w:val="en-GB"/>
        </w:rPr>
        <w:t>adalah “pengajaran membaca awal yang diberikan kepada murid kelas I dengan tujuan agar murid terampil membaca serta mengembangkan pengetahuan bahasa dan keterampilan berbahasa guna menghadapi kelas be</w:t>
      </w:r>
      <w:r w:rsidR="00E9246B">
        <w:rPr>
          <w:rFonts w:ascii="Times New Roman" w:hAnsi="Times New Roman" w:cs="Times New Roman"/>
          <w:sz w:val="24"/>
          <w:szCs w:val="24"/>
          <w:lang w:val="en-GB"/>
        </w:rPr>
        <w:t>rikutnya” (Depdikb</w:t>
      </w:r>
      <w:r w:rsidR="00ED0E69">
        <w:rPr>
          <w:rFonts w:ascii="Times New Roman" w:hAnsi="Times New Roman" w:cs="Times New Roman"/>
          <w:sz w:val="24"/>
          <w:szCs w:val="24"/>
          <w:lang w:val="en-GB"/>
        </w:rPr>
        <w:t>ud, 1994/1995</w:t>
      </w:r>
      <w:r>
        <w:rPr>
          <w:rFonts w:ascii="Times New Roman" w:hAnsi="Times New Roman" w:cs="Times New Roman"/>
          <w:sz w:val="24"/>
          <w:szCs w:val="24"/>
          <w:lang w:val="en-GB"/>
        </w:rPr>
        <w:t>: 6).</w:t>
      </w:r>
    </w:p>
    <w:p w:rsidR="002F7E7A" w:rsidRDefault="002F7E7A" w:rsidP="00E9246B">
      <w:pPr>
        <w:spacing w:after="0" w:line="480" w:lineRule="auto"/>
        <w:ind w:firstLine="709"/>
        <w:jc w:val="both"/>
        <w:rPr>
          <w:rFonts w:ascii="Times New Roman" w:eastAsia="Times New Roman" w:hAnsi="Times New Roman" w:cs="Times New Roman"/>
          <w:spacing w:val="5"/>
          <w:sz w:val="24"/>
          <w:szCs w:val="24"/>
          <w:lang w:eastAsia="en-GB"/>
        </w:rPr>
      </w:pPr>
      <w:r>
        <w:rPr>
          <w:rFonts w:ascii="Times New Roman" w:eastAsia="Times New Roman" w:hAnsi="Times New Roman" w:cs="Times New Roman"/>
          <w:spacing w:val="5"/>
          <w:sz w:val="24"/>
          <w:szCs w:val="24"/>
          <w:lang w:val="id-ID" w:eastAsia="en-GB"/>
        </w:rPr>
        <w:lastRenderedPageBreak/>
        <w:t xml:space="preserve">Pada </w:t>
      </w:r>
      <w:r>
        <w:rPr>
          <w:rFonts w:ascii="Times New Roman" w:eastAsia="Times New Roman" w:hAnsi="Times New Roman" w:cs="Times New Roman"/>
          <w:spacing w:val="5"/>
          <w:sz w:val="24"/>
          <w:szCs w:val="24"/>
          <w:lang w:eastAsia="en-GB"/>
        </w:rPr>
        <w:t>tahap</w:t>
      </w:r>
      <w:r>
        <w:rPr>
          <w:rFonts w:ascii="Times New Roman" w:eastAsia="Times New Roman" w:hAnsi="Times New Roman" w:cs="Times New Roman"/>
          <w:spacing w:val="5"/>
          <w:sz w:val="24"/>
          <w:szCs w:val="24"/>
          <w:lang w:val="id-ID" w:eastAsia="en-GB"/>
        </w:rPr>
        <w:t xml:space="preserve"> membaca </w:t>
      </w:r>
      <w:r>
        <w:rPr>
          <w:rFonts w:ascii="Times New Roman" w:eastAsia="Times New Roman" w:hAnsi="Times New Roman" w:cs="Times New Roman"/>
          <w:spacing w:val="4"/>
          <w:sz w:val="24"/>
          <w:szCs w:val="24"/>
          <w:lang w:val="id-ID" w:eastAsia="en-GB"/>
        </w:rPr>
        <w:t>permulaan</w:t>
      </w:r>
      <w:r>
        <w:rPr>
          <w:rFonts w:ascii="Times New Roman" w:eastAsia="Times New Roman" w:hAnsi="Times New Roman" w:cs="Times New Roman"/>
          <w:spacing w:val="4"/>
          <w:sz w:val="24"/>
          <w:szCs w:val="24"/>
          <w:lang w:eastAsia="en-GB"/>
        </w:rPr>
        <w:t xml:space="preserve">, </w:t>
      </w:r>
      <w:r>
        <w:rPr>
          <w:rFonts w:ascii="Times New Roman" w:eastAsia="Times New Roman" w:hAnsi="Times New Roman" w:cs="Times New Roman"/>
          <w:spacing w:val="4"/>
          <w:sz w:val="24"/>
          <w:szCs w:val="24"/>
          <w:lang w:val="id-ID" w:eastAsia="en-GB"/>
        </w:rPr>
        <w:t xml:space="preserve">penguasaan jumlah kata anak masih terbatas dan penguasaan pada </w:t>
      </w:r>
      <w:r>
        <w:rPr>
          <w:rFonts w:ascii="Times New Roman" w:eastAsia="Times New Roman" w:hAnsi="Times New Roman" w:cs="Times New Roman"/>
          <w:spacing w:val="5"/>
          <w:sz w:val="24"/>
          <w:szCs w:val="24"/>
          <w:lang w:val="id-ID" w:eastAsia="en-GB"/>
        </w:rPr>
        <w:t xml:space="preserve">abjad belum sepenuhnya dikuasai. Jadi masih ada huruf yang sulit diucapkan dan </w:t>
      </w:r>
      <w:r>
        <w:rPr>
          <w:rFonts w:ascii="Times New Roman" w:eastAsia="Times New Roman" w:hAnsi="Times New Roman" w:cs="Times New Roman"/>
          <w:sz w:val="24"/>
          <w:szCs w:val="24"/>
          <w:lang w:val="id-ID" w:eastAsia="en-GB"/>
        </w:rPr>
        <w:t xml:space="preserve">sering dibaca salah, serta kemampuan membuat wacana tidak lebih dari tujuh baris, </w:t>
      </w:r>
      <w:r>
        <w:rPr>
          <w:rFonts w:ascii="Times New Roman" w:eastAsia="Times New Roman" w:hAnsi="Times New Roman" w:cs="Times New Roman"/>
          <w:spacing w:val="3"/>
          <w:sz w:val="24"/>
          <w:szCs w:val="24"/>
          <w:lang w:val="id-ID" w:eastAsia="en-GB"/>
        </w:rPr>
        <w:t xml:space="preserve">itupun ide pokoknya belum tampak dan belum bisa dianggap sebagai wacana yang </w:t>
      </w:r>
      <w:r>
        <w:rPr>
          <w:rFonts w:ascii="Times New Roman" w:eastAsia="Times New Roman" w:hAnsi="Times New Roman" w:cs="Times New Roman"/>
          <w:sz w:val="24"/>
          <w:szCs w:val="24"/>
          <w:lang w:val="id-ID" w:eastAsia="en-GB"/>
        </w:rPr>
        <w:t xml:space="preserve">baik. </w:t>
      </w:r>
      <w:r>
        <w:rPr>
          <w:rFonts w:ascii="Times New Roman" w:eastAsia="Times New Roman" w:hAnsi="Times New Roman" w:cs="Times New Roman"/>
          <w:spacing w:val="2"/>
          <w:sz w:val="24"/>
          <w:szCs w:val="24"/>
          <w:lang w:val="id-ID" w:eastAsia="en-GB"/>
        </w:rPr>
        <w:t xml:space="preserve">Pengembangan yang tepat pada </w:t>
      </w:r>
      <w:r>
        <w:rPr>
          <w:rFonts w:ascii="Times New Roman" w:eastAsia="Times New Roman" w:hAnsi="Times New Roman" w:cs="Times New Roman"/>
          <w:spacing w:val="3"/>
          <w:sz w:val="24"/>
          <w:szCs w:val="24"/>
          <w:lang w:eastAsia="en-GB"/>
        </w:rPr>
        <w:t>tahap</w:t>
      </w:r>
      <w:r>
        <w:rPr>
          <w:rFonts w:ascii="Times New Roman" w:eastAsia="Times New Roman" w:hAnsi="Times New Roman" w:cs="Times New Roman"/>
          <w:spacing w:val="3"/>
          <w:sz w:val="24"/>
          <w:szCs w:val="24"/>
          <w:lang w:val="id-ID" w:eastAsia="en-GB"/>
        </w:rPr>
        <w:t xml:space="preserve"> membaca permulaan ini perlu sekali, biasanya yang paling cocok dan sesuai </w:t>
      </w:r>
      <w:r>
        <w:rPr>
          <w:rFonts w:ascii="Times New Roman" w:eastAsia="Times New Roman" w:hAnsi="Times New Roman" w:cs="Times New Roman"/>
          <w:spacing w:val="5"/>
          <w:sz w:val="24"/>
          <w:szCs w:val="24"/>
          <w:lang w:val="id-ID" w:eastAsia="en-GB"/>
        </w:rPr>
        <w:t>alam anak yaitu membaca sambil bermain</w:t>
      </w:r>
      <w:r>
        <w:rPr>
          <w:rFonts w:ascii="Times New Roman" w:eastAsia="Times New Roman" w:hAnsi="Times New Roman" w:cs="Times New Roman"/>
          <w:spacing w:val="5"/>
          <w:sz w:val="24"/>
          <w:szCs w:val="24"/>
          <w:lang w:eastAsia="en-GB"/>
        </w:rPr>
        <w:t>.</w:t>
      </w:r>
    </w:p>
    <w:p w:rsidR="002F7E7A" w:rsidRDefault="00DC6B06" w:rsidP="00E9246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Wardani (Abdurrahman, 1996</w:t>
      </w:r>
      <w:r w:rsidR="002F7E7A">
        <w:rPr>
          <w:rFonts w:ascii="Times New Roman" w:hAnsi="Times New Roman" w:cs="Times New Roman"/>
          <w:sz w:val="24"/>
          <w:szCs w:val="24"/>
        </w:rPr>
        <w:t>:</w:t>
      </w:r>
      <w:r w:rsidR="00E9246B">
        <w:rPr>
          <w:rFonts w:ascii="Times New Roman" w:hAnsi="Times New Roman" w:cs="Times New Roman"/>
          <w:sz w:val="24"/>
          <w:szCs w:val="24"/>
        </w:rPr>
        <w:t xml:space="preserve"> </w:t>
      </w:r>
      <w:r w:rsidR="002F7E7A">
        <w:rPr>
          <w:rFonts w:ascii="Times New Roman" w:hAnsi="Times New Roman" w:cs="Times New Roman"/>
          <w:sz w:val="24"/>
          <w:szCs w:val="24"/>
        </w:rPr>
        <w:t>57) mengemukakan bahwa untuk dapat membaca permulaan, seorang anak dituntut agar mampu:</w:t>
      </w:r>
    </w:p>
    <w:p w:rsidR="002F7E7A" w:rsidRDefault="002F7E7A" w:rsidP="00A3098E">
      <w:pPr>
        <w:pStyle w:val="ListParagraph"/>
        <w:numPr>
          <w:ilvl w:val="0"/>
          <w:numId w:val="15"/>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Membedakan bentuk huruf</w:t>
      </w:r>
    </w:p>
    <w:p w:rsidR="002F7E7A" w:rsidRDefault="002F7E7A" w:rsidP="00A3098E">
      <w:pPr>
        <w:pStyle w:val="ListParagraph"/>
        <w:numPr>
          <w:ilvl w:val="0"/>
          <w:numId w:val="15"/>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Mengu</w:t>
      </w:r>
      <w:r w:rsidR="00F532D1">
        <w:rPr>
          <w:rFonts w:ascii="Times New Roman" w:hAnsi="Times New Roman" w:cs="Times New Roman"/>
          <w:sz w:val="24"/>
          <w:szCs w:val="24"/>
        </w:rPr>
        <w:t>c</w:t>
      </w:r>
      <w:r>
        <w:rPr>
          <w:rFonts w:ascii="Times New Roman" w:hAnsi="Times New Roman" w:cs="Times New Roman"/>
          <w:sz w:val="24"/>
          <w:szCs w:val="24"/>
        </w:rPr>
        <w:t>apkan bunyi huruf dan kata dengan benar</w:t>
      </w:r>
    </w:p>
    <w:p w:rsidR="002F7E7A" w:rsidRDefault="002F7E7A" w:rsidP="00A3098E">
      <w:pPr>
        <w:pStyle w:val="ListParagraph"/>
        <w:numPr>
          <w:ilvl w:val="0"/>
          <w:numId w:val="15"/>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Menggerakkan mata dengan cepat dari kiri ke kanan sesuai dengan urutan tulisan yang dibaca</w:t>
      </w:r>
    </w:p>
    <w:p w:rsidR="002F7E7A" w:rsidRDefault="002F7E7A" w:rsidP="00A3098E">
      <w:pPr>
        <w:pStyle w:val="ListParagraph"/>
        <w:numPr>
          <w:ilvl w:val="0"/>
          <w:numId w:val="15"/>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Menyuarakan tulisan yang dibaca dengan benar</w:t>
      </w:r>
    </w:p>
    <w:p w:rsidR="002F7E7A" w:rsidRDefault="002F7E7A" w:rsidP="00A3098E">
      <w:pPr>
        <w:pStyle w:val="ListParagraph"/>
        <w:numPr>
          <w:ilvl w:val="0"/>
          <w:numId w:val="15"/>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 xml:space="preserve">Mengenal arti tanda-tanda baca serta </w:t>
      </w:r>
    </w:p>
    <w:p w:rsidR="002F7E7A" w:rsidRDefault="002F7E7A" w:rsidP="00A3098E">
      <w:pPr>
        <w:pStyle w:val="ListParagraph"/>
        <w:numPr>
          <w:ilvl w:val="0"/>
          <w:numId w:val="15"/>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Mengatur tinggi rendah suara sesuai dengan b</w:t>
      </w:r>
      <w:r w:rsidR="00DD214F">
        <w:rPr>
          <w:rFonts w:ascii="Times New Roman" w:hAnsi="Times New Roman" w:cs="Times New Roman"/>
          <w:sz w:val="24"/>
          <w:szCs w:val="24"/>
        </w:rPr>
        <w:t>unyi, makna kata yang diucapkan</w:t>
      </w:r>
      <w:r>
        <w:rPr>
          <w:rFonts w:ascii="Times New Roman" w:hAnsi="Times New Roman" w:cs="Times New Roman"/>
          <w:sz w:val="24"/>
          <w:szCs w:val="24"/>
        </w:rPr>
        <w:t xml:space="preserve"> serta tanda baca</w:t>
      </w:r>
      <w:r w:rsidR="009507D9">
        <w:rPr>
          <w:rFonts w:ascii="Times New Roman" w:hAnsi="Times New Roman" w:cs="Times New Roman"/>
          <w:sz w:val="24"/>
          <w:szCs w:val="24"/>
        </w:rPr>
        <w:t>.</w:t>
      </w:r>
    </w:p>
    <w:p w:rsidR="002F7E7A" w:rsidRDefault="002F7E7A" w:rsidP="002F7E7A">
      <w:pPr>
        <w:pStyle w:val="ListParagraph"/>
        <w:spacing w:after="0" w:line="240" w:lineRule="auto"/>
        <w:ind w:left="1069" w:right="850"/>
        <w:jc w:val="both"/>
        <w:rPr>
          <w:rFonts w:ascii="Times New Roman" w:hAnsi="Times New Roman" w:cs="Times New Roman"/>
          <w:sz w:val="24"/>
          <w:szCs w:val="24"/>
        </w:rPr>
      </w:pPr>
    </w:p>
    <w:p w:rsidR="00254D15" w:rsidRDefault="002F7E7A" w:rsidP="00254D15">
      <w:pPr>
        <w:pStyle w:val="NormalWeb"/>
        <w:shd w:val="clear" w:color="auto" w:fill="FFFFFF"/>
        <w:spacing w:before="0" w:beforeAutospacing="0" w:after="0" w:afterAutospacing="0" w:line="480" w:lineRule="auto"/>
        <w:ind w:firstLine="709"/>
        <w:jc w:val="both"/>
      </w:pPr>
      <w:r>
        <w:t>Dengan demikian membaca permulaan dapat diartikan sebagai suatu tahapan awal yang dilakukan oleh anak untuk memperoleh kecakapan atau kemampuan membaca, yang dipusatkan pada kesanggupan atau kemampuan /keterampilan  dalam membaca huruf, suku kata dan kata untuk mengembangkan kemampuan berbahasa di kelas selanjutnya.</w:t>
      </w:r>
    </w:p>
    <w:p w:rsidR="00E9246B" w:rsidRDefault="00E9246B" w:rsidP="00E9246B">
      <w:pPr>
        <w:pStyle w:val="NormalWeb"/>
        <w:shd w:val="clear" w:color="auto" w:fill="FFFFFF"/>
        <w:spacing w:before="0" w:beforeAutospacing="0" w:after="0" w:afterAutospacing="0"/>
        <w:ind w:firstLine="709"/>
        <w:jc w:val="both"/>
        <w:rPr>
          <w:lang w:eastAsia="id-ID"/>
        </w:rPr>
      </w:pPr>
    </w:p>
    <w:p w:rsidR="0031238F" w:rsidRDefault="00827F51" w:rsidP="0047550E">
      <w:pPr>
        <w:pStyle w:val="ListParagraph"/>
        <w:numPr>
          <w:ilvl w:val="0"/>
          <w:numId w:val="11"/>
        </w:numPr>
        <w:autoSpaceDE w:val="0"/>
        <w:autoSpaceDN w:val="0"/>
        <w:adjustRightInd w:val="0"/>
        <w:spacing w:before="120"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Konsep </w:t>
      </w:r>
      <w:r w:rsidR="00860885" w:rsidRPr="0047550E">
        <w:rPr>
          <w:rFonts w:ascii="Times New Roman" w:eastAsia="Times New Roman" w:hAnsi="Times New Roman" w:cs="Times New Roman"/>
          <w:b/>
          <w:sz w:val="24"/>
          <w:szCs w:val="24"/>
          <w:lang w:eastAsia="id-ID"/>
        </w:rPr>
        <w:t>Metode</w:t>
      </w:r>
      <w:r w:rsidR="003C4E3F">
        <w:rPr>
          <w:rFonts w:ascii="Times New Roman" w:eastAsia="Times New Roman" w:hAnsi="Times New Roman" w:cs="Times New Roman"/>
          <w:b/>
          <w:sz w:val="24"/>
          <w:szCs w:val="24"/>
          <w:lang w:eastAsia="id-ID"/>
        </w:rPr>
        <w:t xml:space="preserve"> </w:t>
      </w:r>
      <w:r w:rsidR="003C4E3F" w:rsidRPr="003C4E3F">
        <w:rPr>
          <w:rFonts w:ascii="Times New Roman" w:eastAsia="Times New Roman" w:hAnsi="Times New Roman" w:cs="Times New Roman"/>
          <w:b/>
          <w:i/>
          <w:sz w:val="24"/>
          <w:szCs w:val="24"/>
          <w:lang w:eastAsia="id-ID"/>
        </w:rPr>
        <w:t>Iqro’</w:t>
      </w:r>
    </w:p>
    <w:p w:rsidR="0031238F" w:rsidRPr="00A427D4" w:rsidRDefault="0031238F" w:rsidP="0031238F">
      <w:pPr>
        <w:pStyle w:val="ListParagraph"/>
        <w:numPr>
          <w:ilvl w:val="7"/>
          <w:numId w:val="11"/>
        </w:numPr>
        <w:spacing w:after="0" w:line="480" w:lineRule="auto"/>
        <w:ind w:left="284" w:hanging="284"/>
        <w:rPr>
          <w:rFonts w:ascii="Times New Roman" w:eastAsia="Times New Roman" w:hAnsi="Times New Roman" w:cs="Times New Roman"/>
          <w:b/>
          <w:sz w:val="24"/>
          <w:szCs w:val="24"/>
        </w:rPr>
      </w:pPr>
      <w:r w:rsidRPr="00A427D4">
        <w:rPr>
          <w:rFonts w:ascii="Times New Roman" w:eastAsia="Times New Roman" w:hAnsi="Times New Roman" w:cs="Times New Roman"/>
          <w:b/>
          <w:sz w:val="24"/>
          <w:szCs w:val="24"/>
        </w:rPr>
        <w:t>Pengertian Metode</w:t>
      </w:r>
    </w:p>
    <w:p w:rsidR="0031238F" w:rsidRDefault="0031238F" w:rsidP="004743B4">
      <w:pPr>
        <w:autoSpaceDE w:val="0"/>
        <w:autoSpaceDN w:val="0"/>
        <w:adjustRightInd w:val="0"/>
        <w:spacing w:after="0" w:line="480" w:lineRule="auto"/>
        <w:ind w:firstLine="709"/>
        <w:jc w:val="both"/>
        <w:rPr>
          <w:rFonts w:ascii="Times New Roman" w:hAnsi="Times New Roman" w:cs="Times New Roman"/>
          <w:sz w:val="24"/>
          <w:szCs w:val="24"/>
        </w:rPr>
      </w:pPr>
      <w:r w:rsidRPr="0095085D">
        <w:rPr>
          <w:rFonts w:ascii="Times New Roman" w:hAnsi="Times New Roman" w:cs="Times New Roman"/>
          <w:sz w:val="24"/>
          <w:szCs w:val="24"/>
        </w:rPr>
        <w:t>Uhbiyati</w:t>
      </w:r>
      <w:r>
        <w:rPr>
          <w:rFonts w:ascii="Times New Roman" w:hAnsi="Times New Roman" w:cs="Times New Roman"/>
          <w:sz w:val="24"/>
          <w:szCs w:val="24"/>
        </w:rPr>
        <w:t xml:space="preserve"> (1997: </w:t>
      </w:r>
      <w:r w:rsidRPr="0095085D">
        <w:rPr>
          <w:rFonts w:ascii="Times New Roman" w:hAnsi="Times New Roman" w:cs="Times New Roman"/>
          <w:sz w:val="24"/>
          <w:szCs w:val="24"/>
        </w:rPr>
        <w:t>99</w:t>
      </w:r>
      <w:r>
        <w:rPr>
          <w:rFonts w:ascii="Times New Roman" w:hAnsi="Times New Roman" w:cs="Times New Roman"/>
          <w:sz w:val="24"/>
          <w:szCs w:val="24"/>
        </w:rPr>
        <w:t xml:space="preserve">), mengatakan metoda berasal dari dua </w:t>
      </w:r>
      <w:r w:rsidRPr="002A3AFE">
        <w:rPr>
          <w:rFonts w:ascii="Times New Roman" w:hAnsi="Times New Roman" w:cs="Times New Roman"/>
          <w:sz w:val="24"/>
          <w:szCs w:val="24"/>
        </w:rPr>
        <w:t xml:space="preserve">perkataan yaitu </w:t>
      </w:r>
      <w:r>
        <w:rPr>
          <w:rFonts w:ascii="Times New Roman" w:hAnsi="Times New Roman" w:cs="Times New Roman"/>
          <w:sz w:val="24"/>
          <w:szCs w:val="24"/>
        </w:rPr>
        <w:t>“</w:t>
      </w:r>
      <w:r w:rsidRPr="002A3AFE">
        <w:rPr>
          <w:rFonts w:ascii="Times New Roman" w:hAnsi="Times New Roman" w:cs="Times New Roman"/>
          <w:i/>
          <w:iCs/>
          <w:sz w:val="24"/>
          <w:szCs w:val="24"/>
        </w:rPr>
        <w:t>met</w:t>
      </w:r>
      <w:r>
        <w:rPr>
          <w:rFonts w:ascii="Times New Roman" w:hAnsi="Times New Roman" w:cs="Times New Roman"/>
          <w:i/>
          <w:iCs/>
          <w:sz w:val="24"/>
          <w:szCs w:val="24"/>
        </w:rPr>
        <w:t>”</w:t>
      </w:r>
      <w:r w:rsidRPr="002A3AFE">
        <w:rPr>
          <w:rFonts w:ascii="Times New Roman" w:hAnsi="Times New Roman" w:cs="Times New Roman"/>
          <w:i/>
          <w:iCs/>
          <w:sz w:val="24"/>
          <w:szCs w:val="24"/>
        </w:rPr>
        <w:t xml:space="preserve"> </w:t>
      </w:r>
      <w:r w:rsidRPr="002A3AFE">
        <w:rPr>
          <w:rFonts w:ascii="Times New Roman" w:hAnsi="Times New Roman" w:cs="Times New Roman"/>
          <w:sz w:val="24"/>
          <w:szCs w:val="24"/>
        </w:rPr>
        <w:t>yang artinya melalui</w:t>
      </w:r>
      <w:r>
        <w:rPr>
          <w:rFonts w:ascii="Times New Roman" w:hAnsi="Times New Roman" w:cs="Times New Roman"/>
          <w:sz w:val="24"/>
          <w:szCs w:val="24"/>
        </w:rPr>
        <w:t xml:space="preserve"> </w:t>
      </w:r>
      <w:r w:rsidRPr="002A3AFE">
        <w:rPr>
          <w:rFonts w:ascii="Times New Roman" w:hAnsi="Times New Roman" w:cs="Times New Roman"/>
          <w:sz w:val="24"/>
          <w:szCs w:val="24"/>
        </w:rPr>
        <w:t>dan</w:t>
      </w:r>
      <w:r>
        <w:rPr>
          <w:rFonts w:ascii="Times New Roman" w:hAnsi="Times New Roman" w:cs="Times New Roman"/>
          <w:sz w:val="24"/>
          <w:szCs w:val="24"/>
        </w:rPr>
        <w:t xml:space="preserve"> “</w:t>
      </w:r>
      <w:r w:rsidRPr="002A3AFE">
        <w:rPr>
          <w:rFonts w:ascii="Times New Roman" w:hAnsi="Times New Roman" w:cs="Times New Roman"/>
          <w:i/>
          <w:iCs/>
          <w:sz w:val="24"/>
          <w:szCs w:val="24"/>
        </w:rPr>
        <w:t>hados</w:t>
      </w:r>
      <w:r>
        <w:rPr>
          <w:rFonts w:ascii="Times New Roman" w:hAnsi="Times New Roman" w:cs="Times New Roman"/>
          <w:i/>
          <w:iCs/>
          <w:sz w:val="24"/>
          <w:szCs w:val="24"/>
        </w:rPr>
        <w:t>”</w:t>
      </w:r>
      <w:r w:rsidRPr="002A3AFE">
        <w:rPr>
          <w:rFonts w:ascii="Times New Roman" w:hAnsi="Times New Roman" w:cs="Times New Roman"/>
          <w:i/>
          <w:iCs/>
          <w:sz w:val="24"/>
          <w:szCs w:val="24"/>
        </w:rPr>
        <w:t xml:space="preserve"> </w:t>
      </w:r>
      <w:r w:rsidRPr="002A3AFE">
        <w:rPr>
          <w:rFonts w:ascii="Times New Roman" w:hAnsi="Times New Roman" w:cs="Times New Roman"/>
          <w:sz w:val="24"/>
          <w:szCs w:val="24"/>
        </w:rPr>
        <w:t xml:space="preserve">yang artinya jalan atau cara. Jadi, metoda </w:t>
      </w:r>
      <w:r w:rsidRPr="002A3AFE">
        <w:rPr>
          <w:rFonts w:ascii="Times New Roman" w:hAnsi="Times New Roman" w:cs="Times New Roman"/>
          <w:sz w:val="24"/>
          <w:szCs w:val="24"/>
        </w:rPr>
        <w:lastRenderedPageBreak/>
        <w:t>artinya suatu jalan yang</w:t>
      </w:r>
      <w:r>
        <w:rPr>
          <w:rFonts w:ascii="Times New Roman" w:hAnsi="Times New Roman" w:cs="Times New Roman"/>
          <w:sz w:val="24"/>
          <w:szCs w:val="24"/>
        </w:rPr>
        <w:t xml:space="preserve"> harus </w:t>
      </w:r>
      <w:r w:rsidRPr="002A3AFE">
        <w:rPr>
          <w:rFonts w:ascii="Times New Roman" w:hAnsi="Times New Roman" w:cs="Times New Roman"/>
          <w:sz w:val="24"/>
          <w:szCs w:val="24"/>
        </w:rPr>
        <w:t>dilal</w:t>
      </w:r>
      <w:r>
        <w:rPr>
          <w:rFonts w:ascii="Times New Roman" w:hAnsi="Times New Roman" w:cs="Times New Roman"/>
          <w:sz w:val="24"/>
          <w:szCs w:val="24"/>
        </w:rPr>
        <w:t>ui untuk mencapai suatu tujuan. M</w:t>
      </w:r>
      <w:r w:rsidRPr="002A3AFE">
        <w:rPr>
          <w:rFonts w:ascii="Times New Roman" w:hAnsi="Times New Roman" w:cs="Times New Roman"/>
          <w:sz w:val="24"/>
          <w:szCs w:val="24"/>
        </w:rPr>
        <w:t>etode adalah suatu cara yang</w:t>
      </w:r>
      <w:r>
        <w:rPr>
          <w:rFonts w:ascii="Times New Roman" w:hAnsi="Times New Roman" w:cs="Times New Roman"/>
          <w:sz w:val="24"/>
          <w:szCs w:val="24"/>
        </w:rPr>
        <w:t xml:space="preserve"> </w:t>
      </w:r>
      <w:r w:rsidRPr="002A3AFE">
        <w:rPr>
          <w:rFonts w:ascii="Times New Roman" w:hAnsi="Times New Roman" w:cs="Times New Roman"/>
          <w:sz w:val="24"/>
          <w:szCs w:val="24"/>
        </w:rPr>
        <w:t>dipergunakan untuk mencapai tujuan yang telah ditetapkan</w:t>
      </w:r>
      <w:r>
        <w:rPr>
          <w:rFonts w:ascii="Times New Roman" w:hAnsi="Times New Roman" w:cs="Times New Roman"/>
          <w:sz w:val="24"/>
          <w:szCs w:val="24"/>
        </w:rPr>
        <w:t>”</w:t>
      </w:r>
      <w:r w:rsidRPr="002A3AFE">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95085D">
        <w:rPr>
          <w:rFonts w:ascii="Times New Roman" w:hAnsi="Times New Roman" w:cs="Times New Roman"/>
          <w:sz w:val="24"/>
          <w:szCs w:val="24"/>
        </w:rPr>
        <w:t>Djamarah &amp; Za</w:t>
      </w:r>
      <w:r>
        <w:rPr>
          <w:rFonts w:ascii="Times New Roman" w:hAnsi="Times New Roman" w:cs="Times New Roman"/>
          <w:sz w:val="24"/>
          <w:szCs w:val="24"/>
        </w:rPr>
        <w:t>i</w:t>
      </w:r>
      <w:r w:rsidRPr="0095085D">
        <w:rPr>
          <w:rFonts w:ascii="Times New Roman" w:hAnsi="Times New Roman" w:cs="Times New Roman"/>
          <w:sz w:val="24"/>
          <w:szCs w:val="24"/>
        </w:rPr>
        <w:t>n</w:t>
      </w:r>
      <w:r>
        <w:rPr>
          <w:rFonts w:ascii="Times New Roman" w:hAnsi="Times New Roman" w:cs="Times New Roman"/>
          <w:sz w:val="24"/>
          <w:szCs w:val="24"/>
        </w:rPr>
        <w:t xml:space="preserve"> (2002: 43), mengemukakan bahwa “d</w:t>
      </w:r>
      <w:r w:rsidRPr="002A3AFE">
        <w:rPr>
          <w:rFonts w:ascii="Times New Roman" w:hAnsi="Times New Roman" w:cs="Times New Roman"/>
          <w:sz w:val="24"/>
          <w:szCs w:val="24"/>
        </w:rPr>
        <w:t>alam kegiatan</w:t>
      </w:r>
      <w:r>
        <w:rPr>
          <w:rFonts w:ascii="Times New Roman" w:hAnsi="Times New Roman" w:cs="Times New Roman"/>
          <w:sz w:val="24"/>
          <w:szCs w:val="24"/>
        </w:rPr>
        <w:t xml:space="preserve"> </w:t>
      </w:r>
      <w:r w:rsidRPr="002A3AFE">
        <w:rPr>
          <w:rFonts w:ascii="Times New Roman" w:hAnsi="Times New Roman" w:cs="Times New Roman"/>
          <w:sz w:val="24"/>
          <w:szCs w:val="24"/>
        </w:rPr>
        <w:t>belajar mengajar, metode diperlukan guru dan penggunaannya bervariasi sesuai</w:t>
      </w:r>
      <w:r>
        <w:rPr>
          <w:rFonts w:ascii="Times New Roman" w:hAnsi="Times New Roman" w:cs="Times New Roman"/>
          <w:sz w:val="24"/>
          <w:szCs w:val="24"/>
        </w:rPr>
        <w:t xml:space="preserve"> </w:t>
      </w:r>
      <w:r w:rsidRPr="002A3AFE">
        <w:rPr>
          <w:rFonts w:ascii="Times New Roman" w:hAnsi="Times New Roman" w:cs="Times New Roman"/>
          <w:sz w:val="24"/>
          <w:szCs w:val="24"/>
        </w:rPr>
        <w:t>dengan tujuan yang ingin dicapai setelah pengajaran berakhir</w:t>
      </w:r>
      <w:r>
        <w:rPr>
          <w:rFonts w:ascii="Times New Roman" w:hAnsi="Times New Roman" w:cs="Times New Roman"/>
          <w:sz w:val="24"/>
          <w:szCs w:val="24"/>
        </w:rPr>
        <w:t>”</w:t>
      </w:r>
      <w:r w:rsidRPr="002A3AFE">
        <w:rPr>
          <w:rFonts w:ascii="Times New Roman" w:hAnsi="Times New Roman" w:cs="Times New Roman"/>
          <w:sz w:val="24"/>
          <w:szCs w:val="24"/>
        </w:rPr>
        <w:t>.</w:t>
      </w:r>
      <w:r>
        <w:rPr>
          <w:rFonts w:ascii="Times New Roman" w:hAnsi="Times New Roman" w:cs="Times New Roman"/>
          <w:sz w:val="16"/>
          <w:szCs w:val="16"/>
        </w:rPr>
        <w:t xml:space="preserve"> </w:t>
      </w:r>
      <w:r w:rsidRPr="002A3AFE">
        <w:rPr>
          <w:rFonts w:ascii="Times New Roman" w:hAnsi="Times New Roman" w:cs="Times New Roman"/>
          <w:sz w:val="24"/>
          <w:szCs w:val="24"/>
        </w:rPr>
        <w:t>Hal tersebut</w:t>
      </w:r>
      <w:r>
        <w:rPr>
          <w:rFonts w:ascii="Times New Roman" w:hAnsi="Times New Roman" w:cs="Times New Roman"/>
          <w:sz w:val="24"/>
          <w:szCs w:val="24"/>
        </w:rPr>
        <w:t xml:space="preserve"> </w:t>
      </w:r>
      <w:r w:rsidRPr="002A3AFE">
        <w:rPr>
          <w:rFonts w:ascii="Times New Roman" w:hAnsi="Times New Roman" w:cs="Times New Roman"/>
          <w:sz w:val="24"/>
          <w:szCs w:val="24"/>
        </w:rPr>
        <w:t>menunjukkan bahwa dalam kegiatan belajar mengajar guru harus menguasai</w:t>
      </w:r>
      <w:r>
        <w:rPr>
          <w:rFonts w:ascii="Times New Roman" w:hAnsi="Times New Roman" w:cs="Times New Roman"/>
          <w:sz w:val="24"/>
          <w:szCs w:val="24"/>
        </w:rPr>
        <w:t xml:space="preserve"> </w:t>
      </w:r>
      <w:r w:rsidRPr="002A3AFE">
        <w:rPr>
          <w:rFonts w:ascii="Times New Roman" w:hAnsi="Times New Roman" w:cs="Times New Roman"/>
          <w:sz w:val="24"/>
          <w:szCs w:val="24"/>
        </w:rPr>
        <w:t>tidak hanya satu metode.</w:t>
      </w:r>
    </w:p>
    <w:p w:rsidR="0031238F" w:rsidRDefault="0031238F" w:rsidP="0031238F">
      <w:pPr>
        <w:autoSpaceDE w:val="0"/>
        <w:autoSpaceDN w:val="0"/>
        <w:adjustRightInd w:val="0"/>
        <w:spacing w:after="0" w:line="480" w:lineRule="auto"/>
        <w:ind w:firstLine="709"/>
        <w:jc w:val="both"/>
        <w:rPr>
          <w:rFonts w:ascii="Times New Roman" w:hAnsi="Times New Roman" w:cs="Times New Roman"/>
          <w:sz w:val="24"/>
          <w:szCs w:val="24"/>
        </w:rPr>
      </w:pPr>
      <w:r w:rsidRPr="002A3AFE">
        <w:rPr>
          <w:rFonts w:ascii="Times New Roman" w:hAnsi="Times New Roman" w:cs="Times New Roman"/>
          <w:sz w:val="24"/>
          <w:szCs w:val="24"/>
        </w:rPr>
        <w:t xml:space="preserve">Metode secara harfiah yaitu </w:t>
      </w:r>
      <w:r>
        <w:rPr>
          <w:rFonts w:ascii="Times New Roman" w:hAnsi="Times New Roman" w:cs="Times New Roman"/>
          <w:sz w:val="24"/>
          <w:szCs w:val="24"/>
        </w:rPr>
        <w:t>“</w:t>
      </w:r>
      <w:r w:rsidRPr="002A3AFE">
        <w:rPr>
          <w:rFonts w:ascii="Times New Roman" w:hAnsi="Times New Roman" w:cs="Times New Roman"/>
          <w:sz w:val="24"/>
          <w:szCs w:val="24"/>
        </w:rPr>
        <w:t>cara atau cara melakukan suatu kegiatan</w:t>
      </w:r>
      <w:r>
        <w:rPr>
          <w:rFonts w:ascii="Times New Roman" w:hAnsi="Times New Roman" w:cs="Times New Roman"/>
          <w:sz w:val="24"/>
          <w:szCs w:val="24"/>
        </w:rPr>
        <w:t xml:space="preserve"> </w:t>
      </w:r>
      <w:r w:rsidRPr="002A3AFE">
        <w:rPr>
          <w:rFonts w:ascii="Times New Roman" w:hAnsi="Times New Roman" w:cs="Times New Roman"/>
          <w:sz w:val="24"/>
          <w:szCs w:val="24"/>
        </w:rPr>
        <w:t>dengan menggunakan konsep-konsep secara sistematik. Metode jenisnya</w:t>
      </w:r>
      <w:r>
        <w:rPr>
          <w:rFonts w:ascii="Times New Roman" w:hAnsi="Times New Roman" w:cs="Times New Roman"/>
          <w:sz w:val="24"/>
          <w:szCs w:val="24"/>
        </w:rPr>
        <w:t xml:space="preserve"> beragam. </w:t>
      </w:r>
      <w:r w:rsidRPr="002A3AFE">
        <w:rPr>
          <w:rFonts w:ascii="Times New Roman" w:hAnsi="Times New Roman" w:cs="Times New Roman"/>
          <w:sz w:val="24"/>
          <w:szCs w:val="24"/>
        </w:rPr>
        <w:t>Seperti, metode ceramah, diskusi, tanya jawab, drill</w:t>
      </w:r>
      <w:r>
        <w:rPr>
          <w:rFonts w:ascii="Times New Roman" w:hAnsi="Times New Roman" w:cs="Times New Roman"/>
          <w:sz w:val="24"/>
          <w:szCs w:val="24"/>
        </w:rPr>
        <w:t>,</w:t>
      </w:r>
      <w:r w:rsidRPr="002A3AFE">
        <w:rPr>
          <w:rFonts w:ascii="Times New Roman" w:hAnsi="Times New Roman" w:cs="Times New Roman"/>
          <w:sz w:val="24"/>
          <w:szCs w:val="24"/>
        </w:rPr>
        <w:t xml:space="preserve"> dan lain</w:t>
      </w:r>
      <w:r>
        <w:rPr>
          <w:rFonts w:ascii="Times New Roman" w:hAnsi="Times New Roman" w:cs="Times New Roman"/>
          <w:sz w:val="24"/>
          <w:szCs w:val="24"/>
        </w:rPr>
        <w:t xml:space="preserve"> </w:t>
      </w:r>
      <w:r w:rsidRPr="002A3AFE">
        <w:rPr>
          <w:rFonts w:ascii="Times New Roman" w:hAnsi="Times New Roman" w:cs="Times New Roman"/>
          <w:sz w:val="24"/>
          <w:szCs w:val="24"/>
        </w:rPr>
        <w:t>sebagainya</w:t>
      </w:r>
      <w:r>
        <w:rPr>
          <w:rFonts w:ascii="Times New Roman" w:hAnsi="Times New Roman" w:cs="Times New Roman"/>
          <w:sz w:val="24"/>
          <w:szCs w:val="24"/>
        </w:rPr>
        <w:t>” (</w:t>
      </w:r>
      <w:r w:rsidRPr="003B5C0E">
        <w:rPr>
          <w:rFonts w:ascii="Times New Roman" w:hAnsi="Times New Roman" w:cs="Times New Roman"/>
          <w:sz w:val="24"/>
          <w:szCs w:val="24"/>
        </w:rPr>
        <w:t>Budiyanto</w:t>
      </w:r>
      <w:r>
        <w:rPr>
          <w:rFonts w:ascii="Times New Roman" w:hAnsi="Times New Roman" w:cs="Times New Roman"/>
          <w:sz w:val="24"/>
          <w:szCs w:val="24"/>
        </w:rPr>
        <w:t>, 1995: 23)</w:t>
      </w:r>
      <w:r w:rsidRPr="002A3AFE">
        <w:rPr>
          <w:rFonts w:ascii="Times New Roman" w:hAnsi="Times New Roman" w:cs="Times New Roman"/>
          <w:sz w:val="24"/>
          <w:szCs w:val="24"/>
        </w:rPr>
        <w:t>. Seorang pengajar hendaknya tidak menggunakan satu metode saja,</w:t>
      </w:r>
      <w:r>
        <w:rPr>
          <w:rFonts w:ascii="Times New Roman" w:hAnsi="Times New Roman" w:cs="Times New Roman"/>
          <w:sz w:val="24"/>
          <w:szCs w:val="24"/>
        </w:rPr>
        <w:t xml:space="preserve"> </w:t>
      </w:r>
      <w:r w:rsidRPr="002A3AFE">
        <w:rPr>
          <w:rFonts w:ascii="Times New Roman" w:hAnsi="Times New Roman" w:cs="Times New Roman"/>
          <w:sz w:val="24"/>
          <w:szCs w:val="24"/>
        </w:rPr>
        <w:t>namun dua atau tiga bahkan empat metode dalam proses pembelajaran pastinya</w:t>
      </w:r>
      <w:r>
        <w:rPr>
          <w:rFonts w:ascii="Times New Roman" w:hAnsi="Times New Roman" w:cs="Times New Roman"/>
          <w:sz w:val="24"/>
          <w:szCs w:val="24"/>
        </w:rPr>
        <w:t xml:space="preserve"> </w:t>
      </w:r>
      <w:r w:rsidRPr="002A3AFE">
        <w:rPr>
          <w:rFonts w:ascii="Times New Roman" w:hAnsi="Times New Roman" w:cs="Times New Roman"/>
          <w:sz w:val="24"/>
          <w:szCs w:val="24"/>
        </w:rPr>
        <w:t>dis</w:t>
      </w:r>
      <w:r>
        <w:rPr>
          <w:rFonts w:ascii="Times New Roman" w:hAnsi="Times New Roman" w:cs="Times New Roman"/>
          <w:sz w:val="24"/>
          <w:szCs w:val="24"/>
        </w:rPr>
        <w:t>esuaikan dengan kondisi peserta didiknya</w:t>
      </w:r>
      <w:r w:rsidRPr="002A3AFE">
        <w:rPr>
          <w:rFonts w:ascii="Times New Roman" w:hAnsi="Times New Roman" w:cs="Times New Roman"/>
          <w:sz w:val="24"/>
          <w:szCs w:val="24"/>
        </w:rPr>
        <w:t>. Hal ini dilakukan semata-mata agar</w:t>
      </w:r>
      <w:r>
        <w:rPr>
          <w:rFonts w:ascii="Times New Roman" w:hAnsi="Times New Roman" w:cs="Times New Roman"/>
          <w:sz w:val="24"/>
          <w:szCs w:val="24"/>
        </w:rPr>
        <w:t xml:space="preserve"> </w:t>
      </w:r>
      <w:r w:rsidRPr="002A3AFE">
        <w:rPr>
          <w:rFonts w:ascii="Times New Roman" w:hAnsi="Times New Roman" w:cs="Times New Roman"/>
          <w:sz w:val="24"/>
          <w:szCs w:val="24"/>
        </w:rPr>
        <w:t>kegiatan pembelajaran berjalan dengan baik dan materi yang hendak disampaikan dapat diterima oleh siswa.</w:t>
      </w:r>
      <w:r>
        <w:rPr>
          <w:rFonts w:ascii="Times New Roman" w:hAnsi="Times New Roman" w:cs="Times New Roman"/>
          <w:sz w:val="24"/>
          <w:szCs w:val="24"/>
        </w:rPr>
        <w:t xml:space="preserve"> </w:t>
      </w:r>
      <w:r w:rsidRPr="002A3AFE">
        <w:rPr>
          <w:rFonts w:ascii="Times New Roman" w:hAnsi="Times New Roman" w:cs="Times New Roman"/>
          <w:sz w:val="24"/>
          <w:szCs w:val="24"/>
        </w:rPr>
        <w:t>Metode bisa jadi menguntungkan atau malah merugikan proses</w:t>
      </w:r>
      <w:r>
        <w:rPr>
          <w:rFonts w:ascii="Times New Roman" w:hAnsi="Times New Roman" w:cs="Times New Roman"/>
          <w:sz w:val="24"/>
          <w:szCs w:val="24"/>
        </w:rPr>
        <w:t xml:space="preserve"> </w:t>
      </w:r>
      <w:r w:rsidRPr="002A3AFE">
        <w:rPr>
          <w:rFonts w:ascii="Times New Roman" w:hAnsi="Times New Roman" w:cs="Times New Roman"/>
          <w:sz w:val="24"/>
          <w:szCs w:val="24"/>
        </w:rPr>
        <w:t>pembelajaran tergantung dengan penggunaannya. Penggunaan metode akan</w:t>
      </w:r>
      <w:r>
        <w:rPr>
          <w:rFonts w:ascii="Times New Roman" w:hAnsi="Times New Roman" w:cs="Times New Roman"/>
          <w:sz w:val="24"/>
          <w:szCs w:val="24"/>
        </w:rPr>
        <w:t xml:space="preserve"> </w:t>
      </w:r>
      <w:r w:rsidRPr="002A3AFE">
        <w:rPr>
          <w:rFonts w:ascii="Times New Roman" w:hAnsi="Times New Roman" w:cs="Times New Roman"/>
          <w:sz w:val="24"/>
          <w:szCs w:val="24"/>
        </w:rPr>
        <w:t>menguntungkan jika penggunaannya sesuai kebutuhan siswa baik secara psikis,</w:t>
      </w:r>
      <w:r>
        <w:rPr>
          <w:rFonts w:ascii="Times New Roman" w:hAnsi="Times New Roman" w:cs="Times New Roman"/>
          <w:sz w:val="24"/>
          <w:szCs w:val="24"/>
        </w:rPr>
        <w:t xml:space="preserve"> </w:t>
      </w:r>
      <w:r w:rsidRPr="002A3AFE">
        <w:rPr>
          <w:rFonts w:ascii="Times New Roman" w:hAnsi="Times New Roman" w:cs="Times New Roman"/>
          <w:sz w:val="24"/>
          <w:szCs w:val="24"/>
        </w:rPr>
        <w:t>biologis dan kemampuan memahami materi. Penggunaan metode yang</w:t>
      </w:r>
      <w:r>
        <w:rPr>
          <w:rFonts w:ascii="Times New Roman" w:hAnsi="Times New Roman" w:cs="Times New Roman"/>
          <w:sz w:val="24"/>
          <w:szCs w:val="24"/>
        </w:rPr>
        <w:t xml:space="preserve"> </w:t>
      </w:r>
      <w:r w:rsidRPr="002A3AFE">
        <w:rPr>
          <w:rFonts w:ascii="Times New Roman" w:hAnsi="Times New Roman" w:cs="Times New Roman"/>
          <w:sz w:val="24"/>
          <w:szCs w:val="24"/>
        </w:rPr>
        <w:t>merugikan untuk kegiatan belajar mengajar bilamana penggunaannya tidak</w:t>
      </w:r>
      <w:r>
        <w:rPr>
          <w:rFonts w:ascii="Times New Roman" w:hAnsi="Times New Roman" w:cs="Times New Roman"/>
          <w:sz w:val="24"/>
          <w:szCs w:val="24"/>
        </w:rPr>
        <w:t xml:space="preserve"> </w:t>
      </w:r>
      <w:r w:rsidRPr="002A3AFE">
        <w:rPr>
          <w:rFonts w:ascii="Times New Roman" w:hAnsi="Times New Roman" w:cs="Times New Roman"/>
          <w:sz w:val="24"/>
          <w:szCs w:val="24"/>
        </w:rPr>
        <w:t>tepat dan tidak sesuai dengan situasi yang mendukungnya serta tidak sesuai</w:t>
      </w:r>
      <w:r>
        <w:rPr>
          <w:rFonts w:ascii="Times New Roman" w:hAnsi="Times New Roman" w:cs="Times New Roman"/>
          <w:sz w:val="24"/>
          <w:szCs w:val="24"/>
        </w:rPr>
        <w:t xml:space="preserve"> </w:t>
      </w:r>
      <w:r w:rsidRPr="002A3AFE">
        <w:rPr>
          <w:rFonts w:ascii="Times New Roman" w:hAnsi="Times New Roman" w:cs="Times New Roman"/>
          <w:sz w:val="24"/>
          <w:szCs w:val="24"/>
        </w:rPr>
        <w:t>dengan kondisi psikologi anak didik. oleh karena itu, pemilihan dan</w:t>
      </w:r>
      <w:r>
        <w:rPr>
          <w:rFonts w:ascii="Times New Roman" w:hAnsi="Times New Roman" w:cs="Times New Roman"/>
          <w:sz w:val="24"/>
          <w:szCs w:val="24"/>
        </w:rPr>
        <w:t xml:space="preserve"> </w:t>
      </w:r>
      <w:r w:rsidRPr="002A3AFE">
        <w:rPr>
          <w:rFonts w:ascii="Times New Roman" w:hAnsi="Times New Roman" w:cs="Times New Roman"/>
          <w:sz w:val="24"/>
          <w:szCs w:val="24"/>
        </w:rPr>
        <w:t>penggunaan metode yang bervariasi tidak selamanya menguntungkan bila</w:t>
      </w:r>
      <w:r>
        <w:rPr>
          <w:rFonts w:ascii="Times New Roman" w:hAnsi="Times New Roman" w:cs="Times New Roman"/>
          <w:sz w:val="24"/>
          <w:szCs w:val="24"/>
        </w:rPr>
        <w:t xml:space="preserve"> </w:t>
      </w:r>
      <w:r w:rsidRPr="002A3AFE">
        <w:rPr>
          <w:rFonts w:ascii="Times New Roman" w:hAnsi="Times New Roman" w:cs="Times New Roman"/>
          <w:sz w:val="24"/>
          <w:szCs w:val="24"/>
        </w:rPr>
        <w:t>mengabaikan faktor-faktor yang mempengaruhinya.</w:t>
      </w:r>
      <w:r>
        <w:rPr>
          <w:rFonts w:ascii="Times New Roman" w:hAnsi="Times New Roman" w:cs="Times New Roman"/>
          <w:sz w:val="13"/>
          <w:szCs w:val="13"/>
        </w:rPr>
        <w:t xml:space="preserve"> </w:t>
      </w:r>
      <w:r w:rsidRPr="002A3AFE">
        <w:rPr>
          <w:rFonts w:ascii="Times New Roman" w:hAnsi="Times New Roman" w:cs="Times New Roman"/>
          <w:sz w:val="24"/>
          <w:szCs w:val="24"/>
        </w:rPr>
        <w:lastRenderedPageBreak/>
        <w:t>Kedudukan metode dalam belajar mengajar yaitu sebagai alat motivasi</w:t>
      </w:r>
      <w:r>
        <w:rPr>
          <w:rFonts w:ascii="Times New Roman" w:hAnsi="Times New Roman" w:cs="Times New Roman"/>
          <w:sz w:val="24"/>
          <w:szCs w:val="24"/>
        </w:rPr>
        <w:t xml:space="preserve"> </w:t>
      </w:r>
      <w:r w:rsidRPr="002A3AFE">
        <w:rPr>
          <w:rFonts w:ascii="Times New Roman" w:hAnsi="Times New Roman" w:cs="Times New Roman"/>
          <w:sz w:val="24"/>
          <w:szCs w:val="24"/>
        </w:rPr>
        <w:t>ekstrinsik, sebagai strategi pengajaran, dan sebagai alat untuk mencapai tujuan.</w:t>
      </w:r>
      <w:r>
        <w:rPr>
          <w:rFonts w:ascii="Times New Roman" w:hAnsi="Times New Roman" w:cs="Times New Roman"/>
          <w:sz w:val="24"/>
          <w:szCs w:val="24"/>
        </w:rPr>
        <w:t xml:space="preserve"> </w:t>
      </w:r>
      <w:r w:rsidRPr="002A3AFE">
        <w:rPr>
          <w:rFonts w:ascii="Times New Roman" w:hAnsi="Times New Roman" w:cs="Times New Roman"/>
          <w:sz w:val="24"/>
          <w:szCs w:val="24"/>
        </w:rPr>
        <w:t>Metode menempati peranan yang tidak kalah pentingnya dari komponen</w:t>
      </w:r>
      <w:r>
        <w:rPr>
          <w:rFonts w:ascii="Times New Roman" w:hAnsi="Times New Roman" w:cs="Times New Roman"/>
          <w:sz w:val="24"/>
          <w:szCs w:val="24"/>
        </w:rPr>
        <w:t xml:space="preserve"> </w:t>
      </w:r>
      <w:r w:rsidRPr="002A3AFE">
        <w:rPr>
          <w:rFonts w:ascii="Times New Roman" w:hAnsi="Times New Roman" w:cs="Times New Roman"/>
          <w:sz w:val="24"/>
          <w:szCs w:val="24"/>
        </w:rPr>
        <w:t>lainnya dalam kegiatan bel</w:t>
      </w:r>
      <w:r>
        <w:rPr>
          <w:rFonts w:ascii="Times New Roman" w:hAnsi="Times New Roman" w:cs="Times New Roman"/>
          <w:sz w:val="24"/>
          <w:szCs w:val="24"/>
        </w:rPr>
        <w:t>a</w:t>
      </w:r>
      <w:r w:rsidRPr="002A3AFE">
        <w:rPr>
          <w:rFonts w:ascii="Times New Roman" w:hAnsi="Times New Roman" w:cs="Times New Roman"/>
          <w:sz w:val="24"/>
          <w:szCs w:val="24"/>
        </w:rPr>
        <w:t>jar mengajar. Tidak ada satupun kegiatan belajar</w:t>
      </w:r>
      <w:r>
        <w:rPr>
          <w:rFonts w:ascii="Times New Roman" w:hAnsi="Times New Roman" w:cs="Times New Roman"/>
          <w:sz w:val="24"/>
          <w:szCs w:val="24"/>
        </w:rPr>
        <w:t xml:space="preserve"> </w:t>
      </w:r>
      <w:r w:rsidRPr="002A3AFE">
        <w:rPr>
          <w:rFonts w:ascii="Times New Roman" w:hAnsi="Times New Roman" w:cs="Times New Roman"/>
          <w:sz w:val="24"/>
          <w:szCs w:val="24"/>
        </w:rPr>
        <w:t>mengajar yang tidak menggunakan metode pengajaran. Metode juga berfungsi</w:t>
      </w:r>
      <w:r>
        <w:rPr>
          <w:rFonts w:ascii="Times New Roman" w:hAnsi="Times New Roman" w:cs="Times New Roman"/>
          <w:sz w:val="24"/>
          <w:szCs w:val="24"/>
        </w:rPr>
        <w:t xml:space="preserve"> </w:t>
      </w:r>
      <w:r w:rsidRPr="002A3AFE">
        <w:rPr>
          <w:rFonts w:ascii="Times New Roman" w:hAnsi="Times New Roman" w:cs="Times New Roman"/>
          <w:sz w:val="24"/>
          <w:szCs w:val="24"/>
        </w:rPr>
        <w:t>sebagai alat perangsang dari luar yang dapat membangkitkan semangat belajar</w:t>
      </w:r>
      <w:r>
        <w:rPr>
          <w:rFonts w:ascii="Times New Roman" w:hAnsi="Times New Roman" w:cs="Times New Roman"/>
          <w:sz w:val="24"/>
          <w:szCs w:val="24"/>
        </w:rPr>
        <w:t xml:space="preserve"> </w:t>
      </w:r>
      <w:r w:rsidRPr="002A3AFE">
        <w:rPr>
          <w:rFonts w:ascii="Times New Roman" w:hAnsi="Times New Roman" w:cs="Times New Roman"/>
          <w:sz w:val="24"/>
          <w:szCs w:val="24"/>
        </w:rPr>
        <w:t>seseorang.</w:t>
      </w:r>
    </w:p>
    <w:p w:rsidR="00C05602" w:rsidRPr="003C4E3F" w:rsidRDefault="003C4E3F" w:rsidP="003C4E3F">
      <w:pPr>
        <w:pStyle w:val="ListParagraph"/>
        <w:numPr>
          <w:ilvl w:val="0"/>
          <w:numId w:val="29"/>
        </w:numPr>
        <w:autoSpaceDE w:val="0"/>
        <w:autoSpaceDN w:val="0"/>
        <w:adjustRightInd w:val="0"/>
        <w:spacing w:before="120" w:after="0" w:line="480" w:lineRule="auto"/>
        <w:ind w:left="284" w:hanging="284"/>
        <w:jc w:val="both"/>
        <w:rPr>
          <w:rFonts w:ascii="Times New Roman" w:eastAsia="Times New Roman" w:hAnsi="Times New Roman" w:cs="Times New Roman"/>
          <w:b/>
          <w:sz w:val="24"/>
          <w:szCs w:val="24"/>
          <w:lang w:eastAsia="id-ID"/>
        </w:rPr>
      </w:pPr>
      <w:r w:rsidRPr="003C4E3F">
        <w:rPr>
          <w:rFonts w:ascii="Times New Roman" w:eastAsia="Times New Roman" w:hAnsi="Times New Roman" w:cs="Times New Roman"/>
          <w:b/>
          <w:sz w:val="24"/>
          <w:szCs w:val="24"/>
          <w:lang w:eastAsia="id-ID"/>
        </w:rPr>
        <w:t xml:space="preserve">Pengertian </w:t>
      </w:r>
      <w:r w:rsidR="00860885" w:rsidRPr="003C4E3F">
        <w:rPr>
          <w:rFonts w:ascii="Times New Roman" w:eastAsia="Times New Roman" w:hAnsi="Times New Roman" w:cs="Times New Roman"/>
          <w:b/>
          <w:i/>
          <w:sz w:val="24"/>
          <w:szCs w:val="24"/>
          <w:lang w:eastAsia="id-ID"/>
        </w:rPr>
        <w:t>Iqro’</w:t>
      </w:r>
    </w:p>
    <w:p w:rsidR="00D24C48" w:rsidRDefault="003C4E3F" w:rsidP="004743B4">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5E1276">
        <w:rPr>
          <w:rFonts w:ascii="Times New Roman" w:eastAsia="Times New Roman" w:hAnsi="Times New Roman" w:cs="Times New Roman"/>
          <w:sz w:val="24"/>
          <w:szCs w:val="24"/>
          <w:lang w:eastAsia="id-ID"/>
        </w:rPr>
        <w:t>dalam Humam (2000):</w:t>
      </w:r>
    </w:p>
    <w:p w:rsidR="003C4E3F" w:rsidRDefault="003C4E3F" w:rsidP="00D24C48">
      <w:pPr>
        <w:spacing w:after="0" w:line="240" w:lineRule="auto"/>
        <w:ind w:left="709" w:right="708"/>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w:t>
      </w:r>
      <w:r w:rsidRPr="003C4E3F">
        <w:rPr>
          <w:rFonts w:ascii="Times New Roman" w:eastAsia="Times New Roman" w:hAnsi="Times New Roman" w:cs="Times New Roman"/>
          <w:i/>
          <w:sz w:val="24"/>
          <w:szCs w:val="24"/>
          <w:lang w:eastAsia="id-ID"/>
        </w:rPr>
        <w:t>Iqro’</w:t>
      </w:r>
      <w:r w:rsidRPr="003C4E3F">
        <w:rPr>
          <w:rFonts w:ascii="Times New Roman" w:eastAsia="Times New Roman" w:hAnsi="Times New Roman" w:cs="Times New Roman"/>
          <w:sz w:val="24"/>
          <w:szCs w:val="24"/>
          <w:lang w:eastAsia="id-ID"/>
        </w:rPr>
        <w:t xml:space="preserve"> i</w:t>
      </w:r>
      <w:r>
        <w:rPr>
          <w:rFonts w:ascii="Times New Roman" w:eastAsia="Times New Roman" w:hAnsi="Times New Roman" w:cs="Times New Roman"/>
          <w:sz w:val="24"/>
          <w:szCs w:val="24"/>
          <w:lang w:eastAsia="id-ID"/>
        </w:rPr>
        <w:t xml:space="preserve">alah sebuah media pembelajaran </w:t>
      </w:r>
      <w:r w:rsidRPr="003C4E3F">
        <w:rPr>
          <w:rFonts w:ascii="Times New Roman" w:eastAsia="Times New Roman" w:hAnsi="Times New Roman" w:cs="Times New Roman"/>
          <w:i/>
          <w:sz w:val="24"/>
          <w:szCs w:val="24"/>
          <w:lang w:eastAsia="id-ID"/>
        </w:rPr>
        <w:t>A</w:t>
      </w:r>
      <w:r>
        <w:rPr>
          <w:rFonts w:ascii="Times New Roman" w:eastAsia="Times New Roman" w:hAnsi="Times New Roman" w:cs="Times New Roman"/>
          <w:i/>
          <w:sz w:val="24"/>
          <w:szCs w:val="24"/>
          <w:lang w:eastAsia="id-ID"/>
        </w:rPr>
        <w:t>l-Q</w:t>
      </w:r>
      <w:r w:rsidRPr="003C4E3F">
        <w:rPr>
          <w:rFonts w:ascii="Times New Roman" w:eastAsia="Times New Roman" w:hAnsi="Times New Roman" w:cs="Times New Roman"/>
          <w:i/>
          <w:sz w:val="24"/>
          <w:szCs w:val="24"/>
          <w:lang w:eastAsia="id-ID"/>
        </w:rPr>
        <w:t>ur’an</w:t>
      </w:r>
      <w:r w:rsidRPr="003C4E3F">
        <w:rPr>
          <w:rFonts w:ascii="Times New Roman" w:eastAsia="Times New Roman" w:hAnsi="Times New Roman" w:cs="Times New Roman"/>
          <w:sz w:val="24"/>
          <w:szCs w:val="24"/>
          <w:lang w:eastAsia="id-ID"/>
        </w:rPr>
        <w:t xml:space="preserve"> dari pengenalan huruf-huruf hijaiyah yang disesuaikan berdasarkan jilid 1 sampai jilid 6. Ji</w:t>
      </w:r>
      <w:r>
        <w:rPr>
          <w:rFonts w:ascii="Times New Roman" w:eastAsia="Times New Roman" w:hAnsi="Times New Roman" w:cs="Times New Roman"/>
          <w:sz w:val="24"/>
          <w:szCs w:val="24"/>
          <w:lang w:eastAsia="id-ID"/>
        </w:rPr>
        <w:t xml:space="preserve">ka dilihat dari segi arti kata </w:t>
      </w:r>
      <w:r w:rsidRPr="003C4E3F">
        <w:rPr>
          <w:rFonts w:ascii="Times New Roman" w:eastAsia="Times New Roman" w:hAnsi="Times New Roman" w:cs="Times New Roman"/>
          <w:i/>
          <w:sz w:val="24"/>
          <w:szCs w:val="24"/>
          <w:lang w:eastAsia="id-ID"/>
        </w:rPr>
        <w:t>Iqro’</w:t>
      </w:r>
      <w:r w:rsidRPr="003C4E3F">
        <w:rPr>
          <w:rFonts w:ascii="Times New Roman" w:eastAsia="Times New Roman" w:hAnsi="Times New Roman" w:cs="Times New Roman"/>
          <w:sz w:val="24"/>
          <w:szCs w:val="24"/>
          <w:lang w:eastAsia="id-ID"/>
        </w:rPr>
        <w:t xml:space="preserve"> berarti bacalah, yang dapat dimaknai segala sesuatu yang berhubungan dengan ilmu pengetahuan harus berawal dari membac</w:t>
      </w:r>
      <w:r>
        <w:rPr>
          <w:rFonts w:ascii="Times New Roman" w:eastAsia="Times New Roman" w:hAnsi="Times New Roman" w:cs="Times New Roman"/>
          <w:sz w:val="24"/>
          <w:szCs w:val="24"/>
          <w:lang w:eastAsia="id-ID"/>
        </w:rPr>
        <w:t xml:space="preserve">a. Begitu juga dengan </w:t>
      </w:r>
      <w:r w:rsidRPr="003C4E3F">
        <w:rPr>
          <w:rFonts w:ascii="Times New Roman" w:eastAsia="Times New Roman" w:hAnsi="Times New Roman" w:cs="Times New Roman"/>
          <w:i/>
          <w:sz w:val="24"/>
          <w:szCs w:val="24"/>
          <w:lang w:eastAsia="id-ID"/>
        </w:rPr>
        <w:t>Iqro’</w:t>
      </w:r>
      <w:r w:rsidRPr="003C4E3F">
        <w:rPr>
          <w:rFonts w:ascii="Times New Roman" w:eastAsia="Times New Roman" w:hAnsi="Times New Roman" w:cs="Times New Roman"/>
          <w:sz w:val="24"/>
          <w:szCs w:val="24"/>
          <w:lang w:eastAsia="id-ID"/>
        </w:rPr>
        <w:t xml:space="preserve"> yang fungsinya sebagai tahap awal un</w:t>
      </w:r>
      <w:r>
        <w:rPr>
          <w:rFonts w:ascii="Times New Roman" w:eastAsia="Times New Roman" w:hAnsi="Times New Roman" w:cs="Times New Roman"/>
          <w:sz w:val="24"/>
          <w:szCs w:val="24"/>
          <w:lang w:eastAsia="id-ID"/>
        </w:rPr>
        <w:t xml:space="preserve">tuk bisa dan lancar membaca </w:t>
      </w:r>
      <w:r w:rsidRPr="003C4E3F">
        <w:rPr>
          <w:rFonts w:ascii="Times New Roman" w:eastAsia="Times New Roman" w:hAnsi="Times New Roman" w:cs="Times New Roman"/>
          <w:i/>
          <w:sz w:val="24"/>
          <w:szCs w:val="24"/>
          <w:lang w:eastAsia="id-ID"/>
        </w:rPr>
        <w:t>Al-Qur’an</w:t>
      </w:r>
      <w:r>
        <w:rPr>
          <w:rFonts w:ascii="Times New Roman" w:eastAsia="Times New Roman" w:hAnsi="Times New Roman" w:cs="Times New Roman"/>
          <w:sz w:val="24"/>
          <w:szCs w:val="24"/>
          <w:lang w:eastAsia="id-ID"/>
        </w:rPr>
        <w:t>.</w:t>
      </w:r>
    </w:p>
    <w:p w:rsidR="00D24C48" w:rsidRPr="00D24C48" w:rsidRDefault="00D24C48" w:rsidP="00D24C48">
      <w:pPr>
        <w:spacing w:after="0" w:line="240" w:lineRule="auto"/>
        <w:ind w:left="709" w:right="708"/>
        <w:jc w:val="both"/>
        <w:rPr>
          <w:rFonts w:ascii="Times New Roman" w:eastAsia="Times New Roman" w:hAnsi="Times New Roman" w:cs="Times New Roman"/>
          <w:sz w:val="24"/>
          <w:szCs w:val="24"/>
        </w:rPr>
      </w:pPr>
    </w:p>
    <w:p w:rsidR="003C4E3F" w:rsidRPr="003C4E3F" w:rsidRDefault="003C4E3F" w:rsidP="003C4E3F">
      <w:pPr>
        <w:autoSpaceDE w:val="0"/>
        <w:autoSpaceDN w:val="0"/>
        <w:adjustRightInd w:val="0"/>
        <w:spacing w:before="120" w:after="0" w:line="480" w:lineRule="auto"/>
        <w:ind w:firstLine="709"/>
        <w:jc w:val="both"/>
        <w:rPr>
          <w:rFonts w:ascii="Times New Roman" w:eastAsia="Times New Roman" w:hAnsi="Times New Roman" w:cs="Times New Roman"/>
          <w:b/>
          <w:sz w:val="24"/>
          <w:szCs w:val="24"/>
          <w:lang w:eastAsia="id-ID"/>
        </w:rPr>
      </w:pPr>
      <w:r w:rsidRPr="003C4E3F">
        <w:rPr>
          <w:rFonts w:ascii="Times New Roman" w:eastAsia="Times New Roman" w:hAnsi="Times New Roman" w:cs="Times New Roman"/>
          <w:sz w:val="24"/>
          <w:szCs w:val="24"/>
        </w:rPr>
        <w:t xml:space="preserve">Buku </w:t>
      </w:r>
      <w:r w:rsidRPr="003C4E3F">
        <w:rPr>
          <w:rFonts w:ascii="Times New Roman" w:eastAsia="Times New Roman" w:hAnsi="Times New Roman" w:cs="Times New Roman"/>
          <w:i/>
          <w:sz w:val="24"/>
          <w:szCs w:val="24"/>
        </w:rPr>
        <w:t>Iqro’</w:t>
      </w:r>
      <w:r w:rsidRPr="003C4E3F">
        <w:rPr>
          <w:rFonts w:ascii="Times New Roman" w:eastAsia="Times New Roman" w:hAnsi="Times New Roman" w:cs="Times New Roman"/>
          <w:sz w:val="24"/>
          <w:szCs w:val="24"/>
        </w:rPr>
        <w:t xml:space="preserve"> (Humam, 2000), merupakan cara cepat belajar membaca </w:t>
      </w:r>
      <w:r w:rsidRPr="003C4E3F">
        <w:rPr>
          <w:rFonts w:ascii="Times New Roman" w:eastAsia="Times New Roman" w:hAnsi="Times New Roman" w:cs="Times New Roman"/>
          <w:i/>
          <w:sz w:val="24"/>
          <w:szCs w:val="24"/>
        </w:rPr>
        <w:t>Al Qur’an</w:t>
      </w:r>
      <w:r w:rsidRPr="003C4E3F">
        <w:rPr>
          <w:rFonts w:ascii="Times New Roman" w:eastAsia="Times New Roman" w:hAnsi="Times New Roman" w:cs="Times New Roman"/>
          <w:sz w:val="24"/>
          <w:szCs w:val="24"/>
        </w:rPr>
        <w:t>. Buku ini mempunyai 10 kelebihan yaitu bacaan langsung, bersifat CBSA, bisa digunakan secara privat atau klasikal, praktis, sistematis, variatif, komunikatif, fleksibel, bersifat modul</w:t>
      </w:r>
      <w:r w:rsidR="00D24C48">
        <w:rPr>
          <w:rFonts w:ascii="Times New Roman" w:eastAsia="Times New Roman" w:hAnsi="Times New Roman" w:cs="Times New Roman"/>
          <w:sz w:val="24"/>
          <w:szCs w:val="24"/>
        </w:rPr>
        <w:t>,</w:t>
      </w:r>
      <w:r w:rsidRPr="003C4E3F">
        <w:rPr>
          <w:rFonts w:ascii="Times New Roman" w:eastAsia="Times New Roman" w:hAnsi="Times New Roman" w:cs="Times New Roman"/>
          <w:sz w:val="24"/>
          <w:szCs w:val="24"/>
        </w:rPr>
        <w:t xml:space="preserve"> dan asistensi.</w:t>
      </w:r>
    </w:p>
    <w:p w:rsidR="003C4E3F" w:rsidRDefault="00D24C48" w:rsidP="00D24C48">
      <w:pPr>
        <w:pStyle w:val="ListParagraph"/>
        <w:numPr>
          <w:ilvl w:val="0"/>
          <w:numId w:val="29"/>
        </w:numPr>
        <w:autoSpaceDE w:val="0"/>
        <w:autoSpaceDN w:val="0"/>
        <w:adjustRightInd w:val="0"/>
        <w:spacing w:before="120" w:after="0" w:line="480" w:lineRule="auto"/>
        <w:ind w:left="284" w:hanging="284"/>
        <w:jc w:val="both"/>
        <w:rPr>
          <w:rFonts w:ascii="Times New Roman" w:eastAsia="Times New Roman" w:hAnsi="Times New Roman" w:cs="Times New Roman"/>
          <w:b/>
          <w:sz w:val="24"/>
          <w:szCs w:val="24"/>
          <w:lang w:eastAsia="id-ID"/>
        </w:rPr>
      </w:pPr>
      <w:r w:rsidRPr="00D24C48">
        <w:rPr>
          <w:rFonts w:ascii="Times New Roman" w:eastAsia="Times New Roman" w:hAnsi="Times New Roman" w:cs="Times New Roman"/>
          <w:b/>
          <w:sz w:val="24"/>
          <w:szCs w:val="24"/>
          <w:lang w:eastAsia="id-ID"/>
        </w:rPr>
        <w:t xml:space="preserve">Pengertian Metode </w:t>
      </w:r>
      <w:r w:rsidRPr="00D24C48">
        <w:rPr>
          <w:rFonts w:ascii="Times New Roman" w:eastAsia="Times New Roman" w:hAnsi="Times New Roman" w:cs="Times New Roman"/>
          <w:b/>
          <w:i/>
          <w:sz w:val="24"/>
          <w:szCs w:val="24"/>
          <w:lang w:eastAsia="id-ID"/>
        </w:rPr>
        <w:t>Iqro’</w:t>
      </w:r>
    </w:p>
    <w:p w:rsidR="00D24C48" w:rsidRDefault="00D24C48" w:rsidP="00D24C4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w:t>
      </w:r>
      <w:r w:rsidRPr="00B93C9D">
        <w:rPr>
          <w:rFonts w:ascii="Times New Roman" w:hAnsi="Times New Roman" w:cs="Times New Roman"/>
          <w:i/>
          <w:sz w:val="24"/>
          <w:szCs w:val="24"/>
        </w:rPr>
        <w:t>Iqro’</w:t>
      </w:r>
      <w:r w:rsidRPr="002A3AFE">
        <w:rPr>
          <w:rFonts w:ascii="Times New Roman" w:hAnsi="Times New Roman" w:cs="Times New Roman"/>
          <w:sz w:val="24"/>
          <w:szCs w:val="24"/>
        </w:rPr>
        <w:t xml:space="preserve"> adalah suatu metode membaca </w:t>
      </w:r>
      <w:r w:rsidRPr="00B93C9D">
        <w:rPr>
          <w:rFonts w:ascii="Times New Roman" w:hAnsi="Times New Roman" w:cs="Times New Roman"/>
          <w:i/>
          <w:sz w:val="24"/>
          <w:szCs w:val="24"/>
        </w:rPr>
        <w:t>Al-Qur’an</w:t>
      </w:r>
      <w:r w:rsidRPr="002A3AFE">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2A3AFE">
        <w:rPr>
          <w:rFonts w:ascii="Times New Roman" w:hAnsi="Times New Roman" w:cs="Times New Roman"/>
          <w:sz w:val="24"/>
          <w:szCs w:val="24"/>
        </w:rPr>
        <w:t xml:space="preserve">menekankan langsung pada latihan membaca. Metode </w:t>
      </w:r>
      <w:r w:rsidRPr="00B93C9D">
        <w:rPr>
          <w:rFonts w:ascii="Times New Roman" w:hAnsi="Times New Roman" w:cs="Times New Roman"/>
          <w:i/>
          <w:sz w:val="24"/>
          <w:szCs w:val="24"/>
        </w:rPr>
        <w:t>Iqro’</w:t>
      </w:r>
      <w:r w:rsidRPr="002A3AFE">
        <w:rPr>
          <w:rFonts w:ascii="Times New Roman" w:hAnsi="Times New Roman" w:cs="Times New Roman"/>
          <w:sz w:val="24"/>
          <w:szCs w:val="24"/>
        </w:rPr>
        <w:t xml:space="preserve"> ini termasuk salah</w:t>
      </w:r>
      <w:r>
        <w:rPr>
          <w:rFonts w:ascii="Times New Roman" w:hAnsi="Times New Roman" w:cs="Times New Roman"/>
          <w:sz w:val="24"/>
          <w:szCs w:val="24"/>
        </w:rPr>
        <w:t xml:space="preserve"> </w:t>
      </w:r>
      <w:r w:rsidRPr="002A3AFE">
        <w:rPr>
          <w:rFonts w:ascii="Times New Roman" w:hAnsi="Times New Roman" w:cs="Times New Roman"/>
          <w:sz w:val="24"/>
          <w:szCs w:val="24"/>
        </w:rPr>
        <w:t>satu metode yang cukup dikenal di kalangan masyarakat, karena metode ini</w:t>
      </w:r>
      <w:r>
        <w:rPr>
          <w:rFonts w:ascii="Times New Roman" w:hAnsi="Times New Roman" w:cs="Times New Roman"/>
          <w:sz w:val="24"/>
          <w:szCs w:val="24"/>
        </w:rPr>
        <w:t xml:space="preserve"> </w:t>
      </w:r>
      <w:r w:rsidRPr="002A3AFE">
        <w:rPr>
          <w:rFonts w:ascii="Times New Roman" w:hAnsi="Times New Roman" w:cs="Times New Roman"/>
          <w:sz w:val="24"/>
          <w:szCs w:val="24"/>
        </w:rPr>
        <w:t>sudah umum penggunaannya. Adapun metode ini dalam implementasinya tidak</w:t>
      </w:r>
      <w:r>
        <w:rPr>
          <w:rFonts w:ascii="Times New Roman" w:hAnsi="Times New Roman" w:cs="Times New Roman"/>
          <w:sz w:val="24"/>
          <w:szCs w:val="24"/>
        </w:rPr>
        <w:t xml:space="preserve"> </w:t>
      </w:r>
      <w:r w:rsidRPr="002A3AFE">
        <w:rPr>
          <w:rFonts w:ascii="Times New Roman" w:hAnsi="Times New Roman" w:cs="Times New Roman"/>
          <w:sz w:val="24"/>
          <w:szCs w:val="24"/>
        </w:rPr>
        <w:t xml:space="preserve">membutuhkan alat yang bermacam-macam karena hanya ditekankan pada bacannya (membaca </w:t>
      </w:r>
      <w:r w:rsidRPr="002A3AFE">
        <w:rPr>
          <w:rFonts w:ascii="Times New Roman" w:hAnsi="Times New Roman" w:cs="Times New Roman"/>
          <w:sz w:val="24"/>
          <w:szCs w:val="24"/>
        </w:rPr>
        <w:lastRenderedPageBreak/>
        <w:t xml:space="preserve">huruf </w:t>
      </w:r>
      <w:r>
        <w:rPr>
          <w:rFonts w:ascii="Times New Roman" w:hAnsi="Times New Roman" w:cs="Times New Roman"/>
          <w:i/>
          <w:sz w:val="24"/>
          <w:szCs w:val="24"/>
        </w:rPr>
        <w:t>Al-</w:t>
      </w:r>
      <w:r w:rsidRPr="00B93C9D">
        <w:rPr>
          <w:rFonts w:ascii="Times New Roman" w:hAnsi="Times New Roman" w:cs="Times New Roman"/>
          <w:i/>
          <w:sz w:val="24"/>
          <w:szCs w:val="24"/>
        </w:rPr>
        <w:t>Qur’an</w:t>
      </w:r>
      <w:r w:rsidRPr="002A3AFE">
        <w:rPr>
          <w:rFonts w:ascii="Times New Roman" w:hAnsi="Times New Roman" w:cs="Times New Roman"/>
          <w:sz w:val="24"/>
          <w:szCs w:val="24"/>
        </w:rPr>
        <w:t xml:space="preserve"> dengan fasih), serta menggunakan </w:t>
      </w:r>
      <w:r>
        <w:rPr>
          <w:rFonts w:ascii="Times New Roman" w:hAnsi="Times New Roman" w:cs="Times New Roman"/>
          <w:sz w:val="24"/>
          <w:szCs w:val="24"/>
        </w:rPr>
        <w:t xml:space="preserve">sistem </w:t>
      </w:r>
      <w:r w:rsidRPr="002A3AFE">
        <w:rPr>
          <w:rFonts w:ascii="Times New Roman" w:hAnsi="Times New Roman" w:cs="Times New Roman"/>
          <w:sz w:val="24"/>
          <w:szCs w:val="24"/>
        </w:rPr>
        <w:t>CB</w:t>
      </w:r>
      <w:r>
        <w:rPr>
          <w:rFonts w:ascii="Times New Roman" w:hAnsi="Times New Roman" w:cs="Times New Roman"/>
          <w:sz w:val="24"/>
          <w:szCs w:val="24"/>
        </w:rPr>
        <w:t>SA (Cara Belajar Santri Aktif).</w:t>
      </w:r>
    </w:p>
    <w:p w:rsidR="00D24C48" w:rsidRDefault="00D24C48" w:rsidP="00D24C48">
      <w:pPr>
        <w:autoSpaceDE w:val="0"/>
        <w:autoSpaceDN w:val="0"/>
        <w:adjustRightInd w:val="0"/>
        <w:spacing w:after="0" w:line="480" w:lineRule="auto"/>
        <w:ind w:firstLine="709"/>
        <w:jc w:val="both"/>
        <w:rPr>
          <w:rFonts w:ascii="Times New Roman" w:hAnsi="Times New Roman" w:cs="Times New Roman"/>
          <w:sz w:val="24"/>
          <w:szCs w:val="24"/>
        </w:rPr>
      </w:pPr>
      <w:r w:rsidRPr="003B5C0E">
        <w:rPr>
          <w:rFonts w:ascii="Times New Roman" w:hAnsi="Times New Roman" w:cs="Times New Roman"/>
          <w:sz w:val="24"/>
          <w:szCs w:val="24"/>
        </w:rPr>
        <w:t>Budiyanto</w:t>
      </w:r>
      <w:r>
        <w:rPr>
          <w:rFonts w:ascii="Times New Roman" w:hAnsi="Times New Roman" w:cs="Times New Roman"/>
          <w:sz w:val="24"/>
          <w:szCs w:val="24"/>
        </w:rPr>
        <w:t xml:space="preserve"> (1995: </w:t>
      </w:r>
      <w:r w:rsidRPr="003B5C0E">
        <w:rPr>
          <w:rFonts w:ascii="Times New Roman" w:hAnsi="Times New Roman" w:cs="Times New Roman"/>
          <w:sz w:val="24"/>
          <w:szCs w:val="24"/>
        </w:rPr>
        <w:t>24</w:t>
      </w:r>
      <w:r>
        <w:rPr>
          <w:rFonts w:ascii="Times New Roman" w:hAnsi="Times New Roman" w:cs="Times New Roman"/>
          <w:sz w:val="24"/>
          <w:szCs w:val="24"/>
        </w:rPr>
        <w:t>), mengemukakan a</w:t>
      </w:r>
      <w:r w:rsidRPr="002A3AFE">
        <w:rPr>
          <w:rFonts w:ascii="Times New Roman" w:hAnsi="Times New Roman" w:cs="Times New Roman"/>
          <w:sz w:val="24"/>
          <w:szCs w:val="24"/>
        </w:rPr>
        <w:t xml:space="preserve">dapun proses pembelajaran metode </w:t>
      </w:r>
      <w:r w:rsidRPr="0050641A">
        <w:rPr>
          <w:rFonts w:ascii="Times New Roman" w:hAnsi="Times New Roman" w:cs="Times New Roman"/>
          <w:i/>
          <w:sz w:val="24"/>
          <w:szCs w:val="24"/>
        </w:rPr>
        <w:t>Iqro’</w:t>
      </w:r>
      <w:r>
        <w:rPr>
          <w:rFonts w:ascii="Times New Roman" w:hAnsi="Times New Roman" w:cs="Times New Roman"/>
          <w:sz w:val="24"/>
          <w:szCs w:val="24"/>
        </w:rPr>
        <w:t xml:space="preserve"> </w:t>
      </w:r>
      <w:r w:rsidRPr="002A3AFE">
        <w:rPr>
          <w:rFonts w:ascii="Times New Roman" w:hAnsi="Times New Roman" w:cs="Times New Roman"/>
          <w:sz w:val="24"/>
          <w:szCs w:val="24"/>
        </w:rPr>
        <w:t>berlangsung melalui tahap-tahap sebagai berikut:</w:t>
      </w:r>
    </w:p>
    <w:p w:rsidR="00D24C48" w:rsidRDefault="00D24C48" w:rsidP="00D24C48">
      <w:pPr>
        <w:pStyle w:val="ListParagraph"/>
        <w:numPr>
          <w:ilvl w:val="0"/>
          <w:numId w:val="25"/>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4309D3">
        <w:rPr>
          <w:rFonts w:ascii="Times New Roman" w:hAnsi="Times New Roman" w:cs="Times New Roman"/>
          <w:i/>
          <w:sz w:val="24"/>
          <w:szCs w:val="24"/>
        </w:rPr>
        <w:t>Ath Thoriqoh Bil Muhaakah</w:t>
      </w:r>
      <w:r w:rsidRPr="004309D3">
        <w:rPr>
          <w:rFonts w:ascii="Times New Roman" w:hAnsi="Times New Roman" w:cs="Times New Roman"/>
          <w:sz w:val="24"/>
          <w:szCs w:val="24"/>
        </w:rPr>
        <w:t>,</w:t>
      </w:r>
      <w:r w:rsidRPr="004175ED">
        <w:rPr>
          <w:rFonts w:ascii="Times New Roman" w:hAnsi="Times New Roman" w:cs="Times New Roman"/>
          <w:sz w:val="24"/>
          <w:szCs w:val="24"/>
        </w:rPr>
        <w:t xml:space="preserve"> yaitu ustadz/ustadzah memberikan contoh</w:t>
      </w:r>
      <w:r>
        <w:rPr>
          <w:rFonts w:ascii="Times New Roman" w:hAnsi="Times New Roman" w:cs="Times New Roman"/>
          <w:sz w:val="24"/>
          <w:szCs w:val="24"/>
        </w:rPr>
        <w:t xml:space="preserve"> </w:t>
      </w:r>
      <w:r w:rsidRPr="004175ED">
        <w:rPr>
          <w:rFonts w:ascii="Times New Roman" w:hAnsi="Times New Roman" w:cs="Times New Roman"/>
          <w:sz w:val="24"/>
          <w:szCs w:val="24"/>
        </w:rPr>
        <w:t>bacaan yang benar dan santri menirukannya</w:t>
      </w:r>
    </w:p>
    <w:p w:rsidR="00D24C48" w:rsidRDefault="00D24C48" w:rsidP="00D24C48">
      <w:pPr>
        <w:pStyle w:val="ListParagraph"/>
        <w:numPr>
          <w:ilvl w:val="0"/>
          <w:numId w:val="25"/>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4309D3">
        <w:rPr>
          <w:rFonts w:ascii="Times New Roman" w:hAnsi="Times New Roman" w:cs="Times New Roman"/>
          <w:i/>
          <w:sz w:val="24"/>
          <w:szCs w:val="24"/>
        </w:rPr>
        <w:t>Ath Thoriqoh Bil Musyaafahah</w:t>
      </w:r>
      <w:r w:rsidRPr="004175ED">
        <w:rPr>
          <w:rFonts w:ascii="Times New Roman" w:hAnsi="Times New Roman" w:cs="Times New Roman"/>
          <w:sz w:val="24"/>
          <w:szCs w:val="24"/>
        </w:rPr>
        <w:t xml:space="preserve">, yaitu santri melihat gerak-gerik bibir ustadz/ustadzah dan demikian pula sebaliknya ustadz/ustadzah melihat gerak gerik santri untuk mengajarkan </w:t>
      </w:r>
      <w:r w:rsidRPr="004309D3">
        <w:rPr>
          <w:rFonts w:ascii="Times New Roman" w:hAnsi="Times New Roman" w:cs="Times New Roman"/>
          <w:i/>
          <w:sz w:val="24"/>
          <w:szCs w:val="24"/>
        </w:rPr>
        <w:t>makhrojul</w:t>
      </w:r>
      <w:r w:rsidRPr="004175ED">
        <w:rPr>
          <w:rFonts w:ascii="Times New Roman" w:hAnsi="Times New Roman" w:cs="Times New Roman"/>
          <w:sz w:val="24"/>
          <w:szCs w:val="24"/>
        </w:rPr>
        <w:t xml:space="preserve"> huruf serta menghindari kesalahan dalam pelafalan huruf</w:t>
      </w:r>
    </w:p>
    <w:p w:rsidR="00D24C48" w:rsidRDefault="00D24C48" w:rsidP="00D24C48">
      <w:pPr>
        <w:pStyle w:val="ListParagraph"/>
        <w:numPr>
          <w:ilvl w:val="0"/>
          <w:numId w:val="25"/>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4309D3">
        <w:rPr>
          <w:rFonts w:ascii="Times New Roman" w:hAnsi="Times New Roman" w:cs="Times New Roman"/>
          <w:i/>
          <w:sz w:val="24"/>
          <w:szCs w:val="24"/>
        </w:rPr>
        <w:t>Ath Thoriqoh Bil Kalaamish Shoriih</w:t>
      </w:r>
      <w:r w:rsidRPr="004175ED">
        <w:rPr>
          <w:rFonts w:ascii="Times New Roman" w:hAnsi="Times New Roman" w:cs="Times New Roman"/>
          <w:sz w:val="24"/>
          <w:szCs w:val="24"/>
        </w:rPr>
        <w:t>, yaitu ustadz/ustadzah harus menggunakan ucapan yang jelas dan komunikatif</w:t>
      </w:r>
    </w:p>
    <w:p w:rsidR="00D24C48" w:rsidRDefault="00D24C48" w:rsidP="00D24C48">
      <w:pPr>
        <w:pStyle w:val="ListParagraph"/>
        <w:numPr>
          <w:ilvl w:val="0"/>
          <w:numId w:val="25"/>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4309D3">
        <w:rPr>
          <w:rFonts w:ascii="Times New Roman" w:hAnsi="Times New Roman" w:cs="Times New Roman"/>
          <w:i/>
          <w:sz w:val="24"/>
          <w:szCs w:val="24"/>
        </w:rPr>
        <w:t>Ath Thoriqoh Bis Sual Limaqoo Shidit Ta’liimi</w:t>
      </w:r>
      <w:r w:rsidRPr="004175ED">
        <w:rPr>
          <w:rFonts w:ascii="Times New Roman" w:hAnsi="Times New Roman" w:cs="Times New Roman"/>
          <w:sz w:val="24"/>
          <w:szCs w:val="24"/>
        </w:rPr>
        <w:t>, yaitu ustadz/ustadzah mengajukan pertanyaan-pertanyaan dan santri menjawab atau ustadz/ustadzah menunjuk bagian-bagian huruf tertentu dan santri membacanya.</w:t>
      </w:r>
    </w:p>
    <w:p w:rsidR="00D24C48" w:rsidRPr="004175ED" w:rsidRDefault="00D24C48" w:rsidP="00D24C48">
      <w:pPr>
        <w:pStyle w:val="ListParagraph"/>
        <w:autoSpaceDE w:val="0"/>
        <w:autoSpaceDN w:val="0"/>
        <w:adjustRightInd w:val="0"/>
        <w:spacing w:after="0" w:line="240" w:lineRule="auto"/>
        <w:ind w:left="993" w:right="708"/>
        <w:jc w:val="both"/>
        <w:rPr>
          <w:rFonts w:ascii="Times New Roman" w:hAnsi="Times New Roman" w:cs="Times New Roman"/>
          <w:sz w:val="24"/>
          <w:szCs w:val="24"/>
        </w:rPr>
      </w:pPr>
    </w:p>
    <w:p w:rsidR="00D24C48" w:rsidRDefault="00D24C48" w:rsidP="00D24C48">
      <w:pPr>
        <w:autoSpaceDE w:val="0"/>
        <w:autoSpaceDN w:val="0"/>
        <w:adjustRightInd w:val="0"/>
        <w:spacing w:after="0" w:line="480" w:lineRule="auto"/>
        <w:ind w:firstLine="709"/>
        <w:jc w:val="both"/>
        <w:rPr>
          <w:rFonts w:ascii="Times New Roman" w:hAnsi="Times New Roman" w:cs="Times New Roman"/>
          <w:sz w:val="24"/>
          <w:szCs w:val="24"/>
        </w:rPr>
      </w:pPr>
      <w:r w:rsidRPr="002A3AFE">
        <w:rPr>
          <w:rFonts w:ascii="Times New Roman" w:hAnsi="Times New Roman" w:cs="Times New Roman"/>
          <w:sz w:val="24"/>
          <w:szCs w:val="24"/>
        </w:rPr>
        <w:t xml:space="preserve">Adapun buku panduan </w:t>
      </w:r>
      <w:r>
        <w:rPr>
          <w:rFonts w:ascii="Times New Roman" w:hAnsi="Times New Roman" w:cs="Times New Roman"/>
          <w:i/>
          <w:sz w:val="24"/>
          <w:szCs w:val="24"/>
        </w:rPr>
        <w:t>I</w:t>
      </w:r>
      <w:r w:rsidRPr="004309D3">
        <w:rPr>
          <w:rFonts w:ascii="Times New Roman" w:hAnsi="Times New Roman" w:cs="Times New Roman"/>
          <w:i/>
          <w:sz w:val="24"/>
          <w:szCs w:val="24"/>
        </w:rPr>
        <w:t>qro’</w:t>
      </w:r>
      <w:r w:rsidRPr="002A3AFE">
        <w:rPr>
          <w:rFonts w:ascii="Times New Roman" w:hAnsi="Times New Roman" w:cs="Times New Roman"/>
          <w:sz w:val="24"/>
          <w:szCs w:val="24"/>
        </w:rPr>
        <w:t xml:space="preserve"> terdiri dari 6 jilid di mulai dari tingkat yang</w:t>
      </w:r>
      <w:r>
        <w:rPr>
          <w:rFonts w:ascii="Times New Roman" w:hAnsi="Times New Roman" w:cs="Times New Roman"/>
          <w:sz w:val="24"/>
          <w:szCs w:val="24"/>
        </w:rPr>
        <w:t xml:space="preserve"> </w:t>
      </w:r>
      <w:r w:rsidRPr="002A3AFE">
        <w:rPr>
          <w:rFonts w:ascii="Times New Roman" w:hAnsi="Times New Roman" w:cs="Times New Roman"/>
          <w:sz w:val="24"/>
          <w:szCs w:val="24"/>
        </w:rPr>
        <w:t xml:space="preserve">sederhana, tahap demi tahap sampai pada tingkatan yang sempurna. Buku </w:t>
      </w:r>
      <w:r w:rsidRPr="004309D3">
        <w:rPr>
          <w:rFonts w:ascii="Times New Roman" w:hAnsi="Times New Roman" w:cs="Times New Roman"/>
          <w:i/>
          <w:sz w:val="24"/>
          <w:szCs w:val="24"/>
        </w:rPr>
        <w:t>Iqro</w:t>
      </w:r>
      <w:r>
        <w:rPr>
          <w:rFonts w:ascii="Times New Roman" w:hAnsi="Times New Roman" w:cs="Times New Roman"/>
          <w:i/>
          <w:sz w:val="24"/>
          <w:szCs w:val="24"/>
        </w:rPr>
        <w:t>’</w:t>
      </w:r>
      <w:r>
        <w:rPr>
          <w:rFonts w:ascii="Times New Roman" w:hAnsi="Times New Roman" w:cs="Times New Roman"/>
          <w:sz w:val="24"/>
          <w:szCs w:val="24"/>
        </w:rPr>
        <w:t xml:space="preserve"> </w:t>
      </w:r>
      <w:r w:rsidRPr="002A3AFE">
        <w:rPr>
          <w:rFonts w:ascii="Times New Roman" w:hAnsi="Times New Roman" w:cs="Times New Roman"/>
          <w:sz w:val="24"/>
          <w:szCs w:val="24"/>
        </w:rPr>
        <w:t xml:space="preserve">yang </w:t>
      </w:r>
      <w:r>
        <w:rPr>
          <w:rFonts w:ascii="Times New Roman" w:hAnsi="Times New Roman" w:cs="Times New Roman"/>
          <w:sz w:val="24"/>
          <w:szCs w:val="24"/>
        </w:rPr>
        <w:t xml:space="preserve">kemudian di tengah masyarakat dikenal dengan istilah Metode </w:t>
      </w:r>
      <w:r w:rsidRPr="00450FB7">
        <w:rPr>
          <w:rFonts w:ascii="Times New Roman" w:hAnsi="Times New Roman" w:cs="Times New Roman"/>
          <w:i/>
          <w:sz w:val="24"/>
          <w:szCs w:val="24"/>
        </w:rPr>
        <w:t>Iqro’</w:t>
      </w:r>
      <w:r>
        <w:rPr>
          <w:rFonts w:ascii="Times New Roman" w:hAnsi="Times New Roman" w:cs="Times New Roman"/>
          <w:i/>
          <w:sz w:val="24"/>
          <w:szCs w:val="24"/>
        </w:rPr>
        <w:t>,</w:t>
      </w:r>
      <w:r>
        <w:rPr>
          <w:rFonts w:ascii="Times New Roman" w:hAnsi="Times New Roman" w:cs="Times New Roman"/>
          <w:sz w:val="24"/>
          <w:szCs w:val="24"/>
        </w:rPr>
        <w:t xml:space="preserve"> </w:t>
      </w:r>
      <w:r w:rsidRPr="002A3AFE">
        <w:rPr>
          <w:rFonts w:ascii="Times New Roman" w:hAnsi="Times New Roman" w:cs="Times New Roman"/>
          <w:sz w:val="24"/>
          <w:szCs w:val="24"/>
        </w:rPr>
        <w:t>ini disusun ringkas dalam buku-buku kecil ukuran ¼</w:t>
      </w:r>
      <w:r>
        <w:rPr>
          <w:rFonts w:ascii="Times New Roman" w:hAnsi="Times New Roman" w:cs="Times New Roman"/>
          <w:sz w:val="24"/>
          <w:szCs w:val="24"/>
        </w:rPr>
        <w:t xml:space="preserve"> </w:t>
      </w:r>
      <w:r w:rsidRPr="002A3AFE">
        <w:rPr>
          <w:rFonts w:ascii="Times New Roman" w:hAnsi="Times New Roman" w:cs="Times New Roman"/>
          <w:sz w:val="24"/>
          <w:szCs w:val="24"/>
        </w:rPr>
        <w:t>(seperempat folio)</w:t>
      </w:r>
      <w:r>
        <w:rPr>
          <w:rFonts w:ascii="Times New Roman" w:hAnsi="Times New Roman" w:cs="Times New Roman"/>
          <w:sz w:val="24"/>
          <w:szCs w:val="24"/>
        </w:rPr>
        <w:t xml:space="preserve"> </w:t>
      </w:r>
      <w:r w:rsidRPr="002A3AFE">
        <w:rPr>
          <w:rFonts w:ascii="Times New Roman" w:hAnsi="Times New Roman" w:cs="Times New Roman"/>
          <w:sz w:val="24"/>
          <w:szCs w:val="24"/>
        </w:rPr>
        <w:t xml:space="preserve">dan </w:t>
      </w:r>
      <w:r>
        <w:rPr>
          <w:rFonts w:ascii="Times New Roman" w:hAnsi="Times New Roman" w:cs="Times New Roman"/>
          <w:sz w:val="24"/>
          <w:szCs w:val="24"/>
        </w:rPr>
        <w:t xml:space="preserve">terbagi dalam enam jilid. Setiap </w:t>
      </w:r>
      <w:r w:rsidRPr="002A3AFE">
        <w:rPr>
          <w:rFonts w:ascii="Times New Roman" w:hAnsi="Times New Roman" w:cs="Times New Roman"/>
          <w:sz w:val="24"/>
          <w:szCs w:val="24"/>
        </w:rPr>
        <w:t>jilid tersebut disusun berdasarkan urutan dan</w:t>
      </w:r>
      <w:r>
        <w:rPr>
          <w:rFonts w:ascii="Times New Roman" w:hAnsi="Times New Roman" w:cs="Times New Roman"/>
          <w:sz w:val="24"/>
          <w:szCs w:val="24"/>
        </w:rPr>
        <w:t xml:space="preserve"> </w:t>
      </w:r>
      <w:r w:rsidRPr="002A3AFE">
        <w:rPr>
          <w:rFonts w:ascii="Times New Roman" w:hAnsi="Times New Roman" w:cs="Times New Roman"/>
          <w:sz w:val="24"/>
          <w:szCs w:val="24"/>
        </w:rPr>
        <w:t>tertib materi yang harus dilalui secara bertahap oleh masing-masing anak,</w:t>
      </w:r>
      <w:r>
        <w:rPr>
          <w:rFonts w:ascii="Times New Roman" w:hAnsi="Times New Roman" w:cs="Times New Roman"/>
          <w:sz w:val="24"/>
          <w:szCs w:val="24"/>
        </w:rPr>
        <w:t xml:space="preserve"> </w:t>
      </w:r>
      <w:r w:rsidRPr="002A3AFE">
        <w:rPr>
          <w:rFonts w:ascii="Times New Roman" w:hAnsi="Times New Roman" w:cs="Times New Roman"/>
          <w:sz w:val="24"/>
          <w:szCs w:val="24"/>
        </w:rPr>
        <w:t>sehinggga jilid 2 adalah kelanjutan jilid 1. Jilid 3 adalah kelanjutan jilid 2,</w:t>
      </w:r>
      <w:r>
        <w:rPr>
          <w:rFonts w:ascii="Times New Roman" w:hAnsi="Times New Roman" w:cs="Times New Roman"/>
          <w:sz w:val="24"/>
          <w:szCs w:val="24"/>
        </w:rPr>
        <w:t xml:space="preserve"> </w:t>
      </w:r>
      <w:r w:rsidRPr="002A3AFE">
        <w:rPr>
          <w:rFonts w:ascii="Times New Roman" w:hAnsi="Times New Roman" w:cs="Times New Roman"/>
          <w:sz w:val="24"/>
          <w:szCs w:val="24"/>
        </w:rPr>
        <w:t>demikian seterusnya sampai selesai jilid 6.</w:t>
      </w:r>
      <w:r>
        <w:rPr>
          <w:rFonts w:ascii="Times New Roman" w:hAnsi="Times New Roman" w:cs="Times New Roman"/>
          <w:sz w:val="24"/>
          <w:szCs w:val="24"/>
        </w:rPr>
        <w:t xml:space="preserve"> </w:t>
      </w:r>
      <w:r w:rsidRPr="002A3AFE">
        <w:rPr>
          <w:rFonts w:ascii="Times New Roman" w:hAnsi="Times New Roman" w:cs="Times New Roman"/>
          <w:sz w:val="24"/>
          <w:szCs w:val="24"/>
        </w:rPr>
        <w:t>Tiap jilid rata-rata memilki 43 halaman, dengan warna sampul masingmasing</w:t>
      </w:r>
      <w:r>
        <w:rPr>
          <w:rFonts w:ascii="Times New Roman" w:hAnsi="Times New Roman" w:cs="Times New Roman"/>
          <w:sz w:val="24"/>
          <w:szCs w:val="24"/>
        </w:rPr>
        <w:t xml:space="preserve"> </w:t>
      </w:r>
      <w:r w:rsidRPr="002A3AFE">
        <w:rPr>
          <w:rFonts w:ascii="Times New Roman" w:hAnsi="Times New Roman" w:cs="Times New Roman"/>
          <w:sz w:val="24"/>
          <w:szCs w:val="24"/>
        </w:rPr>
        <w:t>berbeda-beda. Jilid 1 berwarna merah, jilid 2 berwarna hijau, jilid 3</w:t>
      </w:r>
      <w:r>
        <w:rPr>
          <w:rFonts w:ascii="Times New Roman" w:hAnsi="Times New Roman" w:cs="Times New Roman"/>
          <w:sz w:val="24"/>
          <w:szCs w:val="24"/>
        </w:rPr>
        <w:t xml:space="preserve"> berwarna biru</w:t>
      </w:r>
      <w:r w:rsidRPr="002A3AFE">
        <w:rPr>
          <w:rFonts w:ascii="Times New Roman" w:hAnsi="Times New Roman" w:cs="Times New Roman"/>
          <w:sz w:val="24"/>
          <w:szCs w:val="24"/>
        </w:rPr>
        <w:t xml:space="preserve"> muda, jilid 4 berwarna kuning kunyit, jilid 5 berwarna ungu, dan</w:t>
      </w:r>
      <w:r>
        <w:rPr>
          <w:rFonts w:ascii="Times New Roman" w:hAnsi="Times New Roman" w:cs="Times New Roman"/>
          <w:sz w:val="24"/>
          <w:szCs w:val="24"/>
        </w:rPr>
        <w:t xml:space="preserve"> </w:t>
      </w:r>
      <w:r w:rsidRPr="002A3AFE">
        <w:rPr>
          <w:rFonts w:ascii="Times New Roman" w:hAnsi="Times New Roman" w:cs="Times New Roman"/>
          <w:sz w:val="24"/>
          <w:szCs w:val="24"/>
        </w:rPr>
        <w:t>jilid 6 ber</w:t>
      </w:r>
      <w:r>
        <w:rPr>
          <w:rFonts w:ascii="Times New Roman" w:hAnsi="Times New Roman" w:cs="Times New Roman"/>
          <w:sz w:val="24"/>
          <w:szCs w:val="24"/>
        </w:rPr>
        <w:t>warna cokelat. Setelah adanya rev</w:t>
      </w:r>
      <w:r w:rsidRPr="002A3AFE">
        <w:rPr>
          <w:rFonts w:ascii="Times New Roman" w:hAnsi="Times New Roman" w:cs="Times New Roman"/>
          <w:sz w:val="24"/>
          <w:szCs w:val="24"/>
        </w:rPr>
        <w:t xml:space="preserve">isi buku </w:t>
      </w:r>
      <w:r w:rsidRPr="004309D3">
        <w:rPr>
          <w:rFonts w:ascii="Times New Roman" w:hAnsi="Times New Roman" w:cs="Times New Roman"/>
          <w:i/>
          <w:sz w:val="24"/>
          <w:szCs w:val="24"/>
        </w:rPr>
        <w:t>Iqro’</w:t>
      </w:r>
      <w:r w:rsidRPr="002A3AFE">
        <w:rPr>
          <w:rFonts w:ascii="Times New Roman" w:hAnsi="Times New Roman" w:cs="Times New Roman"/>
          <w:sz w:val="24"/>
          <w:szCs w:val="24"/>
        </w:rPr>
        <w:t xml:space="preserve"> hadir dengan kemasan</w:t>
      </w:r>
      <w:r>
        <w:rPr>
          <w:rFonts w:ascii="Times New Roman" w:hAnsi="Times New Roman" w:cs="Times New Roman"/>
          <w:sz w:val="24"/>
          <w:szCs w:val="24"/>
        </w:rPr>
        <w:t xml:space="preserve"> </w:t>
      </w:r>
      <w:r w:rsidRPr="002A3AFE">
        <w:rPr>
          <w:rFonts w:ascii="Times New Roman" w:hAnsi="Times New Roman" w:cs="Times New Roman"/>
          <w:sz w:val="24"/>
          <w:szCs w:val="24"/>
        </w:rPr>
        <w:t>dalam satu buku memuat jilid 1 sampa</w:t>
      </w:r>
      <w:r>
        <w:rPr>
          <w:rFonts w:ascii="Times New Roman" w:hAnsi="Times New Roman" w:cs="Times New Roman"/>
          <w:sz w:val="24"/>
          <w:szCs w:val="24"/>
        </w:rPr>
        <w:t>i dengan jilid 6. Pada edisi rev</w:t>
      </w:r>
      <w:r w:rsidRPr="002A3AFE">
        <w:rPr>
          <w:rFonts w:ascii="Times New Roman" w:hAnsi="Times New Roman" w:cs="Times New Roman"/>
          <w:sz w:val="24"/>
          <w:szCs w:val="24"/>
        </w:rPr>
        <w:t xml:space="preserve">isi </w:t>
      </w:r>
      <w:r w:rsidRPr="002A3AFE">
        <w:rPr>
          <w:rFonts w:ascii="Times New Roman" w:hAnsi="Times New Roman" w:cs="Times New Roman"/>
          <w:sz w:val="24"/>
          <w:szCs w:val="24"/>
        </w:rPr>
        <w:lastRenderedPageBreak/>
        <w:t>Agustus</w:t>
      </w:r>
      <w:r>
        <w:rPr>
          <w:rFonts w:ascii="Times New Roman" w:hAnsi="Times New Roman" w:cs="Times New Roman"/>
          <w:sz w:val="24"/>
          <w:szCs w:val="24"/>
        </w:rPr>
        <w:t xml:space="preserve"> </w:t>
      </w:r>
      <w:r w:rsidRPr="002A3AFE">
        <w:rPr>
          <w:rFonts w:ascii="Times New Roman" w:hAnsi="Times New Roman" w:cs="Times New Roman"/>
          <w:sz w:val="24"/>
          <w:szCs w:val="24"/>
        </w:rPr>
        <w:t xml:space="preserve">2000 dalam buku </w:t>
      </w:r>
      <w:r w:rsidRPr="004309D3">
        <w:rPr>
          <w:rFonts w:ascii="Times New Roman" w:hAnsi="Times New Roman" w:cs="Times New Roman"/>
          <w:i/>
          <w:sz w:val="24"/>
          <w:szCs w:val="24"/>
        </w:rPr>
        <w:t>Iqro’</w:t>
      </w:r>
      <w:r w:rsidRPr="002A3AFE">
        <w:rPr>
          <w:rFonts w:ascii="Times New Roman" w:hAnsi="Times New Roman" w:cs="Times New Roman"/>
          <w:sz w:val="24"/>
          <w:szCs w:val="24"/>
        </w:rPr>
        <w:t xml:space="preserve"> dilengkapi dengan </w:t>
      </w:r>
      <w:r w:rsidRPr="004309D3">
        <w:rPr>
          <w:rFonts w:ascii="Times New Roman" w:hAnsi="Times New Roman" w:cs="Times New Roman"/>
          <w:i/>
          <w:sz w:val="24"/>
          <w:szCs w:val="24"/>
        </w:rPr>
        <w:t>juz ‘amma</w:t>
      </w:r>
      <w:r w:rsidRPr="002A3AFE">
        <w:rPr>
          <w:rFonts w:ascii="Times New Roman" w:hAnsi="Times New Roman" w:cs="Times New Roman"/>
          <w:sz w:val="24"/>
          <w:szCs w:val="24"/>
        </w:rPr>
        <w:t xml:space="preserve"> tidak dilengkapi dengan</w:t>
      </w:r>
      <w:r>
        <w:rPr>
          <w:rFonts w:ascii="Times New Roman" w:hAnsi="Times New Roman" w:cs="Times New Roman"/>
          <w:sz w:val="24"/>
          <w:szCs w:val="24"/>
        </w:rPr>
        <w:t xml:space="preserve"> </w:t>
      </w:r>
      <w:r w:rsidRPr="002A3AFE">
        <w:rPr>
          <w:rFonts w:ascii="Times New Roman" w:hAnsi="Times New Roman" w:cs="Times New Roman"/>
          <w:sz w:val="24"/>
          <w:szCs w:val="24"/>
        </w:rPr>
        <w:t>petunjuk menga</w:t>
      </w:r>
      <w:r>
        <w:rPr>
          <w:rFonts w:ascii="Times New Roman" w:hAnsi="Times New Roman" w:cs="Times New Roman"/>
          <w:sz w:val="24"/>
          <w:szCs w:val="24"/>
        </w:rPr>
        <w:t>jar per jilidnya. Pada edisi rev</w:t>
      </w:r>
      <w:r w:rsidRPr="002A3AFE">
        <w:rPr>
          <w:rFonts w:ascii="Times New Roman" w:hAnsi="Times New Roman" w:cs="Times New Roman"/>
          <w:sz w:val="24"/>
          <w:szCs w:val="24"/>
        </w:rPr>
        <w:t>isi Oktober 2000 tidak dilengkapi</w:t>
      </w:r>
      <w:r>
        <w:rPr>
          <w:rFonts w:ascii="Times New Roman" w:hAnsi="Times New Roman" w:cs="Times New Roman"/>
          <w:sz w:val="24"/>
          <w:szCs w:val="24"/>
        </w:rPr>
        <w:t xml:space="preserve"> </w:t>
      </w:r>
      <w:r w:rsidRPr="002A3AFE">
        <w:rPr>
          <w:rFonts w:ascii="Times New Roman" w:hAnsi="Times New Roman" w:cs="Times New Roman"/>
          <w:sz w:val="24"/>
          <w:szCs w:val="24"/>
        </w:rPr>
        <w:t xml:space="preserve">dengan </w:t>
      </w:r>
      <w:r w:rsidRPr="004309D3">
        <w:rPr>
          <w:rFonts w:ascii="Times New Roman" w:hAnsi="Times New Roman" w:cs="Times New Roman"/>
          <w:i/>
          <w:sz w:val="24"/>
          <w:szCs w:val="24"/>
        </w:rPr>
        <w:t>juz ‘amma</w:t>
      </w:r>
      <w:r w:rsidRPr="002A3AFE">
        <w:rPr>
          <w:rFonts w:ascii="Times New Roman" w:hAnsi="Times New Roman" w:cs="Times New Roman"/>
          <w:sz w:val="24"/>
          <w:szCs w:val="24"/>
        </w:rPr>
        <w:t xml:space="preserve"> tetapi dalam setiap jilidnya disertai dengan petunjuk</w:t>
      </w:r>
      <w:r>
        <w:rPr>
          <w:rFonts w:ascii="Times New Roman" w:hAnsi="Times New Roman" w:cs="Times New Roman"/>
          <w:sz w:val="24"/>
          <w:szCs w:val="24"/>
        </w:rPr>
        <w:t xml:space="preserve"> </w:t>
      </w:r>
      <w:r w:rsidRPr="002A3AFE">
        <w:rPr>
          <w:rFonts w:ascii="Times New Roman" w:hAnsi="Times New Roman" w:cs="Times New Roman"/>
          <w:sz w:val="24"/>
          <w:szCs w:val="24"/>
        </w:rPr>
        <w:t>mengajar.</w:t>
      </w:r>
    </w:p>
    <w:p w:rsidR="00A25955" w:rsidRPr="00A25955" w:rsidRDefault="00A25955" w:rsidP="00A25955">
      <w:pPr>
        <w:pStyle w:val="ListParagraph"/>
        <w:numPr>
          <w:ilvl w:val="0"/>
          <w:numId w:val="30"/>
        </w:numPr>
        <w:spacing w:line="480" w:lineRule="auto"/>
        <w:ind w:left="284" w:hanging="284"/>
        <w:jc w:val="both"/>
        <w:rPr>
          <w:rFonts w:ascii="Times New Roman" w:eastAsia="Times New Roman" w:hAnsi="Times New Roman" w:cs="Times New Roman"/>
          <w:b/>
          <w:sz w:val="24"/>
          <w:szCs w:val="24"/>
          <w:lang w:eastAsia="id-ID"/>
        </w:rPr>
      </w:pPr>
      <w:r w:rsidRPr="00A25955">
        <w:rPr>
          <w:rFonts w:ascii="Times New Roman" w:eastAsia="Times New Roman" w:hAnsi="Times New Roman" w:cs="Times New Roman"/>
          <w:b/>
          <w:sz w:val="24"/>
          <w:szCs w:val="24"/>
          <w:lang w:eastAsia="id-ID"/>
        </w:rPr>
        <w:t xml:space="preserve">Karakteristik Metode </w:t>
      </w:r>
      <w:r w:rsidRPr="00A25955">
        <w:rPr>
          <w:rFonts w:ascii="Times New Roman" w:eastAsia="Times New Roman" w:hAnsi="Times New Roman" w:cs="Times New Roman"/>
          <w:b/>
          <w:i/>
          <w:sz w:val="24"/>
          <w:szCs w:val="24"/>
          <w:lang w:eastAsia="id-ID"/>
        </w:rPr>
        <w:t>Iqro’</w:t>
      </w:r>
    </w:p>
    <w:p w:rsidR="00A25955" w:rsidRPr="00A25955" w:rsidRDefault="00A25955" w:rsidP="00A25955">
      <w:pPr>
        <w:pStyle w:val="ListParagraph"/>
        <w:spacing w:line="480" w:lineRule="auto"/>
        <w:ind w:left="0" w:firstLine="709"/>
        <w:jc w:val="both"/>
        <w:rPr>
          <w:rFonts w:ascii="Times New Roman" w:eastAsia="Times New Roman" w:hAnsi="Times New Roman" w:cs="Times New Roman"/>
          <w:b/>
          <w:sz w:val="24"/>
          <w:szCs w:val="24"/>
          <w:lang w:eastAsia="id-ID"/>
        </w:rPr>
      </w:pPr>
      <w:r w:rsidRPr="00A25955">
        <w:rPr>
          <w:rFonts w:ascii="Times New Roman" w:eastAsia="Times New Roman" w:hAnsi="Times New Roman" w:cs="Times New Roman"/>
          <w:sz w:val="24"/>
          <w:szCs w:val="24"/>
          <w:lang w:eastAsia="id-ID"/>
        </w:rPr>
        <w:t xml:space="preserve">Humam (1993: 12), ada 10 (sepuluh) macam sifat-sifat buku </w:t>
      </w:r>
      <w:r w:rsidRPr="00A25955">
        <w:rPr>
          <w:rFonts w:ascii="Times New Roman" w:eastAsia="Times New Roman" w:hAnsi="Times New Roman" w:cs="Times New Roman"/>
          <w:i/>
          <w:sz w:val="24"/>
          <w:szCs w:val="24"/>
          <w:lang w:eastAsia="id-ID"/>
        </w:rPr>
        <w:t>Iqro’</w:t>
      </w:r>
      <w:r w:rsidRPr="00A25955">
        <w:rPr>
          <w:rFonts w:ascii="Times New Roman" w:eastAsia="Times New Roman" w:hAnsi="Times New Roman" w:cs="Times New Roman"/>
          <w:sz w:val="24"/>
          <w:szCs w:val="24"/>
          <w:lang w:eastAsia="id-ID"/>
        </w:rPr>
        <w:t xml:space="preserve"> yatu:</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Bacaan langsung yaitu menggunakan bacaan secara langsung sehingga lebih mudah diingat.</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CBSA (Cara Belajar Siswa Aktif)</w:t>
      </w:r>
      <w:r>
        <w:rPr>
          <w:rFonts w:ascii="Times New Roman" w:eastAsia="Times New Roman" w:hAnsi="Times New Roman" w:cs="Times New Roman"/>
          <w:sz w:val="24"/>
          <w:szCs w:val="24"/>
          <w:lang w:eastAsia="id-ID"/>
        </w:rPr>
        <w:t xml:space="preserve"> yaitu menuntut peserta didik yang aktif bukan guru.</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Priv</w:t>
      </w:r>
      <w:r w:rsidRPr="001C226D">
        <w:rPr>
          <w:rFonts w:ascii="Times New Roman" w:eastAsia="Times New Roman" w:hAnsi="Times New Roman" w:cs="Times New Roman"/>
          <w:sz w:val="24"/>
          <w:szCs w:val="24"/>
          <w:lang w:eastAsia="id-ID"/>
        </w:rPr>
        <w:t>at</w:t>
      </w:r>
      <w:r>
        <w:rPr>
          <w:rFonts w:ascii="Times New Roman" w:eastAsia="Times New Roman" w:hAnsi="Times New Roman" w:cs="Times New Roman"/>
          <w:sz w:val="24"/>
          <w:szCs w:val="24"/>
          <w:lang w:eastAsia="id-ID"/>
        </w:rPr>
        <w:t xml:space="preserve"> yaitu setiap peserta didik menghadap guru untuk mendapatkan bimbingan langsung secara individual.</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Modul</w:t>
      </w:r>
      <w:r>
        <w:rPr>
          <w:rFonts w:ascii="Times New Roman" w:eastAsia="Times New Roman" w:hAnsi="Times New Roman" w:cs="Times New Roman"/>
          <w:sz w:val="24"/>
          <w:szCs w:val="24"/>
          <w:lang w:eastAsia="id-ID"/>
        </w:rPr>
        <w:t xml:space="preserve"> yaitu buku yang mudah dibawa dan dilengkapi oleh beberapa petunjuk teknis pembelajaran bagi guru serta pendidikan dan latihan guru agar buku </w:t>
      </w:r>
      <w:r w:rsidRPr="00EC05E2">
        <w:rPr>
          <w:rFonts w:ascii="Times New Roman" w:eastAsia="Times New Roman" w:hAnsi="Times New Roman" w:cs="Times New Roman"/>
          <w:i/>
          <w:sz w:val="24"/>
          <w:szCs w:val="24"/>
          <w:lang w:eastAsia="id-ID"/>
        </w:rPr>
        <w:t>Iqro’</w:t>
      </w:r>
      <w:r>
        <w:rPr>
          <w:rFonts w:ascii="Times New Roman" w:eastAsia="Times New Roman" w:hAnsi="Times New Roman" w:cs="Times New Roman"/>
          <w:sz w:val="24"/>
          <w:szCs w:val="24"/>
          <w:lang w:eastAsia="id-ID"/>
        </w:rPr>
        <w:t xml:space="preserve"> ini dapat dipahami dengan baik oleh guru dan tentunya dapat menerapkan metodenya dengan baik dan benar.</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Asistensi</w:t>
      </w:r>
      <w:r>
        <w:rPr>
          <w:rFonts w:ascii="Times New Roman" w:eastAsia="Times New Roman" w:hAnsi="Times New Roman" w:cs="Times New Roman"/>
          <w:sz w:val="24"/>
          <w:szCs w:val="24"/>
          <w:lang w:eastAsia="id-ID"/>
        </w:rPr>
        <w:t xml:space="preserve"> yaitu peserta didik yang lebih tinggi tingkat pelajarannya diharap membantu peserta didik yang berada di bawahnya.</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Praktis</w:t>
      </w:r>
      <w:r>
        <w:rPr>
          <w:rFonts w:ascii="Times New Roman" w:eastAsia="Times New Roman" w:hAnsi="Times New Roman" w:cs="Times New Roman"/>
          <w:sz w:val="24"/>
          <w:szCs w:val="24"/>
          <w:lang w:eastAsia="id-ID"/>
        </w:rPr>
        <w:t xml:space="preserve"> yaitu mudah dan senang dipakai oleh guru.</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Sistematis</w:t>
      </w:r>
      <w:r>
        <w:rPr>
          <w:rFonts w:ascii="Times New Roman" w:eastAsia="Times New Roman" w:hAnsi="Times New Roman" w:cs="Times New Roman"/>
          <w:sz w:val="24"/>
          <w:szCs w:val="24"/>
          <w:lang w:eastAsia="id-ID"/>
        </w:rPr>
        <w:t xml:space="preserve"> yaitu pembelajaran dilakukan dari yang mudah ke yang sulit didengar dan diingat.</w:t>
      </w:r>
    </w:p>
    <w:p w:rsidR="00A25955" w:rsidRPr="001C226D"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Variatif</w:t>
      </w:r>
      <w:r>
        <w:rPr>
          <w:rFonts w:ascii="Times New Roman" w:eastAsia="Times New Roman" w:hAnsi="Times New Roman" w:cs="Times New Roman"/>
          <w:sz w:val="24"/>
          <w:szCs w:val="24"/>
          <w:lang w:eastAsia="id-ID"/>
        </w:rPr>
        <w:t xml:space="preserve"> yaitu dengan menggunakan cerita dan nyanyian religius sehingga peserta didik tidak merasa jenuh.</w:t>
      </w:r>
    </w:p>
    <w:p w:rsidR="00A25955"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Komunikatif</w:t>
      </w:r>
      <w:r>
        <w:rPr>
          <w:rFonts w:ascii="Times New Roman" w:eastAsia="Times New Roman" w:hAnsi="Times New Roman" w:cs="Times New Roman"/>
          <w:sz w:val="24"/>
          <w:szCs w:val="24"/>
          <w:lang w:eastAsia="id-ID"/>
        </w:rPr>
        <w:t xml:space="preserve"> yaitu guru mengajar dengan menggunakan bahasa peneguhan saat peserta didik membaca benar sehingga peserta didik termotivasi, dan dengan teguran yang menyenangkan jika terjadi kesalahan.</w:t>
      </w:r>
    </w:p>
    <w:p w:rsidR="00A25955" w:rsidRPr="00235560" w:rsidRDefault="00A25955" w:rsidP="00A25955">
      <w:pPr>
        <w:pStyle w:val="ListParagraph"/>
        <w:numPr>
          <w:ilvl w:val="0"/>
          <w:numId w:val="4"/>
        </w:numPr>
        <w:spacing w:after="0" w:line="240" w:lineRule="auto"/>
        <w:ind w:left="993" w:right="708" w:hanging="284"/>
        <w:jc w:val="both"/>
        <w:rPr>
          <w:rFonts w:ascii="Times New Roman" w:eastAsia="Times New Roman" w:hAnsi="Times New Roman" w:cs="Times New Roman"/>
          <w:sz w:val="24"/>
          <w:szCs w:val="24"/>
        </w:rPr>
      </w:pPr>
      <w:r w:rsidRPr="00235560">
        <w:rPr>
          <w:rFonts w:ascii="Times New Roman" w:eastAsia="Times New Roman" w:hAnsi="Times New Roman" w:cs="Times New Roman"/>
          <w:sz w:val="24"/>
          <w:szCs w:val="24"/>
          <w:lang w:eastAsia="id-ID"/>
        </w:rPr>
        <w:t>Fleksibel yaitu bersifat untuk segala umur dan bukunya mudah di dapat di toko-toko.</w:t>
      </w:r>
    </w:p>
    <w:p w:rsidR="00A25955" w:rsidRDefault="00A25955" w:rsidP="00A25955">
      <w:pPr>
        <w:autoSpaceDE w:val="0"/>
        <w:autoSpaceDN w:val="0"/>
        <w:adjustRightInd w:val="0"/>
        <w:spacing w:after="0" w:line="240" w:lineRule="auto"/>
        <w:ind w:firstLine="709"/>
        <w:jc w:val="both"/>
        <w:rPr>
          <w:rFonts w:ascii="Times New Roman" w:hAnsi="Times New Roman" w:cs="Times New Roman"/>
          <w:sz w:val="24"/>
          <w:szCs w:val="24"/>
        </w:rPr>
      </w:pPr>
    </w:p>
    <w:p w:rsidR="00170135" w:rsidRPr="005E0011" w:rsidRDefault="00450FB7" w:rsidP="00985FF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Humam (2000), mengemukakan a</w:t>
      </w:r>
      <w:r w:rsidR="002A3AFE" w:rsidRPr="002A3AFE">
        <w:rPr>
          <w:rFonts w:ascii="Times New Roman" w:hAnsi="Times New Roman" w:cs="Times New Roman"/>
          <w:sz w:val="24"/>
          <w:szCs w:val="24"/>
        </w:rPr>
        <w:t xml:space="preserve">dapun kunci sukses dalam pengajaran menggunakan buku </w:t>
      </w:r>
      <w:r w:rsidR="002A3AFE" w:rsidRPr="004309D3">
        <w:rPr>
          <w:rFonts w:ascii="Times New Roman" w:hAnsi="Times New Roman" w:cs="Times New Roman"/>
          <w:i/>
          <w:sz w:val="24"/>
          <w:szCs w:val="24"/>
        </w:rPr>
        <w:t>Iqro’</w:t>
      </w:r>
      <w:r w:rsidR="002A3AFE" w:rsidRPr="002A3AFE">
        <w:rPr>
          <w:rFonts w:ascii="Times New Roman" w:hAnsi="Times New Roman" w:cs="Times New Roman"/>
          <w:sz w:val="24"/>
          <w:szCs w:val="24"/>
        </w:rPr>
        <w:t xml:space="preserve"> ini</w:t>
      </w:r>
      <w:r w:rsidR="00170135">
        <w:rPr>
          <w:rFonts w:ascii="Times New Roman" w:hAnsi="Times New Roman" w:cs="Times New Roman"/>
          <w:sz w:val="24"/>
          <w:szCs w:val="24"/>
        </w:rPr>
        <w:t xml:space="preserve"> </w:t>
      </w:r>
      <w:r w:rsidR="00985FFC">
        <w:rPr>
          <w:rFonts w:ascii="Times New Roman" w:hAnsi="Times New Roman" w:cs="Times New Roman"/>
          <w:sz w:val="24"/>
          <w:szCs w:val="24"/>
        </w:rPr>
        <w:t>adalah sebagai berikut:</w:t>
      </w:r>
    </w:p>
    <w:p w:rsidR="00985FF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985FFC">
        <w:rPr>
          <w:rFonts w:ascii="Times New Roman" w:hAnsi="Times New Roman" w:cs="Times New Roman"/>
          <w:bCs/>
          <w:sz w:val="24"/>
          <w:szCs w:val="24"/>
        </w:rPr>
        <w:t xml:space="preserve">CBSA </w:t>
      </w:r>
      <w:r w:rsidR="00985FFC">
        <w:rPr>
          <w:rFonts w:ascii="Times New Roman" w:hAnsi="Times New Roman" w:cs="Times New Roman"/>
          <w:sz w:val="24"/>
          <w:szCs w:val="24"/>
        </w:rPr>
        <w:t>(Cara Belajar Santri Aktif);</w:t>
      </w:r>
      <w:r w:rsidRPr="00985FFC">
        <w:rPr>
          <w:rFonts w:ascii="Times New Roman" w:hAnsi="Times New Roman" w:cs="Times New Roman"/>
          <w:sz w:val="24"/>
          <w:szCs w:val="24"/>
        </w:rPr>
        <w:t xml:space="preserve"> guru sebagai penyimak saja, jangan sampai</w:t>
      </w:r>
      <w:r w:rsidR="00170135" w:rsidRPr="00985FFC">
        <w:rPr>
          <w:rFonts w:ascii="Times New Roman" w:hAnsi="Times New Roman" w:cs="Times New Roman"/>
          <w:sz w:val="24"/>
          <w:szCs w:val="24"/>
        </w:rPr>
        <w:t xml:space="preserve"> </w:t>
      </w:r>
      <w:r w:rsidRPr="00985FFC">
        <w:rPr>
          <w:rFonts w:ascii="Times New Roman" w:hAnsi="Times New Roman" w:cs="Times New Roman"/>
          <w:sz w:val="24"/>
          <w:szCs w:val="24"/>
        </w:rPr>
        <w:t>menuntun, kecuali hanya memberikan contoh pokok pelajaran</w:t>
      </w:r>
      <w:r w:rsidR="00985FFC">
        <w:rPr>
          <w:rFonts w:ascii="Times New Roman" w:hAnsi="Times New Roman" w:cs="Times New Roman"/>
          <w:sz w:val="24"/>
          <w:szCs w:val="24"/>
        </w:rPr>
        <w:t>.</w:t>
      </w:r>
    </w:p>
    <w:p w:rsidR="00985FF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985FFC">
        <w:rPr>
          <w:rFonts w:ascii="Times New Roman" w:hAnsi="Times New Roman" w:cs="Times New Roman"/>
          <w:bCs/>
          <w:sz w:val="24"/>
          <w:szCs w:val="24"/>
        </w:rPr>
        <w:lastRenderedPageBreak/>
        <w:t>Privat</w:t>
      </w:r>
      <w:r w:rsidR="00985FFC">
        <w:rPr>
          <w:rFonts w:ascii="Times New Roman" w:hAnsi="Times New Roman" w:cs="Times New Roman"/>
          <w:sz w:val="24"/>
          <w:szCs w:val="24"/>
        </w:rPr>
        <w:t>; p</w:t>
      </w:r>
      <w:r w:rsidRPr="00985FFC">
        <w:rPr>
          <w:rFonts w:ascii="Times New Roman" w:hAnsi="Times New Roman" w:cs="Times New Roman"/>
          <w:sz w:val="24"/>
          <w:szCs w:val="24"/>
        </w:rPr>
        <w:t>enyimak</w:t>
      </w:r>
      <w:r w:rsidR="00985FFC">
        <w:rPr>
          <w:rFonts w:ascii="Times New Roman" w:hAnsi="Times New Roman" w:cs="Times New Roman"/>
          <w:sz w:val="24"/>
          <w:szCs w:val="24"/>
        </w:rPr>
        <w:t>an seorang demi seorang secara sederhana,</w:t>
      </w:r>
      <w:r w:rsidRPr="00985FFC">
        <w:rPr>
          <w:rFonts w:ascii="Times New Roman" w:hAnsi="Times New Roman" w:cs="Times New Roman"/>
          <w:sz w:val="24"/>
          <w:szCs w:val="24"/>
        </w:rPr>
        <w:t xml:space="preserve"> bila secara klasikal,</w:t>
      </w:r>
      <w:r w:rsidR="00170135" w:rsidRPr="00985FFC">
        <w:rPr>
          <w:rFonts w:ascii="Times New Roman" w:hAnsi="Times New Roman" w:cs="Times New Roman"/>
          <w:sz w:val="24"/>
          <w:szCs w:val="24"/>
        </w:rPr>
        <w:t xml:space="preserve"> </w:t>
      </w:r>
      <w:r w:rsidRPr="00985FFC">
        <w:rPr>
          <w:rFonts w:ascii="Times New Roman" w:hAnsi="Times New Roman" w:cs="Times New Roman"/>
          <w:sz w:val="24"/>
          <w:szCs w:val="24"/>
        </w:rPr>
        <w:t xml:space="preserve">ada buku khusus </w:t>
      </w:r>
      <w:r w:rsidR="00985FFC" w:rsidRPr="00985FFC">
        <w:rPr>
          <w:rFonts w:ascii="Times New Roman" w:hAnsi="Times New Roman" w:cs="Times New Roman"/>
          <w:i/>
          <w:sz w:val="24"/>
          <w:szCs w:val="24"/>
        </w:rPr>
        <w:t>“Iqro’</w:t>
      </w:r>
      <w:r w:rsidRPr="00985FFC">
        <w:rPr>
          <w:rFonts w:ascii="Times New Roman" w:hAnsi="Times New Roman" w:cs="Times New Roman"/>
          <w:i/>
          <w:sz w:val="24"/>
          <w:szCs w:val="24"/>
        </w:rPr>
        <w:t xml:space="preserve"> Klasikal”</w:t>
      </w:r>
      <w:r w:rsidRPr="00985FFC">
        <w:rPr>
          <w:rFonts w:ascii="Times New Roman" w:hAnsi="Times New Roman" w:cs="Times New Roman"/>
          <w:sz w:val="24"/>
          <w:szCs w:val="24"/>
        </w:rPr>
        <w:t xml:space="preserve"> yang dilengkapi dengan peraga</w:t>
      </w:r>
      <w:r w:rsidR="00985FFC">
        <w:rPr>
          <w:rFonts w:ascii="Times New Roman" w:hAnsi="Times New Roman" w:cs="Times New Roman"/>
          <w:sz w:val="24"/>
          <w:szCs w:val="24"/>
        </w:rPr>
        <w:t>.</w:t>
      </w:r>
    </w:p>
    <w:p w:rsidR="00985FF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985FFC">
        <w:rPr>
          <w:rFonts w:ascii="Times New Roman" w:hAnsi="Times New Roman" w:cs="Times New Roman"/>
          <w:bCs/>
          <w:sz w:val="24"/>
          <w:szCs w:val="24"/>
        </w:rPr>
        <w:t>Asistensi</w:t>
      </w:r>
      <w:r w:rsidR="00985FFC">
        <w:rPr>
          <w:rFonts w:ascii="Times New Roman" w:hAnsi="Times New Roman" w:cs="Times New Roman"/>
          <w:sz w:val="24"/>
          <w:szCs w:val="24"/>
        </w:rPr>
        <w:t>; s</w:t>
      </w:r>
      <w:r w:rsidRPr="00985FFC">
        <w:rPr>
          <w:rFonts w:ascii="Times New Roman" w:hAnsi="Times New Roman" w:cs="Times New Roman"/>
          <w:sz w:val="24"/>
          <w:szCs w:val="24"/>
        </w:rPr>
        <w:t>etiap santri yang lebih tinggi pelaj</w:t>
      </w:r>
      <w:r w:rsidR="00985FFC">
        <w:rPr>
          <w:rFonts w:ascii="Times New Roman" w:hAnsi="Times New Roman" w:cs="Times New Roman"/>
          <w:sz w:val="24"/>
          <w:szCs w:val="24"/>
        </w:rPr>
        <w:t>a</w:t>
      </w:r>
      <w:r w:rsidRPr="00985FFC">
        <w:rPr>
          <w:rFonts w:ascii="Times New Roman" w:hAnsi="Times New Roman" w:cs="Times New Roman"/>
          <w:sz w:val="24"/>
          <w:szCs w:val="24"/>
        </w:rPr>
        <w:t>rannya diharap membantu</w:t>
      </w:r>
      <w:r w:rsidR="00985FFC">
        <w:rPr>
          <w:rFonts w:ascii="Times New Roman" w:hAnsi="Times New Roman" w:cs="Times New Roman"/>
          <w:sz w:val="24"/>
          <w:szCs w:val="24"/>
        </w:rPr>
        <w:t xml:space="preserve"> </w:t>
      </w:r>
      <w:r w:rsidRPr="00985FFC">
        <w:rPr>
          <w:rFonts w:ascii="Times New Roman" w:hAnsi="Times New Roman" w:cs="Times New Roman"/>
          <w:sz w:val="24"/>
          <w:szCs w:val="24"/>
        </w:rPr>
        <w:t>menyimak santri lain</w:t>
      </w:r>
      <w:r w:rsidR="00985FFC">
        <w:rPr>
          <w:rFonts w:ascii="Times New Roman" w:hAnsi="Times New Roman" w:cs="Times New Roman"/>
          <w:sz w:val="24"/>
          <w:szCs w:val="24"/>
        </w:rPr>
        <w:t>.</w:t>
      </w:r>
    </w:p>
    <w:p w:rsidR="00985FFC" w:rsidRDefault="00985FFC"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Mengenai judul-judul;</w:t>
      </w:r>
      <w:r w:rsidR="002A3AFE" w:rsidRPr="00985FFC">
        <w:rPr>
          <w:rFonts w:ascii="Times New Roman" w:hAnsi="Times New Roman" w:cs="Times New Roman"/>
          <w:sz w:val="24"/>
          <w:szCs w:val="24"/>
        </w:rPr>
        <w:t xml:space="preserve"> guru langsung memberi contoh bacaannya, jadi tidak</w:t>
      </w:r>
      <w:r w:rsidR="00170135" w:rsidRPr="00985FFC">
        <w:rPr>
          <w:rFonts w:ascii="Times New Roman" w:hAnsi="Times New Roman" w:cs="Times New Roman"/>
          <w:sz w:val="24"/>
          <w:szCs w:val="24"/>
        </w:rPr>
        <w:t xml:space="preserve"> </w:t>
      </w:r>
      <w:r w:rsidR="002A3AFE" w:rsidRPr="00985FFC">
        <w:rPr>
          <w:rFonts w:ascii="Times New Roman" w:hAnsi="Times New Roman" w:cs="Times New Roman"/>
          <w:sz w:val="24"/>
          <w:szCs w:val="24"/>
        </w:rPr>
        <w:t xml:space="preserve">perlu banyak komentar. Santri tidak harus dikenalkan istilah </w:t>
      </w:r>
      <w:r w:rsidR="002A3AFE" w:rsidRPr="00985FFC">
        <w:rPr>
          <w:rFonts w:ascii="Times New Roman" w:hAnsi="Times New Roman" w:cs="Times New Roman"/>
          <w:i/>
          <w:iCs/>
          <w:sz w:val="24"/>
          <w:szCs w:val="24"/>
        </w:rPr>
        <w:t>tanwin,</w:t>
      </w:r>
      <w:r>
        <w:rPr>
          <w:rFonts w:ascii="Times New Roman" w:hAnsi="Times New Roman" w:cs="Times New Roman"/>
          <w:i/>
          <w:iCs/>
          <w:sz w:val="24"/>
          <w:szCs w:val="24"/>
        </w:rPr>
        <w:t xml:space="preserve"> </w:t>
      </w:r>
      <w:r w:rsidR="002A3AFE" w:rsidRPr="00985FFC">
        <w:rPr>
          <w:rFonts w:ascii="Times New Roman" w:hAnsi="Times New Roman" w:cs="Times New Roman"/>
          <w:i/>
          <w:iCs/>
          <w:sz w:val="24"/>
          <w:szCs w:val="24"/>
        </w:rPr>
        <w:t>sukun</w:t>
      </w:r>
      <w:r>
        <w:rPr>
          <w:rFonts w:ascii="Times New Roman" w:hAnsi="Times New Roman" w:cs="Times New Roman"/>
          <w:i/>
          <w:iCs/>
          <w:sz w:val="24"/>
          <w:szCs w:val="24"/>
        </w:rPr>
        <w:t>,</w:t>
      </w:r>
      <w:r w:rsidR="002A3AFE" w:rsidRPr="00985FFC">
        <w:rPr>
          <w:rFonts w:ascii="Times New Roman" w:hAnsi="Times New Roman" w:cs="Times New Roman"/>
          <w:i/>
          <w:iCs/>
          <w:sz w:val="24"/>
          <w:szCs w:val="24"/>
        </w:rPr>
        <w:t xml:space="preserve"> </w:t>
      </w:r>
      <w:r w:rsidR="002A3AFE" w:rsidRPr="00985FFC">
        <w:rPr>
          <w:rFonts w:ascii="Times New Roman" w:hAnsi="Times New Roman" w:cs="Times New Roman"/>
          <w:sz w:val="24"/>
          <w:szCs w:val="24"/>
        </w:rPr>
        <w:t>dan</w:t>
      </w:r>
      <w:r w:rsidR="00170135" w:rsidRPr="00985FFC">
        <w:rPr>
          <w:rFonts w:ascii="Times New Roman" w:hAnsi="Times New Roman" w:cs="Times New Roman"/>
          <w:sz w:val="24"/>
          <w:szCs w:val="24"/>
        </w:rPr>
        <w:t xml:space="preserve"> </w:t>
      </w:r>
      <w:r w:rsidR="002A3AFE" w:rsidRPr="00985FFC">
        <w:rPr>
          <w:rFonts w:ascii="Times New Roman" w:hAnsi="Times New Roman" w:cs="Times New Roman"/>
          <w:sz w:val="24"/>
          <w:szCs w:val="24"/>
        </w:rPr>
        <w:t>seterusnya.</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985FFC">
        <w:rPr>
          <w:rFonts w:ascii="Times New Roman" w:hAnsi="Times New Roman" w:cs="Times New Roman"/>
          <w:bCs/>
          <w:sz w:val="24"/>
          <w:szCs w:val="24"/>
        </w:rPr>
        <w:t>Komunikatif</w:t>
      </w:r>
      <w:r w:rsidR="00BD7C6C">
        <w:rPr>
          <w:rFonts w:ascii="Times New Roman" w:hAnsi="Times New Roman" w:cs="Times New Roman"/>
          <w:sz w:val="24"/>
          <w:szCs w:val="24"/>
        </w:rPr>
        <w:t>; s</w:t>
      </w:r>
      <w:r w:rsidRPr="00985FFC">
        <w:rPr>
          <w:rFonts w:ascii="Times New Roman" w:hAnsi="Times New Roman" w:cs="Times New Roman"/>
          <w:sz w:val="24"/>
          <w:szCs w:val="24"/>
        </w:rPr>
        <w:t>etiap huruf/kata dibaca betul, guru jangan diam saja, tetapi</w:t>
      </w:r>
      <w:r w:rsidR="00170135" w:rsidRPr="00985FFC">
        <w:rPr>
          <w:rFonts w:ascii="Times New Roman" w:hAnsi="Times New Roman" w:cs="Times New Roman"/>
          <w:sz w:val="24"/>
          <w:szCs w:val="24"/>
        </w:rPr>
        <w:t xml:space="preserve"> </w:t>
      </w:r>
      <w:r w:rsidRPr="00985FFC">
        <w:rPr>
          <w:rFonts w:ascii="Times New Roman" w:hAnsi="Times New Roman" w:cs="Times New Roman"/>
          <w:sz w:val="24"/>
          <w:szCs w:val="24"/>
        </w:rPr>
        <w:t>agar mengiya</w:t>
      </w:r>
      <w:r w:rsidR="00BD7C6C">
        <w:rPr>
          <w:rFonts w:ascii="Times New Roman" w:hAnsi="Times New Roman" w:cs="Times New Roman"/>
          <w:sz w:val="24"/>
          <w:szCs w:val="24"/>
        </w:rPr>
        <w:t>kan. Umpamanya dengan kata-kata</w:t>
      </w:r>
      <w:r w:rsidRPr="00985FFC">
        <w:rPr>
          <w:rFonts w:ascii="Times New Roman" w:hAnsi="Times New Roman" w:cs="Times New Roman"/>
          <w:sz w:val="24"/>
          <w:szCs w:val="24"/>
        </w:rPr>
        <w:t xml:space="preserve">: </w:t>
      </w:r>
      <w:r w:rsidRPr="007836DF">
        <w:rPr>
          <w:rFonts w:ascii="Times New Roman" w:hAnsi="Times New Roman" w:cs="Times New Roman"/>
          <w:bCs/>
          <w:i/>
          <w:iCs/>
          <w:sz w:val="24"/>
          <w:szCs w:val="24"/>
        </w:rPr>
        <w:t>bagus, betul, ya</w:t>
      </w:r>
      <w:r w:rsidR="00BD7C6C" w:rsidRPr="007836DF">
        <w:rPr>
          <w:rFonts w:ascii="Times New Roman" w:hAnsi="Times New Roman" w:cs="Times New Roman"/>
          <w:bCs/>
          <w:i/>
          <w:iCs/>
          <w:sz w:val="24"/>
          <w:szCs w:val="24"/>
        </w:rPr>
        <w:t>,</w:t>
      </w:r>
      <w:r w:rsidR="00BD7C6C">
        <w:rPr>
          <w:rFonts w:ascii="Times New Roman" w:hAnsi="Times New Roman" w:cs="Times New Roman"/>
          <w:b/>
          <w:bCs/>
          <w:i/>
          <w:iCs/>
          <w:sz w:val="24"/>
          <w:szCs w:val="24"/>
        </w:rPr>
        <w:t xml:space="preserve"> </w:t>
      </w:r>
      <w:r w:rsidRPr="00985FFC">
        <w:rPr>
          <w:rFonts w:ascii="Times New Roman" w:hAnsi="Times New Roman" w:cs="Times New Roman"/>
          <w:b/>
          <w:bCs/>
          <w:i/>
          <w:iCs/>
          <w:sz w:val="24"/>
          <w:szCs w:val="24"/>
        </w:rPr>
        <w:t xml:space="preserve"> </w:t>
      </w:r>
      <w:r w:rsidRPr="00985FFC">
        <w:rPr>
          <w:rFonts w:ascii="Times New Roman" w:hAnsi="Times New Roman" w:cs="Times New Roman"/>
          <w:sz w:val="24"/>
          <w:szCs w:val="24"/>
        </w:rPr>
        <w:t>dan</w:t>
      </w:r>
      <w:r w:rsidR="00170135" w:rsidRPr="00985FFC">
        <w:rPr>
          <w:rFonts w:ascii="Times New Roman" w:hAnsi="Times New Roman" w:cs="Times New Roman"/>
          <w:sz w:val="24"/>
          <w:szCs w:val="24"/>
        </w:rPr>
        <w:t xml:space="preserve"> </w:t>
      </w:r>
      <w:r w:rsidRPr="00985FFC">
        <w:rPr>
          <w:rFonts w:ascii="Times New Roman" w:hAnsi="Times New Roman" w:cs="Times New Roman"/>
          <w:sz w:val="24"/>
          <w:szCs w:val="24"/>
        </w:rPr>
        <w:t>sebagainya.</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Sekali huruf dibaca betul jangan diulang lagi.</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 xml:space="preserve">Bila santri keliru </w:t>
      </w:r>
      <w:r w:rsidR="00BD7C6C">
        <w:rPr>
          <w:rFonts w:ascii="Times New Roman" w:hAnsi="Times New Roman" w:cs="Times New Roman"/>
          <w:sz w:val="24"/>
          <w:szCs w:val="24"/>
        </w:rPr>
        <w:t>dalam mem</w:t>
      </w:r>
      <w:r w:rsidRPr="00BD7C6C">
        <w:rPr>
          <w:rFonts w:ascii="Times New Roman" w:hAnsi="Times New Roman" w:cs="Times New Roman"/>
          <w:sz w:val="24"/>
          <w:szCs w:val="24"/>
        </w:rPr>
        <w:t>baca huruf, cukup betulkan huruf yang keliru saja</w:t>
      </w:r>
      <w:r w:rsidR="00BD7C6C">
        <w:rPr>
          <w:rFonts w:ascii="Times New Roman" w:hAnsi="Times New Roman" w:cs="Times New Roman"/>
          <w:sz w:val="24"/>
          <w:szCs w:val="24"/>
        </w:rPr>
        <w:t>.</w:t>
      </w:r>
    </w:p>
    <w:p w:rsidR="00BD7C6C" w:rsidRDefault="00BD7C6C"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Bagi santri yang betul-betul</w:t>
      </w:r>
      <w:r w:rsidR="002A3AFE" w:rsidRPr="00BD7C6C">
        <w:rPr>
          <w:rFonts w:ascii="Times New Roman" w:hAnsi="Times New Roman" w:cs="Times New Roman"/>
          <w:sz w:val="24"/>
          <w:szCs w:val="24"/>
        </w:rPr>
        <w:t xml:space="preserve"> menguasai pelaj</w:t>
      </w:r>
      <w:r>
        <w:rPr>
          <w:rFonts w:ascii="Times New Roman" w:hAnsi="Times New Roman" w:cs="Times New Roman"/>
          <w:sz w:val="24"/>
          <w:szCs w:val="24"/>
        </w:rPr>
        <w:t>aran dan sekira</w:t>
      </w:r>
      <w:r w:rsidR="002A3AFE" w:rsidRPr="00BD7C6C">
        <w:rPr>
          <w:rFonts w:ascii="Times New Roman" w:hAnsi="Times New Roman" w:cs="Times New Roman"/>
          <w:sz w:val="24"/>
          <w:szCs w:val="24"/>
        </w:rPr>
        <w:t>nya mampu</w:t>
      </w:r>
      <w:r w:rsidR="00170135" w:rsidRPr="00BD7C6C">
        <w:rPr>
          <w:rFonts w:ascii="Times New Roman" w:hAnsi="Times New Roman" w:cs="Times New Roman"/>
          <w:sz w:val="24"/>
          <w:szCs w:val="24"/>
        </w:rPr>
        <w:t xml:space="preserve"> </w:t>
      </w:r>
      <w:r w:rsidR="002A3AFE" w:rsidRPr="00BD7C6C">
        <w:rPr>
          <w:rFonts w:ascii="Times New Roman" w:hAnsi="Times New Roman" w:cs="Times New Roman"/>
          <w:sz w:val="24"/>
          <w:szCs w:val="24"/>
        </w:rPr>
        <w:t>dipacu, maka membacanya boleh diloncat-loncatkan, tidak perlu utuh tiap</w:t>
      </w:r>
      <w:r w:rsidR="00170135" w:rsidRPr="00BD7C6C">
        <w:rPr>
          <w:rFonts w:ascii="Times New Roman" w:hAnsi="Times New Roman" w:cs="Times New Roman"/>
          <w:sz w:val="24"/>
          <w:szCs w:val="24"/>
        </w:rPr>
        <w:t xml:space="preserve"> </w:t>
      </w:r>
      <w:r w:rsidR="002A3AFE" w:rsidRPr="00BD7C6C">
        <w:rPr>
          <w:rFonts w:ascii="Times New Roman" w:hAnsi="Times New Roman" w:cs="Times New Roman"/>
          <w:sz w:val="24"/>
          <w:szCs w:val="24"/>
        </w:rPr>
        <w:t>halaman.</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Bila santri sering memanjangkan bacaan, (yang mestinya pendek) karena</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mungkin sambil mengingat-ingat huruf di depannya, maka tegurlah dengan</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“membacanya putus-putus saja” dan kalau perlu huruf di depannya ditutup</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dulu agar tidak berpikir.</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Santri jangan diajari dengan irama yang berlagu walaupun dengan iram</w:t>
      </w:r>
      <w:r w:rsidR="00BD7C6C">
        <w:rPr>
          <w:rFonts w:ascii="Times New Roman" w:hAnsi="Times New Roman" w:cs="Times New Roman"/>
          <w:sz w:val="24"/>
          <w:szCs w:val="24"/>
        </w:rPr>
        <w:t>a</w:t>
      </w:r>
      <w:r w:rsidRPr="00BD7C6C">
        <w:rPr>
          <w:rFonts w:ascii="Times New Roman" w:hAnsi="Times New Roman" w:cs="Times New Roman"/>
          <w:sz w:val="24"/>
          <w:szCs w:val="24"/>
        </w:rPr>
        <w:t xml:space="preserve"> tartil,</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sebab akan membebani s</w:t>
      </w:r>
      <w:r w:rsidR="00BD7C6C">
        <w:rPr>
          <w:rFonts w:ascii="Times New Roman" w:hAnsi="Times New Roman" w:cs="Times New Roman"/>
          <w:sz w:val="24"/>
          <w:szCs w:val="24"/>
        </w:rPr>
        <w:t>a</w:t>
      </w:r>
      <w:r w:rsidRPr="00BD7C6C">
        <w:rPr>
          <w:rFonts w:ascii="Times New Roman" w:hAnsi="Times New Roman" w:cs="Times New Roman"/>
          <w:sz w:val="24"/>
          <w:szCs w:val="24"/>
        </w:rPr>
        <w:t>ntri yang belum saatnya diajarkan membaca irama</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tertentu.</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Bila ada santri yang sama tingkat pelajarannya, boleh dengan sistem tadarus.</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Untuk EBTA sebaiknya ditentukan ditunjuk oleh guru penguji khusus supaya</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standarnya tetap dan sama.</w:t>
      </w:r>
    </w:p>
    <w:p w:rsidR="00BD7C6C"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 xml:space="preserve">Pengajaran buku </w:t>
      </w:r>
      <w:r w:rsidR="00BD7C6C" w:rsidRPr="00BD7C6C">
        <w:rPr>
          <w:rFonts w:ascii="Times New Roman" w:hAnsi="Times New Roman" w:cs="Times New Roman"/>
          <w:i/>
          <w:sz w:val="24"/>
          <w:szCs w:val="24"/>
        </w:rPr>
        <w:t>Iqro’</w:t>
      </w:r>
      <w:r w:rsidRPr="00BD7C6C">
        <w:rPr>
          <w:rFonts w:ascii="Times New Roman" w:hAnsi="Times New Roman" w:cs="Times New Roman"/>
          <w:sz w:val="24"/>
          <w:szCs w:val="24"/>
        </w:rPr>
        <w:t xml:space="preserve"> (jilid 1 s/d 6) sudah dengan pelajaran tajwid, yaitu</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tajwid praktis, artinya santri akan bisa membaca dengan benar sesuai dengan</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ilmu tajwid.</w:t>
      </w:r>
    </w:p>
    <w:p w:rsidR="002A3AFE" w:rsidRDefault="002A3AFE" w:rsidP="00A25955">
      <w:pPr>
        <w:pStyle w:val="ListParagraph"/>
        <w:numPr>
          <w:ilvl w:val="0"/>
          <w:numId w:val="26"/>
        </w:numPr>
        <w:autoSpaceDE w:val="0"/>
        <w:autoSpaceDN w:val="0"/>
        <w:adjustRightInd w:val="0"/>
        <w:spacing w:after="0" w:line="240" w:lineRule="auto"/>
        <w:ind w:left="993" w:right="708" w:hanging="284"/>
        <w:jc w:val="both"/>
        <w:rPr>
          <w:rFonts w:ascii="Times New Roman" w:hAnsi="Times New Roman" w:cs="Times New Roman"/>
          <w:sz w:val="24"/>
          <w:szCs w:val="24"/>
        </w:rPr>
      </w:pPr>
      <w:r w:rsidRPr="00BD7C6C">
        <w:rPr>
          <w:rFonts w:ascii="Times New Roman" w:hAnsi="Times New Roman" w:cs="Times New Roman"/>
          <w:sz w:val="24"/>
          <w:szCs w:val="24"/>
        </w:rPr>
        <w:t>Syarat kesuksesan, disamping menguasai/menghayati petunjuk mengajar,</w:t>
      </w:r>
      <w:r w:rsidR="00170135" w:rsidRPr="00BD7C6C">
        <w:rPr>
          <w:rFonts w:ascii="Times New Roman" w:hAnsi="Times New Roman" w:cs="Times New Roman"/>
          <w:sz w:val="24"/>
          <w:szCs w:val="24"/>
        </w:rPr>
        <w:t xml:space="preserve"> </w:t>
      </w:r>
      <w:r w:rsidRPr="00BD7C6C">
        <w:rPr>
          <w:rFonts w:ascii="Times New Roman" w:hAnsi="Times New Roman" w:cs="Times New Roman"/>
          <w:sz w:val="24"/>
          <w:szCs w:val="24"/>
        </w:rPr>
        <w:t>mesti saja guru fasih dan tartil mengajarnya.</w:t>
      </w:r>
    </w:p>
    <w:p w:rsidR="00693A7D" w:rsidRDefault="00693A7D" w:rsidP="00693A7D">
      <w:pPr>
        <w:pStyle w:val="ListParagraph"/>
        <w:autoSpaceDE w:val="0"/>
        <w:autoSpaceDN w:val="0"/>
        <w:adjustRightInd w:val="0"/>
        <w:spacing w:after="0" w:line="240" w:lineRule="auto"/>
        <w:ind w:left="993" w:right="708"/>
        <w:jc w:val="both"/>
        <w:rPr>
          <w:rFonts w:ascii="Times New Roman" w:hAnsi="Times New Roman" w:cs="Times New Roman"/>
          <w:sz w:val="24"/>
          <w:szCs w:val="24"/>
        </w:rPr>
      </w:pPr>
    </w:p>
    <w:p w:rsidR="00693A7D" w:rsidRPr="00BD7C6C" w:rsidRDefault="00693A7D" w:rsidP="00FD748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w:t>
      </w:r>
      <w:r w:rsidR="007A0E23">
        <w:rPr>
          <w:rFonts w:ascii="Times New Roman" w:hAnsi="Times New Roman" w:cs="Times New Roman"/>
          <w:sz w:val="24"/>
          <w:szCs w:val="24"/>
        </w:rPr>
        <w:t>dapat di</w:t>
      </w:r>
      <w:r w:rsidR="00B62F6D" w:rsidRPr="00BD7C6C">
        <w:rPr>
          <w:rFonts w:ascii="Times New Roman" w:hAnsi="Times New Roman" w:cs="Times New Roman"/>
          <w:sz w:val="24"/>
          <w:szCs w:val="24"/>
        </w:rPr>
        <w:t>g</w:t>
      </w:r>
      <w:r w:rsidR="00B62F6D">
        <w:rPr>
          <w:rFonts w:ascii="Times New Roman" w:hAnsi="Times New Roman" w:cs="Times New Roman"/>
          <w:sz w:val="24"/>
          <w:szCs w:val="24"/>
        </w:rPr>
        <w:t>ambar</w:t>
      </w:r>
      <w:r>
        <w:rPr>
          <w:rFonts w:ascii="Times New Roman" w:hAnsi="Times New Roman" w:cs="Times New Roman"/>
          <w:sz w:val="24"/>
          <w:szCs w:val="24"/>
        </w:rPr>
        <w:t xml:space="preserve">kan bahwa </w:t>
      </w:r>
      <w:r w:rsidR="00B62F6D">
        <w:rPr>
          <w:rFonts w:ascii="Times New Roman" w:hAnsi="Times New Roman" w:cs="Times New Roman"/>
          <w:sz w:val="24"/>
          <w:szCs w:val="24"/>
        </w:rPr>
        <w:t>d</w:t>
      </w:r>
      <w:r>
        <w:rPr>
          <w:rFonts w:ascii="Times New Roman" w:hAnsi="Times New Roman" w:cs="Times New Roman"/>
          <w:sz w:val="24"/>
          <w:szCs w:val="24"/>
        </w:rPr>
        <w:t>en</w:t>
      </w:r>
      <w:r w:rsidRPr="00BD7C6C">
        <w:rPr>
          <w:rFonts w:ascii="Times New Roman" w:hAnsi="Times New Roman" w:cs="Times New Roman"/>
          <w:sz w:val="24"/>
          <w:szCs w:val="24"/>
        </w:rPr>
        <w:t>g</w:t>
      </w:r>
      <w:r>
        <w:rPr>
          <w:rFonts w:ascii="Times New Roman" w:hAnsi="Times New Roman" w:cs="Times New Roman"/>
          <w:sz w:val="24"/>
          <w:szCs w:val="24"/>
        </w:rPr>
        <w:t xml:space="preserve">an </w:t>
      </w:r>
      <w:r w:rsidR="00B62F6D">
        <w:rPr>
          <w:rFonts w:ascii="Times New Roman" w:hAnsi="Times New Roman" w:cs="Times New Roman"/>
          <w:sz w:val="24"/>
          <w:szCs w:val="24"/>
        </w:rPr>
        <w:t>men</w:t>
      </w:r>
      <w:r w:rsidR="00B62F6D" w:rsidRPr="00BD7C6C">
        <w:rPr>
          <w:rFonts w:ascii="Times New Roman" w:hAnsi="Times New Roman" w:cs="Times New Roman"/>
          <w:sz w:val="24"/>
          <w:szCs w:val="24"/>
        </w:rPr>
        <w:t>gg</w:t>
      </w:r>
      <w:r w:rsidR="00B62F6D">
        <w:rPr>
          <w:rFonts w:ascii="Times New Roman" w:hAnsi="Times New Roman" w:cs="Times New Roman"/>
          <w:sz w:val="24"/>
          <w:szCs w:val="24"/>
        </w:rPr>
        <w:t xml:space="preserve">unakan metode </w:t>
      </w:r>
      <w:r w:rsidR="00B62F6D" w:rsidRPr="00FD7487">
        <w:rPr>
          <w:rFonts w:ascii="Times New Roman" w:hAnsi="Times New Roman" w:cs="Times New Roman"/>
          <w:i/>
          <w:iCs/>
          <w:sz w:val="24"/>
          <w:szCs w:val="24"/>
        </w:rPr>
        <w:t>Iqro’</w:t>
      </w:r>
      <w:r w:rsidR="00B62F6D">
        <w:rPr>
          <w:rFonts w:ascii="Times New Roman" w:hAnsi="Times New Roman" w:cs="Times New Roman"/>
          <w:sz w:val="24"/>
          <w:szCs w:val="24"/>
        </w:rPr>
        <w:t xml:space="preserve"> tersebut </w:t>
      </w:r>
      <w:r w:rsidR="007A0E23" w:rsidRPr="00BD7C6C">
        <w:rPr>
          <w:rFonts w:ascii="Times New Roman" w:hAnsi="Times New Roman" w:cs="Times New Roman"/>
          <w:sz w:val="24"/>
          <w:szCs w:val="24"/>
        </w:rPr>
        <w:t>g</w:t>
      </w:r>
      <w:r w:rsidR="007A0E23">
        <w:rPr>
          <w:rFonts w:ascii="Times New Roman" w:hAnsi="Times New Roman" w:cs="Times New Roman"/>
          <w:sz w:val="24"/>
          <w:szCs w:val="24"/>
        </w:rPr>
        <w:t>uru dituntut seba</w:t>
      </w:r>
      <w:r w:rsidR="007A0E23" w:rsidRPr="00BD7C6C">
        <w:rPr>
          <w:rFonts w:ascii="Times New Roman" w:hAnsi="Times New Roman" w:cs="Times New Roman"/>
          <w:sz w:val="24"/>
          <w:szCs w:val="24"/>
        </w:rPr>
        <w:t>g</w:t>
      </w:r>
      <w:r w:rsidR="007A0E23">
        <w:rPr>
          <w:rFonts w:ascii="Times New Roman" w:hAnsi="Times New Roman" w:cs="Times New Roman"/>
          <w:sz w:val="24"/>
          <w:szCs w:val="24"/>
        </w:rPr>
        <w:t xml:space="preserve">ai </w:t>
      </w:r>
      <w:r w:rsidR="00553580">
        <w:rPr>
          <w:rFonts w:ascii="Times New Roman" w:hAnsi="Times New Roman" w:cs="Times New Roman"/>
          <w:sz w:val="24"/>
          <w:szCs w:val="24"/>
        </w:rPr>
        <w:t>a</w:t>
      </w:r>
      <w:r w:rsidR="00553580" w:rsidRPr="00BD7C6C">
        <w:rPr>
          <w:rFonts w:ascii="Times New Roman" w:hAnsi="Times New Roman" w:cs="Times New Roman"/>
          <w:sz w:val="24"/>
          <w:szCs w:val="24"/>
        </w:rPr>
        <w:t>g</w:t>
      </w:r>
      <w:r w:rsidR="00553580">
        <w:rPr>
          <w:rFonts w:ascii="Times New Roman" w:hAnsi="Times New Roman" w:cs="Times New Roman"/>
          <w:sz w:val="24"/>
          <w:szCs w:val="24"/>
        </w:rPr>
        <w:t>ent of chan</w:t>
      </w:r>
      <w:r w:rsidR="00553580" w:rsidRPr="00BD7C6C">
        <w:rPr>
          <w:rFonts w:ascii="Times New Roman" w:hAnsi="Times New Roman" w:cs="Times New Roman"/>
          <w:sz w:val="24"/>
          <w:szCs w:val="24"/>
        </w:rPr>
        <w:t>g</w:t>
      </w:r>
      <w:r w:rsidR="00553580">
        <w:rPr>
          <w:rFonts w:ascii="Times New Roman" w:hAnsi="Times New Roman" w:cs="Times New Roman"/>
          <w:sz w:val="24"/>
          <w:szCs w:val="24"/>
        </w:rPr>
        <w:t xml:space="preserve">e, </w:t>
      </w:r>
      <w:r w:rsidR="007A0E23">
        <w:rPr>
          <w:rFonts w:ascii="Times New Roman" w:hAnsi="Times New Roman" w:cs="Times New Roman"/>
          <w:sz w:val="24"/>
          <w:szCs w:val="24"/>
        </w:rPr>
        <w:t>motivator</w:t>
      </w:r>
      <w:r w:rsidR="00553580">
        <w:rPr>
          <w:rFonts w:ascii="Times New Roman" w:hAnsi="Times New Roman" w:cs="Times New Roman"/>
          <w:sz w:val="24"/>
          <w:szCs w:val="24"/>
        </w:rPr>
        <w:t xml:space="preserve"> </w:t>
      </w:r>
      <w:r w:rsidR="007A0E23">
        <w:rPr>
          <w:rFonts w:ascii="Times New Roman" w:hAnsi="Times New Roman" w:cs="Times New Roman"/>
          <w:sz w:val="24"/>
          <w:szCs w:val="24"/>
        </w:rPr>
        <w:t xml:space="preserve">dan para peserta didik </w:t>
      </w:r>
      <w:r w:rsidR="00B62F6D">
        <w:rPr>
          <w:rFonts w:ascii="Times New Roman" w:hAnsi="Times New Roman" w:cs="Times New Roman"/>
          <w:sz w:val="24"/>
          <w:szCs w:val="24"/>
        </w:rPr>
        <w:t xml:space="preserve">dituntut untuk </w:t>
      </w:r>
      <w:r w:rsidR="007A0E23">
        <w:rPr>
          <w:rFonts w:ascii="Times New Roman" w:hAnsi="Times New Roman" w:cs="Times New Roman"/>
          <w:sz w:val="24"/>
          <w:szCs w:val="24"/>
        </w:rPr>
        <w:t>lebih</w:t>
      </w:r>
      <w:r w:rsidR="00553580">
        <w:rPr>
          <w:rFonts w:ascii="Times New Roman" w:hAnsi="Times New Roman" w:cs="Times New Roman"/>
          <w:sz w:val="24"/>
          <w:szCs w:val="24"/>
        </w:rPr>
        <w:t xml:space="preserve"> berperan</w:t>
      </w:r>
      <w:r w:rsidR="007A0E23">
        <w:rPr>
          <w:rFonts w:ascii="Times New Roman" w:hAnsi="Times New Roman" w:cs="Times New Roman"/>
          <w:sz w:val="24"/>
          <w:szCs w:val="24"/>
        </w:rPr>
        <w:t xml:space="preserve"> </w:t>
      </w:r>
      <w:r w:rsidR="00B62F6D">
        <w:rPr>
          <w:rFonts w:ascii="Times New Roman" w:hAnsi="Times New Roman" w:cs="Times New Roman"/>
          <w:sz w:val="24"/>
          <w:szCs w:val="24"/>
        </w:rPr>
        <w:t>aktif dalam</w:t>
      </w:r>
      <w:r w:rsidR="00553580">
        <w:rPr>
          <w:rFonts w:ascii="Times New Roman" w:hAnsi="Times New Roman" w:cs="Times New Roman"/>
          <w:sz w:val="24"/>
          <w:szCs w:val="24"/>
        </w:rPr>
        <w:t xml:space="preserve"> </w:t>
      </w:r>
      <w:r w:rsidR="00FD7487">
        <w:rPr>
          <w:rFonts w:ascii="Times New Roman" w:hAnsi="Times New Roman" w:cs="Times New Roman"/>
          <w:sz w:val="24"/>
          <w:szCs w:val="24"/>
        </w:rPr>
        <w:t>mencapai tujuan dan cita-cita yan</w:t>
      </w:r>
      <w:r w:rsidR="00FD7487" w:rsidRPr="00BD7C6C">
        <w:rPr>
          <w:rFonts w:ascii="Times New Roman" w:hAnsi="Times New Roman" w:cs="Times New Roman"/>
          <w:sz w:val="24"/>
          <w:szCs w:val="24"/>
        </w:rPr>
        <w:t>g</w:t>
      </w:r>
      <w:r w:rsidR="00FD7487">
        <w:rPr>
          <w:rFonts w:ascii="Times New Roman" w:hAnsi="Times New Roman" w:cs="Times New Roman"/>
          <w:sz w:val="24"/>
          <w:szCs w:val="24"/>
        </w:rPr>
        <w:t xml:space="preserve"> telah disusun secara sistematis</w:t>
      </w:r>
      <w:r w:rsidR="00B62F6D">
        <w:rPr>
          <w:rFonts w:ascii="Times New Roman" w:hAnsi="Times New Roman" w:cs="Times New Roman"/>
          <w:sz w:val="24"/>
          <w:szCs w:val="24"/>
        </w:rPr>
        <w:t xml:space="preserve"> sehin</w:t>
      </w:r>
      <w:r w:rsidR="00B62F6D" w:rsidRPr="00BD7C6C">
        <w:rPr>
          <w:rFonts w:ascii="Times New Roman" w:hAnsi="Times New Roman" w:cs="Times New Roman"/>
          <w:sz w:val="24"/>
          <w:szCs w:val="24"/>
        </w:rPr>
        <w:t>gg</w:t>
      </w:r>
      <w:r w:rsidR="00B62F6D">
        <w:rPr>
          <w:rFonts w:ascii="Times New Roman" w:hAnsi="Times New Roman" w:cs="Times New Roman"/>
          <w:sz w:val="24"/>
          <w:szCs w:val="24"/>
        </w:rPr>
        <w:t>a memun</w:t>
      </w:r>
      <w:r w:rsidR="00B62F6D" w:rsidRPr="00BD7C6C">
        <w:rPr>
          <w:rFonts w:ascii="Times New Roman" w:hAnsi="Times New Roman" w:cs="Times New Roman"/>
          <w:sz w:val="24"/>
          <w:szCs w:val="24"/>
        </w:rPr>
        <w:t>g</w:t>
      </w:r>
      <w:r w:rsidR="00B62F6D">
        <w:rPr>
          <w:rFonts w:ascii="Times New Roman" w:hAnsi="Times New Roman" w:cs="Times New Roman"/>
          <w:sz w:val="24"/>
          <w:szCs w:val="24"/>
        </w:rPr>
        <w:t xml:space="preserve">kinkan </w:t>
      </w:r>
      <w:r w:rsidR="00FD7487">
        <w:rPr>
          <w:rFonts w:ascii="Times New Roman" w:hAnsi="Times New Roman" w:cs="Times New Roman"/>
          <w:sz w:val="24"/>
          <w:szCs w:val="24"/>
        </w:rPr>
        <w:t xml:space="preserve">para peserta didik dapat </w:t>
      </w:r>
      <w:r w:rsidR="007A0E23">
        <w:rPr>
          <w:rFonts w:ascii="Times New Roman" w:hAnsi="Times New Roman" w:cs="Times New Roman"/>
          <w:sz w:val="24"/>
          <w:szCs w:val="24"/>
        </w:rPr>
        <w:t>termotivasi, berkarya</w:t>
      </w:r>
      <w:r w:rsidR="00FD7487">
        <w:rPr>
          <w:rFonts w:ascii="Times New Roman" w:hAnsi="Times New Roman" w:cs="Times New Roman"/>
          <w:sz w:val="24"/>
          <w:szCs w:val="24"/>
        </w:rPr>
        <w:t>, terampil, dan mandiri dalam men</w:t>
      </w:r>
      <w:r w:rsidR="00FD7487" w:rsidRPr="00BD7C6C">
        <w:rPr>
          <w:rFonts w:ascii="Times New Roman" w:hAnsi="Times New Roman" w:cs="Times New Roman"/>
          <w:sz w:val="24"/>
          <w:szCs w:val="24"/>
        </w:rPr>
        <w:t>g</w:t>
      </w:r>
      <w:r w:rsidR="00FD7487">
        <w:rPr>
          <w:rFonts w:ascii="Times New Roman" w:hAnsi="Times New Roman" w:cs="Times New Roman"/>
          <w:sz w:val="24"/>
          <w:szCs w:val="24"/>
        </w:rPr>
        <w:t>emban</w:t>
      </w:r>
      <w:r w:rsidR="00FD7487" w:rsidRPr="00BD7C6C">
        <w:rPr>
          <w:rFonts w:ascii="Times New Roman" w:hAnsi="Times New Roman" w:cs="Times New Roman"/>
          <w:sz w:val="24"/>
          <w:szCs w:val="24"/>
        </w:rPr>
        <w:t>g</w:t>
      </w:r>
      <w:r w:rsidR="00FD7487">
        <w:rPr>
          <w:rFonts w:ascii="Times New Roman" w:hAnsi="Times New Roman" w:cs="Times New Roman"/>
          <w:sz w:val="24"/>
          <w:szCs w:val="24"/>
        </w:rPr>
        <w:t>kan potensi yan</w:t>
      </w:r>
      <w:r w:rsidR="00FD7487" w:rsidRPr="00BD7C6C">
        <w:rPr>
          <w:rFonts w:ascii="Times New Roman" w:hAnsi="Times New Roman" w:cs="Times New Roman"/>
          <w:sz w:val="24"/>
          <w:szCs w:val="24"/>
        </w:rPr>
        <w:t>g</w:t>
      </w:r>
      <w:r w:rsidR="00FD7487">
        <w:rPr>
          <w:rFonts w:ascii="Times New Roman" w:hAnsi="Times New Roman" w:cs="Times New Roman"/>
          <w:sz w:val="24"/>
          <w:szCs w:val="24"/>
        </w:rPr>
        <w:t xml:space="preserve"> dimilikinya.</w:t>
      </w:r>
    </w:p>
    <w:p w:rsidR="00C05602" w:rsidRPr="002B2052" w:rsidRDefault="00C05602" w:rsidP="002B2052">
      <w:pPr>
        <w:pStyle w:val="ListParagraph"/>
        <w:numPr>
          <w:ilvl w:val="0"/>
          <w:numId w:val="30"/>
        </w:numPr>
        <w:autoSpaceDE w:val="0"/>
        <w:autoSpaceDN w:val="0"/>
        <w:adjustRightInd w:val="0"/>
        <w:spacing w:after="0" w:line="480" w:lineRule="auto"/>
        <w:ind w:left="284" w:hanging="284"/>
        <w:jc w:val="both"/>
        <w:rPr>
          <w:rFonts w:ascii="Times New Roman" w:eastAsia="Times New Roman" w:hAnsi="Times New Roman" w:cs="Times New Roman"/>
          <w:b/>
          <w:sz w:val="24"/>
          <w:szCs w:val="24"/>
        </w:rPr>
      </w:pPr>
      <w:r w:rsidRPr="002B2052">
        <w:rPr>
          <w:rFonts w:ascii="Times New Roman" w:eastAsia="Times New Roman" w:hAnsi="Times New Roman" w:cs="Times New Roman"/>
          <w:b/>
          <w:sz w:val="24"/>
          <w:szCs w:val="24"/>
        </w:rPr>
        <w:lastRenderedPageBreak/>
        <w:t>Pri</w:t>
      </w:r>
      <w:r w:rsidR="00235560" w:rsidRPr="002B2052">
        <w:rPr>
          <w:rFonts w:ascii="Times New Roman" w:eastAsia="Times New Roman" w:hAnsi="Times New Roman" w:cs="Times New Roman"/>
          <w:b/>
          <w:sz w:val="24"/>
          <w:szCs w:val="24"/>
        </w:rPr>
        <w:t xml:space="preserve">nsip dan Sistematika Metode </w:t>
      </w:r>
      <w:r w:rsidR="00235560" w:rsidRPr="002B2052">
        <w:rPr>
          <w:rFonts w:ascii="Times New Roman" w:eastAsia="Times New Roman" w:hAnsi="Times New Roman" w:cs="Times New Roman"/>
          <w:b/>
          <w:i/>
          <w:sz w:val="24"/>
          <w:szCs w:val="24"/>
        </w:rPr>
        <w:t>Iqro</w:t>
      </w:r>
      <w:r w:rsidRPr="002B2052">
        <w:rPr>
          <w:rFonts w:ascii="Times New Roman" w:eastAsia="Times New Roman" w:hAnsi="Times New Roman" w:cs="Times New Roman"/>
          <w:b/>
          <w:i/>
          <w:sz w:val="24"/>
          <w:szCs w:val="24"/>
        </w:rPr>
        <w:t>’</w:t>
      </w:r>
    </w:p>
    <w:p w:rsidR="00C05602" w:rsidRPr="00235560" w:rsidRDefault="00235560" w:rsidP="00235560">
      <w:pPr>
        <w:pStyle w:val="ListParagraph"/>
        <w:numPr>
          <w:ilvl w:val="0"/>
          <w:numId w:val="19"/>
        </w:numPr>
        <w:autoSpaceDE w:val="0"/>
        <w:autoSpaceDN w:val="0"/>
        <w:adjustRightInd w:val="0"/>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Prinsip Metode </w:t>
      </w:r>
      <w:r w:rsidRPr="00EC05E2">
        <w:rPr>
          <w:rFonts w:ascii="Times New Roman" w:eastAsia="Times New Roman" w:hAnsi="Times New Roman" w:cs="Times New Roman"/>
          <w:b/>
          <w:i/>
          <w:sz w:val="24"/>
          <w:szCs w:val="24"/>
        </w:rPr>
        <w:t>Iqro</w:t>
      </w:r>
      <w:r w:rsidR="00C05602" w:rsidRPr="00EC05E2">
        <w:rPr>
          <w:rFonts w:ascii="Times New Roman" w:eastAsia="Times New Roman" w:hAnsi="Times New Roman" w:cs="Times New Roman"/>
          <w:b/>
          <w:i/>
          <w:sz w:val="24"/>
          <w:szCs w:val="24"/>
        </w:rPr>
        <w:t>’</w:t>
      </w:r>
    </w:p>
    <w:p w:rsidR="00C05602" w:rsidRPr="001C226D" w:rsidRDefault="002E71C4" w:rsidP="00235560">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Menurut d</w:t>
      </w:r>
      <w:r w:rsidR="00953E9F">
        <w:rPr>
          <w:rFonts w:ascii="Times New Roman" w:eastAsia="Times New Roman" w:hAnsi="Times New Roman" w:cs="Times New Roman"/>
          <w:sz w:val="24"/>
          <w:szCs w:val="24"/>
          <w:lang w:eastAsia="id-ID"/>
        </w:rPr>
        <w:t>alam Budiyanto (1995: 15), mengemukakan p</w:t>
      </w:r>
      <w:r w:rsidR="009507D9">
        <w:rPr>
          <w:rFonts w:ascii="Times New Roman" w:eastAsia="Times New Roman" w:hAnsi="Times New Roman" w:cs="Times New Roman"/>
          <w:sz w:val="24"/>
          <w:szCs w:val="24"/>
          <w:lang w:eastAsia="id-ID"/>
        </w:rPr>
        <w:t xml:space="preserve">rinsip-prinsip dasar metode </w:t>
      </w:r>
      <w:r w:rsidR="009507D9" w:rsidRPr="00EC05E2">
        <w:rPr>
          <w:rFonts w:ascii="Times New Roman" w:eastAsia="Times New Roman" w:hAnsi="Times New Roman" w:cs="Times New Roman"/>
          <w:i/>
          <w:sz w:val="24"/>
          <w:szCs w:val="24"/>
          <w:lang w:eastAsia="id-ID"/>
        </w:rPr>
        <w:t>Iqro</w:t>
      </w:r>
      <w:r w:rsidR="00EC05E2">
        <w:rPr>
          <w:rFonts w:ascii="Times New Roman" w:eastAsia="Times New Roman" w:hAnsi="Times New Roman" w:cs="Times New Roman"/>
          <w:i/>
          <w:sz w:val="24"/>
          <w:szCs w:val="24"/>
          <w:lang w:eastAsia="id-ID"/>
        </w:rPr>
        <w:t>’</w:t>
      </w:r>
      <w:r w:rsidR="00C05602" w:rsidRPr="001C226D">
        <w:rPr>
          <w:rFonts w:ascii="Times New Roman" w:eastAsia="Times New Roman" w:hAnsi="Times New Roman" w:cs="Times New Roman"/>
          <w:sz w:val="24"/>
          <w:szCs w:val="24"/>
          <w:lang w:eastAsia="id-ID"/>
        </w:rPr>
        <w:t xml:space="preserve"> terdiri dari </w:t>
      </w:r>
      <w:r w:rsidR="00953E9F">
        <w:rPr>
          <w:rFonts w:ascii="Times New Roman" w:eastAsia="Times New Roman" w:hAnsi="Times New Roman" w:cs="Times New Roman"/>
          <w:sz w:val="24"/>
          <w:szCs w:val="24"/>
          <w:lang w:eastAsia="id-ID"/>
        </w:rPr>
        <w:t>5 (</w:t>
      </w:r>
      <w:r w:rsidR="00C05602" w:rsidRPr="001C226D">
        <w:rPr>
          <w:rFonts w:ascii="Times New Roman" w:eastAsia="Times New Roman" w:hAnsi="Times New Roman" w:cs="Times New Roman"/>
          <w:sz w:val="24"/>
          <w:szCs w:val="24"/>
          <w:lang w:eastAsia="id-ID"/>
        </w:rPr>
        <w:t>lima</w:t>
      </w:r>
      <w:r w:rsidR="00953E9F">
        <w:rPr>
          <w:rFonts w:ascii="Times New Roman" w:eastAsia="Times New Roman" w:hAnsi="Times New Roman" w:cs="Times New Roman"/>
          <w:sz w:val="24"/>
          <w:szCs w:val="24"/>
          <w:lang w:eastAsia="id-ID"/>
        </w:rPr>
        <w:t>) </w:t>
      </w:r>
      <w:r w:rsidR="00C05602" w:rsidRPr="001C226D">
        <w:rPr>
          <w:rFonts w:ascii="Times New Roman" w:eastAsia="Times New Roman" w:hAnsi="Times New Roman" w:cs="Times New Roman"/>
          <w:sz w:val="24"/>
          <w:szCs w:val="24"/>
          <w:lang w:eastAsia="id-ID"/>
        </w:rPr>
        <w:t>tingkatan pengenalan yaitu:</w:t>
      </w:r>
    </w:p>
    <w:p w:rsidR="00C05602" w:rsidRPr="001C226D" w:rsidRDefault="00D74B3A" w:rsidP="00953E9F">
      <w:pPr>
        <w:pStyle w:val="ListParagraph"/>
        <w:numPr>
          <w:ilvl w:val="1"/>
          <w:numId w:val="6"/>
        </w:numPr>
        <w:spacing w:after="0" w:line="240" w:lineRule="auto"/>
        <w:ind w:left="993" w:right="708" w:hanging="284"/>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eastAsia="id-ID"/>
        </w:rPr>
        <w:t>Tariqot Ash-sho</w:t>
      </w:r>
      <w:r w:rsidR="00C05602" w:rsidRPr="001C226D">
        <w:rPr>
          <w:rFonts w:ascii="Times New Roman" w:eastAsia="Times New Roman" w:hAnsi="Times New Roman" w:cs="Times New Roman"/>
          <w:i/>
          <w:iCs/>
          <w:sz w:val="24"/>
          <w:szCs w:val="24"/>
          <w:lang w:eastAsia="id-ID"/>
        </w:rPr>
        <w:t>utiyah</w:t>
      </w:r>
      <w:r w:rsidR="00C05602" w:rsidRPr="001C226D">
        <w:rPr>
          <w:rFonts w:ascii="Times New Roman" w:eastAsia="Times New Roman" w:hAnsi="Times New Roman" w:cs="Times New Roman"/>
          <w:sz w:val="24"/>
          <w:szCs w:val="24"/>
          <w:lang w:eastAsia="id-ID"/>
        </w:rPr>
        <w:t xml:space="preserve"> (penguasaan atau pengenalan bunyi)</w:t>
      </w:r>
    </w:p>
    <w:p w:rsidR="00C05602" w:rsidRPr="001C226D" w:rsidRDefault="00D74B3A" w:rsidP="00953E9F">
      <w:pPr>
        <w:pStyle w:val="ListParagraph"/>
        <w:numPr>
          <w:ilvl w:val="1"/>
          <w:numId w:val="6"/>
        </w:numPr>
        <w:spacing w:after="0" w:line="240" w:lineRule="auto"/>
        <w:ind w:left="993" w:right="708" w:hanging="284"/>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eastAsia="id-ID"/>
        </w:rPr>
        <w:t>Tariqo</w:t>
      </w:r>
      <w:r w:rsidR="00C05602" w:rsidRPr="001C226D">
        <w:rPr>
          <w:rFonts w:ascii="Times New Roman" w:eastAsia="Times New Roman" w:hAnsi="Times New Roman" w:cs="Times New Roman"/>
          <w:i/>
          <w:iCs/>
          <w:sz w:val="24"/>
          <w:szCs w:val="24"/>
          <w:lang w:eastAsia="id-ID"/>
        </w:rPr>
        <w:t>t Adtadrij</w:t>
      </w:r>
      <w:r w:rsidR="00C05602" w:rsidRPr="001C226D">
        <w:rPr>
          <w:rFonts w:ascii="Times New Roman" w:eastAsia="Times New Roman" w:hAnsi="Times New Roman" w:cs="Times New Roman"/>
          <w:sz w:val="24"/>
          <w:szCs w:val="24"/>
          <w:lang w:eastAsia="id-ID"/>
        </w:rPr>
        <w:t xml:space="preserve"> </w:t>
      </w:r>
      <w:r w:rsidR="00953E9F">
        <w:rPr>
          <w:rFonts w:ascii="Times New Roman" w:eastAsia="Times New Roman" w:hAnsi="Times New Roman" w:cs="Times New Roman"/>
          <w:sz w:val="24"/>
          <w:szCs w:val="24"/>
          <w:lang w:eastAsia="id-ID"/>
        </w:rPr>
        <w:t>(pengenalan dari yang mudah ke</w:t>
      </w:r>
      <w:r w:rsidR="00C05602" w:rsidRPr="001C226D">
        <w:rPr>
          <w:rFonts w:ascii="Times New Roman" w:eastAsia="Times New Roman" w:hAnsi="Times New Roman" w:cs="Times New Roman"/>
          <w:sz w:val="24"/>
          <w:szCs w:val="24"/>
          <w:lang w:eastAsia="id-ID"/>
        </w:rPr>
        <w:t xml:space="preserve"> yang sulit)</w:t>
      </w:r>
    </w:p>
    <w:p w:rsidR="00C05602" w:rsidRPr="001C226D" w:rsidRDefault="00D74B3A" w:rsidP="00953E9F">
      <w:pPr>
        <w:pStyle w:val="ListParagraph"/>
        <w:numPr>
          <w:ilvl w:val="1"/>
          <w:numId w:val="6"/>
        </w:numPr>
        <w:spacing w:after="0" w:line="240" w:lineRule="auto"/>
        <w:ind w:left="993" w:right="708" w:hanging="284"/>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lang w:eastAsia="id-ID"/>
        </w:rPr>
        <w:t>Tariqo</w:t>
      </w:r>
      <w:r w:rsidR="00C05602" w:rsidRPr="001C226D">
        <w:rPr>
          <w:rFonts w:ascii="Times New Roman" w:eastAsia="Times New Roman" w:hAnsi="Times New Roman" w:cs="Times New Roman"/>
          <w:i/>
          <w:iCs/>
          <w:sz w:val="24"/>
          <w:szCs w:val="24"/>
          <w:lang w:eastAsia="id-ID"/>
        </w:rPr>
        <w:t>t Biriyadhotil Athfal</w:t>
      </w:r>
      <w:r w:rsidR="00C05602" w:rsidRPr="001C226D">
        <w:rPr>
          <w:rFonts w:ascii="Times New Roman" w:eastAsia="Times New Roman" w:hAnsi="Times New Roman" w:cs="Times New Roman"/>
          <w:sz w:val="24"/>
          <w:szCs w:val="24"/>
          <w:lang w:eastAsia="id-ID"/>
        </w:rPr>
        <w:t xml:space="preserve"> (pengenalan melalui latihan-latihan di</w:t>
      </w:r>
      <w:r w:rsidR="00953E9F">
        <w:rPr>
          <w:rFonts w:ascii="Times New Roman" w:eastAsia="Times New Roman" w:hAnsi="Times New Roman" w:cs="Times New Roman"/>
          <w:sz w:val="24"/>
          <w:szCs w:val="24"/>
          <w:lang w:eastAsia="id-ID"/>
        </w:rPr>
        <w:t xml:space="preserve"> </w:t>
      </w:r>
      <w:r w:rsidR="00C05602" w:rsidRPr="001C226D">
        <w:rPr>
          <w:rFonts w:ascii="Times New Roman" w:eastAsia="Times New Roman" w:hAnsi="Times New Roman" w:cs="Times New Roman"/>
          <w:sz w:val="24"/>
          <w:szCs w:val="24"/>
          <w:lang w:eastAsia="id-ID"/>
        </w:rPr>
        <w:t>mana lebih menekankan pada anak didik untuk aktif)</w:t>
      </w:r>
    </w:p>
    <w:p w:rsidR="00C05602" w:rsidRPr="001C226D" w:rsidRDefault="00C05602" w:rsidP="00953E9F">
      <w:pPr>
        <w:pStyle w:val="ListParagraph"/>
        <w:numPr>
          <w:ilvl w:val="1"/>
          <w:numId w:val="6"/>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i/>
          <w:iCs/>
          <w:sz w:val="24"/>
          <w:szCs w:val="24"/>
          <w:lang w:eastAsia="id-ID"/>
        </w:rPr>
        <w:t>Attawassuk Fi Maqosid La Fil Alat</w:t>
      </w:r>
      <w:r w:rsidRPr="001C226D">
        <w:rPr>
          <w:rFonts w:ascii="Times New Roman" w:eastAsia="Times New Roman" w:hAnsi="Times New Roman" w:cs="Times New Roman"/>
          <w:sz w:val="24"/>
          <w:szCs w:val="24"/>
          <w:lang w:eastAsia="id-ID"/>
        </w:rPr>
        <w:t xml:space="preserve"> adalah pengajaran yang berorientsi pada tujuan bukan pada a</w:t>
      </w:r>
      <w:r w:rsidR="00D74B3A">
        <w:rPr>
          <w:rFonts w:ascii="Times New Roman" w:eastAsia="Times New Roman" w:hAnsi="Times New Roman" w:cs="Times New Roman"/>
          <w:sz w:val="24"/>
          <w:szCs w:val="24"/>
          <w:lang w:eastAsia="id-ID"/>
        </w:rPr>
        <w:t>lat yang dipergunakan untuk men</w:t>
      </w:r>
      <w:r w:rsidRPr="001C226D">
        <w:rPr>
          <w:rFonts w:ascii="Times New Roman" w:eastAsia="Times New Roman" w:hAnsi="Times New Roman" w:cs="Times New Roman"/>
          <w:sz w:val="24"/>
          <w:szCs w:val="24"/>
          <w:lang w:eastAsia="id-ID"/>
        </w:rPr>
        <w:t>cap</w:t>
      </w:r>
      <w:r w:rsidR="00D74B3A">
        <w:rPr>
          <w:rFonts w:ascii="Times New Roman" w:eastAsia="Times New Roman" w:hAnsi="Times New Roman" w:cs="Times New Roman"/>
          <w:sz w:val="24"/>
          <w:szCs w:val="24"/>
          <w:lang w:eastAsia="id-ID"/>
        </w:rPr>
        <w:t>a</w:t>
      </w:r>
      <w:r w:rsidRPr="001C226D">
        <w:rPr>
          <w:rFonts w:ascii="Times New Roman" w:eastAsia="Times New Roman" w:hAnsi="Times New Roman" w:cs="Times New Roman"/>
          <w:sz w:val="24"/>
          <w:szCs w:val="24"/>
          <w:lang w:eastAsia="id-ID"/>
        </w:rPr>
        <w:t>i tujuan i</w:t>
      </w:r>
      <w:r w:rsidR="00953E9F">
        <w:rPr>
          <w:rFonts w:ascii="Times New Roman" w:eastAsia="Times New Roman" w:hAnsi="Times New Roman" w:cs="Times New Roman"/>
          <w:sz w:val="24"/>
          <w:szCs w:val="24"/>
          <w:lang w:eastAsia="id-ID"/>
        </w:rPr>
        <w:t xml:space="preserve">tu. Yakni anak bisa membaca </w:t>
      </w:r>
      <w:r w:rsidR="00953E9F" w:rsidRPr="00EC05E2">
        <w:rPr>
          <w:rFonts w:ascii="Times New Roman" w:eastAsia="Times New Roman" w:hAnsi="Times New Roman" w:cs="Times New Roman"/>
          <w:i/>
          <w:sz w:val="24"/>
          <w:szCs w:val="24"/>
          <w:lang w:eastAsia="id-ID"/>
        </w:rPr>
        <w:t>Al-Q</w:t>
      </w:r>
      <w:r w:rsidRPr="00EC05E2">
        <w:rPr>
          <w:rFonts w:ascii="Times New Roman" w:eastAsia="Times New Roman" w:hAnsi="Times New Roman" w:cs="Times New Roman"/>
          <w:i/>
          <w:sz w:val="24"/>
          <w:szCs w:val="24"/>
          <w:lang w:eastAsia="id-ID"/>
        </w:rPr>
        <w:t>ur'an</w:t>
      </w:r>
      <w:r w:rsidRPr="001C226D">
        <w:rPr>
          <w:rFonts w:ascii="Times New Roman" w:eastAsia="Times New Roman" w:hAnsi="Times New Roman" w:cs="Times New Roman"/>
          <w:sz w:val="24"/>
          <w:szCs w:val="24"/>
          <w:lang w:eastAsia="id-ID"/>
        </w:rPr>
        <w:t xml:space="preserve"> dengan baik</w:t>
      </w:r>
      <w:r w:rsidR="00953E9F">
        <w:rPr>
          <w:rFonts w:ascii="Times New Roman" w:eastAsia="Times New Roman" w:hAnsi="Times New Roman" w:cs="Times New Roman"/>
          <w:sz w:val="24"/>
          <w:szCs w:val="24"/>
          <w:lang w:eastAsia="id-ID"/>
        </w:rPr>
        <w:t xml:space="preserve"> dan benar sesuai dengan kaidah-</w:t>
      </w:r>
      <w:r w:rsidRPr="001C226D">
        <w:rPr>
          <w:rFonts w:ascii="Times New Roman" w:eastAsia="Times New Roman" w:hAnsi="Times New Roman" w:cs="Times New Roman"/>
          <w:sz w:val="24"/>
          <w:szCs w:val="24"/>
          <w:lang w:eastAsia="id-ID"/>
        </w:rPr>
        <w:t>kaidah tajwid yang ada</w:t>
      </w:r>
    </w:p>
    <w:p w:rsidR="00C05602" w:rsidRDefault="00C05602" w:rsidP="00953E9F">
      <w:pPr>
        <w:pStyle w:val="ListParagraph"/>
        <w:numPr>
          <w:ilvl w:val="1"/>
          <w:numId w:val="6"/>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i/>
          <w:iCs/>
          <w:sz w:val="24"/>
          <w:szCs w:val="24"/>
          <w:lang w:eastAsia="id-ID"/>
        </w:rPr>
        <w:t>Tariqot</w:t>
      </w:r>
      <w:r w:rsidRPr="001C226D">
        <w:rPr>
          <w:rFonts w:ascii="Times New Roman" w:eastAsia="Times New Roman" w:hAnsi="Times New Roman" w:cs="Times New Roman"/>
          <w:sz w:val="24"/>
          <w:szCs w:val="24"/>
          <w:lang w:eastAsia="id-ID"/>
        </w:rPr>
        <w:t xml:space="preserve"> </w:t>
      </w:r>
      <w:r w:rsidR="00D74B3A">
        <w:rPr>
          <w:rFonts w:ascii="Times New Roman" w:eastAsia="Times New Roman" w:hAnsi="Times New Roman" w:cs="Times New Roman"/>
          <w:i/>
          <w:iCs/>
          <w:sz w:val="24"/>
          <w:szCs w:val="24"/>
          <w:lang w:eastAsia="id-ID"/>
        </w:rPr>
        <w:t>Bimuroo</w:t>
      </w:r>
      <w:r w:rsidRPr="001C226D">
        <w:rPr>
          <w:rFonts w:ascii="Times New Roman" w:eastAsia="Times New Roman" w:hAnsi="Times New Roman" w:cs="Times New Roman"/>
          <w:i/>
          <w:iCs/>
          <w:sz w:val="24"/>
          <w:szCs w:val="24"/>
          <w:lang w:eastAsia="id-ID"/>
        </w:rPr>
        <w:t>t Al Isti</w:t>
      </w:r>
      <w:r w:rsidR="00D74B3A">
        <w:rPr>
          <w:rFonts w:ascii="Times New Roman" w:eastAsia="Times New Roman" w:hAnsi="Times New Roman" w:cs="Times New Roman"/>
          <w:i/>
          <w:iCs/>
          <w:sz w:val="24"/>
          <w:szCs w:val="24"/>
          <w:lang w:eastAsia="id-ID"/>
        </w:rPr>
        <w:t>’</w:t>
      </w:r>
      <w:r w:rsidRPr="001C226D">
        <w:rPr>
          <w:rFonts w:ascii="Times New Roman" w:eastAsia="Times New Roman" w:hAnsi="Times New Roman" w:cs="Times New Roman"/>
          <w:i/>
          <w:iCs/>
          <w:sz w:val="24"/>
          <w:szCs w:val="24"/>
          <w:lang w:eastAsia="id-ID"/>
        </w:rPr>
        <w:t xml:space="preserve">dadi Wattabik </w:t>
      </w:r>
      <w:r w:rsidRPr="001C226D">
        <w:rPr>
          <w:rFonts w:ascii="Times New Roman" w:eastAsia="Times New Roman" w:hAnsi="Times New Roman" w:cs="Times New Roman"/>
          <w:sz w:val="24"/>
          <w:szCs w:val="24"/>
          <w:lang w:eastAsia="id-ID"/>
        </w:rPr>
        <w:t>adalah pengajaran yang yang harus memperhatikan kesiapan, kematangan, potensi-potensi</w:t>
      </w:r>
      <w:r w:rsidR="00953E9F">
        <w:rPr>
          <w:rFonts w:ascii="Times New Roman" w:eastAsia="Times New Roman" w:hAnsi="Times New Roman" w:cs="Times New Roman"/>
          <w:sz w:val="24"/>
          <w:szCs w:val="24"/>
          <w:lang w:eastAsia="id-ID"/>
        </w:rPr>
        <w:t>,</w:t>
      </w:r>
      <w:r w:rsidRPr="001C226D">
        <w:rPr>
          <w:rFonts w:ascii="Times New Roman" w:eastAsia="Times New Roman" w:hAnsi="Times New Roman" w:cs="Times New Roman"/>
          <w:sz w:val="24"/>
          <w:szCs w:val="24"/>
          <w:lang w:eastAsia="id-ID"/>
        </w:rPr>
        <w:t xml:space="preserve"> dan watak</w:t>
      </w:r>
      <w:r w:rsidR="00953E9F">
        <w:rPr>
          <w:rFonts w:ascii="Times New Roman" w:eastAsia="Times New Roman" w:hAnsi="Times New Roman" w:cs="Times New Roman"/>
          <w:sz w:val="24"/>
          <w:szCs w:val="24"/>
          <w:lang w:eastAsia="id-ID"/>
        </w:rPr>
        <w:t xml:space="preserve"> anak didik.</w:t>
      </w:r>
    </w:p>
    <w:p w:rsidR="00953E9F" w:rsidRPr="00953E9F" w:rsidRDefault="00953E9F" w:rsidP="00953E9F">
      <w:pPr>
        <w:pStyle w:val="ListParagraph"/>
        <w:spacing w:after="0" w:line="240" w:lineRule="auto"/>
        <w:jc w:val="both"/>
        <w:rPr>
          <w:rFonts w:ascii="Times New Roman" w:eastAsia="Times New Roman" w:hAnsi="Times New Roman" w:cs="Times New Roman"/>
          <w:sz w:val="24"/>
          <w:szCs w:val="24"/>
        </w:rPr>
      </w:pPr>
    </w:p>
    <w:p w:rsidR="00C05602" w:rsidRPr="001C226D" w:rsidRDefault="00953E9F" w:rsidP="004228B1">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Sedangkan sifat metode </w:t>
      </w:r>
      <w:r w:rsidRPr="00EC05E2">
        <w:rPr>
          <w:rFonts w:ascii="Times New Roman" w:eastAsia="Times New Roman" w:hAnsi="Times New Roman" w:cs="Times New Roman"/>
          <w:i/>
          <w:sz w:val="24"/>
          <w:szCs w:val="24"/>
          <w:lang w:eastAsia="id-ID"/>
        </w:rPr>
        <w:t>Iqro</w:t>
      </w:r>
      <w:r w:rsidR="00EC05E2">
        <w:rPr>
          <w:rFonts w:ascii="Times New Roman" w:eastAsia="Times New Roman" w:hAnsi="Times New Roman" w:cs="Times New Roman"/>
          <w:i/>
          <w:sz w:val="24"/>
          <w:szCs w:val="24"/>
          <w:lang w:eastAsia="id-ID"/>
        </w:rPr>
        <w:t>’</w:t>
      </w:r>
      <w:r w:rsidR="00C05602" w:rsidRPr="001C226D">
        <w:rPr>
          <w:rFonts w:ascii="Times New Roman" w:eastAsia="Times New Roman" w:hAnsi="Times New Roman" w:cs="Times New Roman"/>
          <w:sz w:val="24"/>
          <w:szCs w:val="24"/>
          <w:lang w:eastAsia="id-ID"/>
        </w:rPr>
        <w:t xml:space="preserve"> adalah bacaan lan</w:t>
      </w:r>
      <w:r>
        <w:rPr>
          <w:rFonts w:ascii="Times New Roman" w:eastAsia="Times New Roman" w:hAnsi="Times New Roman" w:cs="Times New Roman"/>
          <w:sz w:val="24"/>
          <w:szCs w:val="24"/>
          <w:lang w:eastAsia="id-ID"/>
        </w:rPr>
        <w:t>g</w:t>
      </w:r>
      <w:r w:rsidR="00C05602" w:rsidRPr="001C226D">
        <w:rPr>
          <w:rFonts w:ascii="Times New Roman" w:eastAsia="Times New Roman" w:hAnsi="Times New Roman" w:cs="Times New Roman"/>
          <w:sz w:val="24"/>
          <w:szCs w:val="24"/>
          <w:lang w:eastAsia="id-ID"/>
        </w:rPr>
        <w:t>sung tanpa di eja, artinya tidak diperkenalkan na</w:t>
      </w:r>
      <w:r w:rsidR="007B6FEB">
        <w:rPr>
          <w:rFonts w:ascii="Times New Roman" w:eastAsia="Times New Roman" w:hAnsi="Times New Roman" w:cs="Times New Roman"/>
          <w:sz w:val="24"/>
          <w:szCs w:val="24"/>
          <w:lang w:eastAsia="id-ID"/>
        </w:rPr>
        <w:t>ma-nama huruf hijaiyah. Dengan Cara Belajar S</w:t>
      </w:r>
      <w:r w:rsidR="00C05602" w:rsidRPr="001C226D">
        <w:rPr>
          <w:rFonts w:ascii="Times New Roman" w:eastAsia="Times New Roman" w:hAnsi="Times New Roman" w:cs="Times New Roman"/>
          <w:sz w:val="24"/>
          <w:szCs w:val="24"/>
          <w:lang w:eastAsia="id-ID"/>
        </w:rPr>
        <w:t>iswa</w:t>
      </w:r>
      <w:r w:rsidR="007B6FEB">
        <w:rPr>
          <w:rFonts w:ascii="Times New Roman" w:eastAsia="Times New Roman" w:hAnsi="Times New Roman" w:cs="Times New Roman"/>
          <w:sz w:val="24"/>
          <w:szCs w:val="24"/>
          <w:lang w:eastAsia="id-ID"/>
        </w:rPr>
        <w:t xml:space="preserve"> A</w:t>
      </w:r>
      <w:r w:rsidR="00C05602" w:rsidRPr="001C226D">
        <w:rPr>
          <w:rFonts w:ascii="Times New Roman" w:eastAsia="Times New Roman" w:hAnsi="Times New Roman" w:cs="Times New Roman"/>
          <w:sz w:val="24"/>
          <w:szCs w:val="24"/>
          <w:lang w:eastAsia="id-ID"/>
        </w:rPr>
        <w:t>ktif (CBSA) dan lebih bersifat individual.</w:t>
      </w:r>
    </w:p>
    <w:p w:rsidR="007B6FEB" w:rsidRPr="007B6FEB" w:rsidRDefault="007B6FEB" w:rsidP="007B6FEB">
      <w:pPr>
        <w:spacing w:line="480" w:lineRule="auto"/>
        <w:ind w:firstLine="709"/>
        <w:jc w:val="both"/>
        <w:rPr>
          <w:rFonts w:ascii="Times New Roman" w:eastAsia="Times New Roman" w:hAnsi="Times New Roman" w:cs="Times New Roman"/>
          <w:iCs/>
          <w:sz w:val="24"/>
          <w:szCs w:val="24"/>
          <w:lang w:eastAsia="id-ID"/>
        </w:rPr>
      </w:pPr>
      <w:r w:rsidRPr="007B6FEB">
        <w:rPr>
          <w:rFonts w:ascii="Times New Roman" w:eastAsia="Times New Roman" w:hAnsi="Times New Roman" w:cs="Times New Roman"/>
          <w:sz w:val="24"/>
          <w:szCs w:val="24"/>
          <w:lang w:eastAsia="id-ID"/>
        </w:rPr>
        <w:t xml:space="preserve">Tujuan dari pengajaran </w:t>
      </w:r>
      <w:r w:rsidRPr="00EC05E2">
        <w:rPr>
          <w:rFonts w:ascii="Times New Roman" w:eastAsia="Times New Roman" w:hAnsi="Times New Roman" w:cs="Times New Roman"/>
          <w:i/>
          <w:sz w:val="24"/>
          <w:szCs w:val="24"/>
          <w:lang w:eastAsia="id-ID"/>
        </w:rPr>
        <w:t>Iqro</w:t>
      </w:r>
      <w:r w:rsidR="00EC05E2">
        <w:rPr>
          <w:rFonts w:ascii="Times New Roman" w:eastAsia="Times New Roman" w:hAnsi="Times New Roman" w:cs="Times New Roman"/>
          <w:i/>
          <w:sz w:val="24"/>
          <w:szCs w:val="24"/>
          <w:lang w:eastAsia="id-ID"/>
        </w:rPr>
        <w:t>’</w:t>
      </w:r>
      <w:r w:rsidR="00C05602" w:rsidRPr="007B6FEB">
        <w:rPr>
          <w:rFonts w:ascii="Times New Roman" w:eastAsia="Times New Roman" w:hAnsi="Times New Roman" w:cs="Times New Roman"/>
          <w:sz w:val="24"/>
          <w:szCs w:val="24"/>
          <w:lang w:eastAsia="id-ID"/>
        </w:rPr>
        <w:t xml:space="preserve"> adalah </w:t>
      </w:r>
      <w:r w:rsidR="00C05602" w:rsidRPr="007B6FEB">
        <w:rPr>
          <w:rFonts w:ascii="Times New Roman" w:eastAsia="Times New Roman" w:hAnsi="Times New Roman" w:cs="Times New Roman"/>
          <w:iCs/>
          <w:sz w:val="24"/>
          <w:szCs w:val="24"/>
          <w:lang w:eastAsia="id-ID"/>
        </w:rPr>
        <w:t>untuk menyiapkan an</w:t>
      </w:r>
      <w:r>
        <w:rPr>
          <w:rFonts w:ascii="Times New Roman" w:eastAsia="Times New Roman" w:hAnsi="Times New Roman" w:cs="Times New Roman"/>
          <w:iCs/>
          <w:sz w:val="24"/>
          <w:szCs w:val="24"/>
          <w:lang w:eastAsia="id-ID"/>
        </w:rPr>
        <w:t>ak didik menjadi generasi yang Q</w:t>
      </w:r>
      <w:r w:rsidR="00C05602" w:rsidRPr="007B6FEB">
        <w:rPr>
          <w:rFonts w:ascii="Times New Roman" w:eastAsia="Times New Roman" w:hAnsi="Times New Roman" w:cs="Times New Roman"/>
          <w:iCs/>
          <w:sz w:val="24"/>
          <w:szCs w:val="24"/>
          <w:lang w:eastAsia="id-ID"/>
        </w:rPr>
        <w:t xml:space="preserve">ur'ani yaitu generasi yang mencintai </w:t>
      </w:r>
      <w:r w:rsidR="00C05602" w:rsidRPr="00EC05E2">
        <w:rPr>
          <w:rFonts w:ascii="Times New Roman" w:eastAsia="Times New Roman" w:hAnsi="Times New Roman" w:cs="Times New Roman"/>
          <w:i/>
          <w:iCs/>
          <w:sz w:val="24"/>
          <w:szCs w:val="24"/>
          <w:lang w:eastAsia="id-ID"/>
        </w:rPr>
        <w:t>Al-Qur'an</w:t>
      </w:r>
      <w:r w:rsidR="00C05602" w:rsidRPr="007B6FEB">
        <w:rPr>
          <w:rFonts w:ascii="Times New Roman" w:eastAsia="Times New Roman" w:hAnsi="Times New Roman" w:cs="Times New Roman"/>
          <w:iCs/>
          <w:sz w:val="24"/>
          <w:szCs w:val="24"/>
          <w:lang w:eastAsia="id-ID"/>
        </w:rPr>
        <w:t xml:space="preserve">, komitmen dengan </w:t>
      </w:r>
      <w:r w:rsidR="00C05602" w:rsidRPr="00EC05E2">
        <w:rPr>
          <w:rFonts w:ascii="Times New Roman" w:eastAsia="Times New Roman" w:hAnsi="Times New Roman" w:cs="Times New Roman"/>
          <w:i/>
          <w:iCs/>
          <w:sz w:val="24"/>
          <w:szCs w:val="24"/>
          <w:lang w:eastAsia="id-ID"/>
        </w:rPr>
        <w:t>Al-Qur'an</w:t>
      </w:r>
      <w:r w:rsidR="00C05602" w:rsidRPr="007B6FEB">
        <w:rPr>
          <w:rFonts w:ascii="Times New Roman" w:eastAsia="Times New Roman" w:hAnsi="Times New Roman" w:cs="Times New Roman"/>
          <w:iCs/>
          <w:sz w:val="24"/>
          <w:szCs w:val="24"/>
          <w:lang w:eastAsia="id-ID"/>
        </w:rPr>
        <w:t xml:space="preserve"> dan menjadikannya sebagai bacaan dan pandangan hidup sehari-hari.</w:t>
      </w:r>
    </w:p>
    <w:p w:rsidR="00C05602" w:rsidRPr="001C226D" w:rsidRDefault="00C05602" w:rsidP="007B6FEB">
      <w:pPr>
        <w:spacing w:line="480" w:lineRule="auto"/>
        <w:ind w:firstLine="709"/>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 xml:space="preserve">Sedangkan </w:t>
      </w:r>
      <w:r w:rsidR="0018113F">
        <w:rPr>
          <w:rFonts w:ascii="Times New Roman" w:eastAsia="Times New Roman" w:hAnsi="Times New Roman" w:cs="Times New Roman"/>
          <w:sz w:val="24"/>
          <w:szCs w:val="24"/>
          <w:lang w:eastAsia="id-ID"/>
        </w:rPr>
        <w:t xml:space="preserve">dalam </w:t>
      </w:r>
      <w:r w:rsidR="00556BB3">
        <w:rPr>
          <w:rFonts w:ascii="Times New Roman" w:eastAsia="Times New Roman" w:hAnsi="Times New Roman" w:cs="Times New Roman"/>
          <w:sz w:val="24"/>
          <w:szCs w:val="24"/>
          <w:lang w:eastAsia="id-ID"/>
        </w:rPr>
        <w:t>Humam</w:t>
      </w:r>
      <w:r w:rsidR="007B6FEB">
        <w:rPr>
          <w:rFonts w:ascii="Times New Roman" w:eastAsia="Times New Roman" w:hAnsi="Times New Roman" w:cs="Times New Roman"/>
          <w:sz w:val="24"/>
          <w:szCs w:val="24"/>
          <w:lang w:eastAsia="id-ID"/>
        </w:rPr>
        <w:t xml:space="preserve"> (1993: 14)</w:t>
      </w:r>
      <w:r w:rsidR="00EA1EEA">
        <w:rPr>
          <w:rFonts w:ascii="Times New Roman" w:eastAsia="Times New Roman" w:hAnsi="Times New Roman" w:cs="Times New Roman"/>
          <w:sz w:val="24"/>
          <w:szCs w:val="24"/>
          <w:lang w:eastAsia="id-ID"/>
        </w:rPr>
        <w:t xml:space="preserve">, mengemukakan </w:t>
      </w:r>
      <w:r w:rsidRPr="001C226D">
        <w:rPr>
          <w:rFonts w:ascii="Times New Roman" w:eastAsia="Times New Roman" w:hAnsi="Times New Roman" w:cs="Times New Roman"/>
          <w:sz w:val="24"/>
          <w:szCs w:val="24"/>
          <w:lang w:eastAsia="id-ID"/>
        </w:rPr>
        <w:t>target</w:t>
      </w:r>
      <w:r w:rsidRPr="001C226D">
        <w:rPr>
          <w:rFonts w:ascii="Times New Roman" w:eastAsia="Times New Roman" w:hAnsi="Times New Roman" w:cs="Times New Roman"/>
          <w:i/>
          <w:iCs/>
          <w:sz w:val="24"/>
          <w:szCs w:val="24"/>
          <w:lang w:eastAsia="id-ID"/>
        </w:rPr>
        <w:t xml:space="preserve"> </w:t>
      </w:r>
      <w:r w:rsidRPr="001C226D">
        <w:rPr>
          <w:rFonts w:ascii="Times New Roman" w:eastAsia="Times New Roman" w:hAnsi="Times New Roman" w:cs="Times New Roman"/>
          <w:sz w:val="24"/>
          <w:szCs w:val="24"/>
          <w:lang w:eastAsia="id-ID"/>
        </w:rPr>
        <w:t>operasionalnya adalah sebagai berikut:</w:t>
      </w:r>
    </w:p>
    <w:p w:rsidR="00C05602" w:rsidRPr="001C226D" w:rsidRDefault="00C05602" w:rsidP="007B6FEB">
      <w:pPr>
        <w:pStyle w:val="ListParagraph"/>
        <w:numPr>
          <w:ilvl w:val="1"/>
          <w:numId w:val="7"/>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Dapat membaca dengan benar, sesuai dengan kaidah-kaidah ilmu tajwid</w:t>
      </w:r>
    </w:p>
    <w:p w:rsidR="00C05602" w:rsidRPr="001C226D" w:rsidRDefault="00C05602" w:rsidP="007B6FEB">
      <w:pPr>
        <w:pStyle w:val="ListParagraph"/>
        <w:numPr>
          <w:ilvl w:val="1"/>
          <w:numId w:val="7"/>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Dapat melakukan sholat dengan baik dan terbiasa  hidup dalam suasana yang islami</w:t>
      </w:r>
    </w:p>
    <w:p w:rsidR="00C05602" w:rsidRPr="001C226D" w:rsidRDefault="00C05602" w:rsidP="007B6FEB">
      <w:pPr>
        <w:pStyle w:val="ListParagraph"/>
        <w:numPr>
          <w:ilvl w:val="1"/>
          <w:numId w:val="7"/>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Hafal beberapa surat-surat pendek, ayat-ayat pilihan dan doa sehari-hari</w:t>
      </w:r>
    </w:p>
    <w:p w:rsidR="00C05602" w:rsidRPr="001C226D" w:rsidRDefault="00C05602" w:rsidP="007B6FEB">
      <w:pPr>
        <w:pStyle w:val="ListParagraph"/>
        <w:numPr>
          <w:ilvl w:val="1"/>
          <w:numId w:val="7"/>
        </w:numPr>
        <w:spacing w:after="0" w:line="240" w:lineRule="auto"/>
        <w:ind w:left="993" w:right="708"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lastRenderedPageBreak/>
        <w:t xml:space="preserve">Dapat menulis huruf </w:t>
      </w:r>
      <w:r w:rsidRPr="00EC05E2">
        <w:rPr>
          <w:rFonts w:ascii="Times New Roman" w:eastAsia="Times New Roman" w:hAnsi="Times New Roman" w:cs="Times New Roman"/>
          <w:i/>
          <w:sz w:val="24"/>
          <w:szCs w:val="24"/>
          <w:lang w:eastAsia="id-ID"/>
        </w:rPr>
        <w:t>Al-Qur’an</w:t>
      </w:r>
      <w:r w:rsidR="007B6FEB">
        <w:rPr>
          <w:rFonts w:ascii="Times New Roman" w:eastAsia="Times New Roman" w:hAnsi="Times New Roman" w:cs="Times New Roman"/>
          <w:sz w:val="24"/>
          <w:szCs w:val="24"/>
          <w:lang w:eastAsia="id-ID"/>
        </w:rPr>
        <w:t>.</w:t>
      </w:r>
    </w:p>
    <w:p w:rsidR="00C05602" w:rsidRPr="001C226D" w:rsidRDefault="00C05602" w:rsidP="00EA1EEA">
      <w:pPr>
        <w:pStyle w:val="ListParagraph"/>
        <w:spacing w:line="240" w:lineRule="auto"/>
        <w:ind w:left="1080"/>
        <w:jc w:val="both"/>
        <w:rPr>
          <w:rFonts w:ascii="Times New Roman" w:eastAsia="Times New Roman" w:hAnsi="Times New Roman" w:cs="Times New Roman"/>
          <w:sz w:val="24"/>
          <w:szCs w:val="24"/>
        </w:rPr>
      </w:pPr>
    </w:p>
    <w:p w:rsidR="007F4D90" w:rsidRDefault="00C05602" w:rsidP="007F4D90">
      <w:pPr>
        <w:pStyle w:val="ListParagraph"/>
        <w:numPr>
          <w:ilvl w:val="0"/>
          <w:numId w:val="19"/>
        </w:numPr>
        <w:spacing w:line="480" w:lineRule="auto"/>
        <w:ind w:left="284" w:hanging="284"/>
        <w:jc w:val="both"/>
        <w:rPr>
          <w:rFonts w:ascii="Times New Roman" w:eastAsia="Times New Roman" w:hAnsi="Times New Roman" w:cs="Times New Roman"/>
          <w:b/>
          <w:sz w:val="24"/>
          <w:szCs w:val="24"/>
        </w:rPr>
      </w:pPr>
      <w:r w:rsidRPr="00E94362">
        <w:rPr>
          <w:rFonts w:ascii="Times New Roman" w:eastAsia="Times New Roman" w:hAnsi="Times New Roman" w:cs="Times New Roman"/>
          <w:b/>
          <w:sz w:val="24"/>
          <w:szCs w:val="24"/>
          <w:lang w:eastAsia="id-ID"/>
        </w:rPr>
        <w:t xml:space="preserve">Sistematika Metode </w:t>
      </w:r>
      <w:r w:rsidRPr="00EC05E2">
        <w:rPr>
          <w:rFonts w:ascii="Times New Roman" w:eastAsia="Times New Roman" w:hAnsi="Times New Roman" w:cs="Times New Roman"/>
          <w:b/>
          <w:i/>
          <w:sz w:val="24"/>
          <w:szCs w:val="24"/>
          <w:lang w:eastAsia="id-ID"/>
        </w:rPr>
        <w:t>Iqro’</w:t>
      </w:r>
    </w:p>
    <w:p w:rsidR="00C05602" w:rsidRDefault="00C05602" w:rsidP="007F4D90">
      <w:pPr>
        <w:pStyle w:val="ListParagraph"/>
        <w:spacing w:line="480" w:lineRule="auto"/>
        <w:ind w:left="0" w:firstLine="709"/>
        <w:jc w:val="both"/>
        <w:rPr>
          <w:rFonts w:ascii="Times New Roman" w:eastAsia="Times New Roman" w:hAnsi="Times New Roman" w:cs="Times New Roman"/>
          <w:sz w:val="24"/>
          <w:szCs w:val="24"/>
          <w:lang w:eastAsia="id-ID"/>
        </w:rPr>
      </w:pPr>
      <w:r w:rsidRPr="007F4D90">
        <w:rPr>
          <w:rFonts w:ascii="Times New Roman" w:eastAsia="Times New Roman" w:hAnsi="Times New Roman" w:cs="Times New Roman"/>
          <w:sz w:val="24"/>
          <w:szCs w:val="24"/>
          <w:lang w:eastAsia="id-ID"/>
        </w:rPr>
        <w:t xml:space="preserve">Buku </w:t>
      </w:r>
      <w:r w:rsidRPr="00EC05E2">
        <w:rPr>
          <w:rFonts w:ascii="Times New Roman" w:eastAsia="Times New Roman" w:hAnsi="Times New Roman" w:cs="Times New Roman"/>
          <w:i/>
          <w:sz w:val="24"/>
          <w:szCs w:val="24"/>
          <w:lang w:eastAsia="id-ID"/>
        </w:rPr>
        <w:t>Iqro’</w:t>
      </w:r>
      <w:r w:rsidRPr="007F4D90">
        <w:rPr>
          <w:rFonts w:ascii="Times New Roman" w:eastAsia="Times New Roman" w:hAnsi="Times New Roman" w:cs="Times New Roman"/>
          <w:sz w:val="24"/>
          <w:szCs w:val="24"/>
          <w:lang w:eastAsia="id-ID"/>
        </w:rPr>
        <w:t xml:space="preserve"> yang kemudian di tengah masyarakat dike</w:t>
      </w:r>
      <w:r w:rsidR="004813FE" w:rsidRPr="007F4D90">
        <w:rPr>
          <w:rFonts w:ascii="Times New Roman" w:eastAsia="Times New Roman" w:hAnsi="Times New Roman" w:cs="Times New Roman"/>
          <w:sz w:val="24"/>
          <w:szCs w:val="24"/>
          <w:lang w:eastAsia="id-ID"/>
        </w:rPr>
        <w:t xml:space="preserve">nal dengan istilah “Metode </w:t>
      </w:r>
      <w:r w:rsidR="004813FE" w:rsidRPr="00EC05E2">
        <w:rPr>
          <w:rFonts w:ascii="Times New Roman" w:eastAsia="Times New Roman" w:hAnsi="Times New Roman" w:cs="Times New Roman"/>
          <w:i/>
          <w:sz w:val="24"/>
          <w:szCs w:val="24"/>
          <w:lang w:eastAsia="id-ID"/>
        </w:rPr>
        <w:t>Iqro’</w:t>
      </w:r>
      <w:r w:rsidRPr="007F4D90">
        <w:rPr>
          <w:rFonts w:ascii="Times New Roman" w:eastAsia="Times New Roman" w:hAnsi="Times New Roman" w:cs="Times New Roman"/>
          <w:sz w:val="24"/>
          <w:szCs w:val="24"/>
          <w:lang w:eastAsia="id-ID"/>
        </w:rPr>
        <w:t xml:space="preserve"> ini disusu</w:t>
      </w:r>
      <w:r w:rsidR="002E71C4" w:rsidRPr="007F4D90">
        <w:rPr>
          <w:rFonts w:ascii="Times New Roman" w:eastAsia="Times New Roman" w:hAnsi="Times New Roman" w:cs="Times New Roman"/>
          <w:sz w:val="24"/>
          <w:szCs w:val="24"/>
          <w:lang w:eastAsia="id-ID"/>
        </w:rPr>
        <w:t xml:space="preserve">n dalam enam jilid. Dalam Budiyanto (1995: 16), mengemukakan </w:t>
      </w:r>
      <w:r w:rsidRPr="007F4D90">
        <w:rPr>
          <w:rFonts w:ascii="Times New Roman" w:eastAsia="Times New Roman" w:hAnsi="Times New Roman" w:cs="Times New Roman"/>
          <w:sz w:val="24"/>
          <w:szCs w:val="24"/>
          <w:lang w:eastAsia="id-ID"/>
        </w:rPr>
        <w:t xml:space="preserve">isi materi </w:t>
      </w:r>
      <w:r w:rsidR="002E71C4" w:rsidRPr="007F4D90">
        <w:rPr>
          <w:rFonts w:ascii="Times New Roman" w:eastAsia="Times New Roman" w:hAnsi="Times New Roman" w:cs="Times New Roman"/>
          <w:sz w:val="24"/>
          <w:szCs w:val="24"/>
          <w:lang w:eastAsia="id-ID"/>
        </w:rPr>
        <w:t>dari masing-masing jilid, yaitu</w:t>
      </w:r>
      <w:r w:rsidRPr="007F4D90">
        <w:rPr>
          <w:rFonts w:ascii="Times New Roman" w:eastAsia="Times New Roman" w:hAnsi="Times New Roman" w:cs="Times New Roman"/>
          <w:sz w:val="24"/>
          <w:szCs w:val="24"/>
          <w:lang w:eastAsia="id-ID"/>
        </w:rPr>
        <w:t>:</w:t>
      </w:r>
    </w:p>
    <w:p w:rsidR="00C05602" w:rsidRPr="00543E02" w:rsidRDefault="00C05602" w:rsidP="00543E02">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543E02">
        <w:rPr>
          <w:rFonts w:ascii="Times New Roman" w:eastAsia="Times New Roman" w:hAnsi="Times New Roman" w:cs="Times New Roman"/>
          <w:sz w:val="24"/>
          <w:szCs w:val="24"/>
          <w:lang w:eastAsia="id-ID"/>
        </w:rPr>
        <w:t>Jilid 1</w:t>
      </w:r>
    </w:p>
    <w:p w:rsidR="00C05602" w:rsidRPr="001C226D" w:rsidRDefault="00C05602" w:rsidP="002E71C4">
      <w:pPr>
        <w:spacing w:line="480" w:lineRule="auto"/>
        <w:ind w:firstLine="709"/>
        <w:contextualSpacing/>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 xml:space="preserve">Pelajaran pada jilid 1 ini seluruhnya berisi pengenalan bunyi huruf tunggal berharokat </w:t>
      </w:r>
      <w:r w:rsidRPr="00EC05E2">
        <w:rPr>
          <w:rFonts w:ascii="Times New Roman" w:eastAsia="Times New Roman" w:hAnsi="Times New Roman" w:cs="Times New Roman"/>
          <w:i/>
          <w:sz w:val="24"/>
          <w:szCs w:val="24"/>
          <w:lang w:eastAsia="id-ID"/>
        </w:rPr>
        <w:t>fathah</w:t>
      </w:r>
    </w:p>
    <w:p w:rsidR="00C05602" w:rsidRPr="001C226D" w:rsidRDefault="00C05602" w:rsidP="00543E02">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Jilid 2</w:t>
      </w:r>
    </w:p>
    <w:p w:rsidR="00C05602" w:rsidRPr="001C226D" w:rsidRDefault="00C05602" w:rsidP="00543E02">
      <w:pPr>
        <w:spacing w:line="480" w:lineRule="auto"/>
        <w:ind w:firstLine="709"/>
        <w:contextualSpacing/>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 xml:space="preserve">Pada jilid 2 ini diperkenalkan dengan bunyi huruf-huruf bersambung berharokat </w:t>
      </w:r>
      <w:r w:rsidRPr="00EC05E2">
        <w:rPr>
          <w:rFonts w:ascii="Times New Roman" w:eastAsia="Times New Roman" w:hAnsi="Times New Roman" w:cs="Times New Roman"/>
          <w:i/>
          <w:sz w:val="24"/>
          <w:szCs w:val="24"/>
          <w:lang w:eastAsia="id-ID"/>
        </w:rPr>
        <w:t>fathah</w:t>
      </w:r>
      <w:r w:rsidRPr="001C226D">
        <w:rPr>
          <w:rFonts w:ascii="Times New Roman" w:eastAsia="Times New Roman" w:hAnsi="Times New Roman" w:cs="Times New Roman"/>
          <w:sz w:val="24"/>
          <w:szCs w:val="24"/>
          <w:lang w:eastAsia="id-ID"/>
        </w:rPr>
        <w:t>. Baik huruf sambung di awal, di tengah maupun di akhir kata</w:t>
      </w:r>
    </w:p>
    <w:p w:rsidR="00C05602" w:rsidRPr="001C226D" w:rsidRDefault="00543E02" w:rsidP="00543E02">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Jilid</w:t>
      </w:r>
      <w:r w:rsidR="00C05602" w:rsidRPr="001C226D">
        <w:rPr>
          <w:rFonts w:ascii="Times New Roman" w:eastAsia="Times New Roman" w:hAnsi="Times New Roman" w:cs="Times New Roman"/>
          <w:sz w:val="24"/>
          <w:szCs w:val="24"/>
          <w:lang w:eastAsia="id-ID"/>
        </w:rPr>
        <w:t xml:space="preserve"> 3</w:t>
      </w:r>
    </w:p>
    <w:p w:rsidR="00C05602" w:rsidRPr="001C226D" w:rsidRDefault="00C05602" w:rsidP="00543E02">
      <w:pPr>
        <w:spacing w:line="480" w:lineRule="auto"/>
        <w:ind w:firstLine="709"/>
        <w:contextualSpacing/>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 xml:space="preserve">Pada jilid 3 ini barulah diperkenalkan bacaan </w:t>
      </w:r>
      <w:r w:rsidRPr="00EC05E2">
        <w:rPr>
          <w:rFonts w:ascii="Times New Roman" w:eastAsia="Times New Roman" w:hAnsi="Times New Roman" w:cs="Times New Roman"/>
          <w:i/>
          <w:sz w:val="24"/>
          <w:szCs w:val="24"/>
          <w:lang w:eastAsia="id-ID"/>
        </w:rPr>
        <w:t>kasroh</w:t>
      </w:r>
      <w:r w:rsidRPr="001C226D">
        <w:rPr>
          <w:rFonts w:ascii="Times New Roman" w:eastAsia="Times New Roman" w:hAnsi="Times New Roman" w:cs="Times New Roman"/>
          <w:sz w:val="24"/>
          <w:szCs w:val="24"/>
          <w:lang w:eastAsia="id-ID"/>
        </w:rPr>
        <w:t xml:space="preserve">, </w:t>
      </w:r>
      <w:r w:rsidRPr="00EC05E2">
        <w:rPr>
          <w:rFonts w:ascii="Times New Roman" w:eastAsia="Times New Roman" w:hAnsi="Times New Roman" w:cs="Times New Roman"/>
          <w:i/>
          <w:sz w:val="24"/>
          <w:szCs w:val="24"/>
          <w:lang w:eastAsia="id-ID"/>
        </w:rPr>
        <w:t>kasroh</w:t>
      </w:r>
      <w:r w:rsidRPr="001C226D">
        <w:rPr>
          <w:rFonts w:ascii="Times New Roman" w:eastAsia="Times New Roman" w:hAnsi="Times New Roman" w:cs="Times New Roman"/>
          <w:sz w:val="24"/>
          <w:szCs w:val="24"/>
          <w:lang w:eastAsia="id-ID"/>
        </w:rPr>
        <w:t xml:space="preserve"> dengan huruf bersambung, </w:t>
      </w:r>
      <w:r w:rsidRPr="00EC05E2">
        <w:rPr>
          <w:rFonts w:ascii="Times New Roman" w:eastAsia="Times New Roman" w:hAnsi="Times New Roman" w:cs="Times New Roman"/>
          <w:i/>
          <w:sz w:val="24"/>
          <w:szCs w:val="24"/>
          <w:lang w:eastAsia="id-ID"/>
        </w:rPr>
        <w:t>kasroh</w:t>
      </w:r>
      <w:r w:rsidRPr="001C226D">
        <w:rPr>
          <w:rFonts w:ascii="Times New Roman" w:eastAsia="Times New Roman" w:hAnsi="Times New Roman" w:cs="Times New Roman"/>
          <w:sz w:val="24"/>
          <w:szCs w:val="24"/>
          <w:lang w:eastAsia="id-ID"/>
        </w:rPr>
        <w:t xml:space="preserve"> panjang karena diikuti oleh huruf </w:t>
      </w:r>
      <w:r w:rsidRPr="00EC05E2">
        <w:rPr>
          <w:rFonts w:ascii="Times New Roman" w:eastAsia="Times New Roman" w:hAnsi="Times New Roman" w:cs="Times New Roman"/>
          <w:i/>
          <w:sz w:val="24"/>
          <w:szCs w:val="24"/>
          <w:lang w:eastAsia="id-ID"/>
        </w:rPr>
        <w:t>ya</w:t>
      </w:r>
      <w:r w:rsidR="00EC05E2">
        <w:rPr>
          <w:rFonts w:ascii="Times New Roman" w:eastAsia="Times New Roman" w:hAnsi="Times New Roman" w:cs="Times New Roman"/>
          <w:i/>
          <w:sz w:val="24"/>
          <w:szCs w:val="24"/>
          <w:lang w:eastAsia="id-ID"/>
        </w:rPr>
        <w:t>a’</w:t>
      </w:r>
      <w:r w:rsidRPr="00EC05E2">
        <w:rPr>
          <w:rFonts w:ascii="Times New Roman" w:eastAsia="Times New Roman" w:hAnsi="Times New Roman" w:cs="Times New Roman"/>
          <w:i/>
          <w:sz w:val="24"/>
          <w:szCs w:val="24"/>
          <w:lang w:eastAsia="id-ID"/>
        </w:rPr>
        <w:t xml:space="preserve"> sukun</w:t>
      </w:r>
      <w:r w:rsidRPr="001C226D">
        <w:rPr>
          <w:rFonts w:ascii="Times New Roman" w:eastAsia="Times New Roman" w:hAnsi="Times New Roman" w:cs="Times New Roman"/>
          <w:sz w:val="24"/>
          <w:szCs w:val="24"/>
          <w:lang w:eastAsia="id-ID"/>
        </w:rPr>
        <w:t xml:space="preserve">, bacaan </w:t>
      </w:r>
      <w:r w:rsidRPr="00EC05E2">
        <w:rPr>
          <w:rFonts w:ascii="Times New Roman" w:eastAsia="Times New Roman" w:hAnsi="Times New Roman" w:cs="Times New Roman"/>
          <w:i/>
          <w:sz w:val="24"/>
          <w:szCs w:val="24"/>
          <w:lang w:eastAsia="id-ID"/>
        </w:rPr>
        <w:t>dhommah</w:t>
      </w:r>
      <w:r w:rsidRPr="001C226D">
        <w:rPr>
          <w:rFonts w:ascii="Times New Roman" w:eastAsia="Times New Roman" w:hAnsi="Times New Roman" w:cs="Times New Roman"/>
          <w:sz w:val="24"/>
          <w:szCs w:val="24"/>
          <w:lang w:eastAsia="id-ID"/>
        </w:rPr>
        <w:t xml:space="preserve">, dan </w:t>
      </w:r>
      <w:r w:rsidRPr="00EC05E2">
        <w:rPr>
          <w:rFonts w:ascii="Times New Roman" w:eastAsia="Times New Roman" w:hAnsi="Times New Roman" w:cs="Times New Roman"/>
          <w:i/>
          <w:sz w:val="24"/>
          <w:szCs w:val="24"/>
          <w:lang w:eastAsia="id-ID"/>
        </w:rPr>
        <w:t>dhommah</w:t>
      </w:r>
      <w:r w:rsidRPr="001C226D">
        <w:rPr>
          <w:rFonts w:ascii="Times New Roman" w:eastAsia="Times New Roman" w:hAnsi="Times New Roman" w:cs="Times New Roman"/>
          <w:sz w:val="24"/>
          <w:szCs w:val="24"/>
          <w:lang w:eastAsia="id-ID"/>
        </w:rPr>
        <w:t xml:space="preserve"> panjang karena diikuti oleh </w:t>
      </w:r>
      <w:r w:rsidR="00EC05E2">
        <w:rPr>
          <w:rFonts w:ascii="Times New Roman" w:eastAsia="Times New Roman" w:hAnsi="Times New Roman" w:cs="Times New Roman"/>
          <w:i/>
          <w:sz w:val="24"/>
          <w:szCs w:val="24"/>
          <w:lang w:eastAsia="id-ID"/>
        </w:rPr>
        <w:t>wa</w:t>
      </w:r>
      <w:r w:rsidR="00665383">
        <w:rPr>
          <w:rFonts w:ascii="Times New Roman" w:eastAsia="Times New Roman" w:hAnsi="Times New Roman" w:cs="Times New Roman"/>
          <w:i/>
          <w:sz w:val="24"/>
          <w:szCs w:val="24"/>
          <w:lang w:eastAsia="id-ID"/>
        </w:rPr>
        <w:t>u</w:t>
      </w:r>
      <w:r w:rsidRPr="00EC05E2">
        <w:rPr>
          <w:rFonts w:ascii="Times New Roman" w:eastAsia="Times New Roman" w:hAnsi="Times New Roman" w:cs="Times New Roman"/>
          <w:i/>
          <w:sz w:val="24"/>
          <w:szCs w:val="24"/>
          <w:lang w:eastAsia="id-ID"/>
        </w:rPr>
        <w:t>u sukun</w:t>
      </w:r>
    </w:p>
    <w:p w:rsidR="00C05602" w:rsidRPr="001C226D" w:rsidRDefault="00C05602" w:rsidP="00543E02">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Jilid 4</w:t>
      </w:r>
    </w:p>
    <w:p w:rsidR="00C05602" w:rsidRPr="001C226D" w:rsidRDefault="00C05602" w:rsidP="00543E02">
      <w:pPr>
        <w:spacing w:line="480" w:lineRule="auto"/>
        <w:ind w:firstLine="709"/>
        <w:contextualSpacing/>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 xml:space="preserve">Pada jilid 4 diawali dengan bacaan </w:t>
      </w:r>
      <w:r w:rsidRPr="00665383">
        <w:rPr>
          <w:rFonts w:ascii="Times New Roman" w:eastAsia="Times New Roman" w:hAnsi="Times New Roman" w:cs="Times New Roman"/>
          <w:i/>
          <w:sz w:val="24"/>
          <w:szCs w:val="24"/>
          <w:lang w:eastAsia="id-ID"/>
        </w:rPr>
        <w:t>fathah tanwin, kasroh tanwin, dhommah tanwin,</w:t>
      </w:r>
      <w:r w:rsidRPr="001C226D">
        <w:rPr>
          <w:rFonts w:ascii="Times New Roman" w:eastAsia="Times New Roman" w:hAnsi="Times New Roman" w:cs="Times New Roman"/>
          <w:sz w:val="24"/>
          <w:szCs w:val="24"/>
          <w:lang w:eastAsia="id-ID"/>
        </w:rPr>
        <w:t xml:space="preserve"> bunyi </w:t>
      </w:r>
      <w:r w:rsidRPr="00665383">
        <w:rPr>
          <w:rFonts w:ascii="Times New Roman" w:eastAsia="Times New Roman" w:hAnsi="Times New Roman" w:cs="Times New Roman"/>
          <w:i/>
          <w:sz w:val="24"/>
          <w:szCs w:val="24"/>
          <w:lang w:eastAsia="id-ID"/>
        </w:rPr>
        <w:t>y</w:t>
      </w:r>
      <w:r w:rsidR="00665383" w:rsidRPr="00665383">
        <w:rPr>
          <w:rFonts w:ascii="Times New Roman" w:eastAsia="Times New Roman" w:hAnsi="Times New Roman" w:cs="Times New Roman"/>
          <w:i/>
          <w:sz w:val="24"/>
          <w:szCs w:val="24"/>
          <w:lang w:eastAsia="id-ID"/>
        </w:rPr>
        <w:t>a</w:t>
      </w:r>
      <w:r w:rsidRPr="00665383">
        <w:rPr>
          <w:rFonts w:ascii="Times New Roman" w:eastAsia="Times New Roman" w:hAnsi="Times New Roman" w:cs="Times New Roman"/>
          <w:i/>
          <w:sz w:val="24"/>
          <w:szCs w:val="24"/>
          <w:lang w:eastAsia="id-ID"/>
        </w:rPr>
        <w:t xml:space="preserve">a sukun </w:t>
      </w:r>
      <w:r w:rsidRPr="00665383">
        <w:rPr>
          <w:rFonts w:ascii="Times New Roman" w:eastAsia="Times New Roman" w:hAnsi="Times New Roman" w:cs="Times New Roman"/>
          <w:sz w:val="24"/>
          <w:szCs w:val="24"/>
          <w:lang w:eastAsia="id-ID"/>
        </w:rPr>
        <w:t>dan</w:t>
      </w:r>
      <w:r w:rsidR="00665383">
        <w:rPr>
          <w:rFonts w:ascii="Times New Roman" w:eastAsia="Times New Roman" w:hAnsi="Times New Roman" w:cs="Times New Roman"/>
          <w:i/>
          <w:sz w:val="24"/>
          <w:szCs w:val="24"/>
          <w:lang w:eastAsia="id-ID"/>
        </w:rPr>
        <w:t xml:space="preserve"> </w:t>
      </w:r>
      <w:r w:rsidR="00665383" w:rsidRPr="00665383">
        <w:rPr>
          <w:rFonts w:ascii="Times New Roman" w:eastAsia="Times New Roman" w:hAnsi="Times New Roman" w:cs="Times New Roman"/>
          <w:i/>
          <w:sz w:val="24"/>
          <w:szCs w:val="24"/>
          <w:lang w:eastAsia="id-ID"/>
        </w:rPr>
        <w:t>wau</w:t>
      </w:r>
      <w:r w:rsidRPr="00665383">
        <w:rPr>
          <w:rFonts w:ascii="Times New Roman" w:eastAsia="Times New Roman" w:hAnsi="Times New Roman" w:cs="Times New Roman"/>
          <w:i/>
          <w:sz w:val="24"/>
          <w:szCs w:val="24"/>
          <w:lang w:eastAsia="id-ID"/>
        </w:rPr>
        <w:t>u sukun, mim sukun, nun sukun, qolqolah</w:t>
      </w:r>
      <w:r w:rsidR="00665383" w:rsidRPr="00665383">
        <w:rPr>
          <w:rFonts w:ascii="Times New Roman" w:eastAsia="Times New Roman" w:hAnsi="Times New Roman" w:cs="Times New Roman"/>
          <w:i/>
          <w:sz w:val="24"/>
          <w:szCs w:val="24"/>
          <w:lang w:eastAsia="id-ID"/>
        </w:rPr>
        <w:t>,</w:t>
      </w:r>
      <w:r w:rsidRPr="001C226D">
        <w:rPr>
          <w:rFonts w:ascii="Times New Roman" w:eastAsia="Times New Roman" w:hAnsi="Times New Roman" w:cs="Times New Roman"/>
          <w:sz w:val="24"/>
          <w:szCs w:val="24"/>
          <w:lang w:eastAsia="id-ID"/>
        </w:rPr>
        <w:t xml:space="preserve"> dan huruf-huruf hijaiyah lainnya yang berharokat </w:t>
      </w:r>
      <w:r w:rsidRPr="00665383">
        <w:rPr>
          <w:rFonts w:ascii="Times New Roman" w:eastAsia="Times New Roman" w:hAnsi="Times New Roman" w:cs="Times New Roman"/>
          <w:i/>
          <w:sz w:val="24"/>
          <w:szCs w:val="24"/>
          <w:lang w:eastAsia="id-ID"/>
        </w:rPr>
        <w:t>sukun</w:t>
      </w:r>
    </w:p>
    <w:p w:rsidR="00C05602" w:rsidRPr="001C226D" w:rsidRDefault="00C05602" w:rsidP="00543E02">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Jilid 5</w:t>
      </w:r>
    </w:p>
    <w:p w:rsidR="00C05602" w:rsidRPr="001C226D" w:rsidRDefault="00C05602" w:rsidP="00543E02">
      <w:pPr>
        <w:tabs>
          <w:tab w:val="left" w:pos="709"/>
        </w:tabs>
        <w:spacing w:line="480" w:lineRule="auto"/>
        <w:ind w:firstLine="709"/>
        <w:contextualSpacing/>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 xml:space="preserve">Isi materi jilid 5 ini terdiri dari cara membaca </w:t>
      </w:r>
      <w:r w:rsidRPr="00665383">
        <w:rPr>
          <w:rFonts w:ascii="Times New Roman" w:eastAsia="Times New Roman" w:hAnsi="Times New Roman" w:cs="Times New Roman"/>
          <w:i/>
          <w:sz w:val="24"/>
          <w:szCs w:val="24"/>
          <w:lang w:eastAsia="id-ID"/>
        </w:rPr>
        <w:t>alif-lam qomariah, waqof, mad far’i, nun</w:t>
      </w:r>
      <w:r w:rsidR="00665383">
        <w:rPr>
          <w:rFonts w:ascii="Times New Roman" w:eastAsia="Times New Roman" w:hAnsi="Times New Roman" w:cs="Times New Roman"/>
          <w:i/>
          <w:sz w:val="24"/>
          <w:szCs w:val="24"/>
          <w:lang w:eastAsia="id-ID"/>
        </w:rPr>
        <w:t xml:space="preserve"> </w:t>
      </w:r>
      <w:r w:rsidRPr="00665383">
        <w:rPr>
          <w:rFonts w:ascii="Times New Roman" w:eastAsia="Times New Roman" w:hAnsi="Times New Roman" w:cs="Times New Roman"/>
          <w:i/>
          <w:sz w:val="24"/>
          <w:szCs w:val="24"/>
          <w:lang w:eastAsia="id-ID"/>
        </w:rPr>
        <w:t>sukun/tanwin</w:t>
      </w:r>
      <w:r w:rsidRPr="001C226D">
        <w:rPr>
          <w:rFonts w:ascii="Times New Roman" w:eastAsia="Times New Roman" w:hAnsi="Times New Roman" w:cs="Times New Roman"/>
          <w:sz w:val="24"/>
          <w:szCs w:val="24"/>
          <w:lang w:eastAsia="id-ID"/>
        </w:rPr>
        <w:t xml:space="preserve"> menghadapi huruf-huruf </w:t>
      </w:r>
      <w:r w:rsidR="00665383">
        <w:rPr>
          <w:rFonts w:ascii="Times New Roman" w:eastAsia="Times New Roman" w:hAnsi="Times New Roman" w:cs="Times New Roman"/>
          <w:i/>
          <w:sz w:val="24"/>
          <w:szCs w:val="24"/>
          <w:lang w:eastAsia="id-ID"/>
        </w:rPr>
        <w:t>id</w:t>
      </w:r>
      <w:r w:rsidRPr="00665383">
        <w:rPr>
          <w:rFonts w:ascii="Times New Roman" w:eastAsia="Times New Roman" w:hAnsi="Times New Roman" w:cs="Times New Roman"/>
          <w:i/>
          <w:sz w:val="24"/>
          <w:szCs w:val="24"/>
          <w:lang w:eastAsia="id-ID"/>
        </w:rPr>
        <w:t>ghom bighun</w:t>
      </w:r>
      <w:r w:rsidR="00125779" w:rsidRPr="00665383">
        <w:rPr>
          <w:rFonts w:ascii="Times New Roman" w:eastAsia="Times New Roman" w:hAnsi="Times New Roman" w:cs="Times New Roman"/>
          <w:i/>
          <w:sz w:val="24"/>
          <w:szCs w:val="24"/>
          <w:lang w:eastAsia="id-ID"/>
        </w:rPr>
        <w:t>n</w:t>
      </w:r>
      <w:r w:rsidRPr="00665383">
        <w:rPr>
          <w:rFonts w:ascii="Times New Roman" w:eastAsia="Times New Roman" w:hAnsi="Times New Roman" w:cs="Times New Roman"/>
          <w:i/>
          <w:sz w:val="24"/>
          <w:szCs w:val="24"/>
          <w:lang w:eastAsia="id-ID"/>
        </w:rPr>
        <w:t xml:space="preserve">ah, alif-lam </w:t>
      </w:r>
      <w:r w:rsidRPr="00665383">
        <w:rPr>
          <w:rFonts w:ascii="Times New Roman" w:eastAsia="Times New Roman" w:hAnsi="Times New Roman" w:cs="Times New Roman"/>
          <w:i/>
          <w:sz w:val="24"/>
          <w:szCs w:val="24"/>
          <w:lang w:eastAsia="id-ID"/>
        </w:rPr>
        <w:lastRenderedPageBreak/>
        <w:t>syamsiyah, alif-lam jalalah,</w:t>
      </w:r>
      <w:r w:rsidRPr="001C226D">
        <w:rPr>
          <w:rFonts w:ascii="Times New Roman" w:eastAsia="Times New Roman" w:hAnsi="Times New Roman" w:cs="Times New Roman"/>
          <w:sz w:val="24"/>
          <w:szCs w:val="24"/>
          <w:lang w:eastAsia="id-ID"/>
        </w:rPr>
        <w:t xml:space="preserve"> dan cara membaca </w:t>
      </w:r>
      <w:r w:rsidRPr="00665383">
        <w:rPr>
          <w:rFonts w:ascii="Times New Roman" w:eastAsia="Times New Roman" w:hAnsi="Times New Roman" w:cs="Times New Roman"/>
          <w:i/>
          <w:sz w:val="24"/>
          <w:szCs w:val="24"/>
          <w:lang w:eastAsia="id-ID"/>
        </w:rPr>
        <w:t>nun sukun/t</w:t>
      </w:r>
      <w:r w:rsidR="00125779" w:rsidRPr="00665383">
        <w:rPr>
          <w:rFonts w:ascii="Times New Roman" w:eastAsia="Times New Roman" w:hAnsi="Times New Roman" w:cs="Times New Roman"/>
          <w:i/>
          <w:sz w:val="24"/>
          <w:szCs w:val="24"/>
          <w:lang w:eastAsia="id-ID"/>
        </w:rPr>
        <w:t>anwin</w:t>
      </w:r>
      <w:r w:rsidR="00125779">
        <w:rPr>
          <w:rFonts w:ascii="Times New Roman" w:eastAsia="Times New Roman" w:hAnsi="Times New Roman" w:cs="Times New Roman"/>
          <w:sz w:val="24"/>
          <w:szCs w:val="24"/>
          <w:lang w:eastAsia="id-ID"/>
        </w:rPr>
        <w:t xml:space="preserve"> menghadapi huruf-huruf </w:t>
      </w:r>
      <w:r w:rsidR="00125779" w:rsidRPr="00665383">
        <w:rPr>
          <w:rFonts w:ascii="Times New Roman" w:eastAsia="Times New Roman" w:hAnsi="Times New Roman" w:cs="Times New Roman"/>
          <w:i/>
          <w:sz w:val="24"/>
          <w:szCs w:val="24"/>
          <w:lang w:eastAsia="id-ID"/>
        </w:rPr>
        <w:t>id</w:t>
      </w:r>
      <w:r w:rsidRPr="00665383">
        <w:rPr>
          <w:rFonts w:ascii="Times New Roman" w:eastAsia="Times New Roman" w:hAnsi="Times New Roman" w:cs="Times New Roman"/>
          <w:i/>
          <w:sz w:val="24"/>
          <w:szCs w:val="24"/>
          <w:lang w:eastAsia="id-ID"/>
        </w:rPr>
        <w:t>ghom bilaghu</w:t>
      </w:r>
      <w:r w:rsidR="00125779" w:rsidRPr="00665383">
        <w:rPr>
          <w:rFonts w:ascii="Times New Roman" w:eastAsia="Times New Roman" w:hAnsi="Times New Roman" w:cs="Times New Roman"/>
          <w:i/>
          <w:sz w:val="24"/>
          <w:szCs w:val="24"/>
          <w:lang w:eastAsia="id-ID"/>
        </w:rPr>
        <w:t>n</w:t>
      </w:r>
      <w:r w:rsidRPr="00665383">
        <w:rPr>
          <w:rFonts w:ascii="Times New Roman" w:eastAsia="Times New Roman" w:hAnsi="Times New Roman" w:cs="Times New Roman"/>
          <w:i/>
          <w:sz w:val="24"/>
          <w:szCs w:val="24"/>
          <w:lang w:eastAsia="id-ID"/>
        </w:rPr>
        <w:t>nah</w:t>
      </w:r>
    </w:p>
    <w:p w:rsidR="00C05602" w:rsidRPr="001C226D" w:rsidRDefault="00C05602" w:rsidP="00543E02">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1C226D">
        <w:rPr>
          <w:rFonts w:ascii="Times New Roman" w:eastAsia="Times New Roman" w:hAnsi="Times New Roman" w:cs="Times New Roman"/>
          <w:sz w:val="24"/>
          <w:szCs w:val="24"/>
          <w:lang w:eastAsia="id-ID"/>
        </w:rPr>
        <w:t>Jilid 6</w:t>
      </w:r>
    </w:p>
    <w:p w:rsidR="00C05602" w:rsidRDefault="00543E02" w:rsidP="00D9623A">
      <w:pPr>
        <w:spacing w:line="480" w:lineRule="auto"/>
        <w:ind w:firstLine="709"/>
        <w:contextualSpacing/>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Isi jilid ini sudah memuat </w:t>
      </w:r>
      <w:r w:rsidRPr="00665383">
        <w:rPr>
          <w:rFonts w:ascii="Times New Roman" w:eastAsia="Times New Roman" w:hAnsi="Times New Roman" w:cs="Times New Roman"/>
          <w:i/>
          <w:sz w:val="24"/>
          <w:szCs w:val="24"/>
          <w:lang w:eastAsia="id-ID"/>
        </w:rPr>
        <w:t>id</w:t>
      </w:r>
      <w:r w:rsidR="00C05602" w:rsidRPr="00665383">
        <w:rPr>
          <w:rFonts w:ascii="Times New Roman" w:eastAsia="Times New Roman" w:hAnsi="Times New Roman" w:cs="Times New Roman"/>
          <w:i/>
          <w:sz w:val="24"/>
          <w:szCs w:val="24"/>
          <w:lang w:eastAsia="id-ID"/>
        </w:rPr>
        <w:t>ghom bighunnah</w:t>
      </w:r>
      <w:r w:rsidR="00C05602" w:rsidRPr="001C226D">
        <w:rPr>
          <w:rFonts w:ascii="Times New Roman" w:eastAsia="Times New Roman" w:hAnsi="Times New Roman" w:cs="Times New Roman"/>
          <w:sz w:val="24"/>
          <w:szCs w:val="24"/>
          <w:lang w:eastAsia="id-ID"/>
        </w:rPr>
        <w:t xml:space="preserve"> yang diikuti semua persoalan-persoalan tajwid. Pokok pelajaran jilid 6 ini ialah cara membaca </w:t>
      </w:r>
      <w:r w:rsidR="00C05602" w:rsidRPr="00665383">
        <w:rPr>
          <w:rFonts w:ascii="Times New Roman" w:eastAsia="Times New Roman" w:hAnsi="Times New Roman" w:cs="Times New Roman"/>
          <w:i/>
          <w:sz w:val="24"/>
          <w:szCs w:val="24"/>
          <w:lang w:eastAsia="id-ID"/>
        </w:rPr>
        <w:t>nun sukun/tanwin</w:t>
      </w:r>
      <w:r w:rsidR="00C05602" w:rsidRPr="001C226D">
        <w:rPr>
          <w:rFonts w:ascii="Times New Roman" w:eastAsia="Times New Roman" w:hAnsi="Times New Roman" w:cs="Times New Roman"/>
          <w:sz w:val="24"/>
          <w:szCs w:val="24"/>
          <w:lang w:eastAsia="id-ID"/>
        </w:rPr>
        <w:t xml:space="preserve"> bertemu huruf-huruf, cara membaca </w:t>
      </w:r>
      <w:r w:rsidR="00C05602" w:rsidRPr="00665383">
        <w:rPr>
          <w:rFonts w:ascii="Times New Roman" w:eastAsia="Times New Roman" w:hAnsi="Times New Roman" w:cs="Times New Roman"/>
          <w:i/>
          <w:sz w:val="24"/>
          <w:szCs w:val="24"/>
          <w:lang w:eastAsia="id-ID"/>
        </w:rPr>
        <w:t>nun sukun/tanwin</w:t>
      </w:r>
      <w:r w:rsidR="00C05602" w:rsidRPr="001C226D">
        <w:rPr>
          <w:rFonts w:ascii="Times New Roman" w:eastAsia="Times New Roman" w:hAnsi="Times New Roman" w:cs="Times New Roman"/>
          <w:sz w:val="24"/>
          <w:szCs w:val="24"/>
          <w:lang w:eastAsia="id-ID"/>
        </w:rPr>
        <w:t xml:space="preserve"> bertemu huruf-huruf </w:t>
      </w:r>
      <w:r w:rsidR="00C05602" w:rsidRPr="00665383">
        <w:rPr>
          <w:rFonts w:ascii="Times New Roman" w:eastAsia="Times New Roman" w:hAnsi="Times New Roman" w:cs="Times New Roman"/>
          <w:i/>
          <w:sz w:val="24"/>
          <w:szCs w:val="24"/>
          <w:lang w:eastAsia="id-ID"/>
        </w:rPr>
        <w:t>iqlab</w:t>
      </w:r>
      <w:r w:rsidR="00C05602" w:rsidRPr="001C226D">
        <w:rPr>
          <w:rFonts w:ascii="Times New Roman" w:eastAsia="Times New Roman" w:hAnsi="Times New Roman" w:cs="Times New Roman"/>
          <w:sz w:val="24"/>
          <w:szCs w:val="24"/>
          <w:lang w:eastAsia="id-ID"/>
        </w:rPr>
        <w:t xml:space="preserve">, cara membaca </w:t>
      </w:r>
      <w:r w:rsidR="00C05602" w:rsidRPr="00665383">
        <w:rPr>
          <w:rFonts w:ascii="Times New Roman" w:eastAsia="Times New Roman" w:hAnsi="Times New Roman" w:cs="Times New Roman"/>
          <w:i/>
          <w:sz w:val="24"/>
          <w:szCs w:val="24"/>
          <w:lang w:eastAsia="id-ID"/>
        </w:rPr>
        <w:t>nun sukun/tanwin</w:t>
      </w:r>
      <w:r w:rsidR="00C05602" w:rsidRPr="001C226D">
        <w:rPr>
          <w:rFonts w:ascii="Times New Roman" w:eastAsia="Times New Roman" w:hAnsi="Times New Roman" w:cs="Times New Roman"/>
          <w:sz w:val="24"/>
          <w:szCs w:val="24"/>
          <w:lang w:eastAsia="id-ID"/>
        </w:rPr>
        <w:t xml:space="preserve"> bertemu huruf-huruf </w:t>
      </w:r>
      <w:r w:rsidR="00C05602" w:rsidRPr="00665383">
        <w:rPr>
          <w:rFonts w:ascii="Times New Roman" w:eastAsia="Times New Roman" w:hAnsi="Times New Roman" w:cs="Times New Roman"/>
          <w:i/>
          <w:sz w:val="24"/>
          <w:szCs w:val="24"/>
          <w:lang w:eastAsia="id-ID"/>
        </w:rPr>
        <w:t>ikhfa</w:t>
      </w:r>
      <w:r w:rsidR="00665383">
        <w:rPr>
          <w:rFonts w:ascii="Times New Roman" w:eastAsia="Times New Roman" w:hAnsi="Times New Roman" w:cs="Times New Roman"/>
          <w:i/>
          <w:sz w:val="24"/>
          <w:szCs w:val="24"/>
          <w:lang w:eastAsia="id-ID"/>
        </w:rPr>
        <w:t>a’</w:t>
      </w:r>
      <w:r w:rsidR="00C05602" w:rsidRPr="001C226D">
        <w:rPr>
          <w:rFonts w:ascii="Times New Roman" w:eastAsia="Times New Roman" w:hAnsi="Times New Roman" w:cs="Times New Roman"/>
          <w:sz w:val="24"/>
          <w:szCs w:val="24"/>
          <w:lang w:eastAsia="id-ID"/>
        </w:rPr>
        <w:t xml:space="preserve">, cara membaca dan pengenalan </w:t>
      </w:r>
      <w:r w:rsidR="00C05602" w:rsidRPr="00665383">
        <w:rPr>
          <w:rFonts w:ascii="Times New Roman" w:eastAsia="Times New Roman" w:hAnsi="Times New Roman" w:cs="Times New Roman"/>
          <w:i/>
          <w:sz w:val="24"/>
          <w:szCs w:val="24"/>
          <w:lang w:eastAsia="id-ID"/>
        </w:rPr>
        <w:t>waqof</w:t>
      </w:r>
      <w:r w:rsidR="00C05602" w:rsidRPr="001C226D">
        <w:rPr>
          <w:rFonts w:ascii="Times New Roman" w:eastAsia="Times New Roman" w:hAnsi="Times New Roman" w:cs="Times New Roman"/>
          <w:sz w:val="24"/>
          <w:szCs w:val="24"/>
          <w:lang w:eastAsia="id-ID"/>
        </w:rPr>
        <w:t xml:space="preserve">, cara membaca </w:t>
      </w:r>
      <w:r w:rsidR="00C05602" w:rsidRPr="00665383">
        <w:rPr>
          <w:rFonts w:ascii="Times New Roman" w:eastAsia="Times New Roman" w:hAnsi="Times New Roman" w:cs="Times New Roman"/>
          <w:i/>
          <w:sz w:val="24"/>
          <w:szCs w:val="24"/>
          <w:lang w:eastAsia="id-ID"/>
        </w:rPr>
        <w:t>waqof</w:t>
      </w:r>
      <w:r w:rsidR="00C05602" w:rsidRPr="001C226D">
        <w:rPr>
          <w:rFonts w:ascii="Times New Roman" w:eastAsia="Times New Roman" w:hAnsi="Times New Roman" w:cs="Times New Roman"/>
          <w:sz w:val="24"/>
          <w:szCs w:val="24"/>
          <w:lang w:eastAsia="id-ID"/>
        </w:rPr>
        <w:t xml:space="preserve"> pada beberapa huruf/kata yang </w:t>
      </w:r>
      <w:r w:rsidR="00C05602" w:rsidRPr="00665383">
        <w:rPr>
          <w:rFonts w:ascii="Times New Roman" w:eastAsia="Times New Roman" w:hAnsi="Times New Roman" w:cs="Times New Roman"/>
          <w:i/>
          <w:sz w:val="24"/>
          <w:szCs w:val="24"/>
          <w:lang w:eastAsia="id-ID"/>
        </w:rPr>
        <w:t>musykilat</w:t>
      </w:r>
      <w:r w:rsidR="00C05602" w:rsidRPr="001C226D">
        <w:rPr>
          <w:rFonts w:ascii="Times New Roman" w:eastAsia="Times New Roman" w:hAnsi="Times New Roman" w:cs="Times New Roman"/>
          <w:sz w:val="24"/>
          <w:szCs w:val="24"/>
          <w:lang w:eastAsia="id-ID"/>
        </w:rPr>
        <w:t xml:space="preserve"> dan cara membaca huruf-huruf dalam </w:t>
      </w:r>
      <w:r w:rsidR="00C05602" w:rsidRPr="00665383">
        <w:rPr>
          <w:rFonts w:ascii="Times New Roman" w:eastAsia="Times New Roman" w:hAnsi="Times New Roman" w:cs="Times New Roman"/>
          <w:i/>
          <w:sz w:val="24"/>
          <w:szCs w:val="24"/>
          <w:lang w:eastAsia="id-ID"/>
        </w:rPr>
        <w:t>fawatihussuwar.</w:t>
      </w:r>
    </w:p>
    <w:p w:rsidR="00C05602" w:rsidRPr="00F652A6" w:rsidRDefault="00D61C4A" w:rsidP="00F652A6">
      <w:pPr>
        <w:pStyle w:val="ListParagraph"/>
        <w:numPr>
          <w:ilvl w:val="1"/>
          <w:numId w:val="8"/>
        </w:numPr>
        <w:autoSpaceDE w:val="0"/>
        <w:autoSpaceDN w:val="0"/>
        <w:adjustRightInd w:val="0"/>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Konsep </w:t>
      </w:r>
      <w:r w:rsidR="00F652A6" w:rsidRPr="00D61C4A">
        <w:rPr>
          <w:rFonts w:ascii="Times New Roman" w:eastAsia="Times New Roman" w:hAnsi="Times New Roman" w:cs="Times New Roman"/>
          <w:b/>
          <w:i/>
          <w:sz w:val="24"/>
          <w:szCs w:val="24"/>
          <w:lang w:eastAsia="id-ID"/>
        </w:rPr>
        <w:t>Al-</w:t>
      </w:r>
      <w:r w:rsidR="00C05602" w:rsidRPr="00D61C4A">
        <w:rPr>
          <w:rFonts w:ascii="Times New Roman" w:eastAsia="Times New Roman" w:hAnsi="Times New Roman" w:cs="Times New Roman"/>
          <w:b/>
          <w:i/>
          <w:sz w:val="24"/>
          <w:szCs w:val="24"/>
          <w:lang w:eastAsia="id-ID"/>
        </w:rPr>
        <w:t>Qur’an</w:t>
      </w:r>
    </w:p>
    <w:p w:rsidR="00C05602" w:rsidRPr="00101AFC" w:rsidRDefault="00101AFC" w:rsidP="00101AFC">
      <w:pPr>
        <w:pStyle w:val="ListParagraph"/>
        <w:numPr>
          <w:ilvl w:val="2"/>
          <w:numId w:val="5"/>
        </w:numPr>
        <w:autoSpaceDE w:val="0"/>
        <w:autoSpaceDN w:val="0"/>
        <w:adjustRightInd w:val="0"/>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Pengertian </w:t>
      </w:r>
      <w:r w:rsidRPr="00D61C4A">
        <w:rPr>
          <w:rFonts w:ascii="Times New Roman" w:eastAsia="Times New Roman" w:hAnsi="Times New Roman" w:cs="Times New Roman"/>
          <w:b/>
          <w:i/>
          <w:sz w:val="24"/>
          <w:szCs w:val="24"/>
          <w:lang w:eastAsia="id-ID"/>
        </w:rPr>
        <w:t>Al-</w:t>
      </w:r>
      <w:r w:rsidR="00C05602" w:rsidRPr="00D61C4A">
        <w:rPr>
          <w:rFonts w:ascii="Times New Roman" w:eastAsia="Times New Roman" w:hAnsi="Times New Roman" w:cs="Times New Roman"/>
          <w:b/>
          <w:i/>
          <w:sz w:val="24"/>
          <w:szCs w:val="24"/>
          <w:lang w:eastAsia="id-ID"/>
        </w:rPr>
        <w:t>Qur’an</w:t>
      </w:r>
    </w:p>
    <w:p w:rsidR="00AB3171" w:rsidRDefault="00E90FDF" w:rsidP="00AB317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AB3171">
        <w:rPr>
          <w:rFonts w:ascii="Times New Roman" w:hAnsi="Times New Roman" w:cs="Times New Roman"/>
          <w:sz w:val="24"/>
          <w:szCs w:val="24"/>
        </w:rPr>
        <w:t xml:space="preserve">ecara </w:t>
      </w:r>
      <w:r w:rsidR="00DC3339" w:rsidRPr="00DC3339">
        <w:rPr>
          <w:rFonts w:ascii="Times New Roman" w:hAnsi="Times New Roman" w:cs="Times New Roman"/>
          <w:sz w:val="24"/>
          <w:szCs w:val="24"/>
        </w:rPr>
        <w:t xml:space="preserve">bahasa </w:t>
      </w:r>
      <w:r w:rsidR="00AB3171">
        <w:rPr>
          <w:rFonts w:ascii="Times New Roman" w:hAnsi="Times New Roman" w:cs="Times New Roman"/>
          <w:sz w:val="24"/>
          <w:szCs w:val="24"/>
        </w:rPr>
        <w:t xml:space="preserve">(etimologi) kata </w:t>
      </w:r>
      <w:r w:rsidR="00AB3171" w:rsidRPr="00AB3171">
        <w:rPr>
          <w:rFonts w:ascii="Times New Roman" w:hAnsi="Times New Roman" w:cs="Times New Roman"/>
          <w:i/>
          <w:sz w:val="24"/>
          <w:szCs w:val="24"/>
        </w:rPr>
        <w:t>“A</w:t>
      </w:r>
      <w:r w:rsidR="00DC3339" w:rsidRPr="00AB3171">
        <w:rPr>
          <w:rFonts w:ascii="Times New Roman" w:hAnsi="Times New Roman" w:cs="Times New Roman"/>
          <w:i/>
          <w:sz w:val="24"/>
          <w:szCs w:val="24"/>
        </w:rPr>
        <w:t>l-Qur’an</w:t>
      </w:r>
      <w:r w:rsidR="00AB3171" w:rsidRPr="00AB3171">
        <w:rPr>
          <w:rFonts w:ascii="Times New Roman" w:hAnsi="Times New Roman" w:cs="Times New Roman"/>
          <w:i/>
          <w:sz w:val="24"/>
          <w:szCs w:val="24"/>
        </w:rPr>
        <w:t>”</w:t>
      </w:r>
      <w:r w:rsidR="00DC3339" w:rsidRPr="00DC3339">
        <w:rPr>
          <w:rFonts w:ascii="Times New Roman" w:hAnsi="Times New Roman" w:cs="Times New Roman"/>
          <w:sz w:val="24"/>
          <w:szCs w:val="24"/>
        </w:rPr>
        <w:t xml:space="preserve"> merupakan kata benda bentuk dasar</w:t>
      </w:r>
      <w:r w:rsidR="00DC3339">
        <w:rPr>
          <w:rFonts w:ascii="Times New Roman" w:hAnsi="Times New Roman" w:cs="Times New Roman"/>
          <w:sz w:val="24"/>
          <w:szCs w:val="24"/>
        </w:rPr>
        <w:t xml:space="preserve"> </w:t>
      </w:r>
      <w:r w:rsidR="00DC3339" w:rsidRPr="00DC3339">
        <w:rPr>
          <w:rFonts w:ascii="Times New Roman" w:hAnsi="Times New Roman" w:cs="Times New Roman"/>
          <w:sz w:val="24"/>
          <w:szCs w:val="24"/>
        </w:rPr>
        <w:t>(masdar) yang bers</w:t>
      </w:r>
      <w:r w:rsidR="00AB3171">
        <w:rPr>
          <w:rFonts w:ascii="Times New Roman" w:hAnsi="Times New Roman" w:cs="Times New Roman"/>
          <w:sz w:val="24"/>
          <w:szCs w:val="24"/>
        </w:rPr>
        <w:t xml:space="preserve">inonim dengan kata </w:t>
      </w:r>
      <w:r w:rsidR="00AB3171" w:rsidRPr="00AB3171">
        <w:rPr>
          <w:rFonts w:ascii="Times New Roman" w:hAnsi="Times New Roman" w:cs="Times New Roman"/>
          <w:i/>
          <w:sz w:val="24"/>
          <w:szCs w:val="24"/>
        </w:rPr>
        <w:t>“Al-Qiro’</w:t>
      </w:r>
      <w:r w:rsidR="00DC3339" w:rsidRPr="00AB3171">
        <w:rPr>
          <w:rFonts w:ascii="Times New Roman" w:hAnsi="Times New Roman" w:cs="Times New Roman"/>
          <w:i/>
          <w:sz w:val="24"/>
          <w:szCs w:val="24"/>
        </w:rPr>
        <w:t>ah”</w:t>
      </w:r>
      <w:r w:rsidR="00AB3171">
        <w:rPr>
          <w:rFonts w:ascii="Times New Roman" w:hAnsi="Times New Roman" w:cs="Times New Roman"/>
          <w:sz w:val="24"/>
          <w:szCs w:val="24"/>
        </w:rPr>
        <w:t xml:space="preserve"> yang </w:t>
      </w:r>
      <w:r w:rsidR="00DC3339" w:rsidRPr="00DC3339">
        <w:rPr>
          <w:rFonts w:ascii="Times New Roman" w:hAnsi="Times New Roman" w:cs="Times New Roman"/>
          <w:sz w:val="24"/>
          <w:szCs w:val="24"/>
        </w:rPr>
        <w:t>berarti bacaan.</w:t>
      </w:r>
    </w:p>
    <w:p w:rsidR="00BD01DD" w:rsidRDefault="00AB3171" w:rsidP="00BD01D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Sebagaimana firman </w:t>
      </w:r>
      <w:r w:rsidRPr="00BD01DD">
        <w:rPr>
          <w:rFonts w:ascii="Times New Roman" w:hAnsi="Times New Roman" w:cs="Times New Roman"/>
          <w:i/>
          <w:sz w:val="24"/>
          <w:szCs w:val="24"/>
        </w:rPr>
        <w:t>Allo</w:t>
      </w:r>
      <w:r w:rsidR="00DC3339" w:rsidRPr="00BD01DD">
        <w:rPr>
          <w:rFonts w:ascii="Times New Roman" w:hAnsi="Times New Roman" w:cs="Times New Roman"/>
          <w:i/>
          <w:sz w:val="24"/>
          <w:szCs w:val="24"/>
        </w:rPr>
        <w:t>h S</w:t>
      </w:r>
      <w:r w:rsidRPr="00BD01DD">
        <w:rPr>
          <w:rFonts w:ascii="Times New Roman" w:hAnsi="Times New Roman" w:cs="Times New Roman"/>
          <w:i/>
          <w:sz w:val="24"/>
          <w:szCs w:val="24"/>
        </w:rPr>
        <w:t xml:space="preserve">ubhanahu </w:t>
      </w:r>
      <w:r w:rsidR="00DC3339" w:rsidRPr="00BD01DD">
        <w:rPr>
          <w:rFonts w:ascii="Times New Roman" w:hAnsi="Times New Roman" w:cs="Times New Roman"/>
          <w:i/>
          <w:sz w:val="24"/>
          <w:szCs w:val="24"/>
        </w:rPr>
        <w:t>W</w:t>
      </w:r>
      <w:r w:rsidRPr="00BD01DD">
        <w:rPr>
          <w:rFonts w:ascii="Times New Roman" w:hAnsi="Times New Roman" w:cs="Times New Roman"/>
          <w:i/>
          <w:sz w:val="24"/>
          <w:szCs w:val="24"/>
        </w:rPr>
        <w:t xml:space="preserve">a </w:t>
      </w:r>
      <w:r w:rsidR="00DC3339" w:rsidRPr="00BD01DD">
        <w:rPr>
          <w:rFonts w:ascii="Times New Roman" w:hAnsi="Times New Roman" w:cs="Times New Roman"/>
          <w:i/>
          <w:sz w:val="24"/>
          <w:szCs w:val="24"/>
        </w:rPr>
        <w:t>T</w:t>
      </w:r>
      <w:r w:rsidRPr="00BD01DD">
        <w:rPr>
          <w:rFonts w:ascii="Times New Roman" w:hAnsi="Times New Roman" w:cs="Times New Roman"/>
          <w:i/>
          <w:sz w:val="24"/>
          <w:szCs w:val="24"/>
        </w:rPr>
        <w:t>a’ala</w:t>
      </w:r>
      <w:r>
        <w:rPr>
          <w:rFonts w:ascii="Times New Roman" w:hAnsi="Times New Roman" w:cs="Times New Roman"/>
          <w:sz w:val="24"/>
          <w:szCs w:val="24"/>
        </w:rPr>
        <w:t xml:space="preserve"> </w:t>
      </w:r>
      <w:r>
        <w:rPr>
          <w:rFonts w:ascii="Times New Roman" w:hAnsi="Times New Roman" w:cs="Times New Roman"/>
          <w:iCs/>
          <w:sz w:val="24"/>
          <w:szCs w:val="24"/>
        </w:rPr>
        <w:t>“apabila kami t</w:t>
      </w:r>
      <w:r w:rsidR="00DC3339" w:rsidRPr="00AB3171">
        <w:rPr>
          <w:rFonts w:ascii="Times New Roman" w:hAnsi="Times New Roman" w:cs="Times New Roman"/>
          <w:iCs/>
          <w:sz w:val="24"/>
          <w:szCs w:val="24"/>
        </w:rPr>
        <w:t>elah selesai membacakannya</w:t>
      </w:r>
      <w:r>
        <w:rPr>
          <w:rFonts w:ascii="Times New Roman" w:hAnsi="Times New Roman" w:cs="Times New Roman"/>
          <w:iCs/>
          <w:sz w:val="24"/>
          <w:szCs w:val="24"/>
        </w:rPr>
        <w:t>, m</w:t>
      </w:r>
      <w:r w:rsidR="00DC3339" w:rsidRPr="00AB3171">
        <w:rPr>
          <w:rFonts w:ascii="Times New Roman" w:hAnsi="Times New Roman" w:cs="Times New Roman"/>
          <w:iCs/>
          <w:sz w:val="24"/>
          <w:szCs w:val="24"/>
        </w:rPr>
        <w:t>aka ikutilah bacaannya itu.</w:t>
      </w:r>
      <w:r w:rsidR="00DC3339" w:rsidRPr="00AB3171">
        <w:rPr>
          <w:rFonts w:ascii="Times New Roman" w:hAnsi="Times New Roman" w:cs="Times New Roman"/>
          <w:sz w:val="24"/>
          <w:szCs w:val="24"/>
        </w:rPr>
        <w:t xml:space="preserve"> </w:t>
      </w:r>
      <w:r w:rsidR="00DC3339" w:rsidRPr="00AB3171">
        <w:rPr>
          <w:rFonts w:ascii="Times New Roman" w:hAnsi="Times New Roman" w:cs="Times New Roman"/>
          <w:iCs/>
          <w:sz w:val="24"/>
          <w:szCs w:val="24"/>
        </w:rPr>
        <w:t>Kemudian, Sesungguhnya atas ta</w:t>
      </w:r>
      <w:r w:rsidR="00BD01DD">
        <w:rPr>
          <w:rFonts w:ascii="Times New Roman" w:hAnsi="Times New Roman" w:cs="Times New Roman"/>
          <w:iCs/>
          <w:sz w:val="24"/>
          <w:szCs w:val="24"/>
        </w:rPr>
        <w:t xml:space="preserve">nggungan kamilah penjelasannya” </w:t>
      </w:r>
      <w:r w:rsidR="00DC3339" w:rsidRPr="00E63E44">
        <w:rPr>
          <w:rFonts w:ascii="Times New Roman" w:hAnsi="Times New Roman" w:cs="Times New Roman"/>
          <w:i/>
          <w:sz w:val="24"/>
          <w:szCs w:val="24"/>
        </w:rPr>
        <w:t xml:space="preserve">(QS. </w:t>
      </w:r>
      <w:r w:rsidR="00BD01DD" w:rsidRPr="00E63E44">
        <w:rPr>
          <w:rFonts w:ascii="Times New Roman" w:hAnsi="Times New Roman" w:cs="Times New Roman"/>
          <w:i/>
          <w:sz w:val="24"/>
          <w:szCs w:val="24"/>
        </w:rPr>
        <w:t>Al-Qiyamah</w:t>
      </w:r>
      <w:r w:rsidR="00DC3339" w:rsidRPr="00E63E44">
        <w:rPr>
          <w:rFonts w:ascii="Times New Roman" w:hAnsi="Times New Roman" w:cs="Times New Roman"/>
          <w:i/>
          <w:sz w:val="24"/>
          <w:szCs w:val="24"/>
        </w:rPr>
        <w:t xml:space="preserve">: </w:t>
      </w:r>
      <w:r w:rsidR="00DC3339" w:rsidRPr="00E63E44">
        <w:rPr>
          <w:rFonts w:ascii="Times New Roman" w:hAnsi="Times New Roman" w:cs="Times New Roman"/>
          <w:sz w:val="24"/>
          <w:szCs w:val="24"/>
        </w:rPr>
        <w:t>18-19</w:t>
      </w:r>
      <w:r w:rsidR="00DC3339" w:rsidRPr="00E63E44">
        <w:rPr>
          <w:rFonts w:ascii="Times New Roman" w:hAnsi="Times New Roman" w:cs="Times New Roman"/>
          <w:i/>
          <w:sz w:val="24"/>
          <w:szCs w:val="24"/>
        </w:rPr>
        <w:t>)</w:t>
      </w:r>
      <w:r w:rsidR="00BD01DD">
        <w:rPr>
          <w:rFonts w:ascii="Times New Roman" w:hAnsi="Times New Roman" w:cs="Times New Roman"/>
          <w:sz w:val="24"/>
          <w:szCs w:val="24"/>
        </w:rPr>
        <w:t xml:space="preserve">. </w:t>
      </w:r>
      <w:r w:rsidR="00DC3339" w:rsidRPr="00DC3339">
        <w:rPr>
          <w:rFonts w:ascii="Times New Roman" w:hAnsi="Times New Roman" w:cs="Times New Roman"/>
          <w:sz w:val="24"/>
          <w:szCs w:val="24"/>
        </w:rPr>
        <w:t xml:space="preserve">Kata </w:t>
      </w:r>
      <w:r w:rsidR="00BD01DD">
        <w:rPr>
          <w:rFonts w:ascii="Times New Roman" w:hAnsi="Times New Roman" w:cs="Times New Roman"/>
          <w:i/>
          <w:iCs/>
          <w:sz w:val="24"/>
          <w:szCs w:val="24"/>
        </w:rPr>
        <w:t>“</w:t>
      </w:r>
      <w:r w:rsidR="00DC3339" w:rsidRPr="00DC3339">
        <w:rPr>
          <w:rFonts w:ascii="Times New Roman" w:hAnsi="Times New Roman" w:cs="Times New Roman"/>
          <w:i/>
          <w:iCs/>
          <w:sz w:val="24"/>
          <w:szCs w:val="24"/>
        </w:rPr>
        <w:t>Q</w:t>
      </w:r>
      <w:r w:rsidR="00BD01DD">
        <w:rPr>
          <w:rFonts w:ascii="Times New Roman" w:hAnsi="Times New Roman" w:cs="Times New Roman"/>
          <w:i/>
          <w:iCs/>
          <w:sz w:val="24"/>
          <w:szCs w:val="24"/>
        </w:rPr>
        <w:t>ur’anah”</w:t>
      </w:r>
      <w:r w:rsidR="00DC3339" w:rsidRPr="00DC3339">
        <w:rPr>
          <w:rFonts w:ascii="Times New Roman" w:hAnsi="Times New Roman" w:cs="Times New Roman"/>
          <w:i/>
          <w:iCs/>
          <w:sz w:val="24"/>
          <w:szCs w:val="24"/>
        </w:rPr>
        <w:t xml:space="preserve"> </w:t>
      </w:r>
      <w:r w:rsidR="00DC3339" w:rsidRPr="00DC3339">
        <w:rPr>
          <w:rFonts w:ascii="Times New Roman" w:hAnsi="Times New Roman" w:cs="Times New Roman"/>
          <w:sz w:val="24"/>
          <w:szCs w:val="24"/>
        </w:rPr>
        <w:t xml:space="preserve">di sini berarti </w:t>
      </w:r>
      <w:r w:rsidR="00BD01DD">
        <w:rPr>
          <w:rFonts w:ascii="Times New Roman" w:hAnsi="Times New Roman" w:cs="Times New Roman"/>
          <w:i/>
          <w:iCs/>
          <w:sz w:val="24"/>
          <w:szCs w:val="24"/>
        </w:rPr>
        <w:t>“Qiro</w:t>
      </w:r>
      <w:r w:rsidR="00DC3339" w:rsidRPr="00DC3339">
        <w:rPr>
          <w:rFonts w:ascii="Times New Roman" w:hAnsi="Times New Roman" w:cs="Times New Roman"/>
          <w:i/>
          <w:iCs/>
          <w:sz w:val="24"/>
          <w:szCs w:val="24"/>
        </w:rPr>
        <w:t xml:space="preserve">’atahu” </w:t>
      </w:r>
      <w:r w:rsidR="00DC3339" w:rsidRPr="00DC3339">
        <w:rPr>
          <w:rFonts w:ascii="Times New Roman" w:hAnsi="Times New Roman" w:cs="Times New Roman"/>
          <w:sz w:val="24"/>
          <w:szCs w:val="24"/>
        </w:rPr>
        <w:t>(bacaannya).</w:t>
      </w:r>
    </w:p>
    <w:p w:rsidR="00577B20" w:rsidRDefault="008B5261" w:rsidP="00AB317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istilah/terminologi</w:t>
      </w:r>
      <w:r w:rsidR="00BD01DD">
        <w:rPr>
          <w:rFonts w:ascii="Times New Roman" w:hAnsi="Times New Roman" w:cs="Times New Roman"/>
          <w:sz w:val="24"/>
          <w:szCs w:val="24"/>
        </w:rPr>
        <w:t xml:space="preserve"> </w:t>
      </w:r>
      <w:r w:rsidR="00650217">
        <w:rPr>
          <w:rFonts w:ascii="Times New Roman" w:hAnsi="Times New Roman" w:cs="Times New Roman"/>
          <w:sz w:val="24"/>
          <w:szCs w:val="24"/>
        </w:rPr>
        <w:t>(</w:t>
      </w:r>
      <w:r w:rsidR="00577B20">
        <w:rPr>
          <w:rFonts w:ascii="Times New Roman" w:hAnsi="Times New Roman" w:cs="Times New Roman"/>
          <w:sz w:val="24"/>
          <w:szCs w:val="24"/>
        </w:rPr>
        <w:t xml:space="preserve">Muhaisin, </w:t>
      </w:r>
      <w:r w:rsidR="00577B20" w:rsidRPr="00734AC4">
        <w:rPr>
          <w:rFonts w:ascii="Times New Roman" w:hAnsi="Times New Roman" w:cs="Times New Roman"/>
          <w:sz w:val="24"/>
          <w:szCs w:val="24"/>
        </w:rPr>
        <w:t>2000: 1-2)</w:t>
      </w:r>
      <w:r w:rsidR="00577B20">
        <w:rPr>
          <w:rFonts w:ascii="Times New Roman" w:hAnsi="Times New Roman" w:cs="Times New Roman"/>
          <w:sz w:val="24"/>
          <w:szCs w:val="24"/>
        </w:rPr>
        <w:t>,</w:t>
      </w:r>
    </w:p>
    <w:p w:rsidR="00734AC4" w:rsidRDefault="00577B20" w:rsidP="00577B20">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“Ialah</w:t>
      </w:r>
      <w:r w:rsidR="00BD01DD">
        <w:rPr>
          <w:rFonts w:ascii="Times New Roman" w:hAnsi="Times New Roman" w:cs="Times New Roman"/>
          <w:sz w:val="24"/>
          <w:szCs w:val="24"/>
        </w:rPr>
        <w:t xml:space="preserve"> firman </w:t>
      </w:r>
      <w:r w:rsidR="00BD01DD" w:rsidRPr="00BD01DD">
        <w:rPr>
          <w:rFonts w:ascii="Times New Roman" w:hAnsi="Times New Roman" w:cs="Times New Roman"/>
          <w:i/>
          <w:sz w:val="24"/>
          <w:szCs w:val="24"/>
        </w:rPr>
        <w:t>Alloh Subhanahu Wa Ta’ala</w:t>
      </w:r>
      <w:r w:rsidR="00BD01DD">
        <w:rPr>
          <w:rFonts w:ascii="Times New Roman" w:hAnsi="Times New Roman" w:cs="Times New Roman"/>
          <w:sz w:val="24"/>
          <w:szCs w:val="24"/>
        </w:rPr>
        <w:t xml:space="preserve"> </w:t>
      </w:r>
      <w:r w:rsidR="00DC3339" w:rsidRPr="00DC3339">
        <w:rPr>
          <w:rFonts w:ascii="Times New Roman" w:hAnsi="Times New Roman" w:cs="Times New Roman"/>
          <w:sz w:val="24"/>
          <w:szCs w:val="24"/>
        </w:rPr>
        <w:t>yang diturunkan</w:t>
      </w:r>
      <w:r w:rsidR="00DC3339">
        <w:rPr>
          <w:rFonts w:ascii="Times New Roman" w:hAnsi="Times New Roman" w:cs="Times New Roman"/>
          <w:sz w:val="24"/>
          <w:szCs w:val="24"/>
        </w:rPr>
        <w:t xml:space="preserve"> </w:t>
      </w:r>
      <w:r w:rsidR="00DC3339" w:rsidRPr="00DC3339">
        <w:rPr>
          <w:rFonts w:ascii="Times New Roman" w:hAnsi="Times New Roman" w:cs="Times New Roman"/>
          <w:sz w:val="24"/>
          <w:szCs w:val="24"/>
        </w:rPr>
        <w:t xml:space="preserve">kepada </w:t>
      </w:r>
      <w:r w:rsidR="00DC3339" w:rsidRPr="00BD01DD">
        <w:rPr>
          <w:rFonts w:ascii="Times New Roman" w:hAnsi="Times New Roman" w:cs="Times New Roman"/>
          <w:i/>
          <w:sz w:val="24"/>
          <w:szCs w:val="24"/>
        </w:rPr>
        <w:t xml:space="preserve">Nabi Muhammad </w:t>
      </w:r>
      <w:r w:rsidR="00BD01DD" w:rsidRPr="00BD01DD">
        <w:rPr>
          <w:rFonts w:ascii="Times New Roman" w:hAnsi="Times New Roman" w:cs="Times New Roman"/>
          <w:i/>
          <w:sz w:val="24"/>
          <w:szCs w:val="24"/>
        </w:rPr>
        <w:t xml:space="preserve">Rosululloh </w:t>
      </w:r>
      <w:r w:rsidR="00DC3339" w:rsidRPr="00BD01DD">
        <w:rPr>
          <w:rFonts w:ascii="Times New Roman" w:hAnsi="Times New Roman" w:cs="Times New Roman"/>
          <w:i/>
          <w:sz w:val="24"/>
          <w:szCs w:val="24"/>
        </w:rPr>
        <w:t>S</w:t>
      </w:r>
      <w:r w:rsidR="00BD01DD" w:rsidRPr="00BD01DD">
        <w:rPr>
          <w:rFonts w:ascii="Times New Roman" w:hAnsi="Times New Roman" w:cs="Times New Roman"/>
          <w:i/>
          <w:sz w:val="24"/>
          <w:szCs w:val="24"/>
        </w:rPr>
        <w:t>hollollohu ‘Alaihi Wa Sallam</w:t>
      </w:r>
      <w:r w:rsidR="00DC3339" w:rsidRPr="00BD01DD">
        <w:rPr>
          <w:rFonts w:ascii="Times New Roman" w:hAnsi="Times New Roman" w:cs="Times New Roman"/>
          <w:i/>
          <w:sz w:val="24"/>
          <w:szCs w:val="24"/>
        </w:rPr>
        <w:t>,</w:t>
      </w:r>
      <w:r w:rsidR="00DC3339" w:rsidRPr="00DC3339">
        <w:rPr>
          <w:rFonts w:ascii="Times New Roman" w:hAnsi="Times New Roman" w:cs="Times New Roman"/>
          <w:sz w:val="24"/>
          <w:szCs w:val="24"/>
        </w:rPr>
        <w:t xml:space="preserve"> </w:t>
      </w:r>
      <w:r w:rsidR="00BD01DD">
        <w:rPr>
          <w:rFonts w:ascii="Times New Roman" w:hAnsi="Times New Roman" w:cs="Times New Roman"/>
          <w:sz w:val="24"/>
          <w:szCs w:val="24"/>
        </w:rPr>
        <w:t xml:space="preserve">lafaznya adalah mukjizat, membacanya adalah ibadah, yang tertulis di dalam </w:t>
      </w:r>
      <w:r w:rsidR="00BD01DD" w:rsidRPr="00BD01DD">
        <w:rPr>
          <w:rFonts w:ascii="Times New Roman" w:hAnsi="Times New Roman" w:cs="Times New Roman"/>
          <w:i/>
          <w:sz w:val="24"/>
          <w:szCs w:val="24"/>
        </w:rPr>
        <w:t>Mushaf</w:t>
      </w:r>
      <w:r w:rsidR="00BD01DD">
        <w:rPr>
          <w:rFonts w:ascii="Times New Roman" w:hAnsi="Times New Roman" w:cs="Times New Roman"/>
          <w:i/>
          <w:sz w:val="24"/>
          <w:szCs w:val="24"/>
        </w:rPr>
        <w:t xml:space="preserve"> </w:t>
      </w:r>
      <w:r w:rsidR="00BD01DD" w:rsidRPr="00BD01DD">
        <w:rPr>
          <w:rFonts w:ascii="Times New Roman" w:hAnsi="Times New Roman" w:cs="Times New Roman"/>
          <w:sz w:val="24"/>
          <w:szCs w:val="24"/>
        </w:rPr>
        <w:t xml:space="preserve">dan </w:t>
      </w:r>
      <w:r w:rsidR="00DC3339" w:rsidRPr="00DC3339">
        <w:rPr>
          <w:rFonts w:ascii="Times New Roman" w:hAnsi="Times New Roman" w:cs="Times New Roman"/>
          <w:sz w:val="24"/>
          <w:szCs w:val="24"/>
        </w:rPr>
        <w:t>disampaikan</w:t>
      </w:r>
      <w:r w:rsidR="00BD01DD">
        <w:rPr>
          <w:rFonts w:ascii="Times New Roman" w:hAnsi="Times New Roman" w:cs="Times New Roman"/>
          <w:sz w:val="24"/>
          <w:szCs w:val="24"/>
        </w:rPr>
        <w:t xml:space="preserve"> atau dinukilkan</w:t>
      </w:r>
      <w:r w:rsidR="00DC3339">
        <w:rPr>
          <w:rFonts w:ascii="Times New Roman" w:hAnsi="Times New Roman" w:cs="Times New Roman"/>
          <w:sz w:val="24"/>
          <w:szCs w:val="24"/>
        </w:rPr>
        <w:t xml:space="preserve"> </w:t>
      </w:r>
      <w:r w:rsidR="00BD01DD">
        <w:rPr>
          <w:rFonts w:ascii="Times New Roman" w:hAnsi="Times New Roman" w:cs="Times New Roman"/>
          <w:sz w:val="24"/>
          <w:szCs w:val="24"/>
        </w:rPr>
        <w:t xml:space="preserve">kepada kita secara </w:t>
      </w:r>
      <w:r w:rsidR="00BD01DD" w:rsidRPr="00BD01DD">
        <w:rPr>
          <w:rFonts w:ascii="Times New Roman" w:hAnsi="Times New Roman" w:cs="Times New Roman"/>
          <w:i/>
          <w:sz w:val="24"/>
          <w:szCs w:val="24"/>
        </w:rPr>
        <w:t>M</w:t>
      </w:r>
      <w:r w:rsidR="00DC3339" w:rsidRPr="00BD01DD">
        <w:rPr>
          <w:rFonts w:ascii="Times New Roman" w:hAnsi="Times New Roman" w:cs="Times New Roman"/>
          <w:i/>
          <w:sz w:val="24"/>
          <w:szCs w:val="24"/>
        </w:rPr>
        <w:t>utawatir</w:t>
      </w:r>
      <w:r w:rsidR="00734AC4">
        <w:rPr>
          <w:rFonts w:ascii="Times New Roman" w:hAnsi="Times New Roman" w:cs="Times New Roman"/>
          <w:sz w:val="24"/>
          <w:szCs w:val="24"/>
        </w:rPr>
        <w:t xml:space="preserve"> (dari seorang ke seorang)”</w:t>
      </w:r>
      <w:r>
        <w:rPr>
          <w:rFonts w:ascii="Times New Roman" w:hAnsi="Times New Roman" w:cs="Times New Roman"/>
          <w:sz w:val="24"/>
          <w:szCs w:val="24"/>
        </w:rPr>
        <w:t>.</w:t>
      </w:r>
    </w:p>
    <w:p w:rsidR="00577B20" w:rsidRDefault="00577B20" w:rsidP="00577B20">
      <w:pPr>
        <w:autoSpaceDE w:val="0"/>
        <w:autoSpaceDN w:val="0"/>
        <w:adjustRightInd w:val="0"/>
        <w:spacing w:after="0" w:line="240" w:lineRule="auto"/>
        <w:ind w:left="709" w:right="708"/>
        <w:jc w:val="both"/>
        <w:rPr>
          <w:rFonts w:ascii="Times New Roman" w:hAnsi="Times New Roman" w:cs="Times New Roman"/>
          <w:sz w:val="24"/>
          <w:szCs w:val="24"/>
        </w:rPr>
      </w:pPr>
    </w:p>
    <w:p w:rsidR="00DC3339" w:rsidRDefault="00577B20" w:rsidP="00822A4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Sementara menurut Abdul Wahhab Al-Khollaf </w:t>
      </w:r>
      <w:r w:rsidRPr="00822A4D">
        <w:rPr>
          <w:rFonts w:ascii="Times New Roman" w:hAnsi="Times New Roman" w:cs="Times New Roman"/>
          <w:sz w:val="24"/>
          <w:szCs w:val="24"/>
        </w:rPr>
        <w:t>(</w:t>
      </w:r>
      <w:r w:rsidRPr="00822A4D">
        <w:rPr>
          <w:rFonts w:ascii="TimesNewRoman" w:hAnsi="TimesNewRoman" w:cs="TimesNewRoman"/>
          <w:sz w:val="24"/>
          <w:szCs w:val="24"/>
        </w:rPr>
        <w:t>Tim Penyusun Studi Islam IAIN Sunan Ampel,</w:t>
      </w:r>
      <w:r w:rsidR="00822A4D" w:rsidRPr="00822A4D">
        <w:rPr>
          <w:rFonts w:ascii="TimesNewRoman" w:hAnsi="TimesNewRoman" w:cs="TimesNewRoman"/>
          <w:sz w:val="24"/>
          <w:szCs w:val="24"/>
        </w:rPr>
        <w:t xml:space="preserve"> 2005: </w:t>
      </w:r>
      <w:r w:rsidRPr="00822A4D">
        <w:rPr>
          <w:rFonts w:ascii="TimesNewRoman" w:hAnsi="TimesNewRoman" w:cs="TimesNewRoman"/>
          <w:sz w:val="24"/>
          <w:szCs w:val="24"/>
        </w:rPr>
        <w:t>17</w:t>
      </w:r>
      <w:r w:rsidR="00822A4D" w:rsidRPr="00822A4D">
        <w:rPr>
          <w:rFonts w:ascii="TimesNewRoman" w:hAnsi="TimesNewRoman" w:cs="TimesNewRoman"/>
          <w:sz w:val="24"/>
          <w:szCs w:val="24"/>
        </w:rPr>
        <w:t xml:space="preserve">) </w:t>
      </w:r>
      <w:r w:rsidR="00822A4D">
        <w:rPr>
          <w:rFonts w:ascii="TimesNewRoman" w:hAnsi="TimesNewRoman" w:cs="TimesNewRoman"/>
          <w:sz w:val="24"/>
          <w:szCs w:val="24"/>
        </w:rPr>
        <w:t xml:space="preserve">mengatakan </w:t>
      </w:r>
      <w:r w:rsidRPr="00822A4D">
        <w:rPr>
          <w:rFonts w:ascii="Times New Roman" w:hAnsi="Times New Roman" w:cs="Times New Roman"/>
          <w:i/>
          <w:sz w:val="24"/>
          <w:szCs w:val="24"/>
        </w:rPr>
        <w:t>A</w:t>
      </w:r>
      <w:r w:rsidR="00DC3339" w:rsidRPr="00822A4D">
        <w:rPr>
          <w:rFonts w:ascii="Times New Roman" w:hAnsi="Times New Roman" w:cs="Times New Roman"/>
          <w:i/>
          <w:sz w:val="24"/>
          <w:szCs w:val="24"/>
        </w:rPr>
        <w:t>l-Qur’an</w:t>
      </w:r>
      <w:r w:rsidR="00DC3339" w:rsidRPr="00DC3339">
        <w:rPr>
          <w:rFonts w:ascii="Times New Roman" w:hAnsi="Times New Roman" w:cs="Times New Roman"/>
          <w:sz w:val="24"/>
          <w:szCs w:val="24"/>
        </w:rPr>
        <w:t xml:space="preserve"> adalah firman</w:t>
      </w:r>
      <w:r w:rsidR="00DC3339">
        <w:rPr>
          <w:rFonts w:ascii="Times New Roman" w:hAnsi="Times New Roman" w:cs="Times New Roman"/>
          <w:sz w:val="24"/>
          <w:szCs w:val="24"/>
        </w:rPr>
        <w:t xml:space="preserve"> </w:t>
      </w:r>
      <w:r w:rsidR="00822A4D">
        <w:rPr>
          <w:rFonts w:ascii="Times New Roman" w:hAnsi="Times New Roman" w:cs="Times New Roman"/>
          <w:i/>
          <w:sz w:val="24"/>
          <w:szCs w:val="24"/>
        </w:rPr>
        <w:t>Allo</w:t>
      </w:r>
      <w:r w:rsidR="00DC3339" w:rsidRPr="00822A4D">
        <w:rPr>
          <w:rFonts w:ascii="Times New Roman" w:hAnsi="Times New Roman" w:cs="Times New Roman"/>
          <w:i/>
          <w:sz w:val="24"/>
          <w:szCs w:val="24"/>
        </w:rPr>
        <w:t>h</w:t>
      </w:r>
      <w:r w:rsidR="00DC3339" w:rsidRPr="00DC3339">
        <w:rPr>
          <w:rFonts w:ascii="Times New Roman" w:hAnsi="Times New Roman" w:cs="Times New Roman"/>
          <w:sz w:val="24"/>
          <w:szCs w:val="24"/>
        </w:rPr>
        <w:t xml:space="preserve"> yang </w:t>
      </w:r>
      <w:r w:rsidR="00DC3339" w:rsidRPr="00DC3339">
        <w:rPr>
          <w:rFonts w:ascii="Times New Roman" w:hAnsi="Times New Roman" w:cs="Times New Roman"/>
          <w:sz w:val="24"/>
          <w:szCs w:val="24"/>
        </w:rPr>
        <w:lastRenderedPageBreak/>
        <w:t>diturunkan melalui ruhul amin (</w:t>
      </w:r>
      <w:r w:rsidR="00822A4D">
        <w:rPr>
          <w:rFonts w:ascii="Times New Roman" w:hAnsi="Times New Roman" w:cs="Times New Roman"/>
          <w:sz w:val="24"/>
          <w:szCs w:val="24"/>
        </w:rPr>
        <w:t xml:space="preserve">malaikat </w:t>
      </w:r>
      <w:r w:rsidR="00DC3339" w:rsidRPr="00822A4D">
        <w:rPr>
          <w:rFonts w:ascii="Times New Roman" w:hAnsi="Times New Roman" w:cs="Times New Roman"/>
          <w:i/>
          <w:sz w:val="24"/>
          <w:szCs w:val="24"/>
        </w:rPr>
        <w:t>Jibril</w:t>
      </w:r>
      <w:r w:rsidR="00822A4D">
        <w:rPr>
          <w:rFonts w:ascii="Times New Roman" w:hAnsi="Times New Roman" w:cs="Times New Roman"/>
          <w:sz w:val="24"/>
          <w:szCs w:val="24"/>
        </w:rPr>
        <w:t xml:space="preserve">) kepada </w:t>
      </w:r>
      <w:r w:rsidR="00822A4D" w:rsidRPr="00822A4D">
        <w:rPr>
          <w:rFonts w:ascii="Times New Roman" w:hAnsi="Times New Roman" w:cs="Times New Roman"/>
          <w:i/>
          <w:sz w:val="24"/>
          <w:szCs w:val="24"/>
        </w:rPr>
        <w:t>N</w:t>
      </w:r>
      <w:r w:rsidR="00DC3339" w:rsidRPr="00822A4D">
        <w:rPr>
          <w:rFonts w:ascii="Times New Roman" w:hAnsi="Times New Roman" w:cs="Times New Roman"/>
          <w:i/>
          <w:sz w:val="24"/>
          <w:szCs w:val="24"/>
        </w:rPr>
        <w:t>abi Muhammad SAW</w:t>
      </w:r>
      <w:r w:rsidR="00DC3339" w:rsidRPr="00DC3339">
        <w:rPr>
          <w:rFonts w:ascii="Times New Roman" w:hAnsi="Times New Roman" w:cs="Times New Roman"/>
          <w:sz w:val="24"/>
          <w:szCs w:val="24"/>
        </w:rPr>
        <w:t>.</w:t>
      </w:r>
      <w:r w:rsidR="00DC3339">
        <w:rPr>
          <w:rFonts w:ascii="Times New Roman" w:hAnsi="Times New Roman" w:cs="Times New Roman"/>
          <w:sz w:val="24"/>
          <w:szCs w:val="24"/>
        </w:rPr>
        <w:t xml:space="preserve"> </w:t>
      </w:r>
      <w:r w:rsidR="00822A4D">
        <w:rPr>
          <w:rFonts w:ascii="Times New Roman" w:hAnsi="Times New Roman" w:cs="Times New Roman"/>
          <w:sz w:val="24"/>
          <w:szCs w:val="24"/>
        </w:rPr>
        <w:t>dengan bahasa A</w:t>
      </w:r>
      <w:r w:rsidR="00DC3339" w:rsidRPr="00DC3339">
        <w:rPr>
          <w:rFonts w:ascii="Times New Roman" w:hAnsi="Times New Roman" w:cs="Times New Roman"/>
          <w:sz w:val="24"/>
          <w:szCs w:val="24"/>
        </w:rPr>
        <w:t>rab, isinya dijamin kebenarannya dan sebagai hujjah</w:t>
      </w:r>
      <w:r w:rsidR="00DC3339">
        <w:rPr>
          <w:rFonts w:ascii="Times New Roman" w:hAnsi="Times New Roman" w:cs="Times New Roman"/>
          <w:sz w:val="24"/>
          <w:szCs w:val="24"/>
        </w:rPr>
        <w:t xml:space="preserve"> </w:t>
      </w:r>
      <w:r w:rsidR="00822A4D">
        <w:rPr>
          <w:rFonts w:ascii="Times New Roman" w:hAnsi="Times New Roman" w:cs="Times New Roman"/>
          <w:sz w:val="24"/>
          <w:szCs w:val="24"/>
        </w:rPr>
        <w:t>kero</w:t>
      </w:r>
      <w:r w:rsidR="00DC3339" w:rsidRPr="00DC3339">
        <w:rPr>
          <w:rFonts w:ascii="Times New Roman" w:hAnsi="Times New Roman" w:cs="Times New Roman"/>
          <w:sz w:val="24"/>
          <w:szCs w:val="24"/>
        </w:rPr>
        <w:t>sulannya, undang-undang bagi seluruh manusia, petunjuk dalam beribadah</w:t>
      </w:r>
      <w:r w:rsidR="00822A4D">
        <w:rPr>
          <w:rFonts w:ascii="Times New Roman" w:hAnsi="Times New Roman" w:cs="Times New Roman"/>
          <w:sz w:val="24"/>
          <w:szCs w:val="24"/>
        </w:rPr>
        <w:t xml:space="preserve"> </w:t>
      </w:r>
      <w:r w:rsidR="00DC3339" w:rsidRPr="00DC3339">
        <w:rPr>
          <w:rFonts w:ascii="Times New Roman" w:hAnsi="Times New Roman" w:cs="Times New Roman"/>
          <w:sz w:val="24"/>
          <w:szCs w:val="24"/>
        </w:rPr>
        <w:t>serta dipandang ibadah membacanya, terhimpun dalam mushaf yang dimulai surat</w:t>
      </w:r>
      <w:r w:rsidR="00DC3339">
        <w:rPr>
          <w:rFonts w:ascii="Times New Roman" w:hAnsi="Times New Roman" w:cs="Times New Roman"/>
          <w:sz w:val="24"/>
          <w:szCs w:val="24"/>
        </w:rPr>
        <w:t xml:space="preserve"> </w:t>
      </w:r>
      <w:r w:rsidR="00822A4D" w:rsidRPr="00822A4D">
        <w:rPr>
          <w:rFonts w:ascii="Times New Roman" w:hAnsi="Times New Roman" w:cs="Times New Roman"/>
          <w:i/>
          <w:sz w:val="24"/>
          <w:szCs w:val="24"/>
        </w:rPr>
        <w:t>A</w:t>
      </w:r>
      <w:r w:rsidR="00DC3339" w:rsidRPr="00822A4D">
        <w:rPr>
          <w:rFonts w:ascii="Times New Roman" w:hAnsi="Times New Roman" w:cs="Times New Roman"/>
          <w:i/>
          <w:sz w:val="24"/>
          <w:szCs w:val="24"/>
        </w:rPr>
        <w:t>l-Fa</w:t>
      </w:r>
      <w:r w:rsidR="00822A4D" w:rsidRPr="00822A4D">
        <w:rPr>
          <w:rFonts w:ascii="Times New Roman" w:hAnsi="Times New Roman" w:cs="Times New Roman"/>
          <w:i/>
          <w:sz w:val="24"/>
          <w:szCs w:val="24"/>
        </w:rPr>
        <w:t>a</w:t>
      </w:r>
      <w:r w:rsidR="00DC3339" w:rsidRPr="00822A4D">
        <w:rPr>
          <w:rFonts w:ascii="Times New Roman" w:hAnsi="Times New Roman" w:cs="Times New Roman"/>
          <w:i/>
          <w:sz w:val="24"/>
          <w:szCs w:val="24"/>
        </w:rPr>
        <w:t>tihah</w:t>
      </w:r>
      <w:r w:rsidR="00DC3339" w:rsidRPr="00DC3339">
        <w:rPr>
          <w:rFonts w:ascii="Times New Roman" w:hAnsi="Times New Roman" w:cs="Times New Roman"/>
          <w:sz w:val="24"/>
          <w:szCs w:val="24"/>
        </w:rPr>
        <w:t xml:space="preserve"> dan diakhiri </w:t>
      </w:r>
      <w:r w:rsidR="00822A4D">
        <w:rPr>
          <w:rFonts w:ascii="Times New Roman" w:hAnsi="Times New Roman" w:cs="Times New Roman"/>
          <w:sz w:val="24"/>
          <w:szCs w:val="24"/>
        </w:rPr>
        <w:t xml:space="preserve">dengan surat </w:t>
      </w:r>
      <w:r w:rsidR="00822A4D" w:rsidRPr="00822A4D">
        <w:rPr>
          <w:rFonts w:ascii="Times New Roman" w:hAnsi="Times New Roman" w:cs="Times New Roman"/>
          <w:i/>
          <w:sz w:val="24"/>
          <w:szCs w:val="24"/>
        </w:rPr>
        <w:t>A</w:t>
      </w:r>
      <w:r w:rsidR="00DC3339" w:rsidRPr="00822A4D">
        <w:rPr>
          <w:rFonts w:ascii="Times New Roman" w:hAnsi="Times New Roman" w:cs="Times New Roman"/>
          <w:i/>
          <w:sz w:val="24"/>
          <w:szCs w:val="24"/>
        </w:rPr>
        <w:t>n-N</w:t>
      </w:r>
      <w:r w:rsidR="00822A4D" w:rsidRPr="00822A4D">
        <w:rPr>
          <w:rFonts w:ascii="Times New Roman" w:hAnsi="Times New Roman" w:cs="Times New Roman"/>
          <w:i/>
          <w:sz w:val="24"/>
          <w:szCs w:val="24"/>
        </w:rPr>
        <w:t>a</w:t>
      </w:r>
      <w:r w:rsidR="00DC3339" w:rsidRPr="00822A4D">
        <w:rPr>
          <w:rFonts w:ascii="Times New Roman" w:hAnsi="Times New Roman" w:cs="Times New Roman"/>
          <w:i/>
          <w:sz w:val="24"/>
          <w:szCs w:val="24"/>
        </w:rPr>
        <w:t>as</w:t>
      </w:r>
      <w:r w:rsidR="00DC3339" w:rsidRPr="00DC3339">
        <w:rPr>
          <w:rFonts w:ascii="Times New Roman" w:hAnsi="Times New Roman" w:cs="Times New Roman"/>
          <w:sz w:val="24"/>
          <w:szCs w:val="24"/>
        </w:rPr>
        <w:t xml:space="preserve"> dan diriwayatkan kepada kita dengan jalan</w:t>
      </w:r>
      <w:r w:rsidR="00DC3339">
        <w:rPr>
          <w:rFonts w:ascii="Times New Roman" w:hAnsi="Times New Roman" w:cs="Times New Roman"/>
          <w:sz w:val="24"/>
          <w:szCs w:val="24"/>
        </w:rPr>
        <w:t xml:space="preserve"> </w:t>
      </w:r>
      <w:r w:rsidR="00DC3339" w:rsidRPr="00822A4D">
        <w:rPr>
          <w:rFonts w:ascii="Times New Roman" w:hAnsi="Times New Roman" w:cs="Times New Roman"/>
          <w:i/>
          <w:sz w:val="24"/>
          <w:szCs w:val="24"/>
        </w:rPr>
        <w:t>mutawatir</w:t>
      </w:r>
      <w:r w:rsidR="00822A4D">
        <w:rPr>
          <w:rFonts w:ascii="Times New Roman" w:hAnsi="Times New Roman" w:cs="Times New Roman"/>
          <w:sz w:val="24"/>
          <w:szCs w:val="24"/>
        </w:rPr>
        <w:t xml:space="preserve"> (dari seorang ke seorang)</w:t>
      </w:r>
      <w:r w:rsidR="00DC3339" w:rsidRPr="00DC3339">
        <w:rPr>
          <w:rFonts w:ascii="Times New Roman" w:hAnsi="Times New Roman" w:cs="Times New Roman"/>
          <w:sz w:val="24"/>
          <w:szCs w:val="24"/>
        </w:rPr>
        <w:t>.</w:t>
      </w:r>
    </w:p>
    <w:p w:rsidR="00DC3339" w:rsidRPr="00DC3339" w:rsidRDefault="00822A4D" w:rsidP="00822A4D">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Fungsi </w:t>
      </w:r>
      <w:r w:rsidRPr="00822A4D">
        <w:rPr>
          <w:rFonts w:ascii="Times New Roman" w:hAnsi="Times New Roman" w:cs="Times New Roman"/>
          <w:b/>
          <w:bCs/>
          <w:i/>
          <w:sz w:val="24"/>
          <w:szCs w:val="24"/>
        </w:rPr>
        <w:t>A</w:t>
      </w:r>
      <w:r w:rsidR="00DC3339" w:rsidRPr="00822A4D">
        <w:rPr>
          <w:rFonts w:ascii="Times New Roman" w:hAnsi="Times New Roman" w:cs="Times New Roman"/>
          <w:b/>
          <w:bCs/>
          <w:i/>
          <w:sz w:val="24"/>
          <w:szCs w:val="24"/>
        </w:rPr>
        <w:t>l-Qur’an</w:t>
      </w:r>
    </w:p>
    <w:p w:rsidR="00DC3339" w:rsidRPr="00DC65F1" w:rsidRDefault="00822A4D" w:rsidP="003A622E">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Hakim</w:t>
      </w:r>
      <w:r w:rsidRPr="00822A4D">
        <w:rPr>
          <w:rFonts w:ascii="TimesNewRoman" w:hAnsi="TimesNewRoman" w:cs="TimesNewRoman"/>
          <w:sz w:val="24"/>
          <w:szCs w:val="24"/>
        </w:rPr>
        <w:t xml:space="preserve"> dan Mubarok</w:t>
      </w:r>
      <w:r w:rsidR="00DC65F1">
        <w:rPr>
          <w:rFonts w:ascii="TimesNewRoman" w:hAnsi="TimesNewRoman" w:cs="TimesNewRoman"/>
          <w:sz w:val="24"/>
          <w:szCs w:val="24"/>
        </w:rPr>
        <w:t xml:space="preserve"> (2007: </w:t>
      </w:r>
      <w:r w:rsidRPr="00822A4D">
        <w:rPr>
          <w:rFonts w:ascii="TimesNewRoman" w:hAnsi="TimesNewRoman" w:cs="TimesNewRoman"/>
          <w:sz w:val="24"/>
          <w:szCs w:val="24"/>
        </w:rPr>
        <w:t>70</w:t>
      </w:r>
      <w:r w:rsidR="00DC65F1">
        <w:rPr>
          <w:rFonts w:ascii="TimesNewRoman" w:hAnsi="TimesNewRoman" w:cs="TimesNewRoman"/>
          <w:sz w:val="24"/>
          <w:szCs w:val="24"/>
        </w:rPr>
        <w:t xml:space="preserve">) mengemukakan </w:t>
      </w:r>
      <w:r w:rsidR="00DC65F1">
        <w:rPr>
          <w:rFonts w:ascii="Times New Roman" w:hAnsi="Times New Roman" w:cs="Times New Roman"/>
          <w:sz w:val="24"/>
          <w:szCs w:val="24"/>
        </w:rPr>
        <w:t>s</w:t>
      </w:r>
      <w:r w:rsidR="00DC3339" w:rsidRPr="00822A4D">
        <w:rPr>
          <w:rFonts w:ascii="Times New Roman" w:hAnsi="Times New Roman" w:cs="Times New Roman"/>
          <w:sz w:val="24"/>
          <w:szCs w:val="24"/>
        </w:rPr>
        <w:t>ebagaimana tersurat da</w:t>
      </w:r>
      <w:r w:rsidR="00DC65F1">
        <w:rPr>
          <w:rFonts w:ascii="Times New Roman" w:hAnsi="Times New Roman" w:cs="Times New Roman"/>
          <w:sz w:val="24"/>
          <w:szCs w:val="24"/>
        </w:rPr>
        <w:t xml:space="preserve">lam nama-nama-Nya, maka fungsi </w:t>
      </w:r>
      <w:r w:rsidR="00DC65F1" w:rsidRPr="00DC65F1">
        <w:rPr>
          <w:rFonts w:ascii="Times New Roman" w:hAnsi="Times New Roman" w:cs="Times New Roman"/>
          <w:i/>
          <w:sz w:val="24"/>
          <w:szCs w:val="24"/>
        </w:rPr>
        <w:t>A</w:t>
      </w:r>
      <w:r w:rsidR="00DC3339" w:rsidRPr="00DC65F1">
        <w:rPr>
          <w:rFonts w:ascii="Times New Roman" w:hAnsi="Times New Roman" w:cs="Times New Roman"/>
          <w:i/>
          <w:sz w:val="24"/>
          <w:szCs w:val="24"/>
        </w:rPr>
        <w:t>l-Qur’an</w:t>
      </w:r>
      <w:r w:rsidR="00DC3339" w:rsidRPr="00822A4D">
        <w:rPr>
          <w:rFonts w:ascii="Times New Roman" w:hAnsi="Times New Roman" w:cs="Times New Roman"/>
          <w:sz w:val="24"/>
          <w:szCs w:val="24"/>
        </w:rPr>
        <w:t xml:space="preserve"> adalah sebagai berikut:</w:t>
      </w:r>
    </w:p>
    <w:p w:rsidR="00284B2C" w:rsidRDefault="00DC65F1" w:rsidP="00284B2C">
      <w:pPr>
        <w:pStyle w:val="ListParagraph"/>
        <w:numPr>
          <w:ilvl w:val="0"/>
          <w:numId w:val="32"/>
        </w:numPr>
        <w:autoSpaceDE w:val="0"/>
        <w:autoSpaceDN w:val="0"/>
        <w:adjustRightInd w:val="0"/>
        <w:spacing w:before="240" w:after="0" w:line="240" w:lineRule="auto"/>
        <w:ind w:left="993" w:right="708" w:hanging="284"/>
        <w:jc w:val="both"/>
        <w:rPr>
          <w:rFonts w:ascii="Times New Roman" w:hAnsi="Times New Roman" w:cs="Times New Roman"/>
          <w:sz w:val="24"/>
          <w:szCs w:val="24"/>
        </w:rPr>
      </w:pPr>
      <w:r w:rsidRPr="00E63E44">
        <w:rPr>
          <w:rFonts w:ascii="Times New Roman" w:hAnsi="Times New Roman" w:cs="Times New Roman"/>
          <w:i/>
          <w:iCs/>
          <w:sz w:val="24"/>
          <w:szCs w:val="24"/>
        </w:rPr>
        <w:t>A</w:t>
      </w:r>
      <w:r w:rsidR="00DC3339" w:rsidRPr="00E63E44">
        <w:rPr>
          <w:rFonts w:ascii="Times New Roman" w:hAnsi="Times New Roman" w:cs="Times New Roman"/>
          <w:i/>
          <w:iCs/>
          <w:sz w:val="24"/>
          <w:szCs w:val="24"/>
        </w:rPr>
        <w:t>l-Huda</w:t>
      </w:r>
      <w:r w:rsidR="00DC3339" w:rsidRPr="00E63E44">
        <w:rPr>
          <w:rFonts w:ascii="Times New Roman" w:hAnsi="Times New Roman" w:cs="Times New Roman"/>
          <w:iCs/>
          <w:sz w:val="24"/>
          <w:szCs w:val="24"/>
        </w:rPr>
        <w:t xml:space="preserve"> </w:t>
      </w:r>
      <w:r w:rsidRPr="00E63E44">
        <w:rPr>
          <w:rFonts w:ascii="Times New Roman" w:hAnsi="Times New Roman" w:cs="Times New Roman"/>
          <w:sz w:val="24"/>
          <w:szCs w:val="24"/>
        </w:rPr>
        <w:t xml:space="preserve">(petunjuk). Dalam </w:t>
      </w:r>
      <w:r w:rsidRPr="00E63E44">
        <w:rPr>
          <w:rFonts w:ascii="Times New Roman" w:hAnsi="Times New Roman" w:cs="Times New Roman"/>
          <w:i/>
          <w:sz w:val="24"/>
          <w:szCs w:val="24"/>
        </w:rPr>
        <w:t>A</w:t>
      </w:r>
      <w:r w:rsidR="00DC3339" w:rsidRPr="00E63E44">
        <w:rPr>
          <w:rFonts w:ascii="Times New Roman" w:hAnsi="Times New Roman" w:cs="Times New Roman"/>
          <w:i/>
          <w:sz w:val="24"/>
          <w:szCs w:val="24"/>
        </w:rPr>
        <w:t>l-Qur’an</w:t>
      </w:r>
      <w:r w:rsidR="00DC3339" w:rsidRPr="00E63E44">
        <w:rPr>
          <w:rFonts w:ascii="Times New Roman" w:hAnsi="Times New Roman" w:cs="Times New Roman"/>
          <w:sz w:val="24"/>
          <w:szCs w:val="24"/>
        </w:rPr>
        <w:t xml:space="preserve"> terdapat tiga kategori tentang posisi </w:t>
      </w:r>
      <w:r w:rsidR="00E63E44" w:rsidRPr="00E63E44">
        <w:rPr>
          <w:rFonts w:ascii="Times New Roman" w:hAnsi="Times New Roman" w:cs="Times New Roman"/>
          <w:i/>
          <w:sz w:val="24"/>
          <w:szCs w:val="24"/>
        </w:rPr>
        <w:t>A</w:t>
      </w:r>
      <w:r w:rsidR="00DC3339" w:rsidRPr="00E63E44">
        <w:rPr>
          <w:rFonts w:ascii="Times New Roman" w:hAnsi="Times New Roman" w:cs="Times New Roman"/>
          <w:i/>
          <w:sz w:val="24"/>
          <w:szCs w:val="24"/>
        </w:rPr>
        <w:t>l-Qur’an</w:t>
      </w:r>
      <w:r w:rsidR="00DC3339" w:rsidRPr="00E63E44">
        <w:rPr>
          <w:rFonts w:ascii="Times New Roman" w:hAnsi="Times New Roman" w:cs="Times New Roman"/>
          <w:sz w:val="24"/>
          <w:szCs w:val="24"/>
        </w:rPr>
        <w:t xml:space="preserve"> sebagai petunjuk.</w:t>
      </w:r>
      <w:r w:rsidRPr="00E63E44">
        <w:rPr>
          <w:rFonts w:ascii="Times New Roman" w:hAnsi="Times New Roman" w:cs="Times New Roman"/>
          <w:sz w:val="24"/>
          <w:szCs w:val="24"/>
        </w:rPr>
        <w:t xml:space="preserve"> </w:t>
      </w:r>
      <w:r w:rsidR="00DC3339" w:rsidRPr="00E63E44">
        <w:rPr>
          <w:rFonts w:ascii="Times New Roman" w:hAnsi="Times New Roman" w:cs="Times New Roman"/>
          <w:iCs/>
          <w:sz w:val="24"/>
          <w:szCs w:val="24"/>
        </w:rPr>
        <w:t xml:space="preserve">Pertama, </w:t>
      </w:r>
      <w:r w:rsidR="00DC3339" w:rsidRPr="00E63E44">
        <w:rPr>
          <w:rFonts w:ascii="Times New Roman" w:hAnsi="Times New Roman" w:cs="Times New Roman"/>
          <w:sz w:val="24"/>
          <w:szCs w:val="24"/>
        </w:rPr>
        <w:t>petunjuk bagi manusia secara keseluruhan.</w:t>
      </w:r>
      <w:r w:rsidRPr="00E63E44">
        <w:rPr>
          <w:rFonts w:ascii="Times New Roman" w:hAnsi="Times New Roman" w:cs="Times New Roman"/>
          <w:sz w:val="24"/>
          <w:szCs w:val="24"/>
        </w:rPr>
        <w:t xml:space="preserve"> </w:t>
      </w:r>
      <w:r w:rsidR="00E63E44" w:rsidRPr="00E63E44">
        <w:rPr>
          <w:rFonts w:ascii="Times New Roman" w:hAnsi="Times New Roman" w:cs="Times New Roman"/>
          <w:i/>
          <w:sz w:val="24"/>
          <w:szCs w:val="24"/>
        </w:rPr>
        <w:t>Allo</w:t>
      </w:r>
      <w:r w:rsidR="00DC3339" w:rsidRPr="00E63E44">
        <w:rPr>
          <w:rFonts w:ascii="Times New Roman" w:hAnsi="Times New Roman" w:cs="Times New Roman"/>
          <w:i/>
          <w:sz w:val="24"/>
          <w:szCs w:val="24"/>
        </w:rPr>
        <w:t>h</w:t>
      </w:r>
      <w:r w:rsidR="00E63E44" w:rsidRPr="00E63E44">
        <w:rPr>
          <w:rFonts w:ascii="Times New Roman" w:hAnsi="Times New Roman" w:cs="Times New Roman"/>
          <w:sz w:val="24"/>
          <w:szCs w:val="24"/>
        </w:rPr>
        <w:t xml:space="preserve"> berfirman</w:t>
      </w:r>
      <w:r w:rsidR="00DC3339" w:rsidRPr="00E63E44">
        <w:rPr>
          <w:rFonts w:ascii="Times New Roman" w:hAnsi="Times New Roman" w:cs="Times New Roman"/>
          <w:sz w:val="24"/>
          <w:szCs w:val="24"/>
        </w:rPr>
        <w:t>:</w:t>
      </w:r>
      <w:r w:rsidR="00E63E44">
        <w:rPr>
          <w:rFonts w:ascii="Times New Roman" w:hAnsi="Times New Roman" w:cs="Times New Roman"/>
          <w:sz w:val="24"/>
          <w:szCs w:val="24"/>
        </w:rPr>
        <w:t xml:space="preserve"> </w:t>
      </w:r>
      <w:r w:rsidR="00E63E44">
        <w:rPr>
          <w:rFonts w:ascii="Times New Roman" w:hAnsi="Times New Roman" w:cs="Times New Roman"/>
          <w:iCs/>
          <w:sz w:val="24"/>
          <w:szCs w:val="24"/>
        </w:rPr>
        <w:t>“</w:t>
      </w:r>
      <w:r w:rsidR="00DC3339" w:rsidRPr="00E63E44">
        <w:rPr>
          <w:rFonts w:ascii="Times New Roman" w:hAnsi="Times New Roman" w:cs="Times New Roman"/>
          <w:iCs/>
          <w:sz w:val="24"/>
          <w:szCs w:val="24"/>
        </w:rPr>
        <w:t>(beberapa hari yan</w:t>
      </w:r>
      <w:r w:rsidR="00E63E44" w:rsidRPr="00E63E44">
        <w:rPr>
          <w:rFonts w:ascii="Times New Roman" w:hAnsi="Times New Roman" w:cs="Times New Roman"/>
          <w:iCs/>
          <w:sz w:val="24"/>
          <w:szCs w:val="24"/>
        </w:rPr>
        <w:t xml:space="preserve">g ditentukan itu ialah) bulan </w:t>
      </w:r>
      <w:r w:rsidR="00E63E44" w:rsidRPr="00E63E44">
        <w:rPr>
          <w:rFonts w:ascii="Times New Roman" w:hAnsi="Times New Roman" w:cs="Times New Roman"/>
          <w:i/>
          <w:iCs/>
          <w:sz w:val="24"/>
          <w:szCs w:val="24"/>
        </w:rPr>
        <w:t>Romadho</w:t>
      </w:r>
      <w:r w:rsidR="00DC3339" w:rsidRPr="00E63E44">
        <w:rPr>
          <w:rFonts w:ascii="Times New Roman" w:hAnsi="Times New Roman" w:cs="Times New Roman"/>
          <w:i/>
          <w:iCs/>
          <w:sz w:val="24"/>
          <w:szCs w:val="24"/>
        </w:rPr>
        <w:t>n</w:t>
      </w:r>
      <w:r w:rsidR="00DC3339" w:rsidRPr="00E63E44">
        <w:rPr>
          <w:rFonts w:ascii="Times New Roman" w:hAnsi="Times New Roman" w:cs="Times New Roman"/>
          <w:iCs/>
          <w:sz w:val="24"/>
          <w:szCs w:val="24"/>
        </w:rPr>
        <w:t>, bulan yang di dal</w:t>
      </w:r>
      <w:r w:rsidR="00E63E44">
        <w:rPr>
          <w:rFonts w:ascii="Times New Roman" w:hAnsi="Times New Roman" w:cs="Times New Roman"/>
          <w:iCs/>
          <w:sz w:val="24"/>
          <w:szCs w:val="24"/>
        </w:rPr>
        <w:t xml:space="preserve">amnya diturunkan (permulaan) </w:t>
      </w:r>
      <w:r w:rsidR="00E63E44" w:rsidRPr="00E63E44">
        <w:rPr>
          <w:rFonts w:ascii="Times New Roman" w:hAnsi="Times New Roman" w:cs="Times New Roman"/>
          <w:i/>
          <w:iCs/>
          <w:sz w:val="24"/>
          <w:szCs w:val="24"/>
        </w:rPr>
        <w:t>Al-</w:t>
      </w:r>
      <w:r w:rsidR="00DC3339" w:rsidRPr="00E63E44">
        <w:rPr>
          <w:rFonts w:ascii="Times New Roman" w:hAnsi="Times New Roman" w:cs="Times New Roman"/>
          <w:i/>
          <w:iCs/>
          <w:sz w:val="24"/>
          <w:szCs w:val="24"/>
        </w:rPr>
        <w:t>Qur</w:t>
      </w:r>
      <w:r w:rsidR="00E63E44">
        <w:rPr>
          <w:rFonts w:ascii="Times New Roman" w:hAnsi="Times New Roman" w:cs="Times New Roman"/>
          <w:i/>
          <w:iCs/>
          <w:sz w:val="24"/>
          <w:szCs w:val="24"/>
        </w:rPr>
        <w:t>’</w:t>
      </w:r>
      <w:r w:rsidR="00DC3339" w:rsidRPr="00E63E44">
        <w:rPr>
          <w:rFonts w:ascii="Times New Roman" w:hAnsi="Times New Roman" w:cs="Times New Roman"/>
          <w:i/>
          <w:iCs/>
          <w:sz w:val="24"/>
          <w:szCs w:val="24"/>
        </w:rPr>
        <w:t>an</w:t>
      </w:r>
      <w:r w:rsidR="00DC3339" w:rsidRPr="00E63E44">
        <w:rPr>
          <w:rFonts w:ascii="Times New Roman" w:hAnsi="Times New Roman" w:cs="Times New Roman"/>
          <w:iCs/>
          <w:sz w:val="24"/>
          <w:szCs w:val="24"/>
        </w:rPr>
        <w:t xml:space="preserve"> sebagai petunjuk bagi manusia dan penjelasan-penjelasan mengenai petunjuk itu dan pembeda (antara yang </w:t>
      </w:r>
      <w:r w:rsidR="00E63E44">
        <w:rPr>
          <w:rFonts w:ascii="Times New Roman" w:hAnsi="Times New Roman" w:cs="Times New Roman"/>
          <w:iCs/>
          <w:sz w:val="24"/>
          <w:szCs w:val="24"/>
        </w:rPr>
        <w:t>haq</w:t>
      </w:r>
      <w:r w:rsidR="00DC3339" w:rsidRPr="00E63E44">
        <w:rPr>
          <w:rFonts w:ascii="Times New Roman" w:hAnsi="Times New Roman" w:cs="Times New Roman"/>
          <w:iCs/>
          <w:sz w:val="24"/>
          <w:szCs w:val="24"/>
        </w:rPr>
        <w:t xml:space="preserve"> dan yang bathil). Karena itu, barangsiapa di antara kamu hadir (di negeri te</w:t>
      </w:r>
      <w:r w:rsidR="00E63E44">
        <w:rPr>
          <w:rFonts w:ascii="Times New Roman" w:hAnsi="Times New Roman" w:cs="Times New Roman"/>
          <w:iCs/>
          <w:sz w:val="24"/>
          <w:szCs w:val="24"/>
        </w:rPr>
        <w:t>mpat tinggalnya) di bulan itu, m</w:t>
      </w:r>
      <w:r w:rsidR="00DC3339" w:rsidRPr="00E63E44">
        <w:rPr>
          <w:rFonts w:ascii="Times New Roman" w:hAnsi="Times New Roman" w:cs="Times New Roman"/>
          <w:iCs/>
          <w:sz w:val="24"/>
          <w:szCs w:val="24"/>
        </w:rPr>
        <w:t xml:space="preserve">aka hendaklah ia berpuasa pada bulan itu, dan barangsiapa sakit atau dalam perjalanan (lalu ia berbuka), </w:t>
      </w:r>
      <w:r w:rsidR="00E63E44">
        <w:rPr>
          <w:rFonts w:ascii="Times New Roman" w:hAnsi="Times New Roman" w:cs="Times New Roman"/>
          <w:iCs/>
          <w:sz w:val="24"/>
          <w:szCs w:val="24"/>
        </w:rPr>
        <w:t>m</w:t>
      </w:r>
      <w:r w:rsidR="00DC3339" w:rsidRPr="00E63E44">
        <w:rPr>
          <w:rFonts w:ascii="Times New Roman" w:hAnsi="Times New Roman" w:cs="Times New Roman"/>
          <w:iCs/>
          <w:sz w:val="24"/>
          <w:szCs w:val="24"/>
        </w:rPr>
        <w:t xml:space="preserve">aka (wajiblah baginya berpuasa), sebanyak hari yang ditinggalkannya itu, </w:t>
      </w:r>
      <w:r w:rsidR="00E63E44">
        <w:rPr>
          <w:rFonts w:ascii="Times New Roman" w:hAnsi="Times New Roman" w:cs="Times New Roman"/>
          <w:iCs/>
          <w:sz w:val="24"/>
          <w:szCs w:val="24"/>
        </w:rPr>
        <w:t xml:space="preserve">pada hari-hari yang lain. </w:t>
      </w:r>
      <w:r w:rsidR="00E63E44" w:rsidRPr="00E63E44">
        <w:rPr>
          <w:rFonts w:ascii="Times New Roman" w:hAnsi="Times New Roman" w:cs="Times New Roman"/>
          <w:i/>
          <w:iCs/>
          <w:sz w:val="24"/>
          <w:szCs w:val="24"/>
        </w:rPr>
        <w:t>Allo</w:t>
      </w:r>
      <w:r w:rsidR="00DC3339" w:rsidRPr="00E63E44">
        <w:rPr>
          <w:rFonts w:ascii="Times New Roman" w:hAnsi="Times New Roman" w:cs="Times New Roman"/>
          <w:i/>
          <w:iCs/>
          <w:sz w:val="24"/>
          <w:szCs w:val="24"/>
        </w:rPr>
        <w:t>h</w:t>
      </w:r>
      <w:r w:rsidR="00DC3339" w:rsidRPr="00E63E44">
        <w:rPr>
          <w:rFonts w:ascii="Times New Roman" w:hAnsi="Times New Roman" w:cs="Times New Roman"/>
          <w:iCs/>
          <w:sz w:val="24"/>
          <w:szCs w:val="24"/>
        </w:rPr>
        <w:t xml:space="preserve"> menghendaki kemudahan bagimu, dan tidak </w:t>
      </w:r>
      <w:r w:rsidR="00E63E44">
        <w:rPr>
          <w:rFonts w:ascii="Times New Roman" w:hAnsi="Times New Roman" w:cs="Times New Roman"/>
          <w:iCs/>
          <w:sz w:val="24"/>
          <w:szCs w:val="24"/>
        </w:rPr>
        <w:t>menghendaki kesukaran bagimu. D</w:t>
      </w:r>
      <w:r w:rsidR="00DC3339" w:rsidRPr="00E63E44">
        <w:rPr>
          <w:rFonts w:ascii="Times New Roman" w:hAnsi="Times New Roman" w:cs="Times New Roman"/>
          <w:iCs/>
          <w:sz w:val="24"/>
          <w:szCs w:val="24"/>
        </w:rPr>
        <w:t>an hendaklah kamu mencukupkan bilangannya dan henda</w:t>
      </w:r>
      <w:r w:rsidR="00E63E44">
        <w:rPr>
          <w:rFonts w:ascii="Times New Roman" w:hAnsi="Times New Roman" w:cs="Times New Roman"/>
          <w:iCs/>
          <w:sz w:val="24"/>
          <w:szCs w:val="24"/>
        </w:rPr>
        <w:t xml:space="preserve">klah kamu mengagungkan </w:t>
      </w:r>
      <w:r w:rsidR="00E63E44" w:rsidRPr="00E63E44">
        <w:rPr>
          <w:rFonts w:ascii="Times New Roman" w:hAnsi="Times New Roman" w:cs="Times New Roman"/>
          <w:i/>
          <w:iCs/>
          <w:sz w:val="24"/>
          <w:szCs w:val="24"/>
        </w:rPr>
        <w:t>Allo</w:t>
      </w:r>
      <w:r w:rsidR="00DC3339" w:rsidRPr="00E63E44">
        <w:rPr>
          <w:rFonts w:ascii="Times New Roman" w:hAnsi="Times New Roman" w:cs="Times New Roman"/>
          <w:i/>
          <w:iCs/>
          <w:sz w:val="24"/>
          <w:szCs w:val="24"/>
        </w:rPr>
        <w:t>h</w:t>
      </w:r>
      <w:r w:rsidR="00DC3339" w:rsidRPr="00E63E44">
        <w:rPr>
          <w:rFonts w:ascii="Times New Roman" w:hAnsi="Times New Roman" w:cs="Times New Roman"/>
          <w:iCs/>
          <w:sz w:val="24"/>
          <w:szCs w:val="24"/>
        </w:rPr>
        <w:t xml:space="preserve"> atas petunjuk-Nya yang diberikan </w:t>
      </w:r>
      <w:r w:rsidR="00E63E44">
        <w:rPr>
          <w:rFonts w:ascii="Times New Roman" w:hAnsi="Times New Roman" w:cs="Times New Roman"/>
          <w:iCs/>
          <w:sz w:val="24"/>
          <w:szCs w:val="24"/>
        </w:rPr>
        <w:t>kepadamu, supaya kamu bersyukur”</w:t>
      </w:r>
      <w:r w:rsidR="00DC3339" w:rsidRPr="00E63E44">
        <w:rPr>
          <w:rFonts w:ascii="Times New Roman" w:hAnsi="Times New Roman" w:cs="Times New Roman"/>
          <w:iCs/>
          <w:sz w:val="24"/>
          <w:szCs w:val="24"/>
        </w:rPr>
        <w:t xml:space="preserve"> </w:t>
      </w:r>
      <w:r w:rsidR="00E63E44" w:rsidRPr="00E63E44">
        <w:rPr>
          <w:rFonts w:ascii="Times New Roman" w:hAnsi="Times New Roman" w:cs="Times New Roman"/>
          <w:i/>
          <w:sz w:val="24"/>
          <w:szCs w:val="24"/>
        </w:rPr>
        <w:t>(QS. Al-Baqarah</w:t>
      </w:r>
      <w:r w:rsidR="00DC3339" w:rsidRPr="00E63E44">
        <w:rPr>
          <w:rFonts w:ascii="Times New Roman" w:hAnsi="Times New Roman" w:cs="Times New Roman"/>
          <w:sz w:val="24"/>
          <w:szCs w:val="24"/>
        </w:rPr>
        <w:t>: 185</w:t>
      </w:r>
      <w:r w:rsidR="00DC3339" w:rsidRPr="00E63E44">
        <w:rPr>
          <w:rFonts w:ascii="Times New Roman" w:hAnsi="Times New Roman" w:cs="Times New Roman"/>
          <w:i/>
          <w:sz w:val="24"/>
          <w:szCs w:val="24"/>
        </w:rPr>
        <w:t>)</w:t>
      </w:r>
      <w:r w:rsidR="00E63E44">
        <w:rPr>
          <w:rFonts w:ascii="Times New Roman" w:hAnsi="Times New Roman" w:cs="Times New Roman"/>
          <w:i/>
          <w:sz w:val="24"/>
          <w:szCs w:val="24"/>
        </w:rPr>
        <w:t xml:space="preserve">. </w:t>
      </w:r>
      <w:r w:rsidR="00DC3339" w:rsidRPr="00E63E44">
        <w:rPr>
          <w:rFonts w:ascii="Times New Roman" w:hAnsi="Times New Roman" w:cs="Times New Roman"/>
          <w:iCs/>
          <w:sz w:val="24"/>
          <w:szCs w:val="24"/>
        </w:rPr>
        <w:t xml:space="preserve">Kedua, </w:t>
      </w:r>
      <w:r w:rsidR="00E63E44" w:rsidRPr="00E63E44">
        <w:rPr>
          <w:rFonts w:ascii="Times New Roman" w:hAnsi="Times New Roman" w:cs="Times New Roman"/>
          <w:i/>
          <w:sz w:val="24"/>
          <w:szCs w:val="24"/>
        </w:rPr>
        <w:t>A</w:t>
      </w:r>
      <w:r w:rsidR="00DC3339" w:rsidRPr="00E63E44">
        <w:rPr>
          <w:rFonts w:ascii="Times New Roman" w:hAnsi="Times New Roman" w:cs="Times New Roman"/>
          <w:i/>
          <w:sz w:val="24"/>
          <w:szCs w:val="24"/>
        </w:rPr>
        <w:t>l-Qur’an</w:t>
      </w:r>
      <w:r w:rsidR="00DC3339" w:rsidRPr="00E63E44">
        <w:rPr>
          <w:rFonts w:ascii="Times New Roman" w:hAnsi="Times New Roman" w:cs="Times New Roman"/>
          <w:sz w:val="24"/>
          <w:szCs w:val="24"/>
        </w:rPr>
        <w:t xml:space="preserve"> merupakan petunjuk bagi</w:t>
      </w:r>
      <w:r w:rsidR="00E63E44">
        <w:rPr>
          <w:rFonts w:ascii="Times New Roman" w:hAnsi="Times New Roman" w:cs="Times New Roman"/>
          <w:sz w:val="24"/>
          <w:szCs w:val="24"/>
        </w:rPr>
        <w:t xml:space="preserve"> orang-orang yang bertakwa. </w:t>
      </w:r>
      <w:r w:rsidR="00E63E44" w:rsidRPr="00E63E44">
        <w:rPr>
          <w:rFonts w:ascii="Times New Roman" w:hAnsi="Times New Roman" w:cs="Times New Roman"/>
          <w:i/>
          <w:sz w:val="24"/>
          <w:szCs w:val="24"/>
        </w:rPr>
        <w:t>Allo</w:t>
      </w:r>
      <w:r w:rsidR="00DC3339" w:rsidRPr="00E63E44">
        <w:rPr>
          <w:rFonts w:ascii="Times New Roman" w:hAnsi="Times New Roman" w:cs="Times New Roman"/>
          <w:i/>
          <w:sz w:val="24"/>
          <w:szCs w:val="24"/>
        </w:rPr>
        <w:t>h</w:t>
      </w:r>
      <w:r w:rsidR="00DC3339" w:rsidRPr="00E63E44">
        <w:rPr>
          <w:rFonts w:ascii="Times New Roman" w:hAnsi="Times New Roman" w:cs="Times New Roman"/>
          <w:sz w:val="24"/>
          <w:szCs w:val="24"/>
        </w:rPr>
        <w:t xml:space="preserve"> </w:t>
      </w:r>
      <w:r w:rsidR="00E63E44">
        <w:rPr>
          <w:rFonts w:ascii="Times New Roman" w:hAnsi="Times New Roman" w:cs="Times New Roman"/>
          <w:sz w:val="24"/>
          <w:szCs w:val="24"/>
        </w:rPr>
        <w:t>berfirman</w:t>
      </w:r>
      <w:r w:rsidR="00DC3339" w:rsidRPr="00E63E44">
        <w:rPr>
          <w:rFonts w:ascii="Times New Roman" w:hAnsi="Times New Roman" w:cs="Times New Roman"/>
          <w:sz w:val="24"/>
          <w:szCs w:val="24"/>
        </w:rPr>
        <w:t>:</w:t>
      </w:r>
      <w:r w:rsidR="00E63E44">
        <w:rPr>
          <w:rFonts w:ascii="Times New Roman" w:hAnsi="Times New Roman" w:cs="Times New Roman"/>
          <w:sz w:val="24"/>
          <w:szCs w:val="24"/>
        </w:rPr>
        <w:t xml:space="preserve"> </w:t>
      </w:r>
      <w:r w:rsidR="00E63E44" w:rsidRPr="00E63E44">
        <w:rPr>
          <w:rFonts w:ascii="Times New Roman" w:hAnsi="Times New Roman" w:cs="Times New Roman"/>
          <w:iCs/>
          <w:sz w:val="24"/>
          <w:szCs w:val="24"/>
        </w:rPr>
        <w:t>“</w:t>
      </w:r>
      <w:r w:rsidR="00E63E44">
        <w:rPr>
          <w:rFonts w:ascii="Times New Roman" w:hAnsi="Times New Roman" w:cs="Times New Roman"/>
          <w:iCs/>
          <w:sz w:val="24"/>
          <w:szCs w:val="24"/>
        </w:rPr>
        <w:t xml:space="preserve">Kitab </w:t>
      </w:r>
      <w:r w:rsidR="00E63E44" w:rsidRPr="00E63E44">
        <w:rPr>
          <w:rFonts w:ascii="Times New Roman" w:hAnsi="Times New Roman" w:cs="Times New Roman"/>
          <w:i/>
          <w:iCs/>
          <w:sz w:val="24"/>
          <w:szCs w:val="24"/>
        </w:rPr>
        <w:t>(Al-</w:t>
      </w:r>
      <w:r w:rsidR="00DC3339" w:rsidRPr="00E63E44">
        <w:rPr>
          <w:rFonts w:ascii="Times New Roman" w:hAnsi="Times New Roman" w:cs="Times New Roman"/>
          <w:i/>
          <w:iCs/>
          <w:sz w:val="24"/>
          <w:szCs w:val="24"/>
        </w:rPr>
        <w:t>Quran)</w:t>
      </w:r>
      <w:r w:rsidR="00E63E44">
        <w:rPr>
          <w:rFonts w:ascii="Times New Roman" w:hAnsi="Times New Roman" w:cs="Times New Roman"/>
          <w:iCs/>
          <w:sz w:val="24"/>
          <w:szCs w:val="24"/>
        </w:rPr>
        <w:t xml:space="preserve"> i</w:t>
      </w:r>
      <w:r w:rsidR="00DC3339" w:rsidRPr="00E63E44">
        <w:rPr>
          <w:rFonts w:ascii="Times New Roman" w:hAnsi="Times New Roman" w:cs="Times New Roman"/>
          <w:iCs/>
          <w:sz w:val="24"/>
          <w:szCs w:val="24"/>
        </w:rPr>
        <w:t xml:space="preserve">ni tidak ada keraguan padanya; petunjuk bagi mereka yang bertaqwa” </w:t>
      </w:r>
      <w:r w:rsidR="00DC3339" w:rsidRPr="00E63E44">
        <w:rPr>
          <w:rFonts w:ascii="Times New Roman" w:hAnsi="Times New Roman" w:cs="Times New Roman"/>
          <w:i/>
          <w:sz w:val="24"/>
          <w:szCs w:val="24"/>
        </w:rPr>
        <w:t>(QS. al-Baqarah</w:t>
      </w:r>
      <w:r w:rsidR="00DC3339" w:rsidRPr="00E63E44">
        <w:rPr>
          <w:rFonts w:ascii="Times New Roman" w:hAnsi="Times New Roman" w:cs="Times New Roman"/>
          <w:sz w:val="24"/>
          <w:szCs w:val="24"/>
        </w:rPr>
        <w:t>: 2</w:t>
      </w:r>
      <w:r w:rsidR="00DC3339" w:rsidRPr="00E63E44">
        <w:rPr>
          <w:rFonts w:ascii="Times New Roman" w:hAnsi="Times New Roman" w:cs="Times New Roman"/>
          <w:i/>
          <w:sz w:val="24"/>
          <w:szCs w:val="24"/>
        </w:rPr>
        <w:t>)</w:t>
      </w:r>
      <w:r w:rsidR="00E63E44">
        <w:rPr>
          <w:rFonts w:ascii="Times New Roman" w:hAnsi="Times New Roman" w:cs="Times New Roman"/>
          <w:i/>
          <w:sz w:val="24"/>
          <w:szCs w:val="24"/>
        </w:rPr>
        <w:t xml:space="preserve">. </w:t>
      </w:r>
      <w:r w:rsidR="00DC3339" w:rsidRPr="00E63E44">
        <w:rPr>
          <w:rFonts w:ascii="Times New Roman" w:hAnsi="Times New Roman" w:cs="Times New Roman"/>
          <w:iCs/>
          <w:sz w:val="24"/>
          <w:szCs w:val="24"/>
        </w:rPr>
        <w:t xml:space="preserve">Ketiga, </w:t>
      </w:r>
      <w:r w:rsidR="00DC3339" w:rsidRPr="00E63E44">
        <w:rPr>
          <w:rFonts w:ascii="Times New Roman" w:hAnsi="Times New Roman" w:cs="Times New Roman"/>
          <w:sz w:val="24"/>
          <w:szCs w:val="24"/>
        </w:rPr>
        <w:t>petunjuk bag</w:t>
      </w:r>
      <w:r w:rsidR="00E63E44">
        <w:rPr>
          <w:rFonts w:ascii="Times New Roman" w:hAnsi="Times New Roman" w:cs="Times New Roman"/>
          <w:sz w:val="24"/>
          <w:szCs w:val="24"/>
        </w:rPr>
        <w:t xml:space="preserve">i orang-orang yang beriman. </w:t>
      </w:r>
      <w:r w:rsidR="00E63E44" w:rsidRPr="00E63E44">
        <w:rPr>
          <w:rFonts w:ascii="Times New Roman" w:hAnsi="Times New Roman" w:cs="Times New Roman"/>
          <w:i/>
          <w:sz w:val="24"/>
          <w:szCs w:val="24"/>
        </w:rPr>
        <w:t>Alloh</w:t>
      </w:r>
      <w:r w:rsidR="00E63E44">
        <w:rPr>
          <w:rFonts w:ascii="Times New Roman" w:hAnsi="Times New Roman" w:cs="Times New Roman"/>
          <w:sz w:val="24"/>
          <w:szCs w:val="24"/>
        </w:rPr>
        <w:t xml:space="preserve"> berfirman</w:t>
      </w:r>
      <w:r w:rsidR="00DC3339" w:rsidRPr="00E63E44">
        <w:rPr>
          <w:rFonts w:ascii="Times New Roman" w:hAnsi="Times New Roman" w:cs="Times New Roman"/>
          <w:sz w:val="24"/>
          <w:szCs w:val="24"/>
        </w:rPr>
        <w:t>:</w:t>
      </w:r>
      <w:r w:rsidR="00284B2C">
        <w:rPr>
          <w:rFonts w:ascii="Times New Roman" w:hAnsi="Times New Roman" w:cs="Times New Roman"/>
          <w:sz w:val="24"/>
          <w:szCs w:val="24"/>
        </w:rPr>
        <w:t xml:space="preserve"> </w:t>
      </w:r>
      <w:r w:rsidR="00E63E44" w:rsidRPr="00284B2C">
        <w:rPr>
          <w:rFonts w:ascii="Times New Roman" w:hAnsi="Times New Roman" w:cs="Times New Roman"/>
          <w:iCs/>
          <w:sz w:val="24"/>
          <w:szCs w:val="24"/>
        </w:rPr>
        <w:t>“</w:t>
      </w:r>
      <w:r w:rsidR="00284B2C">
        <w:rPr>
          <w:rFonts w:ascii="Times New Roman" w:hAnsi="Times New Roman" w:cs="Times New Roman"/>
          <w:iCs/>
          <w:sz w:val="24"/>
          <w:szCs w:val="24"/>
        </w:rPr>
        <w:t xml:space="preserve">Dan Jikalau kami jadikan </w:t>
      </w:r>
      <w:r w:rsidR="00284B2C" w:rsidRPr="00284B2C">
        <w:rPr>
          <w:rFonts w:ascii="Times New Roman" w:hAnsi="Times New Roman" w:cs="Times New Roman"/>
          <w:i/>
          <w:iCs/>
          <w:sz w:val="24"/>
          <w:szCs w:val="24"/>
        </w:rPr>
        <w:t>Al-</w:t>
      </w:r>
      <w:r w:rsidR="00DC3339" w:rsidRPr="00284B2C">
        <w:rPr>
          <w:rFonts w:ascii="Times New Roman" w:hAnsi="Times New Roman" w:cs="Times New Roman"/>
          <w:i/>
          <w:iCs/>
          <w:sz w:val="24"/>
          <w:szCs w:val="24"/>
        </w:rPr>
        <w:t>Qur</w:t>
      </w:r>
      <w:r w:rsidR="00284B2C">
        <w:rPr>
          <w:rFonts w:ascii="Times New Roman" w:hAnsi="Times New Roman" w:cs="Times New Roman"/>
          <w:i/>
          <w:iCs/>
          <w:sz w:val="24"/>
          <w:szCs w:val="24"/>
        </w:rPr>
        <w:t>’</w:t>
      </w:r>
      <w:r w:rsidR="00DC3339" w:rsidRPr="00284B2C">
        <w:rPr>
          <w:rFonts w:ascii="Times New Roman" w:hAnsi="Times New Roman" w:cs="Times New Roman"/>
          <w:i/>
          <w:iCs/>
          <w:sz w:val="24"/>
          <w:szCs w:val="24"/>
        </w:rPr>
        <w:t>an</w:t>
      </w:r>
      <w:r w:rsidR="00DC3339" w:rsidRPr="00284B2C">
        <w:rPr>
          <w:rFonts w:ascii="Times New Roman" w:hAnsi="Times New Roman" w:cs="Times New Roman"/>
          <w:iCs/>
          <w:sz w:val="24"/>
          <w:szCs w:val="24"/>
        </w:rPr>
        <w:t xml:space="preserve"> itu suatu bacaan dalam bahasa selain Ara</w:t>
      </w:r>
      <w:r w:rsidR="00284B2C">
        <w:rPr>
          <w:rFonts w:ascii="Times New Roman" w:hAnsi="Times New Roman" w:cs="Times New Roman"/>
          <w:iCs/>
          <w:sz w:val="24"/>
          <w:szCs w:val="24"/>
        </w:rPr>
        <w:t>b, tentulah mereka mengatakan: “</w:t>
      </w:r>
      <w:r w:rsidR="00DC3339" w:rsidRPr="00284B2C">
        <w:rPr>
          <w:rFonts w:ascii="Times New Roman" w:hAnsi="Times New Roman" w:cs="Times New Roman"/>
          <w:iCs/>
          <w:sz w:val="24"/>
          <w:szCs w:val="24"/>
        </w:rPr>
        <w:t>Mengapa tidak dijelaskan ayat</w:t>
      </w:r>
      <w:r w:rsidR="00284B2C">
        <w:rPr>
          <w:rFonts w:ascii="Times New Roman" w:hAnsi="Times New Roman" w:cs="Times New Roman"/>
          <w:iCs/>
          <w:sz w:val="24"/>
          <w:szCs w:val="24"/>
        </w:rPr>
        <w:t>-ayatnya?”</w:t>
      </w:r>
      <w:r w:rsidR="00DC3339" w:rsidRPr="00284B2C">
        <w:rPr>
          <w:rFonts w:ascii="Times New Roman" w:hAnsi="Times New Roman" w:cs="Times New Roman"/>
          <w:iCs/>
          <w:sz w:val="24"/>
          <w:szCs w:val="24"/>
        </w:rPr>
        <w:t xml:space="preserve"> </w:t>
      </w:r>
      <w:r w:rsidR="00284B2C">
        <w:rPr>
          <w:rFonts w:ascii="Times New Roman" w:hAnsi="Times New Roman" w:cs="Times New Roman"/>
          <w:iCs/>
          <w:sz w:val="24"/>
          <w:szCs w:val="24"/>
        </w:rPr>
        <w:t xml:space="preserve">apakah </w:t>
      </w:r>
      <w:r w:rsidR="00284B2C" w:rsidRPr="00284B2C">
        <w:rPr>
          <w:rFonts w:ascii="Times New Roman" w:hAnsi="Times New Roman" w:cs="Times New Roman"/>
          <w:iCs/>
          <w:sz w:val="24"/>
          <w:szCs w:val="24"/>
        </w:rPr>
        <w:t>patut</w:t>
      </w:r>
      <w:r w:rsidR="00284B2C" w:rsidRPr="00284B2C">
        <w:rPr>
          <w:rFonts w:ascii="Times New Roman" w:hAnsi="Times New Roman" w:cs="Times New Roman"/>
          <w:i/>
          <w:iCs/>
          <w:sz w:val="24"/>
          <w:szCs w:val="24"/>
        </w:rPr>
        <w:t xml:space="preserve"> </w:t>
      </w:r>
      <w:r w:rsidR="00284B2C">
        <w:rPr>
          <w:rFonts w:ascii="Times New Roman" w:hAnsi="Times New Roman" w:cs="Times New Roman"/>
          <w:i/>
          <w:iCs/>
          <w:sz w:val="24"/>
          <w:szCs w:val="24"/>
        </w:rPr>
        <w:t>(</w:t>
      </w:r>
      <w:r w:rsidR="00284B2C" w:rsidRPr="00284B2C">
        <w:rPr>
          <w:rFonts w:ascii="Times New Roman" w:hAnsi="Times New Roman" w:cs="Times New Roman"/>
          <w:i/>
          <w:iCs/>
          <w:sz w:val="24"/>
          <w:szCs w:val="24"/>
        </w:rPr>
        <w:t>Al-</w:t>
      </w:r>
      <w:r w:rsidR="00DC3339" w:rsidRPr="00284B2C">
        <w:rPr>
          <w:rFonts w:ascii="Times New Roman" w:hAnsi="Times New Roman" w:cs="Times New Roman"/>
          <w:i/>
          <w:iCs/>
          <w:sz w:val="24"/>
          <w:szCs w:val="24"/>
        </w:rPr>
        <w:t>Qur</w:t>
      </w:r>
      <w:r w:rsidR="00284B2C" w:rsidRPr="00284B2C">
        <w:rPr>
          <w:rFonts w:ascii="Times New Roman" w:hAnsi="Times New Roman" w:cs="Times New Roman"/>
          <w:i/>
          <w:iCs/>
          <w:sz w:val="24"/>
          <w:szCs w:val="24"/>
        </w:rPr>
        <w:t>’</w:t>
      </w:r>
      <w:r w:rsidR="00DC3339" w:rsidRPr="00284B2C">
        <w:rPr>
          <w:rFonts w:ascii="Times New Roman" w:hAnsi="Times New Roman" w:cs="Times New Roman"/>
          <w:i/>
          <w:iCs/>
          <w:sz w:val="24"/>
          <w:szCs w:val="24"/>
        </w:rPr>
        <w:t>an)</w:t>
      </w:r>
      <w:r w:rsidR="00284B2C">
        <w:rPr>
          <w:rFonts w:ascii="Times New Roman" w:hAnsi="Times New Roman" w:cs="Times New Roman"/>
          <w:iCs/>
          <w:sz w:val="24"/>
          <w:szCs w:val="24"/>
        </w:rPr>
        <w:t xml:space="preserve"> dalam bahasa asing sedang ro</w:t>
      </w:r>
      <w:r w:rsidR="00DC3339" w:rsidRPr="00284B2C">
        <w:rPr>
          <w:rFonts w:ascii="Times New Roman" w:hAnsi="Times New Roman" w:cs="Times New Roman"/>
          <w:iCs/>
          <w:sz w:val="24"/>
          <w:szCs w:val="24"/>
        </w:rPr>
        <w:t xml:space="preserve">sul adalah </w:t>
      </w:r>
      <w:r w:rsidR="00284B2C">
        <w:rPr>
          <w:rFonts w:ascii="Times New Roman" w:hAnsi="Times New Roman" w:cs="Times New Roman"/>
          <w:iCs/>
          <w:sz w:val="24"/>
          <w:szCs w:val="24"/>
        </w:rPr>
        <w:t>orang Arab? Katakanlah: “</w:t>
      </w:r>
      <w:r w:rsidR="00284B2C" w:rsidRPr="00284B2C">
        <w:rPr>
          <w:rFonts w:ascii="Times New Roman" w:hAnsi="Times New Roman" w:cs="Times New Roman"/>
          <w:i/>
          <w:iCs/>
          <w:sz w:val="24"/>
          <w:szCs w:val="24"/>
        </w:rPr>
        <w:t>Al-</w:t>
      </w:r>
      <w:r w:rsidR="00DC3339" w:rsidRPr="00284B2C">
        <w:rPr>
          <w:rFonts w:ascii="Times New Roman" w:hAnsi="Times New Roman" w:cs="Times New Roman"/>
          <w:i/>
          <w:iCs/>
          <w:sz w:val="24"/>
          <w:szCs w:val="24"/>
        </w:rPr>
        <w:t>Qur</w:t>
      </w:r>
      <w:r w:rsidR="00284B2C" w:rsidRPr="00284B2C">
        <w:rPr>
          <w:rFonts w:ascii="Times New Roman" w:hAnsi="Times New Roman" w:cs="Times New Roman"/>
          <w:i/>
          <w:iCs/>
          <w:sz w:val="24"/>
          <w:szCs w:val="24"/>
        </w:rPr>
        <w:t>’</w:t>
      </w:r>
      <w:r w:rsidR="00DC3339" w:rsidRPr="00284B2C">
        <w:rPr>
          <w:rFonts w:ascii="Times New Roman" w:hAnsi="Times New Roman" w:cs="Times New Roman"/>
          <w:i/>
          <w:iCs/>
          <w:sz w:val="24"/>
          <w:szCs w:val="24"/>
        </w:rPr>
        <w:t>an</w:t>
      </w:r>
      <w:r w:rsidR="00DC3339" w:rsidRPr="00284B2C">
        <w:rPr>
          <w:rFonts w:ascii="Times New Roman" w:hAnsi="Times New Roman" w:cs="Times New Roman"/>
          <w:iCs/>
          <w:sz w:val="24"/>
          <w:szCs w:val="24"/>
        </w:rPr>
        <w:t xml:space="preserve"> itu adalah petunjuk dan penawar bagi </w:t>
      </w:r>
      <w:r w:rsidR="00284B2C">
        <w:rPr>
          <w:rFonts w:ascii="Times New Roman" w:hAnsi="Times New Roman" w:cs="Times New Roman"/>
          <w:iCs/>
          <w:sz w:val="24"/>
          <w:szCs w:val="24"/>
        </w:rPr>
        <w:t>orang-orang mukmin. D</w:t>
      </w:r>
      <w:r w:rsidR="00DC3339" w:rsidRPr="00284B2C">
        <w:rPr>
          <w:rFonts w:ascii="Times New Roman" w:hAnsi="Times New Roman" w:cs="Times New Roman"/>
          <w:iCs/>
          <w:sz w:val="24"/>
          <w:szCs w:val="24"/>
        </w:rPr>
        <w:t>an orang-orang yang tidak beriman</w:t>
      </w:r>
      <w:r w:rsidR="00284B2C">
        <w:rPr>
          <w:rFonts w:ascii="Times New Roman" w:hAnsi="Times New Roman" w:cs="Times New Roman"/>
          <w:iCs/>
          <w:sz w:val="24"/>
          <w:szCs w:val="24"/>
        </w:rPr>
        <w:t>,</w:t>
      </w:r>
      <w:r w:rsidR="00DC3339" w:rsidRPr="00284B2C">
        <w:rPr>
          <w:rFonts w:ascii="Times New Roman" w:hAnsi="Times New Roman" w:cs="Times New Roman"/>
          <w:iCs/>
          <w:sz w:val="24"/>
          <w:szCs w:val="24"/>
        </w:rPr>
        <w:t xml:space="preserve"> </w:t>
      </w:r>
      <w:r w:rsidR="00DC3339" w:rsidRPr="00284B2C">
        <w:rPr>
          <w:rFonts w:ascii="Times New Roman" w:hAnsi="Times New Roman" w:cs="Times New Roman"/>
          <w:iCs/>
          <w:sz w:val="24"/>
          <w:szCs w:val="24"/>
        </w:rPr>
        <w:lastRenderedPageBreak/>
        <w:t xml:space="preserve">pada telinga </w:t>
      </w:r>
      <w:r w:rsidR="00284B2C">
        <w:rPr>
          <w:rFonts w:ascii="Times New Roman" w:hAnsi="Times New Roman" w:cs="Times New Roman"/>
          <w:iCs/>
          <w:sz w:val="24"/>
          <w:szCs w:val="24"/>
        </w:rPr>
        <w:t xml:space="preserve">mereka ada sumbatan, sedang </w:t>
      </w:r>
      <w:r w:rsidR="00284B2C" w:rsidRPr="00284B2C">
        <w:rPr>
          <w:rFonts w:ascii="Times New Roman" w:hAnsi="Times New Roman" w:cs="Times New Roman"/>
          <w:i/>
          <w:iCs/>
          <w:sz w:val="24"/>
          <w:szCs w:val="24"/>
        </w:rPr>
        <w:t>Al-</w:t>
      </w:r>
      <w:r w:rsidR="00DC3339" w:rsidRPr="00284B2C">
        <w:rPr>
          <w:rFonts w:ascii="Times New Roman" w:hAnsi="Times New Roman" w:cs="Times New Roman"/>
          <w:i/>
          <w:iCs/>
          <w:sz w:val="24"/>
          <w:szCs w:val="24"/>
        </w:rPr>
        <w:t>Qur</w:t>
      </w:r>
      <w:r w:rsidR="00284B2C" w:rsidRPr="00284B2C">
        <w:rPr>
          <w:rFonts w:ascii="Times New Roman" w:hAnsi="Times New Roman" w:cs="Times New Roman"/>
          <w:i/>
          <w:iCs/>
          <w:sz w:val="24"/>
          <w:szCs w:val="24"/>
        </w:rPr>
        <w:t>’</w:t>
      </w:r>
      <w:r w:rsidR="00DC3339" w:rsidRPr="00284B2C">
        <w:rPr>
          <w:rFonts w:ascii="Times New Roman" w:hAnsi="Times New Roman" w:cs="Times New Roman"/>
          <w:i/>
          <w:iCs/>
          <w:sz w:val="24"/>
          <w:szCs w:val="24"/>
        </w:rPr>
        <w:t>an</w:t>
      </w:r>
      <w:r w:rsidR="00DC3339" w:rsidRPr="00284B2C">
        <w:rPr>
          <w:rFonts w:ascii="Times New Roman" w:hAnsi="Times New Roman" w:cs="Times New Roman"/>
          <w:iCs/>
          <w:sz w:val="24"/>
          <w:szCs w:val="24"/>
        </w:rPr>
        <w:t xml:space="preserve"> itu suatu kegelapan bagi </w:t>
      </w:r>
      <w:r w:rsidR="00284B2C">
        <w:rPr>
          <w:rFonts w:ascii="Times New Roman" w:hAnsi="Times New Roman" w:cs="Times New Roman"/>
          <w:iCs/>
          <w:sz w:val="24"/>
          <w:szCs w:val="24"/>
        </w:rPr>
        <w:t>mereka. M</w:t>
      </w:r>
      <w:r w:rsidR="00DC3339" w:rsidRPr="00284B2C">
        <w:rPr>
          <w:rFonts w:ascii="Times New Roman" w:hAnsi="Times New Roman" w:cs="Times New Roman"/>
          <w:iCs/>
          <w:sz w:val="24"/>
          <w:szCs w:val="24"/>
        </w:rPr>
        <w:t xml:space="preserve">ereka itu adalah (seperti) yang dipanggil dari tempat yang </w:t>
      </w:r>
      <w:r w:rsidR="00284B2C">
        <w:rPr>
          <w:rFonts w:ascii="Times New Roman" w:hAnsi="Times New Roman" w:cs="Times New Roman"/>
          <w:iCs/>
          <w:sz w:val="24"/>
          <w:szCs w:val="24"/>
        </w:rPr>
        <w:t>jauh</w:t>
      </w:r>
      <w:r w:rsidR="00DC3339" w:rsidRPr="00284B2C">
        <w:rPr>
          <w:rFonts w:ascii="Times New Roman" w:hAnsi="Times New Roman" w:cs="Times New Roman"/>
          <w:iCs/>
          <w:sz w:val="24"/>
          <w:szCs w:val="24"/>
        </w:rPr>
        <w:t xml:space="preserve">” </w:t>
      </w:r>
      <w:r w:rsidR="00284B2C">
        <w:rPr>
          <w:rFonts w:ascii="Times New Roman" w:hAnsi="Times New Roman" w:cs="Times New Roman"/>
          <w:i/>
          <w:sz w:val="24"/>
          <w:szCs w:val="24"/>
        </w:rPr>
        <w:t>(QS. Fushshilat</w:t>
      </w:r>
      <w:r w:rsidR="00DC3339" w:rsidRPr="00284B2C">
        <w:rPr>
          <w:rFonts w:ascii="Times New Roman" w:hAnsi="Times New Roman" w:cs="Times New Roman"/>
          <w:sz w:val="24"/>
          <w:szCs w:val="24"/>
        </w:rPr>
        <w:t>: 44</w:t>
      </w:r>
      <w:r w:rsidR="00DC3339" w:rsidRPr="00284B2C">
        <w:rPr>
          <w:rFonts w:ascii="Times New Roman" w:hAnsi="Times New Roman" w:cs="Times New Roman"/>
          <w:i/>
          <w:sz w:val="24"/>
          <w:szCs w:val="24"/>
        </w:rPr>
        <w:t>)</w:t>
      </w:r>
    </w:p>
    <w:p w:rsidR="00284B2C" w:rsidRDefault="00284B2C" w:rsidP="00284B2C">
      <w:pPr>
        <w:pStyle w:val="ListParagraph"/>
        <w:numPr>
          <w:ilvl w:val="0"/>
          <w:numId w:val="32"/>
        </w:numPr>
        <w:autoSpaceDE w:val="0"/>
        <w:autoSpaceDN w:val="0"/>
        <w:adjustRightInd w:val="0"/>
        <w:spacing w:before="240" w:after="0" w:line="240" w:lineRule="auto"/>
        <w:ind w:left="993" w:right="708" w:hanging="284"/>
        <w:jc w:val="both"/>
        <w:rPr>
          <w:rFonts w:ascii="Times New Roman" w:hAnsi="Times New Roman" w:cs="Times New Roman"/>
          <w:sz w:val="24"/>
          <w:szCs w:val="24"/>
        </w:rPr>
      </w:pPr>
      <w:r w:rsidRPr="00284B2C">
        <w:rPr>
          <w:rFonts w:ascii="Times New Roman" w:hAnsi="Times New Roman" w:cs="Times New Roman"/>
          <w:i/>
          <w:iCs/>
          <w:sz w:val="24"/>
          <w:szCs w:val="24"/>
        </w:rPr>
        <w:t>Al-Furqo</w:t>
      </w:r>
      <w:r w:rsidR="00DC3339" w:rsidRPr="00284B2C">
        <w:rPr>
          <w:rFonts w:ascii="Times New Roman" w:hAnsi="Times New Roman" w:cs="Times New Roman"/>
          <w:i/>
          <w:iCs/>
          <w:sz w:val="24"/>
          <w:szCs w:val="24"/>
        </w:rPr>
        <w:t>n</w:t>
      </w:r>
      <w:r w:rsidR="00DC3339" w:rsidRPr="00284B2C">
        <w:rPr>
          <w:rFonts w:ascii="Times New Roman" w:hAnsi="Times New Roman" w:cs="Times New Roman"/>
          <w:iCs/>
          <w:sz w:val="24"/>
          <w:szCs w:val="24"/>
        </w:rPr>
        <w:t xml:space="preserve"> </w:t>
      </w:r>
      <w:r>
        <w:rPr>
          <w:rFonts w:ascii="Times New Roman" w:hAnsi="Times New Roman" w:cs="Times New Roman"/>
          <w:sz w:val="24"/>
          <w:szCs w:val="24"/>
        </w:rPr>
        <w:t xml:space="preserve">(pemisah). Dalam </w:t>
      </w:r>
      <w:r w:rsidRPr="00284B2C">
        <w:rPr>
          <w:rFonts w:ascii="Times New Roman" w:hAnsi="Times New Roman" w:cs="Times New Roman"/>
          <w:i/>
          <w:sz w:val="24"/>
          <w:szCs w:val="24"/>
        </w:rPr>
        <w:t>A</w:t>
      </w:r>
      <w:r w:rsidR="00DC3339" w:rsidRPr="00284B2C">
        <w:rPr>
          <w:rFonts w:ascii="Times New Roman" w:hAnsi="Times New Roman" w:cs="Times New Roman"/>
          <w:i/>
          <w:sz w:val="24"/>
          <w:szCs w:val="24"/>
        </w:rPr>
        <w:t>l-Qur’an</w:t>
      </w:r>
      <w:r w:rsidR="00DC3339" w:rsidRPr="00284B2C">
        <w:rPr>
          <w:rFonts w:ascii="Times New Roman" w:hAnsi="Times New Roman" w:cs="Times New Roman"/>
          <w:sz w:val="24"/>
          <w:szCs w:val="24"/>
        </w:rPr>
        <w:t xml:space="preserve"> dikatakan bahwa ia adalah pemisah antara </w:t>
      </w:r>
      <w:r>
        <w:rPr>
          <w:rFonts w:ascii="Times New Roman" w:hAnsi="Times New Roman" w:cs="Times New Roman"/>
          <w:sz w:val="24"/>
          <w:szCs w:val="24"/>
        </w:rPr>
        <w:t>yang haq</w:t>
      </w:r>
      <w:r w:rsidR="00DC3339" w:rsidRPr="00284B2C">
        <w:rPr>
          <w:rFonts w:ascii="Times New Roman" w:hAnsi="Times New Roman" w:cs="Times New Roman"/>
          <w:sz w:val="24"/>
          <w:szCs w:val="24"/>
        </w:rPr>
        <w:t xml:space="preserve"> dan </w:t>
      </w:r>
      <w:r>
        <w:rPr>
          <w:rFonts w:ascii="Times New Roman" w:hAnsi="Times New Roman" w:cs="Times New Roman"/>
          <w:sz w:val="24"/>
          <w:szCs w:val="24"/>
        </w:rPr>
        <w:t xml:space="preserve">yang </w:t>
      </w:r>
      <w:r w:rsidR="00DC3339" w:rsidRPr="00284B2C">
        <w:rPr>
          <w:rFonts w:ascii="Times New Roman" w:hAnsi="Times New Roman" w:cs="Times New Roman"/>
          <w:sz w:val="24"/>
          <w:szCs w:val="24"/>
        </w:rPr>
        <w:t>bat</w:t>
      </w:r>
      <w:r>
        <w:rPr>
          <w:rFonts w:ascii="Times New Roman" w:hAnsi="Times New Roman" w:cs="Times New Roman"/>
          <w:sz w:val="24"/>
          <w:szCs w:val="24"/>
        </w:rPr>
        <w:t>h</w:t>
      </w:r>
      <w:r w:rsidR="00DC3339" w:rsidRPr="00284B2C">
        <w:rPr>
          <w:rFonts w:ascii="Times New Roman" w:hAnsi="Times New Roman" w:cs="Times New Roman"/>
          <w:sz w:val="24"/>
          <w:szCs w:val="24"/>
        </w:rPr>
        <w:t>il atau yang</w:t>
      </w:r>
      <w:r>
        <w:rPr>
          <w:rFonts w:ascii="Times New Roman" w:hAnsi="Times New Roman" w:cs="Times New Roman"/>
          <w:sz w:val="24"/>
          <w:szCs w:val="24"/>
        </w:rPr>
        <w:t xml:space="preserve"> benar dan yang salah. Seperti firman </w:t>
      </w:r>
      <w:r w:rsidRPr="00284B2C">
        <w:rPr>
          <w:rFonts w:ascii="Times New Roman" w:hAnsi="Times New Roman" w:cs="Times New Roman"/>
          <w:i/>
          <w:sz w:val="24"/>
          <w:szCs w:val="24"/>
        </w:rPr>
        <w:t>Allo</w:t>
      </w:r>
      <w:r w:rsidR="00DC3339" w:rsidRPr="00284B2C">
        <w:rPr>
          <w:rFonts w:ascii="Times New Roman" w:hAnsi="Times New Roman" w:cs="Times New Roman"/>
          <w:i/>
          <w:sz w:val="24"/>
          <w:szCs w:val="24"/>
        </w:rPr>
        <w:t>h</w:t>
      </w:r>
      <w:r w:rsidR="00DC3339" w:rsidRPr="00284B2C">
        <w:rPr>
          <w:rFonts w:ascii="Times New Roman" w:hAnsi="Times New Roman" w:cs="Times New Roman"/>
          <w:sz w:val="24"/>
          <w:szCs w:val="24"/>
        </w:rPr>
        <w:t xml:space="preserve"> </w:t>
      </w:r>
      <w:r w:rsidRPr="00284B2C">
        <w:rPr>
          <w:rFonts w:ascii="Times New Roman" w:hAnsi="Times New Roman" w:cs="Times New Roman"/>
          <w:i/>
          <w:sz w:val="24"/>
          <w:szCs w:val="24"/>
        </w:rPr>
        <w:t>(QS. al-Baqarah</w:t>
      </w:r>
      <w:r w:rsidR="00DC3339" w:rsidRPr="00284B2C">
        <w:rPr>
          <w:rFonts w:ascii="Times New Roman" w:hAnsi="Times New Roman" w:cs="Times New Roman"/>
          <w:sz w:val="24"/>
          <w:szCs w:val="24"/>
        </w:rPr>
        <w:t>: 185</w:t>
      </w:r>
      <w:r w:rsidRPr="00284B2C">
        <w:rPr>
          <w:rFonts w:ascii="Times New Roman" w:hAnsi="Times New Roman" w:cs="Times New Roman"/>
          <w:i/>
          <w:sz w:val="24"/>
          <w:szCs w:val="24"/>
        </w:rPr>
        <w:t>)</w:t>
      </w:r>
      <w:r w:rsidR="00DC3339" w:rsidRPr="00284B2C">
        <w:rPr>
          <w:rFonts w:ascii="Times New Roman" w:hAnsi="Times New Roman" w:cs="Times New Roman"/>
          <w:sz w:val="24"/>
          <w:szCs w:val="24"/>
        </w:rPr>
        <w:t>.</w:t>
      </w:r>
    </w:p>
    <w:p w:rsidR="0041611A" w:rsidRDefault="00284B2C" w:rsidP="0041611A">
      <w:pPr>
        <w:pStyle w:val="ListParagraph"/>
        <w:numPr>
          <w:ilvl w:val="0"/>
          <w:numId w:val="32"/>
        </w:numPr>
        <w:autoSpaceDE w:val="0"/>
        <w:autoSpaceDN w:val="0"/>
        <w:adjustRightInd w:val="0"/>
        <w:spacing w:before="240" w:after="0" w:line="240" w:lineRule="auto"/>
        <w:ind w:left="993" w:right="708" w:hanging="284"/>
        <w:jc w:val="both"/>
        <w:rPr>
          <w:rFonts w:ascii="Times New Roman" w:hAnsi="Times New Roman" w:cs="Times New Roman"/>
          <w:sz w:val="24"/>
          <w:szCs w:val="24"/>
        </w:rPr>
      </w:pPr>
      <w:r w:rsidRPr="00284B2C">
        <w:rPr>
          <w:rFonts w:ascii="Times New Roman" w:hAnsi="Times New Roman" w:cs="Times New Roman"/>
          <w:i/>
          <w:iCs/>
          <w:sz w:val="24"/>
          <w:szCs w:val="24"/>
        </w:rPr>
        <w:t>A</w:t>
      </w:r>
      <w:r w:rsidR="00DC3339" w:rsidRPr="00284B2C">
        <w:rPr>
          <w:rFonts w:ascii="Times New Roman" w:hAnsi="Times New Roman" w:cs="Times New Roman"/>
          <w:i/>
          <w:iCs/>
          <w:sz w:val="24"/>
          <w:szCs w:val="24"/>
        </w:rPr>
        <w:t>l-Syifa</w:t>
      </w:r>
      <w:r w:rsidRPr="00284B2C">
        <w:rPr>
          <w:rFonts w:ascii="Times New Roman" w:hAnsi="Times New Roman" w:cs="Times New Roman"/>
          <w:i/>
          <w:iCs/>
          <w:sz w:val="24"/>
          <w:szCs w:val="24"/>
        </w:rPr>
        <w:t>a’</w:t>
      </w:r>
      <w:r w:rsidR="00DC3339" w:rsidRPr="00284B2C">
        <w:rPr>
          <w:rFonts w:ascii="Times New Roman" w:hAnsi="Times New Roman" w:cs="Times New Roman"/>
          <w:iCs/>
          <w:sz w:val="24"/>
          <w:szCs w:val="24"/>
        </w:rPr>
        <w:t xml:space="preserve"> </w:t>
      </w:r>
      <w:r>
        <w:rPr>
          <w:rFonts w:ascii="Times New Roman" w:hAnsi="Times New Roman" w:cs="Times New Roman"/>
          <w:sz w:val="24"/>
          <w:szCs w:val="24"/>
        </w:rPr>
        <w:t xml:space="preserve">(obat). Dalam </w:t>
      </w:r>
      <w:r w:rsidRPr="00284B2C">
        <w:rPr>
          <w:rFonts w:ascii="Times New Roman" w:hAnsi="Times New Roman" w:cs="Times New Roman"/>
          <w:i/>
          <w:sz w:val="24"/>
          <w:szCs w:val="24"/>
        </w:rPr>
        <w:t>A</w:t>
      </w:r>
      <w:r w:rsidR="00DC3339" w:rsidRPr="00284B2C">
        <w:rPr>
          <w:rFonts w:ascii="Times New Roman" w:hAnsi="Times New Roman" w:cs="Times New Roman"/>
          <w:i/>
          <w:sz w:val="24"/>
          <w:szCs w:val="24"/>
        </w:rPr>
        <w:t>l-Qur</w:t>
      </w:r>
      <w:r w:rsidRPr="00284B2C">
        <w:rPr>
          <w:rFonts w:ascii="Times New Roman" w:hAnsi="Times New Roman" w:cs="Times New Roman"/>
          <w:i/>
          <w:sz w:val="24"/>
          <w:szCs w:val="24"/>
        </w:rPr>
        <w:t>’</w:t>
      </w:r>
      <w:r w:rsidR="00DC3339" w:rsidRPr="00284B2C">
        <w:rPr>
          <w:rFonts w:ascii="Times New Roman" w:hAnsi="Times New Roman" w:cs="Times New Roman"/>
          <w:i/>
          <w:sz w:val="24"/>
          <w:szCs w:val="24"/>
        </w:rPr>
        <w:t>an</w:t>
      </w:r>
      <w:r w:rsidR="00DC3339" w:rsidRPr="00284B2C">
        <w:rPr>
          <w:rFonts w:ascii="Times New Roman" w:hAnsi="Times New Roman" w:cs="Times New Roman"/>
          <w:sz w:val="24"/>
          <w:szCs w:val="24"/>
        </w:rPr>
        <w:t xml:space="preserve"> dikatakan bahwa ia berfungsi sebagai obat bagi penyakit dalam dad</w:t>
      </w:r>
      <w:r>
        <w:rPr>
          <w:rFonts w:ascii="Times New Roman" w:hAnsi="Times New Roman" w:cs="Times New Roman"/>
          <w:sz w:val="24"/>
          <w:szCs w:val="24"/>
        </w:rPr>
        <w:t xml:space="preserve">a atau penyakit psikologis. </w:t>
      </w:r>
      <w:r w:rsidRPr="00284B2C">
        <w:rPr>
          <w:rFonts w:ascii="Times New Roman" w:hAnsi="Times New Roman" w:cs="Times New Roman"/>
          <w:i/>
          <w:sz w:val="24"/>
          <w:szCs w:val="24"/>
        </w:rPr>
        <w:t>Allo</w:t>
      </w:r>
      <w:r w:rsidR="00DC3339" w:rsidRPr="00284B2C">
        <w:rPr>
          <w:rFonts w:ascii="Times New Roman" w:hAnsi="Times New Roman" w:cs="Times New Roman"/>
          <w:i/>
          <w:sz w:val="24"/>
          <w:szCs w:val="24"/>
        </w:rPr>
        <w:t>h</w:t>
      </w:r>
      <w:r>
        <w:rPr>
          <w:rFonts w:ascii="Times New Roman" w:hAnsi="Times New Roman" w:cs="Times New Roman"/>
          <w:sz w:val="24"/>
          <w:szCs w:val="24"/>
        </w:rPr>
        <w:t xml:space="preserve"> berfirman</w:t>
      </w:r>
      <w:r w:rsidR="00DC3339" w:rsidRPr="00284B2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“Hai manusia, sesungguhnya t</w:t>
      </w:r>
      <w:r w:rsidR="00DC3339" w:rsidRPr="00284B2C">
        <w:rPr>
          <w:rFonts w:ascii="Times New Roman" w:hAnsi="Times New Roman" w:cs="Times New Roman"/>
          <w:iCs/>
          <w:sz w:val="24"/>
          <w:szCs w:val="24"/>
        </w:rPr>
        <w:t>elah datang kepadamu pelajaran dari Tuhanmu dan penyembuh bagi penyakit-pen</w:t>
      </w:r>
      <w:r>
        <w:rPr>
          <w:rFonts w:ascii="Times New Roman" w:hAnsi="Times New Roman" w:cs="Times New Roman"/>
          <w:iCs/>
          <w:sz w:val="24"/>
          <w:szCs w:val="24"/>
        </w:rPr>
        <w:t xml:space="preserve">yakit (yang </w:t>
      </w:r>
      <w:r w:rsidR="00DC3339" w:rsidRPr="00284B2C">
        <w:rPr>
          <w:rFonts w:ascii="Times New Roman" w:hAnsi="Times New Roman" w:cs="Times New Roman"/>
          <w:iCs/>
          <w:sz w:val="24"/>
          <w:szCs w:val="24"/>
        </w:rPr>
        <w:t xml:space="preserve">ada) </w:t>
      </w:r>
      <w:r>
        <w:rPr>
          <w:rFonts w:ascii="Times New Roman" w:hAnsi="Times New Roman" w:cs="Times New Roman"/>
          <w:iCs/>
          <w:sz w:val="24"/>
          <w:szCs w:val="24"/>
        </w:rPr>
        <w:t xml:space="preserve">di </w:t>
      </w:r>
      <w:r w:rsidR="00DC3339" w:rsidRPr="00284B2C">
        <w:rPr>
          <w:rFonts w:ascii="Times New Roman" w:hAnsi="Times New Roman" w:cs="Times New Roman"/>
          <w:iCs/>
          <w:sz w:val="24"/>
          <w:szCs w:val="24"/>
        </w:rPr>
        <w:t>dalam dada</w:t>
      </w:r>
      <w:r w:rsidR="0041611A">
        <w:rPr>
          <w:rFonts w:ascii="Times New Roman" w:hAnsi="Times New Roman" w:cs="Times New Roman"/>
          <w:iCs/>
          <w:sz w:val="24"/>
          <w:szCs w:val="24"/>
        </w:rPr>
        <w:t>,</w:t>
      </w:r>
      <w:r w:rsidR="00DC3339" w:rsidRPr="00284B2C">
        <w:rPr>
          <w:rFonts w:ascii="Times New Roman" w:hAnsi="Times New Roman" w:cs="Times New Roman"/>
          <w:iCs/>
          <w:sz w:val="24"/>
          <w:szCs w:val="24"/>
        </w:rPr>
        <w:t xml:space="preserve"> </w:t>
      </w:r>
      <w:r>
        <w:rPr>
          <w:rFonts w:ascii="Times New Roman" w:hAnsi="Times New Roman" w:cs="Times New Roman"/>
          <w:iCs/>
          <w:sz w:val="24"/>
          <w:szCs w:val="24"/>
        </w:rPr>
        <w:t>dan petunjuk serta ro</w:t>
      </w:r>
      <w:r w:rsidR="00DC3339" w:rsidRPr="00284B2C">
        <w:rPr>
          <w:rFonts w:ascii="Times New Roman" w:hAnsi="Times New Roman" w:cs="Times New Roman"/>
          <w:iCs/>
          <w:sz w:val="24"/>
          <w:szCs w:val="24"/>
        </w:rPr>
        <w:t>hma</w:t>
      </w:r>
      <w:r>
        <w:rPr>
          <w:rFonts w:ascii="Times New Roman" w:hAnsi="Times New Roman" w:cs="Times New Roman"/>
          <w:iCs/>
          <w:sz w:val="24"/>
          <w:szCs w:val="24"/>
        </w:rPr>
        <w:t>t bagi orang-orang yang beriman</w:t>
      </w:r>
      <w:r w:rsidR="00DC3339" w:rsidRPr="00284B2C">
        <w:rPr>
          <w:rFonts w:ascii="Times New Roman" w:hAnsi="Times New Roman" w:cs="Times New Roman"/>
          <w:iCs/>
          <w:sz w:val="24"/>
          <w:szCs w:val="24"/>
        </w:rPr>
        <w:t xml:space="preserve">” </w:t>
      </w:r>
      <w:r w:rsidRPr="003716C3">
        <w:rPr>
          <w:rFonts w:ascii="Times New Roman" w:hAnsi="Times New Roman" w:cs="Times New Roman"/>
          <w:i/>
          <w:sz w:val="24"/>
          <w:szCs w:val="24"/>
        </w:rPr>
        <w:t>(QS. Yunus</w:t>
      </w:r>
      <w:r w:rsidR="00DC3339" w:rsidRPr="00284B2C">
        <w:rPr>
          <w:rFonts w:ascii="Times New Roman" w:hAnsi="Times New Roman" w:cs="Times New Roman"/>
          <w:sz w:val="24"/>
          <w:szCs w:val="24"/>
        </w:rPr>
        <w:t>:</w:t>
      </w:r>
      <w:r w:rsidR="0041611A">
        <w:rPr>
          <w:rFonts w:ascii="Times New Roman" w:hAnsi="Times New Roman" w:cs="Times New Roman"/>
          <w:sz w:val="24"/>
          <w:szCs w:val="24"/>
        </w:rPr>
        <w:t xml:space="preserve"> 57</w:t>
      </w:r>
      <w:r w:rsidR="0041611A" w:rsidRPr="003716C3">
        <w:rPr>
          <w:rFonts w:ascii="Times New Roman" w:hAnsi="Times New Roman" w:cs="Times New Roman"/>
          <w:i/>
          <w:sz w:val="24"/>
          <w:szCs w:val="24"/>
        </w:rPr>
        <w:t>)</w:t>
      </w:r>
      <w:r w:rsidR="0041611A">
        <w:rPr>
          <w:rFonts w:ascii="Times New Roman" w:hAnsi="Times New Roman" w:cs="Times New Roman"/>
          <w:sz w:val="24"/>
          <w:szCs w:val="24"/>
        </w:rPr>
        <w:t>.</w:t>
      </w:r>
    </w:p>
    <w:p w:rsidR="00DC3339" w:rsidRPr="003716C3" w:rsidRDefault="0041611A" w:rsidP="0041611A">
      <w:pPr>
        <w:pStyle w:val="ListParagraph"/>
        <w:numPr>
          <w:ilvl w:val="0"/>
          <w:numId w:val="32"/>
        </w:numPr>
        <w:autoSpaceDE w:val="0"/>
        <w:autoSpaceDN w:val="0"/>
        <w:adjustRightInd w:val="0"/>
        <w:spacing w:before="240" w:after="0" w:line="240" w:lineRule="auto"/>
        <w:ind w:left="993" w:right="708" w:hanging="284"/>
        <w:jc w:val="both"/>
        <w:rPr>
          <w:rFonts w:ascii="Times New Roman" w:hAnsi="Times New Roman" w:cs="Times New Roman"/>
          <w:sz w:val="24"/>
          <w:szCs w:val="24"/>
        </w:rPr>
      </w:pPr>
      <w:r w:rsidRPr="0041611A">
        <w:rPr>
          <w:rFonts w:ascii="Times New Roman" w:hAnsi="Times New Roman" w:cs="Times New Roman"/>
          <w:i/>
          <w:iCs/>
          <w:sz w:val="24"/>
          <w:szCs w:val="24"/>
        </w:rPr>
        <w:t>A</w:t>
      </w:r>
      <w:r w:rsidR="00DC3339" w:rsidRPr="0041611A">
        <w:rPr>
          <w:rFonts w:ascii="Times New Roman" w:hAnsi="Times New Roman" w:cs="Times New Roman"/>
          <w:i/>
          <w:iCs/>
          <w:sz w:val="24"/>
          <w:szCs w:val="24"/>
        </w:rPr>
        <w:t>l-Mauidhah</w:t>
      </w:r>
      <w:r w:rsidR="00DC3339" w:rsidRPr="0041611A">
        <w:rPr>
          <w:rFonts w:ascii="Times New Roman" w:hAnsi="Times New Roman" w:cs="Times New Roman"/>
          <w:iCs/>
          <w:sz w:val="24"/>
          <w:szCs w:val="24"/>
        </w:rPr>
        <w:t xml:space="preserve"> </w:t>
      </w:r>
      <w:r>
        <w:rPr>
          <w:rFonts w:ascii="Times New Roman" w:hAnsi="Times New Roman" w:cs="Times New Roman"/>
          <w:sz w:val="24"/>
          <w:szCs w:val="24"/>
        </w:rPr>
        <w:t xml:space="preserve">(nasehat). Dalam </w:t>
      </w:r>
      <w:r w:rsidRPr="0041611A">
        <w:rPr>
          <w:rFonts w:ascii="Times New Roman" w:hAnsi="Times New Roman" w:cs="Times New Roman"/>
          <w:i/>
          <w:sz w:val="24"/>
          <w:szCs w:val="24"/>
        </w:rPr>
        <w:t>A</w:t>
      </w:r>
      <w:r w:rsidR="00DC3339" w:rsidRPr="0041611A">
        <w:rPr>
          <w:rFonts w:ascii="Times New Roman" w:hAnsi="Times New Roman" w:cs="Times New Roman"/>
          <w:i/>
          <w:sz w:val="24"/>
          <w:szCs w:val="24"/>
        </w:rPr>
        <w:t>l-Qur’an</w:t>
      </w:r>
      <w:r w:rsidR="00DC3339" w:rsidRPr="0041611A">
        <w:rPr>
          <w:rFonts w:ascii="Times New Roman" w:hAnsi="Times New Roman" w:cs="Times New Roman"/>
          <w:sz w:val="24"/>
          <w:szCs w:val="24"/>
        </w:rPr>
        <w:t xml:space="preserve"> dikatakan bahwa ia berfungsi sebagai nasehat bagi</w:t>
      </w:r>
      <w:r>
        <w:rPr>
          <w:rFonts w:ascii="Times New Roman" w:hAnsi="Times New Roman" w:cs="Times New Roman"/>
          <w:sz w:val="24"/>
          <w:szCs w:val="24"/>
        </w:rPr>
        <w:t xml:space="preserve"> orang-orang yang bertakwa. </w:t>
      </w:r>
      <w:r w:rsidRPr="0041611A">
        <w:rPr>
          <w:rFonts w:ascii="Times New Roman" w:hAnsi="Times New Roman" w:cs="Times New Roman"/>
          <w:i/>
          <w:sz w:val="24"/>
          <w:szCs w:val="24"/>
        </w:rPr>
        <w:t>Alloh</w:t>
      </w:r>
      <w:r>
        <w:rPr>
          <w:rFonts w:ascii="Times New Roman" w:hAnsi="Times New Roman" w:cs="Times New Roman"/>
          <w:sz w:val="24"/>
          <w:szCs w:val="24"/>
        </w:rPr>
        <w:t xml:space="preserve"> berfirman</w:t>
      </w:r>
      <w:r w:rsidR="00DC3339" w:rsidRPr="0041611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 xml:space="preserve">“Inilah </w:t>
      </w:r>
      <w:r w:rsidRPr="0041611A">
        <w:rPr>
          <w:rFonts w:ascii="Times New Roman" w:hAnsi="Times New Roman" w:cs="Times New Roman"/>
          <w:i/>
          <w:iCs/>
          <w:sz w:val="24"/>
          <w:szCs w:val="24"/>
        </w:rPr>
        <w:t>(Al-</w:t>
      </w:r>
      <w:r w:rsidR="00DC3339" w:rsidRPr="0041611A">
        <w:rPr>
          <w:rFonts w:ascii="Times New Roman" w:hAnsi="Times New Roman" w:cs="Times New Roman"/>
          <w:i/>
          <w:iCs/>
          <w:sz w:val="24"/>
          <w:szCs w:val="24"/>
        </w:rPr>
        <w:t>Qur</w:t>
      </w:r>
      <w:r w:rsidRPr="0041611A">
        <w:rPr>
          <w:rFonts w:ascii="Times New Roman" w:hAnsi="Times New Roman" w:cs="Times New Roman"/>
          <w:i/>
          <w:iCs/>
          <w:sz w:val="24"/>
          <w:szCs w:val="24"/>
        </w:rPr>
        <w:t>’an</w:t>
      </w:r>
      <w:r>
        <w:rPr>
          <w:rFonts w:ascii="Times New Roman" w:hAnsi="Times New Roman" w:cs="Times New Roman"/>
          <w:i/>
          <w:iCs/>
          <w:sz w:val="24"/>
          <w:szCs w:val="24"/>
        </w:rPr>
        <w:t>)</w:t>
      </w:r>
      <w:r w:rsidR="00DC3339" w:rsidRPr="0041611A">
        <w:rPr>
          <w:rFonts w:ascii="Times New Roman" w:hAnsi="Times New Roman" w:cs="Times New Roman"/>
          <w:iCs/>
          <w:sz w:val="24"/>
          <w:szCs w:val="24"/>
        </w:rPr>
        <w:t xml:space="preserve"> </w:t>
      </w:r>
      <w:r>
        <w:rPr>
          <w:rFonts w:ascii="Times New Roman" w:hAnsi="Times New Roman" w:cs="Times New Roman"/>
          <w:iCs/>
          <w:sz w:val="24"/>
          <w:szCs w:val="24"/>
        </w:rPr>
        <w:t>adalah suatu keterangan yang jelas untuk</w:t>
      </w:r>
      <w:r w:rsidR="00DC3339" w:rsidRPr="0041611A">
        <w:rPr>
          <w:rFonts w:ascii="Times New Roman" w:hAnsi="Times New Roman" w:cs="Times New Roman"/>
          <w:iCs/>
          <w:sz w:val="24"/>
          <w:szCs w:val="24"/>
        </w:rPr>
        <w:t xml:space="preserve"> seluruh manusia, dan </w:t>
      </w:r>
      <w:r>
        <w:rPr>
          <w:rFonts w:ascii="Times New Roman" w:hAnsi="Times New Roman" w:cs="Times New Roman"/>
          <w:iCs/>
          <w:sz w:val="24"/>
          <w:szCs w:val="24"/>
        </w:rPr>
        <w:t xml:space="preserve">menjadi </w:t>
      </w:r>
      <w:r w:rsidR="00DC3339" w:rsidRPr="0041611A">
        <w:rPr>
          <w:rFonts w:ascii="Times New Roman" w:hAnsi="Times New Roman" w:cs="Times New Roman"/>
          <w:iCs/>
          <w:sz w:val="24"/>
          <w:szCs w:val="24"/>
        </w:rPr>
        <w:t>petunjuk serta pelajaran</w:t>
      </w:r>
      <w:r w:rsidR="003716C3">
        <w:rPr>
          <w:rFonts w:ascii="Times New Roman" w:hAnsi="Times New Roman" w:cs="Times New Roman"/>
          <w:iCs/>
          <w:sz w:val="24"/>
          <w:szCs w:val="24"/>
        </w:rPr>
        <w:t xml:space="preserve"> bagi orang-orang yang bertakwa</w:t>
      </w:r>
      <w:r w:rsidR="00DC3339" w:rsidRPr="0041611A">
        <w:rPr>
          <w:rFonts w:ascii="Times New Roman" w:hAnsi="Times New Roman" w:cs="Times New Roman"/>
          <w:iCs/>
          <w:sz w:val="24"/>
          <w:szCs w:val="24"/>
        </w:rPr>
        <w:t xml:space="preserve">” </w:t>
      </w:r>
      <w:r w:rsidR="003716C3" w:rsidRPr="003716C3">
        <w:rPr>
          <w:rFonts w:ascii="Times New Roman" w:hAnsi="Times New Roman" w:cs="Times New Roman"/>
          <w:i/>
          <w:sz w:val="24"/>
          <w:szCs w:val="24"/>
        </w:rPr>
        <w:t>(QS. Ali-‘Imron</w:t>
      </w:r>
      <w:r w:rsidR="00DC3339" w:rsidRPr="0041611A">
        <w:rPr>
          <w:rFonts w:ascii="Times New Roman" w:hAnsi="Times New Roman" w:cs="Times New Roman"/>
          <w:sz w:val="24"/>
          <w:szCs w:val="24"/>
        </w:rPr>
        <w:t>: 138</w:t>
      </w:r>
      <w:r w:rsidR="00DC3339" w:rsidRPr="003716C3">
        <w:rPr>
          <w:rFonts w:ascii="Times New Roman" w:hAnsi="Times New Roman" w:cs="Times New Roman"/>
          <w:i/>
          <w:sz w:val="24"/>
          <w:szCs w:val="24"/>
        </w:rPr>
        <w:t>)</w:t>
      </w:r>
      <w:r w:rsidR="003716C3">
        <w:rPr>
          <w:rFonts w:ascii="Times New Roman" w:hAnsi="Times New Roman" w:cs="Times New Roman"/>
          <w:i/>
          <w:sz w:val="24"/>
          <w:szCs w:val="24"/>
        </w:rPr>
        <w:t>.</w:t>
      </w:r>
    </w:p>
    <w:p w:rsidR="003716C3" w:rsidRPr="0041611A" w:rsidRDefault="003716C3" w:rsidP="003716C3">
      <w:pPr>
        <w:pStyle w:val="ListParagraph"/>
        <w:autoSpaceDE w:val="0"/>
        <w:autoSpaceDN w:val="0"/>
        <w:adjustRightInd w:val="0"/>
        <w:spacing w:before="240" w:after="0" w:line="240" w:lineRule="auto"/>
        <w:ind w:left="993" w:right="708"/>
        <w:jc w:val="both"/>
        <w:rPr>
          <w:rFonts w:ascii="Times New Roman" w:hAnsi="Times New Roman" w:cs="Times New Roman"/>
          <w:sz w:val="24"/>
          <w:szCs w:val="24"/>
        </w:rPr>
      </w:pPr>
    </w:p>
    <w:p w:rsidR="007B00A6" w:rsidRDefault="00C05602" w:rsidP="000B0508">
      <w:pPr>
        <w:pStyle w:val="NormalWeb"/>
        <w:shd w:val="clear" w:color="auto" w:fill="FFFFFF"/>
        <w:spacing w:before="0" w:beforeAutospacing="0" w:after="0" w:afterAutospacing="0" w:line="480" w:lineRule="auto"/>
        <w:ind w:firstLine="709"/>
        <w:jc w:val="both"/>
        <w:textAlignment w:val="baseline"/>
        <w:rPr>
          <w:rStyle w:val="Strong"/>
          <w:b w:val="0"/>
          <w:bdr w:val="none" w:sz="0" w:space="0" w:color="auto" w:frame="1"/>
        </w:rPr>
      </w:pPr>
      <w:r w:rsidRPr="00D61C4A">
        <w:rPr>
          <w:i/>
        </w:rPr>
        <w:t>Al-Qu</w:t>
      </w:r>
      <w:r w:rsidR="00A459C2" w:rsidRPr="00D61C4A">
        <w:rPr>
          <w:i/>
        </w:rPr>
        <w:t>r’anul Kariim</w:t>
      </w:r>
      <w:r w:rsidR="00A459C2">
        <w:t xml:space="preserve"> adalah firman </w:t>
      </w:r>
      <w:r w:rsidR="00A459C2" w:rsidRPr="00046834">
        <w:rPr>
          <w:i/>
        </w:rPr>
        <w:t>Allo</w:t>
      </w:r>
      <w:r w:rsidRPr="00046834">
        <w:rPr>
          <w:i/>
        </w:rPr>
        <w:t>h SWT</w:t>
      </w:r>
      <w:r w:rsidRPr="001C226D">
        <w:t xml:space="preserve"> yang menjadikannya sebagai pedoma</w:t>
      </w:r>
      <w:r w:rsidR="00CD55EF">
        <w:t xml:space="preserve">n umat manusia dan mengajarkan serta </w:t>
      </w:r>
      <w:r w:rsidRPr="001C226D">
        <w:t>menuntun kepada petunjuk untuk mendapatkan kebaikan, keberkahan</w:t>
      </w:r>
      <w:r w:rsidR="00101AFC">
        <w:t>,</w:t>
      </w:r>
      <w:r w:rsidRPr="001C226D">
        <w:t xml:space="preserve"> dan keselamatan baik di dunia maupun di akhirat. Seseorang yang membaca, mempelajari, memahami</w:t>
      </w:r>
      <w:r w:rsidR="00101AFC">
        <w:t>,</w:t>
      </w:r>
      <w:r w:rsidRPr="001C226D">
        <w:t xml:space="preserve"> dan mengamalkan </w:t>
      </w:r>
      <w:r w:rsidRPr="00CD55EF">
        <w:rPr>
          <w:i/>
        </w:rPr>
        <w:t>Al-Qur</w:t>
      </w:r>
      <w:r w:rsidR="00101AFC" w:rsidRPr="00CD55EF">
        <w:rPr>
          <w:i/>
        </w:rPr>
        <w:t>’</w:t>
      </w:r>
      <w:r w:rsidR="00A459C2" w:rsidRPr="00CD55EF">
        <w:rPr>
          <w:i/>
        </w:rPr>
        <w:t>an</w:t>
      </w:r>
      <w:r w:rsidR="00A459C2">
        <w:t xml:space="preserve"> dijanjikan </w:t>
      </w:r>
      <w:r w:rsidR="00A459C2" w:rsidRPr="00046834">
        <w:rPr>
          <w:i/>
        </w:rPr>
        <w:t>Allo</w:t>
      </w:r>
      <w:r w:rsidR="00101AFC" w:rsidRPr="00046834">
        <w:rPr>
          <w:i/>
        </w:rPr>
        <w:t>h SWT</w:t>
      </w:r>
      <w:r w:rsidR="00101AFC">
        <w:t xml:space="preserve"> S</w:t>
      </w:r>
      <w:r w:rsidRPr="001C226D">
        <w:t>urga yang indah, kecukupa</w:t>
      </w:r>
      <w:r w:rsidR="00101AFC">
        <w:t>n dalam hidupnya, kemurahan rez</w:t>
      </w:r>
      <w:r w:rsidRPr="001C226D">
        <w:t xml:space="preserve">ki, pahala, meleburkan dosa serta dikabulkannya segala </w:t>
      </w:r>
      <w:r w:rsidR="00CD55EF">
        <w:t>permintaan</w:t>
      </w:r>
      <w:r w:rsidRPr="001C226D">
        <w:t xml:space="preserve"> dan do</w:t>
      </w:r>
      <w:r w:rsidR="00101AFC">
        <w:t>’</w:t>
      </w:r>
      <w:r w:rsidRPr="001C226D">
        <w:t>a yan</w:t>
      </w:r>
      <w:r w:rsidR="00A459C2">
        <w:t xml:space="preserve">g diharapkannya. Selain itu </w:t>
      </w:r>
      <w:r w:rsidR="00A459C2" w:rsidRPr="00046834">
        <w:rPr>
          <w:i/>
        </w:rPr>
        <w:t>Allo</w:t>
      </w:r>
      <w:r w:rsidRPr="00046834">
        <w:rPr>
          <w:i/>
        </w:rPr>
        <w:t>h SWT</w:t>
      </w:r>
      <w:r w:rsidRPr="001C226D">
        <w:t xml:space="preserve"> menggolongkan dirinya bersama orang-orang mu’min yang </w:t>
      </w:r>
      <w:r w:rsidR="00046834">
        <w:t>mendapatkan Ro</w:t>
      </w:r>
      <w:r w:rsidR="00101AFC">
        <w:t>hmat dan Syafa’atn</w:t>
      </w:r>
      <w:r w:rsidRPr="001C226D">
        <w:t>ya ketika hari kiamat nanti.</w:t>
      </w:r>
      <w:r w:rsidR="00101AFC">
        <w:t xml:space="preserve"> </w:t>
      </w:r>
      <w:r w:rsidR="00101AFC">
        <w:rPr>
          <w:rStyle w:val="Strong"/>
          <w:b w:val="0"/>
          <w:bdr w:val="none" w:sz="0" w:space="0" w:color="auto" w:frame="1"/>
        </w:rPr>
        <w:t xml:space="preserve">Sebagaimana sabda </w:t>
      </w:r>
      <w:r w:rsidR="00101AFC" w:rsidRPr="00046834">
        <w:rPr>
          <w:rStyle w:val="Strong"/>
          <w:b w:val="0"/>
          <w:i/>
          <w:bdr w:val="none" w:sz="0" w:space="0" w:color="auto" w:frame="1"/>
        </w:rPr>
        <w:t>Rosululloh SAW</w:t>
      </w:r>
      <w:r w:rsidR="00101AFC">
        <w:rPr>
          <w:rStyle w:val="Strong"/>
          <w:b w:val="0"/>
          <w:bdr w:val="none" w:sz="0" w:space="0" w:color="auto" w:frame="1"/>
        </w:rPr>
        <w:t xml:space="preserve"> yang berbunyi ”sebaik-baik kalian</w:t>
      </w:r>
      <w:r w:rsidRPr="00101AFC">
        <w:rPr>
          <w:rStyle w:val="Strong"/>
          <w:b w:val="0"/>
          <w:bdr w:val="none" w:sz="0" w:space="0" w:color="auto" w:frame="1"/>
        </w:rPr>
        <w:t xml:space="preserve"> adalah orang yang mempelajari </w:t>
      </w:r>
      <w:r w:rsidRPr="00CD55EF">
        <w:rPr>
          <w:rStyle w:val="Strong"/>
          <w:b w:val="0"/>
          <w:i/>
          <w:bdr w:val="none" w:sz="0" w:space="0" w:color="auto" w:frame="1"/>
        </w:rPr>
        <w:t>Al-Qur</w:t>
      </w:r>
      <w:r w:rsidR="00101AFC" w:rsidRPr="00CD55EF">
        <w:rPr>
          <w:rStyle w:val="Strong"/>
          <w:b w:val="0"/>
          <w:i/>
          <w:bdr w:val="none" w:sz="0" w:space="0" w:color="auto" w:frame="1"/>
        </w:rPr>
        <w:t>’an</w:t>
      </w:r>
      <w:r w:rsidR="00101AFC">
        <w:rPr>
          <w:rStyle w:val="Strong"/>
          <w:b w:val="0"/>
          <w:bdr w:val="none" w:sz="0" w:space="0" w:color="auto" w:frame="1"/>
        </w:rPr>
        <w:t xml:space="preserve"> dan mengajarkannya” </w:t>
      </w:r>
      <w:r w:rsidRPr="00101AFC">
        <w:rPr>
          <w:rStyle w:val="Strong"/>
          <w:b w:val="0"/>
          <w:bdr w:val="none" w:sz="0" w:space="0" w:color="auto" w:frame="1"/>
        </w:rPr>
        <w:t>(HR.</w:t>
      </w:r>
      <w:r w:rsidR="00101AFC">
        <w:rPr>
          <w:rStyle w:val="Strong"/>
          <w:b w:val="0"/>
          <w:bdr w:val="none" w:sz="0" w:space="0" w:color="auto" w:frame="1"/>
        </w:rPr>
        <w:t xml:space="preserve"> Imam Bukho</w:t>
      </w:r>
      <w:r w:rsidRPr="00101AFC">
        <w:rPr>
          <w:rStyle w:val="Strong"/>
          <w:b w:val="0"/>
          <w:bdr w:val="none" w:sz="0" w:space="0" w:color="auto" w:frame="1"/>
        </w:rPr>
        <w:t>ri)</w:t>
      </w:r>
      <w:r w:rsidR="00101AFC">
        <w:rPr>
          <w:rStyle w:val="Strong"/>
          <w:b w:val="0"/>
          <w:bdr w:val="none" w:sz="0" w:space="0" w:color="auto" w:frame="1"/>
        </w:rPr>
        <w:t>.</w:t>
      </w:r>
    </w:p>
    <w:p w:rsidR="00FD7487" w:rsidRDefault="00FD7487" w:rsidP="000B0508">
      <w:pPr>
        <w:pStyle w:val="NormalWeb"/>
        <w:shd w:val="clear" w:color="auto" w:fill="FFFFFF"/>
        <w:spacing w:before="0" w:beforeAutospacing="0" w:after="0" w:afterAutospacing="0" w:line="480" w:lineRule="auto"/>
        <w:ind w:firstLine="709"/>
        <w:jc w:val="both"/>
        <w:textAlignment w:val="baseline"/>
        <w:rPr>
          <w:rStyle w:val="Strong"/>
          <w:b w:val="0"/>
          <w:bdr w:val="none" w:sz="0" w:space="0" w:color="auto" w:frame="1"/>
        </w:rPr>
      </w:pPr>
    </w:p>
    <w:p w:rsidR="00FD7487" w:rsidRDefault="00FD7487" w:rsidP="000B0508">
      <w:pPr>
        <w:pStyle w:val="NormalWeb"/>
        <w:shd w:val="clear" w:color="auto" w:fill="FFFFFF"/>
        <w:spacing w:before="0" w:beforeAutospacing="0" w:after="0" w:afterAutospacing="0" w:line="480" w:lineRule="auto"/>
        <w:ind w:firstLine="709"/>
        <w:jc w:val="both"/>
        <w:textAlignment w:val="baseline"/>
        <w:rPr>
          <w:rStyle w:val="Strong"/>
          <w:b w:val="0"/>
          <w:bdr w:val="none" w:sz="0" w:space="0" w:color="auto" w:frame="1"/>
        </w:rPr>
      </w:pPr>
    </w:p>
    <w:p w:rsidR="00C05602" w:rsidRPr="001F4028" w:rsidRDefault="001F4028" w:rsidP="001F4028">
      <w:pPr>
        <w:pStyle w:val="ListParagraph"/>
        <w:numPr>
          <w:ilvl w:val="2"/>
          <w:numId w:val="5"/>
        </w:numPr>
        <w:autoSpaceDE w:val="0"/>
        <w:autoSpaceDN w:val="0"/>
        <w:adjustRightInd w:val="0"/>
        <w:spacing w:before="240"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Adab</w:t>
      </w:r>
      <w:r w:rsidR="00373DA3">
        <w:rPr>
          <w:rFonts w:ascii="Times New Roman" w:eastAsia="Times New Roman" w:hAnsi="Times New Roman" w:cs="Times New Roman"/>
          <w:b/>
          <w:sz w:val="24"/>
          <w:szCs w:val="24"/>
          <w:lang w:eastAsia="id-ID"/>
        </w:rPr>
        <w:t>-adab</w:t>
      </w:r>
      <w:r>
        <w:rPr>
          <w:rFonts w:ascii="Times New Roman" w:eastAsia="Times New Roman" w:hAnsi="Times New Roman" w:cs="Times New Roman"/>
          <w:b/>
          <w:sz w:val="24"/>
          <w:szCs w:val="24"/>
          <w:lang w:eastAsia="id-ID"/>
        </w:rPr>
        <w:t xml:space="preserve"> Membaca </w:t>
      </w:r>
      <w:r w:rsidRPr="00373DA3">
        <w:rPr>
          <w:rFonts w:ascii="Times New Roman" w:eastAsia="Times New Roman" w:hAnsi="Times New Roman" w:cs="Times New Roman"/>
          <w:b/>
          <w:i/>
          <w:sz w:val="24"/>
          <w:szCs w:val="24"/>
          <w:lang w:eastAsia="id-ID"/>
        </w:rPr>
        <w:t>Al-</w:t>
      </w:r>
      <w:r w:rsidR="00C05602" w:rsidRPr="00373DA3">
        <w:rPr>
          <w:rFonts w:ascii="Times New Roman" w:eastAsia="Times New Roman" w:hAnsi="Times New Roman" w:cs="Times New Roman"/>
          <w:b/>
          <w:i/>
          <w:sz w:val="24"/>
          <w:szCs w:val="24"/>
          <w:lang w:eastAsia="id-ID"/>
        </w:rPr>
        <w:t>Qur’an</w:t>
      </w:r>
    </w:p>
    <w:p w:rsidR="00C05602" w:rsidRPr="001F4028" w:rsidRDefault="0052458E" w:rsidP="001F4028">
      <w:pPr>
        <w:pStyle w:val="NormalWeb"/>
        <w:shd w:val="clear" w:color="auto" w:fill="FFFFFF"/>
        <w:spacing w:before="0" w:beforeAutospacing="0" w:after="0" w:afterAutospacing="0" w:line="480" w:lineRule="auto"/>
        <w:ind w:firstLine="709"/>
        <w:jc w:val="both"/>
        <w:textAlignment w:val="baseline"/>
        <w:rPr>
          <w:b/>
        </w:rPr>
      </w:pPr>
      <w:r>
        <w:rPr>
          <w:rStyle w:val="Strong"/>
          <w:b w:val="0"/>
          <w:bdr w:val="none" w:sz="0" w:space="0" w:color="auto" w:frame="1"/>
        </w:rPr>
        <w:t>Pantarlina, dkk (2013: 6-9), mengemukakan a</w:t>
      </w:r>
      <w:r w:rsidR="001F4028">
        <w:rPr>
          <w:rStyle w:val="Strong"/>
          <w:b w:val="0"/>
          <w:bdr w:val="none" w:sz="0" w:space="0" w:color="auto" w:frame="1"/>
        </w:rPr>
        <w:t xml:space="preserve">da beberapa </w:t>
      </w:r>
      <w:r w:rsidR="00C05602" w:rsidRPr="001F4028">
        <w:rPr>
          <w:rStyle w:val="Strong"/>
          <w:b w:val="0"/>
          <w:bdr w:val="none" w:sz="0" w:space="0" w:color="auto" w:frame="1"/>
        </w:rPr>
        <w:t xml:space="preserve">adab atau perilaku ketika seorang muslim </w:t>
      </w:r>
      <w:r w:rsidR="001F4028">
        <w:rPr>
          <w:rStyle w:val="Strong"/>
          <w:b w:val="0"/>
          <w:bdr w:val="none" w:sz="0" w:space="0" w:color="auto" w:frame="1"/>
        </w:rPr>
        <w:t xml:space="preserve">ingin </w:t>
      </w:r>
      <w:r w:rsidR="00C05602" w:rsidRPr="001F4028">
        <w:rPr>
          <w:rStyle w:val="Strong"/>
          <w:b w:val="0"/>
          <w:bdr w:val="none" w:sz="0" w:space="0" w:color="auto" w:frame="1"/>
        </w:rPr>
        <w:t xml:space="preserve">membaca </w:t>
      </w:r>
      <w:r w:rsidR="00C05602" w:rsidRPr="00046834">
        <w:rPr>
          <w:rStyle w:val="Strong"/>
          <w:b w:val="0"/>
          <w:i/>
          <w:bdr w:val="none" w:sz="0" w:space="0" w:color="auto" w:frame="1"/>
        </w:rPr>
        <w:t>Al-Qur</w:t>
      </w:r>
      <w:r w:rsidR="001F4028" w:rsidRPr="00046834">
        <w:rPr>
          <w:rStyle w:val="Strong"/>
          <w:b w:val="0"/>
          <w:i/>
          <w:bdr w:val="none" w:sz="0" w:space="0" w:color="auto" w:frame="1"/>
        </w:rPr>
        <w:t>’</w:t>
      </w:r>
      <w:r w:rsidR="00C05602" w:rsidRPr="00046834">
        <w:rPr>
          <w:rStyle w:val="Strong"/>
          <w:b w:val="0"/>
          <w:i/>
          <w:bdr w:val="none" w:sz="0" w:space="0" w:color="auto" w:frame="1"/>
        </w:rPr>
        <w:t>an</w:t>
      </w:r>
      <w:r w:rsidR="00C05602" w:rsidRPr="001F4028">
        <w:rPr>
          <w:rStyle w:val="Strong"/>
          <w:b w:val="0"/>
          <w:bdr w:val="none" w:sz="0" w:space="0" w:color="auto" w:frame="1"/>
        </w:rPr>
        <w:t xml:space="preserve"> agar mendapatkan kesempurnaan dan mampu memahami serta meresap apa saja makna yang terkandung dalam tiap ayat </w:t>
      </w:r>
      <w:r w:rsidR="00C05602" w:rsidRPr="00046834">
        <w:rPr>
          <w:rStyle w:val="Strong"/>
          <w:b w:val="0"/>
          <w:i/>
          <w:bdr w:val="none" w:sz="0" w:space="0" w:color="auto" w:frame="1"/>
        </w:rPr>
        <w:t>Al-Qur</w:t>
      </w:r>
      <w:r w:rsidR="001F4028" w:rsidRPr="00046834">
        <w:rPr>
          <w:rStyle w:val="Strong"/>
          <w:b w:val="0"/>
          <w:i/>
          <w:bdr w:val="none" w:sz="0" w:space="0" w:color="auto" w:frame="1"/>
        </w:rPr>
        <w:t>’an</w:t>
      </w:r>
      <w:r>
        <w:rPr>
          <w:rStyle w:val="Strong"/>
          <w:b w:val="0"/>
          <w:i/>
          <w:bdr w:val="none" w:sz="0" w:space="0" w:color="auto" w:frame="1"/>
        </w:rPr>
        <w:t xml:space="preserve"> </w:t>
      </w:r>
      <w:r>
        <w:rPr>
          <w:rStyle w:val="Strong"/>
          <w:b w:val="0"/>
          <w:bdr w:val="none" w:sz="0" w:space="0" w:color="auto" w:frame="1"/>
        </w:rPr>
        <w:t>sebagai berikut</w:t>
      </w:r>
      <w:r w:rsidR="00C05602" w:rsidRPr="001F4028">
        <w:rPr>
          <w:rStyle w:val="Strong"/>
          <w:b w:val="0"/>
          <w:bdr w:val="none" w:sz="0" w:space="0" w:color="auto" w:frame="1"/>
        </w:rPr>
        <w:t>:</w:t>
      </w:r>
    </w:p>
    <w:p w:rsidR="005C58C0" w:rsidRDefault="00AC33AE"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Sebaiknya orang </w:t>
      </w:r>
      <w:r w:rsidR="005C58C0">
        <w:t xml:space="preserve">yang membaca </w:t>
      </w:r>
      <w:r w:rsidR="005C58C0" w:rsidRPr="00B33CCA">
        <w:rPr>
          <w:i/>
        </w:rPr>
        <w:t>Al-Qur’an</w:t>
      </w:r>
      <w:r w:rsidR="005C58C0">
        <w:t xml:space="preserve"> dalam keadaan sudah berwudhu’, suci pakaiannya, badannya, dan tempatnya serta telah menggosok gigi (bersiwak)</w:t>
      </w:r>
      <w:r w:rsidR="00C27B6D">
        <w:t>.</w:t>
      </w:r>
    </w:p>
    <w:p w:rsidR="005C58C0" w:rsidRDefault="005C58C0" w:rsidP="00B40CAA">
      <w:pPr>
        <w:pStyle w:val="NormalWeb"/>
        <w:numPr>
          <w:ilvl w:val="0"/>
          <w:numId w:val="10"/>
        </w:numPr>
        <w:shd w:val="clear" w:color="auto" w:fill="FFFFFF"/>
        <w:spacing w:before="0" w:beforeAutospacing="0" w:after="0" w:afterAutospacing="0"/>
        <w:ind w:left="993" w:right="708" w:hanging="284"/>
        <w:jc w:val="both"/>
        <w:textAlignment w:val="baseline"/>
      </w:pPr>
      <w:r>
        <w:t>Hendaknya memilih tempat yang tenang dan waktunya pun pas (sesuai kondisi), karena hal tersebut dapat membantu konsentrasi dan jiwa lebih tenang</w:t>
      </w:r>
      <w:r w:rsidR="00C27B6D">
        <w:t>.</w:t>
      </w:r>
    </w:p>
    <w:p w:rsidR="005C58C0" w:rsidRDefault="005C58C0"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Hendaknya memulai tilawah (membaca) </w:t>
      </w:r>
      <w:r w:rsidRPr="00B33CCA">
        <w:rPr>
          <w:i/>
        </w:rPr>
        <w:t>Al-Qur’an</w:t>
      </w:r>
      <w:r>
        <w:t xml:space="preserve"> dengan </w:t>
      </w:r>
      <w:r w:rsidRPr="00B33CCA">
        <w:rPr>
          <w:i/>
        </w:rPr>
        <w:t>isti’adzah</w:t>
      </w:r>
      <w:r>
        <w:t xml:space="preserve">, kemudian </w:t>
      </w:r>
      <w:r w:rsidRPr="00B33CCA">
        <w:rPr>
          <w:i/>
        </w:rPr>
        <w:t>basmalah</w:t>
      </w:r>
      <w:r>
        <w:t xml:space="preserve"> pada setiap awal suroh kecuali suroh </w:t>
      </w:r>
      <w:r w:rsidRPr="00B33CCA">
        <w:rPr>
          <w:i/>
        </w:rPr>
        <w:t>At-Taubah</w:t>
      </w:r>
      <w:r>
        <w:t xml:space="preserve">. Sebagaimana </w:t>
      </w:r>
      <w:r w:rsidRPr="00BD01DD">
        <w:rPr>
          <w:i/>
        </w:rPr>
        <w:t>Alloh Subhanahu Wa Ta’ala</w:t>
      </w:r>
      <w:r>
        <w:t xml:space="preserve"> berfirman: “</w:t>
      </w:r>
      <w:r w:rsidR="00C27B6D">
        <w:t>Apa</w:t>
      </w:r>
      <w:r w:rsidR="00C27B6D" w:rsidRPr="001C226D">
        <w:t xml:space="preserve">bila kamu akan </w:t>
      </w:r>
      <w:r w:rsidR="00C27B6D">
        <w:t xml:space="preserve">membaca </w:t>
      </w:r>
      <w:r w:rsidR="00C27B6D" w:rsidRPr="00B33CCA">
        <w:rPr>
          <w:i/>
        </w:rPr>
        <w:t>Al-Qur’an</w:t>
      </w:r>
      <w:r w:rsidR="00C27B6D">
        <w:t>, maka memohon</w:t>
      </w:r>
      <w:r w:rsidR="00C27B6D" w:rsidRPr="001C226D">
        <w:t xml:space="preserve"> perlindungan</w:t>
      </w:r>
      <w:r w:rsidR="00C27B6D">
        <w:t>lah</w:t>
      </w:r>
      <w:r w:rsidR="00C27B6D" w:rsidRPr="001C226D">
        <w:t xml:space="preserve"> kepada </w:t>
      </w:r>
      <w:r w:rsidR="00C27B6D" w:rsidRPr="00B33CCA">
        <w:rPr>
          <w:i/>
        </w:rPr>
        <w:t>Alloh</w:t>
      </w:r>
      <w:r w:rsidR="00C27B6D">
        <w:t xml:space="preserve"> dari godaan syaitho</w:t>
      </w:r>
      <w:r w:rsidR="00C27B6D" w:rsidRPr="001C226D">
        <w:t>n yang terkutuk</w:t>
      </w:r>
      <w:r w:rsidR="00C27B6D">
        <w:t xml:space="preserve">” </w:t>
      </w:r>
      <w:r w:rsidR="00C27B6D" w:rsidRPr="00B33CCA">
        <w:rPr>
          <w:i/>
        </w:rPr>
        <w:t>(QS. An-Nahl</w:t>
      </w:r>
      <w:r w:rsidR="00C27B6D" w:rsidRPr="00B33CCA">
        <w:t>: 98</w:t>
      </w:r>
      <w:r w:rsidR="00C27B6D" w:rsidRPr="00B33CCA">
        <w:rPr>
          <w:i/>
        </w:rPr>
        <w:t>)</w:t>
      </w:r>
      <w:r w:rsidR="00C27B6D">
        <w:t>.</w:t>
      </w:r>
    </w:p>
    <w:p w:rsidR="00C27B6D" w:rsidRDefault="00C27B6D"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Hendaknya selalu memperhatikan </w:t>
      </w:r>
      <w:r w:rsidR="00B33CCA">
        <w:t>hu</w:t>
      </w:r>
      <w:r>
        <w:t xml:space="preserve">kum-hukum tajwid dan melafalkan huruf sesuai dengan makhroj-Nya serta membacanya dengan tartil. Sebagaimana </w:t>
      </w:r>
      <w:r w:rsidRPr="00BD01DD">
        <w:rPr>
          <w:i/>
        </w:rPr>
        <w:t>Alloh Subhanahu Wa Ta’ala</w:t>
      </w:r>
      <w:r>
        <w:t xml:space="preserve"> berfirman: “Dan bacalah </w:t>
      </w:r>
      <w:r w:rsidRPr="00B33CCA">
        <w:rPr>
          <w:i/>
        </w:rPr>
        <w:t>Al-Qur’an</w:t>
      </w:r>
      <w:r>
        <w:t xml:space="preserve"> itu dengan perlahan-lahan” </w:t>
      </w:r>
      <w:r w:rsidRPr="00B33CCA">
        <w:rPr>
          <w:i/>
        </w:rPr>
        <w:t>(QS. Al-Muzzammil</w:t>
      </w:r>
      <w:r>
        <w:t>: 4</w:t>
      </w:r>
      <w:r w:rsidRPr="00B33CCA">
        <w:rPr>
          <w:i/>
        </w:rPr>
        <w:t>)</w:t>
      </w:r>
      <w:r>
        <w:t>.</w:t>
      </w:r>
    </w:p>
    <w:p w:rsidR="00B40CAA" w:rsidRDefault="00C27B6D"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Disunnahkan memanjangkan bacaan dan memperindah suara disaat membaca </w:t>
      </w:r>
      <w:r w:rsidRPr="00B33CCA">
        <w:rPr>
          <w:i/>
        </w:rPr>
        <w:t>Al-Qur’an</w:t>
      </w:r>
      <w:r>
        <w:t xml:space="preserve">. Dari Sahabat Anas bin Malik pernah ditanya: “Bagaimana bacaan </w:t>
      </w:r>
      <w:r w:rsidRPr="00B33CCA">
        <w:rPr>
          <w:i/>
        </w:rPr>
        <w:t>Nabi Muhammad</w:t>
      </w:r>
      <w:r>
        <w:t xml:space="preserve"> </w:t>
      </w:r>
      <w:r w:rsidRPr="00BD01DD">
        <w:rPr>
          <w:i/>
        </w:rPr>
        <w:t>Shollollohu ‘Alaihi Wa Sallam</w:t>
      </w:r>
      <w:r>
        <w:t xml:space="preserve"> (terhadap </w:t>
      </w:r>
      <w:r w:rsidRPr="00B33CCA">
        <w:rPr>
          <w:i/>
        </w:rPr>
        <w:t>Al-Qur’an</w:t>
      </w:r>
      <w:r>
        <w:t>)</w:t>
      </w:r>
      <w:r w:rsidR="00C370E1">
        <w:t xml:space="preserve">? Anas bin Malik menjawab: “Bacaannya panjang </w:t>
      </w:r>
      <w:r w:rsidR="00C370E1" w:rsidRPr="00B33CCA">
        <w:rPr>
          <w:i/>
        </w:rPr>
        <w:t>(maad)</w:t>
      </w:r>
      <w:r w:rsidR="00C370E1">
        <w:t xml:space="preserve">, </w:t>
      </w:r>
      <w:r w:rsidR="00C370E1" w:rsidRPr="00B33CCA">
        <w:rPr>
          <w:i/>
        </w:rPr>
        <w:t>Nabi Muhammad</w:t>
      </w:r>
      <w:r w:rsidR="00C370E1">
        <w:t xml:space="preserve"> </w:t>
      </w:r>
      <w:r w:rsidR="00C370E1" w:rsidRPr="00BD01DD">
        <w:rPr>
          <w:i/>
        </w:rPr>
        <w:t>Shollollohu ‘Alaihi Wa Sallam</w:t>
      </w:r>
      <w:r w:rsidR="00C370E1">
        <w:t xml:space="preserve"> membaca </w:t>
      </w:r>
      <w:r w:rsidR="00C370E1" w:rsidRPr="00B33CCA">
        <w:rPr>
          <w:i/>
        </w:rPr>
        <w:t>“Bismillaahirrohmaanirrohiim”</w:t>
      </w:r>
      <w:r w:rsidR="00C370E1">
        <w:t xml:space="preserve"> sambil memanjangkan </w:t>
      </w:r>
      <w:r w:rsidR="00C370E1" w:rsidRPr="00B33CCA">
        <w:rPr>
          <w:i/>
        </w:rPr>
        <w:t>“Bismillaah”</w:t>
      </w:r>
      <w:r w:rsidR="00C370E1">
        <w:t xml:space="preserve">, dan </w:t>
      </w:r>
      <w:r w:rsidR="00B33CCA">
        <w:t xml:space="preserve">memanjangkan bacaan </w:t>
      </w:r>
      <w:r w:rsidR="00B33CCA" w:rsidRPr="00B33CCA">
        <w:rPr>
          <w:i/>
        </w:rPr>
        <w:t>“Ar-Rohmaan”</w:t>
      </w:r>
      <w:r w:rsidR="00C370E1">
        <w:t xml:space="preserve">, dan memanjangkan </w:t>
      </w:r>
      <w:r w:rsidR="00C370E1" w:rsidRPr="00B33CCA">
        <w:rPr>
          <w:i/>
        </w:rPr>
        <w:t>“Ar-Rohiim”</w:t>
      </w:r>
      <w:r w:rsidR="00C370E1">
        <w:t xml:space="preserve"> (HR. Imam Bukhori).</w:t>
      </w:r>
    </w:p>
    <w:p w:rsidR="00C370E1" w:rsidRDefault="00C370E1" w:rsidP="00B40CAA">
      <w:pPr>
        <w:pStyle w:val="NormalWeb"/>
        <w:shd w:val="clear" w:color="auto" w:fill="FFFFFF"/>
        <w:spacing w:before="0" w:beforeAutospacing="0" w:after="0" w:afterAutospacing="0"/>
        <w:ind w:left="993" w:right="708"/>
        <w:jc w:val="both"/>
        <w:textAlignment w:val="baseline"/>
      </w:pPr>
      <w:r>
        <w:t xml:space="preserve">Dan </w:t>
      </w:r>
      <w:r w:rsidRPr="00B33CCA">
        <w:rPr>
          <w:i/>
        </w:rPr>
        <w:t>Nabi Muhammad</w:t>
      </w:r>
      <w:r>
        <w:t xml:space="preserve"> </w:t>
      </w:r>
      <w:r w:rsidRPr="00B40CAA">
        <w:rPr>
          <w:i/>
        </w:rPr>
        <w:t>Shollollohu ‘Alaihi Wa Sallam</w:t>
      </w:r>
      <w:r>
        <w:t xml:space="preserve"> juga bersabda: “Hiasilah </w:t>
      </w:r>
      <w:r w:rsidRPr="00B33CCA">
        <w:rPr>
          <w:i/>
        </w:rPr>
        <w:t>Al-Qur’an</w:t>
      </w:r>
      <w:r>
        <w:t xml:space="preserve"> dengan suara kalian” (HR. Imam Abu Dawud, dan dishohihkan oleh Al-Albani).</w:t>
      </w:r>
    </w:p>
    <w:p w:rsidR="009569B2" w:rsidRDefault="00C370E1" w:rsidP="009569B2">
      <w:pPr>
        <w:pStyle w:val="NormalWeb"/>
        <w:numPr>
          <w:ilvl w:val="0"/>
          <w:numId w:val="10"/>
        </w:numPr>
        <w:shd w:val="clear" w:color="auto" w:fill="FFFFFF"/>
        <w:spacing w:before="0" w:beforeAutospacing="0" w:after="0" w:afterAutospacing="0"/>
        <w:ind w:left="993" w:right="708" w:hanging="284"/>
        <w:jc w:val="both"/>
        <w:textAlignment w:val="baseline"/>
      </w:pPr>
      <w:r>
        <w:t xml:space="preserve">Hendaknya membaca </w:t>
      </w:r>
      <w:r w:rsidRPr="009569B2">
        <w:rPr>
          <w:i/>
        </w:rPr>
        <w:t>Al-Qur’an</w:t>
      </w:r>
      <w:r>
        <w:t xml:space="preserve"> sambil merenungkan dan menghayati makna yang terkandung pada ayat-ayat yang dibaca</w:t>
      </w:r>
      <w:r w:rsidR="00CB3B00">
        <w:t xml:space="preserve">, berinteraksi dengannya, sambil memohon Surga kepada </w:t>
      </w:r>
      <w:r w:rsidR="00CB3B00" w:rsidRPr="009569B2">
        <w:rPr>
          <w:i/>
        </w:rPr>
        <w:t>Alloh</w:t>
      </w:r>
      <w:r w:rsidR="00CB3B00">
        <w:t xml:space="preserve"> bila terbaca ayat-ayat tentang Surga, dan berlindung kepada </w:t>
      </w:r>
      <w:r w:rsidR="00CB3B00" w:rsidRPr="009569B2">
        <w:rPr>
          <w:i/>
        </w:rPr>
        <w:t>Alloh</w:t>
      </w:r>
      <w:r w:rsidR="00CB3B00">
        <w:t xml:space="preserve"> dari Neraka bila terbaca ayat-ayat tentang Neraka. </w:t>
      </w:r>
      <w:r w:rsidR="00CB3B00" w:rsidRPr="009569B2">
        <w:rPr>
          <w:i/>
        </w:rPr>
        <w:t>Alloh</w:t>
      </w:r>
      <w:r w:rsidR="00CB3B00">
        <w:t xml:space="preserve"> </w:t>
      </w:r>
      <w:r w:rsidR="00CB3B00" w:rsidRPr="00BD01DD">
        <w:rPr>
          <w:i/>
        </w:rPr>
        <w:t>Subhanahu Wa Ta’ala</w:t>
      </w:r>
      <w:r w:rsidR="00CB3B00">
        <w:t xml:space="preserve"> berfirman: “Ini adalah sebuah kitab</w:t>
      </w:r>
      <w:r w:rsidR="009569B2">
        <w:t xml:space="preserve"> </w:t>
      </w:r>
      <w:r w:rsidR="00CB3B00">
        <w:t xml:space="preserve">yang kami turunkan kepadamu penuh dengan berkah supaya mereka </w:t>
      </w:r>
      <w:r w:rsidR="00CB3B00">
        <w:lastRenderedPageBreak/>
        <w:t xml:space="preserve">memperhatikan ayat-ayat-Nya dan supaya mendapat pelajaran orang-orang yang mempunyai pikiran” </w:t>
      </w:r>
      <w:r w:rsidR="00CB3B00" w:rsidRPr="009569B2">
        <w:rPr>
          <w:i/>
        </w:rPr>
        <w:t>(QS. Shod</w:t>
      </w:r>
      <w:r w:rsidR="00CB3B00">
        <w:t>: 29</w:t>
      </w:r>
      <w:r w:rsidR="00CB3B00" w:rsidRPr="009569B2">
        <w:rPr>
          <w:i/>
        </w:rPr>
        <w:t>)</w:t>
      </w:r>
      <w:r w:rsidR="00CB3B00">
        <w:t>.</w:t>
      </w:r>
    </w:p>
    <w:p w:rsidR="00CB3B00" w:rsidRDefault="00CB3B00" w:rsidP="009569B2">
      <w:pPr>
        <w:pStyle w:val="NormalWeb"/>
        <w:shd w:val="clear" w:color="auto" w:fill="FFFFFF"/>
        <w:spacing w:before="0" w:beforeAutospacing="0" w:after="0" w:afterAutospacing="0"/>
        <w:ind w:left="993" w:right="708"/>
        <w:jc w:val="both"/>
        <w:textAlignment w:val="baseline"/>
      </w:pPr>
      <w:r>
        <w:t xml:space="preserve">Dan di dalam sebuah hadits, Hudzaifah </w:t>
      </w:r>
      <w:r w:rsidRPr="009569B2">
        <w:rPr>
          <w:i/>
        </w:rPr>
        <w:t>Rodhiyallohu ‘Anhu</w:t>
      </w:r>
      <w:r>
        <w:t xml:space="preserve"> menuturkan: “Apabila </w:t>
      </w:r>
      <w:r w:rsidRPr="009569B2">
        <w:rPr>
          <w:i/>
        </w:rPr>
        <w:t>Nabi Muhammad Shollollohu ‘Alaihi Wa Sallam</w:t>
      </w:r>
      <w:r>
        <w:t xml:space="preserve"> membaca ayat yang mengandung makna bertasbih (kepada </w:t>
      </w:r>
      <w:r w:rsidRPr="009569B2">
        <w:rPr>
          <w:i/>
        </w:rPr>
        <w:t>Alloh</w:t>
      </w:r>
      <w:r>
        <w:t>) beliau bertasbih, dan apabila terbaca ayat yang mengandung do’a, maka beliau berdo’a, dan apabila terbaca ayat yang bermakna meminta perlindungan</w:t>
      </w:r>
      <w:r w:rsidR="003B4E3A">
        <w:t xml:space="preserve"> (kepada </w:t>
      </w:r>
      <w:r w:rsidR="003B4E3A" w:rsidRPr="009569B2">
        <w:rPr>
          <w:i/>
        </w:rPr>
        <w:t>Alloh</w:t>
      </w:r>
      <w:r w:rsidR="003B4E3A">
        <w:t>) beliau memohon perlindungan” (HR. Imam Muslim).</w:t>
      </w:r>
    </w:p>
    <w:p w:rsidR="003B4E3A" w:rsidRDefault="003B4E3A"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Hendaknya mendengarkan bacaan </w:t>
      </w:r>
      <w:r w:rsidRPr="009569B2">
        <w:rPr>
          <w:i/>
        </w:rPr>
        <w:t>Al-Qur’an</w:t>
      </w:r>
      <w:r>
        <w:t xml:space="preserve"> dengan baik dan diam, tidak berbicara. </w:t>
      </w:r>
      <w:r w:rsidRPr="009569B2">
        <w:rPr>
          <w:i/>
        </w:rPr>
        <w:t>Alloh</w:t>
      </w:r>
      <w:r>
        <w:t xml:space="preserve"> </w:t>
      </w:r>
      <w:r w:rsidRPr="00BD01DD">
        <w:rPr>
          <w:i/>
        </w:rPr>
        <w:t>Subhanahu Wa Ta’ala</w:t>
      </w:r>
      <w:r>
        <w:t xml:space="preserve"> berfirman: “Dan apabila </w:t>
      </w:r>
      <w:r w:rsidRPr="009569B2">
        <w:rPr>
          <w:i/>
        </w:rPr>
        <w:t>Al-Qur’an</w:t>
      </w:r>
      <w:r>
        <w:t xml:space="preserve"> dibacakan, maka dengarkanlah baik-baik, dan perhatikanlah dengan tenang agar kamu mendapat rohmat” </w:t>
      </w:r>
      <w:r w:rsidRPr="009569B2">
        <w:rPr>
          <w:i/>
        </w:rPr>
        <w:t>(QS. Al-A’rof</w:t>
      </w:r>
      <w:r>
        <w:t>: 204</w:t>
      </w:r>
      <w:r w:rsidRPr="009569B2">
        <w:rPr>
          <w:i/>
        </w:rPr>
        <w:t>)</w:t>
      </w:r>
      <w:r>
        <w:t>.</w:t>
      </w:r>
    </w:p>
    <w:p w:rsidR="003B4E3A" w:rsidRDefault="003B4E3A"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Hendaklah selalu menjaga </w:t>
      </w:r>
      <w:r w:rsidRPr="009569B2">
        <w:rPr>
          <w:i/>
        </w:rPr>
        <w:t>Al-Qur’an</w:t>
      </w:r>
      <w:r>
        <w:t xml:space="preserve"> dengan tekun membaca dan mempelajari (bertadarrus) hingga tidak lupa. </w:t>
      </w:r>
      <w:r w:rsidRPr="009569B2">
        <w:rPr>
          <w:i/>
        </w:rPr>
        <w:t>Rosululloh</w:t>
      </w:r>
      <w:r>
        <w:t xml:space="preserve"> </w:t>
      </w:r>
      <w:r w:rsidRPr="00BD01DD">
        <w:rPr>
          <w:i/>
        </w:rPr>
        <w:t>Shollollohu ‘Alaihi Wa Sallam</w:t>
      </w:r>
      <w:r>
        <w:t xml:space="preserve"> bersabda: “Peliharalah </w:t>
      </w:r>
      <w:r w:rsidRPr="009569B2">
        <w:rPr>
          <w:i/>
        </w:rPr>
        <w:t>Al-Qur’an</w:t>
      </w:r>
      <w:r>
        <w:t xml:space="preserve"> baik-baik, karena demi tuhan yang diriku berada di tangan-Nya, ia benar-benar lebih liar (mudah lepas) dari pada unta yang terikat di tali kendalinya</w:t>
      </w:r>
      <w:r w:rsidR="00A07F7A">
        <w:t>” (HR. Imam Bukhori).</w:t>
      </w:r>
    </w:p>
    <w:p w:rsidR="00A07F7A" w:rsidRDefault="00A07F7A"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Hendaknya tidak menyentuh </w:t>
      </w:r>
      <w:r w:rsidRPr="009569B2">
        <w:rPr>
          <w:i/>
        </w:rPr>
        <w:t>Al-Qur’an</w:t>
      </w:r>
      <w:r>
        <w:t xml:space="preserve"> kecuali dalam keadaan suci. </w:t>
      </w:r>
      <w:r w:rsidRPr="00BD01DD">
        <w:rPr>
          <w:i/>
        </w:rPr>
        <w:t>Alloh Subhanahu Wa Ta’ala</w:t>
      </w:r>
      <w:r>
        <w:t xml:space="preserve"> berfirman: “Tidak akan menyentuhnya kecuali orang-orang yang disucikan” </w:t>
      </w:r>
      <w:r w:rsidRPr="009569B2">
        <w:rPr>
          <w:i/>
        </w:rPr>
        <w:t>(QS. Al-Waqi’ah</w:t>
      </w:r>
      <w:r>
        <w:t>: 79</w:t>
      </w:r>
      <w:r w:rsidRPr="009569B2">
        <w:rPr>
          <w:i/>
        </w:rPr>
        <w:t>)</w:t>
      </w:r>
      <w:r>
        <w:t>.</w:t>
      </w:r>
    </w:p>
    <w:p w:rsidR="00A07F7A" w:rsidRDefault="00A07F7A"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Boleh bagi wanita Haid dan nifas membaca </w:t>
      </w:r>
      <w:r w:rsidRPr="009569B2">
        <w:rPr>
          <w:i/>
        </w:rPr>
        <w:t>Al-Qur’an</w:t>
      </w:r>
      <w:r>
        <w:t xml:space="preserve"> dengan tidak menyentuh mushaf-Nya, menurut salah satu pendapat ‘ulama yang lebih kuat, karena tidak ada hadits shohih dari </w:t>
      </w:r>
      <w:r w:rsidRPr="009569B2">
        <w:rPr>
          <w:i/>
        </w:rPr>
        <w:t>Rosululloh</w:t>
      </w:r>
      <w:r>
        <w:t xml:space="preserve"> </w:t>
      </w:r>
      <w:r w:rsidRPr="00BD01DD">
        <w:rPr>
          <w:i/>
        </w:rPr>
        <w:t>Shollollohu ‘Alaihi Wa Sallam</w:t>
      </w:r>
      <w:r>
        <w:t xml:space="preserve"> yang melarang hal tersebut.</w:t>
      </w:r>
    </w:p>
    <w:p w:rsidR="00A07F7A" w:rsidRDefault="00A07F7A"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Disunnahkan menyaringkan bacaan </w:t>
      </w:r>
      <w:r w:rsidRPr="009569B2">
        <w:rPr>
          <w:i/>
        </w:rPr>
        <w:t>Al-Qur’an</w:t>
      </w:r>
      <w:r>
        <w:t xml:space="preserve"> selagi tidak ada unsur negatif, seperti riya’ atau yang serupa dengannya, serta tidak mengganggu orang yang sedang sholat atau orang yang sedang membaca </w:t>
      </w:r>
      <w:r w:rsidRPr="009569B2">
        <w:rPr>
          <w:i/>
        </w:rPr>
        <w:t>Al-Qur’an</w:t>
      </w:r>
      <w:r>
        <w:t>.</w:t>
      </w:r>
    </w:p>
    <w:p w:rsidR="00A07F7A" w:rsidRDefault="00A07F7A" w:rsidP="00B40CAA">
      <w:pPr>
        <w:pStyle w:val="NormalWeb"/>
        <w:numPr>
          <w:ilvl w:val="0"/>
          <w:numId w:val="10"/>
        </w:numPr>
        <w:shd w:val="clear" w:color="auto" w:fill="FFFFFF"/>
        <w:spacing w:before="0" w:beforeAutospacing="0" w:after="0" w:afterAutospacing="0"/>
        <w:ind w:left="993" w:right="708" w:hanging="284"/>
        <w:jc w:val="both"/>
        <w:textAlignment w:val="baseline"/>
      </w:pPr>
      <w:r>
        <w:t xml:space="preserve">Termasuk sunnah juga adalah berhenti membaca </w:t>
      </w:r>
      <w:r w:rsidRPr="009569B2">
        <w:rPr>
          <w:i/>
        </w:rPr>
        <w:t>Al-Qur’an</w:t>
      </w:r>
      <w:r>
        <w:t xml:space="preserve"> bila sudah mengantuk, karena </w:t>
      </w:r>
      <w:r w:rsidRPr="009569B2">
        <w:rPr>
          <w:i/>
        </w:rPr>
        <w:t>Rosululloh</w:t>
      </w:r>
      <w:r>
        <w:t xml:space="preserve"> </w:t>
      </w:r>
      <w:r w:rsidRPr="00BD01DD">
        <w:rPr>
          <w:i/>
        </w:rPr>
        <w:t>Shollollohu ‘Alaihi Wa Sallam</w:t>
      </w:r>
      <w:r>
        <w:t xml:space="preserve"> </w:t>
      </w:r>
      <w:r w:rsidR="0052458E">
        <w:t xml:space="preserve">bersabda: “Apabila salah seorang dari kalian bangun di malam hari, lalu lisannya merasa sulit untuk membaca </w:t>
      </w:r>
      <w:r w:rsidR="0052458E" w:rsidRPr="009569B2">
        <w:rPr>
          <w:i/>
        </w:rPr>
        <w:t>Al-Qur’an</w:t>
      </w:r>
      <w:r w:rsidR="0052458E">
        <w:t xml:space="preserve"> hingga tidak menyadari apa yang ia baca, maka hendaknya ia berbaring (tidur)” (HR. Imam Muslim).</w:t>
      </w:r>
    </w:p>
    <w:p w:rsidR="009569B2" w:rsidRDefault="009569B2" w:rsidP="009569B2">
      <w:pPr>
        <w:pStyle w:val="NormalWeb"/>
        <w:shd w:val="clear" w:color="auto" w:fill="FFFFFF"/>
        <w:spacing w:before="0" w:beforeAutospacing="0" w:after="0" w:afterAutospacing="0"/>
        <w:ind w:right="708"/>
        <w:jc w:val="both"/>
        <w:textAlignment w:val="baseline"/>
      </w:pPr>
    </w:p>
    <w:p w:rsidR="009569B2" w:rsidRDefault="009569B2" w:rsidP="009569B2">
      <w:pPr>
        <w:pStyle w:val="NormalWeb"/>
        <w:shd w:val="clear" w:color="auto" w:fill="FFFFFF"/>
        <w:spacing w:before="0" w:beforeAutospacing="0" w:after="0" w:afterAutospacing="0"/>
        <w:ind w:right="708"/>
        <w:jc w:val="both"/>
        <w:textAlignment w:val="baseline"/>
      </w:pPr>
    </w:p>
    <w:p w:rsidR="009569B2" w:rsidRDefault="009569B2" w:rsidP="009569B2">
      <w:pPr>
        <w:pStyle w:val="NormalWeb"/>
        <w:shd w:val="clear" w:color="auto" w:fill="FFFFFF"/>
        <w:spacing w:before="0" w:beforeAutospacing="0" w:after="0" w:afterAutospacing="0"/>
        <w:ind w:right="708"/>
        <w:jc w:val="both"/>
        <w:textAlignment w:val="baseline"/>
      </w:pPr>
    </w:p>
    <w:p w:rsidR="009569B2" w:rsidRDefault="009569B2" w:rsidP="009569B2">
      <w:pPr>
        <w:pStyle w:val="NormalWeb"/>
        <w:shd w:val="clear" w:color="auto" w:fill="FFFFFF"/>
        <w:spacing w:before="0" w:beforeAutospacing="0" w:after="0" w:afterAutospacing="0"/>
        <w:ind w:right="708"/>
        <w:jc w:val="both"/>
        <w:textAlignment w:val="baseline"/>
      </w:pPr>
    </w:p>
    <w:p w:rsidR="009569B2" w:rsidRDefault="009569B2" w:rsidP="009569B2">
      <w:pPr>
        <w:pStyle w:val="NormalWeb"/>
        <w:shd w:val="clear" w:color="auto" w:fill="FFFFFF"/>
        <w:spacing w:before="0" w:beforeAutospacing="0" w:after="0" w:afterAutospacing="0"/>
        <w:ind w:right="708"/>
        <w:jc w:val="both"/>
        <w:textAlignment w:val="baseline"/>
      </w:pPr>
    </w:p>
    <w:p w:rsidR="009569B2" w:rsidRDefault="009569B2" w:rsidP="009569B2">
      <w:pPr>
        <w:pStyle w:val="NormalWeb"/>
        <w:shd w:val="clear" w:color="auto" w:fill="FFFFFF"/>
        <w:spacing w:before="0" w:beforeAutospacing="0" w:after="0" w:afterAutospacing="0"/>
        <w:ind w:right="708"/>
        <w:jc w:val="both"/>
        <w:textAlignment w:val="baseline"/>
      </w:pPr>
    </w:p>
    <w:p w:rsidR="009569B2" w:rsidRDefault="009569B2" w:rsidP="009569B2">
      <w:pPr>
        <w:pStyle w:val="NormalWeb"/>
        <w:shd w:val="clear" w:color="auto" w:fill="FFFFFF"/>
        <w:spacing w:before="0" w:beforeAutospacing="0" w:after="0" w:afterAutospacing="0"/>
        <w:ind w:right="708"/>
        <w:jc w:val="both"/>
        <w:textAlignment w:val="baseline"/>
      </w:pPr>
    </w:p>
    <w:p w:rsidR="00C05602" w:rsidRPr="00A6054B" w:rsidRDefault="00C05602" w:rsidP="00A6054B">
      <w:pPr>
        <w:pStyle w:val="ListParagraph"/>
        <w:numPr>
          <w:ilvl w:val="3"/>
          <w:numId w:val="5"/>
        </w:numPr>
        <w:spacing w:after="0" w:line="480" w:lineRule="auto"/>
        <w:ind w:left="284" w:hanging="284"/>
        <w:rPr>
          <w:rFonts w:ascii="Times New Roman" w:hAnsi="Times New Roman" w:cs="Times New Roman"/>
          <w:b/>
          <w:sz w:val="24"/>
          <w:szCs w:val="24"/>
        </w:rPr>
      </w:pPr>
      <w:r w:rsidRPr="00A6054B">
        <w:rPr>
          <w:rFonts w:ascii="Times New Roman" w:hAnsi="Times New Roman" w:cs="Times New Roman"/>
          <w:b/>
          <w:sz w:val="24"/>
          <w:szCs w:val="24"/>
        </w:rPr>
        <w:lastRenderedPageBreak/>
        <w:t>Kerangka Pikir</w:t>
      </w:r>
    </w:p>
    <w:p w:rsidR="00C05602" w:rsidRPr="001C226D" w:rsidRDefault="00C05602" w:rsidP="00A6054B">
      <w:pPr>
        <w:spacing w:line="480" w:lineRule="auto"/>
        <w:ind w:firstLine="709"/>
        <w:jc w:val="both"/>
        <w:rPr>
          <w:rFonts w:ascii="Times New Roman" w:hAnsi="Times New Roman" w:cs="Times New Roman"/>
          <w:sz w:val="24"/>
          <w:szCs w:val="24"/>
        </w:rPr>
      </w:pPr>
      <w:r w:rsidRPr="001C226D">
        <w:rPr>
          <w:rFonts w:ascii="Times New Roman" w:hAnsi="Times New Roman" w:cs="Times New Roman"/>
          <w:sz w:val="24"/>
          <w:szCs w:val="24"/>
        </w:rPr>
        <w:t xml:space="preserve">Pada hakikatnya, peningkatan kemampuan membaca permulaan </w:t>
      </w:r>
      <w:r w:rsidR="00A479AD" w:rsidRPr="005819DF">
        <w:rPr>
          <w:rFonts w:ascii="Times New Roman" w:hAnsi="Times New Roman" w:cs="Times New Roman"/>
          <w:i/>
          <w:sz w:val="24"/>
          <w:szCs w:val="24"/>
        </w:rPr>
        <w:t>Al-Qur’an</w:t>
      </w:r>
      <w:r w:rsidR="00A479AD">
        <w:rPr>
          <w:rFonts w:ascii="Times New Roman" w:hAnsi="Times New Roman" w:cs="Times New Roman"/>
          <w:sz w:val="24"/>
          <w:szCs w:val="24"/>
        </w:rPr>
        <w:t xml:space="preserve"> anak peserta didik </w:t>
      </w:r>
      <w:r w:rsidRPr="001C226D">
        <w:rPr>
          <w:rFonts w:ascii="Times New Roman" w:hAnsi="Times New Roman" w:cs="Times New Roman"/>
          <w:sz w:val="24"/>
          <w:szCs w:val="24"/>
        </w:rPr>
        <w:t>baik secara individual maupun kelompok tidak dapat terjadi jika metode pembelajaran yang digunakan biasa-biasa saja dan tanpa perenc</w:t>
      </w:r>
      <w:r w:rsidR="00A479AD">
        <w:rPr>
          <w:rFonts w:ascii="Times New Roman" w:hAnsi="Times New Roman" w:cs="Times New Roman"/>
          <w:sz w:val="24"/>
          <w:szCs w:val="24"/>
        </w:rPr>
        <w:t>anaan yang kuat. Keaktifan anak peserta didik</w:t>
      </w:r>
      <w:r w:rsidRPr="001C226D">
        <w:rPr>
          <w:rFonts w:ascii="Times New Roman" w:hAnsi="Times New Roman" w:cs="Times New Roman"/>
          <w:sz w:val="24"/>
          <w:szCs w:val="24"/>
        </w:rPr>
        <w:t xml:space="preserve"> dalam proses pembelajaran, umumnya dapat mempengaruhi pen</w:t>
      </w:r>
      <w:r w:rsidR="00A479AD">
        <w:rPr>
          <w:rFonts w:ascii="Times New Roman" w:hAnsi="Times New Roman" w:cs="Times New Roman"/>
          <w:sz w:val="24"/>
          <w:szCs w:val="24"/>
        </w:rPr>
        <w:t>ingkatan kemampuan membaca anak peserta didik</w:t>
      </w:r>
      <w:r w:rsidRPr="001C226D">
        <w:rPr>
          <w:rFonts w:ascii="Times New Roman" w:hAnsi="Times New Roman" w:cs="Times New Roman"/>
          <w:sz w:val="24"/>
          <w:szCs w:val="24"/>
        </w:rPr>
        <w:t>. Upaya ini, juga digunakan dalam pene</w:t>
      </w:r>
      <w:r w:rsidR="00A479AD">
        <w:rPr>
          <w:rFonts w:ascii="Times New Roman" w:hAnsi="Times New Roman" w:cs="Times New Roman"/>
          <w:sz w:val="24"/>
          <w:szCs w:val="24"/>
        </w:rPr>
        <w:t xml:space="preserve">rapan mata pelajaran membaca </w:t>
      </w:r>
      <w:r w:rsidR="00A479AD" w:rsidRPr="005819DF">
        <w:rPr>
          <w:rFonts w:ascii="Times New Roman" w:hAnsi="Times New Roman" w:cs="Times New Roman"/>
          <w:i/>
          <w:sz w:val="24"/>
          <w:szCs w:val="24"/>
        </w:rPr>
        <w:t>Al-</w:t>
      </w:r>
      <w:r w:rsidRPr="005819DF">
        <w:rPr>
          <w:rFonts w:ascii="Times New Roman" w:hAnsi="Times New Roman" w:cs="Times New Roman"/>
          <w:i/>
          <w:sz w:val="24"/>
          <w:szCs w:val="24"/>
        </w:rPr>
        <w:t>Qur’an</w:t>
      </w:r>
      <w:r w:rsidRPr="001C226D">
        <w:rPr>
          <w:rFonts w:ascii="Times New Roman" w:hAnsi="Times New Roman" w:cs="Times New Roman"/>
          <w:sz w:val="24"/>
          <w:szCs w:val="24"/>
        </w:rPr>
        <w:t xml:space="preserve"> guna meningkatkan keaktifan hingga memicu pe</w:t>
      </w:r>
      <w:r w:rsidR="00A479AD">
        <w:rPr>
          <w:rFonts w:ascii="Times New Roman" w:hAnsi="Times New Roman" w:cs="Times New Roman"/>
          <w:sz w:val="24"/>
          <w:szCs w:val="24"/>
        </w:rPr>
        <w:t xml:space="preserve">ningkatan kemampuan membaca </w:t>
      </w:r>
      <w:r w:rsidRPr="001C226D">
        <w:rPr>
          <w:rFonts w:ascii="Times New Roman" w:hAnsi="Times New Roman" w:cs="Times New Roman"/>
          <w:sz w:val="24"/>
          <w:szCs w:val="24"/>
        </w:rPr>
        <w:t>a</w:t>
      </w:r>
      <w:r w:rsidR="00A479AD">
        <w:rPr>
          <w:rFonts w:ascii="Times New Roman" w:hAnsi="Times New Roman" w:cs="Times New Roman"/>
          <w:sz w:val="24"/>
          <w:szCs w:val="24"/>
        </w:rPr>
        <w:t>nak peserta didik</w:t>
      </w:r>
      <w:r w:rsidRPr="001C226D">
        <w:rPr>
          <w:rFonts w:ascii="Times New Roman" w:hAnsi="Times New Roman" w:cs="Times New Roman"/>
          <w:sz w:val="24"/>
          <w:szCs w:val="24"/>
        </w:rPr>
        <w:t>.</w:t>
      </w:r>
    </w:p>
    <w:p w:rsidR="00C05602" w:rsidRPr="001C226D" w:rsidRDefault="00C05602" w:rsidP="00A479AD">
      <w:pPr>
        <w:spacing w:line="480" w:lineRule="auto"/>
        <w:ind w:firstLine="709"/>
        <w:jc w:val="both"/>
        <w:rPr>
          <w:rFonts w:ascii="Times New Roman" w:hAnsi="Times New Roman" w:cs="Times New Roman"/>
          <w:sz w:val="24"/>
          <w:szCs w:val="24"/>
        </w:rPr>
      </w:pPr>
      <w:r w:rsidRPr="001C226D">
        <w:rPr>
          <w:rFonts w:ascii="Times New Roman" w:hAnsi="Times New Roman" w:cs="Times New Roman"/>
          <w:sz w:val="24"/>
          <w:szCs w:val="24"/>
        </w:rPr>
        <w:t>Dengan adanya metode pembelajaran</w:t>
      </w:r>
      <w:r w:rsidR="00A479AD">
        <w:rPr>
          <w:rFonts w:ascii="Times New Roman" w:hAnsi="Times New Roman" w:cs="Times New Roman"/>
          <w:sz w:val="24"/>
          <w:szCs w:val="24"/>
        </w:rPr>
        <w:t xml:space="preserve"> </w:t>
      </w:r>
      <w:r w:rsidR="00A479AD" w:rsidRPr="005819DF">
        <w:rPr>
          <w:rFonts w:ascii="Times New Roman" w:hAnsi="Times New Roman" w:cs="Times New Roman"/>
          <w:i/>
          <w:sz w:val="24"/>
          <w:szCs w:val="24"/>
        </w:rPr>
        <w:t>Iqro’</w:t>
      </w:r>
      <w:r w:rsidRPr="001C226D">
        <w:rPr>
          <w:rFonts w:ascii="Times New Roman" w:hAnsi="Times New Roman" w:cs="Times New Roman"/>
          <w:sz w:val="24"/>
          <w:szCs w:val="24"/>
        </w:rPr>
        <w:t xml:space="preserve">, diharapkan terjadi </w:t>
      </w:r>
      <w:r w:rsidR="00A479AD">
        <w:rPr>
          <w:rFonts w:ascii="Times New Roman" w:hAnsi="Times New Roman" w:cs="Times New Roman"/>
          <w:sz w:val="24"/>
          <w:szCs w:val="24"/>
        </w:rPr>
        <w:t xml:space="preserve">perubahan dalam proses </w:t>
      </w:r>
      <w:r w:rsidRPr="001C226D">
        <w:rPr>
          <w:rFonts w:ascii="Times New Roman" w:hAnsi="Times New Roman" w:cs="Times New Roman"/>
          <w:sz w:val="24"/>
          <w:szCs w:val="24"/>
        </w:rPr>
        <w:t xml:space="preserve">belajar </w:t>
      </w:r>
      <w:r w:rsidR="00A479AD">
        <w:rPr>
          <w:rFonts w:ascii="Times New Roman" w:hAnsi="Times New Roman" w:cs="Times New Roman"/>
          <w:sz w:val="24"/>
          <w:szCs w:val="24"/>
        </w:rPr>
        <w:t xml:space="preserve">mengajar </w:t>
      </w:r>
      <w:r w:rsidRPr="001C226D">
        <w:rPr>
          <w:rFonts w:ascii="Times New Roman" w:hAnsi="Times New Roman" w:cs="Times New Roman"/>
          <w:sz w:val="24"/>
          <w:szCs w:val="24"/>
        </w:rPr>
        <w:t>jika sedang berlangsung. Perubahan yang d</w:t>
      </w:r>
      <w:r w:rsidR="00A479AD">
        <w:rPr>
          <w:rFonts w:ascii="Times New Roman" w:hAnsi="Times New Roman" w:cs="Times New Roman"/>
          <w:sz w:val="24"/>
          <w:szCs w:val="24"/>
        </w:rPr>
        <w:t xml:space="preserve">iharapkan, bukan hanya dari </w:t>
      </w:r>
      <w:r w:rsidRPr="001C226D">
        <w:rPr>
          <w:rFonts w:ascii="Times New Roman" w:hAnsi="Times New Roman" w:cs="Times New Roman"/>
          <w:sz w:val="24"/>
          <w:szCs w:val="24"/>
        </w:rPr>
        <w:t>a</w:t>
      </w:r>
      <w:r w:rsidR="00A479AD">
        <w:rPr>
          <w:rFonts w:ascii="Times New Roman" w:hAnsi="Times New Roman" w:cs="Times New Roman"/>
          <w:sz w:val="24"/>
          <w:szCs w:val="24"/>
        </w:rPr>
        <w:t>nak peserta didik</w:t>
      </w:r>
      <w:r w:rsidRPr="001C226D">
        <w:rPr>
          <w:rFonts w:ascii="Times New Roman" w:hAnsi="Times New Roman" w:cs="Times New Roman"/>
          <w:sz w:val="24"/>
          <w:szCs w:val="24"/>
        </w:rPr>
        <w:t>, namun perubahan juga diharapkan dari guru. Perubahan yang diharapkan dari guru ialah seorang guru harus mampu meng</w:t>
      </w:r>
      <w:r w:rsidR="00A479AD">
        <w:rPr>
          <w:rFonts w:ascii="Times New Roman" w:hAnsi="Times New Roman" w:cs="Times New Roman"/>
          <w:sz w:val="24"/>
          <w:szCs w:val="24"/>
        </w:rPr>
        <w:t xml:space="preserve">aktifkan </w:t>
      </w:r>
      <w:r w:rsidRPr="001C226D">
        <w:rPr>
          <w:rFonts w:ascii="Times New Roman" w:hAnsi="Times New Roman" w:cs="Times New Roman"/>
          <w:sz w:val="24"/>
          <w:szCs w:val="24"/>
        </w:rPr>
        <w:t>a</w:t>
      </w:r>
      <w:r w:rsidR="00A479AD">
        <w:rPr>
          <w:rFonts w:ascii="Times New Roman" w:hAnsi="Times New Roman" w:cs="Times New Roman"/>
          <w:sz w:val="24"/>
          <w:szCs w:val="24"/>
        </w:rPr>
        <w:t>nak peserta didiknya</w:t>
      </w:r>
      <w:r w:rsidRPr="001C226D">
        <w:rPr>
          <w:rFonts w:ascii="Times New Roman" w:hAnsi="Times New Roman" w:cs="Times New Roman"/>
          <w:sz w:val="24"/>
          <w:szCs w:val="24"/>
        </w:rPr>
        <w:t xml:space="preserve"> baik secara individual atau</w:t>
      </w:r>
      <w:r w:rsidR="00A479AD">
        <w:rPr>
          <w:rFonts w:ascii="Times New Roman" w:hAnsi="Times New Roman" w:cs="Times New Roman"/>
          <w:sz w:val="24"/>
          <w:szCs w:val="24"/>
        </w:rPr>
        <w:t>pun</w:t>
      </w:r>
      <w:r w:rsidRPr="001C226D">
        <w:rPr>
          <w:rFonts w:ascii="Times New Roman" w:hAnsi="Times New Roman" w:cs="Times New Roman"/>
          <w:sz w:val="24"/>
          <w:szCs w:val="24"/>
        </w:rPr>
        <w:t xml:space="preserve"> kelompok agar terjadi umpan balik dan membuat kelas menjadi hidup. Sedangkan per</w:t>
      </w:r>
      <w:r w:rsidR="00A479AD">
        <w:rPr>
          <w:rFonts w:ascii="Times New Roman" w:hAnsi="Times New Roman" w:cs="Times New Roman"/>
          <w:sz w:val="24"/>
          <w:szCs w:val="24"/>
        </w:rPr>
        <w:t xml:space="preserve">ubahan yang diharapkan pada peserta didik ialah agar </w:t>
      </w:r>
      <w:r w:rsidRPr="001C226D">
        <w:rPr>
          <w:rFonts w:ascii="Times New Roman" w:hAnsi="Times New Roman" w:cs="Times New Roman"/>
          <w:sz w:val="24"/>
          <w:szCs w:val="24"/>
        </w:rPr>
        <w:t>a</w:t>
      </w:r>
      <w:r w:rsidR="00A479AD">
        <w:rPr>
          <w:rFonts w:ascii="Times New Roman" w:hAnsi="Times New Roman" w:cs="Times New Roman"/>
          <w:sz w:val="24"/>
          <w:szCs w:val="24"/>
        </w:rPr>
        <w:t xml:space="preserve">nak peserta didik </w:t>
      </w:r>
      <w:r w:rsidRPr="001C226D">
        <w:rPr>
          <w:rFonts w:ascii="Times New Roman" w:hAnsi="Times New Roman" w:cs="Times New Roman"/>
          <w:sz w:val="24"/>
          <w:szCs w:val="24"/>
        </w:rPr>
        <w:t>mampu menghargai guru dan tidak bermain disaat mata pelajaran berlangsung. Hal ini diharapkan dapat meningkatkan kemampuan membaca permula</w:t>
      </w:r>
      <w:r w:rsidR="00CF36AC">
        <w:rPr>
          <w:rFonts w:ascii="Times New Roman" w:hAnsi="Times New Roman" w:cs="Times New Roman"/>
          <w:sz w:val="24"/>
          <w:szCs w:val="24"/>
        </w:rPr>
        <w:t xml:space="preserve">an </w:t>
      </w:r>
      <w:r w:rsidR="00CF36AC" w:rsidRPr="005819DF">
        <w:rPr>
          <w:rFonts w:ascii="Times New Roman" w:hAnsi="Times New Roman" w:cs="Times New Roman"/>
          <w:i/>
          <w:sz w:val="24"/>
          <w:szCs w:val="24"/>
        </w:rPr>
        <w:t>Al-Qur’an</w:t>
      </w:r>
      <w:r w:rsidR="00CF36AC">
        <w:rPr>
          <w:rFonts w:ascii="Times New Roman" w:hAnsi="Times New Roman" w:cs="Times New Roman"/>
          <w:sz w:val="24"/>
          <w:szCs w:val="24"/>
        </w:rPr>
        <w:t xml:space="preserve"> melalui metode </w:t>
      </w:r>
      <w:r w:rsidR="00CF36AC" w:rsidRPr="005819DF">
        <w:rPr>
          <w:rFonts w:ascii="Times New Roman" w:hAnsi="Times New Roman" w:cs="Times New Roman"/>
          <w:i/>
          <w:sz w:val="24"/>
          <w:szCs w:val="24"/>
        </w:rPr>
        <w:t>Iqro’</w:t>
      </w:r>
      <w:r w:rsidR="00F060DA">
        <w:rPr>
          <w:rFonts w:ascii="Times New Roman" w:hAnsi="Times New Roman" w:cs="Times New Roman"/>
          <w:sz w:val="24"/>
          <w:szCs w:val="24"/>
        </w:rPr>
        <w:t xml:space="preserve"> pada kelompok B di Taman Kanak-kanak</w:t>
      </w:r>
      <w:r w:rsidRPr="001C226D">
        <w:rPr>
          <w:rFonts w:ascii="Times New Roman" w:hAnsi="Times New Roman" w:cs="Times New Roman"/>
          <w:sz w:val="24"/>
          <w:szCs w:val="24"/>
        </w:rPr>
        <w:t xml:space="preserve"> Fajriah Dusun Lakatong</w:t>
      </w:r>
      <w:r w:rsidR="00CF36AC">
        <w:rPr>
          <w:rFonts w:ascii="Times New Roman" w:hAnsi="Times New Roman" w:cs="Times New Roman"/>
          <w:sz w:val="24"/>
          <w:szCs w:val="24"/>
        </w:rPr>
        <w:t xml:space="preserve"> P</w:t>
      </w:r>
      <w:r w:rsidRPr="001C226D">
        <w:rPr>
          <w:rFonts w:ascii="Times New Roman" w:hAnsi="Times New Roman" w:cs="Times New Roman"/>
          <w:sz w:val="24"/>
          <w:szCs w:val="24"/>
        </w:rPr>
        <w:t>ulau Desa Bonto Manai Kecamatan Mangara Bombang Kabupaten Takalar.</w:t>
      </w:r>
    </w:p>
    <w:p w:rsidR="00C05602" w:rsidRPr="001C226D" w:rsidRDefault="00C05602" w:rsidP="00952249">
      <w:pPr>
        <w:spacing w:line="480" w:lineRule="auto"/>
        <w:ind w:firstLine="709"/>
        <w:jc w:val="both"/>
        <w:rPr>
          <w:rFonts w:ascii="Times New Roman" w:hAnsi="Times New Roman" w:cs="Times New Roman"/>
          <w:sz w:val="24"/>
          <w:szCs w:val="24"/>
        </w:rPr>
      </w:pPr>
      <w:r w:rsidRPr="001C226D">
        <w:rPr>
          <w:rFonts w:ascii="Times New Roman" w:hAnsi="Times New Roman" w:cs="Times New Roman"/>
          <w:sz w:val="24"/>
          <w:szCs w:val="24"/>
        </w:rPr>
        <w:t>Berdasarkan hasil observasi ya</w:t>
      </w:r>
      <w:r w:rsidR="00952249">
        <w:rPr>
          <w:rFonts w:ascii="Times New Roman" w:hAnsi="Times New Roman" w:cs="Times New Roman"/>
          <w:sz w:val="24"/>
          <w:szCs w:val="24"/>
        </w:rPr>
        <w:t xml:space="preserve">ng dilakukan pada sekolah </w:t>
      </w:r>
      <w:r w:rsidRPr="001C226D">
        <w:rPr>
          <w:rFonts w:ascii="Times New Roman" w:hAnsi="Times New Roman" w:cs="Times New Roman"/>
          <w:sz w:val="24"/>
          <w:szCs w:val="24"/>
        </w:rPr>
        <w:t>kelompok</w:t>
      </w:r>
      <w:r w:rsidR="00952249">
        <w:rPr>
          <w:rFonts w:ascii="Times New Roman" w:hAnsi="Times New Roman" w:cs="Times New Roman"/>
          <w:sz w:val="24"/>
          <w:szCs w:val="24"/>
        </w:rPr>
        <w:t xml:space="preserve"> B </w:t>
      </w:r>
      <w:r w:rsidR="00F060DA">
        <w:rPr>
          <w:rFonts w:ascii="Times New Roman" w:hAnsi="Times New Roman" w:cs="Times New Roman"/>
          <w:sz w:val="24"/>
          <w:szCs w:val="24"/>
        </w:rPr>
        <w:t>di Taman Kanak-kanak</w:t>
      </w:r>
      <w:r w:rsidR="00952249">
        <w:rPr>
          <w:rFonts w:ascii="Times New Roman" w:hAnsi="Times New Roman" w:cs="Times New Roman"/>
          <w:sz w:val="24"/>
          <w:szCs w:val="24"/>
        </w:rPr>
        <w:t xml:space="preserve"> Fajriah menunjukkan </w:t>
      </w:r>
      <w:r w:rsidRPr="001C226D">
        <w:rPr>
          <w:rFonts w:ascii="Times New Roman" w:hAnsi="Times New Roman" w:cs="Times New Roman"/>
          <w:sz w:val="24"/>
          <w:szCs w:val="24"/>
        </w:rPr>
        <w:t>kura</w:t>
      </w:r>
      <w:r w:rsidR="00952249">
        <w:rPr>
          <w:rFonts w:ascii="Times New Roman" w:hAnsi="Times New Roman" w:cs="Times New Roman"/>
          <w:sz w:val="24"/>
          <w:szCs w:val="24"/>
        </w:rPr>
        <w:t>ng optimalnya penggunaan</w:t>
      </w:r>
      <w:r w:rsidR="005922A2">
        <w:rPr>
          <w:rFonts w:ascii="Times New Roman" w:hAnsi="Times New Roman" w:cs="Times New Roman"/>
          <w:sz w:val="24"/>
          <w:szCs w:val="24"/>
        </w:rPr>
        <w:t xml:space="preserve"> </w:t>
      </w:r>
      <w:r w:rsidR="00952249">
        <w:rPr>
          <w:rFonts w:ascii="Times New Roman" w:hAnsi="Times New Roman" w:cs="Times New Roman"/>
          <w:sz w:val="24"/>
          <w:szCs w:val="24"/>
        </w:rPr>
        <w:lastRenderedPageBreak/>
        <w:t xml:space="preserve">metode </w:t>
      </w:r>
      <w:r w:rsidR="005922A2">
        <w:rPr>
          <w:rFonts w:ascii="Times New Roman" w:hAnsi="Times New Roman" w:cs="Times New Roman"/>
          <w:sz w:val="24"/>
          <w:szCs w:val="24"/>
        </w:rPr>
        <w:t xml:space="preserve">pembelajaran </w:t>
      </w:r>
      <w:r w:rsidR="00952249" w:rsidRPr="00F060DA">
        <w:rPr>
          <w:rFonts w:ascii="Times New Roman" w:hAnsi="Times New Roman" w:cs="Times New Roman"/>
          <w:i/>
          <w:iCs/>
          <w:sz w:val="24"/>
          <w:szCs w:val="24"/>
        </w:rPr>
        <w:t>Iqro’</w:t>
      </w:r>
      <w:r w:rsidR="00952249">
        <w:rPr>
          <w:rFonts w:ascii="Times New Roman" w:hAnsi="Times New Roman" w:cs="Times New Roman"/>
          <w:sz w:val="24"/>
          <w:szCs w:val="24"/>
        </w:rPr>
        <w:t xml:space="preserve"> </w:t>
      </w:r>
      <w:r w:rsidRPr="001C226D">
        <w:rPr>
          <w:rFonts w:ascii="Times New Roman" w:hAnsi="Times New Roman" w:cs="Times New Roman"/>
          <w:sz w:val="24"/>
          <w:szCs w:val="24"/>
        </w:rPr>
        <w:t>yang diterapkan</w:t>
      </w:r>
      <w:r w:rsidR="00952249">
        <w:rPr>
          <w:rFonts w:ascii="Times New Roman" w:hAnsi="Times New Roman" w:cs="Times New Roman"/>
          <w:sz w:val="24"/>
          <w:szCs w:val="24"/>
        </w:rPr>
        <w:t xml:space="preserve"> di sekolah tersebut</w:t>
      </w:r>
      <w:r w:rsidR="005922A2">
        <w:rPr>
          <w:rFonts w:ascii="Times New Roman" w:hAnsi="Times New Roman" w:cs="Times New Roman"/>
          <w:sz w:val="24"/>
          <w:szCs w:val="24"/>
        </w:rPr>
        <w:t>. Proses metode pembelajaran</w:t>
      </w:r>
      <w:r w:rsidR="00952249">
        <w:rPr>
          <w:rFonts w:ascii="Times New Roman" w:hAnsi="Times New Roman" w:cs="Times New Roman"/>
          <w:sz w:val="24"/>
          <w:szCs w:val="24"/>
        </w:rPr>
        <w:t xml:space="preserve"> </w:t>
      </w:r>
      <w:r w:rsidR="00952249" w:rsidRPr="005819DF">
        <w:rPr>
          <w:rFonts w:ascii="Times New Roman" w:hAnsi="Times New Roman" w:cs="Times New Roman"/>
          <w:i/>
          <w:sz w:val="24"/>
          <w:szCs w:val="24"/>
        </w:rPr>
        <w:t>Iqro’</w:t>
      </w:r>
      <w:r w:rsidR="00952249">
        <w:rPr>
          <w:rFonts w:ascii="Times New Roman" w:hAnsi="Times New Roman" w:cs="Times New Roman"/>
          <w:sz w:val="24"/>
          <w:szCs w:val="24"/>
        </w:rPr>
        <w:t xml:space="preserve"> </w:t>
      </w:r>
      <w:r w:rsidRPr="001C226D">
        <w:rPr>
          <w:rFonts w:ascii="Times New Roman" w:hAnsi="Times New Roman" w:cs="Times New Roman"/>
          <w:sz w:val="24"/>
          <w:szCs w:val="24"/>
        </w:rPr>
        <w:t>masih didominasi oleh guru (</w:t>
      </w:r>
      <w:r w:rsidRPr="001C226D">
        <w:rPr>
          <w:rFonts w:ascii="Times New Roman" w:hAnsi="Times New Roman" w:cs="Times New Roman"/>
          <w:i/>
          <w:sz w:val="24"/>
          <w:szCs w:val="24"/>
        </w:rPr>
        <w:t>teacher centered</w:t>
      </w:r>
      <w:r w:rsidRPr="001C226D">
        <w:rPr>
          <w:rFonts w:ascii="Times New Roman" w:hAnsi="Times New Roman" w:cs="Times New Roman"/>
          <w:sz w:val="24"/>
          <w:szCs w:val="24"/>
        </w:rPr>
        <w:t>) sehingga proses p</w:t>
      </w:r>
      <w:r w:rsidR="005922A2">
        <w:rPr>
          <w:rFonts w:ascii="Times New Roman" w:hAnsi="Times New Roman" w:cs="Times New Roman"/>
          <w:sz w:val="24"/>
          <w:szCs w:val="24"/>
        </w:rPr>
        <w:t xml:space="preserve">embelajaran didominasi oleh </w:t>
      </w:r>
      <w:r w:rsidRPr="001C226D">
        <w:rPr>
          <w:rFonts w:ascii="Times New Roman" w:hAnsi="Times New Roman" w:cs="Times New Roman"/>
          <w:sz w:val="24"/>
          <w:szCs w:val="24"/>
        </w:rPr>
        <w:t>a</w:t>
      </w:r>
      <w:r w:rsidR="005922A2">
        <w:rPr>
          <w:rFonts w:ascii="Times New Roman" w:hAnsi="Times New Roman" w:cs="Times New Roman"/>
          <w:sz w:val="24"/>
          <w:szCs w:val="24"/>
        </w:rPr>
        <w:t>nak peserta didik</w:t>
      </w:r>
      <w:r w:rsidRPr="001C226D">
        <w:rPr>
          <w:rFonts w:ascii="Times New Roman" w:hAnsi="Times New Roman" w:cs="Times New Roman"/>
          <w:sz w:val="24"/>
          <w:szCs w:val="24"/>
        </w:rPr>
        <w:t xml:space="preserve"> yang pasif, yang mem</w:t>
      </w:r>
      <w:r w:rsidR="005922A2">
        <w:rPr>
          <w:rFonts w:ascii="Times New Roman" w:hAnsi="Times New Roman" w:cs="Times New Roman"/>
          <w:sz w:val="24"/>
          <w:szCs w:val="24"/>
        </w:rPr>
        <w:t xml:space="preserve">pengaruhi prestasi belajar peserta didik. Metode pembelajaran </w:t>
      </w:r>
      <w:r w:rsidR="005922A2" w:rsidRPr="005819DF">
        <w:rPr>
          <w:rFonts w:ascii="Times New Roman" w:hAnsi="Times New Roman" w:cs="Times New Roman"/>
          <w:i/>
          <w:sz w:val="24"/>
          <w:szCs w:val="24"/>
        </w:rPr>
        <w:t>Iqro’</w:t>
      </w:r>
      <w:r w:rsidRPr="001C226D">
        <w:rPr>
          <w:rFonts w:ascii="Times New Roman" w:hAnsi="Times New Roman" w:cs="Times New Roman"/>
          <w:sz w:val="24"/>
          <w:szCs w:val="24"/>
        </w:rPr>
        <w:t xml:space="preserve"> yang ingin diterapkan </w:t>
      </w:r>
      <w:r w:rsidR="005922A2">
        <w:rPr>
          <w:rFonts w:ascii="Times New Roman" w:hAnsi="Times New Roman" w:cs="Times New Roman"/>
          <w:sz w:val="24"/>
          <w:szCs w:val="24"/>
        </w:rPr>
        <w:t xml:space="preserve">diharapkan mampu memotivasi </w:t>
      </w:r>
      <w:r w:rsidRPr="001C226D">
        <w:rPr>
          <w:rFonts w:ascii="Times New Roman" w:hAnsi="Times New Roman" w:cs="Times New Roman"/>
          <w:sz w:val="24"/>
          <w:szCs w:val="24"/>
        </w:rPr>
        <w:t>a</w:t>
      </w:r>
      <w:r w:rsidR="005922A2">
        <w:rPr>
          <w:rFonts w:ascii="Times New Roman" w:hAnsi="Times New Roman" w:cs="Times New Roman"/>
          <w:sz w:val="24"/>
          <w:szCs w:val="24"/>
        </w:rPr>
        <w:t>nak peserta didik</w:t>
      </w:r>
      <w:r w:rsidRPr="001C226D">
        <w:rPr>
          <w:rFonts w:ascii="Times New Roman" w:hAnsi="Times New Roman" w:cs="Times New Roman"/>
          <w:sz w:val="24"/>
          <w:szCs w:val="24"/>
        </w:rPr>
        <w:t xml:space="preserve"> untuk lebih aktif (</w:t>
      </w:r>
      <w:r w:rsidRPr="001C226D">
        <w:rPr>
          <w:rFonts w:ascii="Times New Roman" w:hAnsi="Times New Roman" w:cs="Times New Roman"/>
          <w:i/>
          <w:sz w:val="24"/>
          <w:szCs w:val="24"/>
        </w:rPr>
        <w:t>student centered</w:t>
      </w:r>
      <w:r w:rsidRPr="001C226D">
        <w:rPr>
          <w:rFonts w:ascii="Times New Roman" w:hAnsi="Times New Roman" w:cs="Times New Roman"/>
          <w:sz w:val="24"/>
          <w:szCs w:val="24"/>
        </w:rPr>
        <w:t>) dan guru sebagai fasilitator dalam proses pembelajaran.</w:t>
      </w:r>
    </w:p>
    <w:p w:rsidR="00C05602" w:rsidRPr="001C226D" w:rsidRDefault="00C05602" w:rsidP="00F060DA">
      <w:pPr>
        <w:spacing w:line="480" w:lineRule="auto"/>
        <w:ind w:firstLine="709"/>
        <w:jc w:val="both"/>
        <w:rPr>
          <w:rFonts w:ascii="Times New Roman" w:hAnsi="Times New Roman" w:cs="Times New Roman"/>
          <w:sz w:val="24"/>
          <w:szCs w:val="24"/>
        </w:rPr>
      </w:pPr>
      <w:r w:rsidRPr="001C226D">
        <w:rPr>
          <w:rFonts w:ascii="Times New Roman" w:hAnsi="Times New Roman" w:cs="Times New Roman"/>
          <w:sz w:val="24"/>
          <w:szCs w:val="24"/>
        </w:rPr>
        <w:t xml:space="preserve">Berdasarkan pemaparan di atas, adapun kerangka pikir dalam penelitian ini digambarkan </w:t>
      </w:r>
      <w:r w:rsidR="005922A2">
        <w:rPr>
          <w:rFonts w:ascii="Times New Roman" w:hAnsi="Times New Roman" w:cs="Times New Roman"/>
          <w:sz w:val="24"/>
          <w:szCs w:val="24"/>
        </w:rPr>
        <w:t>dalam bentuk skema berikut:</w:t>
      </w:r>
    </w:p>
    <w:p w:rsidR="00C05602" w:rsidRPr="001C226D" w:rsidRDefault="00DC2DAF" w:rsidP="00C05602">
      <w:pPr>
        <w:spacing w:line="480" w:lineRule="auto"/>
        <w:ind w:left="450"/>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96.6pt;margin-top:9.65pt;width:213.75pt;height:50.15pt;z-index:251661824" arcsize="10923f">
            <v:textbox style="mso-next-textbox:#_x0000_s1032">
              <w:txbxContent>
                <w:p w:rsidR="00A07F7A" w:rsidRPr="00B10861" w:rsidRDefault="001D2B34" w:rsidP="001D2B34">
                  <w:pPr>
                    <w:jc w:val="center"/>
                    <w:rPr>
                      <w:rFonts w:ascii="Times New Roman" w:hAnsi="Times New Roman" w:cs="Times New Roman"/>
                      <w:sz w:val="24"/>
                      <w:szCs w:val="24"/>
                    </w:rPr>
                  </w:pPr>
                  <w:r>
                    <w:rPr>
                      <w:rFonts w:ascii="Times New Roman" w:hAnsi="Times New Roman" w:cs="Times New Roman"/>
                      <w:sz w:val="24"/>
                      <w:szCs w:val="24"/>
                    </w:rPr>
                    <w:t xml:space="preserve">Kemampuan Membaca Permulaan </w:t>
                  </w:r>
                  <w:r w:rsidRPr="001D2B34">
                    <w:rPr>
                      <w:rFonts w:ascii="Times New Roman" w:hAnsi="Times New Roman" w:cs="Times New Roman"/>
                      <w:i/>
                      <w:iCs/>
                      <w:sz w:val="24"/>
                      <w:szCs w:val="24"/>
                    </w:rPr>
                    <w:t>Al-Qur’an</w:t>
                  </w:r>
                  <w:r>
                    <w:rPr>
                      <w:rFonts w:ascii="Times New Roman" w:hAnsi="Times New Roman" w:cs="Times New Roman"/>
                      <w:sz w:val="24"/>
                      <w:szCs w:val="24"/>
                    </w:rPr>
                    <w:t xml:space="preserve"> Rendah</w:t>
                  </w:r>
                </w:p>
              </w:txbxContent>
            </v:textbox>
          </v:roundrect>
        </w:pict>
      </w:r>
    </w:p>
    <w:p w:rsidR="00C05602" w:rsidRPr="001C226D" w:rsidRDefault="00DC2DAF" w:rsidP="00C05602">
      <w:pPr>
        <w:spacing w:line="480" w:lineRule="auto"/>
        <w:ind w:left="45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205.35pt;margin-top:22.3pt;width:0;height:16.5pt;z-index:251664896" o:connectortype="straight">
            <v:stroke endarrow="block"/>
          </v:shape>
        </w:pict>
      </w:r>
    </w:p>
    <w:p w:rsidR="00C05602" w:rsidRPr="001C226D" w:rsidRDefault="00DC2DAF" w:rsidP="00C05602">
      <w:pPr>
        <w:spacing w:line="480" w:lineRule="auto"/>
        <w:ind w:left="450"/>
        <w:jc w:val="both"/>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51.6pt;margin-top:10.2pt;width:306.75pt;height:141.65pt;z-index:251662848" arcsize="10923f">
            <v:textbox style="mso-next-textbox:#_x0000_s1033">
              <w:txbxContent>
                <w:p w:rsidR="001D2B34" w:rsidRDefault="001D2B34" w:rsidP="001D2B34">
                  <w:pPr>
                    <w:jc w:val="center"/>
                    <w:rPr>
                      <w:rFonts w:ascii="Times New Roman" w:hAnsi="Times New Roman" w:cs="Times New Roman"/>
                      <w:sz w:val="24"/>
                      <w:szCs w:val="24"/>
                    </w:rPr>
                  </w:pPr>
                  <w:r>
                    <w:rPr>
                      <w:rFonts w:ascii="Times New Roman" w:hAnsi="Times New Roman" w:cs="Times New Roman"/>
                      <w:sz w:val="24"/>
                      <w:szCs w:val="24"/>
                    </w:rPr>
                    <w:t>Lan</w:t>
                  </w:r>
                  <w:r w:rsidRPr="001C226D">
                    <w:rPr>
                      <w:rFonts w:ascii="Times New Roman" w:hAnsi="Times New Roman" w:cs="Times New Roman"/>
                      <w:sz w:val="24"/>
                      <w:szCs w:val="24"/>
                    </w:rPr>
                    <w:t>g</w:t>
                  </w:r>
                  <w:r>
                    <w:rPr>
                      <w:rFonts w:ascii="Times New Roman" w:hAnsi="Times New Roman" w:cs="Times New Roman"/>
                      <w:sz w:val="24"/>
                      <w:szCs w:val="24"/>
                    </w:rPr>
                    <w:t>kah-lan</w:t>
                  </w:r>
                  <w:r w:rsidRPr="001C226D">
                    <w:rPr>
                      <w:rFonts w:ascii="Times New Roman" w:hAnsi="Times New Roman" w:cs="Times New Roman"/>
                      <w:sz w:val="24"/>
                      <w:szCs w:val="24"/>
                    </w:rPr>
                    <w:t>g</w:t>
                  </w:r>
                  <w:r>
                    <w:rPr>
                      <w:rFonts w:ascii="Times New Roman" w:hAnsi="Times New Roman" w:cs="Times New Roman"/>
                      <w:sz w:val="24"/>
                      <w:szCs w:val="24"/>
                    </w:rPr>
                    <w:t xml:space="preserve">kah Metode </w:t>
                  </w:r>
                  <w:r w:rsidRPr="001D2B34">
                    <w:rPr>
                      <w:rFonts w:ascii="Times New Roman" w:hAnsi="Times New Roman" w:cs="Times New Roman"/>
                      <w:i/>
                      <w:iCs/>
                      <w:sz w:val="24"/>
                      <w:szCs w:val="24"/>
                    </w:rPr>
                    <w:t>Iqro’</w:t>
                  </w:r>
                </w:p>
                <w:p w:rsidR="00A07F7A" w:rsidRDefault="001D2B34" w:rsidP="001D2B3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Membedakan bentuk huruf</w:t>
                  </w:r>
                </w:p>
                <w:p w:rsidR="001D2B34" w:rsidRDefault="001D2B34" w:rsidP="001D2B3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Men</w:t>
                  </w:r>
                  <w:r w:rsidRPr="001C226D">
                    <w:rPr>
                      <w:rFonts w:ascii="Times New Roman" w:hAnsi="Times New Roman" w:cs="Times New Roman"/>
                      <w:sz w:val="24"/>
                      <w:szCs w:val="24"/>
                    </w:rPr>
                    <w:t>g</w:t>
                  </w:r>
                  <w:r>
                    <w:rPr>
                      <w:rFonts w:ascii="Times New Roman" w:hAnsi="Times New Roman" w:cs="Times New Roman"/>
                      <w:sz w:val="24"/>
                      <w:szCs w:val="24"/>
                    </w:rPr>
                    <w:t>ucapkan bunyi huruf dan kata den</w:t>
                  </w:r>
                  <w:r w:rsidRPr="001C226D">
                    <w:rPr>
                      <w:rFonts w:ascii="Times New Roman" w:hAnsi="Times New Roman" w:cs="Times New Roman"/>
                      <w:sz w:val="24"/>
                      <w:szCs w:val="24"/>
                    </w:rPr>
                    <w:t>g</w:t>
                  </w:r>
                  <w:r>
                    <w:rPr>
                      <w:rFonts w:ascii="Times New Roman" w:hAnsi="Times New Roman" w:cs="Times New Roman"/>
                      <w:sz w:val="24"/>
                      <w:szCs w:val="24"/>
                    </w:rPr>
                    <w:t>an benar</w:t>
                  </w:r>
                </w:p>
                <w:p w:rsidR="001D2B34" w:rsidRDefault="001D2B34" w:rsidP="001D2B3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Men</w:t>
                  </w:r>
                  <w:r w:rsidRPr="001C226D">
                    <w:rPr>
                      <w:rFonts w:ascii="Times New Roman" w:hAnsi="Times New Roman" w:cs="Times New Roman"/>
                      <w:sz w:val="24"/>
                      <w:szCs w:val="24"/>
                    </w:rPr>
                    <w:t>gg</w:t>
                  </w:r>
                  <w:r>
                    <w:rPr>
                      <w:rFonts w:ascii="Times New Roman" w:hAnsi="Times New Roman" w:cs="Times New Roman"/>
                      <w:sz w:val="24"/>
                      <w:szCs w:val="24"/>
                    </w:rPr>
                    <w:t>erakkan mata den</w:t>
                  </w:r>
                  <w:r w:rsidRPr="001C226D">
                    <w:rPr>
                      <w:rFonts w:ascii="Times New Roman" w:hAnsi="Times New Roman" w:cs="Times New Roman"/>
                      <w:sz w:val="24"/>
                      <w:szCs w:val="24"/>
                    </w:rPr>
                    <w:t>g</w:t>
                  </w:r>
                  <w:r>
                    <w:rPr>
                      <w:rFonts w:ascii="Times New Roman" w:hAnsi="Times New Roman" w:cs="Times New Roman"/>
                      <w:sz w:val="24"/>
                      <w:szCs w:val="24"/>
                    </w:rPr>
                    <w:t>an cepat dari kiri ke kanan sesuai den</w:t>
                  </w:r>
                  <w:r w:rsidRPr="001C226D">
                    <w:rPr>
                      <w:rFonts w:ascii="Times New Roman" w:hAnsi="Times New Roman" w:cs="Times New Roman"/>
                      <w:sz w:val="24"/>
                      <w:szCs w:val="24"/>
                    </w:rPr>
                    <w:t>g</w:t>
                  </w:r>
                  <w:r>
                    <w:rPr>
                      <w:rFonts w:ascii="Times New Roman" w:hAnsi="Times New Roman" w:cs="Times New Roman"/>
                      <w:sz w:val="24"/>
                      <w:szCs w:val="24"/>
                    </w:rPr>
                    <w:t>an urutan tulisan yan</w:t>
                  </w:r>
                  <w:r w:rsidRPr="001C226D">
                    <w:rPr>
                      <w:rFonts w:ascii="Times New Roman" w:hAnsi="Times New Roman" w:cs="Times New Roman"/>
                      <w:sz w:val="24"/>
                      <w:szCs w:val="24"/>
                    </w:rPr>
                    <w:t>g</w:t>
                  </w:r>
                  <w:r>
                    <w:rPr>
                      <w:rFonts w:ascii="Times New Roman" w:hAnsi="Times New Roman" w:cs="Times New Roman"/>
                      <w:sz w:val="24"/>
                      <w:szCs w:val="24"/>
                    </w:rPr>
                    <w:t xml:space="preserve"> dibaca </w:t>
                  </w:r>
                </w:p>
                <w:p w:rsidR="00D001DA" w:rsidRPr="00E0273E" w:rsidRDefault="001D2B34" w:rsidP="00E0273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Menyuarakan tulisan yan</w:t>
                  </w:r>
                  <w:r w:rsidRPr="001C226D">
                    <w:rPr>
                      <w:rFonts w:ascii="Times New Roman" w:hAnsi="Times New Roman" w:cs="Times New Roman"/>
                      <w:sz w:val="24"/>
                      <w:szCs w:val="24"/>
                    </w:rPr>
                    <w:t>g</w:t>
                  </w:r>
                  <w:r>
                    <w:rPr>
                      <w:rFonts w:ascii="Times New Roman" w:hAnsi="Times New Roman" w:cs="Times New Roman"/>
                      <w:sz w:val="24"/>
                      <w:szCs w:val="24"/>
                    </w:rPr>
                    <w:t xml:space="preserve"> dibaca den</w:t>
                  </w:r>
                  <w:r w:rsidRPr="001C226D">
                    <w:rPr>
                      <w:rFonts w:ascii="Times New Roman" w:hAnsi="Times New Roman" w:cs="Times New Roman"/>
                      <w:sz w:val="24"/>
                      <w:szCs w:val="24"/>
                    </w:rPr>
                    <w:t>g</w:t>
                  </w:r>
                  <w:r>
                    <w:rPr>
                      <w:rFonts w:ascii="Times New Roman" w:hAnsi="Times New Roman" w:cs="Times New Roman"/>
                      <w:sz w:val="24"/>
                      <w:szCs w:val="24"/>
                    </w:rPr>
                    <w:t>an benar</w:t>
                  </w:r>
                </w:p>
              </w:txbxContent>
            </v:textbox>
          </v:roundrect>
        </w:pict>
      </w:r>
    </w:p>
    <w:p w:rsidR="00C05602" w:rsidRPr="001C226D" w:rsidRDefault="00C05602" w:rsidP="00C05602">
      <w:pPr>
        <w:spacing w:line="480" w:lineRule="auto"/>
        <w:ind w:left="450"/>
        <w:jc w:val="both"/>
        <w:rPr>
          <w:rFonts w:ascii="Times New Roman" w:hAnsi="Times New Roman" w:cs="Times New Roman"/>
          <w:sz w:val="24"/>
          <w:szCs w:val="24"/>
        </w:rPr>
      </w:pPr>
    </w:p>
    <w:p w:rsidR="00C05602" w:rsidRPr="001C226D" w:rsidRDefault="00C05602" w:rsidP="00C05602">
      <w:pPr>
        <w:spacing w:line="480" w:lineRule="auto"/>
        <w:ind w:left="450"/>
        <w:jc w:val="both"/>
        <w:rPr>
          <w:rFonts w:ascii="Times New Roman" w:hAnsi="Times New Roman" w:cs="Times New Roman"/>
          <w:sz w:val="24"/>
          <w:szCs w:val="24"/>
        </w:rPr>
      </w:pPr>
    </w:p>
    <w:p w:rsidR="001D2B34" w:rsidRDefault="001D2B34" w:rsidP="00C86352">
      <w:pPr>
        <w:spacing w:line="480" w:lineRule="auto"/>
        <w:jc w:val="center"/>
        <w:rPr>
          <w:rFonts w:ascii="Times New Roman" w:hAnsi="Times New Roman" w:cs="Times New Roman"/>
          <w:sz w:val="24"/>
          <w:szCs w:val="24"/>
        </w:rPr>
      </w:pPr>
    </w:p>
    <w:p w:rsidR="001D2B34" w:rsidRDefault="00DC2DAF" w:rsidP="00C8635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05.35pt;margin-top:1.6pt;width:0;height:16.5pt;z-index:251665920" o:connectortype="straight">
            <v:stroke endarrow="block"/>
          </v:shape>
        </w:pict>
      </w:r>
      <w:r>
        <w:rPr>
          <w:rFonts w:ascii="Times New Roman" w:hAnsi="Times New Roman" w:cs="Times New Roman"/>
          <w:noProof/>
          <w:sz w:val="24"/>
          <w:szCs w:val="24"/>
        </w:rPr>
        <w:pict>
          <v:roundrect id="_x0000_s1034" style="position:absolute;left:0;text-align:left;margin-left:98.1pt;margin-top:24.85pt;width:212.25pt;height:48.65pt;z-index:251663872" arcsize="10923f">
            <v:textbox style="mso-next-textbox:#_x0000_s1034">
              <w:txbxContent>
                <w:p w:rsidR="001D2B34" w:rsidRPr="00B86CB2" w:rsidRDefault="001D2B34" w:rsidP="001D2B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M</w:t>
                  </w:r>
                  <w:r w:rsidRPr="00B86CB2">
                    <w:rPr>
                      <w:rFonts w:ascii="Times New Roman" w:hAnsi="Times New Roman" w:cs="Times New Roman"/>
                      <w:sz w:val="24"/>
                      <w:szCs w:val="24"/>
                    </w:rPr>
                    <w:t xml:space="preserve">embaca </w:t>
                  </w:r>
                  <w:r>
                    <w:rPr>
                      <w:rFonts w:ascii="Times New Roman" w:hAnsi="Times New Roman" w:cs="Times New Roman"/>
                      <w:sz w:val="24"/>
                      <w:szCs w:val="24"/>
                    </w:rPr>
                    <w:t xml:space="preserve">Permulaan </w:t>
                  </w:r>
                  <w:r w:rsidRPr="00213CC1">
                    <w:rPr>
                      <w:rFonts w:ascii="Times New Roman" w:hAnsi="Times New Roman" w:cs="Times New Roman"/>
                      <w:i/>
                      <w:sz w:val="24"/>
                      <w:szCs w:val="24"/>
                    </w:rPr>
                    <w:t>Al-Qur’an</w:t>
                  </w:r>
                  <w:r>
                    <w:rPr>
                      <w:rFonts w:ascii="Times New Roman" w:hAnsi="Times New Roman" w:cs="Times New Roman"/>
                      <w:sz w:val="24"/>
                      <w:szCs w:val="24"/>
                    </w:rPr>
                    <w:t xml:space="preserve"> Meningkat</w:t>
                  </w:r>
                </w:p>
                <w:p w:rsidR="00A07F7A" w:rsidRPr="00B10861" w:rsidRDefault="00A07F7A" w:rsidP="001D2B34">
                  <w:pPr>
                    <w:rPr>
                      <w:rFonts w:ascii="Times New Roman" w:hAnsi="Times New Roman" w:cs="Times New Roman"/>
                      <w:sz w:val="24"/>
                      <w:szCs w:val="24"/>
                    </w:rPr>
                  </w:pPr>
                </w:p>
              </w:txbxContent>
            </v:textbox>
          </v:roundrect>
        </w:pict>
      </w:r>
    </w:p>
    <w:p w:rsidR="001D2B34" w:rsidRDefault="001D2B34" w:rsidP="00C86352">
      <w:pPr>
        <w:spacing w:line="480" w:lineRule="auto"/>
        <w:jc w:val="center"/>
        <w:rPr>
          <w:rFonts w:ascii="Times New Roman" w:hAnsi="Times New Roman" w:cs="Times New Roman"/>
          <w:sz w:val="24"/>
          <w:szCs w:val="24"/>
        </w:rPr>
      </w:pPr>
    </w:p>
    <w:p w:rsidR="00D001DA" w:rsidRDefault="00D001DA" w:rsidP="00C86352">
      <w:pPr>
        <w:spacing w:line="480" w:lineRule="auto"/>
        <w:jc w:val="center"/>
        <w:rPr>
          <w:rFonts w:ascii="Times New Roman" w:hAnsi="Times New Roman" w:cs="Times New Roman"/>
          <w:sz w:val="24"/>
          <w:szCs w:val="24"/>
        </w:rPr>
      </w:pPr>
    </w:p>
    <w:p w:rsidR="00C05602" w:rsidRPr="00181014" w:rsidRDefault="00C86352" w:rsidP="00C86352">
      <w:pPr>
        <w:spacing w:line="480" w:lineRule="auto"/>
        <w:jc w:val="center"/>
        <w:rPr>
          <w:rFonts w:ascii="Times New Roman" w:hAnsi="Times New Roman" w:cs="Times New Roman"/>
          <w:sz w:val="24"/>
          <w:szCs w:val="24"/>
        </w:rPr>
      </w:pPr>
      <w:r w:rsidRPr="00181014">
        <w:rPr>
          <w:rFonts w:ascii="Times New Roman" w:hAnsi="Times New Roman" w:cs="Times New Roman"/>
          <w:sz w:val="24"/>
          <w:szCs w:val="24"/>
        </w:rPr>
        <w:t>Gambar 2.1 Skema Kerangka Pikir</w:t>
      </w:r>
    </w:p>
    <w:p w:rsidR="00C05602" w:rsidRDefault="00C05602" w:rsidP="005349F2">
      <w:pPr>
        <w:spacing w:line="480" w:lineRule="auto"/>
        <w:jc w:val="center"/>
        <w:rPr>
          <w:rFonts w:ascii="Times New Roman" w:hAnsi="Times New Roman" w:cs="Times New Roman"/>
          <w:sz w:val="24"/>
          <w:szCs w:val="24"/>
        </w:rPr>
      </w:pPr>
    </w:p>
    <w:p w:rsidR="00C05602" w:rsidRPr="00581BB5" w:rsidRDefault="00E70E7A" w:rsidP="00581BB5">
      <w:pPr>
        <w:pStyle w:val="ListParagraph"/>
        <w:numPr>
          <w:ilvl w:val="3"/>
          <w:numId w:val="5"/>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Hipotesis</w:t>
      </w:r>
      <w:r w:rsidR="00594FD3">
        <w:rPr>
          <w:rFonts w:ascii="Times New Roman" w:hAnsi="Times New Roman" w:cs="Times New Roman"/>
          <w:b/>
          <w:sz w:val="24"/>
          <w:szCs w:val="24"/>
        </w:rPr>
        <w:t xml:space="preserve"> Penelitian</w:t>
      </w:r>
    </w:p>
    <w:p w:rsidR="00615A94" w:rsidRPr="00621F16" w:rsidRDefault="00F83CD5" w:rsidP="00621F1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Berdasarkan kajian pustaka dan kerangka pikir yang telah diuraikan di atas, maka</w:t>
      </w:r>
      <w:r w:rsidR="00F060DA">
        <w:rPr>
          <w:rFonts w:ascii="Times New Roman" w:hAnsi="Times New Roman"/>
          <w:sz w:val="24"/>
          <w:szCs w:val="24"/>
        </w:rPr>
        <w:t xml:space="preserve"> hipotesis</w:t>
      </w:r>
      <w:r w:rsidR="00621F16">
        <w:rPr>
          <w:rFonts w:ascii="Times New Roman" w:hAnsi="Times New Roman"/>
          <w:sz w:val="24"/>
          <w:szCs w:val="24"/>
        </w:rPr>
        <w:t xml:space="preserve"> ini adalah jika metode </w:t>
      </w:r>
      <w:r w:rsidR="00621F16" w:rsidRPr="00621F16">
        <w:rPr>
          <w:rFonts w:ascii="Times New Roman" w:hAnsi="Times New Roman"/>
          <w:i/>
          <w:iCs/>
          <w:sz w:val="24"/>
          <w:szCs w:val="24"/>
        </w:rPr>
        <w:t>Iqro’</w:t>
      </w:r>
      <w:r w:rsidR="00621F16">
        <w:rPr>
          <w:rFonts w:ascii="Times New Roman" w:hAnsi="Times New Roman"/>
          <w:sz w:val="24"/>
          <w:szCs w:val="24"/>
        </w:rPr>
        <w:t xml:space="preserve"> digunakan maka akan meningkatkan kemampuan membaca permulaan </w:t>
      </w:r>
      <w:r w:rsidR="00621F16" w:rsidRPr="00621F16">
        <w:rPr>
          <w:rFonts w:ascii="Times New Roman" w:hAnsi="Times New Roman"/>
          <w:i/>
          <w:iCs/>
          <w:sz w:val="24"/>
          <w:szCs w:val="24"/>
        </w:rPr>
        <w:t>Al-Qur’an</w:t>
      </w:r>
      <w:r w:rsidR="00621F16">
        <w:rPr>
          <w:rFonts w:ascii="Times New Roman" w:hAnsi="Times New Roman"/>
          <w:sz w:val="24"/>
          <w:szCs w:val="24"/>
        </w:rPr>
        <w:t xml:space="preserve"> </w:t>
      </w:r>
      <w:r w:rsidR="00621F16" w:rsidRPr="00ED740B">
        <w:rPr>
          <w:rFonts w:ascii="Times New Roman" w:hAnsi="Times New Roman" w:cs="Times New Roman"/>
          <w:sz w:val="24"/>
          <w:szCs w:val="24"/>
        </w:rPr>
        <w:t xml:space="preserve">pada Kelompok B </w:t>
      </w:r>
      <w:r w:rsidR="00621F16">
        <w:rPr>
          <w:rFonts w:ascii="Times New Roman" w:hAnsi="Times New Roman" w:cs="Times New Roman"/>
          <w:sz w:val="24"/>
          <w:szCs w:val="24"/>
        </w:rPr>
        <w:t xml:space="preserve">di </w:t>
      </w:r>
      <w:r w:rsidR="00621F16" w:rsidRPr="00A91C63">
        <w:rPr>
          <w:rFonts w:ascii="Times New Roman" w:hAnsi="Times New Roman" w:cs="Times New Roman"/>
          <w:sz w:val="24"/>
          <w:szCs w:val="24"/>
        </w:rPr>
        <w:t>T</w:t>
      </w:r>
      <w:r w:rsidR="00621F16">
        <w:rPr>
          <w:rFonts w:ascii="Times New Roman" w:hAnsi="Times New Roman" w:cs="Times New Roman"/>
          <w:sz w:val="24"/>
          <w:szCs w:val="24"/>
        </w:rPr>
        <w:t xml:space="preserve">aman </w:t>
      </w:r>
      <w:r w:rsidR="00621F16" w:rsidRPr="00A91C63">
        <w:rPr>
          <w:rFonts w:ascii="Times New Roman" w:hAnsi="Times New Roman" w:cs="Times New Roman"/>
          <w:sz w:val="24"/>
          <w:szCs w:val="24"/>
        </w:rPr>
        <w:t>K</w:t>
      </w:r>
      <w:r w:rsidR="00621F16">
        <w:rPr>
          <w:rFonts w:ascii="Times New Roman" w:hAnsi="Times New Roman" w:cs="Times New Roman"/>
          <w:sz w:val="24"/>
          <w:szCs w:val="24"/>
        </w:rPr>
        <w:t>anak-kanak</w:t>
      </w:r>
      <w:r w:rsidR="00621F16" w:rsidRPr="00ED740B">
        <w:rPr>
          <w:rFonts w:ascii="Times New Roman" w:hAnsi="Times New Roman" w:cs="Times New Roman"/>
          <w:sz w:val="24"/>
          <w:szCs w:val="24"/>
        </w:rPr>
        <w:t xml:space="preserve"> Fajriah Dusun Lakatong</w:t>
      </w:r>
      <w:r w:rsidR="00621F16">
        <w:rPr>
          <w:rFonts w:ascii="Times New Roman" w:hAnsi="Times New Roman" w:cs="Times New Roman"/>
          <w:sz w:val="24"/>
          <w:szCs w:val="24"/>
        </w:rPr>
        <w:t xml:space="preserve"> P</w:t>
      </w:r>
      <w:r w:rsidR="00621F16" w:rsidRPr="00ED740B">
        <w:rPr>
          <w:rFonts w:ascii="Times New Roman" w:hAnsi="Times New Roman" w:cs="Times New Roman"/>
          <w:sz w:val="24"/>
          <w:szCs w:val="24"/>
        </w:rPr>
        <w:t>ulau Desa Bonto Manai Kecamatan Mangara Bombang Kabu</w:t>
      </w:r>
      <w:r w:rsidR="00621F16">
        <w:rPr>
          <w:rFonts w:ascii="Times New Roman" w:hAnsi="Times New Roman" w:cs="Times New Roman"/>
          <w:sz w:val="24"/>
          <w:szCs w:val="24"/>
        </w:rPr>
        <w:t>paten Takalar.</w:t>
      </w:r>
    </w:p>
    <w:sectPr w:rsidR="00615A94" w:rsidRPr="00621F16" w:rsidSect="00753A26">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C4B" w:rsidRDefault="00A25C4B" w:rsidP="002D5A57">
      <w:pPr>
        <w:spacing w:after="0" w:line="240" w:lineRule="auto"/>
      </w:pPr>
      <w:r>
        <w:separator/>
      </w:r>
    </w:p>
  </w:endnote>
  <w:endnote w:type="continuationSeparator" w:id="1">
    <w:p w:rsidR="00A25C4B" w:rsidRDefault="00A25C4B" w:rsidP="002D5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6" w:rsidRDefault="00753A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6" w:rsidRDefault="00753A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6" w:rsidRDefault="00753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C4B" w:rsidRDefault="00A25C4B" w:rsidP="002D5A57">
      <w:pPr>
        <w:spacing w:after="0" w:line="240" w:lineRule="auto"/>
      </w:pPr>
      <w:r>
        <w:separator/>
      </w:r>
    </w:p>
  </w:footnote>
  <w:footnote w:type="continuationSeparator" w:id="1">
    <w:p w:rsidR="00A25C4B" w:rsidRDefault="00A25C4B" w:rsidP="002D5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6" w:rsidRDefault="00753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3114"/>
      <w:docPartObj>
        <w:docPartGallery w:val="Page Numbers (Top of Page)"/>
        <w:docPartUnique/>
      </w:docPartObj>
    </w:sdtPr>
    <w:sdtContent>
      <w:p w:rsidR="00753A26" w:rsidRDefault="00DC2DAF">
        <w:pPr>
          <w:pStyle w:val="Header"/>
          <w:jc w:val="right"/>
        </w:pPr>
        <w:r w:rsidRPr="00753A26">
          <w:rPr>
            <w:rFonts w:asciiTheme="majorBidi" w:hAnsiTheme="majorBidi" w:cstheme="majorBidi"/>
            <w:sz w:val="24"/>
            <w:szCs w:val="24"/>
          </w:rPr>
          <w:fldChar w:fldCharType="begin"/>
        </w:r>
        <w:r w:rsidR="00753A26" w:rsidRPr="00753A26">
          <w:rPr>
            <w:rFonts w:asciiTheme="majorBidi" w:hAnsiTheme="majorBidi" w:cstheme="majorBidi"/>
            <w:sz w:val="24"/>
            <w:szCs w:val="24"/>
          </w:rPr>
          <w:instrText xml:space="preserve"> PAGE   \* MERGEFORMAT </w:instrText>
        </w:r>
        <w:r w:rsidRPr="00753A26">
          <w:rPr>
            <w:rFonts w:asciiTheme="majorBidi" w:hAnsiTheme="majorBidi" w:cstheme="majorBidi"/>
            <w:sz w:val="24"/>
            <w:szCs w:val="24"/>
          </w:rPr>
          <w:fldChar w:fldCharType="separate"/>
        </w:r>
        <w:r w:rsidR="00FD7487">
          <w:rPr>
            <w:rFonts w:asciiTheme="majorBidi" w:hAnsiTheme="majorBidi" w:cstheme="majorBidi"/>
            <w:noProof/>
            <w:sz w:val="24"/>
            <w:szCs w:val="24"/>
          </w:rPr>
          <w:t>24</w:t>
        </w:r>
        <w:r w:rsidRPr="00753A26">
          <w:rPr>
            <w:rFonts w:asciiTheme="majorBidi" w:hAnsiTheme="majorBidi" w:cstheme="majorBidi"/>
            <w:sz w:val="24"/>
            <w:szCs w:val="24"/>
          </w:rPr>
          <w:fldChar w:fldCharType="end"/>
        </w:r>
      </w:p>
    </w:sdtContent>
  </w:sdt>
  <w:p w:rsidR="00A07F7A" w:rsidRDefault="00A07F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6" w:rsidRDefault="00753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CAA"/>
    <w:multiLevelType w:val="hybridMultilevel"/>
    <w:tmpl w:val="EBE4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0160"/>
    <w:multiLevelType w:val="hybridMultilevel"/>
    <w:tmpl w:val="CC265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3313"/>
    <w:multiLevelType w:val="hybridMultilevel"/>
    <w:tmpl w:val="FA367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C0006"/>
    <w:multiLevelType w:val="hybridMultilevel"/>
    <w:tmpl w:val="6B5AEC74"/>
    <w:lvl w:ilvl="0" w:tplc="58B0CB3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4D741A0"/>
    <w:multiLevelType w:val="hybridMultilevel"/>
    <w:tmpl w:val="96084E82"/>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113623"/>
    <w:multiLevelType w:val="hybridMultilevel"/>
    <w:tmpl w:val="1276BB2A"/>
    <w:lvl w:ilvl="0" w:tplc="14C2B05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075B1"/>
    <w:multiLevelType w:val="hybridMultilevel"/>
    <w:tmpl w:val="3BA450B4"/>
    <w:lvl w:ilvl="0" w:tplc="1F488866">
      <w:start w:val="1"/>
      <w:numFmt w:val="lowerLetter"/>
      <w:lvlText w:val="%1"/>
      <w:lvlJc w:val="left"/>
      <w:pPr>
        <w:ind w:left="1080" w:hanging="360"/>
      </w:pPr>
      <w:rPr>
        <w:rFonts w:hint="default"/>
      </w:rPr>
    </w:lvl>
    <w:lvl w:ilvl="1" w:tplc="883618CA">
      <w:start w:val="1"/>
      <w:numFmt w:val="decimal"/>
      <w:lvlText w:val="%2."/>
      <w:lvlJc w:val="left"/>
      <w:pPr>
        <w:ind w:left="1232" w:hanging="360"/>
      </w:pPr>
      <w:rPr>
        <w:rFonts w:hint="default"/>
      </w:r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18F70370"/>
    <w:multiLevelType w:val="hybridMultilevel"/>
    <w:tmpl w:val="1C32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37702"/>
    <w:multiLevelType w:val="hybridMultilevel"/>
    <w:tmpl w:val="ABECF9C2"/>
    <w:lvl w:ilvl="0" w:tplc="04090011">
      <w:start w:val="1"/>
      <w:numFmt w:val="decimal"/>
      <w:lvlText w:val="%1)"/>
      <w:lvlJc w:val="left"/>
      <w:pPr>
        <w:ind w:left="436" w:hanging="360"/>
      </w:pPr>
    </w:lvl>
    <w:lvl w:ilvl="1" w:tplc="47A84E72">
      <w:start w:val="1"/>
      <w:numFmt w:val="decimal"/>
      <w:lvlText w:val="(%2)"/>
      <w:lvlJc w:val="left"/>
      <w:pPr>
        <w:ind w:left="630" w:hanging="360"/>
      </w:pPr>
      <w:rPr>
        <w:rFonts w:ascii="Times New Roman" w:eastAsia="Times New Roman" w:hAnsi="Times New Roman" w:cs="Times New Roman"/>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nsid w:val="1F16507C"/>
    <w:multiLevelType w:val="hybridMultilevel"/>
    <w:tmpl w:val="FACAD0AC"/>
    <w:lvl w:ilvl="0" w:tplc="04090011">
      <w:start w:val="1"/>
      <w:numFmt w:val="decimal"/>
      <w:lvlText w:val="%1)"/>
      <w:lvlJc w:val="left"/>
      <w:pPr>
        <w:ind w:left="15" w:hanging="37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8C55318"/>
    <w:multiLevelType w:val="hybridMultilevel"/>
    <w:tmpl w:val="7F8A678E"/>
    <w:lvl w:ilvl="0" w:tplc="F1026578">
      <w:start w:val="1"/>
      <w:numFmt w:val="decimal"/>
      <w:lvlText w:val="%1."/>
      <w:lvlJc w:val="left"/>
      <w:pPr>
        <w:ind w:left="720" w:hanging="360"/>
      </w:pPr>
      <w:rPr>
        <w:i w:val="0"/>
      </w:rPr>
    </w:lvl>
    <w:lvl w:ilvl="1" w:tplc="0CA22648">
      <w:start w:val="2"/>
      <w:numFmt w:val="lowerLetter"/>
      <w:lvlText w:val="%2."/>
      <w:lvlJc w:val="left"/>
      <w:pPr>
        <w:ind w:left="1440" w:hanging="360"/>
      </w:pPr>
      <w:rPr>
        <w:rFonts w:hint="default"/>
        <w:b/>
        <w:i w:val="0"/>
      </w:rPr>
    </w:lvl>
    <w:lvl w:ilvl="2" w:tplc="0C045484">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abstractNum w:abstractNumId="11">
    <w:nsid w:val="2C380E9C"/>
    <w:multiLevelType w:val="hybridMultilevel"/>
    <w:tmpl w:val="B4489FA4"/>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1034"/>
    <w:multiLevelType w:val="hybridMultilevel"/>
    <w:tmpl w:val="A4ACF176"/>
    <w:lvl w:ilvl="0" w:tplc="198EC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31F3B"/>
    <w:multiLevelType w:val="hybridMultilevel"/>
    <w:tmpl w:val="818EB596"/>
    <w:lvl w:ilvl="0" w:tplc="412CA71C">
      <w:start w:val="1"/>
      <w:numFmt w:val="decimal"/>
      <w:lvlText w:val="%1)"/>
      <w:lvlJc w:val="left"/>
      <w:pPr>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C86114A"/>
    <w:multiLevelType w:val="hybridMultilevel"/>
    <w:tmpl w:val="D2EA14AE"/>
    <w:lvl w:ilvl="0" w:tplc="D5F842E4">
      <w:start w:val="4"/>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168B9"/>
    <w:multiLevelType w:val="hybridMultilevel"/>
    <w:tmpl w:val="BFB6460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1B02FFF"/>
    <w:multiLevelType w:val="hybridMultilevel"/>
    <w:tmpl w:val="E8F0D9D2"/>
    <w:lvl w:ilvl="0" w:tplc="640237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F6FD1"/>
    <w:multiLevelType w:val="hybridMultilevel"/>
    <w:tmpl w:val="F320B560"/>
    <w:lvl w:ilvl="0" w:tplc="D292D1F6">
      <w:start w:val="7"/>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1FD"/>
    <w:multiLevelType w:val="hybridMultilevel"/>
    <w:tmpl w:val="8964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66789"/>
    <w:multiLevelType w:val="hybridMultilevel"/>
    <w:tmpl w:val="729C3F6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087211E"/>
    <w:multiLevelType w:val="hybridMultilevel"/>
    <w:tmpl w:val="8D1E3F0E"/>
    <w:lvl w:ilvl="0" w:tplc="22BE4CD2">
      <w:start w:val="2"/>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27D01"/>
    <w:multiLevelType w:val="hybridMultilevel"/>
    <w:tmpl w:val="E6C47498"/>
    <w:lvl w:ilvl="0" w:tplc="D94258F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6007B"/>
    <w:multiLevelType w:val="hybridMultilevel"/>
    <w:tmpl w:val="539877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952D47"/>
    <w:multiLevelType w:val="hybridMultilevel"/>
    <w:tmpl w:val="C8A05B94"/>
    <w:lvl w:ilvl="0" w:tplc="04090011">
      <w:start w:val="1"/>
      <w:numFmt w:val="decimal"/>
      <w:lvlText w:val="%1)"/>
      <w:lvlJc w:val="left"/>
      <w:pPr>
        <w:ind w:left="437" w:hanging="360"/>
      </w:pPr>
    </w:lvl>
    <w:lvl w:ilvl="1" w:tplc="8CDC3BA0">
      <w:start w:val="3"/>
      <w:numFmt w:val="decimal"/>
      <w:lvlText w:val="%2."/>
      <w:lvlJc w:val="left"/>
      <w:pPr>
        <w:ind w:left="1172" w:hanging="375"/>
      </w:pPr>
      <w:rPr>
        <w:rFonts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4">
    <w:nsid w:val="5BA101AF"/>
    <w:multiLevelType w:val="hybridMultilevel"/>
    <w:tmpl w:val="A48E8FB8"/>
    <w:lvl w:ilvl="0" w:tplc="31DC0BA2">
      <w:start w:val="2"/>
      <w:numFmt w:val="decimal"/>
      <w:lvlText w:val="%1."/>
      <w:lvlJc w:val="left"/>
      <w:pPr>
        <w:ind w:left="3221"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F5ACA"/>
    <w:multiLevelType w:val="hybridMultilevel"/>
    <w:tmpl w:val="89E0D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83C4B"/>
    <w:multiLevelType w:val="hybridMultilevel"/>
    <w:tmpl w:val="AB86D17A"/>
    <w:lvl w:ilvl="0" w:tplc="F41098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C9E4569"/>
    <w:multiLevelType w:val="hybridMultilevel"/>
    <w:tmpl w:val="7F102F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tabs>
          <w:tab w:val="num" w:pos="2160"/>
        </w:tabs>
        <w:ind w:left="2160" w:hanging="360"/>
      </w:pPr>
    </w:lvl>
    <w:lvl w:ilvl="3" w:tplc="04090017">
      <w:start w:val="1"/>
      <w:numFmt w:val="lowerLetter"/>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D256AB5"/>
    <w:multiLevelType w:val="hybridMultilevel"/>
    <w:tmpl w:val="59324640"/>
    <w:lvl w:ilvl="0" w:tplc="A0BCE600">
      <w:start w:val="1"/>
      <w:numFmt w:val="lowerLetter"/>
      <w:lvlText w:val="%1."/>
      <w:lvlJc w:val="left"/>
      <w:pPr>
        <w:tabs>
          <w:tab w:val="num" w:pos="1856"/>
        </w:tabs>
        <w:ind w:left="1856" w:hanging="360"/>
      </w:p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lvl>
    <w:lvl w:ilvl="3" w:tplc="9156345C">
      <w:start w:val="3"/>
      <w:numFmt w:val="upperLetter"/>
      <w:lvlText w:val="%4."/>
      <w:lvlJc w:val="left"/>
      <w:pPr>
        <w:ind w:left="4016"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1A382F"/>
    <w:multiLevelType w:val="hybridMultilevel"/>
    <w:tmpl w:val="B54E1FB4"/>
    <w:lvl w:ilvl="0" w:tplc="04090011">
      <w:start w:val="1"/>
      <w:numFmt w:val="decimal"/>
      <w:lvlText w:val="%1)"/>
      <w:lvlJc w:val="left"/>
      <w:pPr>
        <w:ind w:left="437" w:hanging="360"/>
      </w:pPr>
    </w:lvl>
    <w:lvl w:ilvl="1" w:tplc="C08AF0E0">
      <w:start w:val="1"/>
      <w:numFmt w:val="decimal"/>
      <w:lvlText w:val="%2."/>
      <w:lvlJc w:val="left"/>
      <w:pPr>
        <w:ind w:left="1172" w:hanging="375"/>
      </w:pPr>
      <w:rPr>
        <w:rFonts w:hint="default"/>
      </w:rPr>
    </w:lvl>
    <w:lvl w:ilvl="2" w:tplc="335A9570">
      <w:start w:val="1"/>
      <w:numFmt w:val="lowerLetter"/>
      <w:lvlText w:val="%3."/>
      <w:lvlJc w:val="left"/>
      <w:pPr>
        <w:ind w:left="750" w:hanging="390"/>
      </w:pPr>
      <w:rPr>
        <w:rFonts w:hint="default"/>
      </w:rPr>
    </w:lvl>
    <w:lvl w:ilvl="3" w:tplc="832C8CA6">
      <w:start w:val="2"/>
      <w:numFmt w:val="upperLetter"/>
      <w:lvlText w:val="%4."/>
      <w:lvlJc w:val="left"/>
      <w:pPr>
        <w:ind w:left="2597" w:hanging="360"/>
      </w:pPr>
      <w:rPr>
        <w:rFonts w:hint="default"/>
      </w:r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0">
    <w:nsid w:val="72211B4A"/>
    <w:multiLevelType w:val="hybridMultilevel"/>
    <w:tmpl w:val="317AA5F6"/>
    <w:lvl w:ilvl="0" w:tplc="533ECF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35855"/>
    <w:multiLevelType w:val="hybridMultilevel"/>
    <w:tmpl w:val="83561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33D22"/>
    <w:multiLevelType w:val="hybridMultilevel"/>
    <w:tmpl w:val="14AA2B2E"/>
    <w:lvl w:ilvl="0" w:tplc="F646A6F0">
      <w:start w:val="2"/>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32FAE"/>
    <w:multiLevelType w:val="hybridMultilevel"/>
    <w:tmpl w:val="CE169790"/>
    <w:lvl w:ilvl="0" w:tplc="04090011">
      <w:start w:val="1"/>
      <w:numFmt w:val="decimal"/>
      <w:lvlText w:val="%1)"/>
      <w:lvlJc w:val="left"/>
      <w:pPr>
        <w:ind w:left="36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0"/>
  </w:num>
  <w:num w:numId="3">
    <w:abstractNumId w:val="7"/>
  </w:num>
  <w:num w:numId="4">
    <w:abstractNumId w:val="9"/>
  </w:num>
  <w:num w:numId="5">
    <w:abstractNumId w:val="29"/>
  </w:num>
  <w:num w:numId="6">
    <w:abstractNumId w:val="33"/>
  </w:num>
  <w:num w:numId="7">
    <w:abstractNumId w:val="8"/>
  </w:num>
  <w:num w:numId="8">
    <w:abstractNumId w:val="23"/>
  </w:num>
  <w:num w:numId="9">
    <w:abstractNumId w:val="6"/>
  </w:num>
  <w:num w:numId="10">
    <w:abstractNumId w:val="11"/>
  </w:num>
  <w:num w:numId="11">
    <w:abstractNumId w:val="10"/>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3"/>
  </w:num>
  <w:num w:numId="19">
    <w:abstractNumId w:val="22"/>
  </w:num>
  <w:num w:numId="20">
    <w:abstractNumId w:val="2"/>
  </w:num>
  <w:num w:numId="21">
    <w:abstractNumId w:val="16"/>
  </w:num>
  <w:num w:numId="22">
    <w:abstractNumId w:val="21"/>
  </w:num>
  <w:num w:numId="23">
    <w:abstractNumId w:val="26"/>
  </w:num>
  <w:num w:numId="24">
    <w:abstractNumId w:val="31"/>
  </w:num>
  <w:num w:numId="25">
    <w:abstractNumId w:val="25"/>
  </w:num>
  <w:num w:numId="26">
    <w:abstractNumId w:val="19"/>
  </w:num>
  <w:num w:numId="27">
    <w:abstractNumId w:val="32"/>
  </w:num>
  <w:num w:numId="28">
    <w:abstractNumId w:val="1"/>
  </w:num>
  <w:num w:numId="29">
    <w:abstractNumId w:val="20"/>
  </w:num>
  <w:num w:numId="30">
    <w:abstractNumId w:val="14"/>
  </w:num>
  <w:num w:numId="31">
    <w:abstractNumId w:val="17"/>
  </w:num>
  <w:num w:numId="32">
    <w:abstractNumId w:val="30"/>
  </w:num>
  <w:num w:numId="33">
    <w:abstractNumId w:val="15"/>
  </w:num>
  <w:num w:numId="34">
    <w:abstractNumId w:val="5"/>
  </w:num>
  <w:num w:numId="35">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A57"/>
    <w:rsid w:val="000049BF"/>
    <w:rsid w:val="00012353"/>
    <w:rsid w:val="00013FD0"/>
    <w:rsid w:val="00016201"/>
    <w:rsid w:val="00017800"/>
    <w:rsid w:val="000200CE"/>
    <w:rsid w:val="000257FD"/>
    <w:rsid w:val="00025F8E"/>
    <w:rsid w:val="00031A97"/>
    <w:rsid w:val="00035506"/>
    <w:rsid w:val="00036446"/>
    <w:rsid w:val="00046834"/>
    <w:rsid w:val="000502B4"/>
    <w:rsid w:val="00052204"/>
    <w:rsid w:val="0006206E"/>
    <w:rsid w:val="000734AD"/>
    <w:rsid w:val="00074283"/>
    <w:rsid w:val="000773DE"/>
    <w:rsid w:val="00077F29"/>
    <w:rsid w:val="0008128A"/>
    <w:rsid w:val="000834A1"/>
    <w:rsid w:val="00083655"/>
    <w:rsid w:val="00084DC8"/>
    <w:rsid w:val="000A07BC"/>
    <w:rsid w:val="000A1C1E"/>
    <w:rsid w:val="000B0508"/>
    <w:rsid w:val="000B3A18"/>
    <w:rsid w:val="000B6B4A"/>
    <w:rsid w:val="000B6FDE"/>
    <w:rsid w:val="000C11D8"/>
    <w:rsid w:val="000C3FD6"/>
    <w:rsid w:val="000E44BE"/>
    <w:rsid w:val="000E49D8"/>
    <w:rsid w:val="000E49F5"/>
    <w:rsid w:val="000E5383"/>
    <w:rsid w:val="000E6079"/>
    <w:rsid w:val="000E6BCE"/>
    <w:rsid w:val="000F0B3F"/>
    <w:rsid w:val="000F158C"/>
    <w:rsid w:val="000F2347"/>
    <w:rsid w:val="000F30EC"/>
    <w:rsid w:val="000F60BD"/>
    <w:rsid w:val="000F7649"/>
    <w:rsid w:val="00101AFC"/>
    <w:rsid w:val="00101F2E"/>
    <w:rsid w:val="00105C9C"/>
    <w:rsid w:val="001121F1"/>
    <w:rsid w:val="00117E8B"/>
    <w:rsid w:val="00123087"/>
    <w:rsid w:val="00125779"/>
    <w:rsid w:val="00131794"/>
    <w:rsid w:val="00141CAC"/>
    <w:rsid w:val="00143438"/>
    <w:rsid w:val="00143901"/>
    <w:rsid w:val="00143C1D"/>
    <w:rsid w:val="00154B0C"/>
    <w:rsid w:val="00161351"/>
    <w:rsid w:val="00163068"/>
    <w:rsid w:val="00164909"/>
    <w:rsid w:val="001658AD"/>
    <w:rsid w:val="00170135"/>
    <w:rsid w:val="0017063B"/>
    <w:rsid w:val="0017072E"/>
    <w:rsid w:val="001807A2"/>
    <w:rsid w:val="00181014"/>
    <w:rsid w:val="0018113F"/>
    <w:rsid w:val="001813C1"/>
    <w:rsid w:val="00184025"/>
    <w:rsid w:val="00185304"/>
    <w:rsid w:val="00185501"/>
    <w:rsid w:val="00185C2C"/>
    <w:rsid w:val="00185EAA"/>
    <w:rsid w:val="00193029"/>
    <w:rsid w:val="001A1136"/>
    <w:rsid w:val="001A5462"/>
    <w:rsid w:val="001A7268"/>
    <w:rsid w:val="001B4BEE"/>
    <w:rsid w:val="001C0986"/>
    <w:rsid w:val="001C226D"/>
    <w:rsid w:val="001C290A"/>
    <w:rsid w:val="001C3F07"/>
    <w:rsid w:val="001D2B34"/>
    <w:rsid w:val="001F3162"/>
    <w:rsid w:val="001F33EF"/>
    <w:rsid w:val="001F4028"/>
    <w:rsid w:val="001F5A0C"/>
    <w:rsid w:val="00200493"/>
    <w:rsid w:val="0020132F"/>
    <w:rsid w:val="00201EF9"/>
    <w:rsid w:val="00202B55"/>
    <w:rsid w:val="002043D8"/>
    <w:rsid w:val="00206DD0"/>
    <w:rsid w:val="0020775A"/>
    <w:rsid w:val="00210386"/>
    <w:rsid w:val="002130A3"/>
    <w:rsid w:val="00213CC1"/>
    <w:rsid w:val="00216606"/>
    <w:rsid w:val="002173E9"/>
    <w:rsid w:val="00217541"/>
    <w:rsid w:val="002234CC"/>
    <w:rsid w:val="0022384B"/>
    <w:rsid w:val="002302DB"/>
    <w:rsid w:val="002353AE"/>
    <w:rsid w:val="00235560"/>
    <w:rsid w:val="00235A3D"/>
    <w:rsid w:val="00247E1A"/>
    <w:rsid w:val="00254D15"/>
    <w:rsid w:val="002553CC"/>
    <w:rsid w:val="00267C0A"/>
    <w:rsid w:val="00270985"/>
    <w:rsid w:val="00271E4E"/>
    <w:rsid w:val="00273411"/>
    <w:rsid w:val="00274123"/>
    <w:rsid w:val="00281E82"/>
    <w:rsid w:val="00284B2C"/>
    <w:rsid w:val="0028570D"/>
    <w:rsid w:val="00285C87"/>
    <w:rsid w:val="00285ED9"/>
    <w:rsid w:val="002A3AFE"/>
    <w:rsid w:val="002A5708"/>
    <w:rsid w:val="002A74A7"/>
    <w:rsid w:val="002B2052"/>
    <w:rsid w:val="002B4B99"/>
    <w:rsid w:val="002C28EE"/>
    <w:rsid w:val="002D1767"/>
    <w:rsid w:val="002D5A57"/>
    <w:rsid w:val="002E01BC"/>
    <w:rsid w:val="002E0FD6"/>
    <w:rsid w:val="002E71C4"/>
    <w:rsid w:val="002F2B79"/>
    <w:rsid w:val="002F4912"/>
    <w:rsid w:val="002F590B"/>
    <w:rsid w:val="002F7E7A"/>
    <w:rsid w:val="003009B1"/>
    <w:rsid w:val="00312189"/>
    <w:rsid w:val="0031238F"/>
    <w:rsid w:val="003147B3"/>
    <w:rsid w:val="00320250"/>
    <w:rsid w:val="00320466"/>
    <w:rsid w:val="0032487A"/>
    <w:rsid w:val="003249BD"/>
    <w:rsid w:val="00327AEF"/>
    <w:rsid w:val="003334F4"/>
    <w:rsid w:val="003374AF"/>
    <w:rsid w:val="00340E0B"/>
    <w:rsid w:val="003436D8"/>
    <w:rsid w:val="003509D0"/>
    <w:rsid w:val="0035432F"/>
    <w:rsid w:val="0035499D"/>
    <w:rsid w:val="00356908"/>
    <w:rsid w:val="00357331"/>
    <w:rsid w:val="00366496"/>
    <w:rsid w:val="003716C3"/>
    <w:rsid w:val="00373DA3"/>
    <w:rsid w:val="00374125"/>
    <w:rsid w:val="003A38F4"/>
    <w:rsid w:val="003A622E"/>
    <w:rsid w:val="003A63FC"/>
    <w:rsid w:val="003B1890"/>
    <w:rsid w:val="003B2041"/>
    <w:rsid w:val="003B4E3A"/>
    <w:rsid w:val="003B5C0E"/>
    <w:rsid w:val="003C2B87"/>
    <w:rsid w:val="003C3752"/>
    <w:rsid w:val="003C476C"/>
    <w:rsid w:val="003C4E3F"/>
    <w:rsid w:val="003C7F8D"/>
    <w:rsid w:val="003D0EA5"/>
    <w:rsid w:val="003D493D"/>
    <w:rsid w:val="003D6A8E"/>
    <w:rsid w:val="003E0D83"/>
    <w:rsid w:val="00403400"/>
    <w:rsid w:val="00412A2F"/>
    <w:rsid w:val="0041611A"/>
    <w:rsid w:val="004175ED"/>
    <w:rsid w:val="004228B1"/>
    <w:rsid w:val="004279CD"/>
    <w:rsid w:val="004309D3"/>
    <w:rsid w:val="00433362"/>
    <w:rsid w:val="004338D7"/>
    <w:rsid w:val="00440049"/>
    <w:rsid w:val="0044095D"/>
    <w:rsid w:val="00450FB7"/>
    <w:rsid w:val="0046275C"/>
    <w:rsid w:val="004743B4"/>
    <w:rsid w:val="0047550E"/>
    <w:rsid w:val="004813FE"/>
    <w:rsid w:val="00483EE7"/>
    <w:rsid w:val="00487991"/>
    <w:rsid w:val="00490151"/>
    <w:rsid w:val="004910FB"/>
    <w:rsid w:val="004A2BC0"/>
    <w:rsid w:val="004A5723"/>
    <w:rsid w:val="004B5ABF"/>
    <w:rsid w:val="004C3F26"/>
    <w:rsid w:val="004D385B"/>
    <w:rsid w:val="004E2413"/>
    <w:rsid w:val="004E62B6"/>
    <w:rsid w:val="004F7BC1"/>
    <w:rsid w:val="0050641A"/>
    <w:rsid w:val="00510C2A"/>
    <w:rsid w:val="00514A1E"/>
    <w:rsid w:val="00521680"/>
    <w:rsid w:val="00522986"/>
    <w:rsid w:val="00523F9A"/>
    <w:rsid w:val="0052458E"/>
    <w:rsid w:val="0052708D"/>
    <w:rsid w:val="00532158"/>
    <w:rsid w:val="00532FA3"/>
    <w:rsid w:val="005349F2"/>
    <w:rsid w:val="0053728A"/>
    <w:rsid w:val="005372EB"/>
    <w:rsid w:val="00542F5A"/>
    <w:rsid w:val="00543E02"/>
    <w:rsid w:val="00547B04"/>
    <w:rsid w:val="00553580"/>
    <w:rsid w:val="00555B48"/>
    <w:rsid w:val="00556BB3"/>
    <w:rsid w:val="00557759"/>
    <w:rsid w:val="005623F9"/>
    <w:rsid w:val="0056276B"/>
    <w:rsid w:val="00567E73"/>
    <w:rsid w:val="005737D9"/>
    <w:rsid w:val="00573EB7"/>
    <w:rsid w:val="0057458C"/>
    <w:rsid w:val="00577B20"/>
    <w:rsid w:val="005819DF"/>
    <w:rsid w:val="00581BB5"/>
    <w:rsid w:val="0058321E"/>
    <w:rsid w:val="005922A2"/>
    <w:rsid w:val="005933E2"/>
    <w:rsid w:val="005937EA"/>
    <w:rsid w:val="00594FD3"/>
    <w:rsid w:val="005C58C0"/>
    <w:rsid w:val="005C7C51"/>
    <w:rsid w:val="005D6254"/>
    <w:rsid w:val="005E0011"/>
    <w:rsid w:val="005E1276"/>
    <w:rsid w:val="005E35A3"/>
    <w:rsid w:val="005F477D"/>
    <w:rsid w:val="00606A25"/>
    <w:rsid w:val="006121FA"/>
    <w:rsid w:val="00613C2B"/>
    <w:rsid w:val="00614CBB"/>
    <w:rsid w:val="00615A94"/>
    <w:rsid w:val="00621F16"/>
    <w:rsid w:val="0063685A"/>
    <w:rsid w:val="0064101C"/>
    <w:rsid w:val="00641438"/>
    <w:rsid w:val="00650217"/>
    <w:rsid w:val="00650C96"/>
    <w:rsid w:val="00651CC8"/>
    <w:rsid w:val="006576B8"/>
    <w:rsid w:val="00657B6F"/>
    <w:rsid w:val="006606B3"/>
    <w:rsid w:val="00661629"/>
    <w:rsid w:val="006636F3"/>
    <w:rsid w:val="00665383"/>
    <w:rsid w:val="006659D3"/>
    <w:rsid w:val="00670B9C"/>
    <w:rsid w:val="00671D98"/>
    <w:rsid w:val="00676837"/>
    <w:rsid w:val="00677689"/>
    <w:rsid w:val="00683707"/>
    <w:rsid w:val="00686BBA"/>
    <w:rsid w:val="00693A7D"/>
    <w:rsid w:val="006967F3"/>
    <w:rsid w:val="006968E2"/>
    <w:rsid w:val="006A3C83"/>
    <w:rsid w:val="006A4CF3"/>
    <w:rsid w:val="006B08FB"/>
    <w:rsid w:val="006C48AC"/>
    <w:rsid w:val="006D09B7"/>
    <w:rsid w:val="006D7A9E"/>
    <w:rsid w:val="006E01E7"/>
    <w:rsid w:val="006E1E8A"/>
    <w:rsid w:val="006E318A"/>
    <w:rsid w:val="006F2890"/>
    <w:rsid w:val="006F30DE"/>
    <w:rsid w:val="006F671A"/>
    <w:rsid w:val="007036DE"/>
    <w:rsid w:val="0070456F"/>
    <w:rsid w:val="00726F42"/>
    <w:rsid w:val="00734AC4"/>
    <w:rsid w:val="007375FA"/>
    <w:rsid w:val="00744F64"/>
    <w:rsid w:val="00753474"/>
    <w:rsid w:val="0075348A"/>
    <w:rsid w:val="00753A26"/>
    <w:rsid w:val="00755B70"/>
    <w:rsid w:val="007607F7"/>
    <w:rsid w:val="007672C7"/>
    <w:rsid w:val="007836DF"/>
    <w:rsid w:val="0079460D"/>
    <w:rsid w:val="007A0E23"/>
    <w:rsid w:val="007A24DD"/>
    <w:rsid w:val="007A5B83"/>
    <w:rsid w:val="007A5EFE"/>
    <w:rsid w:val="007A6A1B"/>
    <w:rsid w:val="007A74A9"/>
    <w:rsid w:val="007B00A6"/>
    <w:rsid w:val="007B2048"/>
    <w:rsid w:val="007B49D6"/>
    <w:rsid w:val="007B4A46"/>
    <w:rsid w:val="007B6FEB"/>
    <w:rsid w:val="007C1528"/>
    <w:rsid w:val="007C44AA"/>
    <w:rsid w:val="007D4068"/>
    <w:rsid w:val="007E0657"/>
    <w:rsid w:val="007E0B6C"/>
    <w:rsid w:val="007E347A"/>
    <w:rsid w:val="007E6056"/>
    <w:rsid w:val="007F0351"/>
    <w:rsid w:val="007F2645"/>
    <w:rsid w:val="007F4D90"/>
    <w:rsid w:val="00803CA6"/>
    <w:rsid w:val="0080714F"/>
    <w:rsid w:val="00811B22"/>
    <w:rsid w:val="0081554E"/>
    <w:rsid w:val="0081655D"/>
    <w:rsid w:val="00817D90"/>
    <w:rsid w:val="00820358"/>
    <w:rsid w:val="00822A4D"/>
    <w:rsid w:val="00827F51"/>
    <w:rsid w:val="00836E96"/>
    <w:rsid w:val="00837E67"/>
    <w:rsid w:val="00840E1B"/>
    <w:rsid w:val="0084112F"/>
    <w:rsid w:val="008420FF"/>
    <w:rsid w:val="00844B09"/>
    <w:rsid w:val="008470B2"/>
    <w:rsid w:val="00853F3B"/>
    <w:rsid w:val="00860000"/>
    <w:rsid w:val="00860885"/>
    <w:rsid w:val="008616AE"/>
    <w:rsid w:val="008706E4"/>
    <w:rsid w:val="00871DFF"/>
    <w:rsid w:val="00873998"/>
    <w:rsid w:val="00881AE9"/>
    <w:rsid w:val="008947CF"/>
    <w:rsid w:val="0089679F"/>
    <w:rsid w:val="008A02C9"/>
    <w:rsid w:val="008A4A14"/>
    <w:rsid w:val="008B1B36"/>
    <w:rsid w:val="008B22EB"/>
    <w:rsid w:val="008B5261"/>
    <w:rsid w:val="008C081F"/>
    <w:rsid w:val="008D19EE"/>
    <w:rsid w:val="008D5A96"/>
    <w:rsid w:val="008E4FD6"/>
    <w:rsid w:val="008F04A5"/>
    <w:rsid w:val="008F0F3D"/>
    <w:rsid w:val="008F1671"/>
    <w:rsid w:val="00902C6A"/>
    <w:rsid w:val="00905F79"/>
    <w:rsid w:val="009111DF"/>
    <w:rsid w:val="00915C5B"/>
    <w:rsid w:val="00915E3C"/>
    <w:rsid w:val="0091763F"/>
    <w:rsid w:val="00920B7E"/>
    <w:rsid w:val="009236B1"/>
    <w:rsid w:val="009236FD"/>
    <w:rsid w:val="00926133"/>
    <w:rsid w:val="00933451"/>
    <w:rsid w:val="00935CEC"/>
    <w:rsid w:val="0093676D"/>
    <w:rsid w:val="00940D62"/>
    <w:rsid w:val="00942DEE"/>
    <w:rsid w:val="009507D9"/>
    <w:rsid w:val="0095085D"/>
    <w:rsid w:val="00952249"/>
    <w:rsid w:val="00953E9F"/>
    <w:rsid w:val="009569B2"/>
    <w:rsid w:val="00972327"/>
    <w:rsid w:val="00977A5E"/>
    <w:rsid w:val="009824A8"/>
    <w:rsid w:val="00983D5A"/>
    <w:rsid w:val="0098404E"/>
    <w:rsid w:val="00985FFC"/>
    <w:rsid w:val="00992B18"/>
    <w:rsid w:val="009A1E07"/>
    <w:rsid w:val="009A4DCA"/>
    <w:rsid w:val="009B115A"/>
    <w:rsid w:val="009B4D24"/>
    <w:rsid w:val="009B5594"/>
    <w:rsid w:val="009B79B9"/>
    <w:rsid w:val="009D5F7D"/>
    <w:rsid w:val="009E2E3A"/>
    <w:rsid w:val="009E3DAC"/>
    <w:rsid w:val="009E72A9"/>
    <w:rsid w:val="009E7CD2"/>
    <w:rsid w:val="009F26D8"/>
    <w:rsid w:val="009F2C26"/>
    <w:rsid w:val="009F2E92"/>
    <w:rsid w:val="009F4240"/>
    <w:rsid w:val="00A07F7A"/>
    <w:rsid w:val="00A24EE5"/>
    <w:rsid w:val="00A25955"/>
    <w:rsid w:val="00A25C4B"/>
    <w:rsid w:val="00A3098E"/>
    <w:rsid w:val="00A355A2"/>
    <w:rsid w:val="00A41270"/>
    <w:rsid w:val="00A427D4"/>
    <w:rsid w:val="00A459C2"/>
    <w:rsid w:val="00A479AD"/>
    <w:rsid w:val="00A576A4"/>
    <w:rsid w:val="00A6054B"/>
    <w:rsid w:val="00A6292D"/>
    <w:rsid w:val="00A6489A"/>
    <w:rsid w:val="00A71D80"/>
    <w:rsid w:val="00A74315"/>
    <w:rsid w:val="00A76F52"/>
    <w:rsid w:val="00A77D40"/>
    <w:rsid w:val="00A77ECC"/>
    <w:rsid w:val="00A77F33"/>
    <w:rsid w:val="00AA560F"/>
    <w:rsid w:val="00AA7BE9"/>
    <w:rsid w:val="00AB0F98"/>
    <w:rsid w:val="00AB20D3"/>
    <w:rsid w:val="00AB2216"/>
    <w:rsid w:val="00AB3171"/>
    <w:rsid w:val="00AB588F"/>
    <w:rsid w:val="00AC1E2A"/>
    <w:rsid w:val="00AC290A"/>
    <w:rsid w:val="00AC2B35"/>
    <w:rsid w:val="00AC33AE"/>
    <w:rsid w:val="00AC3945"/>
    <w:rsid w:val="00AC577F"/>
    <w:rsid w:val="00AC68E3"/>
    <w:rsid w:val="00AD47DF"/>
    <w:rsid w:val="00AD527D"/>
    <w:rsid w:val="00AE12A7"/>
    <w:rsid w:val="00AE64C7"/>
    <w:rsid w:val="00AF1696"/>
    <w:rsid w:val="00AF1D96"/>
    <w:rsid w:val="00B026DE"/>
    <w:rsid w:val="00B103CA"/>
    <w:rsid w:val="00B10861"/>
    <w:rsid w:val="00B145AE"/>
    <w:rsid w:val="00B1581C"/>
    <w:rsid w:val="00B15AD3"/>
    <w:rsid w:val="00B15CD9"/>
    <w:rsid w:val="00B21524"/>
    <w:rsid w:val="00B225C6"/>
    <w:rsid w:val="00B278F8"/>
    <w:rsid w:val="00B33CCA"/>
    <w:rsid w:val="00B40CAA"/>
    <w:rsid w:val="00B411C0"/>
    <w:rsid w:val="00B43043"/>
    <w:rsid w:val="00B44639"/>
    <w:rsid w:val="00B451E2"/>
    <w:rsid w:val="00B54DA0"/>
    <w:rsid w:val="00B57E51"/>
    <w:rsid w:val="00B62F6D"/>
    <w:rsid w:val="00B7084F"/>
    <w:rsid w:val="00B71017"/>
    <w:rsid w:val="00B73C35"/>
    <w:rsid w:val="00B74CF0"/>
    <w:rsid w:val="00B75581"/>
    <w:rsid w:val="00B80A7D"/>
    <w:rsid w:val="00B816C1"/>
    <w:rsid w:val="00B8681D"/>
    <w:rsid w:val="00B86CB2"/>
    <w:rsid w:val="00B93C9D"/>
    <w:rsid w:val="00B947CC"/>
    <w:rsid w:val="00BB304B"/>
    <w:rsid w:val="00BB4AD9"/>
    <w:rsid w:val="00BC54A0"/>
    <w:rsid w:val="00BD01DD"/>
    <w:rsid w:val="00BD07FD"/>
    <w:rsid w:val="00BD7294"/>
    <w:rsid w:val="00BD7C6C"/>
    <w:rsid w:val="00BE541F"/>
    <w:rsid w:val="00BF54B2"/>
    <w:rsid w:val="00BF555F"/>
    <w:rsid w:val="00C01291"/>
    <w:rsid w:val="00C038CA"/>
    <w:rsid w:val="00C03ACB"/>
    <w:rsid w:val="00C05602"/>
    <w:rsid w:val="00C1202B"/>
    <w:rsid w:val="00C132D1"/>
    <w:rsid w:val="00C17B16"/>
    <w:rsid w:val="00C27B6D"/>
    <w:rsid w:val="00C370E1"/>
    <w:rsid w:val="00C42EEE"/>
    <w:rsid w:val="00C47C3C"/>
    <w:rsid w:val="00C506F9"/>
    <w:rsid w:val="00C62B0D"/>
    <w:rsid w:val="00C66937"/>
    <w:rsid w:val="00C76415"/>
    <w:rsid w:val="00C8488E"/>
    <w:rsid w:val="00C85265"/>
    <w:rsid w:val="00C86352"/>
    <w:rsid w:val="00C86DE5"/>
    <w:rsid w:val="00C91FD7"/>
    <w:rsid w:val="00C978F7"/>
    <w:rsid w:val="00CA218A"/>
    <w:rsid w:val="00CB3B00"/>
    <w:rsid w:val="00CB3B8F"/>
    <w:rsid w:val="00CB752D"/>
    <w:rsid w:val="00CD40F4"/>
    <w:rsid w:val="00CD4FAE"/>
    <w:rsid w:val="00CD55EF"/>
    <w:rsid w:val="00CD6B90"/>
    <w:rsid w:val="00CE2F81"/>
    <w:rsid w:val="00CF0297"/>
    <w:rsid w:val="00CF120B"/>
    <w:rsid w:val="00CF36AC"/>
    <w:rsid w:val="00D001DA"/>
    <w:rsid w:val="00D0437C"/>
    <w:rsid w:val="00D05E03"/>
    <w:rsid w:val="00D07347"/>
    <w:rsid w:val="00D10560"/>
    <w:rsid w:val="00D13CA6"/>
    <w:rsid w:val="00D14384"/>
    <w:rsid w:val="00D164FB"/>
    <w:rsid w:val="00D16A6E"/>
    <w:rsid w:val="00D21943"/>
    <w:rsid w:val="00D24C48"/>
    <w:rsid w:val="00D3680D"/>
    <w:rsid w:val="00D54136"/>
    <w:rsid w:val="00D54911"/>
    <w:rsid w:val="00D55F38"/>
    <w:rsid w:val="00D6160D"/>
    <w:rsid w:val="00D61C4A"/>
    <w:rsid w:val="00D61F51"/>
    <w:rsid w:val="00D62963"/>
    <w:rsid w:val="00D642B2"/>
    <w:rsid w:val="00D64AD5"/>
    <w:rsid w:val="00D65157"/>
    <w:rsid w:val="00D6763A"/>
    <w:rsid w:val="00D74B3A"/>
    <w:rsid w:val="00D858D0"/>
    <w:rsid w:val="00D90B31"/>
    <w:rsid w:val="00D9623A"/>
    <w:rsid w:val="00D96C15"/>
    <w:rsid w:val="00DA02E0"/>
    <w:rsid w:val="00DB0AD8"/>
    <w:rsid w:val="00DC2DAF"/>
    <w:rsid w:val="00DC3339"/>
    <w:rsid w:val="00DC65F1"/>
    <w:rsid w:val="00DC6B06"/>
    <w:rsid w:val="00DD06B4"/>
    <w:rsid w:val="00DD214F"/>
    <w:rsid w:val="00DD4976"/>
    <w:rsid w:val="00DE11BC"/>
    <w:rsid w:val="00DF47F5"/>
    <w:rsid w:val="00E0273E"/>
    <w:rsid w:val="00E0459A"/>
    <w:rsid w:val="00E07984"/>
    <w:rsid w:val="00E12C25"/>
    <w:rsid w:val="00E1574F"/>
    <w:rsid w:val="00E202DB"/>
    <w:rsid w:val="00E20E70"/>
    <w:rsid w:val="00E212CC"/>
    <w:rsid w:val="00E2664B"/>
    <w:rsid w:val="00E344F9"/>
    <w:rsid w:val="00E45E2F"/>
    <w:rsid w:val="00E57298"/>
    <w:rsid w:val="00E63572"/>
    <w:rsid w:val="00E63E44"/>
    <w:rsid w:val="00E70E7A"/>
    <w:rsid w:val="00E71251"/>
    <w:rsid w:val="00E81CAE"/>
    <w:rsid w:val="00E86ECC"/>
    <w:rsid w:val="00E90FDF"/>
    <w:rsid w:val="00E9246B"/>
    <w:rsid w:val="00E94362"/>
    <w:rsid w:val="00EA0B4E"/>
    <w:rsid w:val="00EA1C25"/>
    <w:rsid w:val="00EA1EEA"/>
    <w:rsid w:val="00EB540D"/>
    <w:rsid w:val="00EB69EB"/>
    <w:rsid w:val="00EC05E2"/>
    <w:rsid w:val="00EC0EAA"/>
    <w:rsid w:val="00EC1A57"/>
    <w:rsid w:val="00ED08C0"/>
    <w:rsid w:val="00ED0E69"/>
    <w:rsid w:val="00EE25C0"/>
    <w:rsid w:val="00EE60CD"/>
    <w:rsid w:val="00EE6588"/>
    <w:rsid w:val="00EF119E"/>
    <w:rsid w:val="00EF3554"/>
    <w:rsid w:val="00EF38E8"/>
    <w:rsid w:val="00EF6BE7"/>
    <w:rsid w:val="00F00120"/>
    <w:rsid w:val="00F00619"/>
    <w:rsid w:val="00F060DA"/>
    <w:rsid w:val="00F22CDF"/>
    <w:rsid w:val="00F24BB0"/>
    <w:rsid w:val="00F26045"/>
    <w:rsid w:val="00F31D4C"/>
    <w:rsid w:val="00F321A7"/>
    <w:rsid w:val="00F3647B"/>
    <w:rsid w:val="00F47474"/>
    <w:rsid w:val="00F47781"/>
    <w:rsid w:val="00F532D1"/>
    <w:rsid w:val="00F62F93"/>
    <w:rsid w:val="00F63A97"/>
    <w:rsid w:val="00F652A6"/>
    <w:rsid w:val="00F707B0"/>
    <w:rsid w:val="00F76964"/>
    <w:rsid w:val="00F8310C"/>
    <w:rsid w:val="00F83CD5"/>
    <w:rsid w:val="00F876DD"/>
    <w:rsid w:val="00FB053B"/>
    <w:rsid w:val="00FB56CC"/>
    <w:rsid w:val="00FB7BCC"/>
    <w:rsid w:val="00FC4A22"/>
    <w:rsid w:val="00FC74A2"/>
    <w:rsid w:val="00FD3AA8"/>
    <w:rsid w:val="00FD7487"/>
    <w:rsid w:val="00FE0DA7"/>
    <w:rsid w:val="00FE7AF4"/>
    <w:rsid w:val="00FE7C22"/>
    <w:rsid w:val="00FF0504"/>
    <w:rsid w:val="00FF5A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57"/>
  </w:style>
  <w:style w:type="paragraph" w:styleId="Heading1">
    <w:name w:val="heading 1"/>
    <w:basedOn w:val="Normal"/>
    <w:link w:val="Heading1Char"/>
    <w:uiPriority w:val="9"/>
    <w:qFormat/>
    <w:rsid w:val="00E26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5A57"/>
    <w:pPr>
      <w:ind w:left="720"/>
      <w:contextualSpacing/>
    </w:pPr>
  </w:style>
  <w:style w:type="paragraph" w:styleId="NormalWeb">
    <w:name w:val="Normal (Web)"/>
    <w:basedOn w:val="Normal"/>
    <w:uiPriority w:val="99"/>
    <w:unhideWhenUsed/>
    <w:rsid w:val="002D5A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57"/>
  </w:style>
  <w:style w:type="paragraph" w:styleId="Footer">
    <w:name w:val="footer"/>
    <w:basedOn w:val="Normal"/>
    <w:link w:val="FooterChar"/>
    <w:uiPriority w:val="99"/>
    <w:semiHidden/>
    <w:unhideWhenUsed/>
    <w:rsid w:val="002D5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A57"/>
  </w:style>
  <w:style w:type="character" w:customStyle="1" w:styleId="ListParagraphChar">
    <w:name w:val="List Paragraph Char"/>
    <w:basedOn w:val="DefaultParagraphFont"/>
    <w:link w:val="ListParagraph"/>
    <w:uiPriority w:val="34"/>
    <w:rsid w:val="00E81CAE"/>
  </w:style>
  <w:style w:type="character" w:styleId="Strong">
    <w:name w:val="Strong"/>
    <w:basedOn w:val="DefaultParagraphFont"/>
    <w:uiPriority w:val="22"/>
    <w:qFormat/>
    <w:rsid w:val="00C05602"/>
    <w:rPr>
      <w:b/>
      <w:bCs/>
    </w:rPr>
  </w:style>
  <w:style w:type="character" w:styleId="Hyperlink">
    <w:name w:val="Hyperlink"/>
    <w:basedOn w:val="DefaultParagraphFont"/>
    <w:uiPriority w:val="99"/>
    <w:unhideWhenUsed/>
    <w:rsid w:val="00C05602"/>
    <w:rPr>
      <w:color w:val="0000FF" w:themeColor="hyperlink"/>
      <w:u w:val="single"/>
    </w:rPr>
  </w:style>
  <w:style w:type="character" w:customStyle="1" w:styleId="Heading1Char">
    <w:name w:val="Heading 1 Char"/>
    <w:basedOn w:val="DefaultParagraphFont"/>
    <w:link w:val="Heading1"/>
    <w:uiPriority w:val="9"/>
    <w:rsid w:val="00E2664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D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37941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DB9C-491F-497B-A5C4-38866CF5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20</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209</cp:revision>
  <dcterms:created xsi:type="dcterms:W3CDTF">2015-01-18T13:12:00Z</dcterms:created>
  <dcterms:modified xsi:type="dcterms:W3CDTF">2018-02-20T20:20:00Z</dcterms:modified>
</cp:coreProperties>
</file>