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6A" w:rsidRDefault="0063606A" w:rsidP="0063606A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F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467995</wp:posOffset>
            </wp:positionV>
            <wp:extent cx="1137285" cy="1438275"/>
            <wp:effectExtent l="0" t="0" r="0" b="0"/>
            <wp:wrapNone/>
            <wp:docPr id="4" name="Picture 0" descr="DSC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RIWAYAT HIDUP</w:t>
      </w:r>
    </w:p>
    <w:p w:rsidR="00DD57ED" w:rsidRDefault="00F43B31" w:rsidP="0063606A">
      <w:pPr>
        <w:spacing w:line="480" w:lineRule="auto"/>
        <w:ind w:left="2127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Fitratul</w:t>
      </w:r>
      <w:proofErr w:type="spellEnd"/>
      <w:r w:rsidR="00E84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Aini</w:t>
      </w:r>
      <w:proofErr w:type="spellEnd"/>
      <w:r w:rsidR="00405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 Tenggara Barat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1996</w:t>
      </w:r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bersaudara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cinta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Ayahanda</w:t>
      </w:r>
      <w:proofErr w:type="spellEnd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Kai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muddin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Ibunda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>Hj</w:t>
      </w:r>
      <w:proofErr w:type="spellEnd"/>
      <w:r w:rsidR="007F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SitiHajar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40D9" w:rsidRDefault="00815D8C" w:rsidP="00EE459F">
      <w:pPr>
        <w:spacing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menempuh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B31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TK </w:t>
      </w:r>
      <w:proofErr w:type="spellStart"/>
      <w:r w:rsidR="00F43B31">
        <w:rPr>
          <w:rFonts w:ascii="Times New Roman" w:hAnsi="Times New Roman" w:cs="Times New Roman"/>
          <w:color w:val="000000" w:themeColor="text1"/>
          <w:sz w:val="24"/>
          <w:szCs w:val="24"/>
        </w:rPr>
        <w:t>Mekar</w:t>
      </w:r>
      <w:proofErr w:type="spellEnd"/>
      <w:r w:rsidR="00F4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</w:t>
      </w:r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tamat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EC7" w:rsidRPr="00987EC7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</w:t>
      </w:r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Inpres</w:t>
      </w:r>
      <w:proofErr w:type="spellEnd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</w:t>
      </w:r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tamat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459F">
        <w:rPr>
          <w:rFonts w:ascii="Times New Roman" w:hAnsi="Times New Roman" w:cs="Times New Roman"/>
          <w:sz w:val="24"/>
          <w:szCs w:val="24"/>
        </w:rPr>
        <w:t>200</w:t>
      </w:r>
      <w:r w:rsidR="00EE459F" w:rsidRPr="00EE45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SMP</w:t>
      </w:r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Sape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tamat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</w:t>
      </w:r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Wawo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tamat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berhasil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lolos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jalur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dibawah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naungan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 </w:t>
      </w:r>
    </w:p>
    <w:p w:rsidR="00815D8C" w:rsidRPr="003840D9" w:rsidRDefault="00815D8C" w:rsidP="00EE459F">
      <w:pPr>
        <w:spacing w:line="480" w:lineRule="auto"/>
        <w:ind w:left="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diperguruan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Makassar,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Pengurus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Resimen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702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E459F">
        <w:rPr>
          <w:rFonts w:ascii="Times New Roman" w:hAnsi="Times New Roman" w:cs="Times New Roman"/>
          <w:color w:val="000000" w:themeColor="text1"/>
          <w:sz w:val="24"/>
          <w:szCs w:val="24"/>
        </w:rPr>
        <w:t>MENWA Sat.702 UNM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2013-2014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E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2014-2015</w:t>
      </w:r>
      <w:r w:rsidR="007C1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1ABD" w:rsidRDefault="008B1ABD" w:rsidP="00EE459F">
      <w:pPr>
        <w:spacing w:line="480" w:lineRule="auto"/>
      </w:pPr>
    </w:p>
    <w:sectPr w:rsidR="008B1ABD" w:rsidSect="00701DC4">
      <w:headerReference w:type="default" r:id="rId8"/>
      <w:pgSz w:w="12240" w:h="15840"/>
      <w:pgMar w:top="2268" w:right="2250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0C" w:rsidRDefault="0004610C" w:rsidP="00462D65">
      <w:pPr>
        <w:spacing w:after="0" w:line="240" w:lineRule="auto"/>
      </w:pPr>
      <w:r>
        <w:separator/>
      </w:r>
    </w:p>
  </w:endnote>
  <w:endnote w:type="continuationSeparator" w:id="1">
    <w:p w:rsidR="0004610C" w:rsidRDefault="0004610C" w:rsidP="0046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0C" w:rsidRDefault="0004610C" w:rsidP="00462D65">
      <w:pPr>
        <w:spacing w:after="0" w:line="240" w:lineRule="auto"/>
      </w:pPr>
      <w:r>
        <w:separator/>
      </w:r>
    </w:p>
  </w:footnote>
  <w:footnote w:type="continuationSeparator" w:id="1">
    <w:p w:rsidR="0004610C" w:rsidRDefault="0004610C" w:rsidP="0046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3952"/>
      <w:docPartObj>
        <w:docPartGallery w:val="Page Numbers (Top of Page)"/>
        <w:docPartUnique/>
      </w:docPartObj>
    </w:sdtPr>
    <w:sdtContent>
      <w:p w:rsidR="005D67F6" w:rsidRDefault="00C45AE1">
        <w:pPr>
          <w:pStyle w:val="Header"/>
          <w:jc w:val="right"/>
        </w:pPr>
        <w:r>
          <w:fldChar w:fldCharType="begin"/>
        </w:r>
        <w:r w:rsidR="0063606A">
          <w:instrText xml:space="preserve"> PAGE   \* MERGEFORMAT </w:instrText>
        </w:r>
        <w:r>
          <w:fldChar w:fldCharType="separate"/>
        </w:r>
        <w:r w:rsidR="00701DC4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405C66" w:rsidRPr="00405C66" w:rsidRDefault="00405C66" w:rsidP="00405C66">
    <w:pPr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0195"/>
    <w:multiLevelType w:val="hybridMultilevel"/>
    <w:tmpl w:val="BC9C63DA"/>
    <w:lvl w:ilvl="0" w:tplc="19B0EE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A5CB4"/>
    <w:multiLevelType w:val="hybridMultilevel"/>
    <w:tmpl w:val="B46ACD68"/>
    <w:lvl w:ilvl="0" w:tplc="A53C7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31C8"/>
    <w:multiLevelType w:val="hybridMultilevel"/>
    <w:tmpl w:val="006EE0D8"/>
    <w:lvl w:ilvl="0" w:tplc="5FAE01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D99"/>
    <w:multiLevelType w:val="hybridMultilevel"/>
    <w:tmpl w:val="687A87D4"/>
    <w:lvl w:ilvl="0" w:tplc="5942B8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BA27F9"/>
    <w:multiLevelType w:val="hybridMultilevel"/>
    <w:tmpl w:val="30464E8E"/>
    <w:lvl w:ilvl="0" w:tplc="EFB2067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1A0996"/>
    <w:multiLevelType w:val="hybridMultilevel"/>
    <w:tmpl w:val="C164AD44"/>
    <w:lvl w:ilvl="0" w:tplc="BE22C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B1ABD"/>
    <w:rsid w:val="0004610C"/>
    <w:rsid w:val="000636D5"/>
    <w:rsid w:val="000671E8"/>
    <w:rsid w:val="002E5002"/>
    <w:rsid w:val="002F3C4A"/>
    <w:rsid w:val="003840D9"/>
    <w:rsid w:val="00405C66"/>
    <w:rsid w:val="00462D65"/>
    <w:rsid w:val="00533A10"/>
    <w:rsid w:val="005A73CC"/>
    <w:rsid w:val="005D67F6"/>
    <w:rsid w:val="0063606A"/>
    <w:rsid w:val="006A21C6"/>
    <w:rsid w:val="006E611A"/>
    <w:rsid w:val="00701DC4"/>
    <w:rsid w:val="00740797"/>
    <w:rsid w:val="007754E4"/>
    <w:rsid w:val="007C18FC"/>
    <w:rsid w:val="007E204F"/>
    <w:rsid w:val="007F4597"/>
    <w:rsid w:val="00815D8C"/>
    <w:rsid w:val="008A1765"/>
    <w:rsid w:val="008B1ABD"/>
    <w:rsid w:val="00973520"/>
    <w:rsid w:val="00987EC7"/>
    <w:rsid w:val="00A90F6C"/>
    <w:rsid w:val="00AF16B6"/>
    <w:rsid w:val="00B10CCE"/>
    <w:rsid w:val="00B60C68"/>
    <w:rsid w:val="00C45AE1"/>
    <w:rsid w:val="00C57408"/>
    <w:rsid w:val="00DD0B58"/>
    <w:rsid w:val="00DD57ED"/>
    <w:rsid w:val="00E844DA"/>
    <w:rsid w:val="00EB46BB"/>
    <w:rsid w:val="00EE459F"/>
    <w:rsid w:val="00EF611E"/>
    <w:rsid w:val="00F42DCA"/>
    <w:rsid w:val="00F4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BD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2F3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B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ABD"/>
  </w:style>
  <w:style w:type="character" w:customStyle="1" w:styleId="ListParagraphChar">
    <w:name w:val="List Paragraph Char"/>
    <w:aliases w:val="Tabel Char"/>
    <w:link w:val="ListParagraph"/>
    <w:uiPriority w:val="34"/>
    <w:locked/>
    <w:rsid w:val="008B1ABD"/>
  </w:style>
  <w:style w:type="character" w:styleId="Strong">
    <w:name w:val="Strong"/>
    <w:basedOn w:val="DefaultParagraphFont"/>
    <w:uiPriority w:val="22"/>
    <w:qFormat/>
    <w:rsid w:val="008B1A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0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MiftahulJannahh</cp:lastModifiedBy>
  <cp:revision>20</cp:revision>
  <cp:lastPrinted>2017-09-28T03:17:00Z</cp:lastPrinted>
  <dcterms:created xsi:type="dcterms:W3CDTF">2017-08-06T06:21:00Z</dcterms:created>
  <dcterms:modified xsi:type="dcterms:W3CDTF">2017-10-23T23:45:00Z</dcterms:modified>
</cp:coreProperties>
</file>