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14" w:rsidRDefault="00352D3D" w:rsidP="008F5D15">
      <w:pPr>
        <w:spacing w:after="200"/>
        <w:ind w:left="0" w:firstLine="0"/>
        <w:jc w:val="center"/>
        <w:rPr>
          <w:b/>
          <w:color w:val="000000" w:themeColor="text1"/>
        </w:rPr>
      </w:pPr>
      <w:r w:rsidRPr="00352D3D">
        <w:rPr>
          <w:noProof/>
        </w:rPr>
        <w:pict>
          <v:rect id="_x0000_s1037" style="position:absolute;left:0;text-align:left;margin-left:398.1pt;margin-top:-83.4pt;width:14.85pt;height:23.25pt;z-index:251665408" stroked="f"/>
        </w:pict>
      </w:r>
      <w:r w:rsidRPr="00352D3D">
        <w:rPr>
          <w:noProof/>
        </w:rPr>
        <w:pict>
          <v:rect id="_x0000_s1027" style="position:absolute;left:0;text-align:left;margin-left:412.95pt;margin-top:-83.4pt;width:41.25pt;height:31.5pt;z-index:251661312" stroked="f"/>
        </w:pict>
      </w:r>
      <w:r w:rsidR="00577B14">
        <w:rPr>
          <w:b/>
          <w:color w:val="000000" w:themeColor="text1"/>
        </w:rPr>
        <w:t>BAB III</w:t>
      </w:r>
    </w:p>
    <w:p w:rsidR="00577B14" w:rsidRPr="00A8632D" w:rsidRDefault="00577B14" w:rsidP="008F5D15">
      <w:pPr>
        <w:spacing w:after="200"/>
        <w:ind w:left="0" w:firstLine="0"/>
        <w:jc w:val="center"/>
        <w:rPr>
          <w:b/>
          <w:color w:val="000000" w:themeColor="text1"/>
        </w:rPr>
      </w:pPr>
      <w:r w:rsidRPr="00A8632D">
        <w:rPr>
          <w:b/>
          <w:color w:val="000000" w:themeColor="text1"/>
        </w:rPr>
        <w:t>METODE PENELITIAN</w:t>
      </w:r>
    </w:p>
    <w:p w:rsidR="00577B14" w:rsidRPr="00577B14" w:rsidRDefault="00577B14" w:rsidP="008F5D15">
      <w:pPr>
        <w:pStyle w:val="ListParagraph"/>
        <w:numPr>
          <w:ilvl w:val="0"/>
          <w:numId w:val="1"/>
        </w:numPr>
        <w:ind w:left="360"/>
        <w:rPr>
          <w:color w:val="000000" w:themeColor="text1"/>
        </w:rPr>
      </w:pPr>
      <w:r w:rsidRPr="00747954">
        <w:rPr>
          <w:b/>
          <w:color w:val="000000" w:themeColor="text1"/>
        </w:rPr>
        <w:t>Pendekatandan</w:t>
      </w:r>
      <w:r w:rsidR="00385E44">
        <w:rPr>
          <w:b/>
          <w:color w:val="000000" w:themeColor="text1"/>
        </w:rPr>
        <w:t xml:space="preserve"> </w:t>
      </w:r>
      <w:r w:rsidRPr="00747954">
        <w:rPr>
          <w:b/>
          <w:color w:val="000000" w:themeColor="text1"/>
        </w:rPr>
        <w:t>Jenis</w:t>
      </w:r>
      <w:r w:rsidR="00385E44">
        <w:rPr>
          <w:b/>
          <w:color w:val="000000" w:themeColor="text1"/>
        </w:rPr>
        <w:t xml:space="preserve"> </w:t>
      </w:r>
      <w:r w:rsidRPr="00747954">
        <w:rPr>
          <w:b/>
          <w:color w:val="000000" w:themeColor="text1"/>
        </w:rPr>
        <w:t>Penelitian</w:t>
      </w:r>
    </w:p>
    <w:p w:rsidR="008F5D15" w:rsidRDefault="00577B14" w:rsidP="008F5D15">
      <w:pPr>
        <w:pStyle w:val="ListParagraph"/>
        <w:numPr>
          <w:ilvl w:val="0"/>
          <w:numId w:val="11"/>
        </w:numPr>
        <w:rPr>
          <w:color w:val="000000" w:themeColor="text1"/>
        </w:rPr>
      </w:pPr>
      <w:r w:rsidRPr="00577B14">
        <w:rPr>
          <w:b/>
          <w:color w:val="000000" w:themeColor="text1"/>
        </w:rPr>
        <w:t>Pendekatan</w:t>
      </w:r>
      <w:r w:rsidR="00385E44">
        <w:rPr>
          <w:b/>
          <w:color w:val="000000" w:themeColor="text1"/>
        </w:rPr>
        <w:t xml:space="preserve"> </w:t>
      </w:r>
      <w:r w:rsidRPr="00577B14">
        <w:rPr>
          <w:b/>
          <w:color w:val="000000" w:themeColor="text1"/>
        </w:rPr>
        <w:t>Penelitian</w:t>
      </w:r>
    </w:p>
    <w:p w:rsidR="00E3577F" w:rsidRPr="008F5D15" w:rsidRDefault="00385E44" w:rsidP="008F5D15">
      <w:pPr>
        <w:pStyle w:val="ListParagraph"/>
        <w:ind w:left="0" w:firstLine="720"/>
        <w:rPr>
          <w:color w:val="000000" w:themeColor="text1"/>
        </w:rPr>
      </w:pPr>
      <w:proofErr w:type="gramStart"/>
      <w:r>
        <w:t xml:space="preserve">Pendekatan </w:t>
      </w:r>
      <w:r w:rsidR="00AB1365">
        <w:t xml:space="preserve">yang digunakan </w:t>
      </w:r>
      <w:r>
        <w:t xml:space="preserve">dalam penelitian </w:t>
      </w:r>
      <w:r w:rsidR="00577B14" w:rsidRPr="00091AA9">
        <w:t>ini</w:t>
      </w:r>
      <w:r>
        <w:t xml:space="preserve"> </w:t>
      </w:r>
      <w:r w:rsidR="00577B14" w:rsidRPr="00091AA9">
        <w:t>adalah</w:t>
      </w:r>
      <w:r>
        <w:t xml:space="preserve"> </w:t>
      </w:r>
      <w:r w:rsidR="00577B14" w:rsidRPr="00091AA9">
        <w:t>pendekatan</w:t>
      </w:r>
      <w:r>
        <w:t xml:space="preserve"> </w:t>
      </w:r>
      <w:r w:rsidR="00AB1365">
        <w:t xml:space="preserve">penelitian </w:t>
      </w:r>
      <w:r w:rsidR="00577B14" w:rsidRPr="00091AA9">
        <w:t>kuantitatif, yaitu</w:t>
      </w:r>
      <w:r>
        <w:t xml:space="preserve"> </w:t>
      </w:r>
      <w:r w:rsidR="00AB1365">
        <w:t xml:space="preserve">penelitian yang dilakukan untuk menganalisis pengaruh metode bernyanyi dengan musik terhadap kemampuan berbicara anak dengan menggunakan analisis yang bersifat </w:t>
      </w:r>
      <w:r w:rsidR="0083068B">
        <w:t>statisti</w:t>
      </w:r>
      <w:r w:rsidR="00AB1365">
        <w:t>k dalam mengelolah data</w:t>
      </w:r>
      <w:r w:rsidR="00D457BA">
        <w:t>.</w:t>
      </w:r>
      <w:proofErr w:type="gramEnd"/>
      <w:r>
        <w:t xml:space="preserve"> </w:t>
      </w:r>
      <w:proofErr w:type="gramStart"/>
      <w:r w:rsidR="00AB1365">
        <w:t xml:space="preserve">Seperti yang dikemukakan </w:t>
      </w:r>
      <w:r w:rsidR="0083068B">
        <w:t>Sugiyono (2016</w:t>
      </w:r>
      <w:r w:rsidR="00577B14" w:rsidRPr="00091AA9">
        <w:t xml:space="preserve">) </w:t>
      </w:r>
      <w:r w:rsidR="0083068B">
        <w:t>bahwa pendekatan kuantitatif merupakan pendekatan baik data maupun analisisnya yang berdasarkan pada perhitungan statistik.</w:t>
      </w:r>
      <w:proofErr w:type="gramEnd"/>
      <w:r>
        <w:t xml:space="preserve"> </w:t>
      </w:r>
      <w:proofErr w:type="gramStart"/>
      <w:r w:rsidR="0083068B">
        <w:t>Penelitian ini dilakukan di Tamana Kanak-Kanak Sandhy Putra Telkom Kota Makassar.</w:t>
      </w:r>
      <w:proofErr w:type="gramEnd"/>
    </w:p>
    <w:p w:rsidR="008F5D15" w:rsidRDefault="00577B14" w:rsidP="008F5D15">
      <w:pPr>
        <w:pStyle w:val="ListParagraph"/>
        <w:numPr>
          <w:ilvl w:val="0"/>
          <w:numId w:val="11"/>
        </w:numPr>
        <w:tabs>
          <w:tab w:val="left" w:pos="5580"/>
        </w:tabs>
        <w:rPr>
          <w:color w:val="000000" w:themeColor="text1"/>
        </w:rPr>
      </w:pPr>
      <w:r w:rsidRPr="00E3577F">
        <w:rPr>
          <w:b/>
          <w:color w:val="000000" w:themeColor="text1"/>
        </w:rPr>
        <w:t>JenisPenelitian</w:t>
      </w:r>
    </w:p>
    <w:p w:rsidR="00385E44" w:rsidRDefault="00577B14" w:rsidP="00385E44">
      <w:pPr>
        <w:pStyle w:val="ListParagraph"/>
        <w:tabs>
          <w:tab w:val="left" w:pos="5580"/>
        </w:tabs>
        <w:ind w:left="0" w:firstLine="720"/>
      </w:pPr>
      <w:r w:rsidRPr="008F5D15">
        <w:rPr>
          <w:color w:val="000000" w:themeColor="text1"/>
        </w:rPr>
        <w:t>Jenis</w:t>
      </w:r>
      <w:r w:rsidR="00385E44">
        <w:rPr>
          <w:color w:val="000000" w:themeColor="text1"/>
        </w:rPr>
        <w:t xml:space="preserve"> </w:t>
      </w:r>
      <w:r w:rsidRPr="008F5D15">
        <w:rPr>
          <w:color w:val="000000" w:themeColor="text1"/>
        </w:rPr>
        <w:t>penelitian yang digunakan</w:t>
      </w:r>
      <w:r w:rsidR="00385E44">
        <w:rPr>
          <w:color w:val="000000" w:themeColor="text1"/>
        </w:rPr>
        <w:t xml:space="preserve"> </w:t>
      </w:r>
      <w:r w:rsidR="0083068B" w:rsidRPr="008F5D15">
        <w:rPr>
          <w:color w:val="000000" w:themeColor="text1"/>
        </w:rPr>
        <w:t>dalam penelitian ini</w:t>
      </w:r>
      <w:r w:rsidR="00385E44">
        <w:rPr>
          <w:color w:val="000000" w:themeColor="text1"/>
        </w:rPr>
        <w:t xml:space="preserve"> </w:t>
      </w:r>
      <w:r w:rsidRPr="008F5D15">
        <w:rPr>
          <w:color w:val="000000" w:themeColor="text1"/>
        </w:rPr>
        <w:t>adalah</w:t>
      </w:r>
      <w:r w:rsidR="00385E44">
        <w:rPr>
          <w:color w:val="000000" w:themeColor="text1"/>
        </w:rPr>
        <w:t xml:space="preserve"> </w:t>
      </w:r>
      <w:r w:rsidRPr="008F5D15">
        <w:rPr>
          <w:color w:val="000000" w:themeColor="text1"/>
        </w:rPr>
        <w:t>jenis</w:t>
      </w:r>
      <w:r w:rsidR="00385E44">
        <w:rPr>
          <w:color w:val="000000" w:themeColor="text1"/>
        </w:rPr>
        <w:t xml:space="preserve"> </w:t>
      </w:r>
      <w:r w:rsidRPr="008F5D15">
        <w:rPr>
          <w:color w:val="000000" w:themeColor="text1"/>
        </w:rPr>
        <w:t>penelitian</w:t>
      </w:r>
      <w:r w:rsidRPr="008F5D15">
        <w:rPr>
          <w:i/>
        </w:rPr>
        <w:t xml:space="preserve"> “Quasi Eksperiment</w:t>
      </w:r>
      <w:r w:rsidR="0083068B" w:rsidRPr="008F5D15">
        <w:rPr>
          <w:i/>
        </w:rPr>
        <w:t xml:space="preserve"> Des</w:t>
      </w:r>
      <w:r w:rsidR="006A48BF" w:rsidRPr="008F5D15">
        <w:rPr>
          <w:i/>
        </w:rPr>
        <w:t>ign”</w:t>
      </w:r>
      <w:r w:rsidR="006A48BF">
        <w:t xml:space="preserve"> yaitu pada jenis penelitian ini </w:t>
      </w:r>
      <w:r w:rsidRPr="008C7F99">
        <w:t>mempunyai</w:t>
      </w:r>
      <w:r w:rsidR="00385E44">
        <w:t xml:space="preserve"> </w:t>
      </w:r>
      <w:r w:rsidRPr="008C7F99">
        <w:t>kelompok</w:t>
      </w:r>
      <w:r w:rsidR="00385E44">
        <w:t xml:space="preserve"> </w:t>
      </w:r>
      <w:r w:rsidRPr="008C7F99">
        <w:t>kontrol, tetapi</w:t>
      </w:r>
      <w:r w:rsidR="00385E44">
        <w:t xml:space="preserve"> </w:t>
      </w:r>
      <w:r w:rsidRPr="008C7F99">
        <w:t>tidak</w:t>
      </w:r>
      <w:r w:rsidR="00385E44">
        <w:t xml:space="preserve"> </w:t>
      </w:r>
      <w:r w:rsidRPr="008C7F99">
        <w:t>berfungsi</w:t>
      </w:r>
      <w:r w:rsidR="00385E44">
        <w:t xml:space="preserve"> </w:t>
      </w:r>
      <w:r w:rsidRPr="008C7F99">
        <w:t>sepenuhnya</w:t>
      </w:r>
      <w:r w:rsidR="00385E44">
        <w:t xml:space="preserve"> </w:t>
      </w:r>
      <w:r w:rsidRPr="008C7F99">
        <w:t>untuk</w:t>
      </w:r>
      <w:r w:rsidR="00385E44">
        <w:t xml:space="preserve"> </w:t>
      </w:r>
      <w:r w:rsidRPr="008C7F99">
        <w:t>mengontrol</w:t>
      </w:r>
      <w:r w:rsidR="00385E44">
        <w:t xml:space="preserve"> </w:t>
      </w:r>
      <w:r w:rsidRPr="008C7F99">
        <w:t>variabel-variabel</w:t>
      </w:r>
      <w:r w:rsidR="00385E44">
        <w:t xml:space="preserve"> </w:t>
      </w:r>
      <w:r w:rsidRPr="008C7F99">
        <w:t>luar yang  mempengaruhi</w:t>
      </w:r>
      <w:r w:rsidR="00385E44">
        <w:t xml:space="preserve"> </w:t>
      </w:r>
      <w:r w:rsidRPr="008C7F99">
        <w:t>pelaksanaan</w:t>
      </w:r>
      <w:r w:rsidR="00385E44">
        <w:t xml:space="preserve"> </w:t>
      </w:r>
      <w:r w:rsidRPr="008C7F99">
        <w:t xml:space="preserve">eksperimen. </w:t>
      </w:r>
      <w:proofErr w:type="gramStart"/>
      <w:r w:rsidRPr="008C7F99">
        <w:t>Metode</w:t>
      </w:r>
      <w:r w:rsidR="00385E44">
        <w:t xml:space="preserve"> </w:t>
      </w:r>
      <w:r w:rsidRPr="008C7F99">
        <w:t>eksperimen</w:t>
      </w:r>
      <w:r w:rsidR="00385E44">
        <w:t xml:space="preserve"> </w:t>
      </w:r>
      <w:r w:rsidRPr="008C7F99">
        <w:t>semu</w:t>
      </w:r>
      <w:r w:rsidR="00385E44">
        <w:t xml:space="preserve"> </w:t>
      </w:r>
      <w:r w:rsidR="00E3577F">
        <w:t>ini</w:t>
      </w:r>
      <w:r w:rsidR="00385E44">
        <w:t xml:space="preserve"> </w:t>
      </w:r>
      <w:r w:rsidR="00E3577F">
        <w:t>digunakan</w:t>
      </w:r>
      <w:r w:rsidR="00385E44">
        <w:t xml:space="preserve"> </w:t>
      </w:r>
      <w:r w:rsidR="00E3577F">
        <w:t>untuk</w:t>
      </w:r>
      <w:r w:rsidR="00385E44">
        <w:t xml:space="preserve"> </w:t>
      </w:r>
      <w:r w:rsidR="00E3577F">
        <w:t>mengetahui</w:t>
      </w:r>
      <w:r w:rsidR="00385E44">
        <w:t xml:space="preserve"> </w:t>
      </w:r>
      <w:r w:rsidRPr="008C7F99">
        <w:t>kemampuan</w:t>
      </w:r>
      <w:r w:rsidR="00385E44">
        <w:t xml:space="preserve"> </w:t>
      </w:r>
      <w:r w:rsidRPr="008C7F99">
        <w:t>berbicara</w:t>
      </w:r>
      <w:r w:rsidR="00385E44">
        <w:t xml:space="preserve"> pada </w:t>
      </w:r>
      <w:r w:rsidRPr="008C7F99">
        <w:t>anak yang diberi</w:t>
      </w:r>
      <w:r w:rsidR="00385E44">
        <w:t xml:space="preserve"> </w:t>
      </w:r>
      <w:r w:rsidRPr="008C7F99">
        <w:t>perlakuan</w:t>
      </w:r>
      <w:r w:rsidR="00385E44">
        <w:t xml:space="preserve"> </w:t>
      </w:r>
      <w:r w:rsidR="00E3577F">
        <w:t>dengan</w:t>
      </w:r>
      <w:r>
        <w:t>metodebernyanyi</w:t>
      </w:r>
      <w:r w:rsidRPr="008C7F99">
        <w:t>.</w:t>
      </w:r>
      <w:proofErr w:type="gramEnd"/>
      <w:r w:rsidR="00385E44">
        <w:t xml:space="preserve"> </w:t>
      </w:r>
      <w:proofErr w:type="gramStart"/>
      <w:r w:rsidRPr="008C7F99">
        <w:t>Penggunaan</w:t>
      </w:r>
      <w:r w:rsidR="00385E44">
        <w:t xml:space="preserve"> </w:t>
      </w:r>
      <w:r w:rsidRPr="008C7F99">
        <w:t>jenis</w:t>
      </w:r>
      <w:r w:rsidR="00385E44">
        <w:t xml:space="preserve"> </w:t>
      </w:r>
      <w:r w:rsidRPr="008C7F99">
        <w:t>penelitian</w:t>
      </w:r>
      <w:r w:rsidR="00385E44">
        <w:t xml:space="preserve"> </w:t>
      </w:r>
      <w:r w:rsidRPr="008C7F99">
        <w:t>ini</w:t>
      </w:r>
      <w:r w:rsidR="00385E44">
        <w:t xml:space="preserve"> </w:t>
      </w:r>
      <w:r w:rsidRPr="008C7F99">
        <w:t>berdasarkan</w:t>
      </w:r>
      <w:r w:rsidR="00385E44">
        <w:t xml:space="preserve"> </w:t>
      </w:r>
      <w:r w:rsidRPr="008C7F99">
        <w:t>sifat</w:t>
      </w:r>
      <w:r w:rsidR="00385E44">
        <w:t xml:space="preserve"> </w:t>
      </w:r>
      <w:r w:rsidRPr="008C7F99">
        <w:t>populasi, yakni</w:t>
      </w:r>
      <w:r w:rsidR="00385E44">
        <w:t xml:space="preserve"> </w:t>
      </w:r>
      <w:r w:rsidRPr="008C7F99">
        <w:t>anak</w:t>
      </w:r>
      <w:r w:rsidR="00385E44">
        <w:t xml:space="preserve"> </w:t>
      </w:r>
      <w:r w:rsidRPr="008C7F99">
        <w:t>didik yang tidak</w:t>
      </w:r>
      <w:r w:rsidR="00385E44">
        <w:t xml:space="preserve"> </w:t>
      </w:r>
      <w:r w:rsidRPr="008C7F99">
        <w:t>tetap</w:t>
      </w:r>
      <w:r w:rsidR="00385E44">
        <w:t xml:space="preserve"> </w:t>
      </w:r>
      <w:r w:rsidRPr="008C7F99">
        <w:t>dan</w:t>
      </w:r>
      <w:r w:rsidR="00385E44">
        <w:t xml:space="preserve"> </w:t>
      </w:r>
      <w:r w:rsidRPr="008C7F99">
        <w:t>bervariasi</w:t>
      </w:r>
      <w:r>
        <w:t>.</w:t>
      </w:r>
      <w:proofErr w:type="gramEnd"/>
    </w:p>
    <w:p w:rsidR="00385E44" w:rsidRDefault="00385E44" w:rsidP="00385E44">
      <w:pPr>
        <w:tabs>
          <w:tab w:val="left" w:pos="5580"/>
        </w:tabs>
        <w:ind w:left="0" w:firstLine="0"/>
      </w:pPr>
    </w:p>
    <w:p w:rsidR="00385E44" w:rsidRPr="00385E44" w:rsidRDefault="00352D3D" w:rsidP="00385E44">
      <w:pPr>
        <w:tabs>
          <w:tab w:val="left" w:pos="5580"/>
        </w:tabs>
        <w:ind w:left="0" w:firstLine="0"/>
      </w:pPr>
      <w:r>
        <w:rPr>
          <w:noProof/>
        </w:rPr>
        <w:pict>
          <v:rect id="_x0000_s1029" style="position:absolute;left:0;text-align:left;margin-left:199.2pt;margin-top:37.8pt;width:29.25pt;height:30pt;z-index:251663360" stroked="f">
            <v:textbox style="mso-next-textbox:#_x0000_s1029">
              <w:txbxContent>
                <w:p w:rsidR="00727436" w:rsidRDefault="005B5480" w:rsidP="002B6791">
                  <w:pPr>
                    <w:ind w:left="0" w:firstLine="0"/>
                    <w:jc w:val="center"/>
                  </w:pPr>
                  <w:r>
                    <w:t>36</w:t>
                  </w:r>
                </w:p>
              </w:txbxContent>
            </v:textbox>
          </v:rect>
        </w:pict>
      </w:r>
    </w:p>
    <w:p w:rsidR="00577B14" w:rsidRPr="006A48BF" w:rsidRDefault="00577B14" w:rsidP="008F5D15">
      <w:pPr>
        <w:pStyle w:val="ListParagraph"/>
        <w:numPr>
          <w:ilvl w:val="0"/>
          <w:numId w:val="1"/>
        </w:numPr>
        <w:ind w:left="360"/>
        <w:rPr>
          <w:color w:val="000000" w:themeColor="text1"/>
        </w:rPr>
      </w:pPr>
      <w:r w:rsidRPr="006A48BF">
        <w:rPr>
          <w:b/>
          <w:color w:val="000000" w:themeColor="text1"/>
        </w:rPr>
        <w:lastRenderedPageBreak/>
        <w:t>Variabel</w:t>
      </w:r>
      <w:r w:rsidR="00385E44">
        <w:rPr>
          <w:b/>
          <w:color w:val="000000" w:themeColor="text1"/>
        </w:rPr>
        <w:t xml:space="preserve"> </w:t>
      </w:r>
      <w:r w:rsidRPr="006A48BF">
        <w:rPr>
          <w:b/>
          <w:color w:val="000000" w:themeColor="text1"/>
        </w:rPr>
        <w:t>dan</w:t>
      </w:r>
      <w:r w:rsidR="00385E44">
        <w:rPr>
          <w:b/>
          <w:color w:val="000000" w:themeColor="text1"/>
        </w:rPr>
        <w:t xml:space="preserve"> </w:t>
      </w:r>
      <w:r w:rsidRPr="006A48BF">
        <w:rPr>
          <w:b/>
          <w:color w:val="000000" w:themeColor="text1"/>
        </w:rPr>
        <w:t>Desain</w:t>
      </w:r>
      <w:r w:rsidR="00385E44">
        <w:rPr>
          <w:b/>
          <w:color w:val="000000" w:themeColor="text1"/>
        </w:rPr>
        <w:t xml:space="preserve"> </w:t>
      </w:r>
      <w:r w:rsidRPr="006A48BF">
        <w:rPr>
          <w:b/>
          <w:color w:val="000000" w:themeColor="text1"/>
        </w:rPr>
        <w:t>Penelitian</w:t>
      </w:r>
    </w:p>
    <w:p w:rsidR="006A48BF" w:rsidRDefault="00577B14" w:rsidP="008F5D15">
      <w:pPr>
        <w:pStyle w:val="ListParagraph"/>
        <w:numPr>
          <w:ilvl w:val="0"/>
          <w:numId w:val="6"/>
        </w:numPr>
        <w:rPr>
          <w:color w:val="000000" w:themeColor="text1"/>
        </w:rPr>
      </w:pPr>
      <w:r w:rsidRPr="00747954">
        <w:rPr>
          <w:color w:val="000000" w:themeColor="text1"/>
        </w:rPr>
        <w:t>Variabel</w:t>
      </w:r>
      <w:r w:rsidR="00385E44">
        <w:rPr>
          <w:color w:val="000000" w:themeColor="text1"/>
        </w:rPr>
        <w:t xml:space="preserve"> </w:t>
      </w:r>
      <w:r w:rsidRPr="00747954">
        <w:rPr>
          <w:color w:val="000000" w:themeColor="text1"/>
        </w:rPr>
        <w:t>Penelitian</w:t>
      </w:r>
    </w:p>
    <w:p w:rsidR="00577B14" w:rsidRPr="006A48BF" w:rsidRDefault="00577B14" w:rsidP="008F5D15">
      <w:pPr>
        <w:pStyle w:val="ListParagraph"/>
        <w:ind w:left="0" w:firstLine="720"/>
        <w:rPr>
          <w:color w:val="000000" w:themeColor="text1"/>
        </w:rPr>
      </w:pPr>
      <w:proofErr w:type="gramStart"/>
      <w:r w:rsidRPr="006A48BF">
        <w:rPr>
          <w:color w:val="000000" w:themeColor="text1"/>
        </w:rPr>
        <w:t>Pada</w:t>
      </w:r>
      <w:r w:rsidR="00385E44">
        <w:rPr>
          <w:color w:val="000000" w:themeColor="text1"/>
        </w:rPr>
        <w:t xml:space="preserve"> </w:t>
      </w:r>
      <w:r w:rsidRPr="006A48BF">
        <w:rPr>
          <w:color w:val="000000" w:themeColor="text1"/>
        </w:rPr>
        <w:t>penelitian</w:t>
      </w:r>
      <w:r w:rsidR="00385E44">
        <w:rPr>
          <w:color w:val="000000" w:themeColor="text1"/>
        </w:rPr>
        <w:t xml:space="preserve"> </w:t>
      </w:r>
      <w:r w:rsidRPr="006A48BF">
        <w:rPr>
          <w:color w:val="000000" w:themeColor="text1"/>
        </w:rPr>
        <w:t>ini</w:t>
      </w:r>
      <w:r w:rsidR="00385E44">
        <w:rPr>
          <w:color w:val="000000" w:themeColor="text1"/>
        </w:rPr>
        <w:t xml:space="preserve"> </w:t>
      </w:r>
      <w:r w:rsidRPr="006A48BF">
        <w:rPr>
          <w:color w:val="000000" w:themeColor="text1"/>
        </w:rPr>
        <w:t>ada</w:t>
      </w:r>
      <w:r w:rsidR="00385E44">
        <w:rPr>
          <w:color w:val="000000" w:themeColor="text1"/>
        </w:rPr>
        <w:t xml:space="preserve"> </w:t>
      </w:r>
      <w:r w:rsidRPr="006A48BF">
        <w:rPr>
          <w:color w:val="000000" w:themeColor="text1"/>
        </w:rPr>
        <w:t>dua</w:t>
      </w:r>
      <w:r w:rsidR="00385E44">
        <w:rPr>
          <w:color w:val="000000" w:themeColor="text1"/>
        </w:rPr>
        <w:t xml:space="preserve"> </w:t>
      </w:r>
      <w:r w:rsidRPr="006A48BF">
        <w:rPr>
          <w:color w:val="000000" w:themeColor="text1"/>
        </w:rPr>
        <w:t xml:space="preserve">variabel yang </w:t>
      </w:r>
      <w:r w:rsidR="006A48BF">
        <w:rPr>
          <w:color w:val="000000" w:themeColor="text1"/>
        </w:rPr>
        <w:t>digunakan dalam penelitian ini</w:t>
      </w:r>
      <w:r w:rsidRPr="006A48BF">
        <w:rPr>
          <w:color w:val="000000" w:themeColor="text1"/>
        </w:rPr>
        <w:t>, yaitu</w:t>
      </w:r>
      <w:r w:rsidR="00385E44">
        <w:rPr>
          <w:color w:val="000000" w:themeColor="text1"/>
        </w:rPr>
        <w:t xml:space="preserve"> </w:t>
      </w:r>
      <w:r w:rsidRPr="006A48BF">
        <w:rPr>
          <w:color w:val="000000" w:themeColor="text1"/>
        </w:rPr>
        <w:t>variabel</w:t>
      </w:r>
      <w:r w:rsidR="00385E44">
        <w:rPr>
          <w:color w:val="000000" w:themeColor="text1"/>
        </w:rPr>
        <w:t xml:space="preserve"> </w:t>
      </w:r>
      <w:r w:rsidRPr="006A48BF">
        <w:rPr>
          <w:color w:val="000000" w:themeColor="text1"/>
        </w:rPr>
        <w:t>bebas</w:t>
      </w:r>
      <w:r w:rsidR="00385E44">
        <w:rPr>
          <w:color w:val="000000" w:themeColor="text1"/>
        </w:rPr>
        <w:t xml:space="preserve"> </w:t>
      </w:r>
      <w:r w:rsidRPr="006A48BF">
        <w:rPr>
          <w:color w:val="000000" w:themeColor="text1"/>
        </w:rPr>
        <w:t>dan</w:t>
      </w:r>
      <w:r w:rsidR="00385E44">
        <w:rPr>
          <w:color w:val="000000" w:themeColor="text1"/>
        </w:rPr>
        <w:t xml:space="preserve"> </w:t>
      </w:r>
      <w:r w:rsidRPr="006A48BF">
        <w:rPr>
          <w:color w:val="000000" w:themeColor="text1"/>
        </w:rPr>
        <w:t>variabel</w:t>
      </w:r>
      <w:r w:rsidR="00385E44">
        <w:rPr>
          <w:color w:val="000000" w:themeColor="text1"/>
        </w:rPr>
        <w:t xml:space="preserve"> </w:t>
      </w:r>
      <w:r w:rsidRPr="006A48BF">
        <w:rPr>
          <w:color w:val="000000" w:themeColor="text1"/>
        </w:rPr>
        <w:t>terikat.</w:t>
      </w:r>
      <w:proofErr w:type="gramEnd"/>
      <w:r w:rsidR="00385E44">
        <w:rPr>
          <w:color w:val="000000" w:themeColor="text1"/>
        </w:rPr>
        <w:t xml:space="preserve"> </w:t>
      </w:r>
      <w:proofErr w:type="gramStart"/>
      <w:r w:rsidRPr="006A48BF">
        <w:rPr>
          <w:color w:val="000000" w:themeColor="text1"/>
        </w:rPr>
        <w:t>Variabel</w:t>
      </w:r>
      <w:r w:rsidR="00385E44">
        <w:rPr>
          <w:color w:val="000000" w:themeColor="text1"/>
        </w:rPr>
        <w:t xml:space="preserve"> </w:t>
      </w:r>
      <w:r w:rsidRPr="006A48BF">
        <w:rPr>
          <w:color w:val="000000" w:themeColor="text1"/>
        </w:rPr>
        <w:t>bebas</w:t>
      </w:r>
      <w:r w:rsidR="00385E44">
        <w:rPr>
          <w:color w:val="000000" w:themeColor="text1"/>
        </w:rPr>
        <w:t xml:space="preserve"> </w:t>
      </w:r>
      <w:r w:rsidR="004A1E00">
        <w:rPr>
          <w:color w:val="000000" w:themeColor="text1"/>
        </w:rPr>
        <w:t xml:space="preserve">atau mempengaruhi yaitu </w:t>
      </w:r>
      <w:r w:rsidRPr="006A48BF">
        <w:rPr>
          <w:color w:val="000000" w:themeColor="text1"/>
        </w:rPr>
        <w:t>pengaruh</w:t>
      </w:r>
      <w:r w:rsidR="00385E44">
        <w:rPr>
          <w:color w:val="000000" w:themeColor="text1"/>
        </w:rPr>
        <w:t xml:space="preserve"> </w:t>
      </w:r>
      <w:r w:rsidRPr="006A48BF">
        <w:rPr>
          <w:color w:val="000000" w:themeColor="text1"/>
        </w:rPr>
        <w:t>metode</w:t>
      </w:r>
      <w:r w:rsidR="00385E44">
        <w:rPr>
          <w:color w:val="000000" w:themeColor="text1"/>
        </w:rPr>
        <w:t xml:space="preserve"> </w:t>
      </w:r>
      <w:r w:rsidRPr="006A48BF">
        <w:rPr>
          <w:color w:val="000000" w:themeColor="text1"/>
        </w:rPr>
        <w:t>bernyanyi</w:t>
      </w:r>
      <w:r w:rsidR="004A1E00">
        <w:rPr>
          <w:color w:val="000000" w:themeColor="text1"/>
        </w:rPr>
        <w:t xml:space="preserve"> dengan musik</w:t>
      </w:r>
      <w:r w:rsidRPr="006A48BF">
        <w:rPr>
          <w:color w:val="000000" w:themeColor="text1"/>
        </w:rPr>
        <w:t>, sedangkan</w:t>
      </w:r>
      <w:r w:rsidR="00385E44">
        <w:rPr>
          <w:color w:val="000000" w:themeColor="text1"/>
        </w:rPr>
        <w:t xml:space="preserve"> </w:t>
      </w:r>
      <w:r w:rsidRPr="006A48BF">
        <w:rPr>
          <w:color w:val="000000" w:themeColor="text1"/>
        </w:rPr>
        <w:t>variabel</w:t>
      </w:r>
      <w:r w:rsidR="00385E44">
        <w:rPr>
          <w:color w:val="000000" w:themeColor="text1"/>
        </w:rPr>
        <w:t xml:space="preserve"> </w:t>
      </w:r>
      <w:r w:rsidRPr="006A48BF">
        <w:rPr>
          <w:color w:val="000000" w:themeColor="text1"/>
        </w:rPr>
        <w:t>terikat yang dipengaruhi</w:t>
      </w:r>
      <w:r w:rsidR="00385E44">
        <w:rPr>
          <w:color w:val="000000" w:themeColor="text1"/>
        </w:rPr>
        <w:t xml:space="preserve"> </w:t>
      </w:r>
      <w:r w:rsidRPr="006A48BF">
        <w:rPr>
          <w:color w:val="000000" w:themeColor="text1"/>
        </w:rPr>
        <w:t>yaitu</w:t>
      </w:r>
      <w:r w:rsidR="00385E44">
        <w:rPr>
          <w:color w:val="000000" w:themeColor="text1"/>
        </w:rPr>
        <w:t xml:space="preserve"> </w:t>
      </w:r>
      <w:r w:rsidRPr="006A48BF">
        <w:rPr>
          <w:color w:val="000000" w:themeColor="text1"/>
        </w:rPr>
        <w:t>kemampuan</w:t>
      </w:r>
      <w:r w:rsidR="00385E44">
        <w:rPr>
          <w:color w:val="000000" w:themeColor="text1"/>
        </w:rPr>
        <w:t xml:space="preserve"> </w:t>
      </w:r>
      <w:r w:rsidRPr="006A48BF">
        <w:rPr>
          <w:color w:val="000000" w:themeColor="text1"/>
        </w:rPr>
        <w:t>berbicara</w:t>
      </w:r>
      <w:r w:rsidR="00385E44">
        <w:rPr>
          <w:color w:val="000000" w:themeColor="text1"/>
        </w:rPr>
        <w:t xml:space="preserve"> </w:t>
      </w:r>
      <w:r w:rsidRPr="006A48BF">
        <w:rPr>
          <w:color w:val="000000" w:themeColor="text1"/>
        </w:rPr>
        <w:t>pada</w:t>
      </w:r>
      <w:r w:rsidR="00385E44">
        <w:rPr>
          <w:color w:val="000000" w:themeColor="text1"/>
        </w:rPr>
        <w:t xml:space="preserve"> </w:t>
      </w:r>
      <w:r w:rsidRPr="006A48BF">
        <w:rPr>
          <w:color w:val="000000" w:themeColor="text1"/>
        </w:rPr>
        <w:t>anak.</w:t>
      </w:r>
      <w:proofErr w:type="gramEnd"/>
    </w:p>
    <w:p w:rsidR="00577B14" w:rsidRPr="00747954" w:rsidRDefault="00577B14" w:rsidP="008F5D15">
      <w:pPr>
        <w:pStyle w:val="ListParagraph"/>
        <w:numPr>
          <w:ilvl w:val="0"/>
          <w:numId w:val="6"/>
        </w:numPr>
        <w:rPr>
          <w:color w:val="000000" w:themeColor="text1"/>
        </w:rPr>
      </w:pPr>
      <w:r w:rsidRPr="00747954">
        <w:rPr>
          <w:color w:val="000000" w:themeColor="text1"/>
        </w:rPr>
        <w:t>Desain</w:t>
      </w:r>
      <w:r w:rsidR="00385E44">
        <w:rPr>
          <w:color w:val="000000" w:themeColor="text1"/>
        </w:rPr>
        <w:t xml:space="preserve"> </w:t>
      </w:r>
      <w:r w:rsidRPr="00747954">
        <w:rPr>
          <w:color w:val="000000" w:themeColor="text1"/>
        </w:rPr>
        <w:t>Penelitian</w:t>
      </w:r>
    </w:p>
    <w:p w:rsidR="00577B14" w:rsidRDefault="00352D3D" w:rsidP="000A0FD4">
      <w:pPr>
        <w:pStyle w:val="ListParagraph"/>
        <w:ind w:left="0" w:firstLine="720"/>
        <w:rPr>
          <w:color w:val="000000" w:themeColor="text1"/>
        </w:rPr>
      </w:pPr>
      <w:r>
        <w:rPr>
          <w:noProof/>
          <w:color w:val="000000" w:themeColor="text1"/>
        </w:rPr>
        <w:pict>
          <v:rect id="_x0000_s1028" style="position:absolute;left:0;text-align:left;margin-left:149.25pt;margin-top:108.35pt;width:116.45pt;height:48.2pt;z-index:251662336" strokeweight="0">
            <v:textbox style="mso-next-textbox:#_x0000_s1028">
              <w:txbxContent>
                <w:p w:rsidR="00727436" w:rsidRDefault="00727436" w:rsidP="00577B14">
                  <w:pPr>
                    <w:pStyle w:val="FrameContents"/>
                    <w:spacing w:after="0" w:line="480" w:lineRule="auto"/>
                    <w:rPr>
                      <w:rFonts w:ascii="Times New Roman" w:hAnsi="Times New Roman"/>
                      <w:b/>
                      <w:sz w:val="24"/>
                      <w:szCs w:val="24"/>
                      <w:vertAlign w:val="subscript"/>
                      <w:lang w:val="de-DE"/>
                    </w:rPr>
                  </w:pPr>
                  <w:r>
                    <w:rPr>
                      <w:rFonts w:ascii="Times New Roman" w:hAnsi="Times New Roman"/>
                      <w:b/>
                      <w:sz w:val="24"/>
                      <w:szCs w:val="24"/>
                    </w:rPr>
                    <w:t>O</w:t>
                  </w:r>
                  <w:r>
                    <w:rPr>
                      <w:rFonts w:ascii="Times New Roman" w:hAnsi="Times New Roman"/>
                      <w:b/>
                      <w:sz w:val="24"/>
                      <w:szCs w:val="24"/>
                      <w:vertAlign w:val="subscript"/>
                    </w:rPr>
                    <w:t>1</w:t>
                  </w:r>
                  <w:r>
                    <w:rPr>
                      <w:rFonts w:ascii="Times New Roman" w:hAnsi="Times New Roman"/>
                      <w:b/>
                      <w:sz w:val="24"/>
                      <w:szCs w:val="24"/>
                    </w:rPr>
                    <w:t xml:space="preserve">         X           </w:t>
                  </w:r>
                  <w:r>
                    <w:rPr>
                      <w:rFonts w:ascii="Times New Roman" w:hAnsi="Times New Roman"/>
                      <w:b/>
                      <w:sz w:val="24"/>
                      <w:szCs w:val="24"/>
                      <w:lang w:val="de-DE"/>
                    </w:rPr>
                    <w:t>O</w:t>
                  </w:r>
                  <w:r>
                    <w:rPr>
                      <w:rFonts w:ascii="Times New Roman" w:hAnsi="Times New Roman"/>
                      <w:b/>
                      <w:sz w:val="24"/>
                      <w:szCs w:val="24"/>
                      <w:vertAlign w:val="subscript"/>
                      <w:lang w:val="de-DE"/>
                    </w:rPr>
                    <w:t>2</w:t>
                  </w:r>
                  <w:r>
                    <w:rPr>
                      <w:rFonts w:ascii="Times New Roman" w:hAnsi="Times New Roman"/>
                      <w:b/>
                      <w:sz w:val="24"/>
                      <w:szCs w:val="24"/>
                    </w:rPr>
                    <w:t xml:space="preserve">               O</w:t>
                  </w:r>
                  <w:r>
                    <w:rPr>
                      <w:rFonts w:ascii="Times New Roman" w:hAnsi="Times New Roman"/>
                      <w:b/>
                      <w:sz w:val="24"/>
                      <w:szCs w:val="24"/>
                      <w:vertAlign w:val="subscript"/>
                    </w:rPr>
                    <w:t>3</w:t>
                  </w:r>
                  <w:r>
                    <w:rPr>
                      <w:rFonts w:ascii="Times New Roman" w:hAnsi="Times New Roman"/>
                      <w:b/>
                      <w:sz w:val="24"/>
                      <w:szCs w:val="24"/>
                      <w:vertAlign w:val="subscript"/>
                    </w:rPr>
                    <w:tab/>
                  </w:r>
                  <w:r>
                    <w:rPr>
                      <w:rFonts w:ascii="Times New Roman" w:hAnsi="Times New Roman"/>
                      <w:b/>
                      <w:sz w:val="24"/>
                      <w:szCs w:val="24"/>
                      <w:vertAlign w:val="subscript"/>
                    </w:rPr>
                    <w:tab/>
                  </w:r>
                  <w:r>
                    <w:rPr>
                      <w:rFonts w:ascii="Times New Roman" w:hAnsi="Times New Roman"/>
                      <w:b/>
                      <w:sz w:val="24"/>
                      <w:szCs w:val="24"/>
                      <w:lang w:val="de-DE"/>
                    </w:rPr>
                    <w:t xml:space="preserve">   O</w:t>
                  </w:r>
                  <w:r>
                    <w:rPr>
                      <w:rFonts w:ascii="Times New Roman" w:hAnsi="Times New Roman"/>
                      <w:b/>
                      <w:sz w:val="24"/>
                      <w:szCs w:val="24"/>
                      <w:vertAlign w:val="subscript"/>
                      <w:lang w:val="de-DE"/>
                    </w:rPr>
                    <w:t>4</w:t>
                  </w:r>
                </w:p>
                <w:p w:rsidR="00727436" w:rsidRDefault="00727436" w:rsidP="00577B14">
                  <w:pPr>
                    <w:pStyle w:val="FrameContents"/>
                  </w:pPr>
                </w:p>
              </w:txbxContent>
            </v:textbox>
          </v:rect>
        </w:pict>
      </w:r>
      <w:proofErr w:type="gramStart"/>
      <w:r w:rsidR="00577B14" w:rsidRPr="003611E9">
        <w:t>Desain</w:t>
      </w:r>
      <w:r w:rsidR="00385E44">
        <w:t xml:space="preserve"> </w:t>
      </w:r>
      <w:r w:rsidR="00577B14" w:rsidRPr="003611E9">
        <w:t>penelitian yang digunakan</w:t>
      </w:r>
      <w:r w:rsidR="00385E44">
        <w:t xml:space="preserve"> </w:t>
      </w:r>
      <w:r w:rsidR="00577B14" w:rsidRPr="003611E9">
        <w:t>yaitu</w:t>
      </w:r>
      <w:r w:rsidR="00385E44">
        <w:t xml:space="preserve"> </w:t>
      </w:r>
      <w:r w:rsidR="00577B14">
        <w:t>“</w:t>
      </w:r>
      <w:r w:rsidR="00EB6CEC" w:rsidRPr="00AD2EEA">
        <w:rPr>
          <w:i/>
        </w:rPr>
        <w:t>Nonequivalent</w:t>
      </w:r>
      <w:r w:rsidR="00385E44">
        <w:rPr>
          <w:i/>
        </w:rPr>
        <w:t xml:space="preserve"> </w:t>
      </w:r>
      <w:r w:rsidR="00577B14" w:rsidRPr="003611E9">
        <w:rPr>
          <w:i/>
        </w:rPr>
        <w:t>Control Group Design</w:t>
      </w:r>
      <w:r w:rsidR="00EB6CEC">
        <w:rPr>
          <w:i/>
        </w:rPr>
        <w:t>”</w:t>
      </w:r>
      <w:r w:rsidR="00577B14" w:rsidRPr="003611E9">
        <w:t>.</w:t>
      </w:r>
      <w:proofErr w:type="gramEnd"/>
      <w:r w:rsidR="00385E44">
        <w:t xml:space="preserve"> </w:t>
      </w:r>
      <w:proofErr w:type="gramStart"/>
      <w:r w:rsidR="00577B14" w:rsidRPr="003611E9">
        <w:t>Di</w:t>
      </w:r>
      <w:r w:rsidR="004A1E00">
        <w:t>mana pengukuran dilakukan melibatkan 2 kelompok yakni kelompok eksperimen dan kelompok kontrol.</w:t>
      </w:r>
      <w:proofErr w:type="gramEnd"/>
      <w:r w:rsidR="004A1E00">
        <w:t xml:space="preserve"> Menurut Sugiono (2016) Adapun desain ini digambarkan sebagai </w:t>
      </w:r>
      <w:proofErr w:type="gramStart"/>
      <w:r w:rsidR="004A1E00">
        <w:t>berikut :</w:t>
      </w:r>
      <w:proofErr w:type="gramEnd"/>
    </w:p>
    <w:p w:rsidR="00577B14" w:rsidRPr="00F66075" w:rsidRDefault="00352D3D" w:rsidP="00BC2239">
      <w:pPr>
        <w:pStyle w:val="ListParagraph"/>
        <w:spacing w:line="240" w:lineRule="auto"/>
        <w:ind w:firstLine="360"/>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33" type="#_x0000_t32" style="position:absolute;left:0;text-align:left;margin-left:150pt;margin-top:27.35pt;width:116.45pt;height:0;flip:y;z-index:251664384" o:connectortype="straight"/>
        </w:pict>
      </w:r>
    </w:p>
    <w:p w:rsidR="00577B14" w:rsidRDefault="00577B14" w:rsidP="00BC2239">
      <w:pPr>
        <w:spacing w:line="240" w:lineRule="auto"/>
        <w:ind w:left="0" w:firstLine="0"/>
        <w:jc w:val="center"/>
      </w:pPr>
    </w:p>
    <w:p w:rsidR="00BC2239" w:rsidRDefault="00BC2239" w:rsidP="000A0FD4">
      <w:pPr>
        <w:ind w:left="0" w:firstLine="0"/>
        <w:jc w:val="center"/>
      </w:pPr>
    </w:p>
    <w:p w:rsidR="00F6621C" w:rsidRDefault="00577B14" w:rsidP="000A0FD4">
      <w:pPr>
        <w:ind w:left="0" w:firstLine="0"/>
        <w:jc w:val="center"/>
      </w:pPr>
      <w:r>
        <w:t>Gambar 3.1.Desain</w:t>
      </w:r>
      <w:r w:rsidR="00385E44">
        <w:t xml:space="preserve"> </w:t>
      </w:r>
      <w:r>
        <w:t>Penelitian</w:t>
      </w:r>
    </w:p>
    <w:p w:rsidR="000A0FD4" w:rsidRPr="008F5D15" w:rsidRDefault="000A0FD4" w:rsidP="000A0FD4">
      <w:pPr>
        <w:ind w:left="0" w:firstLine="0"/>
        <w:jc w:val="center"/>
        <w:rPr>
          <w:i/>
          <w:color w:val="000000" w:themeColor="text1"/>
        </w:rPr>
      </w:pPr>
      <w:r>
        <w:t>(</w:t>
      </w:r>
      <w:proofErr w:type="gramStart"/>
      <w:r w:rsidRPr="000A0FD4">
        <w:rPr>
          <w:i/>
        </w:rPr>
        <w:t>Sumber :</w:t>
      </w:r>
      <w:proofErr w:type="gramEnd"/>
      <w:r w:rsidRPr="000A0FD4">
        <w:rPr>
          <w:i/>
        </w:rPr>
        <w:t xml:space="preserve"> Sugiyono, 2016</w:t>
      </w:r>
      <w:r>
        <w:t>)</w:t>
      </w:r>
    </w:p>
    <w:p w:rsidR="00577B14" w:rsidRPr="00747954" w:rsidRDefault="00577B14" w:rsidP="008F5D15">
      <w:pPr>
        <w:ind w:left="0" w:firstLine="0"/>
        <w:rPr>
          <w:color w:val="000000" w:themeColor="text1"/>
        </w:rPr>
      </w:pPr>
      <w:r w:rsidRPr="00747954">
        <w:rPr>
          <w:color w:val="000000" w:themeColor="text1"/>
        </w:rPr>
        <w:t xml:space="preserve">Keterangan: </w:t>
      </w:r>
    </w:p>
    <w:p w:rsidR="008F5D15" w:rsidRDefault="00577B14" w:rsidP="008F5D15">
      <w:pPr>
        <w:ind w:left="0" w:firstLine="0"/>
        <w:rPr>
          <w:color w:val="000000" w:themeColor="text1"/>
        </w:rPr>
      </w:pPr>
      <w:r w:rsidRPr="00CF6A58">
        <w:rPr>
          <w:b/>
          <w:color w:val="000000" w:themeColor="text1"/>
        </w:rPr>
        <w:t>O</w:t>
      </w:r>
      <w:r w:rsidR="00D457BA">
        <w:rPr>
          <w:b/>
          <w:color w:val="000000" w:themeColor="text1"/>
          <w:vertAlign w:val="subscript"/>
        </w:rPr>
        <w:t xml:space="preserve">1 </w:t>
      </w:r>
      <w:r w:rsidRPr="00747954">
        <w:rPr>
          <w:color w:val="000000" w:themeColor="text1"/>
        </w:rPr>
        <w:t>&amp;</w:t>
      </w:r>
      <w:r w:rsidR="00385E44">
        <w:rPr>
          <w:color w:val="000000" w:themeColor="text1"/>
        </w:rPr>
        <w:t xml:space="preserve"> </w:t>
      </w:r>
      <w:r w:rsidRPr="00CF6A58">
        <w:rPr>
          <w:b/>
          <w:color w:val="000000" w:themeColor="text1"/>
        </w:rPr>
        <w:t>O</w:t>
      </w:r>
      <w:r w:rsidRPr="00CF6A58">
        <w:rPr>
          <w:b/>
          <w:color w:val="000000" w:themeColor="text1"/>
          <w:vertAlign w:val="subscript"/>
        </w:rPr>
        <w:t>3</w:t>
      </w:r>
      <w:r w:rsidR="00BC2239">
        <w:rPr>
          <w:b/>
          <w:color w:val="000000" w:themeColor="text1"/>
          <w:vertAlign w:val="subscript"/>
        </w:rPr>
        <w:tab/>
      </w:r>
      <w:proofErr w:type="gramStart"/>
      <w:r w:rsidRPr="00747954">
        <w:rPr>
          <w:color w:val="000000" w:themeColor="text1"/>
        </w:rPr>
        <w:t>:</w:t>
      </w:r>
      <w:r>
        <w:rPr>
          <w:color w:val="000000" w:themeColor="text1"/>
        </w:rPr>
        <w:t>Pengukuran</w:t>
      </w:r>
      <w:proofErr w:type="gramEnd"/>
      <w:r w:rsidR="00385E44">
        <w:rPr>
          <w:color w:val="000000" w:themeColor="text1"/>
        </w:rPr>
        <w:t xml:space="preserve"> </w:t>
      </w:r>
      <w:r>
        <w:rPr>
          <w:color w:val="000000" w:themeColor="text1"/>
        </w:rPr>
        <w:t xml:space="preserve">pertama (awal) </w:t>
      </w:r>
      <w:r w:rsidR="004A1E00">
        <w:rPr>
          <w:color w:val="000000" w:themeColor="text1"/>
        </w:rPr>
        <w:t xml:space="preserve">kemampuan berbicara </w:t>
      </w:r>
      <w:r>
        <w:rPr>
          <w:color w:val="000000" w:themeColor="text1"/>
        </w:rPr>
        <w:t>sebelum</w:t>
      </w:r>
      <w:r w:rsidR="00385E44">
        <w:rPr>
          <w:color w:val="000000" w:themeColor="text1"/>
        </w:rPr>
        <w:t xml:space="preserve"> </w:t>
      </w:r>
      <w:r>
        <w:rPr>
          <w:color w:val="000000" w:themeColor="text1"/>
        </w:rPr>
        <w:t>subyek</w:t>
      </w:r>
    </w:p>
    <w:p w:rsidR="00577B14" w:rsidRPr="00747954" w:rsidRDefault="00385E44" w:rsidP="00385E44">
      <w:pPr>
        <w:ind w:left="0" w:firstLine="1530"/>
        <w:rPr>
          <w:color w:val="000000" w:themeColor="text1"/>
        </w:rPr>
      </w:pPr>
      <w:proofErr w:type="gramStart"/>
      <w:r>
        <w:rPr>
          <w:color w:val="000000" w:themeColor="text1"/>
        </w:rPr>
        <w:t>d</w:t>
      </w:r>
      <w:r w:rsidR="00577B14" w:rsidRPr="00747954">
        <w:rPr>
          <w:color w:val="000000" w:themeColor="text1"/>
        </w:rPr>
        <w:t>iberi</w:t>
      </w:r>
      <w:r w:rsidR="00577B14">
        <w:rPr>
          <w:color w:val="000000" w:themeColor="text1"/>
        </w:rPr>
        <w:t>kan</w:t>
      </w:r>
      <w:proofErr w:type="gramEnd"/>
      <w:r>
        <w:rPr>
          <w:color w:val="000000" w:themeColor="text1"/>
        </w:rPr>
        <w:t xml:space="preserve"> </w:t>
      </w:r>
      <w:r w:rsidR="00577B14" w:rsidRPr="00747954">
        <w:rPr>
          <w:color w:val="000000" w:themeColor="text1"/>
        </w:rPr>
        <w:t>perlakuan</w:t>
      </w:r>
      <w:r w:rsidR="004A1E00">
        <w:rPr>
          <w:color w:val="000000" w:themeColor="text1"/>
        </w:rPr>
        <w:t xml:space="preserve"> metode bernyanyi dengan musik.</w:t>
      </w:r>
    </w:p>
    <w:p w:rsidR="00577B14" w:rsidRDefault="00577B14" w:rsidP="008F5D15">
      <w:pPr>
        <w:ind w:left="0" w:firstLine="0"/>
        <w:rPr>
          <w:color w:val="000000" w:themeColor="text1"/>
        </w:rPr>
      </w:pPr>
      <w:r w:rsidRPr="00CF6A58">
        <w:rPr>
          <w:b/>
          <w:color w:val="000000" w:themeColor="text1"/>
        </w:rPr>
        <w:t>X</w:t>
      </w:r>
      <w:r w:rsidR="0088659F">
        <w:rPr>
          <w:color w:val="000000" w:themeColor="text1"/>
        </w:rPr>
        <w:tab/>
      </w:r>
      <w:r w:rsidR="00BC2239">
        <w:rPr>
          <w:color w:val="000000" w:themeColor="text1"/>
        </w:rPr>
        <w:tab/>
      </w:r>
      <w:r w:rsidRPr="00747954">
        <w:rPr>
          <w:color w:val="000000" w:themeColor="text1"/>
        </w:rPr>
        <w:t>: Perlakuan (</w:t>
      </w:r>
      <w:r w:rsidRPr="00747954">
        <w:rPr>
          <w:i/>
          <w:color w:val="000000" w:themeColor="text1"/>
        </w:rPr>
        <w:t>Treatment</w:t>
      </w:r>
      <w:r w:rsidRPr="00747954">
        <w:rPr>
          <w:color w:val="000000" w:themeColor="text1"/>
        </w:rPr>
        <w:t>) metode</w:t>
      </w:r>
      <w:r w:rsidR="00385E44">
        <w:rPr>
          <w:color w:val="000000" w:themeColor="text1"/>
        </w:rPr>
        <w:t xml:space="preserve"> </w:t>
      </w:r>
      <w:r w:rsidRPr="00747954">
        <w:rPr>
          <w:color w:val="000000" w:themeColor="text1"/>
        </w:rPr>
        <w:t>bernyanyi</w:t>
      </w:r>
      <w:r w:rsidR="004A1E00">
        <w:rPr>
          <w:color w:val="000000" w:themeColor="text1"/>
        </w:rPr>
        <w:t xml:space="preserve"> dengan musik.</w:t>
      </w:r>
    </w:p>
    <w:p w:rsidR="008F5D15" w:rsidRDefault="00577B14" w:rsidP="008F5D15">
      <w:pPr>
        <w:ind w:left="0" w:firstLine="0"/>
        <w:rPr>
          <w:color w:val="000000" w:themeColor="text1"/>
        </w:rPr>
      </w:pPr>
      <w:r>
        <w:rPr>
          <w:b/>
          <w:color w:val="000000" w:themeColor="text1"/>
        </w:rPr>
        <w:t>O</w:t>
      </w:r>
      <w:r>
        <w:rPr>
          <w:b/>
          <w:color w:val="000000" w:themeColor="text1"/>
          <w:vertAlign w:val="subscript"/>
        </w:rPr>
        <w:t>2</w:t>
      </w:r>
      <w:r>
        <w:rPr>
          <w:b/>
          <w:color w:val="000000" w:themeColor="text1"/>
        </w:rPr>
        <w:tab/>
      </w:r>
      <w:r w:rsidR="0088659F">
        <w:rPr>
          <w:b/>
          <w:color w:val="000000" w:themeColor="text1"/>
        </w:rPr>
        <w:tab/>
      </w:r>
      <w:r>
        <w:rPr>
          <w:color w:val="000000" w:themeColor="text1"/>
        </w:rPr>
        <w:t>: Pengukuran</w:t>
      </w:r>
      <w:r w:rsidR="00385E44">
        <w:rPr>
          <w:color w:val="000000" w:themeColor="text1"/>
        </w:rPr>
        <w:t xml:space="preserve"> </w:t>
      </w:r>
      <w:r>
        <w:rPr>
          <w:color w:val="000000" w:themeColor="text1"/>
        </w:rPr>
        <w:t>kedua</w:t>
      </w:r>
      <w:r w:rsidR="00385E44">
        <w:rPr>
          <w:color w:val="000000" w:themeColor="text1"/>
        </w:rPr>
        <w:t xml:space="preserve"> </w:t>
      </w:r>
      <w:r>
        <w:rPr>
          <w:color w:val="000000" w:themeColor="text1"/>
        </w:rPr>
        <w:t>setelah</w:t>
      </w:r>
      <w:r w:rsidR="00385E44">
        <w:rPr>
          <w:color w:val="000000" w:themeColor="text1"/>
        </w:rPr>
        <w:t xml:space="preserve"> </w:t>
      </w:r>
      <w:r>
        <w:rPr>
          <w:color w:val="000000" w:themeColor="text1"/>
        </w:rPr>
        <w:t>subjek</w:t>
      </w:r>
      <w:r w:rsidR="00385E44">
        <w:rPr>
          <w:color w:val="000000" w:themeColor="text1"/>
        </w:rPr>
        <w:t xml:space="preserve"> </w:t>
      </w:r>
      <w:r>
        <w:rPr>
          <w:color w:val="000000" w:themeColor="text1"/>
        </w:rPr>
        <w:t>diberikan</w:t>
      </w:r>
      <w:r w:rsidR="00385E44">
        <w:rPr>
          <w:color w:val="000000" w:themeColor="text1"/>
        </w:rPr>
        <w:t xml:space="preserve"> </w:t>
      </w:r>
      <w:r>
        <w:rPr>
          <w:color w:val="000000" w:themeColor="text1"/>
        </w:rPr>
        <w:t>metode</w:t>
      </w:r>
      <w:r w:rsidR="00385E44">
        <w:rPr>
          <w:color w:val="000000" w:themeColor="text1"/>
        </w:rPr>
        <w:t xml:space="preserve"> </w:t>
      </w:r>
      <w:r>
        <w:rPr>
          <w:color w:val="000000" w:themeColor="text1"/>
        </w:rPr>
        <w:t>bernyanyi</w:t>
      </w:r>
      <w:r w:rsidR="004A1E00">
        <w:rPr>
          <w:color w:val="000000" w:themeColor="text1"/>
        </w:rPr>
        <w:t xml:space="preserve"> dengan </w:t>
      </w:r>
    </w:p>
    <w:p w:rsidR="00577B14" w:rsidRDefault="004A1E00" w:rsidP="008F5D15">
      <w:pPr>
        <w:ind w:left="0" w:firstLine="1620"/>
        <w:rPr>
          <w:color w:val="000000" w:themeColor="text1"/>
        </w:rPr>
      </w:pPr>
      <w:proofErr w:type="gramStart"/>
      <w:r>
        <w:rPr>
          <w:color w:val="000000" w:themeColor="text1"/>
        </w:rPr>
        <w:t>musik</w:t>
      </w:r>
      <w:proofErr w:type="gramEnd"/>
      <w:r w:rsidR="00D457BA">
        <w:rPr>
          <w:color w:val="000000" w:themeColor="text1"/>
        </w:rPr>
        <w:t>.</w:t>
      </w:r>
    </w:p>
    <w:p w:rsidR="00BC2239" w:rsidRDefault="00BC2239" w:rsidP="00BC2239">
      <w:pPr>
        <w:ind w:left="0" w:firstLine="0"/>
        <w:rPr>
          <w:color w:val="000000" w:themeColor="text1"/>
        </w:rPr>
      </w:pPr>
    </w:p>
    <w:p w:rsidR="00BC2239" w:rsidRDefault="00577B14" w:rsidP="008F5D15">
      <w:pPr>
        <w:ind w:left="0" w:firstLine="0"/>
        <w:rPr>
          <w:color w:val="000000" w:themeColor="text1"/>
        </w:rPr>
      </w:pPr>
      <w:r>
        <w:rPr>
          <w:b/>
          <w:color w:val="000000" w:themeColor="text1"/>
        </w:rPr>
        <w:lastRenderedPageBreak/>
        <w:t>O</w:t>
      </w:r>
      <w:r>
        <w:rPr>
          <w:b/>
          <w:color w:val="000000" w:themeColor="text1"/>
          <w:vertAlign w:val="subscript"/>
        </w:rPr>
        <w:t>4</w:t>
      </w:r>
      <w:r>
        <w:rPr>
          <w:b/>
          <w:color w:val="000000" w:themeColor="text1"/>
        </w:rPr>
        <w:tab/>
      </w:r>
      <w:r w:rsidR="0088659F">
        <w:rPr>
          <w:b/>
          <w:color w:val="000000" w:themeColor="text1"/>
        </w:rPr>
        <w:tab/>
      </w:r>
      <w:r>
        <w:rPr>
          <w:color w:val="000000" w:themeColor="text1"/>
        </w:rPr>
        <w:t>: Pengukuran yang tidak</w:t>
      </w:r>
      <w:r w:rsidR="00385E44">
        <w:rPr>
          <w:color w:val="000000" w:themeColor="text1"/>
        </w:rPr>
        <w:t xml:space="preserve"> </w:t>
      </w:r>
      <w:r>
        <w:rPr>
          <w:color w:val="000000" w:themeColor="text1"/>
        </w:rPr>
        <w:t>diberi</w:t>
      </w:r>
      <w:r w:rsidR="00385E44">
        <w:rPr>
          <w:color w:val="000000" w:themeColor="text1"/>
        </w:rPr>
        <w:t xml:space="preserve"> </w:t>
      </w:r>
      <w:r>
        <w:rPr>
          <w:color w:val="000000" w:themeColor="text1"/>
        </w:rPr>
        <w:t>perlakuan</w:t>
      </w:r>
      <w:r w:rsidR="00385E44">
        <w:rPr>
          <w:color w:val="000000" w:themeColor="text1"/>
        </w:rPr>
        <w:t xml:space="preserve"> </w:t>
      </w:r>
      <w:r>
        <w:rPr>
          <w:color w:val="000000" w:themeColor="text1"/>
        </w:rPr>
        <w:t>metode</w:t>
      </w:r>
      <w:r w:rsidR="00385E44">
        <w:rPr>
          <w:color w:val="000000" w:themeColor="text1"/>
        </w:rPr>
        <w:t xml:space="preserve"> </w:t>
      </w:r>
      <w:r>
        <w:rPr>
          <w:color w:val="000000" w:themeColor="text1"/>
        </w:rPr>
        <w:t>bernyanyi</w:t>
      </w:r>
      <w:r w:rsidR="004A1E00">
        <w:rPr>
          <w:color w:val="000000" w:themeColor="text1"/>
        </w:rPr>
        <w:t xml:space="preserve"> dengan </w:t>
      </w:r>
    </w:p>
    <w:p w:rsidR="00577B14" w:rsidRPr="009D0B0E" w:rsidRDefault="004A1E00" w:rsidP="00BC2239">
      <w:pPr>
        <w:ind w:left="0" w:firstLine="1620"/>
        <w:rPr>
          <w:color w:val="000000" w:themeColor="text1"/>
        </w:rPr>
      </w:pPr>
      <w:proofErr w:type="gramStart"/>
      <w:r>
        <w:rPr>
          <w:color w:val="000000" w:themeColor="text1"/>
        </w:rPr>
        <w:t>musik</w:t>
      </w:r>
      <w:proofErr w:type="gramEnd"/>
      <w:r w:rsidR="00D457BA">
        <w:rPr>
          <w:color w:val="000000" w:themeColor="text1"/>
        </w:rPr>
        <w:t>.</w:t>
      </w:r>
    </w:p>
    <w:p w:rsidR="00CC2AD4" w:rsidRDefault="00577B14" w:rsidP="008F5D15">
      <w:pPr>
        <w:pStyle w:val="ListParagraph"/>
        <w:numPr>
          <w:ilvl w:val="0"/>
          <w:numId w:val="1"/>
        </w:numPr>
        <w:spacing w:before="240"/>
        <w:ind w:left="360"/>
        <w:rPr>
          <w:b/>
          <w:color w:val="000000" w:themeColor="text1"/>
        </w:rPr>
      </w:pPr>
      <w:r w:rsidRPr="00747954">
        <w:rPr>
          <w:b/>
          <w:color w:val="000000" w:themeColor="text1"/>
        </w:rPr>
        <w:t>Defenisi</w:t>
      </w:r>
      <w:r w:rsidR="00385E44">
        <w:rPr>
          <w:b/>
          <w:color w:val="000000" w:themeColor="text1"/>
        </w:rPr>
        <w:t xml:space="preserve"> </w:t>
      </w:r>
      <w:r w:rsidRPr="00747954">
        <w:rPr>
          <w:b/>
          <w:color w:val="000000" w:themeColor="text1"/>
        </w:rPr>
        <w:t>Operasional</w:t>
      </w:r>
      <w:r w:rsidR="00385E44">
        <w:rPr>
          <w:b/>
          <w:color w:val="000000" w:themeColor="text1"/>
        </w:rPr>
        <w:t xml:space="preserve"> </w:t>
      </w:r>
      <w:r w:rsidRPr="00747954">
        <w:rPr>
          <w:b/>
          <w:color w:val="000000" w:themeColor="text1"/>
        </w:rPr>
        <w:t>Variabel</w:t>
      </w:r>
    </w:p>
    <w:p w:rsidR="00577B14" w:rsidRPr="00CC2AD4" w:rsidRDefault="00296919" w:rsidP="008F5D15">
      <w:pPr>
        <w:pStyle w:val="ListParagraph"/>
        <w:spacing w:before="240"/>
        <w:ind w:left="0" w:firstLine="720"/>
        <w:rPr>
          <w:b/>
          <w:color w:val="000000" w:themeColor="text1"/>
        </w:rPr>
      </w:pPr>
      <w:proofErr w:type="gramStart"/>
      <w:r w:rsidRPr="00CC2AD4">
        <w:rPr>
          <w:color w:val="000000" w:themeColor="text1"/>
        </w:rPr>
        <w:t>Definisi</w:t>
      </w:r>
      <w:r w:rsidR="00385E44">
        <w:rPr>
          <w:color w:val="000000" w:themeColor="text1"/>
        </w:rPr>
        <w:t xml:space="preserve"> </w:t>
      </w:r>
      <w:r w:rsidRPr="00CC2AD4">
        <w:rPr>
          <w:color w:val="000000" w:themeColor="text1"/>
        </w:rPr>
        <w:t>operasional penelitian dimaksudkan agar tidak terjadinya kesalahan.</w:t>
      </w:r>
      <w:proofErr w:type="gramEnd"/>
      <w:r w:rsidR="00385E44">
        <w:rPr>
          <w:color w:val="000000" w:themeColor="text1"/>
        </w:rPr>
        <w:t xml:space="preserve"> </w:t>
      </w:r>
      <w:proofErr w:type="gramStart"/>
      <w:r w:rsidRPr="00CC2AD4">
        <w:rPr>
          <w:color w:val="000000" w:themeColor="text1"/>
        </w:rPr>
        <w:t>Penafsiran terhadap variabel.</w:t>
      </w:r>
      <w:proofErr w:type="gramEnd"/>
      <w:r w:rsidRPr="00CC2AD4">
        <w:rPr>
          <w:color w:val="000000" w:themeColor="text1"/>
        </w:rPr>
        <w:t xml:space="preserve"> Berikut ini adalah </w:t>
      </w:r>
      <w:r w:rsidR="00577B14" w:rsidRPr="009D0B0E">
        <w:t>defenisi</w:t>
      </w:r>
      <w:r w:rsidR="00385E44">
        <w:t xml:space="preserve"> </w:t>
      </w:r>
      <w:r w:rsidR="00577B14" w:rsidRPr="009D0B0E">
        <w:t>operasional</w:t>
      </w:r>
      <w:r w:rsidR="00385E44">
        <w:t xml:space="preserve"> </w:t>
      </w:r>
      <w:r>
        <w:t>variabel</w:t>
      </w:r>
      <w:r w:rsidR="00385E44">
        <w:t xml:space="preserve"> </w:t>
      </w:r>
      <w:r w:rsidR="00577B14" w:rsidRPr="009D0B0E">
        <w:t>sebagai</w:t>
      </w:r>
      <w:r w:rsidR="00385E44">
        <w:t xml:space="preserve"> </w:t>
      </w:r>
      <w:proofErr w:type="gramStart"/>
      <w:r w:rsidR="00577B14" w:rsidRPr="009D0B0E">
        <w:t>berikut</w:t>
      </w:r>
      <w:r w:rsidR="00385E44">
        <w:t xml:space="preserve"> </w:t>
      </w:r>
      <w:r w:rsidR="00577B14" w:rsidRPr="009D0B0E">
        <w:t>:</w:t>
      </w:r>
      <w:proofErr w:type="gramEnd"/>
    </w:p>
    <w:p w:rsidR="00577B14" w:rsidRPr="00747954" w:rsidRDefault="00577B14" w:rsidP="005B5480">
      <w:pPr>
        <w:pStyle w:val="ListParagraph"/>
        <w:numPr>
          <w:ilvl w:val="0"/>
          <w:numId w:val="7"/>
        </w:numPr>
        <w:spacing w:before="240"/>
        <w:ind w:left="360"/>
        <w:rPr>
          <w:b/>
          <w:color w:val="000000" w:themeColor="text1"/>
        </w:rPr>
      </w:pPr>
      <w:r w:rsidRPr="00747954">
        <w:rPr>
          <w:color w:val="000000" w:themeColor="text1"/>
        </w:rPr>
        <w:t>Metode</w:t>
      </w:r>
      <w:r w:rsidR="00385E44">
        <w:rPr>
          <w:color w:val="000000" w:themeColor="text1"/>
        </w:rPr>
        <w:t xml:space="preserve"> </w:t>
      </w:r>
      <w:r w:rsidRPr="00747954">
        <w:rPr>
          <w:color w:val="000000" w:themeColor="text1"/>
        </w:rPr>
        <w:t>Bernyanyi</w:t>
      </w:r>
      <w:r w:rsidR="00385E44">
        <w:rPr>
          <w:color w:val="000000" w:themeColor="text1"/>
        </w:rPr>
        <w:t xml:space="preserve"> </w:t>
      </w:r>
      <w:r w:rsidRPr="00747954">
        <w:rPr>
          <w:color w:val="000000" w:themeColor="text1"/>
        </w:rPr>
        <w:t>adalah</w:t>
      </w:r>
      <w:r w:rsidR="00385E44">
        <w:rPr>
          <w:color w:val="000000" w:themeColor="text1"/>
        </w:rPr>
        <w:t xml:space="preserve"> </w:t>
      </w:r>
      <w:r w:rsidRPr="00747954">
        <w:rPr>
          <w:color w:val="000000" w:themeColor="text1"/>
        </w:rPr>
        <w:t>mengeluarkan</w:t>
      </w:r>
      <w:r w:rsidR="00BC2239">
        <w:rPr>
          <w:color w:val="000000" w:themeColor="text1"/>
        </w:rPr>
        <w:t xml:space="preserve"> </w:t>
      </w:r>
      <w:r w:rsidRPr="00747954">
        <w:rPr>
          <w:color w:val="000000" w:themeColor="text1"/>
        </w:rPr>
        <w:t>suara</w:t>
      </w:r>
      <w:r w:rsidR="00BC2239">
        <w:rPr>
          <w:color w:val="000000" w:themeColor="text1"/>
        </w:rPr>
        <w:t xml:space="preserve"> </w:t>
      </w:r>
      <w:r w:rsidRPr="00747954">
        <w:rPr>
          <w:color w:val="000000" w:themeColor="text1"/>
        </w:rPr>
        <w:t>atau</w:t>
      </w:r>
      <w:r w:rsidR="00BC2239">
        <w:rPr>
          <w:color w:val="000000" w:themeColor="text1"/>
        </w:rPr>
        <w:t xml:space="preserve"> </w:t>
      </w:r>
      <w:r w:rsidRPr="00747954">
        <w:rPr>
          <w:color w:val="000000" w:themeColor="text1"/>
        </w:rPr>
        <w:t>syair-syair yang merupakan</w:t>
      </w:r>
      <w:r w:rsidR="00BC2239">
        <w:rPr>
          <w:color w:val="000000" w:themeColor="text1"/>
        </w:rPr>
        <w:t xml:space="preserve"> </w:t>
      </w:r>
      <w:r w:rsidRPr="00747954">
        <w:rPr>
          <w:color w:val="000000" w:themeColor="text1"/>
        </w:rPr>
        <w:t>bagian yang terpenting</w:t>
      </w:r>
      <w:r w:rsidR="00BC2239">
        <w:rPr>
          <w:color w:val="000000" w:themeColor="text1"/>
        </w:rPr>
        <w:t xml:space="preserve"> </w:t>
      </w:r>
      <w:r w:rsidRPr="00747954">
        <w:rPr>
          <w:color w:val="000000" w:themeColor="text1"/>
        </w:rPr>
        <w:t>dalam</w:t>
      </w:r>
      <w:r w:rsidR="00BC2239">
        <w:rPr>
          <w:color w:val="000000" w:themeColor="text1"/>
        </w:rPr>
        <w:t xml:space="preserve"> </w:t>
      </w:r>
      <w:r w:rsidRPr="00747954">
        <w:rPr>
          <w:color w:val="000000" w:themeColor="text1"/>
        </w:rPr>
        <w:t>kehidupan</w:t>
      </w:r>
      <w:r w:rsidR="00BC2239">
        <w:rPr>
          <w:color w:val="000000" w:themeColor="text1"/>
        </w:rPr>
        <w:t xml:space="preserve"> </w:t>
      </w:r>
      <w:r w:rsidRPr="00747954">
        <w:rPr>
          <w:color w:val="000000" w:themeColor="text1"/>
        </w:rPr>
        <w:t>anak</w:t>
      </w:r>
      <w:r w:rsidR="00BC2239">
        <w:rPr>
          <w:color w:val="000000" w:themeColor="text1"/>
        </w:rPr>
        <w:t xml:space="preserve"> </w:t>
      </w:r>
      <w:r w:rsidRPr="00747954">
        <w:rPr>
          <w:color w:val="000000" w:themeColor="text1"/>
        </w:rPr>
        <w:t>dan</w:t>
      </w:r>
      <w:r w:rsidR="00BC2239">
        <w:rPr>
          <w:color w:val="000000" w:themeColor="text1"/>
        </w:rPr>
        <w:t xml:space="preserve"> </w:t>
      </w:r>
      <w:r w:rsidRPr="00747954">
        <w:rPr>
          <w:color w:val="000000" w:themeColor="text1"/>
        </w:rPr>
        <w:t>dapat</w:t>
      </w:r>
      <w:r w:rsidR="00BC2239">
        <w:rPr>
          <w:color w:val="000000" w:themeColor="text1"/>
        </w:rPr>
        <w:t xml:space="preserve"> </w:t>
      </w:r>
      <w:r w:rsidRPr="00747954">
        <w:rPr>
          <w:color w:val="000000" w:themeColor="text1"/>
        </w:rPr>
        <w:t>membawa</w:t>
      </w:r>
      <w:r w:rsidR="00BC2239">
        <w:rPr>
          <w:color w:val="000000" w:themeColor="text1"/>
        </w:rPr>
        <w:t xml:space="preserve"> </w:t>
      </w:r>
      <w:r w:rsidRPr="00747954">
        <w:rPr>
          <w:color w:val="000000" w:themeColor="text1"/>
        </w:rPr>
        <w:t>suasana</w:t>
      </w:r>
      <w:r w:rsidR="00BC2239">
        <w:rPr>
          <w:color w:val="000000" w:themeColor="text1"/>
        </w:rPr>
        <w:t xml:space="preserve"> </w:t>
      </w:r>
      <w:r w:rsidRPr="00747954">
        <w:rPr>
          <w:color w:val="000000" w:themeColor="text1"/>
        </w:rPr>
        <w:t>pembelajaran</w:t>
      </w:r>
      <w:r w:rsidR="00BC2239">
        <w:rPr>
          <w:color w:val="000000" w:themeColor="text1"/>
        </w:rPr>
        <w:t xml:space="preserve"> </w:t>
      </w:r>
      <w:r w:rsidRPr="00747954">
        <w:rPr>
          <w:color w:val="000000" w:themeColor="text1"/>
        </w:rPr>
        <w:t>menjadi</w:t>
      </w:r>
      <w:r w:rsidR="00BC2239">
        <w:rPr>
          <w:color w:val="000000" w:themeColor="text1"/>
        </w:rPr>
        <w:t xml:space="preserve"> </w:t>
      </w:r>
      <w:r w:rsidRPr="00747954">
        <w:rPr>
          <w:color w:val="000000" w:themeColor="text1"/>
        </w:rPr>
        <w:t>lebih</w:t>
      </w:r>
      <w:r w:rsidR="00BC2239">
        <w:rPr>
          <w:color w:val="000000" w:themeColor="text1"/>
        </w:rPr>
        <w:t xml:space="preserve"> </w:t>
      </w:r>
      <w:r w:rsidRPr="00747954">
        <w:rPr>
          <w:color w:val="000000" w:themeColor="text1"/>
        </w:rPr>
        <w:t>asyik</w:t>
      </w:r>
      <w:r w:rsidR="00BC2239">
        <w:rPr>
          <w:color w:val="000000" w:themeColor="text1"/>
        </w:rPr>
        <w:t xml:space="preserve"> </w:t>
      </w:r>
      <w:r w:rsidRPr="00747954">
        <w:rPr>
          <w:color w:val="000000" w:themeColor="text1"/>
        </w:rPr>
        <w:t>serta</w:t>
      </w:r>
      <w:r w:rsidR="00BC2239">
        <w:rPr>
          <w:color w:val="000000" w:themeColor="text1"/>
        </w:rPr>
        <w:t xml:space="preserve"> </w:t>
      </w:r>
      <w:r w:rsidRPr="00747954">
        <w:rPr>
          <w:color w:val="000000" w:themeColor="text1"/>
        </w:rPr>
        <w:t>menyenangkan</w:t>
      </w:r>
      <w:r w:rsidR="00BC2239">
        <w:rPr>
          <w:color w:val="000000" w:themeColor="text1"/>
        </w:rPr>
        <w:t xml:space="preserve"> </w:t>
      </w:r>
      <w:r w:rsidRPr="00747954">
        <w:rPr>
          <w:color w:val="000000" w:themeColor="text1"/>
        </w:rPr>
        <w:t>sehingga</w:t>
      </w:r>
      <w:r w:rsidR="00BC2239">
        <w:rPr>
          <w:color w:val="000000" w:themeColor="text1"/>
        </w:rPr>
        <w:t xml:space="preserve"> </w:t>
      </w:r>
      <w:r w:rsidRPr="00747954">
        <w:rPr>
          <w:color w:val="000000" w:themeColor="text1"/>
        </w:rPr>
        <w:t>peserta</w:t>
      </w:r>
      <w:r w:rsidR="00BC2239">
        <w:rPr>
          <w:color w:val="000000" w:themeColor="text1"/>
        </w:rPr>
        <w:t xml:space="preserve"> </w:t>
      </w:r>
      <w:r w:rsidRPr="00747954">
        <w:rPr>
          <w:color w:val="000000" w:themeColor="text1"/>
        </w:rPr>
        <w:t>didik</w:t>
      </w:r>
      <w:r w:rsidR="00BC2239">
        <w:rPr>
          <w:color w:val="000000" w:themeColor="text1"/>
        </w:rPr>
        <w:t xml:space="preserve"> </w:t>
      </w:r>
      <w:r w:rsidRPr="00747954">
        <w:rPr>
          <w:color w:val="000000" w:themeColor="text1"/>
        </w:rPr>
        <w:t>tidak</w:t>
      </w:r>
      <w:r w:rsidR="00BC2239">
        <w:rPr>
          <w:color w:val="000000" w:themeColor="text1"/>
        </w:rPr>
        <w:t xml:space="preserve"> </w:t>
      </w:r>
      <w:r w:rsidRPr="00747954">
        <w:rPr>
          <w:color w:val="000000" w:themeColor="text1"/>
        </w:rPr>
        <w:t>cepat</w:t>
      </w:r>
      <w:r w:rsidR="00BC2239">
        <w:rPr>
          <w:color w:val="000000" w:themeColor="text1"/>
        </w:rPr>
        <w:t xml:space="preserve"> </w:t>
      </w:r>
      <w:r w:rsidRPr="00747954">
        <w:rPr>
          <w:color w:val="000000" w:themeColor="text1"/>
        </w:rPr>
        <w:t>merasa</w:t>
      </w:r>
      <w:r w:rsidR="00BC2239">
        <w:rPr>
          <w:color w:val="000000" w:themeColor="text1"/>
        </w:rPr>
        <w:t xml:space="preserve"> </w:t>
      </w:r>
      <w:r w:rsidRPr="00747954">
        <w:rPr>
          <w:color w:val="000000" w:themeColor="text1"/>
        </w:rPr>
        <w:t>bosan</w:t>
      </w:r>
      <w:r w:rsidR="00BC2239">
        <w:rPr>
          <w:color w:val="000000" w:themeColor="text1"/>
        </w:rPr>
        <w:t xml:space="preserve"> </w:t>
      </w:r>
      <w:r w:rsidRPr="00747954">
        <w:rPr>
          <w:color w:val="000000" w:themeColor="text1"/>
        </w:rPr>
        <w:t>dan</w:t>
      </w:r>
      <w:r w:rsidR="00BC2239">
        <w:rPr>
          <w:color w:val="000000" w:themeColor="text1"/>
        </w:rPr>
        <w:t xml:space="preserve"> </w:t>
      </w:r>
      <w:r w:rsidRPr="00747954">
        <w:rPr>
          <w:color w:val="000000" w:themeColor="text1"/>
        </w:rPr>
        <w:t>jenuh</w:t>
      </w:r>
      <w:r w:rsidR="00BC2239">
        <w:rPr>
          <w:color w:val="000000" w:themeColor="text1"/>
        </w:rPr>
        <w:t xml:space="preserve"> </w:t>
      </w:r>
      <w:r w:rsidRPr="00747954">
        <w:rPr>
          <w:color w:val="000000" w:themeColor="text1"/>
        </w:rPr>
        <w:t>dalam</w:t>
      </w:r>
      <w:r w:rsidR="00BC2239">
        <w:rPr>
          <w:color w:val="000000" w:themeColor="text1"/>
        </w:rPr>
        <w:t xml:space="preserve"> </w:t>
      </w:r>
      <w:r w:rsidRPr="00747954">
        <w:rPr>
          <w:color w:val="000000" w:themeColor="text1"/>
        </w:rPr>
        <w:t>mengikuti</w:t>
      </w:r>
      <w:r w:rsidR="00BC2239">
        <w:rPr>
          <w:color w:val="000000" w:themeColor="text1"/>
        </w:rPr>
        <w:t xml:space="preserve"> </w:t>
      </w:r>
      <w:r w:rsidRPr="00747954">
        <w:rPr>
          <w:color w:val="000000" w:themeColor="text1"/>
        </w:rPr>
        <w:t>pembelajaran. Selain</w:t>
      </w:r>
      <w:r w:rsidR="00BC2239">
        <w:rPr>
          <w:color w:val="000000" w:themeColor="text1"/>
        </w:rPr>
        <w:t xml:space="preserve"> </w:t>
      </w:r>
      <w:r w:rsidRPr="00747954">
        <w:rPr>
          <w:color w:val="000000" w:themeColor="text1"/>
        </w:rPr>
        <w:t>itu, bernyanyi</w:t>
      </w:r>
      <w:r w:rsidR="00BC2239">
        <w:rPr>
          <w:color w:val="000000" w:themeColor="text1"/>
        </w:rPr>
        <w:t xml:space="preserve"> </w:t>
      </w:r>
      <w:r w:rsidRPr="00747954">
        <w:rPr>
          <w:color w:val="000000" w:themeColor="text1"/>
        </w:rPr>
        <w:t>juga</w:t>
      </w:r>
      <w:r w:rsidR="00BC2239">
        <w:rPr>
          <w:color w:val="000000" w:themeColor="text1"/>
        </w:rPr>
        <w:t xml:space="preserve"> </w:t>
      </w:r>
      <w:r w:rsidRPr="00747954">
        <w:rPr>
          <w:color w:val="000000" w:themeColor="text1"/>
        </w:rPr>
        <w:t>dapat</w:t>
      </w:r>
      <w:r w:rsidR="00BC2239">
        <w:rPr>
          <w:color w:val="000000" w:themeColor="text1"/>
        </w:rPr>
        <w:t xml:space="preserve"> </w:t>
      </w:r>
      <w:r w:rsidRPr="00747954">
        <w:rPr>
          <w:color w:val="000000" w:themeColor="text1"/>
        </w:rPr>
        <w:t>merangsang</w:t>
      </w:r>
      <w:r w:rsidR="00BC2239">
        <w:rPr>
          <w:color w:val="000000" w:themeColor="text1"/>
        </w:rPr>
        <w:t xml:space="preserve"> </w:t>
      </w:r>
      <w:r w:rsidRPr="00747954">
        <w:rPr>
          <w:color w:val="000000" w:themeColor="text1"/>
        </w:rPr>
        <w:t>pertumbuhan</w:t>
      </w:r>
      <w:r w:rsidR="00BC2239">
        <w:rPr>
          <w:color w:val="000000" w:themeColor="text1"/>
        </w:rPr>
        <w:t xml:space="preserve"> </w:t>
      </w:r>
      <w:r w:rsidRPr="00747954">
        <w:rPr>
          <w:color w:val="000000" w:themeColor="text1"/>
        </w:rPr>
        <w:t>dan</w:t>
      </w:r>
      <w:r w:rsidR="00BC2239">
        <w:rPr>
          <w:color w:val="000000" w:themeColor="text1"/>
        </w:rPr>
        <w:t xml:space="preserve"> </w:t>
      </w:r>
      <w:r w:rsidRPr="00747954">
        <w:rPr>
          <w:color w:val="000000" w:themeColor="text1"/>
        </w:rPr>
        <w:t>perkembangan</w:t>
      </w:r>
      <w:r w:rsidR="00BC2239">
        <w:rPr>
          <w:color w:val="000000" w:themeColor="text1"/>
        </w:rPr>
        <w:t xml:space="preserve"> </w:t>
      </w:r>
      <w:r w:rsidRPr="00747954">
        <w:rPr>
          <w:color w:val="000000" w:themeColor="text1"/>
        </w:rPr>
        <w:t>anak</w:t>
      </w:r>
      <w:r w:rsidR="00BC2239">
        <w:rPr>
          <w:color w:val="000000" w:themeColor="text1"/>
        </w:rPr>
        <w:t xml:space="preserve"> </w:t>
      </w:r>
      <w:r w:rsidRPr="00747954">
        <w:rPr>
          <w:color w:val="000000" w:themeColor="text1"/>
        </w:rPr>
        <w:t>secara optimal.</w:t>
      </w:r>
    </w:p>
    <w:p w:rsidR="00577B14" w:rsidRPr="00835F05" w:rsidRDefault="00577B14" w:rsidP="005B5480">
      <w:pPr>
        <w:pStyle w:val="ListParagraph"/>
        <w:numPr>
          <w:ilvl w:val="0"/>
          <w:numId w:val="7"/>
        </w:numPr>
        <w:spacing w:before="240"/>
        <w:ind w:left="360"/>
        <w:rPr>
          <w:b/>
          <w:color w:val="000000" w:themeColor="text1"/>
        </w:rPr>
      </w:pPr>
      <w:r w:rsidRPr="00747954">
        <w:rPr>
          <w:color w:val="000000" w:themeColor="text1"/>
        </w:rPr>
        <w:t>Kemampuan</w:t>
      </w:r>
      <w:r w:rsidR="00BC2239">
        <w:rPr>
          <w:color w:val="000000" w:themeColor="text1"/>
        </w:rPr>
        <w:t xml:space="preserve"> </w:t>
      </w:r>
      <w:r w:rsidRPr="00747954">
        <w:rPr>
          <w:color w:val="000000" w:themeColor="text1"/>
        </w:rPr>
        <w:t>Berbicara</w:t>
      </w:r>
      <w:r w:rsidR="00BC2239">
        <w:rPr>
          <w:color w:val="000000" w:themeColor="text1"/>
        </w:rPr>
        <w:t xml:space="preserve"> </w:t>
      </w:r>
      <w:r w:rsidRPr="00747954">
        <w:rPr>
          <w:color w:val="000000" w:themeColor="text1"/>
        </w:rPr>
        <w:t>adalah</w:t>
      </w:r>
      <w:r w:rsidR="00BC2239">
        <w:rPr>
          <w:color w:val="000000" w:themeColor="text1"/>
        </w:rPr>
        <w:t xml:space="preserve"> </w:t>
      </w:r>
      <w:r w:rsidRPr="00747954">
        <w:rPr>
          <w:color w:val="000000" w:themeColor="text1"/>
        </w:rPr>
        <w:t>kemampuan</w:t>
      </w:r>
      <w:r w:rsidR="00BC2239">
        <w:rPr>
          <w:color w:val="000000" w:themeColor="text1"/>
        </w:rPr>
        <w:t xml:space="preserve"> </w:t>
      </w:r>
      <w:r w:rsidRPr="00747954">
        <w:rPr>
          <w:color w:val="000000" w:themeColor="text1"/>
        </w:rPr>
        <w:t>seseorang</w:t>
      </w:r>
      <w:r w:rsidR="00BC2239">
        <w:rPr>
          <w:color w:val="000000" w:themeColor="text1"/>
        </w:rPr>
        <w:t xml:space="preserve"> </w:t>
      </w:r>
      <w:r w:rsidRPr="00747954">
        <w:rPr>
          <w:color w:val="000000" w:themeColor="text1"/>
        </w:rPr>
        <w:t>untuk</w:t>
      </w:r>
      <w:r w:rsidR="00BC2239">
        <w:rPr>
          <w:color w:val="000000" w:themeColor="text1"/>
        </w:rPr>
        <w:t xml:space="preserve"> </w:t>
      </w:r>
      <w:r w:rsidRPr="00747954">
        <w:rPr>
          <w:color w:val="000000" w:themeColor="text1"/>
        </w:rPr>
        <w:t>mengembangkan</w:t>
      </w:r>
      <w:r w:rsidR="00BC2239">
        <w:rPr>
          <w:color w:val="000000" w:themeColor="text1"/>
        </w:rPr>
        <w:t xml:space="preserve"> </w:t>
      </w:r>
      <w:r w:rsidRPr="00747954">
        <w:rPr>
          <w:color w:val="000000" w:themeColor="text1"/>
        </w:rPr>
        <w:t>berbicara yang masih</w:t>
      </w:r>
      <w:r w:rsidR="00BC2239">
        <w:rPr>
          <w:color w:val="000000" w:themeColor="text1"/>
        </w:rPr>
        <w:t xml:space="preserve"> </w:t>
      </w:r>
      <w:r w:rsidRPr="00747954">
        <w:rPr>
          <w:color w:val="000000" w:themeColor="text1"/>
        </w:rPr>
        <w:t>rendah</w:t>
      </w:r>
      <w:r w:rsidR="00BC2239">
        <w:rPr>
          <w:color w:val="000000" w:themeColor="text1"/>
        </w:rPr>
        <w:t xml:space="preserve"> </w:t>
      </w:r>
      <w:r w:rsidRPr="00747954">
        <w:rPr>
          <w:color w:val="000000" w:themeColor="text1"/>
        </w:rPr>
        <w:t>dan</w:t>
      </w:r>
      <w:r w:rsidR="00BC2239">
        <w:rPr>
          <w:color w:val="000000" w:themeColor="text1"/>
        </w:rPr>
        <w:t xml:space="preserve"> </w:t>
      </w:r>
      <w:r w:rsidRPr="00747954">
        <w:rPr>
          <w:color w:val="000000" w:themeColor="text1"/>
        </w:rPr>
        <w:t>dapat</w:t>
      </w:r>
      <w:r w:rsidR="00BC2239">
        <w:rPr>
          <w:color w:val="000000" w:themeColor="text1"/>
        </w:rPr>
        <w:t xml:space="preserve"> </w:t>
      </w:r>
      <w:r w:rsidRPr="00747954">
        <w:rPr>
          <w:color w:val="000000" w:themeColor="text1"/>
        </w:rPr>
        <w:t>meningkatkan</w:t>
      </w:r>
      <w:r w:rsidR="00BC2239">
        <w:rPr>
          <w:color w:val="000000" w:themeColor="text1"/>
        </w:rPr>
        <w:t xml:space="preserve"> </w:t>
      </w:r>
      <w:r w:rsidRPr="00747954">
        <w:rPr>
          <w:color w:val="000000" w:themeColor="text1"/>
        </w:rPr>
        <w:t>melalui</w:t>
      </w:r>
      <w:r w:rsidR="00BC2239">
        <w:rPr>
          <w:color w:val="000000" w:themeColor="text1"/>
        </w:rPr>
        <w:t xml:space="preserve"> </w:t>
      </w:r>
      <w:r w:rsidRPr="00747954">
        <w:rPr>
          <w:color w:val="000000" w:themeColor="text1"/>
        </w:rPr>
        <w:t>kegiatan</w:t>
      </w:r>
      <w:r w:rsidR="00BC2239">
        <w:rPr>
          <w:color w:val="000000" w:themeColor="text1"/>
        </w:rPr>
        <w:t xml:space="preserve"> </w:t>
      </w:r>
      <w:r w:rsidRPr="00747954">
        <w:rPr>
          <w:color w:val="000000" w:themeColor="text1"/>
        </w:rPr>
        <w:t>bernyanyi.</w:t>
      </w:r>
    </w:p>
    <w:p w:rsidR="00577B14" w:rsidRPr="00B7740E" w:rsidRDefault="00577B14" w:rsidP="008F5D15">
      <w:pPr>
        <w:pStyle w:val="ListParagraph"/>
        <w:numPr>
          <w:ilvl w:val="0"/>
          <w:numId w:val="1"/>
        </w:numPr>
        <w:ind w:left="360"/>
        <w:rPr>
          <w:color w:val="000000" w:themeColor="text1"/>
        </w:rPr>
      </w:pPr>
      <w:r w:rsidRPr="00747954">
        <w:rPr>
          <w:b/>
          <w:color w:val="000000" w:themeColor="text1"/>
        </w:rPr>
        <w:t>Populasi</w:t>
      </w:r>
      <w:r w:rsidR="00BC2239">
        <w:rPr>
          <w:b/>
          <w:color w:val="000000" w:themeColor="text1"/>
        </w:rPr>
        <w:t xml:space="preserve"> </w:t>
      </w:r>
      <w:r w:rsidRPr="00747954">
        <w:rPr>
          <w:b/>
          <w:color w:val="000000" w:themeColor="text1"/>
        </w:rPr>
        <w:t>dan</w:t>
      </w:r>
      <w:r w:rsidR="00BC2239">
        <w:rPr>
          <w:b/>
          <w:color w:val="000000" w:themeColor="text1"/>
        </w:rPr>
        <w:t xml:space="preserve"> </w:t>
      </w:r>
      <w:r w:rsidRPr="00747954">
        <w:rPr>
          <w:b/>
          <w:color w:val="000000" w:themeColor="text1"/>
        </w:rPr>
        <w:t>Sampel</w:t>
      </w:r>
      <w:r>
        <w:rPr>
          <w:b/>
          <w:color w:val="000000" w:themeColor="text1"/>
        </w:rPr>
        <w:t xml:space="preserve"> (Subjek</w:t>
      </w:r>
      <w:r w:rsidR="00BC2239">
        <w:rPr>
          <w:b/>
          <w:color w:val="000000" w:themeColor="text1"/>
        </w:rPr>
        <w:t xml:space="preserve"> </w:t>
      </w:r>
      <w:r>
        <w:rPr>
          <w:b/>
          <w:color w:val="000000" w:themeColor="text1"/>
        </w:rPr>
        <w:t>Penelitian)</w:t>
      </w:r>
    </w:p>
    <w:p w:rsidR="00577B14" w:rsidRPr="00B7740E" w:rsidRDefault="00577B14" w:rsidP="008F5D15">
      <w:pPr>
        <w:pStyle w:val="ListParagraph"/>
        <w:numPr>
          <w:ilvl w:val="0"/>
          <w:numId w:val="10"/>
        </w:numPr>
        <w:rPr>
          <w:color w:val="000000" w:themeColor="text1"/>
        </w:rPr>
      </w:pPr>
      <w:r>
        <w:rPr>
          <w:b/>
          <w:color w:val="000000" w:themeColor="text1"/>
        </w:rPr>
        <w:t>Populasi</w:t>
      </w:r>
    </w:p>
    <w:p w:rsidR="008F5D15" w:rsidRDefault="00577B14" w:rsidP="008F5D15">
      <w:pPr>
        <w:pStyle w:val="ListParagraph"/>
        <w:ind w:left="0" w:firstLine="720"/>
        <w:rPr>
          <w:color w:val="000000" w:themeColor="text1"/>
        </w:rPr>
      </w:pPr>
      <w:r w:rsidRPr="00B7740E">
        <w:rPr>
          <w:color w:val="000000" w:themeColor="text1"/>
        </w:rPr>
        <w:t>Menurut</w:t>
      </w:r>
      <w:r w:rsidR="00D457BA">
        <w:rPr>
          <w:color w:val="000000" w:themeColor="text1"/>
        </w:rPr>
        <w:t xml:space="preserve"> Sugiono (2013</w:t>
      </w:r>
      <w:r w:rsidRPr="00B7740E">
        <w:rPr>
          <w:color w:val="000000" w:themeColor="text1"/>
        </w:rPr>
        <w:t>: 117) mengemukakan</w:t>
      </w:r>
      <w:r w:rsidR="00BC2239">
        <w:rPr>
          <w:color w:val="000000" w:themeColor="text1"/>
        </w:rPr>
        <w:t xml:space="preserve"> </w:t>
      </w:r>
      <w:r w:rsidRPr="00B7740E">
        <w:rPr>
          <w:color w:val="000000" w:themeColor="text1"/>
        </w:rPr>
        <w:t>bahwa “Populasi</w:t>
      </w:r>
      <w:r w:rsidR="00BC2239">
        <w:rPr>
          <w:color w:val="000000" w:themeColor="text1"/>
        </w:rPr>
        <w:t xml:space="preserve"> </w:t>
      </w:r>
      <w:r w:rsidRPr="00B7740E">
        <w:rPr>
          <w:color w:val="000000" w:themeColor="text1"/>
        </w:rPr>
        <w:t>adalah</w:t>
      </w:r>
      <w:r w:rsidR="00BC2239">
        <w:rPr>
          <w:color w:val="000000" w:themeColor="text1"/>
        </w:rPr>
        <w:t xml:space="preserve"> </w:t>
      </w:r>
      <w:r w:rsidRPr="00B7740E">
        <w:rPr>
          <w:color w:val="000000" w:themeColor="text1"/>
        </w:rPr>
        <w:t>wilayah</w:t>
      </w:r>
      <w:r w:rsidR="00BC2239">
        <w:rPr>
          <w:color w:val="000000" w:themeColor="text1"/>
        </w:rPr>
        <w:t xml:space="preserve"> </w:t>
      </w:r>
      <w:r w:rsidRPr="00B7740E">
        <w:rPr>
          <w:color w:val="000000" w:themeColor="text1"/>
        </w:rPr>
        <w:t xml:space="preserve">generalisasi yang </w:t>
      </w:r>
      <w:proofErr w:type="gramStart"/>
      <w:r w:rsidRPr="00B7740E">
        <w:rPr>
          <w:color w:val="000000" w:themeColor="text1"/>
        </w:rPr>
        <w:t>terdiri</w:t>
      </w:r>
      <w:r w:rsidR="00971691">
        <w:rPr>
          <w:color w:val="000000" w:themeColor="text1"/>
        </w:rPr>
        <w:t>atas :</w:t>
      </w:r>
      <w:proofErr w:type="gramEnd"/>
      <w:r w:rsidR="00BC2239">
        <w:rPr>
          <w:color w:val="000000" w:themeColor="text1"/>
        </w:rPr>
        <w:t xml:space="preserve"> </w:t>
      </w:r>
      <w:r w:rsidRPr="00B7740E">
        <w:rPr>
          <w:color w:val="000000" w:themeColor="text1"/>
        </w:rPr>
        <w:t>obyek/subyek yang mempunyai</w:t>
      </w:r>
      <w:r w:rsidR="00BC2239">
        <w:rPr>
          <w:color w:val="000000" w:themeColor="text1"/>
        </w:rPr>
        <w:t xml:space="preserve"> </w:t>
      </w:r>
      <w:r w:rsidRPr="00B7740E">
        <w:rPr>
          <w:color w:val="000000" w:themeColor="text1"/>
        </w:rPr>
        <w:t>kualitas</w:t>
      </w:r>
      <w:r w:rsidR="00BC2239">
        <w:rPr>
          <w:color w:val="000000" w:themeColor="text1"/>
        </w:rPr>
        <w:t xml:space="preserve"> </w:t>
      </w:r>
      <w:r w:rsidRPr="00B7740E">
        <w:rPr>
          <w:color w:val="000000" w:themeColor="text1"/>
        </w:rPr>
        <w:t>dan</w:t>
      </w:r>
      <w:r w:rsidR="00BC2239">
        <w:rPr>
          <w:color w:val="000000" w:themeColor="text1"/>
        </w:rPr>
        <w:t xml:space="preserve"> </w:t>
      </w:r>
      <w:r w:rsidRPr="00B7740E">
        <w:rPr>
          <w:color w:val="000000" w:themeColor="text1"/>
        </w:rPr>
        <w:t>karakteristik</w:t>
      </w:r>
      <w:r w:rsidR="00BC2239">
        <w:rPr>
          <w:color w:val="000000" w:themeColor="text1"/>
        </w:rPr>
        <w:t xml:space="preserve"> </w:t>
      </w:r>
      <w:r w:rsidRPr="00B7740E">
        <w:rPr>
          <w:color w:val="000000" w:themeColor="text1"/>
        </w:rPr>
        <w:t>tertentu yang ditetapkan</w:t>
      </w:r>
      <w:r w:rsidR="00BC2239">
        <w:rPr>
          <w:color w:val="000000" w:themeColor="text1"/>
        </w:rPr>
        <w:t xml:space="preserve"> </w:t>
      </w:r>
      <w:r w:rsidRPr="00B7740E">
        <w:rPr>
          <w:color w:val="000000" w:themeColor="text1"/>
        </w:rPr>
        <w:t>oleh</w:t>
      </w:r>
      <w:r w:rsidR="00BC2239">
        <w:rPr>
          <w:color w:val="000000" w:themeColor="text1"/>
        </w:rPr>
        <w:t xml:space="preserve"> </w:t>
      </w:r>
      <w:r w:rsidRPr="00B7740E">
        <w:rPr>
          <w:color w:val="000000" w:themeColor="text1"/>
        </w:rPr>
        <w:t>peneliti</w:t>
      </w:r>
      <w:r w:rsidR="00BC2239">
        <w:rPr>
          <w:color w:val="000000" w:themeColor="text1"/>
        </w:rPr>
        <w:t xml:space="preserve"> </w:t>
      </w:r>
      <w:r w:rsidRPr="00B7740E">
        <w:rPr>
          <w:color w:val="000000" w:themeColor="text1"/>
        </w:rPr>
        <w:t>untuk</w:t>
      </w:r>
      <w:r w:rsidR="00BC2239">
        <w:rPr>
          <w:color w:val="000000" w:themeColor="text1"/>
        </w:rPr>
        <w:t xml:space="preserve"> </w:t>
      </w:r>
      <w:r w:rsidRPr="00B7740E">
        <w:rPr>
          <w:color w:val="000000" w:themeColor="text1"/>
        </w:rPr>
        <w:t>dipelajari</w:t>
      </w:r>
      <w:r w:rsidR="00BC2239">
        <w:rPr>
          <w:color w:val="000000" w:themeColor="text1"/>
        </w:rPr>
        <w:t xml:space="preserve"> </w:t>
      </w:r>
      <w:r w:rsidRPr="00B7740E">
        <w:rPr>
          <w:color w:val="000000" w:themeColor="text1"/>
        </w:rPr>
        <w:t>dan</w:t>
      </w:r>
      <w:r w:rsidR="00BC2239">
        <w:rPr>
          <w:color w:val="000000" w:themeColor="text1"/>
        </w:rPr>
        <w:t xml:space="preserve"> </w:t>
      </w:r>
      <w:r w:rsidRPr="00B7740E">
        <w:rPr>
          <w:color w:val="000000" w:themeColor="text1"/>
        </w:rPr>
        <w:t>kemudian</w:t>
      </w:r>
      <w:r w:rsidR="00BC2239">
        <w:rPr>
          <w:color w:val="000000" w:themeColor="text1"/>
        </w:rPr>
        <w:t xml:space="preserve"> </w:t>
      </w:r>
      <w:r w:rsidRPr="00B7740E">
        <w:rPr>
          <w:color w:val="000000" w:themeColor="text1"/>
        </w:rPr>
        <w:t>ditarik</w:t>
      </w:r>
      <w:r w:rsidR="00BC2239">
        <w:rPr>
          <w:color w:val="000000" w:themeColor="text1"/>
        </w:rPr>
        <w:t xml:space="preserve"> </w:t>
      </w:r>
      <w:r w:rsidRPr="00B7740E">
        <w:rPr>
          <w:color w:val="000000" w:themeColor="text1"/>
        </w:rPr>
        <w:t>kesimpulannya”</w:t>
      </w:r>
      <w:r w:rsidR="008F5D15">
        <w:rPr>
          <w:color w:val="000000" w:themeColor="text1"/>
        </w:rPr>
        <w:t>.</w:t>
      </w:r>
    </w:p>
    <w:p w:rsidR="008F5D15" w:rsidRPr="00BC2239" w:rsidRDefault="006F7E46" w:rsidP="00BC2239">
      <w:pPr>
        <w:pStyle w:val="ListParagraph"/>
        <w:ind w:left="0" w:firstLine="720"/>
        <w:rPr>
          <w:color w:val="000000" w:themeColor="text1"/>
        </w:rPr>
      </w:pPr>
      <w:r w:rsidRPr="00CC2AD4">
        <w:rPr>
          <w:color w:val="000000" w:themeColor="text1"/>
        </w:rPr>
        <w:lastRenderedPageBreak/>
        <w:t xml:space="preserve">Populasi </w:t>
      </w:r>
      <w:r w:rsidR="00CC2AD4" w:rsidRPr="00CC2AD4">
        <w:rPr>
          <w:color w:val="000000" w:themeColor="text1"/>
        </w:rPr>
        <w:t xml:space="preserve">dalam penelitian ini adalah seluruh anak didik kelompok B </w:t>
      </w:r>
      <w:r w:rsidRPr="00CC2AD4">
        <w:rPr>
          <w:color w:val="000000" w:themeColor="text1"/>
        </w:rPr>
        <w:t>di Taman Kanak-Kanak</w:t>
      </w:r>
      <w:r w:rsidR="00BC2239">
        <w:rPr>
          <w:color w:val="000000" w:themeColor="text1"/>
        </w:rPr>
        <w:t xml:space="preserve"> </w:t>
      </w:r>
      <w:r w:rsidRPr="00CC2AD4">
        <w:rPr>
          <w:color w:val="000000" w:themeColor="text1"/>
        </w:rPr>
        <w:t xml:space="preserve">Sandhy Putra Telkom </w:t>
      </w:r>
      <w:r w:rsidR="00CC2AD4" w:rsidRPr="00CC2AD4">
        <w:rPr>
          <w:color w:val="000000" w:themeColor="text1"/>
        </w:rPr>
        <w:t xml:space="preserve">Kota </w:t>
      </w:r>
      <w:r w:rsidRPr="00CC2AD4">
        <w:rPr>
          <w:color w:val="000000" w:themeColor="text1"/>
        </w:rPr>
        <w:t>Makassar pada</w:t>
      </w:r>
      <w:r w:rsidR="00BC2239">
        <w:rPr>
          <w:color w:val="000000" w:themeColor="text1"/>
        </w:rPr>
        <w:t xml:space="preserve"> </w:t>
      </w:r>
      <w:r w:rsidRPr="00CC2AD4">
        <w:rPr>
          <w:color w:val="000000" w:themeColor="text1"/>
        </w:rPr>
        <w:t>kelompok B sebanyak 3 kelas yang berjumlah 65 anak</w:t>
      </w:r>
      <w:r w:rsidR="00CC2AD4" w:rsidRPr="00CC2AD4">
        <w:rPr>
          <w:color w:val="000000" w:themeColor="text1"/>
        </w:rPr>
        <w:t xml:space="preserve"> didik terbagi atas 3 kelas</w:t>
      </w:r>
      <w:r w:rsidR="00BD081D" w:rsidRPr="00CC2AD4">
        <w:rPr>
          <w:color w:val="000000" w:themeColor="text1"/>
        </w:rPr>
        <w:t>,</w:t>
      </w:r>
      <w:r w:rsidR="00CC2AD4" w:rsidRPr="00CC2AD4">
        <w:rPr>
          <w:color w:val="000000" w:themeColor="text1"/>
        </w:rPr>
        <w:t xml:space="preserve"> yaitu </w:t>
      </w:r>
      <w:r w:rsidR="002D2D9F" w:rsidRPr="00CC2AD4">
        <w:rPr>
          <w:color w:val="000000" w:themeColor="text1"/>
        </w:rPr>
        <w:t xml:space="preserve">B1 </w:t>
      </w:r>
      <w:r w:rsidR="00BD081D" w:rsidRPr="00CC2AD4">
        <w:rPr>
          <w:color w:val="000000" w:themeColor="text1"/>
        </w:rPr>
        <w:t>21 anak, B2 22 anakdan B3 22 anak.</w:t>
      </w:r>
    </w:p>
    <w:p w:rsidR="00CE2DF2" w:rsidRPr="00CE2DF2" w:rsidRDefault="00CE2DF2" w:rsidP="008F5D15">
      <w:pPr>
        <w:pStyle w:val="ListParagraph"/>
        <w:ind w:firstLine="360"/>
        <w:jc w:val="center"/>
        <w:rPr>
          <w:i/>
          <w:color w:val="000000" w:themeColor="text1"/>
        </w:rPr>
      </w:pPr>
      <w:r>
        <w:rPr>
          <w:i/>
          <w:color w:val="000000" w:themeColor="text1"/>
        </w:rPr>
        <w:t>Tabel</w:t>
      </w:r>
      <w:r w:rsidRPr="00CE2DF2">
        <w:rPr>
          <w:i/>
          <w:color w:val="000000" w:themeColor="text1"/>
        </w:rPr>
        <w:t xml:space="preserve"> 3.2 Populasi</w:t>
      </w:r>
      <w:r w:rsidR="00CC2AD4">
        <w:rPr>
          <w:i/>
          <w:color w:val="000000" w:themeColor="text1"/>
        </w:rPr>
        <w:t xml:space="preserve"> Kelas</w:t>
      </w:r>
    </w:p>
    <w:tbl>
      <w:tblPr>
        <w:tblStyle w:val="TableGrid"/>
        <w:tblW w:w="0" w:type="auto"/>
        <w:tblInd w:w="720" w:type="dxa"/>
        <w:tblLook w:val="04A0"/>
      </w:tblPr>
      <w:tblGrid>
        <w:gridCol w:w="3866"/>
        <w:gridCol w:w="3901"/>
      </w:tblGrid>
      <w:tr w:rsidR="00CE2DF2" w:rsidTr="00CE2DF2">
        <w:tc>
          <w:tcPr>
            <w:tcW w:w="4157" w:type="dxa"/>
          </w:tcPr>
          <w:p w:rsidR="00CE2DF2" w:rsidRPr="00CE2DF2" w:rsidRDefault="00CE2DF2" w:rsidP="008F5D15">
            <w:pPr>
              <w:pStyle w:val="ListParagraph"/>
              <w:ind w:left="0" w:firstLine="0"/>
              <w:jc w:val="center"/>
              <w:rPr>
                <w:b/>
                <w:color w:val="000000" w:themeColor="text1"/>
              </w:rPr>
            </w:pPr>
            <w:r w:rsidRPr="00CE2DF2">
              <w:rPr>
                <w:b/>
                <w:color w:val="000000" w:themeColor="text1"/>
              </w:rPr>
              <w:t>Kelas</w:t>
            </w:r>
          </w:p>
        </w:tc>
        <w:tc>
          <w:tcPr>
            <w:tcW w:w="4177" w:type="dxa"/>
          </w:tcPr>
          <w:p w:rsidR="00CE2DF2" w:rsidRPr="00CE2DF2" w:rsidRDefault="00CE2DF2" w:rsidP="008F5D15">
            <w:pPr>
              <w:pStyle w:val="ListParagraph"/>
              <w:ind w:left="0" w:firstLine="0"/>
              <w:jc w:val="center"/>
              <w:rPr>
                <w:b/>
                <w:color w:val="000000" w:themeColor="text1"/>
              </w:rPr>
            </w:pPr>
            <w:r w:rsidRPr="00CE2DF2">
              <w:rPr>
                <w:b/>
                <w:color w:val="000000" w:themeColor="text1"/>
              </w:rPr>
              <w:t>Jumlah Anak</w:t>
            </w:r>
          </w:p>
        </w:tc>
      </w:tr>
      <w:tr w:rsidR="00CE2DF2" w:rsidTr="00CE2DF2">
        <w:tc>
          <w:tcPr>
            <w:tcW w:w="4157" w:type="dxa"/>
          </w:tcPr>
          <w:p w:rsidR="00CE2DF2" w:rsidRPr="00CE2DF2" w:rsidRDefault="00CE2DF2" w:rsidP="008F5D15">
            <w:pPr>
              <w:pStyle w:val="ListParagraph"/>
              <w:ind w:left="0" w:firstLine="0"/>
              <w:jc w:val="center"/>
              <w:rPr>
                <w:color w:val="000000" w:themeColor="text1"/>
              </w:rPr>
            </w:pPr>
            <w:r w:rsidRPr="00CE2DF2">
              <w:rPr>
                <w:color w:val="000000" w:themeColor="text1"/>
              </w:rPr>
              <w:t>B1</w:t>
            </w:r>
          </w:p>
        </w:tc>
        <w:tc>
          <w:tcPr>
            <w:tcW w:w="4177" w:type="dxa"/>
          </w:tcPr>
          <w:p w:rsidR="00CE2DF2" w:rsidRPr="00CE2DF2" w:rsidRDefault="00CE2DF2" w:rsidP="008F5D15">
            <w:pPr>
              <w:pStyle w:val="ListParagraph"/>
              <w:ind w:left="0" w:firstLine="0"/>
              <w:jc w:val="center"/>
              <w:rPr>
                <w:color w:val="000000" w:themeColor="text1"/>
              </w:rPr>
            </w:pPr>
            <w:r w:rsidRPr="00CE2DF2">
              <w:rPr>
                <w:color w:val="000000" w:themeColor="text1"/>
              </w:rPr>
              <w:t>21</w:t>
            </w:r>
          </w:p>
        </w:tc>
      </w:tr>
      <w:tr w:rsidR="00CE2DF2" w:rsidTr="00CE2DF2">
        <w:tc>
          <w:tcPr>
            <w:tcW w:w="4157" w:type="dxa"/>
          </w:tcPr>
          <w:p w:rsidR="00CE2DF2" w:rsidRPr="00CE2DF2" w:rsidRDefault="00CE2DF2" w:rsidP="008F5D15">
            <w:pPr>
              <w:pStyle w:val="ListParagraph"/>
              <w:ind w:left="0" w:firstLine="0"/>
              <w:jc w:val="center"/>
              <w:rPr>
                <w:color w:val="000000" w:themeColor="text1"/>
              </w:rPr>
            </w:pPr>
            <w:r w:rsidRPr="00CE2DF2">
              <w:rPr>
                <w:color w:val="000000" w:themeColor="text1"/>
              </w:rPr>
              <w:t>B2</w:t>
            </w:r>
          </w:p>
        </w:tc>
        <w:tc>
          <w:tcPr>
            <w:tcW w:w="4177" w:type="dxa"/>
          </w:tcPr>
          <w:p w:rsidR="00CE2DF2" w:rsidRPr="00CE2DF2" w:rsidRDefault="00CE2DF2" w:rsidP="008F5D15">
            <w:pPr>
              <w:pStyle w:val="ListParagraph"/>
              <w:ind w:left="0" w:firstLine="0"/>
              <w:jc w:val="center"/>
              <w:rPr>
                <w:color w:val="000000" w:themeColor="text1"/>
              </w:rPr>
            </w:pPr>
            <w:r w:rsidRPr="00CE2DF2">
              <w:rPr>
                <w:color w:val="000000" w:themeColor="text1"/>
              </w:rPr>
              <w:t>22</w:t>
            </w:r>
          </w:p>
        </w:tc>
      </w:tr>
      <w:tr w:rsidR="00CE2DF2" w:rsidTr="00CE2DF2">
        <w:tc>
          <w:tcPr>
            <w:tcW w:w="4157" w:type="dxa"/>
          </w:tcPr>
          <w:p w:rsidR="00CE2DF2" w:rsidRPr="00CE2DF2" w:rsidRDefault="00CE2DF2" w:rsidP="008F5D15">
            <w:pPr>
              <w:pStyle w:val="ListParagraph"/>
              <w:ind w:left="0" w:firstLine="0"/>
              <w:jc w:val="center"/>
              <w:rPr>
                <w:color w:val="000000" w:themeColor="text1"/>
              </w:rPr>
            </w:pPr>
            <w:r w:rsidRPr="00CE2DF2">
              <w:rPr>
                <w:color w:val="000000" w:themeColor="text1"/>
              </w:rPr>
              <w:t>B3</w:t>
            </w:r>
          </w:p>
        </w:tc>
        <w:tc>
          <w:tcPr>
            <w:tcW w:w="4177" w:type="dxa"/>
          </w:tcPr>
          <w:p w:rsidR="00CE2DF2" w:rsidRPr="00CE2DF2" w:rsidRDefault="00CE2DF2" w:rsidP="008F5D15">
            <w:pPr>
              <w:pStyle w:val="ListParagraph"/>
              <w:ind w:left="0" w:firstLine="0"/>
              <w:jc w:val="center"/>
              <w:rPr>
                <w:color w:val="000000" w:themeColor="text1"/>
              </w:rPr>
            </w:pPr>
            <w:r w:rsidRPr="00CE2DF2">
              <w:rPr>
                <w:color w:val="000000" w:themeColor="text1"/>
              </w:rPr>
              <w:t>22</w:t>
            </w:r>
          </w:p>
        </w:tc>
      </w:tr>
      <w:tr w:rsidR="00CE2DF2" w:rsidTr="004A1E00">
        <w:tc>
          <w:tcPr>
            <w:tcW w:w="8334" w:type="dxa"/>
            <w:gridSpan w:val="2"/>
          </w:tcPr>
          <w:p w:rsidR="00CE2DF2" w:rsidRPr="00CE2DF2" w:rsidRDefault="00456BD2" w:rsidP="008F5D15">
            <w:pPr>
              <w:pStyle w:val="ListParagraph"/>
              <w:ind w:left="0" w:firstLine="0"/>
              <w:rPr>
                <w:color w:val="000000" w:themeColor="text1"/>
              </w:rPr>
            </w:pPr>
            <w:r>
              <w:rPr>
                <w:color w:val="000000" w:themeColor="text1"/>
              </w:rPr>
              <w:t xml:space="preserve">                          </w:t>
            </w:r>
            <w:r w:rsidR="00CE2DF2" w:rsidRPr="00CE2DF2">
              <w:rPr>
                <w:color w:val="000000" w:themeColor="text1"/>
              </w:rPr>
              <w:t xml:space="preserve">Total                         </w:t>
            </w:r>
            <w:r>
              <w:rPr>
                <w:color w:val="000000" w:themeColor="text1"/>
              </w:rPr>
              <w:t xml:space="preserve">                            </w:t>
            </w:r>
            <w:r w:rsidR="00CE2DF2" w:rsidRPr="00CE2DF2">
              <w:rPr>
                <w:color w:val="000000" w:themeColor="text1"/>
              </w:rPr>
              <w:t xml:space="preserve">      65</w:t>
            </w:r>
          </w:p>
        </w:tc>
      </w:tr>
    </w:tbl>
    <w:p w:rsidR="00577B14" w:rsidRPr="00CC2AD4" w:rsidRDefault="00577B14" w:rsidP="000A0FD4">
      <w:pPr>
        <w:pStyle w:val="ListParagraph"/>
        <w:numPr>
          <w:ilvl w:val="0"/>
          <w:numId w:val="10"/>
        </w:numPr>
        <w:spacing w:before="100" w:beforeAutospacing="1"/>
        <w:rPr>
          <w:color w:val="000000" w:themeColor="text1"/>
        </w:rPr>
      </w:pPr>
      <w:r>
        <w:rPr>
          <w:b/>
          <w:color w:val="000000" w:themeColor="text1"/>
        </w:rPr>
        <w:t>Sampel</w:t>
      </w:r>
    </w:p>
    <w:p w:rsidR="00E31A6F" w:rsidRDefault="00CC2AD4" w:rsidP="008F5D15">
      <w:pPr>
        <w:pStyle w:val="ListParagraph"/>
        <w:ind w:left="0" w:firstLine="720"/>
        <w:rPr>
          <w:color w:val="000000" w:themeColor="text1"/>
        </w:rPr>
      </w:pPr>
      <w:r>
        <w:rPr>
          <w:color w:val="000000" w:themeColor="text1"/>
        </w:rPr>
        <w:t xml:space="preserve">Sampel yang digunakan dalam penelitian ini adalah kelompok B di Taman Kanak-Kanak Sandhy Putra Telkom Kota Makassar.Adapun sampel yang diambil yaitu </w:t>
      </w:r>
      <w:r w:rsidR="00E31A6F">
        <w:rPr>
          <w:color w:val="000000" w:themeColor="text1"/>
        </w:rPr>
        <w:t xml:space="preserve">22 anak terbagi menjadi 11 anak sebagai kelas eksperimen dan 11 anak sebagai kelas kontrol. Teknik </w:t>
      </w:r>
      <w:r w:rsidR="00577B14" w:rsidRPr="00E31A6F">
        <w:rPr>
          <w:i/>
          <w:color w:val="000000" w:themeColor="text1"/>
        </w:rPr>
        <w:t xml:space="preserve">Purposive </w:t>
      </w:r>
      <w:r w:rsidR="00E31A6F">
        <w:rPr>
          <w:color w:val="000000" w:themeColor="text1"/>
        </w:rPr>
        <w:t>S</w:t>
      </w:r>
      <w:r w:rsidR="00577B14" w:rsidRPr="00E31A6F">
        <w:rPr>
          <w:color w:val="000000" w:themeColor="text1"/>
        </w:rPr>
        <w:t>ampling</w:t>
      </w:r>
      <w:r w:rsidR="00E31A6F">
        <w:rPr>
          <w:color w:val="000000" w:themeColor="text1"/>
        </w:rPr>
        <w:t xml:space="preserve"> (Sampling pertimbangan) dikatakan sampling pertimbangan karena pada penentuan sample ini harus menggunakan pertimbangan tertentu kemudianpada hal ini pemilihan teknik didasari pada tujuan penelitian yakni untuk mengetahui kemampuan berbicara anak di Taman Kanak-Kanak Sandhy Putra Telkom Kota Makassar. </w:t>
      </w:r>
      <w:proofErr w:type="gramStart"/>
      <w:r w:rsidR="00E31A6F">
        <w:rPr>
          <w:color w:val="000000" w:themeColor="text1"/>
        </w:rPr>
        <w:t>Alasan karena sample yang dipilih 22 anak didik pada penelitian ini menggunakan kelompok eksperimen dan kelompok kontrol, maka dari itu peneliti membagi jumlah sampel 11 anak sebagai kelompok eksperimen dan 11 anak sebagai kelompok kontrol.</w:t>
      </w:r>
      <w:proofErr w:type="gramEnd"/>
    </w:p>
    <w:p w:rsidR="00BC2239" w:rsidRDefault="00BC2239" w:rsidP="008F5D15">
      <w:pPr>
        <w:pStyle w:val="ListParagraph"/>
        <w:ind w:left="0" w:firstLine="720"/>
        <w:rPr>
          <w:color w:val="000000" w:themeColor="text1"/>
        </w:rPr>
      </w:pPr>
    </w:p>
    <w:p w:rsidR="00577B14" w:rsidRDefault="00577B14" w:rsidP="008F5D15">
      <w:pPr>
        <w:pStyle w:val="ListParagraph"/>
        <w:numPr>
          <w:ilvl w:val="0"/>
          <w:numId w:val="1"/>
        </w:numPr>
        <w:ind w:left="360"/>
        <w:rPr>
          <w:b/>
          <w:color w:val="000000" w:themeColor="text1"/>
        </w:rPr>
      </w:pPr>
      <w:r w:rsidRPr="00747954">
        <w:rPr>
          <w:b/>
          <w:color w:val="000000" w:themeColor="text1"/>
        </w:rPr>
        <w:lastRenderedPageBreak/>
        <w:t>TeknikPengumpulan Data</w:t>
      </w:r>
    </w:p>
    <w:p w:rsidR="008F5D15" w:rsidRPr="00BC2239" w:rsidRDefault="00577B14" w:rsidP="00BC2239">
      <w:pPr>
        <w:pStyle w:val="ListParagraph"/>
        <w:ind w:left="0" w:firstLine="720"/>
        <w:rPr>
          <w:color w:val="000000" w:themeColor="text1"/>
        </w:rPr>
      </w:pPr>
      <w:r>
        <w:rPr>
          <w:color w:val="000000" w:themeColor="text1"/>
        </w:rPr>
        <w:t>Teknik</w:t>
      </w:r>
      <w:r w:rsidR="00BC2239">
        <w:rPr>
          <w:color w:val="000000" w:themeColor="text1"/>
        </w:rPr>
        <w:t xml:space="preserve"> </w:t>
      </w:r>
      <w:r>
        <w:rPr>
          <w:color w:val="000000" w:themeColor="text1"/>
        </w:rPr>
        <w:t>Pengumpulan Data merupakan</w:t>
      </w:r>
      <w:r w:rsidR="00BC2239">
        <w:rPr>
          <w:color w:val="000000" w:themeColor="text1"/>
        </w:rPr>
        <w:t xml:space="preserve"> </w:t>
      </w:r>
      <w:proofErr w:type="gramStart"/>
      <w:r>
        <w:rPr>
          <w:color w:val="000000" w:themeColor="text1"/>
        </w:rPr>
        <w:t>cara</w:t>
      </w:r>
      <w:proofErr w:type="gramEnd"/>
      <w:r w:rsidR="00BC2239">
        <w:rPr>
          <w:color w:val="000000" w:themeColor="text1"/>
        </w:rPr>
        <w:t xml:space="preserve"> </w:t>
      </w:r>
      <w:r>
        <w:rPr>
          <w:color w:val="000000" w:themeColor="text1"/>
        </w:rPr>
        <w:t>atau</w:t>
      </w:r>
      <w:r w:rsidR="00BC2239">
        <w:rPr>
          <w:color w:val="000000" w:themeColor="text1"/>
        </w:rPr>
        <w:t xml:space="preserve"> </w:t>
      </w:r>
      <w:r>
        <w:rPr>
          <w:color w:val="000000" w:themeColor="text1"/>
        </w:rPr>
        <w:t>jalan yang digunakan</w:t>
      </w:r>
      <w:r w:rsidR="00BC2239">
        <w:rPr>
          <w:color w:val="000000" w:themeColor="text1"/>
        </w:rPr>
        <w:t xml:space="preserve"> </w:t>
      </w:r>
      <w:r>
        <w:rPr>
          <w:color w:val="000000" w:themeColor="text1"/>
        </w:rPr>
        <w:t>oleh</w:t>
      </w:r>
      <w:r w:rsidR="00BC2239">
        <w:rPr>
          <w:color w:val="000000" w:themeColor="text1"/>
        </w:rPr>
        <w:t xml:space="preserve"> </w:t>
      </w:r>
      <w:r>
        <w:rPr>
          <w:color w:val="000000" w:themeColor="text1"/>
        </w:rPr>
        <w:t>peneliti</w:t>
      </w:r>
      <w:r w:rsidR="00BC2239">
        <w:rPr>
          <w:color w:val="000000" w:themeColor="text1"/>
        </w:rPr>
        <w:t xml:space="preserve"> </w:t>
      </w:r>
      <w:r>
        <w:rPr>
          <w:color w:val="000000" w:themeColor="text1"/>
        </w:rPr>
        <w:t>untuk</w:t>
      </w:r>
      <w:r w:rsidR="00BC2239">
        <w:rPr>
          <w:color w:val="000000" w:themeColor="text1"/>
        </w:rPr>
        <w:t xml:space="preserve"> </w:t>
      </w:r>
      <w:r>
        <w:rPr>
          <w:color w:val="000000" w:themeColor="text1"/>
        </w:rPr>
        <w:t>mengumpulkan data dalam</w:t>
      </w:r>
      <w:r w:rsidR="00BC2239">
        <w:rPr>
          <w:color w:val="000000" w:themeColor="text1"/>
        </w:rPr>
        <w:t xml:space="preserve"> </w:t>
      </w:r>
      <w:r>
        <w:rPr>
          <w:color w:val="000000" w:themeColor="text1"/>
        </w:rPr>
        <w:t>penelitian</w:t>
      </w:r>
      <w:r w:rsidR="00BC2239">
        <w:rPr>
          <w:color w:val="000000" w:themeColor="text1"/>
        </w:rPr>
        <w:t xml:space="preserve"> </w:t>
      </w:r>
      <w:r>
        <w:rPr>
          <w:color w:val="000000" w:themeColor="text1"/>
        </w:rPr>
        <w:t>dan</w:t>
      </w:r>
      <w:r w:rsidR="00BC2239">
        <w:rPr>
          <w:color w:val="000000" w:themeColor="text1"/>
        </w:rPr>
        <w:t xml:space="preserve"> </w:t>
      </w:r>
      <w:r>
        <w:rPr>
          <w:color w:val="000000" w:themeColor="text1"/>
        </w:rPr>
        <w:t>untuk</w:t>
      </w:r>
      <w:r w:rsidR="00BC2239">
        <w:rPr>
          <w:color w:val="000000" w:themeColor="text1"/>
        </w:rPr>
        <w:t xml:space="preserve"> </w:t>
      </w:r>
      <w:r>
        <w:rPr>
          <w:color w:val="000000" w:themeColor="text1"/>
        </w:rPr>
        <w:t>mendapatkan yang akurat. Dalam</w:t>
      </w:r>
      <w:r w:rsidR="00BC2239">
        <w:rPr>
          <w:color w:val="000000" w:themeColor="text1"/>
        </w:rPr>
        <w:t xml:space="preserve"> </w:t>
      </w:r>
      <w:r>
        <w:rPr>
          <w:color w:val="000000" w:themeColor="text1"/>
        </w:rPr>
        <w:t>penulisan</w:t>
      </w:r>
      <w:r w:rsidR="00BC2239">
        <w:rPr>
          <w:color w:val="000000" w:themeColor="text1"/>
        </w:rPr>
        <w:t xml:space="preserve"> </w:t>
      </w:r>
      <w:r>
        <w:rPr>
          <w:color w:val="000000" w:themeColor="text1"/>
        </w:rPr>
        <w:t>ini</w:t>
      </w:r>
      <w:r w:rsidR="00BC2239">
        <w:rPr>
          <w:color w:val="000000" w:themeColor="text1"/>
        </w:rPr>
        <w:t xml:space="preserve"> </w:t>
      </w:r>
      <w:r>
        <w:rPr>
          <w:color w:val="000000" w:themeColor="text1"/>
        </w:rPr>
        <w:t>peneliti</w:t>
      </w:r>
      <w:r w:rsidR="00BC2239">
        <w:rPr>
          <w:color w:val="000000" w:themeColor="text1"/>
        </w:rPr>
        <w:t xml:space="preserve"> </w:t>
      </w:r>
      <w:r>
        <w:rPr>
          <w:color w:val="000000" w:themeColor="text1"/>
        </w:rPr>
        <w:t>menyusun</w:t>
      </w:r>
      <w:r w:rsidR="00BC2239">
        <w:rPr>
          <w:color w:val="000000" w:themeColor="text1"/>
        </w:rPr>
        <w:t xml:space="preserve"> </w:t>
      </w:r>
      <w:r>
        <w:rPr>
          <w:color w:val="000000" w:themeColor="text1"/>
        </w:rPr>
        <w:t>dan</w:t>
      </w:r>
      <w:r w:rsidR="00BC2239">
        <w:rPr>
          <w:color w:val="000000" w:themeColor="text1"/>
        </w:rPr>
        <w:t xml:space="preserve"> </w:t>
      </w:r>
      <w:r>
        <w:rPr>
          <w:color w:val="000000" w:themeColor="text1"/>
        </w:rPr>
        <w:t>menyiapkan</w:t>
      </w:r>
      <w:r w:rsidR="00BC2239">
        <w:rPr>
          <w:color w:val="000000" w:themeColor="text1"/>
        </w:rPr>
        <w:t xml:space="preserve"> </w:t>
      </w:r>
      <w:r>
        <w:rPr>
          <w:color w:val="000000" w:themeColor="text1"/>
        </w:rPr>
        <w:t>beberapa</w:t>
      </w:r>
      <w:r w:rsidR="00BC2239">
        <w:rPr>
          <w:color w:val="000000" w:themeColor="text1"/>
        </w:rPr>
        <w:t xml:space="preserve"> </w:t>
      </w:r>
      <w:r>
        <w:rPr>
          <w:color w:val="000000" w:themeColor="text1"/>
        </w:rPr>
        <w:t>teknik</w:t>
      </w:r>
      <w:r w:rsidR="00BC2239">
        <w:rPr>
          <w:color w:val="000000" w:themeColor="text1"/>
        </w:rPr>
        <w:t xml:space="preserve"> </w:t>
      </w:r>
      <w:r>
        <w:rPr>
          <w:color w:val="000000" w:themeColor="text1"/>
        </w:rPr>
        <w:t>pengumpulan data, yaitu</w:t>
      </w:r>
      <w:r w:rsidR="00BC2239">
        <w:rPr>
          <w:color w:val="000000" w:themeColor="text1"/>
        </w:rPr>
        <w:t xml:space="preserve"> </w:t>
      </w:r>
      <w:r>
        <w:rPr>
          <w:color w:val="000000" w:themeColor="text1"/>
        </w:rPr>
        <w:t>sebagai</w:t>
      </w:r>
      <w:r w:rsidR="00BC2239">
        <w:rPr>
          <w:color w:val="000000" w:themeColor="text1"/>
        </w:rPr>
        <w:t xml:space="preserve"> </w:t>
      </w:r>
      <w:proofErr w:type="gramStart"/>
      <w:r>
        <w:rPr>
          <w:color w:val="000000" w:themeColor="text1"/>
        </w:rPr>
        <w:t>berikut :</w:t>
      </w:r>
      <w:proofErr w:type="gramEnd"/>
    </w:p>
    <w:p w:rsidR="005B5480" w:rsidRDefault="00E31A6F" w:rsidP="005B5480">
      <w:pPr>
        <w:pStyle w:val="ListParagraph"/>
        <w:numPr>
          <w:ilvl w:val="0"/>
          <w:numId w:val="2"/>
        </w:numPr>
        <w:rPr>
          <w:color w:val="000000" w:themeColor="text1"/>
        </w:rPr>
      </w:pPr>
      <w:r>
        <w:rPr>
          <w:color w:val="000000" w:themeColor="text1"/>
        </w:rPr>
        <w:t>Observasi</w:t>
      </w:r>
    </w:p>
    <w:p w:rsidR="006771F7" w:rsidRPr="005B5480" w:rsidRDefault="006771F7" w:rsidP="005B5480">
      <w:pPr>
        <w:pStyle w:val="ListParagraph"/>
        <w:ind w:left="0" w:firstLine="720"/>
        <w:rPr>
          <w:color w:val="000000" w:themeColor="text1"/>
        </w:rPr>
      </w:pPr>
      <w:proofErr w:type="gramStart"/>
      <w:r w:rsidRPr="005B5480">
        <w:rPr>
          <w:color w:val="000000" w:themeColor="text1"/>
        </w:rPr>
        <w:t>Obeservasi dilakukan untuk memperoleh data dengan menggunakan pengamatan langsung dan mencatat fenomena yang terjadi secara sitematis mengenai kemampuan berbicara anak melalui metode bernyanyi dengan musik.</w:t>
      </w:r>
      <w:proofErr w:type="gramEnd"/>
      <w:r w:rsidR="005B5480">
        <w:rPr>
          <w:color w:val="000000" w:themeColor="text1"/>
        </w:rPr>
        <w:t xml:space="preserve"> </w:t>
      </w:r>
      <w:r w:rsidRPr="005B5480">
        <w:rPr>
          <w:color w:val="000000" w:themeColor="text1"/>
        </w:rPr>
        <w:t xml:space="preserve">Adapun yang dilakukan selama observasi, </w:t>
      </w:r>
      <w:proofErr w:type="gramStart"/>
      <w:r w:rsidRPr="005B5480">
        <w:rPr>
          <w:color w:val="000000" w:themeColor="text1"/>
        </w:rPr>
        <w:t>yaitu :</w:t>
      </w:r>
      <w:proofErr w:type="gramEnd"/>
    </w:p>
    <w:p w:rsidR="00577B14" w:rsidRPr="00747954" w:rsidRDefault="00577B14" w:rsidP="005B5480">
      <w:pPr>
        <w:pStyle w:val="ListParagraph"/>
        <w:numPr>
          <w:ilvl w:val="0"/>
          <w:numId w:val="3"/>
        </w:numPr>
        <w:ind w:left="720"/>
        <w:rPr>
          <w:color w:val="000000" w:themeColor="text1"/>
        </w:rPr>
      </w:pPr>
      <w:r w:rsidRPr="00747954">
        <w:rPr>
          <w:color w:val="000000" w:themeColor="text1"/>
        </w:rPr>
        <w:t>Mengamati</w:t>
      </w:r>
      <w:r w:rsidR="00BC2239">
        <w:rPr>
          <w:color w:val="000000" w:themeColor="text1"/>
        </w:rPr>
        <w:t xml:space="preserve"> </w:t>
      </w:r>
      <w:r w:rsidRPr="00747954">
        <w:rPr>
          <w:color w:val="000000" w:themeColor="text1"/>
        </w:rPr>
        <w:t>kemampuan</w:t>
      </w:r>
      <w:r w:rsidR="00BC2239">
        <w:rPr>
          <w:color w:val="000000" w:themeColor="text1"/>
        </w:rPr>
        <w:t xml:space="preserve"> </w:t>
      </w:r>
      <w:r w:rsidRPr="00747954">
        <w:rPr>
          <w:color w:val="000000" w:themeColor="text1"/>
        </w:rPr>
        <w:t>berbicara</w:t>
      </w:r>
      <w:r w:rsidR="00BC2239">
        <w:rPr>
          <w:color w:val="000000" w:themeColor="text1"/>
        </w:rPr>
        <w:t xml:space="preserve"> </w:t>
      </w:r>
      <w:r w:rsidRPr="00747954">
        <w:rPr>
          <w:color w:val="000000" w:themeColor="text1"/>
        </w:rPr>
        <w:t>pada</w:t>
      </w:r>
      <w:r w:rsidR="00BC2239">
        <w:rPr>
          <w:color w:val="000000" w:themeColor="text1"/>
        </w:rPr>
        <w:t xml:space="preserve"> </w:t>
      </w:r>
      <w:r w:rsidRPr="00747954">
        <w:rPr>
          <w:color w:val="000000" w:themeColor="text1"/>
        </w:rPr>
        <w:t>anak</w:t>
      </w:r>
      <w:r w:rsidR="00BC2239">
        <w:rPr>
          <w:color w:val="000000" w:themeColor="text1"/>
        </w:rPr>
        <w:t xml:space="preserve"> </w:t>
      </w:r>
      <w:r w:rsidRPr="00747954">
        <w:rPr>
          <w:color w:val="000000" w:themeColor="text1"/>
        </w:rPr>
        <w:t>sebelum</w:t>
      </w:r>
      <w:r w:rsidR="00BC2239">
        <w:rPr>
          <w:color w:val="000000" w:themeColor="text1"/>
        </w:rPr>
        <w:t xml:space="preserve"> </w:t>
      </w:r>
      <w:r w:rsidRPr="00747954">
        <w:rPr>
          <w:color w:val="000000" w:themeColor="text1"/>
        </w:rPr>
        <w:t>melakukan</w:t>
      </w:r>
      <w:r w:rsidR="00BC2239">
        <w:rPr>
          <w:color w:val="000000" w:themeColor="text1"/>
        </w:rPr>
        <w:t xml:space="preserve"> </w:t>
      </w:r>
      <w:r w:rsidRPr="00747954">
        <w:rPr>
          <w:color w:val="000000" w:themeColor="text1"/>
        </w:rPr>
        <w:t>metode</w:t>
      </w:r>
      <w:r w:rsidR="00BC2239">
        <w:rPr>
          <w:color w:val="000000" w:themeColor="text1"/>
        </w:rPr>
        <w:t xml:space="preserve"> </w:t>
      </w:r>
      <w:r w:rsidRPr="00747954">
        <w:rPr>
          <w:color w:val="000000" w:themeColor="text1"/>
        </w:rPr>
        <w:t>bernyanyi</w:t>
      </w:r>
      <w:r w:rsidR="00BC2239">
        <w:rPr>
          <w:color w:val="000000" w:themeColor="text1"/>
        </w:rPr>
        <w:t xml:space="preserve"> </w:t>
      </w:r>
      <w:r w:rsidR="006771F7">
        <w:rPr>
          <w:color w:val="000000" w:themeColor="text1"/>
        </w:rPr>
        <w:t xml:space="preserve">dengan menggunakan musik yang dilaksanakan dengan </w:t>
      </w:r>
      <w:r w:rsidRPr="00747954">
        <w:rPr>
          <w:color w:val="000000" w:themeColor="text1"/>
        </w:rPr>
        <w:t>menceklis</w:t>
      </w:r>
      <w:r w:rsidR="00BC2239">
        <w:rPr>
          <w:color w:val="000000" w:themeColor="text1"/>
        </w:rPr>
        <w:t xml:space="preserve"> </w:t>
      </w:r>
      <w:r w:rsidRPr="00747954">
        <w:rPr>
          <w:color w:val="000000" w:themeColor="text1"/>
        </w:rPr>
        <w:t>setiap item pada</w:t>
      </w:r>
      <w:r w:rsidR="006771F7">
        <w:rPr>
          <w:color w:val="000000" w:themeColor="text1"/>
        </w:rPr>
        <w:t xml:space="preserve"> indik</w:t>
      </w:r>
      <w:r w:rsidR="00671909">
        <w:rPr>
          <w:color w:val="000000" w:themeColor="text1"/>
        </w:rPr>
        <w:t xml:space="preserve">ator </w:t>
      </w:r>
      <w:r w:rsidRPr="00747954">
        <w:rPr>
          <w:color w:val="000000" w:themeColor="text1"/>
        </w:rPr>
        <w:t>sesu</w:t>
      </w:r>
      <w:r w:rsidRPr="00747954">
        <w:rPr>
          <w:color w:val="000000" w:themeColor="text1"/>
          <w:lang w:val="id-ID"/>
        </w:rPr>
        <w:t>ai</w:t>
      </w:r>
      <w:r w:rsidR="00BC2239">
        <w:rPr>
          <w:color w:val="000000" w:themeColor="text1"/>
        </w:rPr>
        <w:t xml:space="preserve"> </w:t>
      </w:r>
      <w:r w:rsidRPr="00747954">
        <w:rPr>
          <w:color w:val="000000" w:themeColor="text1"/>
        </w:rPr>
        <w:t>kat</w:t>
      </w:r>
      <w:r w:rsidRPr="00747954">
        <w:rPr>
          <w:color w:val="000000" w:themeColor="text1"/>
          <w:lang w:val="id-ID"/>
        </w:rPr>
        <w:t>e</w:t>
      </w:r>
      <w:r w:rsidRPr="00747954">
        <w:rPr>
          <w:color w:val="000000" w:themeColor="text1"/>
        </w:rPr>
        <w:t>gori</w:t>
      </w:r>
      <w:r w:rsidR="00BC2239">
        <w:rPr>
          <w:color w:val="000000" w:themeColor="text1"/>
        </w:rPr>
        <w:t xml:space="preserve"> </w:t>
      </w:r>
      <w:r w:rsidRPr="00747954">
        <w:rPr>
          <w:color w:val="000000" w:themeColor="text1"/>
        </w:rPr>
        <w:t>perkembangan</w:t>
      </w:r>
      <w:r w:rsidR="00BC2239">
        <w:rPr>
          <w:color w:val="000000" w:themeColor="text1"/>
        </w:rPr>
        <w:t xml:space="preserve"> </w:t>
      </w:r>
      <w:r w:rsidR="006771F7">
        <w:rPr>
          <w:color w:val="000000" w:themeColor="text1"/>
        </w:rPr>
        <w:t xml:space="preserve">pada </w:t>
      </w:r>
      <w:r w:rsidRPr="00747954">
        <w:rPr>
          <w:color w:val="000000" w:themeColor="text1"/>
        </w:rPr>
        <w:t xml:space="preserve">instrumen </w:t>
      </w:r>
      <w:r w:rsidR="006771F7">
        <w:rPr>
          <w:color w:val="000000" w:themeColor="text1"/>
        </w:rPr>
        <w:t xml:space="preserve">penelitian </w:t>
      </w:r>
      <w:r w:rsidRPr="00747954">
        <w:rPr>
          <w:color w:val="000000" w:themeColor="text1"/>
        </w:rPr>
        <w:t>yang digunakan.</w:t>
      </w:r>
      <w:r w:rsidR="006771F7">
        <w:rPr>
          <w:color w:val="000000" w:themeColor="text1"/>
        </w:rPr>
        <w:t xml:space="preserve"> Anak seperti pada saat anak dapat menyelesaikan kegiatan bernyanyi dengan tepat waktu sesuai dengan masalah yang ditemukan dan anak dapat menyelesaikan kegiatan bernyanyi dengan tepat waktu sesuai dengan solusi yang didapatkan kemudia memberikan kepuasan untuk diri.</w:t>
      </w:r>
    </w:p>
    <w:p w:rsidR="00577B14" w:rsidRPr="00747954" w:rsidRDefault="00577B14" w:rsidP="005B5480">
      <w:pPr>
        <w:pStyle w:val="ListParagraph"/>
        <w:numPr>
          <w:ilvl w:val="0"/>
          <w:numId w:val="3"/>
        </w:numPr>
        <w:ind w:left="720"/>
        <w:rPr>
          <w:color w:val="000000" w:themeColor="text1"/>
        </w:rPr>
      </w:pPr>
      <w:r w:rsidRPr="00747954">
        <w:rPr>
          <w:color w:val="000000" w:themeColor="text1"/>
        </w:rPr>
        <w:t>Mengamati</w:t>
      </w:r>
      <w:r w:rsidR="00BC2239">
        <w:rPr>
          <w:color w:val="000000" w:themeColor="text1"/>
        </w:rPr>
        <w:t xml:space="preserve"> </w:t>
      </w:r>
      <w:r w:rsidRPr="00747954">
        <w:rPr>
          <w:color w:val="000000" w:themeColor="text1"/>
        </w:rPr>
        <w:t>kemampuan</w:t>
      </w:r>
      <w:r w:rsidR="00BC2239">
        <w:rPr>
          <w:color w:val="000000" w:themeColor="text1"/>
        </w:rPr>
        <w:t xml:space="preserve"> </w:t>
      </w:r>
      <w:r w:rsidRPr="00747954">
        <w:rPr>
          <w:color w:val="000000" w:themeColor="text1"/>
        </w:rPr>
        <w:t>berbicara</w:t>
      </w:r>
      <w:r w:rsidR="00BC2239">
        <w:rPr>
          <w:color w:val="000000" w:themeColor="text1"/>
        </w:rPr>
        <w:t xml:space="preserve"> </w:t>
      </w:r>
      <w:r w:rsidRPr="00747954">
        <w:rPr>
          <w:color w:val="000000" w:themeColor="text1"/>
        </w:rPr>
        <w:t>pada</w:t>
      </w:r>
      <w:r w:rsidR="00BC2239">
        <w:rPr>
          <w:color w:val="000000" w:themeColor="text1"/>
        </w:rPr>
        <w:t xml:space="preserve"> </w:t>
      </w:r>
      <w:r w:rsidRPr="00747954">
        <w:rPr>
          <w:color w:val="000000" w:themeColor="text1"/>
        </w:rPr>
        <w:t>anak</w:t>
      </w:r>
      <w:r w:rsidR="00BC2239">
        <w:rPr>
          <w:color w:val="000000" w:themeColor="text1"/>
        </w:rPr>
        <w:t xml:space="preserve"> </w:t>
      </w:r>
      <w:r w:rsidRPr="00747954">
        <w:rPr>
          <w:color w:val="000000" w:themeColor="text1"/>
        </w:rPr>
        <w:t>sesudah</w:t>
      </w:r>
      <w:r w:rsidR="00BC2239">
        <w:rPr>
          <w:color w:val="000000" w:themeColor="text1"/>
        </w:rPr>
        <w:t xml:space="preserve"> </w:t>
      </w:r>
      <w:r w:rsidRPr="00747954">
        <w:rPr>
          <w:color w:val="000000" w:themeColor="text1"/>
        </w:rPr>
        <w:t>melakukan</w:t>
      </w:r>
      <w:r w:rsidR="00BC2239">
        <w:rPr>
          <w:color w:val="000000" w:themeColor="text1"/>
        </w:rPr>
        <w:t xml:space="preserve"> </w:t>
      </w:r>
      <w:r w:rsidRPr="00747954">
        <w:rPr>
          <w:color w:val="000000" w:themeColor="text1"/>
        </w:rPr>
        <w:t>metode</w:t>
      </w:r>
      <w:r w:rsidR="00BC2239">
        <w:rPr>
          <w:color w:val="000000" w:themeColor="text1"/>
        </w:rPr>
        <w:t xml:space="preserve"> </w:t>
      </w:r>
      <w:r w:rsidRPr="00747954">
        <w:rPr>
          <w:color w:val="000000" w:themeColor="text1"/>
        </w:rPr>
        <w:t>bernyanyi</w:t>
      </w:r>
      <w:r w:rsidR="00BC2239">
        <w:rPr>
          <w:color w:val="000000" w:themeColor="text1"/>
        </w:rPr>
        <w:t xml:space="preserve"> </w:t>
      </w:r>
      <w:r w:rsidR="006771F7">
        <w:rPr>
          <w:color w:val="000000" w:themeColor="text1"/>
        </w:rPr>
        <w:t xml:space="preserve">dengan menggunakan musik </w:t>
      </w:r>
      <w:r w:rsidRPr="00747954">
        <w:rPr>
          <w:color w:val="000000" w:themeColor="text1"/>
        </w:rPr>
        <w:t>dilaksanakan</w:t>
      </w:r>
      <w:r w:rsidR="00BC2239">
        <w:rPr>
          <w:color w:val="000000" w:themeColor="text1"/>
        </w:rPr>
        <w:t xml:space="preserve"> </w:t>
      </w:r>
      <w:r w:rsidRPr="00747954">
        <w:rPr>
          <w:color w:val="000000" w:themeColor="text1"/>
        </w:rPr>
        <w:t>dengan</w:t>
      </w:r>
      <w:r w:rsidR="00BC2239">
        <w:rPr>
          <w:color w:val="000000" w:themeColor="text1"/>
        </w:rPr>
        <w:t xml:space="preserve"> </w:t>
      </w:r>
      <w:r w:rsidRPr="00747954">
        <w:rPr>
          <w:color w:val="000000" w:themeColor="text1"/>
        </w:rPr>
        <w:t>menceklis</w:t>
      </w:r>
      <w:r w:rsidR="00BC2239">
        <w:rPr>
          <w:color w:val="000000" w:themeColor="text1"/>
        </w:rPr>
        <w:t xml:space="preserve"> </w:t>
      </w:r>
      <w:r w:rsidRPr="00747954">
        <w:rPr>
          <w:color w:val="000000" w:themeColor="text1"/>
        </w:rPr>
        <w:t>setiap item pada</w:t>
      </w:r>
      <w:r w:rsidR="006771F7">
        <w:rPr>
          <w:color w:val="000000" w:themeColor="text1"/>
        </w:rPr>
        <w:t xml:space="preserve"> indik</w:t>
      </w:r>
      <w:r w:rsidR="00671909">
        <w:rPr>
          <w:color w:val="000000" w:themeColor="text1"/>
        </w:rPr>
        <w:t xml:space="preserve">ator </w:t>
      </w:r>
      <w:r w:rsidRPr="00747954">
        <w:rPr>
          <w:color w:val="000000" w:themeColor="text1"/>
        </w:rPr>
        <w:t>sesuai</w:t>
      </w:r>
      <w:r w:rsidR="00BC2239">
        <w:rPr>
          <w:color w:val="000000" w:themeColor="text1"/>
        </w:rPr>
        <w:t xml:space="preserve"> </w:t>
      </w:r>
      <w:r w:rsidRPr="00747954">
        <w:rPr>
          <w:color w:val="000000" w:themeColor="text1"/>
        </w:rPr>
        <w:t>kategori</w:t>
      </w:r>
      <w:r w:rsidR="00BC2239">
        <w:rPr>
          <w:color w:val="000000" w:themeColor="text1"/>
        </w:rPr>
        <w:t xml:space="preserve"> </w:t>
      </w:r>
      <w:r w:rsidRPr="00747954">
        <w:rPr>
          <w:color w:val="000000" w:themeColor="text1"/>
        </w:rPr>
        <w:t>perkembangan</w:t>
      </w:r>
      <w:r w:rsidR="00BC2239">
        <w:rPr>
          <w:color w:val="000000" w:themeColor="text1"/>
        </w:rPr>
        <w:t xml:space="preserve"> </w:t>
      </w:r>
      <w:r w:rsidR="006771F7">
        <w:rPr>
          <w:color w:val="000000" w:themeColor="text1"/>
        </w:rPr>
        <w:t xml:space="preserve">pada </w:t>
      </w:r>
      <w:r w:rsidRPr="00747954">
        <w:rPr>
          <w:color w:val="000000" w:themeColor="text1"/>
        </w:rPr>
        <w:t xml:space="preserve">instrumen </w:t>
      </w:r>
      <w:r w:rsidR="006771F7">
        <w:rPr>
          <w:color w:val="000000" w:themeColor="text1"/>
        </w:rPr>
        <w:t xml:space="preserve">penelitian </w:t>
      </w:r>
      <w:r w:rsidRPr="00747954">
        <w:rPr>
          <w:color w:val="000000" w:themeColor="text1"/>
        </w:rPr>
        <w:t>yang digunakan.</w:t>
      </w:r>
      <w:r w:rsidR="006771F7">
        <w:rPr>
          <w:color w:val="000000" w:themeColor="text1"/>
        </w:rPr>
        <w:t xml:space="preserve"> Dalam hal ini membantu anak seperti dalam menemukan hal-</w:t>
      </w:r>
      <w:r w:rsidR="006771F7">
        <w:rPr>
          <w:color w:val="000000" w:themeColor="text1"/>
        </w:rPr>
        <w:lastRenderedPageBreak/>
        <w:t xml:space="preserve">hal baru kemampuan anak dalam menyelesaikan kegiatan bernyanyi dan anak dapat melakukan kegiatan bernyanyi dengan </w:t>
      </w:r>
      <w:r w:rsidR="00920955">
        <w:rPr>
          <w:color w:val="000000" w:themeColor="text1"/>
        </w:rPr>
        <w:t xml:space="preserve">imajinasi sendiri dengan melakukan kegiatan bernyanyi. Dalam penelitian ini kemampuan berbicara dilakukan dengan kegiatan bernyanyi yang digunakan adalah bernyanyi sesuai dengan tema yang </w:t>
      </w:r>
      <w:proofErr w:type="gramStart"/>
      <w:r w:rsidR="00920955">
        <w:rPr>
          <w:color w:val="000000" w:themeColor="text1"/>
        </w:rPr>
        <w:t>akan</w:t>
      </w:r>
      <w:proofErr w:type="gramEnd"/>
      <w:r w:rsidR="00920955">
        <w:rPr>
          <w:color w:val="000000" w:themeColor="text1"/>
        </w:rPr>
        <w:t xml:space="preserve"> diajarkan.</w:t>
      </w:r>
    </w:p>
    <w:p w:rsidR="005B5480" w:rsidRPr="005B5480" w:rsidRDefault="00577B14" w:rsidP="005B5480">
      <w:pPr>
        <w:pStyle w:val="ListParagraph"/>
        <w:numPr>
          <w:ilvl w:val="0"/>
          <w:numId w:val="2"/>
        </w:numPr>
      </w:pPr>
      <w:r w:rsidRPr="00637603">
        <w:rPr>
          <w:color w:val="000000" w:themeColor="text1"/>
          <w:lang w:val="id-ID"/>
        </w:rPr>
        <w:t>Dokumentas</w:t>
      </w:r>
      <w:r w:rsidR="00920955">
        <w:rPr>
          <w:color w:val="000000" w:themeColor="text1"/>
        </w:rPr>
        <w:t>i</w:t>
      </w:r>
    </w:p>
    <w:p w:rsidR="00F6621C" w:rsidRDefault="00577B14" w:rsidP="005B5480">
      <w:pPr>
        <w:pStyle w:val="ListParagraph"/>
        <w:ind w:left="0" w:firstLine="720"/>
      </w:pPr>
      <w:proofErr w:type="gramStart"/>
      <w:r>
        <w:t>Teknik yang dilakukan</w:t>
      </w:r>
      <w:r w:rsidR="00727436">
        <w:t xml:space="preserve"> </w:t>
      </w:r>
      <w:r>
        <w:t>untuk</w:t>
      </w:r>
      <w:r w:rsidR="00727436">
        <w:t xml:space="preserve"> </w:t>
      </w:r>
      <w:r>
        <w:t>memperoleh data langsung</w:t>
      </w:r>
      <w:r w:rsidR="00727436">
        <w:t xml:space="preserve"> </w:t>
      </w:r>
      <w:r>
        <w:t>dari</w:t>
      </w:r>
      <w:r w:rsidR="00727436">
        <w:t xml:space="preserve"> </w:t>
      </w:r>
      <w:r>
        <w:t>tempat</w:t>
      </w:r>
      <w:r w:rsidR="00727436">
        <w:t xml:space="preserve"> </w:t>
      </w:r>
      <w:r>
        <w:t>penelitian</w:t>
      </w:r>
      <w:r w:rsidR="00727436">
        <w:t xml:space="preserve"> </w:t>
      </w:r>
      <w:r>
        <w:t>seperti</w:t>
      </w:r>
      <w:r w:rsidR="00727436">
        <w:t xml:space="preserve"> </w:t>
      </w:r>
      <w:r>
        <w:t>laporan</w:t>
      </w:r>
      <w:r w:rsidR="00727436">
        <w:t xml:space="preserve"> </w:t>
      </w:r>
      <w:r>
        <w:t>kegiatan, foto-foto, rekaman</w:t>
      </w:r>
      <w:r w:rsidR="00727436">
        <w:t xml:space="preserve"> </w:t>
      </w:r>
      <w:r>
        <w:t>kegiatandan data yang relevan</w:t>
      </w:r>
      <w:r w:rsidR="00727436">
        <w:t xml:space="preserve"> </w:t>
      </w:r>
      <w:r>
        <w:t>lainnya.</w:t>
      </w:r>
      <w:proofErr w:type="gramEnd"/>
      <w:r>
        <w:t xml:space="preserve"> Dalam</w:t>
      </w:r>
      <w:r w:rsidR="00727436">
        <w:t xml:space="preserve"> </w:t>
      </w:r>
      <w:r>
        <w:t>penelitian</w:t>
      </w:r>
      <w:r w:rsidR="00727436">
        <w:t xml:space="preserve"> </w:t>
      </w:r>
      <w:r>
        <w:t>ini</w:t>
      </w:r>
      <w:r w:rsidR="00727436">
        <w:t xml:space="preserve"> </w:t>
      </w:r>
      <w:r>
        <w:t>dokumentasi yang dimaksudyaitu</w:t>
      </w:r>
      <w:r w:rsidR="00727436">
        <w:t xml:space="preserve"> </w:t>
      </w:r>
      <w:r>
        <w:t>foto-foto</w:t>
      </w:r>
      <w:r w:rsidR="00920955">
        <w:t xml:space="preserve"> dengan </w:t>
      </w:r>
      <w:r>
        <w:t>kegiatan</w:t>
      </w:r>
      <w:r w:rsidR="00920955">
        <w:t>belajar  yang dapat dijadikan sebagai gambaran tentang pelaksanaan kegiatan penelitian, surat validator yang dijadikan sebagai acuan dalam penelitian karena sudah disetujui indicator kegiatan dapat dinilai kemudian surat permohonan izin yang digunakan untuk melaksanakan penelitian, surat keterangan telah melakukan penelitian yang digunakan untuk menjadi bukti bahwa peneliti benar melakukan penelitian pada sekolag yang ditujukan.</w:t>
      </w:r>
    </w:p>
    <w:p w:rsidR="00577B14" w:rsidRPr="00747954" w:rsidRDefault="00577B14" w:rsidP="008F5D15">
      <w:pPr>
        <w:pStyle w:val="ListParagraph"/>
        <w:numPr>
          <w:ilvl w:val="0"/>
          <w:numId w:val="1"/>
        </w:numPr>
        <w:ind w:left="360"/>
        <w:rPr>
          <w:color w:val="000000" w:themeColor="text1"/>
        </w:rPr>
      </w:pPr>
      <w:r w:rsidRPr="00747954">
        <w:rPr>
          <w:b/>
          <w:color w:val="000000" w:themeColor="text1"/>
        </w:rPr>
        <w:t>TeknikAnalisis Data</w:t>
      </w:r>
    </w:p>
    <w:p w:rsidR="00727436" w:rsidRDefault="00577B14" w:rsidP="00727436">
      <w:pPr>
        <w:pStyle w:val="ListParagraph"/>
        <w:ind w:left="0" w:firstLine="720"/>
        <w:rPr>
          <w:color w:val="000000" w:themeColor="text1"/>
        </w:rPr>
      </w:pPr>
      <w:r>
        <w:rPr>
          <w:color w:val="000000" w:themeColor="text1"/>
        </w:rPr>
        <w:t>Data yang diperoleh</w:t>
      </w:r>
      <w:r w:rsidR="00727436">
        <w:rPr>
          <w:color w:val="000000" w:themeColor="text1"/>
        </w:rPr>
        <w:t xml:space="preserve"> </w:t>
      </w:r>
      <w:r>
        <w:rPr>
          <w:color w:val="000000" w:themeColor="text1"/>
        </w:rPr>
        <w:t>yaitu</w:t>
      </w:r>
      <w:r w:rsidR="00727436">
        <w:rPr>
          <w:color w:val="000000" w:themeColor="text1"/>
        </w:rPr>
        <w:t xml:space="preserve"> </w:t>
      </w:r>
      <w:r>
        <w:rPr>
          <w:color w:val="000000" w:themeColor="text1"/>
        </w:rPr>
        <w:t>dengan</w:t>
      </w:r>
      <w:r w:rsidR="00727436">
        <w:rPr>
          <w:color w:val="000000" w:themeColor="text1"/>
        </w:rPr>
        <w:t xml:space="preserve"> </w:t>
      </w:r>
      <w:proofErr w:type="gramStart"/>
      <w:r>
        <w:rPr>
          <w:color w:val="000000" w:themeColor="text1"/>
        </w:rPr>
        <w:t>cara</w:t>
      </w:r>
      <w:proofErr w:type="gramEnd"/>
      <w:r w:rsidR="00727436">
        <w:rPr>
          <w:color w:val="000000" w:themeColor="text1"/>
        </w:rPr>
        <w:t xml:space="preserve"> </w:t>
      </w:r>
      <w:r>
        <w:rPr>
          <w:color w:val="000000" w:themeColor="text1"/>
        </w:rPr>
        <w:t>menceklis</w:t>
      </w:r>
      <w:r w:rsidR="00727436">
        <w:rPr>
          <w:color w:val="000000" w:themeColor="text1"/>
        </w:rPr>
        <w:t xml:space="preserve"> </w:t>
      </w:r>
      <w:r>
        <w:rPr>
          <w:color w:val="000000" w:themeColor="text1"/>
        </w:rPr>
        <w:t>kemampuan</w:t>
      </w:r>
      <w:r w:rsidR="00727436">
        <w:rPr>
          <w:color w:val="000000" w:themeColor="text1"/>
        </w:rPr>
        <w:t xml:space="preserve"> </w:t>
      </w:r>
      <w:r>
        <w:rPr>
          <w:color w:val="000000" w:themeColor="text1"/>
        </w:rPr>
        <w:t>berbicara</w:t>
      </w:r>
      <w:r w:rsidR="00727436">
        <w:rPr>
          <w:color w:val="000000" w:themeColor="text1"/>
        </w:rPr>
        <w:t xml:space="preserve"> </w:t>
      </w:r>
      <w:r>
        <w:rPr>
          <w:color w:val="000000" w:themeColor="text1"/>
        </w:rPr>
        <w:t>pada</w:t>
      </w:r>
      <w:r w:rsidR="00727436">
        <w:rPr>
          <w:color w:val="000000" w:themeColor="text1"/>
        </w:rPr>
        <w:t xml:space="preserve"> </w:t>
      </w:r>
      <w:r>
        <w:rPr>
          <w:color w:val="000000" w:themeColor="text1"/>
        </w:rPr>
        <w:t>lembarob</w:t>
      </w:r>
      <w:r w:rsidR="00727436">
        <w:rPr>
          <w:color w:val="000000" w:themeColor="text1"/>
        </w:rPr>
        <w:t xml:space="preserve"> </w:t>
      </w:r>
      <w:r>
        <w:rPr>
          <w:color w:val="000000" w:themeColor="text1"/>
        </w:rPr>
        <w:t>servasi</w:t>
      </w:r>
      <w:r w:rsidR="00727436">
        <w:rPr>
          <w:color w:val="000000" w:themeColor="text1"/>
        </w:rPr>
        <w:t xml:space="preserve"> </w:t>
      </w:r>
      <w:r>
        <w:rPr>
          <w:color w:val="000000" w:themeColor="text1"/>
        </w:rPr>
        <w:t>anak</w:t>
      </w:r>
      <w:r w:rsidR="00727436">
        <w:rPr>
          <w:color w:val="000000" w:themeColor="text1"/>
        </w:rPr>
        <w:t xml:space="preserve"> </w:t>
      </w:r>
      <w:r>
        <w:rPr>
          <w:color w:val="000000" w:themeColor="text1"/>
        </w:rPr>
        <w:t>sesuai</w:t>
      </w:r>
      <w:r w:rsidR="00727436">
        <w:rPr>
          <w:color w:val="000000" w:themeColor="text1"/>
        </w:rPr>
        <w:t xml:space="preserve"> </w:t>
      </w:r>
      <w:r>
        <w:rPr>
          <w:color w:val="000000" w:themeColor="text1"/>
        </w:rPr>
        <w:t>kategori yang telah</w:t>
      </w:r>
      <w:r w:rsidR="00727436">
        <w:rPr>
          <w:color w:val="000000" w:themeColor="text1"/>
        </w:rPr>
        <w:t xml:space="preserve"> </w:t>
      </w:r>
      <w:r>
        <w:rPr>
          <w:color w:val="000000" w:themeColor="text1"/>
        </w:rPr>
        <w:t>digunakan</w:t>
      </w:r>
      <w:r w:rsidR="00727436">
        <w:rPr>
          <w:color w:val="000000" w:themeColor="text1"/>
        </w:rPr>
        <w:t xml:space="preserve"> </w:t>
      </w:r>
      <w:r>
        <w:rPr>
          <w:color w:val="000000" w:themeColor="text1"/>
        </w:rPr>
        <w:t>untuk</w:t>
      </w:r>
      <w:r w:rsidR="00727436">
        <w:rPr>
          <w:color w:val="000000" w:themeColor="text1"/>
        </w:rPr>
        <w:t xml:space="preserve"> </w:t>
      </w:r>
      <w:r>
        <w:rPr>
          <w:color w:val="000000" w:themeColor="text1"/>
        </w:rPr>
        <w:t>diubah</w:t>
      </w:r>
      <w:r w:rsidR="00727436">
        <w:rPr>
          <w:color w:val="000000" w:themeColor="text1"/>
        </w:rPr>
        <w:t xml:space="preserve"> </w:t>
      </w:r>
      <w:r>
        <w:rPr>
          <w:color w:val="000000" w:themeColor="text1"/>
        </w:rPr>
        <w:t>dalam</w:t>
      </w:r>
      <w:r w:rsidR="00727436">
        <w:rPr>
          <w:color w:val="000000" w:themeColor="text1"/>
        </w:rPr>
        <w:t xml:space="preserve"> </w:t>
      </w:r>
      <w:r>
        <w:rPr>
          <w:color w:val="000000" w:themeColor="text1"/>
        </w:rPr>
        <w:t>angka-angka</w:t>
      </w:r>
      <w:r w:rsidR="00727436">
        <w:rPr>
          <w:color w:val="000000" w:themeColor="text1"/>
        </w:rPr>
        <w:t xml:space="preserve"> </w:t>
      </w:r>
      <w:r>
        <w:rPr>
          <w:color w:val="000000" w:themeColor="text1"/>
        </w:rPr>
        <w:t>sebagai</w:t>
      </w:r>
      <w:r w:rsidR="00727436">
        <w:rPr>
          <w:color w:val="000000" w:themeColor="text1"/>
        </w:rPr>
        <w:t xml:space="preserve"> </w:t>
      </w:r>
      <w:r>
        <w:rPr>
          <w:color w:val="000000" w:themeColor="text1"/>
        </w:rPr>
        <w:t>nilai yang dicapai</w:t>
      </w:r>
      <w:r w:rsidR="00727436">
        <w:rPr>
          <w:color w:val="000000" w:themeColor="text1"/>
        </w:rPr>
        <w:t xml:space="preserve"> </w:t>
      </w:r>
      <w:r>
        <w:rPr>
          <w:color w:val="000000" w:themeColor="text1"/>
        </w:rPr>
        <w:t>dengan</w:t>
      </w:r>
      <w:r w:rsidR="00727436">
        <w:rPr>
          <w:color w:val="000000" w:themeColor="text1"/>
        </w:rPr>
        <w:t xml:space="preserve"> menggu</w:t>
      </w:r>
      <w:r w:rsidRPr="00727436">
        <w:rPr>
          <w:color w:val="000000" w:themeColor="text1"/>
        </w:rPr>
        <w:t>nakan</w:t>
      </w:r>
      <w:r w:rsidR="00727436">
        <w:rPr>
          <w:color w:val="000000" w:themeColor="text1"/>
        </w:rPr>
        <w:t xml:space="preserve"> </w:t>
      </w:r>
      <w:r w:rsidRPr="00727436">
        <w:rPr>
          <w:color w:val="000000" w:themeColor="text1"/>
        </w:rPr>
        <w:t>skala</w:t>
      </w:r>
      <w:r w:rsidR="00727436">
        <w:rPr>
          <w:color w:val="000000" w:themeColor="text1"/>
        </w:rPr>
        <w:t xml:space="preserve"> </w:t>
      </w:r>
      <w:r w:rsidRPr="00727436">
        <w:rPr>
          <w:color w:val="000000" w:themeColor="text1"/>
        </w:rPr>
        <w:t>penilaian.</w:t>
      </w:r>
      <w:r w:rsidR="00727436">
        <w:rPr>
          <w:color w:val="000000" w:themeColor="text1"/>
        </w:rPr>
        <w:t xml:space="preserve"> </w:t>
      </w:r>
      <w:proofErr w:type="gramStart"/>
      <w:r w:rsidR="00B027FC" w:rsidRPr="00727436">
        <w:rPr>
          <w:color w:val="000000" w:themeColor="text1"/>
        </w:rPr>
        <w:t>Setelah</w:t>
      </w:r>
      <w:r w:rsidR="00727436">
        <w:rPr>
          <w:color w:val="000000" w:themeColor="text1"/>
        </w:rPr>
        <w:t xml:space="preserve"> </w:t>
      </w:r>
      <w:r w:rsidR="00B027FC" w:rsidRPr="00727436">
        <w:rPr>
          <w:color w:val="000000" w:themeColor="text1"/>
        </w:rPr>
        <w:t>semua data yang diperoleh</w:t>
      </w:r>
      <w:r w:rsidR="00727436">
        <w:rPr>
          <w:color w:val="000000" w:themeColor="text1"/>
        </w:rPr>
        <w:t xml:space="preserve"> </w:t>
      </w:r>
      <w:r w:rsidR="00B027FC" w:rsidRPr="00727436">
        <w:rPr>
          <w:color w:val="000000" w:themeColor="text1"/>
        </w:rPr>
        <w:t>sebelum</w:t>
      </w:r>
      <w:r w:rsidR="00727436">
        <w:rPr>
          <w:color w:val="000000" w:themeColor="text1"/>
        </w:rPr>
        <w:t xml:space="preserve"> </w:t>
      </w:r>
      <w:r w:rsidR="00B027FC" w:rsidRPr="00727436">
        <w:rPr>
          <w:color w:val="000000" w:themeColor="text1"/>
        </w:rPr>
        <w:t>dan</w:t>
      </w:r>
      <w:r w:rsidR="00727436">
        <w:rPr>
          <w:color w:val="000000" w:themeColor="text1"/>
        </w:rPr>
        <w:t xml:space="preserve"> </w:t>
      </w:r>
      <w:r w:rsidR="00B027FC" w:rsidRPr="00727436">
        <w:rPr>
          <w:color w:val="000000" w:themeColor="text1"/>
        </w:rPr>
        <w:t>sesudah</w:t>
      </w:r>
      <w:r w:rsidR="00727436">
        <w:rPr>
          <w:color w:val="000000" w:themeColor="text1"/>
        </w:rPr>
        <w:t xml:space="preserve"> </w:t>
      </w:r>
      <w:r w:rsidR="00B027FC" w:rsidRPr="00727436">
        <w:rPr>
          <w:color w:val="000000" w:themeColor="text1"/>
        </w:rPr>
        <w:t>penggunaan</w:t>
      </w:r>
      <w:r w:rsidR="00727436">
        <w:rPr>
          <w:color w:val="000000" w:themeColor="text1"/>
        </w:rPr>
        <w:t xml:space="preserve"> </w:t>
      </w:r>
      <w:r w:rsidR="00B027FC" w:rsidRPr="00727436">
        <w:rPr>
          <w:color w:val="000000" w:themeColor="text1"/>
        </w:rPr>
        <w:t>metode</w:t>
      </w:r>
      <w:r w:rsidR="00727436">
        <w:rPr>
          <w:color w:val="000000" w:themeColor="text1"/>
        </w:rPr>
        <w:t xml:space="preserve"> </w:t>
      </w:r>
      <w:r w:rsidR="00B027FC" w:rsidRPr="00727436">
        <w:rPr>
          <w:color w:val="000000" w:themeColor="text1"/>
        </w:rPr>
        <w:t>bernyanyi</w:t>
      </w:r>
      <w:r w:rsidR="00727436">
        <w:rPr>
          <w:color w:val="000000" w:themeColor="text1"/>
        </w:rPr>
        <w:t xml:space="preserve"> </w:t>
      </w:r>
      <w:r w:rsidR="00B027FC" w:rsidRPr="00727436">
        <w:rPr>
          <w:color w:val="000000" w:themeColor="text1"/>
        </w:rPr>
        <w:t>selanjutnya</w:t>
      </w:r>
      <w:r w:rsidR="00727436">
        <w:rPr>
          <w:color w:val="000000" w:themeColor="text1"/>
        </w:rPr>
        <w:t xml:space="preserve"> </w:t>
      </w:r>
      <w:r w:rsidR="00B027FC" w:rsidRPr="00727436">
        <w:rPr>
          <w:color w:val="000000" w:themeColor="text1"/>
        </w:rPr>
        <w:t>dianalisis</w:t>
      </w:r>
      <w:r w:rsidR="00727436">
        <w:rPr>
          <w:color w:val="000000" w:themeColor="text1"/>
        </w:rPr>
        <w:t xml:space="preserve"> </w:t>
      </w:r>
      <w:r w:rsidR="00B027FC" w:rsidRPr="00727436">
        <w:rPr>
          <w:color w:val="000000" w:themeColor="text1"/>
        </w:rPr>
        <w:t>menggunakan</w:t>
      </w:r>
      <w:r w:rsidR="00671909" w:rsidRPr="00727436">
        <w:rPr>
          <w:color w:val="000000" w:themeColor="text1"/>
        </w:rPr>
        <w:t xml:space="preserve"> statistic </w:t>
      </w:r>
      <w:r w:rsidR="00B027FC" w:rsidRPr="00727436">
        <w:rPr>
          <w:color w:val="000000" w:themeColor="text1"/>
        </w:rPr>
        <w:t>deskriptif</w:t>
      </w:r>
      <w:r w:rsidR="00671909" w:rsidRPr="00727436">
        <w:rPr>
          <w:color w:val="000000" w:themeColor="text1"/>
        </w:rPr>
        <w:t xml:space="preserve"> dan statistik</w:t>
      </w:r>
      <w:r w:rsidR="00B027FC" w:rsidRPr="00727436">
        <w:rPr>
          <w:color w:val="000000" w:themeColor="text1"/>
        </w:rPr>
        <w:t xml:space="preserve"> nonprametrik.</w:t>
      </w:r>
      <w:proofErr w:type="gramEnd"/>
    </w:p>
    <w:p w:rsidR="008F5D15" w:rsidRPr="00727436" w:rsidRDefault="00577B14" w:rsidP="00727436">
      <w:pPr>
        <w:pStyle w:val="ListParagraph"/>
        <w:ind w:left="0" w:firstLine="720"/>
        <w:rPr>
          <w:color w:val="000000" w:themeColor="text1"/>
        </w:rPr>
      </w:pPr>
      <w:r w:rsidRPr="00727436">
        <w:rPr>
          <w:color w:val="000000" w:themeColor="text1"/>
        </w:rPr>
        <w:lastRenderedPageBreak/>
        <w:t>Teknik</w:t>
      </w:r>
      <w:r w:rsidR="00727436" w:rsidRPr="00727436">
        <w:rPr>
          <w:color w:val="000000" w:themeColor="text1"/>
        </w:rPr>
        <w:t xml:space="preserve"> </w:t>
      </w:r>
      <w:r w:rsidRPr="00727436">
        <w:rPr>
          <w:color w:val="000000" w:themeColor="text1"/>
        </w:rPr>
        <w:t>analisis data yang digunakan</w:t>
      </w:r>
      <w:r w:rsidR="00727436" w:rsidRPr="00727436">
        <w:rPr>
          <w:color w:val="000000" w:themeColor="text1"/>
        </w:rPr>
        <w:t xml:space="preserve"> </w:t>
      </w:r>
      <w:r w:rsidRPr="00727436">
        <w:rPr>
          <w:color w:val="000000" w:themeColor="text1"/>
        </w:rPr>
        <w:t>untuk</w:t>
      </w:r>
      <w:r w:rsidR="00727436" w:rsidRPr="00727436">
        <w:rPr>
          <w:color w:val="000000" w:themeColor="text1"/>
        </w:rPr>
        <w:t xml:space="preserve"> </w:t>
      </w:r>
      <w:r w:rsidRPr="00727436">
        <w:rPr>
          <w:color w:val="000000" w:themeColor="text1"/>
        </w:rPr>
        <w:t>menganalisis data hasil</w:t>
      </w:r>
      <w:r w:rsidR="00727436" w:rsidRPr="00727436">
        <w:rPr>
          <w:color w:val="000000" w:themeColor="text1"/>
        </w:rPr>
        <w:t xml:space="preserve"> </w:t>
      </w:r>
      <w:r w:rsidRPr="00727436">
        <w:rPr>
          <w:color w:val="000000" w:themeColor="text1"/>
        </w:rPr>
        <w:t>pengamatan</w:t>
      </w:r>
      <w:r w:rsidR="00727436" w:rsidRPr="00727436">
        <w:rPr>
          <w:color w:val="000000" w:themeColor="text1"/>
        </w:rPr>
        <w:t xml:space="preserve"> </w:t>
      </w:r>
      <w:r w:rsidRPr="00727436">
        <w:rPr>
          <w:color w:val="000000" w:themeColor="text1"/>
        </w:rPr>
        <w:t>tentang</w:t>
      </w:r>
      <w:r w:rsidR="00727436">
        <w:rPr>
          <w:color w:val="000000" w:themeColor="text1"/>
        </w:rPr>
        <w:t xml:space="preserve"> </w:t>
      </w:r>
      <w:r w:rsidRPr="00727436">
        <w:rPr>
          <w:color w:val="000000" w:themeColor="text1"/>
        </w:rPr>
        <w:t>kemampuan</w:t>
      </w:r>
      <w:r w:rsidR="00727436">
        <w:rPr>
          <w:color w:val="000000" w:themeColor="text1"/>
        </w:rPr>
        <w:t xml:space="preserve"> </w:t>
      </w:r>
      <w:r w:rsidRPr="00727436">
        <w:rPr>
          <w:color w:val="000000" w:themeColor="text1"/>
        </w:rPr>
        <w:t>berbicara</w:t>
      </w:r>
      <w:r w:rsidR="00727436">
        <w:rPr>
          <w:color w:val="000000" w:themeColor="text1"/>
        </w:rPr>
        <w:t xml:space="preserve"> </w:t>
      </w:r>
      <w:r w:rsidRPr="00727436">
        <w:rPr>
          <w:color w:val="000000" w:themeColor="text1"/>
        </w:rPr>
        <w:t>pada</w:t>
      </w:r>
      <w:r w:rsidR="00727436">
        <w:rPr>
          <w:color w:val="000000" w:themeColor="text1"/>
        </w:rPr>
        <w:t xml:space="preserve"> </w:t>
      </w:r>
      <w:r w:rsidRPr="00727436">
        <w:rPr>
          <w:color w:val="000000" w:themeColor="text1"/>
        </w:rPr>
        <w:t>anak</w:t>
      </w:r>
      <w:r w:rsidR="00727436">
        <w:rPr>
          <w:color w:val="000000" w:themeColor="text1"/>
        </w:rPr>
        <w:t xml:space="preserve"> </w:t>
      </w:r>
      <w:r w:rsidRPr="00727436">
        <w:rPr>
          <w:color w:val="000000" w:themeColor="text1"/>
        </w:rPr>
        <w:t>antara</w:t>
      </w:r>
      <w:r w:rsidR="00727436">
        <w:rPr>
          <w:color w:val="000000" w:themeColor="text1"/>
        </w:rPr>
        <w:t xml:space="preserve"> </w:t>
      </w:r>
      <w:r w:rsidRPr="00727436">
        <w:rPr>
          <w:color w:val="000000" w:themeColor="text1"/>
        </w:rPr>
        <w:t>sebelum</w:t>
      </w:r>
      <w:r w:rsidR="00727436">
        <w:rPr>
          <w:color w:val="000000" w:themeColor="text1"/>
        </w:rPr>
        <w:t xml:space="preserve"> </w:t>
      </w:r>
      <w:r w:rsidRPr="00727436">
        <w:rPr>
          <w:color w:val="000000" w:themeColor="text1"/>
        </w:rPr>
        <w:t>dan</w:t>
      </w:r>
      <w:r w:rsidR="00727436">
        <w:rPr>
          <w:color w:val="000000" w:themeColor="text1"/>
        </w:rPr>
        <w:t xml:space="preserve"> </w:t>
      </w:r>
      <w:r w:rsidRPr="00727436">
        <w:rPr>
          <w:color w:val="000000" w:themeColor="text1"/>
        </w:rPr>
        <w:t>sesudah</w:t>
      </w:r>
      <w:r w:rsidR="00727436">
        <w:rPr>
          <w:color w:val="000000" w:themeColor="text1"/>
        </w:rPr>
        <w:t xml:space="preserve"> </w:t>
      </w:r>
      <w:r w:rsidRPr="00727436">
        <w:rPr>
          <w:color w:val="000000" w:themeColor="text1"/>
        </w:rPr>
        <w:t>diberi</w:t>
      </w:r>
      <w:r w:rsidR="00727436">
        <w:rPr>
          <w:color w:val="000000" w:themeColor="text1"/>
        </w:rPr>
        <w:t xml:space="preserve"> </w:t>
      </w:r>
      <w:r w:rsidRPr="00727436">
        <w:rPr>
          <w:color w:val="000000" w:themeColor="text1"/>
        </w:rPr>
        <w:t>perlakuan</w:t>
      </w:r>
      <w:r w:rsidR="00727436">
        <w:rPr>
          <w:color w:val="000000" w:themeColor="text1"/>
        </w:rPr>
        <w:t xml:space="preserve"> </w:t>
      </w:r>
      <w:r w:rsidRPr="00727436">
        <w:rPr>
          <w:color w:val="000000" w:themeColor="text1"/>
        </w:rPr>
        <w:t>tentang</w:t>
      </w:r>
      <w:r w:rsidR="00727436">
        <w:rPr>
          <w:color w:val="000000" w:themeColor="text1"/>
        </w:rPr>
        <w:t xml:space="preserve"> </w:t>
      </w:r>
      <w:r w:rsidRPr="00727436">
        <w:rPr>
          <w:color w:val="000000" w:themeColor="text1"/>
        </w:rPr>
        <w:t>metode</w:t>
      </w:r>
      <w:r w:rsidR="00727436">
        <w:rPr>
          <w:color w:val="000000" w:themeColor="text1"/>
        </w:rPr>
        <w:t xml:space="preserve"> </w:t>
      </w:r>
      <w:r w:rsidRPr="00727436">
        <w:rPr>
          <w:color w:val="000000" w:themeColor="text1"/>
        </w:rPr>
        <w:t>bernyanyi</w:t>
      </w:r>
      <w:r w:rsidR="00727436">
        <w:rPr>
          <w:color w:val="000000" w:themeColor="text1"/>
        </w:rPr>
        <w:t xml:space="preserve"> </w:t>
      </w:r>
      <w:r w:rsidRPr="00727436">
        <w:rPr>
          <w:color w:val="000000" w:themeColor="text1"/>
        </w:rPr>
        <w:t>yaitu</w:t>
      </w:r>
      <w:r w:rsidR="00727436">
        <w:rPr>
          <w:color w:val="000000" w:themeColor="text1"/>
        </w:rPr>
        <w:t xml:space="preserve"> </w:t>
      </w:r>
      <w:r w:rsidRPr="00727436">
        <w:rPr>
          <w:color w:val="000000" w:themeColor="text1"/>
        </w:rPr>
        <w:t>analisis</w:t>
      </w:r>
      <w:r w:rsidR="00727436">
        <w:rPr>
          <w:color w:val="000000" w:themeColor="text1"/>
        </w:rPr>
        <w:t xml:space="preserve"> statistik</w:t>
      </w:r>
      <w:r w:rsidR="00671909" w:rsidRPr="00727436">
        <w:rPr>
          <w:color w:val="000000" w:themeColor="text1"/>
        </w:rPr>
        <w:t xml:space="preserve"> </w:t>
      </w:r>
      <w:r w:rsidRPr="00727436">
        <w:rPr>
          <w:color w:val="000000" w:themeColor="text1"/>
        </w:rPr>
        <w:t>deskriptif</w:t>
      </w:r>
      <w:r w:rsidR="00727436">
        <w:rPr>
          <w:color w:val="000000" w:themeColor="text1"/>
        </w:rPr>
        <w:t xml:space="preserve"> </w:t>
      </w:r>
      <w:r w:rsidRPr="00727436">
        <w:rPr>
          <w:color w:val="000000" w:themeColor="text1"/>
        </w:rPr>
        <w:t>dan</w:t>
      </w:r>
      <w:r w:rsidR="00727436">
        <w:rPr>
          <w:color w:val="000000" w:themeColor="text1"/>
        </w:rPr>
        <w:t xml:space="preserve"> </w:t>
      </w:r>
      <w:r w:rsidRPr="00727436">
        <w:rPr>
          <w:color w:val="000000" w:themeColor="text1"/>
        </w:rPr>
        <w:t>analisis</w:t>
      </w:r>
      <w:r w:rsidR="00727436">
        <w:rPr>
          <w:color w:val="000000" w:themeColor="text1"/>
        </w:rPr>
        <w:t xml:space="preserve"> statistik</w:t>
      </w:r>
      <w:r w:rsidR="00671909" w:rsidRPr="00727436">
        <w:rPr>
          <w:color w:val="000000" w:themeColor="text1"/>
        </w:rPr>
        <w:t xml:space="preserve"> nonparametrik</w:t>
      </w:r>
      <w:r w:rsidR="00B027FC" w:rsidRPr="00727436">
        <w:rPr>
          <w:color w:val="000000" w:themeColor="text1"/>
        </w:rPr>
        <w:t>, teknik</w:t>
      </w:r>
      <w:r w:rsidR="00727436">
        <w:rPr>
          <w:color w:val="000000" w:themeColor="text1"/>
        </w:rPr>
        <w:t xml:space="preserve"> </w:t>
      </w:r>
      <w:r w:rsidR="00B027FC" w:rsidRPr="00727436">
        <w:rPr>
          <w:color w:val="000000" w:themeColor="text1"/>
        </w:rPr>
        <w:t>penilaian yang diberikan</w:t>
      </w:r>
      <w:r w:rsidR="00727436">
        <w:rPr>
          <w:color w:val="000000" w:themeColor="text1"/>
        </w:rPr>
        <w:t xml:space="preserve"> </w:t>
      </w:r>
      <w:r w:rsidR="00B027FC" w:rsidRPr="00727436">
        <w:rPr>
          <w:color w:val="000000" w:themeColor="text1"/>
        </w:rPr>
        <w:t>sesuai</w:t>
      </w:r>
      <w:r w:rsidR="00727436">
        <w:rPr>
          <w:color w:val="000000" w:themeColor="text1"/>
        </w:rPr>
        <w:t xml:space="preserve"> </w:t>
      </w:r>
      <w:r w:rsidR="00B027FC" w:rsidRPr="00727436">
        <w:rPr>
          <w:color w:val="000000" w:themeColor="text1"/>
        </w:rPr>
        <w:t>dengan</w:t>
      </w:r>
      <w:r w:rsidR="00727436">
        <w:rPr>
          <w:color w:val="000000" w:themeColor="text1"/>
        </w:rPr>
        <w:t xml:space="preserve"> </w:t>
      </w:r>
      <w:r w:rsidR="00B027FC" w:rsidRPr="00727436">
        <w:rPr>
          <w:color w:val="000000" w:themeColor="text1"/>
        </w:rPr>
        <w:t>Permen 407 Tahun 2014 adalah</w:t>
      </w:r>
      <w:r w:rsidR="00727436">
        <w:rPr>
          <w:color w:val="000000" w:themeColor="text1"/>
        </w:rPr>
        <w:t xml:space="preserve"> </w:t>
      </w:r>
      <w:r w:rsidR="00B027FC" w:rsidRPr="00727436">
        <w:rPr>
          <w:color w:val="000000" w:themeColor="text1"/>
        </w:rPr>
        <w:t>sebagai</w:t>
      </w:r>
      <w:r w:rsidR="00727436">
        <w:rPr>
          <w:color w:val="000000" w:themeColor="text1"/>
        </w:rPr>
        <w:t xml:space="preserve"> </w:t>
      </w:r>
      <w:r w:rsidR="00B027FC" w:rsidRPr="00727436">
        <w:rPr>
          <w:color w:val="000000" w:themeColor="text1"/>
        </w:rPr>
        <w:t>berikut :</w:t>
      </w:r>
    </w:p>
    <w:p w:rsidR="00B027FC" w:rsidRDefault="00CE2DF2" w:rsidP="008F5D15">
      <w:pPr>
        <w:pStyle w:val="ListParagraph"/>
        <w:spacing w:line="240" w:lineRule="auto"/>
        <w:ind w:left="360" w:firstLine="350"/>
        <w:jc w:val="center"/>
        <w:rPr>
          <w:color w:val="000000" w:themeColor="text1"/>
        </w:rPr>
      </w:pPr>
      <w:r>
        <w:rPr>
          <w:i/>
          <w:color w:val="000000" w:themeColor="text1"/>
        </w:rPr>
        <w:t>Tabel 3.3</w:t>
      </w:r>
      <w:r w:rsidR="00B027FC">
        <w:rPr>
          <w:i/>
          <w:color w:val="000000" w:themeColor="text1"/>
        </w:rPr>
        <w:t xml:space="preserve"> KriteriaPenilaian</w:t>
      </w:r>
    </w:p>
    <w:tbl>
      <w:tblPr>
        <w:tblStyle w:val="TableGrid"/>
        <w:tblW w:w="0" w:type="auto"/>
        <w:tblInd w:w="360" w:type="dxa"/>
        <w:tblLook w:val="04A0"/>
      </w:tblPr>
      <w:tblGrid>
        <w:gridCol w:w="2677"/>
        <w:gridCol w:w="2754"/>
        <w:gridCol w:w="2696"/>
      </w:tblGrid>
      <w:tr w:rsidR="00B027FC" w:rsidTr="00B027FC">
        <w:tc>
          <w:tcPr>
            <w:tcW w:w="3018" w:type="dxa"/>
          </w:tcPr>
          <w:p w:rsidR="00B027FC" w:rsidRPr="00B027FC" w:rsidRDefault="00B027FC" w:rsidP="008F5D15">
            <w:pPr>
              <w:pStyle w:val="ListParagraph"/>
              <w:ind w:left="0" w:firstLine="0"/>
              <w:jc w:val="center"/>
              <w:rPr>
                <w:b/>
                <w:color w:val="000000" w:themeColor="text1"/>
              </w:rPr>
            </w:pPr>
            <w:r w:rsidRPr="00B027FC">
              <w:rPr>
                <w:b/>
                <w:color w:val="000000" w:themeColor="text1"/>
              </w:rPr>
              <w:t>No.</w:t>
            </w:r>
          </w:p>
        </w:tc>
        <w:tc>
          <w:tcPr>
            <w:tcW w:w="3018" w:type="dxa"/>
          </w:tcPr>
          <w:p w:rsidR="00B027FC" w:rsidRPr="00B027FC" w:rsidRDefault="00B027FC" w:rsidP="008F5D15">
            <w:pPr>
              <w:pStyle w:val="ListParagraph"/>
              <w:ind w:left="0" w:firstLine="0"/>
              <w:jc w:val="center"/>
              <w:rPr>
                <w:b/>
                <w:color w:val="000000" w:themeColor="text1"/>
              </w:rPr>
            </w:pPr>
            <w:r w:rsidRPr="00B027FC">
              <w:rPr>
                <w:b/>
                <w:color w:val="000000" w:themeColor="text1"/>
              </w:rPr>
              <w:t>Kategori</w:t>
            </w:r>
          </w:p>
        </w:tc>
        <w:tc>
          <w:tcPr>
            <w:tcW w:w="3018" w:type="dxa"/>
          </w:tcPr>
          <w:p w:rsidR="00B027FC" w:rsidRPr="00B027FC" w:rsidRDefault="00B027FC" w:rsidP="008F5D15">
            <w:pPr>
              <w:pStyle w:val="ListParagraph"/>
              <w:ind w:left="0" w:firstLine="0"/>
              <w:jc w:val="center"/>
              <w:rPr>
                <w:b/>
                <w:color w:val="000000" w:themeColor="text1"/>
              </w:rPr>
            </w:pPr>
            <w:r w:rsidRPr="00B027FC">
              <w:rPr>
                <w:b/>
                <w:color w:val="000000" w:themeColor="text1"/>
              </w:rPr>
              <w:t>Nilai</w:t>
            </w:r>
          </w:p>
        </w:tc>
      </w:tr>
      <w:tr w:rsidR="00B027FC" w:rsidTr="00B027FC">
        <w:tc>
          <w:tcPr>
            <w:tcW w:w="3018" w:type="dxa"/>
          </w:tcPr>
          <w:p w:rsidR="00B027FC" w:rsidRPr="00B027FC" w:rsidRDefault="00B027FC" w:rsidP="008F5D15">
            <w:pPr>
              <w:pStyle w:val="ListParagraph"/>
              <w:ind w:left="0" w:firstLine="0"/>
              <w:jc w:val="center"/>
              <w:rPr>
                <w:b/>
                <w:color w:val="000000" w:themeColor="text1"/>
              </w:rPr>
            </w:pPr>
            <w:r w:rsidRPr="00B027FC">
              <w:rPr>
                <w:b/>
                <w:color w:val="000000" w:themeColor="text1"/>
              </w:rPr>
              <w:t>1</w:t>
            </w:r>
            <w:r>
              <w:rPr>
                <w:b/>
                <w:color w:val="000000" w:themeColor="text1"/>
              </w:rPr>
              <w:t>.</w:t>
            </w:r>
          </w:p>
        </w:tc>
        <w:tc>
          <w:tcPr>
            <w:tcW w:w="3018" w:type="dxa"/>
          </w:tcPr>
          <w:p w:rsidR="00B027FC" w:rsidRDefault="00B027FC" w:rsidP="008F5D15">
            <w:pPr>
              <w:pStyle w:val="ListParagraph"/>
              <w:ind w:left="0" w:firstLine="0"/>
              <w:jc w:val="center"/>
              <w:rPr>
                <w:color w:val="000000" w:themeColor="text1"/>
              </w:rPr>
            </w:pPr>
            <w:r>
              <w:rPr>
                <w:color w:val="000000" w:themeColor="text1"/>
              </w:rPr>
              <w:t>BB</w:t>
            </w:r>
          </w:p>
        </w:tc>
        <w:tc>
          <w:tcPr>
            <w:tcW w:w="3018" w:type="dxa"/>
          </w:tcPr>
          <w:p w:rsidR="00B027FC" w:rsidRDefault="00B027FC" w:rsidP="008F5D15">
            <w:pPr>
              <w:pStyle w:val="ListParagraph"/>
              <w:ind w:left="0" w:firstLine="0"/>
              <w:jc w:val="center"/>
              <w:rPr>
                <w:color w:val="000000" w:themeColor="text1"/>
              </w:rPr>
            </w:pPr>
            <w:r>
              <w:rPr>
                <w:color w:val="000000" w:themeColor="text1"/>
              </w:rPr>
              <w:t>1</w:t>
            </w:r>
          </w:p>
        </w:tc>
      </w:tr>
      <w:tr w:rsidR="00B027FC" w:rsidTr="00B027FC">
        <w:tc>
          <w:tcPr>
            <w:tcW w:w="3018" w:type="dxa"/>
          </w:tcPr>
          <w:p w:rsidR="00B027FC" w:rsidRPr="00B027FC" w:rsidRDefault="00B027FC" w:rsidP="008F5D15">
            <w:pPr>
              <w:pStyle w:val="ListParagraph"/>
              <w:ind w:left="0" w:firstLine="0"/>
              <w:jc w:val="center"/>
              <w:rPr>
                <w:b/>
                <w:color w:val="000000" w:themeColor="text1"/>
              </w:rPr>
            </w:pPr>
            <w:r w:rsidRPr="00B027FC">
              <w:rPr>
                <w:b/>
                <w:color w:val="000000" w:themeColor="text1"/>
              </w:rPr>
              <w:t>2</w:t>
            </w:r>
            <w:r>
              <w:rPr>
                <w:b/>
                <w:color w:val="000000" w:themeColor="text1"/>
              </w:rPr>
              <w:t>.</w:t>
            </w:r>
          </w:p>
        </w:tc>
        <w:tc>
          <w:tcPr>
            <w:tcW w:w="3018" w:type="dxa"/>
          </w:tcPr>
          <w:p w:rsidR="00B027FC" w:rsidRDefault="00B027FC" w:rsidP="008F5D15">
            <w:pPr>
              <w:pStyle w:val="ListParagraph"/>
              <w:ind w:left="0" w:firstLine="0"/>
              <w:jc w:val="center"/>
              <w:rPr>
                <w:color w:val="000000" w:themeColor="text1"/>
              </w:rPr>
            </w:pPr>
            <w:r>
              <w:rPr>
                <w:color w:val="000000" w:themeColor="text1"/>
              </w:rPr>
              <w:t>MB</w:t>
            </w:r>
          </w:p>
        </w:tc>
        <w:tc>
          <w:tcPr>
            <w:tcW w:w="3018" w:type="dxa"/>
          </w:tcPr>
          <w:p w:rsidR="00B027FC" w:rsidRDefault="00B027FC" w:rsidP="008F5D15">
            <w:pPr>
              <w:pStyle w:val="ListParagraph"/>
              <w:ind w:left="0" w:firstLine="0"/>
              <w:jc w:val="center"/>
              <w:rPr>
                <w:color w:val="000000" w:themeColor="text1"/>
              </w:rPr>
            </w:pPr>
            <w:r>
              <w:rPr>
                <w:color w:val="000000" w:themeColor="text1"/>
              </w:rPr>
              <w:t>2</w:t>
            </w:r>
          </w:p>
        </w:tc>
      </w:tr>
      <w:tr w:rsidR="00B027FC" w:rsidTr="00B027FC">
        <w:tc>
          <w:tcPr>
            <w:tcW w:w="3018" w:type="dxa"/>
          </w:tcPr>
          <w:p w:rsidR="00B027FC" w:rsidRPr="00B027FC" w:rsidRDefault="00B027FC" w:rsidP="008F5D15">
            <w:pPr>
              <w:pStyle w:val="ListParagraph"/>
              <w:ind w:left="0" w:firstLine="0"/>
              <w:jc w:val="center"/>
              <w:rPr>
                <w:b/>
                <w:color w:val="000000" w:themeColor="text1"/>
              </w:rPr>
            </w:pPr>
            <w:r w:rsidRPr="00B027FC">
              <w:rPr>
                <w:b/>
                <w:color w:val="000000" w:themeColor="text1"/>
              </w:rPr>
              <w:t>3</w:t>
            </w:r>
            <w:r>
              <w:rPr>
                <w:b/>
                <w:color w:val="000000" w:themeColor="text1"/>
              </w:rPr>
              <w:t>.</w:t>
            </w:r>
          </w:p>
        </w:tc>
        <w:tc>
          <w:tcPr>
            <w:tcW w:w="3018" w:type="dxa"/>
          </w:tcPr>
          <w:p w:rsidR="00B027FC" w:rsidRDefault="00B027FC" w:rsidP="008F5D15">
            <w:pPr>
              <w:pStyle w:val="ListParagraph"/>
              <w:ind w:left="0" w:firstLine="0"/>
              <w:jc w:val="center"/>
              <w:rPr>
                <w:color w:val="000000" w:themeColor="text1"/>
              </w:rPr>
            </w:pPr>
            <w:r>
              <w:rPr>
                <w:color w:val="000000" w:themeColor="text1"/>
              </w:rPr>
              <w:t>BSB</w:t>
            </w:r>
          </w:p>
        </w:tc>
        <w:tc>
          <w:tcPr>
            <w:tcW w:w="3018" w:type="dxa"/>
          </w:tcPr>
          <w:p w:rsidR="00B027FC" w:rsidRDefault="00B027FC" w:rsidP="008F5D15">
            <w:pPr>
              <w:pStyle w:val="ListParagraph"/>
              <w:ind w:left="0" w:firstLine="0"/>
              <w:jc w:val="center"/>
              <w:rPr>
                <w:color w:val="000000" w:themeColor="text1"/>
              </w:rPr>
            </w:pPr>
            <w:r>
              <w:rPr>
                <w:color w:val="000000" w:themeColor="text1"/>
              </w:rPr>
              <w:t>3</w:t>
            </w:r>
          </w:p>
        </w:tc>
      </w:tr>
      <w:tr w:rsidR="00B027FC" w:rsidTr="00B027FC">
        <w:tc>
          <w:tcPr>
            <w:tcW w:w="3018" w:type="dxa"/>
          </w:tcPr>
          <w:p w:rsidR="00B027FC" w:rsidRPr="00B027FC" w:rsidRDefault="00B027FC" w:rsidP="008F5D15">
            <w:pPr>
              <w:pStyle w:val="ListParagraph"/>
              <w:ind w:left="0" w:firstLine="0"/>
              <w:jc w:val="center"/>
              <w:rPr>
                <w:b/>
                <w:color w:val="000000" w:themeColor="text1"/>
              </w:rPr>
            </w:pPr>
            <w:r w:rsidRPr="00B027FC">
              <w:rPr>
                <w:b/>
                <w:color w:val="000000" w:themeColor="text1"/>
              </w:rPr>
              <w:t>4</w:t>
            </w:r>
            <w:r>
              <w:rPr>
                <w:b/>
                <w:color w:val="000000" w:themeColor="text1"/>
              </w:rPr>
              <w:t>.</w:t>
            </w:r>
          </w:p>
        </w:tc>
        <w:tc>
          <w:tcPr>
            <w:tcW w:w="3018" w:type="dxa"/>
          </w:tcPr>
          <w:p w:rsidR="00B027FC" w:rsidRDefault="00B027FC" w:rsidP="008F5D15">
            <w:pPr>
              <w:pStyle w:val="ListParagraph"/>
              <w:ind w:left="0" w:firstLine="0"/>
              <w:jc w:val="center"/>
              <w:rPr>
                <w:color w:val="000000" w:themeColor="text1"/>
              </w:rPr>
            </w:pPr>
            <w:r>
              <w:rPr>
                <w:color w:val="000000" w:themeColor="text1"/>
              </w:rPr>
              <w:t>BSH</w:t>
            </w:r>
          </w:p>
        </w:tc>
        <w:tc>
          <w:tcPr>
            <w:tcW w:w="3018" w:type="dxa"/>
          </w:tcPr>
          <w:p w:rsidR="00B027FC" w:rsidRDefault="00B027FC" w:rsidP="008F5D15">
            <w:pPr>
              <w:pStyle w:val="ListParagraph"/>
              <w:ind w:left="0" w:firstLine="0"/>
              <w:jc w:val="center"/>
              <w:rPr>
                <w:color w:val="000000" w:themeColor="text1"/>
              </w:rPr>
            </w:pPr>
            <w:r>
              <w:rPr>
                <w:color w:val="000000" w:themeColor="text1"/>
              </w:rPr>
              <w:t>4</w:t>
            </w:r>
          </w:p>
        </w:tc>
      </w:tr>
    </w:tbl>
    <w:p w:rsidR="005E7985" w:rsidRDefault="00577B14" w:rsidP="005E7985">
      <w:pPr>
        <w:pStyle w:val="ListParagraph"/>
        <w:numPr>
          <w:ilvl w:val="0"/>
          <w:numId w:val="15"/>
        </w:numPr>
        <w:spacing w:before="100" w:beforeAutospacing="1"/>
        <w:rPr>
          <w:color w:val="000000" w:themeColor="text1"/>
        </w:rPr>
      </w:pPr>
      <w:r w:rsidRPr="000A0FD4">
        <w:rPr>
          <w:color w:val="000000" w:themeColor="text1"/>
        </w:rPr>
        <w:t>Analisis</w:t>
      </w:r>
      <w:r w:rsidR="00727436">
        <w:rPr>
          <w:color w:val="000000" w:themeColor="text1"/>
        </w:rPr>
        <w:t xml:space="preserve"> </w:t>
      </w:r>
      <w:r w:rsidRPr="000A0FD4">
        <w:rPr>
          <w:color w:val="000000" w:themeColor="text1"/>
        </w:rPr>
        <w:t>Statistik</w:t>
      </w:r>
      <w:r w:rsidR="00727436">
        <w:rPr>
          <w:color w:val="000000" w:themeColor="text1"/>
        </w:rPr>
        <w:t xml:space="preserve"> </w:t>
      </w:r>
      <w:r w:rsidRPr="000A0FD4">
        <w:rPr>
          <w:color w:val="000000" w:themeColor="text1"/>
        </w:rPr>
        <w:t>Deskriptif</w:t>
      </w:r>
    </w:p>
    <w:p w:rsidR="00577B14" w:rsidRPr="005E7985" w:rsidRDefault="00577B14" w:rsidP="005B5480">
      <w:pPr>
        <w:pStyle w:val="ListParagraph"/>
        <w:spacing w:before="100" w:beforeAutospacing="1"/>
        <w:ind w:left="0" w:firstLine="720"/>
        <w:rPr>
          <w:color w:val="000000" w:themeColor="text1"/>
        </w:rPr>
      </w:pPr>
      <w:proofErr w:type="gramStart"/>
      <w:r w:rsidRPr="005E7985">
        <w:rPr>
          <w:color w:val="000000" w:themeColor="text1"/>
        </w:rPr>
        <w:t>Analisis</w:t>
      </w:r>
      <w:r w:rsidR="00727436">
        <w:rPr>
          <w:color w:val="000000" w:themeColor="text1"/>
        </w:rPr>
        <w:t xml:space="preserve"> statistik</w:t>
      </w:r>
      <w:r w:rsidR="00671909" w:rsidRPr="005E7985">
        <w:rPr>
          <w:color w:val="000000" w:themeColor="text1"/>
        </w:rPr>
        <w:t xml:space="preserve"> </w:t>
      </w:r>
      <w:r w:rsidRPr="005E7985">
        <w:rPr>
          <w:color w:val="000000" w:themeColor="text1"/>
        </w:rPr>
        <w:t>deskriptif</w:t>
      </w:r>
      <w:r w:rsidR="00727436">
        <w:rPr>
          <w:color w:val="000000" w:themeColor="text1"/>
        </w:rPr>
        <w:t xml:space="preserve"> </w:t>
      </w:r>
      <w:r w:rsidRPr="005E7985">
        <w:rPr>
          <w:color w:val="000000" w:themeColor="text1"/>
        </w:rPr>
        <w:t>dimaksudkan</w:t>
      </w:r>
      <w:r w:rsidR="00727436">
        <w:rPr>
          <w:color w:val="000000" w:themeColor="text1"/>
        </w:rPr>
        <w:t xml:space="preserve"> </w:t>
      </w:r>
      <w:r w:rsidRPr="005E7985">
        <w:rPr>
          <w:color w:val="000000" w:themeColor="text1"/>
        </w:rPr>
        <w:t>untuk</w:t>
      </w:r>
      <w:r w:rsidR="00727436">
        <w:rPr>
          <w:color w:val="000000" w:themeColor="text1"/>
        </w:rPr>
        <w:t xml:space="preserve"> </w:t>
      </w:r>
      <w:r w:rsidRPr="005E7985">
        <w:rPr>
          <w:color w:val="000000" w:themeColor="text1"/>
        </w:rPr>
        <w:t>men</w:t>
      </w:r>
      <w:r w:rsidR="00B027FC" w:rsidRPr="005E7985">
        <w:rPr>
          <w:color w:val="000000" w:themeColor="text1"/>
        </w:rPr>
        <w:t>ggambarkan</w:t>
      </w:r>
      <w:r w:rsidR="00727436">
        <w:rPr>
          <w:color w:val="000000" w:themeColor="text1"/>
        </w:rPr>
        <w:t xml:space="preserve"> </w:t>
      </w:r>
      <w:r w:rsidRPr="005E7985">
        <w:rPr>
          <w:color w:val="000000" w:themeColor="text1"/>
        </w:rPr>
        <w:t>tingkat</w:t>
      </w:r>
      <w:r w:rsidR="00727436">
        <w:rPr>
          <w:color w:val="000000" w:themeColor="text1"/>
        </w:rPr>
        <w:t xml:space="preserve"> </w:t>
      </w:r>
      <w:r w:rsidRPr="005E7985">
        <w:rPr>
          <w:color w:val="000000" w:themeColor="text1"/>
        </w:rPr>
        <w:t>kemampuan</w:t>
      </w:r>
      <w:r w:rsidR="00727436">
        <w:rPr>
          <w:color w:val="000000" w:themeColor="text1"/>
        </w:rPr>
        <w:t xml:space="preserve"> </w:t>
      </w:r>
      <w:r w:rsidRPr="005E7985">
        <w:rPr>
          <w:color w:val="000000" w:themeColor="text1"/>
        </w:rPr>
        <w:t>berbicara</w:t>
      </w:r>
      <w:r w:rsidR="00727436">
        <w:rPr>
          <w:color w:val="000000" w:themeColor="text1"/>
        </w:rPr>
        <w:t xml:space="preserve"> </w:t>
      </w:r>
      <w:r w:rsidRPr="005E7985">
        <w:rPr>
          <w:color w:val="000000" w:themeColor="text1"/>
        </w:rPr>
        <w:t>pada</w:t>
      </w:r>
      <w:r w:rsidR="00727436">
        <w:rPr>
          <w:color w:val="000000" w:themeColor="text1"/>
        </w:rPr>
        <w:t xml:space="preserve"> </w:t>
      </w:r>
      <w:r w:rsidRPr="005E7985">
        <w:rPr>
          <w:color w:val="000000" w:themeColor="text1"/>
        </w:rPr>
        <w:t>anak</w:t>
      </w:r>
      <w:r w:rsidR="00727436">
        <w:rPr>
          <w:color w:val="000000" w:themeColor="text1"/>
        </w:rPr>
        <w:t xml:space="preserve"> </w:t>
      </w:r>
      <w:r w:rsidRPr="005E7985">
        <w:rPr>
          <w:color w:val="000000" w:themeColor="text1"/>
        </w:rPr>
        <w:t>dengan</w:t>
      </w:r>
      <w:r w:rsidR="00727436">
        <w:rPr>
          <w:color w:val="000000" w:themeColor="text1"/>
        </w:rPr>
        <w:t xml:space="preserve"> </w:t>
      </w:r>
      <w:r w:rsidRPr="005E7985">
        <w:rPr>
          <w:color w:val="000000" w:themeColor="text1"/>
        </w:rPr>
        <w:t>menggunakan</w:t>
      </w:r>
      <w:r w:rsidR="00727436">
        <w:rPr>
          <w:color w:val="000000" w:themeColor="text1"/>
        </w:rPr>
        <w:t xml:space="preserve"> </w:t>
      </w:r>
      <w:r w:rsidRPr="005E7985">
        <w:rPr>
          <w:color w:val="000000" w:themeColor="text1"/>
        </w:rPr>
        <w:t>metode</w:t>
      </w:r>
      <w:r w:rsidR="00727436">
        <w:rPr>
          <w:color w:val="000000" w:themeColor="text1"/>
        </w:rPr>
        <w:t xml:space="preserve"> </w:t>
      </w:r>
      <w:r w:rsidRPr="005E7985">
        <w:rPr>
          <w:color w:val="000000" w:themeColor="text1"/>
        </w:rPr>
        <w:t>bernyanyi.</w:t>
      </w:r>
      <w:proofErr w:type="gramEnd"/>
      <w:r w:rsidR="00727436">
        <w:rPr>
          <w:color w:val="000000" w:themeColor="text1"/>
        </w:rPr>
        <w:t xml:space="preserve"> </w:t>
      </w:r>
      <w:r w:rsidRPr="005E7985">
        <w:rPr>
          <w:color w:val="000000" w:themeColor="text1"/>
        </w:rPr>
        <w:t xml:space="preserve">Sugiyono (2015: 147) </w:t>
      </w:r>
      <w:r w:rsidR="00727436">
        <w:rPr>
          <w:color w:val="000000" w:themeColor="text1"/>
        </w:rPr>
        <w:t>statistik</w:t>
      </w:r>
      <w:r w:rsidR="00671909" w:rsidRPr="005E7985">
        <w:rPr>
          <w:color w:val="000000" w:themeColor="text1"/>
        </w:rPr>
        <w:t xml:space="preserve"> </w:t>
      </w:r>
      <w:r w:rsidRPr="005E7985">
        <w:rPr>
          <w:color w:val="000000" w:themeColor="text1"/>
        </w:rPr>
        <w:t>deskriptif</w:t>
      </w:r>
      <w:r w:rsidR="00727436">
        <w:rPr>
          <w:color w:val="000000" w:themeColor="text1"/>
        </w:rPr>
        <w:t xml:space="preserve"> digu</w:t>
      </w:r>
      <w:r w:rsidRPr="005E7985">
        <w:rPr>
          <w:color w:val="000000" w:themeColor="text1"/>
        </w:rPr>
        <w:t>nakan</w:t>
      </w:r>
      <w:r w:rsidR="00727436">
        <w:rPr>
          <w:color w:val="000000" w:themeColor="text1"/>
        </w:rPr>
        <w:t xml:space="preserve"> </w:t>
      </w:r>
      <w:r w:rsidRPr="005E7985">
        <w:rPr>
          <w:color w:val="000000" w:themeColor="text1"/>
        </w:rPr>
        <w:t>untuk</w:t>
      </w:r>
      <w:r w:rsidR="00727436">
        <w:rPr>
          <w:color w:val="000000" w:themeColor="text1"/>
        </w:rPr>
        <w:t xml:space="preserve"> </w:t>
      </w:r>
      <w:r w:rsidRPr="005E7985">
        <w:rPr>
          <w:color w:val="000000" w:themeColor="text1"/>
        </w:rPr>
        <w:t>menganalisis data dengan</w:t>
      </w:r>
      <w:r w:rsidR="00727436">
        <w:rPr>
          <w:color w:val="000000" w:themeColor="text1"/>
        </w:rPr>
        <w:t xml:space="preserve"> </w:t>
      </w:r>
      <w:proofErr w:type="gramStart"/>
      <w:r w:rsidRPr="005E7985">
        <w:rPr>
          <w:color w:val="000000" w:themeColor="text1"/>
        </w:rPr>
        <w:t>cara</w:t>
      </w:r>
      <w:proofErr w:type="gramEnd"/>
      <w:r w:rsidR="00727436">
        <w:rPr>
          <w:color w:val="000000" w:themeColor="text1"/>
        </w:rPr>
        <w:t xml:space="preserve"> </w:t>
      </w:r>
      <w:r w:rsidRPr="005E7985">
        <w:rPr>
          <w:color w:val="000000" w:themeColor="text1"/>
        </w:rPr>
        <w:t>mendeskripsikan</w:t>
      </w:r>
      <w:r w:rsidR="00727436">
        <w:rPr>
          <w:color w:val="000000" w:themeColor="text1"/>
        </w:rPr>
        <w:t xml:space="preserve"> </w:t>
      </w:r>
      <w:r w:rsidRPr="005E7985">
        <w:rPr>
          <w:color w:val="000000" w:themeColor="text1"/>
        </w:rPr>
        <w:t>atau</w:t>
      </w:r>
      <w:r w:rsidR="00727436">
        <w:rPr>
          <w:color w:val="000000" w:themeColor="text1"/>
        </w:rPr>
        <w:t xml:space="preserve"> </w:t>
      </w:r>
      <w:r w:rsidRPr="005E7985">
        <w:rPr>
          <w:color w:val="000000" w:themeColor="text1"/>
        </w:rPr>
        <w:t>menggambarkan data yang telah</w:t>
      </w:r>
      <w:r w:rsidR="00727436">
        <w:rPr>
          <w:color w:val="000000" w:themeColor="text1"/>
        </w:rPr>
        <w:t xml:space="preserve"> </w:t>
      </w:r>
      <w:r w:rsidRPr="005E7985">
        <w:rPr>
          <w:color w:val="000000" w:themeColor="text1"/>
        </w:rPr>
        <w:t>berkumpul</w:t>
      </w:r>
      <w:r w:rsidR="00727436">
        <w:rPr>
          <w:color w:val="000000" w:themeColor="text1"/>
        </w:rPr>
        <w:t xml:space="preserve"> </w:t>
      </w:r>
      <w:r w:rsidRPr="005E7985">
        <w:rPr>
          <w:color w:val="000000" w:themeColor="text1"/>
        </w:rPr>
        <w:t>sebagaimana</w:t>
      </w:r>
      <w:r w:rsidR="00727436">
        <w:rPr>
          <w:color w:val="000000" w:themeColor="text1"/>
        </w:rPr>
        <w:t xml:space="preserve"> </w:t>
      </w:r>
      <w:r w:rsidRPr="005E7985">
        <w:rPr>
          <w:color w:val="000000" w:themeColor="text1"/>
        </w:rPr>
        <w:t>adanya</w:t>
      </w:r>
      <w:r w:rsidR="00727436">
        <w:rPr>
          <w:color w:val="000000" w:themeColor="text1"/>
        </w:rPr>
        <w:t xml:space="preserve"> </w:t>
      </w:r>
      <w:r w:rsidRPr="005E7985">
        <w:rPr>
          <w:color w:val="000000" w:themeColor="text1"/>
        </w:rPr>
        <w:t>tanpa</w:t>
      </w:r>
      <w:r w:rsidR="00727436">
        <w:rPr>
          <w:color w:val="000000" w:themeColor="text1"/>
        </w:rPr>
        <w:t xml:space="preserve"> </w:t>
      </w:r>
      <w:r w:rsidRPr="005E7985">
        <w:rPr>
          <w:color w:val="000000" w:themeColor="text1"/>
        </w:rPr>
        <w:t>bermaksud</w:t>
      </w:r>
      <w:r w:rsidR="00727436">
        <w:rPr>
          <w:color w:val="000000" w:themeColor="text1"/>
        </w:rPr>
        <w:t xml:space="preserve"> </w:t>
      </w:r>
      <w:r w:rsidRPr="005E7985">
        <w:rPr>
          <w:color w:val="000000" w:themeColor="text1"/>
        </w:rPr>
        <w:t>membuat</w:t>
      </w:r>
      <w:r w:rsidR="00727436">
        <w:rPr>
          <w:color w:val="000000" w:themeColor="text1"/>
        </w:rPr>
        <w:t xml:space="preserve"> </w:t>
      </w:r>
      <w:r w:rsidRPr="005E7985">
        <w:rPr>
          <w:color w:val="000000" w:themeColor="text1"/>
        </w:rPr>
        <w:t>kesimpulan yang berlaku</w:t>
      </w:r>
      <w:r w:rsidR="00727436">
        <w:rPr>
          <w:color w:val="000000" w:themeColor="text1"/>
        </w:rPr>
        <w:t xml:space="preserve"> </w:t>
      </w:r>
      <w:r w:rsidRPr="005E7985">
        <w:rPr>
          <w:color w:val="000000" w:themeColor="text1"/>
        </w:rPr>
        <w:t>untuk</w:t>
      </w:r>
      <w:r w:rsidR="00727436">
        <w:rPr>
          <w:color w:val="000000" w:themeColor="text1"/>
        </w:rPr>
        <w:t xml:space="preserve"> </w:t>
      </w:r>
      <w:r w:rsidRPr="005E7985">
        <w:rPr>
          <w:color w:val="000000" w:themeColor="text1"/>
        </w:rPr>
        <w:t>umum</w:t>
      </w:r>
      <w:r w:rsidR="00727436">
        <w:rPr>
          <w:color w:val="000000" w:themeColor="text1"/>
        </w:rPr>
        <w:t xml:space="preserve"> </w:t>
      </w:r>
      <w:r w:rsidRPr="005E7985">
        <w:rPr>
          <w:color w:val="000000" w:themeColor="text1"/>
        </w:rPr>
        <w:t>atau</w:t>
      </w:r>
      <w:r w:rsidR="00727436">
        <w:rPr>
          <w:color w:val="000000" w:themeColor="text1"/>
        </w:rPr>
        <w:t xml:space="preserve"> </w:t>
      </w:r>
      <w:r w:rsidRPr="005E7985">
        <w:rPr>
          <w:color w:val="000000" w:themeColor="text1"/>
        </w:rPr>
        <w:t>generalisasi. Selanjutnya</w:t>
      </w:r>
      <w:r w:rsidR="00727436">
        <w:rPr>
          <w:color w:val="000000" w:themeColor="text1"/>
        </w:rPr>
        <w:t xml:space="preserve"> </w:t>
      </w:r>
      <w:r w:rsidRPr="005E7985">
        <w:rPr>
          <w:color w:val="000000" w:themeColor="text1"/>
        </w:rPr>
        <w:t>guna</w:t>
      </w:r>
      <w:r w:rsidR="00727436">
        <w:rPr>
          <w:color w:val="000000" w:themeColor="text1"/>
        </w:rPr>
        <w:t xml:space="preserve"> </w:t>
      </w:r>
      <w:r w:rsidRPr="005E7985">
        <w:rPr>
          <w:color w:val="000000" w:themeColor="text1"/>
        </w:rPr>
        <w:t>memperoleh</w:t>
      </w:r>
      <w:r w:rsidR="00727436">
        <w:rPr>
          <w:color w:val="000000" w:themeColor="text1"/>
        </w:rPr>
        <w:t xml:space="preserve"> </w:t>
      </w:r>
      <w:r w:rsidRPr="005E7985">
        <w:rPr>
          <w:color w:val="000000" w:themeColor="text1"/>
        </w:rPr>
        <w:t>gambaran</w:t>
      </w:r>
      <w:r w:rsidR="00727436">
        <w:rPr>
          <w:color w:val="000000" w:themeColor="text1"/>
        </w:rPr>
        <w:t xml:space="preserve"> </w:t>
      </w:r>
      <w:r w:rsidR="00257902">
        <w:rPr>
          <w:color w:val="000000" w:themeColor="text1"/>
        </w:rPr>
        <w:t>umum</w:t>
      </w:r>
      <w:r w:rsidR="00727436">
        <w:rPr>
          <w:color w:val="000000" w:themeColor="text1"/>
        </w:rPr>
        <w:t xml:space="preserve"> </w:t>
      </w:r>
      <w:r w:rsidR="00257902">
        <w:rPr>
          <w:color w:val="000000" w:themeColor="text1"/>
        </w:rPr>
        <w:t>m</w:t>
      </w:r>
      <w:r w:rsidRPr="005E7985">
        <w:rPr>
          <w:color w:val="000000" w:themeColor="text1"/>
        </w:rPr>
        <w:t>engenai rata-rata tingkat</w:t>
      </w:r>
      <w:r w:rsidR="00727436">
        <w:rPr>
          <w:color w:val="000000" w:themeColor="text1"/>
        </w:rPr>
        <w:t xml:space="preserve"> </w:t>
      </w:r>
      <w:r w:rsidRPr="005E7985">
        <w:rPr>
          <w:color w:val="000000" w:themeColor="text1"/>
        </w:rPr>
        <w:t>kemampuan</w:t>
      </w:r>
      <w:r w:rsidR="00727436">
        <w:rPr>
          <w:color w:val="000000" w:themeColor="text1"/>
        </w:rPr>
        <w:t xml:space="preserve"> </w:t>
      </w:r>
      <w:r w:rsidRPr="005E7985">
        <w:rPr>
          <w:color w:val="000000" w:themeColor="text1"/>
        </w:rPr>
        <w:t>berbicara</w:t>
      </w:r>
      <w:r w:rsidR="00727436">
        <w:rPr>
          <w:color w:val="000000" w:themeColor="text1"/>
        </w:rPr>
        <w:t xml:space="preserve"> </w:t>
      </w:r>
      <w:r w:rsidRPr="005E7985">
        <w:rPr>
          <w:color w:val="000000" w:themeColor="text1"/>
        </w:rPr>
        <w:t>pada</w:t>
      </w:r>
      <w:r w:rsidR="00727436">
        <w:rPr>
          <w:color w:val="000000" w:themeColor="text1"/>
        </w:rPr>
        <w:t xml:space="preserve"> </w:t>
      </w:r>
      <w:r w:rsidRPr="005E7985">
        <w:rPr>
          <w:color w:val="000000" w:themeColor="text1"/>
        </w:rPr>
        <w:t>anak</w:t>
      </w:r>
      <w:r w:rsidR="002B6791">
        <w:rPr>
          <w:color w:val="000000" w:themeColor="text1"/>
        </w:rPr>
        <w:t xml:space="preserve"> </w:t>
      </w:r>
      <w:r w:rsidRPr="005E7985">
        <w:rPr>
          <w:color w:val="000000" w:themeColor="text1"/>
        </w:rPr>
        <w:t>dilakukan</w:t>
      </w:r>
      <w:r w:rsidR="002B6791">
        <w:rPr>
          <w:color w:val="000000" w:themeColor="text1"/>
        </w:rPr>
        <w:t xml:space="preserve"> </w:t>
      </w:r>
      <w:r w:rsidRPr="005E7985">
        <w:rPr>
          <w:color w:val="000000" w:themeColor="text1"/>
        </w:rPr>
        <w:t>dengan</w:t>
      </w:r>
      <w:r w:rsidR="002B6791">
        <w:rPr>
          <w:color w:val="000000" w:themeColor="text1"/>
        </w:rPr>
        <w:t xml:space="preserve"> </w:t>
      </w:r>
      <w:r w:rsidRPr="005E7985">
        <w:rPr>
          <w:color w:val="000000" w:themeColor="text1"/>
        </w:rPr>
        <w:t>perhitungan rata-rata menggunakan</w:t>
      </w:r>
      <w:r w:rsidR="002B6791">
        <w:rPr>
          <w:color w:val="000000" w:themeColor="text1"/>
        </w:rPr>
        <w:t xml:space="preserve"> </w:t>
      </w:r>
      <w:proofErr w:type="gramStart"/>
      <w:r w:rsidRPr="005E7985">
        <w:rPr>
          <w:color w:val="000000" w:themeColor="text1"/>
        </w:rPr>
        <w:t>rumus :</w:t>
      </w:r>
      <w:proofErr w:type="gramEnd"/>
    </w:p>
    <w:p w:rsidR="00577B14" w:rsidRPr="00747954" w:rsidRDefault="00577B14" w:rsidP="005E7985">
      <w:pPr>
        <w:pStyle w:val="ListParagraph"/>
        <w:spacing w:line="240" w:lineRule="auto"/>
        <w:ind w:left="710"/>
        <w:rPr>
          <w:rFonts w:eastAsiaTheme="minorEastAsia"/>
          <w:color w:val="000000" w:themeColor="text1"/>
        </w:rPr>
      </w:pPr>
      <w:r w:rsidRPr="00747954">
        <w:rPr>
          <w:color w:val="000000" w:themeColor="text1"/>
        </w:rPr>
        <w:tab/>
      </w:r>
      <w:r w:rsidRPr="00747954">
        <w:rPr>
          <w:color w:val="000000" w:themeColor="text1"/>
        </w:rPr>
        <w:tab/>
      </w:r>
      <w:r w:rsidRPr="00747954">
        <w:rPr>
          <w:rFonts w:eastAsiaTheme="minorEastAsia"/>
          <w:color w:val="000000" w:themeColor="text1"/>
        </w:rPr>
        <w:tab/>
      </w:r>
      <w:r w:rsidRPr="00747954">
        <w:rPr>
          <w:rFonts w:eastAsiaTheme="minorEastAsia"/>
          <w:color w:val="000000" w:themeColor="text1"/>
        </w:rPr>
        <w:tab/>
      </w:r>
      <w:r w:rsidRPr="00747954">
        <w:rPr>
          <w:rFonts w:eastAsiaTheme="minorEastAsia"/>
          <w:color w:val="000000" w:themeColor="text1"/>
        </w:rPr>
        <w:tab/>
      </w:r>
      <m:oMath>
        <m:r>
          <m:rPr>
            <m:sty m:val="p"/>
          </m:rPr>
          <w:rPr>
            <w:rFonts w:ascii="Cambria Math"/>
            <w:color w:val="000000" w:themeColor="text1"/>
          </w:rPr>
          <m:t>p</m:t>
        </m:r>
        <m:r>
          <w:rPr>
            <w:rFonts w:ascii="Cambria Math" w:eastAsia="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Ʃx</m:t>
            </m:r>
          </m:num>
          <m:den>
            <m:r>
              <w:rPr>
                <w:rFonts w:ascii="Cambria Math" w:hAnsi="Cambria Math"/>
                <w:color w:val="000000" w:themeColor="text1"/>
              </w:rPr>
              <m:t>N</m:t>
            </m:r>
          </m:den>
        </m:f>
      </m:oMath>
      <w:r w:rsidRPr="00747954">
        <w:rPr>
          <w:rFonts w:eastAsiaTheme="minorEastAsia"/>
          <w:color w:val="000000" w:themeColor="text1"/>
        </w:rPr>
        <w:tab/>
      </w:r>
      <w:r w:rsidRPr="00747954">
        <w:rPr>
          <w:rFonts w:eastAsiaTheme="minorEastAsia"/>
          <w:color w:val="000000" w:themeColor="text1"/>
        </w:rPr>
        <w:tab/>
        <w:t>(</w:t>
      </w:r>
      <w:r w:rsidRPr="00747954">
        <w:rPr>
          <w:rFonts w:eastAsiaTheme="minorEastAsia"/>
          <w:color w:val="000000" w:themeColor="text1"/>
          <w:lang w:val="id-ID"/>
        </w:rPr>
        <w:t>Hadi</w:t>
      </w:r>
      <w:r w:rsidRPr="00747954">
        <w:rPr>
          <w:rFonts w:eastAsiaTheme="minorEastAsia"/>
          <w:color w:val="000000" w:themeColor="text1"/>
        </w:rPr>
        <w:t>, 20</w:t>
      </w:r>
      <w:r w:rsidRPr="00747954">
        <w:rPr>
          <w:rFonts w:eastAsiaTheme="minorEastAsia"/>
          <w:color w:val="000000" w:themeColor="text1"/>
          <w:lang w:val="id-ID"/>
        </w:rPr>
        <w:t>00</w:t>
      </w:r>
      <w:r w:rsidRPr="00747954">
        <w:rPr>
          <w:rFonts w:eastAsiaTheme="minorEastAsia"/>
          <w:color w:val="000000" w:themeColor="text1"/>
        </w:rPr>
        <w:t xml:space="preserve">: </w:t>
      </w:r>
      <w:r w:rsidRPr="00747954">
        <w:rPr>
          <w:rFonts w:eastAsiaTheme="minorEastAsia"/>
          <w:color w:val="000000" w:themeColor="text1"/>
          <w:lang w:val="id-ID"/>
        </w:rPr>
        <w:t>37</w:t>
      </w:r>
      <w:r w:rsidRPr="00747954">
        <w:rPr>
          <w:rFonts w:eastAsiaTheme="minorEastAsia"/>
          <w:color w:val="000000" w:themeColor="text1"/>
        </w:rPr>
        <w:t>)</w:t>
      </w:r>
    </w:p>
    <w:p w:rsidR="00577B14" w:rsidRPr="00747954" w:rsidRDefault="00577B14" w:rsidP="008F5D15">
      <w:pPr>
        <w:pStyle w:val="ListParagraph"/>
        <w:ind w:firstLine="0"/>
        <w:rPr>
          <w:color w:val="000000" w:themeColor="text1"/>
          <w:lang w:val="id-ID"/>
        </w:rPr>
      </w:pPr>
      <w:proofErr w:type="gramStart"/>
      <w:r w:rsidRPr="00747954">
        <w:rPr>
          <w:color w:val="000000" w:themeColor="text1"/>
        </w:rPr>
        <w:t>Dimana :</w:t>
      </w:r>
      <w:proofErr w:type="gramEnd"/>
    </w:p>
    <w:p w:rsidR="00577B14" w:rsidRPr="00747954" w:rsidRDefault="00577B14" w:rsidP="008F5D15">
      <w:pPr>
        <w:pStyle w:val="ListParagraph"/>
        <w:ind w:firstLine="0"/>
        <w:rPr>
          <w:color w:val="000000" w:themeColor="text1"/>
          <w:lang w:val="id-ID"/>
        </w:rPr>
      </w:pPr>
      <w:r w:rsidRPr="00747954">
        <w:rPr>
          <w:color w:val="000000" w:themeColor="text1"/>
        </w:rPr>
        <w:t>P = Rata-rata</w:t>
      </w:r>
    </w:p>
    <w:p w:rsidR="00577B14" w:rsidRPr="00747954" w:rsidRDefault="00577B14" w:rsidP="008F5D15">
      <w:pPr>
        <w:pStyle w:val="ListParagraph"/>
        <w:ind w:firstLine="0"/>
        <w:rPr>
          <w:color w:val="000000" w:themeColor="text1"/>
          <w:lang w:val="id-ID"/>
        </w:rPr>
      </w:pPr>
      <w:r w:rsidRPr="00747954">
        <w:rPr>
          <w:color w:val="000000" w:themeColor="text1"/>
        </w:rPr>
        <w:t>X = Nilai</w:t>
      </w:r>
      <w:r w:rsidR="002B6791">
        <w:rPr>
          <w:color w:val="000000" w:themeColor="text1"/>
        </w:rPr>
        <w:t xml:space="preserve"> </w:t>
      </w:r>
      <w:r w:rsidRPr="00747954">
        <w:rPr>
          <w:color w:val="000000" w:themeColor="text1"/>
        </w:rPr>
        <w:t>atau</w:t>
      </w:r>
      <w:r w:rsidR="002B6791">
        <w:rPr>
          <w:color w:val="000000" w:themeColor="text1"/>
        </w:rPr>
        <w:t xml:space="preserve"> </w:t>
      </w:r>
      <w:r w:rsidRPr="00747954">
        <w:rPr>
          <w:color w:val="000000" w:themeColor="text1"/>
        </w:rPr>
        <w:t>harga x</w:t>
      </w:r>
    </w:p>
    <w:p w:rsidR="00577B14" w:rsidRPr="009A443B" w:rsidRDefault="00577B14" w:rsidP="008F5D15">
      <w:pPr>
        <w:pStyle w:val="ListParagraph"/>
        <w:ind w:firstLine="0"/>
        <w:rPr>
          <w:color w:val="000000" w:themeColor="text1"/>
        </w:rPr>
      </w:pPr>
      <w:r w:rsidRPr="00747954">
        <w:rPr>
          <w:color w:val="000000" w:themeColor="text1"/>
        </w:rPr>
        <w:lastRenderedPageBreak/>
        <w:t>N = Jumlah data</w:t>
      </w:r>
    </w:p>
    <w:p w:rsidR="00577B14" w:rsidRPr="000A0FD4" w:rsidRDefault="00577B14" w:rsidP="000A0FD4">
      <w:pPr>
        <w:pStyle w:val="ListParagraph"/>
        <w:numPr>
          <w:ilvl w:val="0"/>
          <w:numId w:val="15"/>
        </w:numPr>
        <w:spacing w:after="200"/>
        <w:rPr>
          <w:color w:val="000000" w:themeColor="text1"/>
        </w:rPr>
      </w:pPr>
      <w:r w:rsidRPr="000A0FD4">
        <w:rPr>
          <w:color w:val="000000" w:themeColor="text1"/>
        </w:rPr>
        <w:t>Analisis</w:t>
      </w:r>
      <w:r w:rsidR="002B6791">
        <w:rPr>
          <w:color w:val="000000" w:themeColor="text1"/>
        </w:rPr>
        <w:t xml:space="preserve"> </w:t>
      </w:r>
      <w:r w:rsidRPr="000A0FD4">
        <w:rPr>
          <w:color w:val="000000" w:themeColor="text1"/>
        </w:rPr>
        <w:t>Statistik Non-Parametrik</w:t>
      </w:r>
    </w:p>
    <w:p w:rsidR="005E7985" w:rsidRPr="005E7985" w:rsidRDefault="00577B14" w:rsidP="005B5480">
      <w:pPr>
        <w:pStyle w:val="ListParagraph"/>
        <w:spacing w:after="200"/>
        <w:ind w:left="0" w:firstLine="720"/>
        <w:rPr>
          <w:color w:val="000000" w:themeColor="text1"/>
        </w:rPr>
      </w:pPr>
      <w:r w:rsidRPr="00747954">
        <w:rPr>
          <w:color w:val="000000" w:themeColor="text1"/>
        </w:rPr>
        <w:t>Usman (2006: 300) mengemukakan “analisis</w:t>
      </w:r>
      <w:r w:rsidR="002B6791">
        <w:rPr>
          <w:color w:val="000000" w:themeColor="text1"/>
        </w:rPr>
        <w:t xml:space="preserve"> </w:t>
      </w:r>
      <w:r w:rsidRPr="00747954">
        <w:rPr>
          <w:color w:val="000000" w:themeColor="text1"/>
        </w:rPr>
        <w:t>statisti</w:t>
      </w:r>
      <w:r w:rsidRPr="00747954">
        <w:rPr>
          <w:color w:val="000000" w:themeColor="text1"/>
          <w:lang w:val="id-ID"/>
        </w:rPr>
        <w:t xml:space="preserve">k </w:t>
      </w:r>
      <w:r w:rsidRPr="00747954">
        <w:rPr>
          <w:color w:val="000000" w:themeColor="text1"/>
        </w:rPr>
        <w:t>non</w:t>
      </w:r>
      <w:r w:rsidR="005C60E7">
        <w:rPr>
          <w:color w:val="000000" w:themeColor="text1"/>
        </w:rPr>
        <w:t>-</w:t>
      </w:r>
      <w:r w:rsidRPr="00747954">
        <w:rPr>
          <w:color w:val="000000" w:themeColor="text1"/>
        </w:rPr>
        <w:t>parametri</w:t>
      </w:r>
      <w:r w:rsidRPr="00747954">
        <w:rPr>
          <w:color w:val="000000" w:themeColor="text1"/>
          <w:lang w:val="id-ID"/>
        </w:rPr>
        <w:t xml:space="preserve">k </w:t>
      </w:r>
      <w:r w:rsidRPr="00747954">
        <w:rPr>
          <w:color w:val="000000" w:themeColor="text1"/>
        </w:rPr>
        <w:t>merupakan</w:t>
      </w:r>
      <w:r w:rsidR="002B6791">
        <w:rPr>
          <w:color w:val="000000" w:themeColor="text1"/>
        </w:rPr>
        <w:t xml:space="preserve"> </w:t>
      </w:r>
      <w:proofErr w:type="gramStart"/>
      <w:r w:rsidRPr="00747954">
        <w:rPr>
          <w:color w:val="000000" w:themeColor="text1"/>
        </w:rPr>
        <w:t>cara</w:t>
      </w:r>
      <w:proofErr w:type="gramEnd"/>
      <w:r w:rsidR="002B6791">
        <w:rPr>
          <w:color w:val="000000" w:themeColor="text1"/>
        </w:rPr>
        <w:t xml:space="preserve"> </w:t>
      </w:r>
      <w:r w:rsidRPr="00747954">
        <w:rPr>
          <w:color w:val="000000" w:themeColor="text1"/>
        </w:rPr>
        <w:t>pengujian yang tidak</w:t>
      </w:r>
      <w:r w:rsidR="002B6791">
        <w:rPr>
          <w:color w:val="000000" w:themeColor="text1"/>
        </w:rPr>
        <w:t xml:space="preserve"> </w:t>
      </w:r>
      <w:r w:rsidRPr="00747954">
        <w:rPr>
          <w:color w:val="000000" w:themeColor="text1"/>
        </w:rPr>
        <w:t>berdasar</w:t>
      </w:r>
      <w:r w:rsidR="002B6791">
        <w:rPr>
          <w:color w:val="000000" w:themeColor="text1"/>
        </w:rPr>
        <w:t xml:space="preserve">kan </w:t>
      </w:r>
      <w:r w:rsidRPr="00747954">
        <w:rPr>
          <w:color w:val="000000" w:themeColor="text1"/>
        </w:rPr>
        <w:t>pada</w:t>
      </w:r>
      <w:r w:rsidR="002B6791">
        <w:rPr>
          <w:color w:val="000000" w:themeColor="text1"/>
        </w:rPr>
        <w:t xml:space="preserve"> </w:t>
      </w:r>
      <w:r w:rsidRPr="00747954">
        <w:rPr>
          <w:color w:val="000000" w:themeColor="text1"/>
        </w:rPr>
        <w:t>pengetahuan</w:t>
      </w:r>
      <w:r w:rsidR="002B6791">
        <w:rPr>
          <w:color w:val="000000" w:themeColor="text1"/>
        </w:rPr>
        <w:t xml:space="preserve"> </w:t>
      </w:r>
      <w:r w:rsidRPr="00747954">
        <w:rPr>
          <w:color w:val="000000" w:themeColor="text1"/>
        </w:rPr>
        <w:t>tentang</w:t>
      </w:r>
      <w:r w:rsidR="002B6791">
        <w:rPr>
          <w:color w:val="000000" w:themeColor="text1"/>
        </w:rPr>
        <w:t xml:space="preserve"> </w:t>
      </w:r>
      <w:r w:rsidRPr="00747954">
        <w:rPr>
          <w:color w:val="000000" w:themeColor="text1"/>
        </w:rPr>
        <w:t>distribusi</w:t>
      </w:r>
      <w:r w:rsidR="002B6791">
        <w:rPr>
          <w:color w:val="000000" w:themeColor="text1"/>
        </w:rPr>
        <w:t xml:space="preserve"> </w:t>
      </w:r>
      <w:r w:rsidRPr="00747954">
        <w:rPr>
          <w:color w:val="000000" w:themeColor="text1"/>
        </w:rPr>
        <w:t>populasi yang dibicarakan, sehingga</w:t>
      </w:r>
      <w:r w:rsidR="002B6791">
        <w:rPr>
          <w:color w:val="000000" w:themeColor="text1"/>
        </w:rPr>
        <w:t xml:space="preserve"> </w:t>
      </w:r>
      <w:r w:rsidRPr="00747954">
        <w:rPr>
          <w:color w:val="000000" w:themeColor="text1"/>
        </w:rPr>
        <w:t>disebut</w:t>
      </w:r>
      <w:r w:rsidR="002B6791">
        <w:rPr>
          <w:color w:val="000000" w:themeColor="text1"/>
        </w:rPr>
        <w:t xml:space="preserve"> </w:t>
      </w:r>
      <w:r w:rsidRPr="00747954">
        <w:rPr>
          <w:color w:val="000000" w:themeColor="text1"/>
        </w:rPr>
        <w:t>uji</w:t>
      </w:r>
      <w:r w:rsidR="002B6791">
        <w:rPr>
          <w:color w:val="000000" w:themeColor="text1"/>
        </w:rPr>
        <w:t xml:space="preserve"> </w:t>
      </w:r>
      <w:r w:rsidRPr="00747954">
        <w:rPr>
          <w:color w:val="000000" w:themeColor="text1"/>
        </w:rPr>
        <w:t>bebas</w:t>
      </w:r>
      <w:r w:rsidR="002B6791">
        <w:rPr>
          <w:color w:val="000000" w:themeColor="text1"/>
        </w:rPr>
        <w:t xml:space="preserve"> </w:t>
      </w:r>
      <w:r w:rsidRPr="00747954">
        <w:rPr>
          <w:color w:val="000000" w:themeColor="text1"/>
        </w:rPr>
        <w:t>distribusi”. Pendapat</w:t>
      </w:r>
      <w:r w:rsidR="002B6791">
        <w:rPr>
          <w:color w:val="000000" w:themeColor="text1"/>
        </w:rPr>
        <w:t xml:space="preserve"> </w:t>
      </w:r>
      <w:proofErr w:type="gramStart"/>
      <w:r w:rsidRPr="00747954">
        <w:rPr>
          <w:color w:val="000000" w:themeColor="text1"/>
        </w:rPr>
        <w:t>lain</w:t>
      </w:r>
      <w:proofErr w:type="gramEnd"/>
      <w:r w:rsidR="002B6791">
        <w:rPr>
          <w:color w:val="000000" w:themeColor="text1"/>
        </w:rPr>
        <w:t xml:space="preserve"> </w:t>
      </w:r>
      <w:r w:rsidRPr="00747954">
        <w:rPr>
          <w:color w:val="000000" w:themeColor="text1"/>
        </w:rPr>
        <w:t>dikemukakan</w:t>
      </w:r>
      <w:r w:rsidR="002B6791">
        <w:rPr>
          <w:color w:val="000000" w:themeColor="text1"/>
        </w:rPr>
        <w:t xml:space="preserve"> </w:t>
      </w:r>
      <w:r w:rsidRPr="00747954">
        <w:rPr>
          <w:color w:val="000000" w:themeColor="text1"/>
        </w:rPr>
        <w:t>oleh</w:t>
      </w:r>
      <w:r w:rsidR="002B6791">
        <w:rPr>
          <w:color w:val="000000" w:themeColor="text1"/>
        </w:rPr>
        <w:t xml:space="preserve"> </w:t>
      </w:r>
      <w:r w:rsidR="005C60E7">
        <w:rPr>
          <w:color w:val="000000" w:themeColor="text1"/>
        </w:rPr>
        <w:t>Sugiyono (2015) “statistik non-parametrik</w:t>
      </w:r>
      <w:r w:rsidR="002B6791">
        <w:rPr>
          <w:color w:val="000000" w:themeColor="text1"/>
        </w:rPr>
        <w:t xml:space="preserve"> </w:t>
      </w:r>
      <w:r w:rsidRPr="00747954">
        <w:rPr>
          <w:color w:val="000000" w:themeColor="text1"/>
        </w:rPr>
        <w:t>tidak</w:t>
      </w:r>
      <w:r w:rsidR="002B6791">
        <w:rPr>
          <w:color w:val="000000" w:themeColor="text1"/>
        </w:rPr>
        <w:t xml:space="preserve"> </w:t>
      </w:r>
      <w:r w:rsidRPr="00747954">
        <w:rPr>
          <w:color w:val="000000" w:themeColor="text1"/>
        </w:rPr>
        <w:t>menuntut</w:t>
      </w:r>
      <w:r w:rsidR="002B6791">
        <w:rPr>
          <w:color w:val="000000" w:themeColor="text1"/>
        </w:rPr>
        <w:t xml:space="preserve"> </w:t>
      </w:r>
      <w:r w:rsidRPr="00747954">
        <w:rPr>
          <w:color w:val="000000" w:themeColor="text1"/>
        </w:rPr>
        <w:t>terpenuhi</w:t>
      </w:r>
      <w:r w:rsidR="002B6791">
        <w:rPr>
          <w:color w:val="000000" w:themeColor="text1"/>
        </w:rPr>
        <w:t xml:space="preserve"> </w:t>
      </w:r>
      <w:r w:rsidRPr="00747954">
        <w:rPr>
          <w:color w:val="000000" w:themeColor="text1"/>
        </w:rPr>
        <w:t>banyak</w:t>
      </w:r>
      <w:r w:rsidR="002B6791">
        <w:rPr>
          <w:color w:val="000000" w:themeColor="text1"/>
        </w:rPr>
        <w:t xml:space="preserve"> </w:t>
      </w:r>
      <w:r w:rsidRPr="00747954">
        <w:rPr>
          <w:color w:val="000000" w:themeColor="text1"/>
        </w:rPr>
        <w:t>asumsi, misalnya data yang akan</w:t>
      </w:r>
      <w:r w:rsidR="002B6791">
        <w:rPr>
          <w:color w:val="000000" w:themeColor="text1"/>
        </w:rPr>
        <w:t xml:space="preserve"> </w:t>
      </w:r>
      <w:r w:rsidRPr="00747954">
        <w:rPr>
          <w:color w:val="000000" w:themeColor="text1"/>
        </w:rPr>
        <w:t>dianalisis</w:t>
      </w:r>
      <w:r w:rsidR="002B6791">
        <w:rPr>
          <w:color w:val="000000" w:themeColor="text1"/>
        </w:rPr>
        <w:t xml:space="preserve"> </w:t>
      </w:r>
      <w:r w:rsidRPr="00747954">
        <w:rPr>
          <w:color w:val="000000" w:themeColor="text1"/>
        </w:rPr>
        <w:t>tidak</w:t>
      </w:r>
      <w:r w:rsidR="002B6791">
        <w:rPr>
          <w:color w:val="000000" w:themeColor="text1"/>
        </w:rPr>
        <w:t xml:space="preserve"> </w:t>
      </w:r>
      <w:r w:rsidRPr="00747954">
        <w:rPr>
          <w:color w:val="000000" w:themeColor="text1"/>
        </w:rPr>
        <w:t>harus</w:t>
      </w:r>
      <w:r w:rsidR="002B6791">
        <w:rPr>
          <w:color w:val="000000" w:themeColor="text1"/>
        </w:rPr>
        <w:t xml:space="preserve"> </w:t>
      </w:r>
      <w:r w:rsidRPr="00747954">
        <w:rPr>
          <w:color w:val="000000" w:themeColor="text1"/>
        </w:rPr>
        <w:t>berdistribusi normal dan</w:t>
      </w:r>
      <w:r w:rsidR="002B6791">
        <w:rPr>
          <w:color w:val="000000" w:themeColor="text1"/>
        </w:rPr>
        <w:t xml:space="preserve"> </w:t>
      </w:r>
      <w:r w:rsidRPr="00747954">
        <w:rPr>
          <w:color w:val="000000" w:themeColor="text1"/>
        </w:rPr>
        <w:t>untuk data nominal”.</w:t>
      </w:r>
      <w:r w:rsidR="002B6791">
        <w:rPr>
          <w:color w:val="000000" w:themeColor="text1"/>
        </w:rPr>
        <w:t xml:space="preserve"> </w:t>
      </w:r>
      <w:r w:rsidRPr="00747954">
        <w:rPr>
          <w:color w:val="000000" w:themeColor="text1"/>
        </w:rPr>
        <w:t>Untuk</w:t>
      </w:r>
      <w:r w:rsidR="002B6791">
        <w:rPr>
          <w:color w:val="000000" w:themeColor="text1"/>
        </w:rPr>
        <w:t xml:space="preserve"> </w:t>
      </w:r>
      <w:r w:rsidRPr="00747954">
        <w:rPr>
          <w:color w:val="000000" w:themeColor="text1"/>
        </w:rPr>
        <w:t>analisis</w:t>
      </w:r>
      <w:r w:rsidR="002B6791">
        <w:rPr>
          <w:color w:val="000000" w:themeColor="text1"/>
        </w:rPr>
        <w:t xml:space="preserve"> </w:t>
      </w:r>
      <w:r w:rsidRPr="00747954">
        <w:rPr>
          <w:color w:val="000000" w:themeColor="text1"/>
        </w:rPr>
        <w:t>uji</w:t>
      </w:r>
      <w:r w:rsidR="002B6791">
        <w:rPr>
          <w:color w:val="000000" w:themeColor="text1"/>
        </w:rPr>
        <w:t xml:space="preserve"> </w:t>
      </w:r>
      <w:r w:rsidRPr="00747954">
        <w:rPr>
          <w:color w:val="000000" w:themeColor="text1"/>
        </w:rPr>
        <w:t>beda di gunakan</w:t>
      </w:r>
      <w:r w:rsidR="002B6791">
        <w:rPr>
          <w:color w:val="000000" w:themeColor="text1"/>
        </w:rPr>
        <w:t xml:space="preserve"> </w:t>
      </w:r>
      <w:r w:rsidRPr="00747954">
        <w:rPr>
          <w:color w:val="000000" w:themeColor="text1"/>
        </w:rPr>
        <w:t>analisis</w:t>
      </w:r>
      <w:r w:rsidR="002B6791">
        <w:rPr>
          <w:color w:val="000000" w:themeColor="text1"/>
        </w:rPr>
        <w:t xml:space="preserve"> </w:t>
      </w:r>
      <w:r w:rsidRPr="00747954">
        <w:rPr>
          <w:color w:val="000000" w:themeColor="text1"/>
        </w:rPr>
        <w:t>uji</w:t>
      </w:r>
      <w:r w:rsidR="002B6791">
        <w:rPr>
          <w:color w:val="000000" w:themeColor="text1"/>
        </w:rPr>
        <w:t xml:space="preserve"> </w:t>
      </w:r>
      <w:r w:rsidRPr="00747954">
        <w:rPr>
          <w:color w:val="000000" w:themeColor="text1"/>
        </w:rPr>
        <w:t>wilcoxon</w:t>
      </w:r>
      <w:r w:rsidR="002B6791">
        <w:rPr>
          <w:color w:val="000000" w:themeColor="text1"/>
        </w:rPr>
        <w:t xml:space="preserve"> </w:t>
      </w:r>
      <w:r w:rsidRPr="00747954">
        <w:rPr>
          <w:color w:val="000000" w:themeColor="text1"/>
        </w:rPr>
        <w:t>dengan</w:t>
      </w:r>
      <w:r w:rsidR="002B6791">
        <w:rPr>
          <w:color w:val="000000" w:themeColor="text1"/>
        </w:rPr>
        <w:t xml:space="preserve"> </w:t>
      </w:r>
      <w:r w:rsidRPr="00747954">
        <w:rPr>
          <w:color w:val="000000" w:themeColor="text1"/>
        </w:rPr>
        <w:t>rumus</w:t>
      </w:r>
      <w:r w:rsidR="002B6791">
        <w:rPr>
          <w:color w:val="000000" w:themeColor="text1"/>
        </w:rPr>
        <w:t xml:space="preserve"> </w:t>
      </w:r>
      <w:r w:rsidRPr="00747954">
        <w:rPr>
          <w:color w:val="000000" w:themeColor="text1"/>
        </w:rPr>
        <w:t>sebagai</w:t>
      </w:r>
      <w:r w:rsidR="002B6791">
        <w:rPr>
          <w:color w:val="000000" w:themeColor="text1"/>
        </w:rPr>
        <w:t xml:space="preserve"> </w:t>
      </w:r>
      <w:r w:rsidRPr="00747954">
        <w:rPr>
          <w:color w:val="000000" w:themeColor="text1"/>
        </w:rPr>
        <w:t>beriku</w:t>
      </w:r>
      <w:r w:rsidR="002B6791">
        <w:rPr>
          <w:color w:val="000000" w:themeColor="text1"/>
        </w:rPr>
        <w:t xml:space="preserve"> </w:t>
      </w:r>
      <w:proofErr w:type="gramStart"/>
      <w:r w:rsidRPr="00747954">
        <w:rPr>
          <w:color w:val="000000" w:themeColor="text1"/>
        </w:rPr>
        <w:t>t</w:t>
      </w:r>
      <w:r>
        <w:rPr>
          <w:color w:val="000000" w:themeColor="text1"/>
        </w:rPr>
        <w:t>i</w:t>
      </w:r>
      <w:r w:rsidRPr="00747954">
        <w:rPr>
          <w:color w:val="000000" w:themeColor="text1"/>
        </w:rPr>
        <w:t>n</w:t>
      </w:r>
      <w:r>
        <w:rPr>
          <w:color w:val="000000" w:themeColor="text1"/>
        </w:rPr>
        <w:t>i</w:t>
      </w:r>
      <w:r w:rsidRPr="00747954">
        <w:rPr>
          <w:color w:val="000000" w:themeColor="text1"/>
        </w:rPr>
        <w:t xml:space="preserve"> :</w:t>
      </w:r>
      <w:proofErr w:type="gramEnd"/>
    </w:p>
    <w:p w:rsidR="005E7985" w:rsidRDefault="00577B14" w:rsidP="005E7985">
      <w:pPr>
        <w:spacing w:line="240" w:lineRule="auto"/>
        <w:ind w:left="360" w:firstLine="2520"/>
      </w:pPr>
      <w:r w:rsidRPr="00F102ED">
        <w:rPr>
          <w:sz w:val="48"/>
          <w:vertAlign w:val="subscript"/>
        </w:rPr>
        <w:t>Z</w:t>
      </w:r>
      <w:r w:rsidR="00352D3D" w:rsidRPr="00661861">
        <w:fldChar w:fldCharType="begin"/>
      </w:r>
      <w:r w:rsidRPr="00661861">
        <w:instrText xml:space="preserve"> QUOTE </w:instrText>
      </w:r>
      <w:r w:rsidR="00352D3D" w:rsidRPr="00352D3D">
        <w:rPr>
          <w:position w:val="-6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71.25pt" equationxml="&lt;">
            <v:imagedata r:id="rId7" o:title="" chromakey="white"/>
          </v:shape>
        </w:pict>
      </w:r>
      <w:r w:rsidR="00352D3D" w:rsidRPr="00661861">
        <w:fldChar w:fldCharType="separate"/>
      </w:r>
      <w:r w:rsidR="00352D3D" w:rsidRPr="00352D3D">
        <w:rPr>
          <w:position w:val="-63"/>
          <w:sz w:val="14"/>
        </w:rPr>
        <w:pict>
          <v:shape id="_x0000_i1026" type="#_x0000_t75" style="width:119.25pt;height:60.75pt" equationxml="&lt;">
            <v:imagedata r:id="rId7" o:title="" chromakey="white"/>
          </v:shape>
        </w:pict>
      </w:r>
      <w:r w:rsidR="00352D3D" w:rsidRPr="00661861">
        <w:fldChar w:fldCharType="end"/>
      </w:r>
      <w:r w:rsidRPr="00661861">
        <w:tab/>
      </w:r>
      <w:r w:rsidRPr="00661861">
        <w:tab/>
      </w:r>
    </w:p>
    <w:p w:rsidR="00577B14" w:rsidRDefault="00577B14" w:rsidP="005E7985">
      <w:pPr>
        <w:ind w:left="0" w:firstLine="0"/>
        <w:jc w:val="center"/>
      </w:pPr>
      <w:r w:rsidRPr="00661861">
        <w:t>(Sumber</w:t>
      </w:r>
      <w:r w:rsidR="002B6791">
        <w:t xml:space="preserve"> </w:t>
      </w:r>
      <w:r w:rsidRPr="00661861">
        <w:t>Sugiyo</w:t>
      </w:r>
      <w:r w:rsidRPr="005E7985">
        <w:t>no, 2016)</w:t>
      </w:r>
    </w:p>
    <w:p w:rsidR="00577B14" w:rsidRPr="00747954" w:rsidRDefault="00577B14" w:rsidP="008F5D15">
      <w:pPr>
        <w:tabs>
          <w:tab w:val="left" w:pos="567"/>
          <w:tab w:val="left" w:pos="1134"/>
        </w:tabs>
        <w:ind w:left="1080"/>
        <w:rPr>
          <w:color w:val="000000" w:themeColor="text1"/>
        </w:rPr>
      </w:pPr>
      <w:proofErr w:type="gramStart"/>
      <w:r w:rsidRPr="00747954">
        <w:rPr>
          <w:color w:val="000000" w:themeColor="text1"/>
        </w:rPr>
        <w:t>Dimana :</w:t>
      </w:r>
      <w:proofErr w:type="gramEnd"/>
    </w:p>
    <w:p w:rsidR="00577B14" w:rsidRPr="00747954" w:rsidRDefault="00577B14" w:rsidP="008F5D15">
      <w:pPr>
        <w:ind w:left="1080"/>
        <w:rPr>
          <w:color w:val="000000" w:themeColor="text1"/>
        </w:rPr>
      </w:pPr>
      <w:r w:rsidRPr="00747954">
        <w:rPr>
          <w:color w:val="000000" w:themeColor="text1"/>
        </w:rPr>
        <w:t>Z = Landasan</w:t>
      </w:r>
      <w:r w:rsidR="002B6791">
        <w:rPr>
          <w:color w:val="000000" w:themeColor="text1"/>
        </w:rPr>
        <w:t xml:space="preserve"> </w:t>
      </w:r>
      <w:r w:rsidRPr="00747954">
        <w:rPr>
          <w:color w:val="000000" w:themeColor="text1"/>
        </w:rPr>
        <w:t>Pengujian</w:t>
      </w:r>
    </w:p>
    <w:p w:rsidR="00577B14" w:rsidRPr="00747954" w:rsidRDefault="00577B14" w:rsidP="008F5D15">
      <w:pPr>
        <w:ind w:left="1080"/>
        <w:rPr>
          <w:color w:val="000000" w:themeColor="text1"/>
        </w:rPr>
      </w:pPr>
      <w:r w:rsidRPr="00747954">
        <w:rPr>
          <w:color w:val="000000" w:themeColor="text1"/>
        </w:rPr>
        <w:t>T = Keseluruhan</w:t>
      </w:r>
      <w:r w:rsidR="002B6791">
        <w:rPr>
          <w:color w:val="000000" w:themeColor="text1"/>
        </w:rPr>
        <w:t xml:space="preserve"> </w:t>
      </w:r>
      <w:r w:rsidRPr="00747954">
        <w:rPr>
          <w:color w:val="000000" w:themeColor="text1"/>
        </w:rPr>
        <w:t>Jumlah</w:t>
      </w:r>
      <w:r w:rsidR="002B6791">
        <w:rPr>
          <w:color w:val="000000" w:themeColor="text1"/>
        </w:rPr>
        <w:t xml:space="preserve"> </w:t>
      </w:r>
      <w:r w:rsidRPr="00747954">
        <w:rPr>
          <w:color w:val="000000" w:themeColor="text1"/>
        </w:rPr>
        <w:t>rangking yang bertanda</w:t>
      </w:r>
      <w:r w:rsidR="002B6791">
        <w:rPr>
          <w:color w:val="000000" w:themeColor="text1"/>
        </w:rPr>
        <w:t xml:space="preserve"> </w:t>
      </w:r>
      <w:proofErr w:type="gramStart"/>
      <w:r w:rsidRPr="00747954">
        <w:rPr>
          <w:color w:val="000000" w:themeColor="text1"/>
        </w:rPr>
        <w:t>sama</w:t>
      </w:r>
      <w:proofErr w:type="gramEnd"/>
    </w:p>
    <w:p w:rsidR="00577B14" w:rsidRDefault="00577B14" w:rsidP="008F5D15">
      <w:pPr>
        <w:ind w:left="1080"/>
        <w:rPr>
          <w:color w:val="000000" w:themeColor="text1"/>
        </w:rPr>
      </w:pPr>
      <w:r w:rsidRPr="00747954">
        <w:rPr>
          <w:color w:val="000000" w:themeColor="text1"/>
        </w:rPr>
        <w:t>N = Jumlah</w:t>
      </w:r>
      <w:r w:rsidR="002B6791">
        <w:rPr>
          <w:color w:val="000000" w:themeColor="text1"/>
        </w:rPr>
        <w:t xml:space="preserve"> </w:t>
      </w:r>
      <w:r w:rsidRPr="00747954">
        <w:rPr>
          <w:color w:val="000000" w:themeColor="text1"/>
        </w:rPr>
        <w:t>sampel</w:t>
      </w:r>
    </w:p>
    <w:p w:rsidR="002B6791" w:rsidRDefault="002B6791" w:rsidP="002B6791">
      <w:pPr>
        <w:rPr>
          <w:color w:val="000000" w:themeColor="text1"/>
        </w:rPr>
      </w:pPr>
    </w:p>
    <w:p w:rsidR="002B6791" w:rsidRDefault="002B6791" w:rsidP="002B6791">
      <w:pPr>
        <w:rPr>
          <w:color w:val="000000" w:themeColor="text1"/>
        </w:rPr>
      </w:pPr>
    </w:p>
    <w:p w:rsidR="005B5480" w:rsidRDefault="005B5480" w:rsidP="002B6791">
      <w:pPr>
        <w:rPr>
          <w:color w:val="000000" w:themeColor="text1"/>
        </w:rPr>
      </w:pPr>
    </w:p>
    <w:p w:rsidR="005B5480" w:rsidRDefault="005B5480" w:rsidP="002B6791">
      <w:pPr>
        <w:rPr>
          <w:color w:val="000000" w:themeColor="text1"/>
        </w:rPr>
      </w:pPr>
    </w:p>
    <w:p w:rsidR="005B5480" w:rsidRPr="00747954" w:rsidRDefault="005B5480" w:rsidP="002B6791">
      <w:pPr>
        <w:rPr>
          <w:color w:val="000000" w:themeColor="text1"/>
        </w:rPr>
      </w:pPr>
    </w:p>
    <w:p w:rsidR="00577B14" w:rsidRDefault="00577B14" w:rsidP="008F5D15">
      <w:pPr>
        <w:tabs>
          <w:tab w:val="left" w:pos="4995"/>
        </w:tabs>
        <w:ind w:left="1080"/>
        <w:rPr>
          <w:color w:val="000000" w:themeColor="text1"/>
        </w:rPr>
      </w:pPr>
      <w:r w:rsidRPr="00747954">
        <w:rPr>
          <w:color w:val="000000" w:themeColor="text1"/>
        </w:rPr>
        <w:lastRenderedPageBreak/>
        <w:t>Kriteria</w:t>
      </w:r>
      <w:r w:rsidR="002B6791">
        <w:rPr>
          <w:color w:val="000000" w:themeColor="text1"/>
        </w:rPr>
        <w:t xml:space="preserve"> </w:t>
      </w:r>
      <w:r w:rsidRPr="00747954">
        <w:rPr>
          <w:color w:val="000000" w:themeColor="text1"/>
        </w:rPr>
        <w:t>keputusan</w:t>
      </w:r>
      <w:r w:rsidR="002B6791">
        <w:rPr>
          <w:color w:val="000000" w:themeColor="text1"/>
        </w:rPr>
        <w:t xml:space="preserve"> </w:t>
      </w:r>
      <w:r w:rsidRPr="00747954">
        <w:rPr>
          <w:color w:val="000000" w:themeColor="text1"/>
        </w:rPr>
        <w:t>pengujiannya</w:t>
      </w:r>
      <w:r w:rsidR="002B6791">
        <w:rPr>
          <w:color w:val="000000" w:themeColor="text1"/>
        </w:rPr>
        <w:t xml:space="preserve"> </w:t>
      </w:r>
      <w:proofErr w:type="gramStart"/>
      <w:r w:rsidRPr="00747954">
        <w:rPr>
          <w:color w:val="000000" w:themeColor="text1"/>
        </w:rPr>
        <w:t>a</w:t>
      </w:r>
      <w:r w:rsidR="00671909">
        <w:rPr>
          <w:color w:val="000000" w:themeColor="text1"/>
        </w:rPr>
        <w:t>dalah :</w:t>
      </w:r>
      <w:proofErr w:type="gramEnd"/>
    </w:p>
    <w:p w:rsidR="00577B14" w:rsidRPr="008D2671" w:rsidRDefault="00577B14" w:rsidP="005B5480">
      <w:pPr>
        <w:tabs>
          <w:tab w:val="left" w:pos="4995"/>
        </w:tabs>
        <w:ind w:left="360"/>
        <w:rPr>
          <w:color w:val="000000" w:themeColor="text1"/>
        </w:rPr>
      </w:pPr>
      <w:proofErr w:type="gramStart"/>
      <w:r w:rsidRPr="00661861">
        <w:t>T</w:t>
      </w:r>
      <w:r w:rsidR="00671909">
        <w:rPr>
          <w:vertAlign w:val="subscript"/>
        </w:rPr>
        <w:t>table</w:t>
      </w:r>
      <w:r w:rsidR="002B6791">
        <w:rPr>
          <w:vertAlign w:val="subscript"/>
        </w:rPr>
        <w:t xml:space="preserve"> </w:t>
      </w:r>
      <w:r w:rsidR="00D457BA">
        <w:t xml:space="preserve">(α </w:t>
      </w:r>
      <w:r w:rsidRPr="00661861">
        <w:t xml:space="preserve">0.05) </w:t>
      </w:r>
      <w:r>
        <w:t>&gt;</w:t>
      </w:r>
      <w:r w:rsidR="002B6791">
        <w:t xml:space="preserve"> </w:t>
      </w:r>
      <w:r w:rsidRPr="00661861">
        <w:t>Nilai</w:t>
      </w:r>
      <w:r w:rsidR="002B6791">
        <w:t xml:space="preserve"> </w:t>
      </w:r>
      <w:r w:rsidRPr="00661861">
        <w:rPr>
          <w:vertAlign w:val="subscript"/>
        </w:rPr>
        <w:t>tanda</w:t>
      </w:r>
      <w:r w:rsidR="00BF137A">
        <w:rPr>
          <w:vertAlign w:val="subscript"/>
        </w:rPr>
        <w:t xml:space="preserve"> </w:t>
      </w:r>
      <w:r w:rsidRPr="00661861">
        <w:t>artinya H</w:t>
      </w:r>
      <w:r w:rsidRPr="00661861">
        <w:rPr>
          <w:vertAlign w:val="subscript"/>
        </w:rPr>
        <w:t>0</w:t>
      </w:r>
      <w:r w:rsidR="002B6791">
        <w:rPr>
          <w:vertAlign w:val="subscript"/>
        </w:rPr>
        <w:t xml:space="preserve"> </w:t>
      </w:r>
      <w:r w:rsidRPr="00661861">
        <w:t>ditolak</w:t>
      </w:r>
      <w:r w:rsidR="002B6791">
        <w:t xml:space="preserve"> </w:t>
      </w:r>
      <w:r w:rsidRPr="00661861">
        <w:t>dan H</w:t>
      </w:r>
      <w:r w:rsidRPr="00661861">
        <w:rPr>
          <w:vertAlign w:val="subscript"/>
        </w:rPr>
        <w:t>1</w:t>
      </w:r>
      <w:r w:rsidR="00BF137A">
        <w:rPr>
          <w:vertAlign w:val="subscript"/>
        </w:rPr>
        <w:t xml:space="preserve"> </w:t>
      </w:r>
      <w:r w:rsidRPr="00661861">
        <w:t>diterima</w:t>
      </w:r>
      <w:r w:rsidR="002B6791">
        <w:t xml:space="preserve"> </w:t>
      </w:r>
      <w:r w:rsidRPr="00661861">
        <w:t>artinya</w:t>
      </w:r>
      <w:r w:rsidR="002B6791">
        <w:t xml:space="preserve"> </w:t>
      </w:r>
      <w:r w:rsidRPr="00661861">
        <w:t>ada</w:t>
      </w:r>
      <w:r w:rsidR="002B6791">
        <w:t xml:space="preserve"> </w:t>
      </w:r>
      <w:r w:rsidRPr="00661861">
        <w:t>pengaruh</w:t>
      </w:r>
      <w:r w:rsidR="002B6791">
        <w:t xml:space="preserve"> </w:t>
      </w:r>
      <w:r>
        <w:t>metode</w:t>
      </w:r>
      <w:r w:rsidR="002B6791">
        <w:t xml:space="preserve"> </w:t>
      </w:r>
      <w:r>
        <w:t>bernyanyi</w:t>
      </w:r>
      <w:r w:rsidR="002B6791">
        <w:t xml:space="preserve"> </w:t>
      </w:r>
      <w:r w:rsidR="000A0FD4">
        <w:t xml:space="preserve">dengan musik </w:t>
      </w:r>
      <w:r w:rsidRPr="00661861">
        <w:t>terhadap</w:t>
      </w:r>
      <w:r w:rsidR="002B6791">
        <w:t xml:space="preserve"> </w:t>
      </w:r>
      <w:r w:rsidRPr="00661861">
        <w:t>kemampuan</w:t>
      </w:r>
      <w:r w:rsidR="002B6791">
        <w:t xml:space="preserve"> </w:t>
      </w:r>
      <w:r>
        <w:t>berbicara</w:t>
      </w:r>
      <w:r w:rsidR="002B6791">
        <w:t xml:space="preserve"> pada </w:t>
      </w:r>
      <w:r w:rsidRPr="00661861">
        <w:t>anak di Taman Kanak-Kanak</w:t>
      </w:r>
      <w:r w:rsidR="002B6791">
        <w:t xml:space="preserve"> </w:t>
      </w:r>
      <w:r>
        <w:t xml:space="preserve">Sandhy Putra Telkom </w:t>
      </w:r>
      <w:r w:rsidR="00564A37">
        <w:t xml:space="preserve">Kota </w:t>
      </w:r>
      <w:r>
        <w:t>Makassar.</w:t>
      </w:r>
      <w:proofErr w:type="gramEnd"/>
    </w:p>
    <w:p w:rsidR="00577B14" w:rsidRPr="00661861" w:rsidRDefault="00577B14" w:rsidP="005B5480">
      <w:pPr>
        <w:ind w:left="360"/>
      </w:pPr>
      <w:proofErr w:type="gramStart"/>
      <w:r w:rsidRPr="00661861">
        <w:t>T</w:t>
      </w:r>
      <w:r w:rsidRPr="00661861">
        <w:rPr>
          <w:vertAlign w:val="subscript"/>
        </w:rPr>
        <w:t>tabel</w:t>
      </w:r>
      <w:r w:rsidR="002B6791">
        <w:rPr>
          <w:vertAlign w:val="subscript"/>
        </w:rPr>
        <w:t xml:space="preserve"> </w:t>
      </w:r>
      <w:r>
        <w:t>(α 0.05) &lt;</w:t>
      </w:r>
      <w:r w:rsidR="002B6791">
        <w:t xml:space="preserve"> </w:t>
      </w:r>
      <w:r w:rsidRPr="00661861">
        <w:t>Nilai</w:t>
      </w:r>
      <w:r w:rsidR="002B6791">
        <w:t xml:space="preserve"> </w:t>
      </w:r>
      <w:r w:rsidRPr="00661861">
        <w:rPr>
          <w:vertAlign w:val="subscript"/>
        </w:rPr>
        <w:t>tanda</w:t>
      </w:r>
      <w:r w:rsidR="002B6791">
        <w:rPr>
          <w:vertAlign w:val="subscript"/>
        </w:rPr>
        <w:t xml:space="preserve"> </w:t>
      </w:r>
      <w:r w:rsidRPr="00661861">
        <w:t>artinya H</w:t>
      </w:r>
      <w:r w:rsidRPr="00661861">
        <w:rPr>
          <w:vertAlign w:val="subscript"/>
        </w:rPr>
        <w:t>0</w:t>
      </w:r>
      <w:r w:rsidR="002B6791">
        <w:rPr>
          <w:vertAlign w:val="subscript"/>
        </w:rPr>
        <w:t xml:space="preserve"> </w:t>
      </w:r>
      <w:r w:rsidRPr="00661861">
        <w:t>diterima dan H</w:t>
      </w:r>
      <w:r w:rsidRPr="00661861">
        <w:rPr>
          <w:vertAlign w:val="subscript"/>
        </w:rPr>
        <w:t>1</w:t>
      </w:r>
      <w:r w:rsidRPr="00661861">
        <w:t>ditolak</w:t>
      </w:r>
      <w:r w:rsidR="002B6791">
        <w:t xml:space="preserve"> </w:t>
      </w:r>
      <w:r w:rsidRPr="00661861">
        <w:t>artinya</w:t>
      </w:r>
      <w:r w:rsidR="002B6791">
        <w:t xml:space="preserve"> </w:t>
      </w:r>
      <w:r w:rsidRPr="00661861">
        <w:t>tidak</w:t>
      </w:r>
      <w:r w:rsidR="002B6791">
        <w:t xml:space="preserve"> </w:t>
      </w:r>
      <w:r w:rsidRPr="00661861">
        <w:t>ada</w:t>
      </w:r>
      <w:r w:rsidR="002B6791">
        <w:t xml:space="preserve"> </w:t>
      </w:r>
      <w:r w:rsidRPr="00661861">
        <w:t>pengaruh</w:t>
      </w:r>
      <w:r w:rsidR="002B6791">
        <w:t xml:space="preserve"> </w:t>
      </w:r>
      <w:r w:rsidR="000A0FD4">
        <w:t xml:space="preserve">metode </w:t>
      </w:r>
      <w:r>
        <w:t>bernyanyi</w:t>
      </w:r>
      <w:r w:rsidR="002B6791">
        <w:t xml:space="preserve"> </w:t>
      </w:r>
      <w:r w:rsidR="000A0FD4">
        <w:t xml:space="preserve">dengan musik </w:t>
      </w:r>
      <w:r w:rsidRPr="00661861">
        <w:t>terhadap</w:t>
      </w:r>
      <w:r w:rsidR="002B6791">
        <w:t xml:space="preserve"> </w:t>
      </w:r>
      <w:r w:rsidRPr="00661861">
        <w:t>kemampuan</w:t>
      </w:r>
      <w:r w:rsidR="002B6791">
        <w:t xml:space="preserve"> </w:t>
      </w:r>
      <w:r>
        <w:t>berbicara</w:t>
      </w:r>
      <w:r w:rsidR="002B6791">
        <w:t xml:space="preserve"> pada </w:t>
      </w:r>
      <w:r w:rsidRPr="00661861">
        <w:t>anak di Taman Kanak-Kanak</w:t>
      </w:r>
      <w:r w:rsidR="002B6791">
        <w:t xml:space="preserve"> </w:t>
      </w:r>
      <w:r>
        <w:t xml:space="preserve">Sandhy Putra Telkom </w:t>
      </w:r>
      <w:r w:rsidR="00564A37">
        <w:t xml:space="preserve">Kota </w:t>
      </w:r>
      <w:r>
        <w:t>Makassar</w:t>
      </w:r>
      <w:r w:rsidRPr="00661861">
        <w:t>.</w:t>
      </w:r>
      <w:proofErr w:type="gramEnd"/>
    </w:p>
    <w:p w:rsidR="00577B14" w:rsidRPr="00661861" w:rsidRDefault="00577B14" w:rsidP="005B5480">
      <w:pPr>
        <w:ind w:left="360"/>
      </w:pPr>
      <w:proofErr w:type="gramStart"/>
      <w:r w:rsidRPr="00661861">
        <w:t>Z</w:t>
      </w:r>
      <w:r w:rsidRPr="00661861">
        <w:rPr>
          <w:vertAlign w:val="subscript"/>
        </w:rPr>
        <w:t>hitung</w:t>
      </w:r>
      <w:r w:rsidR="002B6791">
        <w:rPr>
          <w:vertAlign w:val="subscript"/>
        </w:rPr>
        <w:t xml:space="preserve"> </w:t>
      </w:r>
      <w:r>
        <w:t>&lt;</w:t>
      </w:r>
      <w:r w:rsidR="002B6791">
        <w:t xml:space="preserve"> </w:t>
      </w:r>
      <w:r w:rsidRPr="00661861">
        <w:t>Z</w:t>
      </w:r>
      <w:r w:rsidRPr="00661861">
        <w:rPr>
          <w:vertAlign w:val="subscript"/>
        </w:rPr>
        <w:t>tabel</w:t>
      </w:r>
      <w:r w:rsidR="002B6791">
        <w:rPr>
          <w:vertAlign w:val="subscript"/>
        </w:rPr>
        <w:t xml:space="preserve"> </w:t>
      </w:r>
      <w:r w:rsidRPr="00661861">
        <w:t>artinya H</w:t>
      </w:r>
      <w:r w:rsidRPr="00661861">
        <w:rPr>
          <w:vertAlign w:val="subscript"/>
        </w:rPr>
        <w:t>0</w:t>
      </w:r>
      <w:r w:rsidR="002B6791">
        <w:rPr>
          <w:vertAlign w:val="subscript"/>
        </w:rPr>
        <w:t xml:space="preserve"> </w:t>
      </w:r>
      <w:r w:rsidRPr="00661861">
        <w:t>diterima</w:t>
      </w:r>
      <w:r w:rsidR="002B6791">
        <w:t xml:space="preserve"> </w:t>
      </w:r>
      <w:r w:rsidRPr="00661861">
        <w:t>dan H</w:t>
      </w:r>
      <w:r w:rsidRPr="00661861">
        <w:rPr>
          <w:vertAlign w:val="subscript"/>
        </w:rPr>
        <w:t>1</w:t>
      </w:r>
      <w:r w:rsidR="00BF137A">
        <w:rPr>
          <w:vertAlign w:val="subscript"/>
        </w:rPr>
        <w:t xml:space="preserve"> </w:t>
      </w:r>
      <w:r w:rsidRPr="00661861">
        <w:t>ditolak</w:t>
      </w:r>
      <w:r w:rsidR="002B6791">
        <w:t xml:space="preserve"> </w:t>
      </w:r>
      <w:r w:rsidRPr="00661861">
        <w:t>artinya</w:t>
      </w:r>
      <w:r w:rsidR="002B6791">
        <w:t xml:space="preserve"> </w:t>
      </w:r>
      <w:r w:rsidRPr="00661861">
        <w:t>tidak</w:t>
      </w:r>
      <w:r w:rsidR="002B6791">
        <w:t xml:space="preserve"> </w:t>
      </w:r>
      <w:r w:rsidRPr="00661861">
        <w:t>ada</w:t>
      </w:r>
      <w:r w:rsidR="002B6791">
        <w:t xml:space="preserve"> </w:t>
      </w:r>
      <w:r w:rsidRPr="00661861">
        <w:t>pengaruh</w:t>
      </w:r>
      <w:r w:rsidR="002B6791">
        <w:t xml:space="preserve"> </w:t>
      </w:r>
      <w:r w:rsidR="000A0FD4">
        <w:t>metode</w:t>
      </w:r>
      <w:r w:rsidR="002B6791">
        <w:t xml:space="preserve"> </w:t>
      </w:r>
      <w:r w:rsidR="000A0FD4">
        <w:t>ber</w:t>
      </w:r>
      <w:r>
        <w:t>nyanyi</w:t>
      </w:r>
      <w:r w:rsidR="002B6791">
        <w:t xml:space="preserve"> </w:t>
      </w:r>
      <w:r w:rsidR="000A0FD4">
        <w:t xml:space="preserve">dengan musik </w:t>
      </w:r>
      <w:r w:rsidRPr="00661861">
        <w:t>terhadap</w:t>
      </w:r>
      <w:r w:rsidR="002B6791">
        <w:t xml:space="preserve"> </w:t>
      </w:r>
      <w:r w:rsidRPr="00661861">
        <w:t>kemampuan</w:t>
      </w:r>
      <w:r w:rsidR="002B6791">
        <w:t xml:space="preserve"> </w:t>
      </w:r>
      <w:r>
        <w:t>berbicara</w:t>
      </w:r>
      <w:r w:rsidR="002B6791">
        <w:t xml:space="preserve"> pada </w:t>
      </w:r>
      <w:r w:rsidRPr="00661861">
        <w:t>anak di Taman Kanak-Kanak</w:t>
      </w:r>
      <w:r w:rsidR="002B6791">
        <w:t xml:space="preserve"> </w:t>
      </w:r>
      <w:r w:rsidR="000A0FD4">
        <w:t>San</w:t>
      </w:r>
      <w:r>
        <w:t>dhy Putra Telkom</w:t>
      </w:r>
      <w:r w:rsidR="00564A37">
        <w:t xml:space="preserve">Kota </w:t>
      </w:r>
      <w:r w:rsidRPr="00661861">
        <w:t>Makassar.</w:t>
      </w:r>
      <w:proofErr w:type="gramEnd"/>
    </w:p>
    <w:p w:rsidR="0031257C" w:rsidRDefault="00577B14" w:rsidP="005B5480">
      <w:pPr>
        <w:ind w:left="360"/>
      </w:pPr>
      <w:proofErr w:type="gramStart"/>
      <w:r w:rsidRPr="00661861">
        <w:t>Z</w:t>
      </w:r>
      <w:r w:rsidRPr="00661861">
        <w:rPr>
          <w:vertAlign w:val="subscript"/>
        </w:rPr>
        <w:t>hitung</w:t>
      </w:r>
      <w:r w:rsidR="002B6791">
        <w:rPr>
          <w:vertAlign w:val="subscript"/>
        </w:rPr>
        <w:t xml:space="preserve"> </w:t>
      </w:r>
      <w:r>
        <w:t>&gt;</w:t>
      </w:r>
      <w:r w:rsidR="002B6791">
        <w:t xml:space="preserve"> </w:t>
      </w:r>
      <w:r w:rsidRPr="00661861">
        <w:t>Z</w:t>
      </w:r>
      <w:r w:rsidRPr="00661861">
        <w:rPr>
          <w:vertAlign w:val="subscript"/>
        </w:rPr>
        <w:t>tabel</w:t>
      </w:r>
      <w:r w:rsidR="002B6791">
        <w:rPr>
          <w:vertAlign w:val="subscript"/>
        </w:rPr>
        <w:t xml:space="preserve"> </w:t>
      </w:r>
      <w:r w:rsidRPr="00661861">
        <w:t>artinya H</w:t>
      </w:r>
      <w:r w:rsidRPr="00661861">
        <w:rPr>
          <w:vertAlign w:val="subscript"/>
        </w:rPr>
        <w:t>0</w:t>
      </w:r>
      <w:r w:rsidR="002B6791">
        <w:rPr>
          <w:vertAlign w:val="subscript"/>
        </w:rPr>
        <w:t xml:space="preserve"> </w:t>
      </w:r>
      <w:r w:rsidRPr="00661861">
        <w:t>ditolak dan H</w:t>
      </w:r>
      <w:r w:rsidRPr="00661861">
        <w:rPr>
          <w:vertAlign w:val="subscript"/>
        </w:rPr>
        <w:t>1</w:t>
      </w:r>
      <w:r w:rsidR="00BF137A">
        <w:rPr>
          <w:vertAlign w:val="subscript"/>
        </w:rPr>
        <w:t xml:space="preserve"> </w:t>
      </w:r>
      <w:r w:rsidRPr="00661861">
        <w:t>diterima</w:t>
      </w:r>
      <w:r w:rsidR="002B6791">
        <w:t xml:space="preserve"> </w:t>
      </w:r>
      <w:r w:rsidRPr="00661861">
        <w:t>artinya</w:t>
      </w:r>
      <w:r w:rsidR="002B6791">
        <w:t xml:space="preserve"> </w:t>
      </w:r>
      <w:r w:rsidRPr="00661861">
        <w:t>ada</w:t>
      </w:r>
      <w:r w:rsidR="002B6791">
        <w:t xml:space="preserve"> </w:t>
      </w:r>
      <w:r w:rsidRPr="00661861">
        <w:t>pengaruh</w:t>
      </w:r>
      <w:r w:rsidR="002B6791">
        <w:t xml:space="preserve"> </w:t>
      </w:r>
      <w:r w:rsidR="000A0FD4">
        <w:t>metode</w:t>
      </w:r>
      <w:r w:rsidR="002B6791">
        <w:t xml:space="preserve"> </w:t>
      </w:r>
      <w:r>
        <w:t>bernyanyi</w:t>
      </w:r>
      <w:r w:rsidR="002B6791">
        <w:t xml:space="preserve"> </w:t>
      </w:r>
      <w:r w:rsidR="000A0FD4">
        <w:t xml:space="preserve">dengan musik </w:t>
      </w:r>
      <w:r w:rsidRPr="00661861">
        <w:t>terhadap</w:t>
      </w:r>
      <w:r w:rsidR="002B6791">
        <w:t xml:space="preserve"> </w:t>
      </w:r>
      <w:r w:rsidR="000A0FD4">
        <w:t xml:space="preserve">kemampuan </w:t>
      </w:r>
      <w:r>
        <w:t>berbicara</w:t>
      </w:r>
      <w:r w:rsidR="002B6791">
        <w:t xml:space="preserve"> pada </w:t>
      </w:r>
      <w:r w:rsidRPr="00661861">
        <w:t>anak di Taman Kanak-Kanak</w:t>
      </w:r>
      <w:r w:rsidR="002B6791">
        <w:t xml:space="preserve"> </w:t>
      </w:r>
      <w:r>
        <w:t xml:space="preserve">Sandhy Putra Telkom </w:t>
      </w:r>
      <w:r w:rsidR="00564A37">
        <w:t>Kota</w:t>
      </w:r>
      <w:r w:rsidRPr="00661861">
        <w:t xml:space="preserve"> M</w:t>
      </w:r>
      <w:bookmarkStart w:id="0" w:name="_GoBack"/>
      <w:bookmarkEnd w:id="0"/>
      <w:r w:rsidRPr="00661861">
        <w:t>akassar.</w:t>
      </w:r>
      <w:proofErr w:type="gramEnd"/>
    </w:p>
    <w:sectPr w:rsidR="0031257C" w:rsidSect="00456BD2">
      <w:headerReference w:type="default" r:id="rId8"/>
      <w:pgSz w:w="12240" w:h="15840"/>
      <w:pgMar w:top="2268"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36" w:rsidRDefault="00727436" w:rsidP="009D73C7">
      <w:pPr>
        <w:spacing w:line="240" w:lineRule="auto"/>
      </w:pPr>
      <w:r>
        <w:separator/>
      </w:r>
    </w:p>
  </w:endnote>
  <w:endnote w:type="continuationSeparator" w:id="1">
    <w:p w:rsidR="00727436" w:rsidRDefault="00727436" w:rsidP="009D73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36" w:rsidRDefault="00727436" w:rsidP="009D73C7">
      <w:pPr>
        <w:spacing w:line="240" w:lineRule="auto"/>
      </w:pPr>
      <w:r>
        <w:separator/>
      </w:r>
    </w:p>
  </w:footnote>
  <w:footnote w:type="continuationSeparator" w:id="1">
    <w:p w:rsidR="00727436" w:rsidRDefault="00727436" w:rsidP="009D73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898"/>
      <w:docPartObj>
        <w:docPartGallery w:val="Page Numbers (Top of Page)"/>
        <w:docPartUnique/>
      </w:docPartObj>
    </w:sdtPr>
    <w:sdtContent>
      <w:p w:rsidR="00727436" w:rsidRDefault="00352D3D">
        <w:pPr>
          <w:pStyle w:val="Footer"/>
          <w:jc w:val="right"/>
        </w:pPr>
        <w:fldSimple w:instr=" PAGE   \* MERGEFORMAT ">
          <w:r w:rsidR="00456BD2">
            <w:rPr>
              <w:noProof/>
            </w:rPr>
            <w:t>44</w:t>
          </w:r>
        </w:fldSimple>
      </w:p>
    </w:sdtContent>
  </w:sdt>
  <w:p w:rsidR="00727436" w:rsidRDefault="00727436" w:rsidP="004A053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28B"/>
    <w:multiLevelType w:val="hybridMultilevel"/>
    <w:tmpl w:val="C96A8D54"/>
    <w:lvl w:ilvl="0" w:tplc="B56ED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0596"/>
    <w:multiLevelType w:val="hybridMultilevel"/>
    <w:tmpl w:val="C0BC9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0F2D3A"/>
    <w:multiLevelType w:val="hybridMultilevel"/>
    <w:tmpl w:val="1632C192"/>
    <w:lvl w:ilvl="0" w:tplc="89309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0787D"/>
    <w:multiLevelType w:val="hybridMultilevel"/>
    <w:tmpl w:val="2392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41DF6"/>
    <w:multiLevelType w:val="hybridMultilevel"/>
    <w:tmpl w:val="BEDC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60523"/>
    <w:multiLevelType w:val="hybridMultilevel"/>
    <w:tmpl w:val="76DA1358"/>
    <w:lvl w:ilvl="0" w:tplc="42B223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69380D"/>
    <w:multiLevelType w:val="hybridMultilevel"/>
    <w:tmpl w:val="87D0DE40"/>
    <w:lvl w:ilvl="0" w:tplc="E2A45F74">
      <w:start w:val="1"/>
      <w:numFmt w:val="decimal"/>
      <w:lvlText w:val="%1."/>
      <w:lvlJc w:val="center"/>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80DD7"/>
    <w:multiLevelType w:val="hybridMultilevel"/>
    <w:tmpl w:val="3FEA44DC"/>
    <w:lvl w:ilvl="0" w:tplc="0074A178">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479DA"/>
    <w:multiLevelType w:val="hybridMultilevel"/>
    <w:tmpl w:val="9B5EFA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37BDB"/>
    <w:multiLevelType w:val="hybridMultilevel"/>
    <w:tmpl w:val="A7225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93EB8"/>
    <w:multiLevelType w:val="hybridMultilevel"/>
    <w:tmpl w:val="7DD4A716"/>
    <w:lvl w:ilvl="0" w:tplc="718C7E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B7B3E"/>
    <w:multiLevelType w:val="hybridMultilevel"/>
    <w:tmpl w:val="C9AC7292"/>
    <w:lvl w:ilvl="0" w:tplc="08AE5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86D14"/>
    <w:multiLevelType w:val="hybridMultilevel"/>
    <w:tmpl w:val="109C811C"/>
    <w:lvl w:ilvl="0" w:tplc="F7F88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E457C"/>
    <w:multiLevelType w:val="hybridMultilevel"/>
    <w:tmpl w:val="34DADE00"/>
    <w:lvl w:ilvl="0" w:tplc="B42ED5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8041007"/>
    <w:multiLevelType w:val="hybridMultilevel"/>
    <w:tmpl w:val="0DF27328"/>
    <w:lvl w:ilvl="0" w:tplc="E3C6D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5"/>
  </w:num>
  <w:num w:numId="5">
    <w:abstractNumId w:val="6"/>
  </w:num>
  <w:num w:numId="6">
    <w:abstractNumId w:val="12"/>
  </w:num>
  <w:num w:numId="7">
    <w:abstractNumId w:val="8"/>
  </w:num>
  <w:num w:numId="8">
    <w:abstractNumId w:val="7"/>
  </w:num>
  <w:num w:numId="9">
    <w:abstractNumId w:val="1"/>
  </w:num>
  <w:num w:numId="10">
    <w:abstractNumId w:val="0"/>
  </w:num>
  <w:num w:numId="11">
    <w:abstractNumId w:val="14"/>
  </w:num>
  <w:num w:numId="12">
    <w:abstractNumId w:val="2"/>
  </w:num>
  <w:num w:numId="13">
    <w:abstractNumId w:val="4"/>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77B14"/>
    <w:rsid w:val="00031B4C"/>
    <w:rsid w:val="000712AA"/>
    <w:rsid w:val="00076DE1"/>
    <w:rsid w:val="000A0FD4"/>
    <w:rsid w:val="00122010"/>
    <w:rsid w:val="00131032"/>
    <w:rsid w:val="001C73B5"/>
    <w:rsid w:val="00243709"/>
    <w:rsid w:val="002545D7"/>
    <w:rsid w:val="00257902"/>
    <w:rsid w:val="00272A5B"/>
    <w:rsid w:val="00273864"/>
    <w:rsid w:val="00294D61"/>
    <w:rsid w:val="00296919"/>
    <w:rsid w:val="002B6791"/>
    <w:rsid w:val="002D2D9F"/>
    <w:rsid w:val="002F38DF"/>
    <w:rsid w:val="0031257C"/>
    <w:rsid w:val="00317360"/>
    <w:rsid w:val="00352D3D"/>
    <w:rsid w:val="00385E44"/>
    <w:rsid w:val="003B7133"/>
    <w:rsid w:val="003D1A66"/>
    <w:rsid w:val="003E4EC0"/>
    <w:rsid w:val="00434765"/>
    <w:rsid w:val="00456BD2"/>
    <w:rsid w:val="00492BEF"/>
    <w:rsid w:val="004A053B"/>
    <w:rsid w:val="004A1E00"/>
    <w:rsid w:val="004A26F5"/>
    <w:rsid w:val="004B5BB0"/>
    <w:rsid w:val="004C59DD"/>
    <w:rsid w:val="004C7590"/>
    <w:rsid w:val="004E0623"/>
    <w:rsid w:val="004F1E0A"/>
    <w:rsid w:val="00502039"/>
    <w:rsid w:val="00564A37"/>
    <w:rsid w:val="00577B14"/>
    <w:rsid w:val="005B5480"/>
    <w:rsid w:val="005C60E7"/>
    <w:rsid w:val="005D606D"/>
    <w:rsid w:val="005E7985"/>
    <w:rsid w:val="005F7697"/>
    <w:rsid w:val="00620AB7"/>
    <w:rsid w:val="00627AF6"/>
    <w:rsid w:val="00634C12"/>
    <w:rsid w:val="00643E34"/>
    <w:rsid w:val="00671909"/>
    <w:rsid w:val="006771F7"/>
    <w:rsid w:val="006A48BF"/>
    <w:rsid w:val="006C4F14"/>
    <w:rsid w:val="006F7E46"/>
    <w:rsid w:val="00727436"/>
    <w:rsid w:val="00735A42"/>
    <w:rsid w:val="00737473"/>
    <w:rsid w:val="00772854"/>
    <w:rsid w:val="00791A4F"/>
    <w:rsid w:val="007F0456"/>
    <w:rsid w:val="007F0E76"/>
    <w:rsid w:val="0083068B"/>
    <w:rsid w:val="0088659F"/>
    <w:rsid w:val="008871CC"/>
    <w:rsid w:val="008F5D15"/>
    <w:rsid w:val="00920955"/>
    <w:rsid w:val="00966455"/>
    <w:rsid w:val="00971331"/>
    <w:rsid w:val="00971691"/>
    <w:rsid w:val="009C0ACC"/>
    <w:rsid w:val="009C15A5"/>
    <w:rsid w:val="009D73C7"/>
    <w:rsid w:val="009F020E"/>
    <w:rsid w:val="00A13B9A"/>
    <w:rsid w:val="00AA5EE0"/>
    <w:rsid w:val="00AB1365"/>
    <w:rsid w:val="00AC125C"/>
    <w:rsid w:val="00AE4F12"/>
    <w:rsid w:val="00B027FC"/>
    <w:rsid w:val="00B36D78"/>
    <w:rsid w:val="00B469EC"/>
    <w:rsid w:val="00B633B1"/>
    <w:rsid w:val="00BC2239"/>
    <w:rsid w:val="00BD081D"/>
    <w:rsid w:val="00BF093F"/>
    <w:rsid w:val="00BF137A"/>
    <w:rsid w:val="00C3707C"/>
    <w:rsid w:val="00C404CA"/>
    <w:rsid w:val="00C538F0"/>
    <w:rsid w:val="00C84FD9"/>
    <w:rsid w:val="00CB0273"/>
    <w:rsid w:val="00CC2AD4"/>
    <w:rsid w:val="00CE2DF2"/>
    <w:rsid w:val="00D00531"/>
    <w:rsid w:val="00D44C3C"/>
    <w:rsid w:val="00D457BA"/>
    <w:rsid w:val="00D53E54"/>
    <w:rsid w:val="00D566B4"/>
    <w:rsid w:val="00DD4743"/>
    <w:rsid w:val="00E30817"/>
    <w:rsid w:val="00E31A6F"/>
    <w:rsid w:val="00E3577F"/>
    <w:rsid w:val="00EB559E"/>
    <w:rsid w:val="00EB6CEC"/>
    <w:rsid w:val="00ED7AEF"/>
    <w:rsid w:val="00EF1360"/>
    <w:rsid w:val="00EF1812"/>
    <w:rsid w:val="00F32483"/>
    <w:rsid w:val="00F6621C"/>
    <w:rsid w:val="00FC1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14"/>
    <w:pPr>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577B14"/>
    <w:pPr>
      <w:contextualSpacing/>
    </w:pPr>
  </w:style>
  <w:style w:type="character" w:customStyle="1" w:styleId="ListParagraphChar">
    <w:name w:val="List Paragraph Char"/>
    <w:aliases w:val="Tabel Char"/>
    <w:basedOn w:val="DefaultParagraphFont"/>
    <w:link w:val="ListParagraph"/>
    <w:uiPriority w:val="34"/>
    <w:locked/>
    <w:rsid w:val="00577B14"/>
  </w:style>
  <w:style w:type="paragraph" w:customStyle="1" w:styleId="FrameContents">
    <w:name w:val="Frame Contents"/>
    <w:basedOn w:val="Normal"/>
    <w:rsid w:val="00577B14"/>
    <w:pPr>
      <w:suppressAutoHyphens/>
      <w:spacing w:after="200" w:line="276" w:lineRule="auto"/>
      <w:ind w:left="0" w:firstLine="0"/>
      <w:jc w:val="left"/>
    </w:pPr>
    <w:rPr>
      <w:rFonts w:ascii="Calibri" w:eastAsia="Times New Roman" w:hAnsi="Calibri"/>
      <w:sz w:val="22"/>
      <w:szCs w:val="22"/>
    </w:rPr>
  </w:style>
  <w:style w:type="paragraph" w:styleId="BalloonText">
    <w:name w:val="Balloon Text"/>
    <w:basedOn w:val="Normal"/>
    <w:link w:val="BalloonTextChar"/>
    <w:uiPriority w:val="99"/>
    <w:semiHidden/>
    <w:unhideWhenUsed/>
    <w:rsid w:val="00577B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14"/>
    <w:rPr>
      <w:rFonts w:ascii="Tahoma" w:hAnsi="Tahoma" w:cs="Tahoma"/>
      <w:sz w:val="16"/>
      <w:szCs w:val="16"/>
    </w:rPr>
  </w:style>
  <w:style w:type="paragraph" w:styleId="Header">
    <w:name w:val="header"/>
    <w:basedOn w:val="Normal"/>
    <w:link w:val="HeaderChar"/>
    <w:uiPriority w:val="99"/>
    <w:unhideWhenUsed/>
    <w:rsid w:val="009D73C7"/>
    <w:pPr>
      <w:tabs>
        <w:tab w:val="center" w:pos="4680"/>
        <w:tab w:val="right" w:pos="9360"/>
      </w:tabs>
      <w:spacing w:line="240" w:lineRule="auto"/>
    </w:pPr>
  </w:style>
  <w:style w:type="character" w:customStyle="1" w:styleId="HeaderChar">
    <w:name w:val="Header Char"/>
    <w:basedOn w:val="DefaultParagraphFont"/>
    <w:link w:val="Header"/>
    <w:uiPriority w:val="99"/>
    <w:rsid w:val="009D73C7"/>
  </w:style>
  <w:style w:type="paragraph" w:styleId="Footer">
    <w:name w:val="footer"/>
    <w:basedOn w:val="Normal"/>
    <w:link w:val="FooterChar"/>
    <w:uiPriority w:val="99"/>
    <w:unhideWhenUsed/>
    <w:rsid w:val="009D73C7"/>
    <w:pPr>
      <w:tabs>
        <w:tab w:val="center" w:pos="4680"/>
        <w:tab w:val="right" w:pos="9360"/>
      </w:tabs>
      <w:spacing w:line="240" w:lineRule="auto"/>
    </w:pPr>
  </w:style>
  <w:style w:type="character" w:customStyle="1" w:styleId="FooterChar">
    <w:name w:val="Footer Char"/>
    <w:basedOn w:val="DefaultParagraphFont"/>
    <w:link w:val="Footer"/>
    <w:uiPriority w:val="99"/>
    <w:rsid w:val="009D73C7"/>
  </w:style>
  <w:style w:type="table" w:styleId="TableGrid">
    <w:name w:val="Table Grid"/>
    <w:basedOn w:val="TableNormal"/>
    <w:uiPriority w:val="59"/>
    <w:rsid w:val="00B027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cp:lastPrinted>2017-11-06T20:19:00Z</cp:lastPrinted>
  <dcterms:created xsi:type="dcterms:W3CDTF">2017-11-06T14:01:00Z</dcterms:created>
  <dcterms:modified xsi:type="dcterms:W3CDTF">2017-11-16T00:37:00Z</dcterms:modified>
</cp:coreProperties>
</file>