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D5" w:rsidRDefault="00A678D5" w:rsidP="00A678D5">
      <w:pPr>
        <w:spacing w:line="480" w:lineRule="auto"/>
        <w:jc w:val="center"/>
        <w:rPr>
          <w:b/>
        </w:rPr>
      </w:pPr>
      <w:r>
        <w:rPr>
          <w:b/>
        </w:rPr>
        <w:t>RIWAYAT HIDUP</w:t>
      </w:r>
    </w:p>
    <w:p w:rsidR="00A678D5" w:rsidRDefault="00A678D5" w:rsidP="00A678D5">
      <w:pPr>
        <w:spacing w:line="480" w:lineRule="auto"/>
        <w:jc w:val="center"/>
        <w:rPr>
          <w:b/>
        </w:rPr>
      </w:pPr>
    </w:p>
    <w:p w:rsidR="00A678D5" w:rsidRDefault="00A678D5" w:rsidP="00A678D5">
      <w:pPr>
        <w:spacing w:line="48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B852D" wp14:editId="6280F792">
                <wp:simplePos x="0" y="0"/>
                <wp:positionH relativeFrom="column">
                  <wp:posOffset>-4785</wp:posOffset>
                </wp:positionH>
                <wp:positionV relativeFrom="paragraph">
                  <wp:posOffset>27822</wp:posOffset>
                </wp:positionV>
                <wp:extent cx="1573619" cy="2030819"/>
                <wp:effectExtent l="0" t="0" r="7620" b="762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20308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F76" w:rsidRDefault="00223F76" w:rsidP="00223F76">
                            <w:pPr>
                              <w:jc w:val="center"/>
                            </w:pPr>
                            <w:r w:rsidRPr="00223F7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0815" cy="2156460"/>
                                  <wp:effectExtent l="0" t="0" r="6985" b="0"/>
                                  <wp:docPr id="2" name="Picture 2" descr="D:\DSC_00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SC_00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815" cy="2156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B852D" id="Rectangle 1" o:spid="_x0000_s1026" style="position:absolute;left:0;text-align:left;margin-left:-.4pt;margin-top:2.2pt;width:123.9pt;height:15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" fillcolor="white [3201]" stroked="f" strokeweight="1pt">
                <v:textbox inset="0,0,0,0">
                  <w:txbxContent>
                    <w:p w:rsidR="00223F76" w:rsidRDefault="00223F76" w:rsidP="00223F76">
                      <w:pPr>
                        <w:jc w:val="center"/>
                      </w:pPr>
                      <w:r w:rsidRPr="00223F76">
                        <w:rPr>
                          <w:noProof/>
                        </w:rPr>
                        <w:drawing>
                          <wp:inline distT="0" distB="0" distL="0" distR="0">
                            <wp:extent cx="1440815" cy="2156460"/>
                            <wp:effectExtent l="0" t="0" r="6985" b="0"/>
                            <wp:docPr id="2" name="Picture 2" descr="D:\DSC_00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SC_00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815" cy="2156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</w:rPr>
        <w:t xml:space="preserve">LEILY ULFA </w:t>
      </w:r>
      <w:proofErr w:type="spellStart"/>
      <w:r>
        <w:t>lahir</w:t>
      </w:r>
      <w:proofErr w:type="spellEnd"/>
      <w:r>
        <w:t xml:space="preserve"> di Ujung Pandang, 7 </w:t>
      </w:r>
      <w:proofErr w:type="spellStart"/>
      <w:r>
        <w:t>Maret</w:t>
      </w:r>
      <w:proofErr w:type="spellEnd"/>
      <w:r>
        <w:t xml:space="preserve"> 1974.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Abd</w:t>
      </w:r>
      <w:proofErr w:type="spellEnd"/>
      <w:r>
        <w:t xml:space="preserve">. </w:t>
      </w:r>
      <w:proofErr w:type="spellStart"/>
      <w:r>
        <w:t>Muin</w:t>
      </w:r>
      <w:proofErr w:type="spellEnd"/>
      <w:r>
        <w:t xml:space="preserve"> Hamid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Syarifah</w:t>
      </w:r>
      <w:proofErr w:type="spellEnd"/>
      <w:r>
        <w:t xml:space="preserve"> </w:t>
      </w:r>
      <w:proofErr w:type="spellStart"/>
      <w:r>
        <w:t>Alnurtury</w:t>
      </w:r>
      <w:proofErr w:type="spellEnd"/>
      <w:r>
        <w:t xml:space="preserve"> Effendy.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SD </w:t>
      </w:r>
      <w:proofErr w:type="spellStart"/>
      <w:r>
        <w:t>Negeri</w:t>
      </w:r>
      <w:proofErr w:type="spellEnd"/>
      <w:r>
        <w:t xml:space="preserve"> 5 </w:t>
      </w:r>
      <w:proofErr w:type="spellStart"/>
      <w:r>
        <w:t>Rappang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1986. </w:t>
      </w:r>
      <w:proofErr w:type="spellStart"/>
      <w:r>
        <w:t>Dia</w:t>
      </w:r>
      <w:proofErr w:type="spellEnd"/>
      <w:r>
        <w:t xml:space="preserve"> juga </w:t>
      </w:r>
      <w:proofErr w:type="spellStart"/>
      <w:r>
        <w:t>lulusan</w:t>
      </w:r>
      <w:proofErr w:type="spellEnd"/>
      <w:r>
        <w:t xml:space="preserve"> SMP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Rappang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1989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SMA </w:t>
      </w:r>
      <w:proofErr w:type="spellStart"/>
      <w:r>
        <w:t>Muhammadiyah</w:t>
      </w:r>
      <w:proofErr w:type="spellEnd"/>
      <w:r>
        <w:t xml:space="preserve"> 3 Makassar </w:t>
      </w:r>
      <w:proofErr w:type="spellStart"/>
      <w:r>
        <w:t>dan</w:t>
      </w:r>
      <w:proofErr w:type="spellEnd"/>
      <w:r>
        <w:t xml:space="preserve"> lulus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1992.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1993,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Syariah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Peradilan</w:t>
      </w:r>
      <w:proofErr w:type="spellEnd"/>
      <w:r>
        <w:t xml:space="preserve"> Agama, </w:t>
      </w:r>
      <w:proofErr w:type="spellStart"/>
      <w:r>
        <w:t>Institut</w:t>
      </w:r>
      <w:proofErr w:type="spellEnd"/>
      <w:r>
        <w:t xml:space="preserve"> Agama Islam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PG PAUD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</w:t>
      </w:r>
      <w:r w:rsidR="00F00C92">
        <w:t xml:space="preserve"> </w:t>
      </w:r>
      <w:proofErr w:type="spellStart"/>
      <w:r w:rsidR="00F00C92">
        <w:t>dan</w:t>
      </w:r>
      <w:proofErr w:type="spellEnd"/>
      <w:r w:rsidR="00F00C92">
        <w:t xml:space="preserve"> </w:t>
      </w:r>
      <w:proofErr w:type="spellStart"/>
      <w:r w:rsidR="00F00C92">
        <w:t>selesai</w:t>
      </w:r>
      <w:proofErr w:type="spellEnd"/>
      <w:r w:rsidR="00F00C92">
        <w:t xml:space="preserve"> </w:t>
      </w:r>
      <w:bookmarkStart w:id="0" w:name="_GoBack"/>
      <w:bookmarkEnd w:id="0"/>
      <w:proofErr w:type="spellStart"/>
      <w:r w:rsidR="00F00C92">
        <w:t>pada</w:t>
      </w:r>
      <w:proofErr w:type="spellEnd"/>
      <w:r w:rsidR="00F00C92">
        <w:t xml:space="preserve"> </w:t>
      </w:r>
      <w:proofErr w:type="spellStart"/>
      <w:r w:rsidR="00F00C92">
        <w:t>tahun</w:t>
      </w:r>
      <w:proofErr w:type="spellEnd"/>
      <w:r w:rsidR="00F00C92">
        <w:t xml:space="preserve"> 2016</w:t>
      </w:r>
      <w:r>
        <w:t>.</w:t>
      </w:r>
    </w:p>
    <w:p w:rsidR="00A678D5" w:rsidRPr="00E9293E" w:rsidRDefault="00A678D5" w:rsidP="00A678D5">
      <w:pPr>
        <w:spacing w:line="480" w:lineRule="auto"/>
        <w:jc w:val="both"/>
      </w:pPr>
    </w:p>
    <w:p w:rsidR="00223F76" w:rsidRDefault="00223F76"/>
    <w:sectPr w:rsidR="00223F76" w:rsidSect="00223F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5"/>
    <w:rsid w:val="00033AAB"/>
    <w:rsid w:val="00223F76"/>
    <w:rsid w:val="00292046"/>
    <w:rsid w:val="002F7E3F"/>
    <w:rsid w:val="004D2E5B"/>
    <w:rsid w:val="00A678D5"/>
    <w:rsid w:val="00DA5631"/>
    <w:rsid w:val="00DB392D"/>
    <w:rsid w:val="00F00C92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4DBFF-410F-4A53-BDBD-DDDAFA8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D5"/>
    <w:pPr>
      <w:spacing w:line="27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Ragil Meidiputra</dc:creator>
  <cp:keywords/>
  <dc:description/>
  <cp:lastModifiedBy>Muhammad Ragil Meidiputra</cp:lastModifiedBy>
  <cp:revision>4</cp:revision>
  <cp:lastPrinted>2016-01-30T13:06:00Z</cp:lastPrinted>
  <dcterms:created xsi:type="dcterms:W3CDTF">2016-01-27T15:18:00Z</dcterms:created>
  <dcterms:modified xsi:type="dcterms:W3CDTF">2016-01-30T14:36:00Z</dcterms:modified>
</cp:coreProperties>
</file>