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2E" w:rsidRPr="00293B7A" w:rsidRDefault="00D42E2E" w:rsidP="00D42E2E">
      <w:pPr>
        <w:spacing w:line="276" w:lineRule="auto"/>
        <w:ind w:left="993" w:hanging="9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3B7A"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D42E2E" w:rsidRPr="00293B7A" w:rsidRDefault="00D42E2E" w:rsidP="00D42E2E">
      <w:pPr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584566">
        <w:rPr>
          <w:rFonts w:ascii="Times New Roman" w:hAnsi="Times New Roman"/>
          <w:b/>
          <w:sz w:val="24"/>
          <w:szCs w:val="24"/>
          <w:lang w:val="en-US"/>
        </w:rPr>
        <w:t>Yuliana</w:t>
      </w:r>
      <w:bookmarkEnd w:id="0"/>
      <w:r w:rsidRPr="00584566">
        <w:rPr>
          <w:rFonts w:ascii="Times New Roman" w:hAnsi="Times New Roman"/>
          <w:b/>
          <w:sz w:val="24"/>
          <w:szCs w:val="24"/>
          <w:lang w:val="en-US"/>
        </w:rPr>
        <w:t>, 2016.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Narasi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Bugis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4566">
        <w:rPr>
          <w:rFonts w:ascii="Times New Roman" w:hAnsi="Times New Roman"/>
          <w:i/>
          <w:sz w:val="24"/>
          <w:szCs w:val="24"/>
          <w:lang w:val="en-US"/>
        </w:rPr>
        <w:t>Mind Mapping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VII.1 SMP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Ganra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”. </w:t>
      </w:r>
      <w:proofErr w:type="spellStart"/>
      <w:r w:rsidRPr="00293B7A"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Sastra Daerah,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Bahasa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293B7A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Sastra,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Makassar, (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dibimbing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Muhammad Saleh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Nurwati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>).</w:t>
      </w:r>
    </w:p>
    <w:p w:rsidR="00D42E2E" w:rsidRPr="00293B7A" w:rsidRDefault="00D42E2E" w:rsidP="00D42E2E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93B7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narasi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Bugis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>Mind Mapping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VII.1 SMP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Ganra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proses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digolongkan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 xml:space="preserve">Action </w:t>
      </w:r>
      <w:proofErr w:type="spellStart"/>
      <w:r w:rsidRPr="00293B7A">
        <w:rPr>
          <w:rFonts w:ascii="Times New Roman" w:hAnsi="Times New Roman"/>
          <w:i/>
          <w:sz w:val="24"/>
          <w:szCs w:val="24"/>
          <w:lang w:val="en-US"/>
        </w:rPr>
        <w:t>Researh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>Classroom Action Research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pemaparan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Data yang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terkumpul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dianalisis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data proses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dianalisis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bel</w:t>
      </w:r>
      <w:r>
        <w:rPr>
          <w:rFonts w:ascii="Times New Roman" w:hAnsi="Times New Roman"/>
          <w:sz w:val="24"/>
          <w:szCs w:val="24"/>
          <w:lang w:val="en-US"/>
        </w:rPr>
        <w:t>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>.</w:t>
      </w:r>
    </w:p>
    <w:p w:rsidR="00D42E2E" w:rsidRPr="00293B7A" w:rsidRDefault="00D42E2E" w:rsidP="00D42E2E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93B7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lang w:val="en-US"/>
        </w:rPr>
        <w:t>roses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guru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tahap-tahap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model 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>Mind Mapping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293B7A">
        <w:rPr>
          <w:rFonts w:ascii="Times New Roman" w:hAnsi="Times New Roman"/>
          <w:sz w:val="24"/>
          <w:szCs w:val="24"/>
          <w:lang w:val="en-US"/>
        </w:rPr>
        <w:t>ecara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antusias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</w:t>
      </w:r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narasi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Bugis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 xml:space="preserve">Mind Mapping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membandingkan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rata-rata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(67.07).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II,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(85.15).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18.67.</w:t>
      </w:r>
    </w:p>
    <w:p w:rsidR="00D42E2E" w:rsidRPr="00293B7A" w:rsidRDefault="00D42E2E" w:rsidP="00D42E2E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93B7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temuan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menyarankan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agar guru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VII.1 SMP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Perguruan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Ganra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Soppeng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mengarahkan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mengoptimalkan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keterampilannya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narasi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Bugis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menerapkan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B7A">
        <w:rPr>
          <w:rFonts w:ascii="Times New Roman" w:hAnsi="Times New Roman"/>
          <w:i/>
          <w:sz w:val="24"/>
          <w:szCs w:val="24"/>
          <w:lang w:val="en-US"/>
        </w:rPr>
        <w:t>Mind Mapping</w:t>
      </w:r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menumbuhkan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lain agar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lanjutan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berbeda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B7A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 w:rsidRPr="00293B7A">
        <w:rPr>
          <w:rFonts w:ascii="Times New Roman" w:hAnsi="Times New Roman"/>
          <w:sz w:val="24"/>
          <w:szCs w:val="24"/>
          <w:lang w:val="en-US"/>
        </w:rPr>
        <w:t xml:space="preserve"> Daerah.</w:t>
      </w:r>
    </w:p>
    <w:p w:rsidR="00D42E2E" w:rsidRDefault="00D42E2E" w:rsidP="00D42E2E">
      <w:pPr>
        <w:spacing w:line="276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2E2E" w:rsidRDefault="00D42E2E" w:rsidP="00D42E2E">
      <w:pPr>
        <w:spacing w:line="276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2E2E" w:rsidRDefault="00D42E2E" w:rsidP="00D42E2E">
      <w:pPr>
        <w:spacing w:line="276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2E2E" w:rsidRDefault="00D42E2E" w:rsidP="00D42E2E">
      <w:pPr>
        <w:spacing w:line="276" w:lineRule="auto"/>
        <w:ind w:left="993" w:hanging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2E2E" w:rsidRPr="00461C83" w:rsidRDefault="00D42E2E" w:rsidP="00D42E2E">
      <w:pPr>
        <w:spacing w:line="276" w:lineRule="auto"/>
        <w:ind w:left="993" w:hanging="993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461C83"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 w:rsidRPr="00461C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1C83">
        <w:rPr>
          <w:rFonts w:ascii="Times New Roman" w:hAnsi="Times New Roman"/>
          <w:sz w:val="24"/>
          <w:szCs w:val="24"/>
          <w:lang w:val="en-US"/>
        </w:rPr>
        <w:t>narasi</w:t>
      </w:r>
      <w:proofErr w:type="spellEnd"/>
      <w:r w:rsidRPr="00461C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1C8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61C83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461C83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461C8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1C83">
        <w:rPr>
          <w:rFonts w:ascii="Times New Roman" w:hAnsi="Times New Roman"/>
          <w:i/>
          <w:sz w:val="24"/>
          <w:szCs w:val="24"/>
          <w:lang w:val="en-US"/>
        </w:rPr>
        <w:t>Mind Mapping</w:t>
      </w:r>
    </w:p>
    <w:p w:rsidR="006A59E3" w:rsidRDefault="006A59E3"/>
    <w:sectPr w:rsidR="006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E"/>
    <w:rsid w:val="006A59E3"/>
    <w:rsid w:val="00D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5331A-4ACA-4913-9A2E-69554E8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2E"/>
    <w:pPr>
      <w:spacing w:after="0" w:line="360" w:lineRule="auto"/>
      <w:ind w:left="1083" w:right="238" w:hanging="357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2017-07-04T02:21:00Z</dcterms:created>
  <dcterms:modified xsi:type="dcterms:W3CDTF">2017-07-04T02:21:00Z</dcterms:modified>
</cp:coreProperties>
</file>