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D" w:rsidRPr="00C7141D" w:rsidRDefault="00B30F8A" w:rsidP="004432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0F8A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1434465" y="2443480"/>
            <wp:positionH relativeFrom="margin">
              <wp:align>left</wp:align>
            </wp:positionH>
            <wp:positionV relativeFrom="margin">
              <wp:align>top</wp:align>
            </wp:positionV>
            <wp:extent cx="1035050" cy="1465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1" cy="14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="0022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1991</w:t>
      </w:r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Ujung Pandang,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ED2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FA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D2F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2FA7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ED2FA7">
        <w:rPr>
          <w:rFonts w:ascii="Times New Roman" w:hAnsi="Times New Roman" w:cs="Times New Roman"/>
          <w:sz w:val="24"/>
          <w:szCs w:val="24"/>
        </w:rPr>
        <w:t>),</w:t>
      </w:r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Titin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Sumarni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>.</w:t>
      </w:r>
      <w:r w:rsidR="0010081B">
        <w:rPr>
          <w:rFonts w:ascii="Times New Roman" w:hAnsi="Times New Roman" w:cs="Times New Roman"/>
          <w:sz w:val="24"/>
          <w:szCs w:val="24"/>
          <w:lang w:val="id-ID"/>
        </w:rPr>
        <w:t xml:space="preserve"> Penulis merupakan anak ke- 2 (dua) dari dua orang bersaudara.</w:t>
      </w:r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Seko</w:t>
      </w:r>
      <w:bookmarkStart w:id="0" w:name="_GoBack"/>
      <w:bookmarkEnd w:id="0"/>
      <w:r w:rsidR="00C7141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Da</w:t>
      </w:r>
      <w:r w:rsidR="004432E4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Labuang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Baji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II </w:t>
      </w:r>
      <w:r w:rsidR="00C7141D">
        <w:rPr>
          <w:rFonts w:ascii="Times New Roman" w:hAnsi="Times New Roman" w:cs="Times New Roman"/>
          <w:sz w:val="24"/>
          <w:szCs w:val="24"/>
        </w:rPr>
        <w:t xml:space="preserve">Makassar,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proofErr w:type="gramStart"/>
      <w:r w:rsidR="00C714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Per</w:t>
      </w:r>
      <w:r w:rsidR="004432E4">
        <w:rPr>
          <w:rFonts w:ascii="Times New Roman" w:hAnsi="Times New Roman" w:cs="Times New Roman"/>
          <w:sz w:val="24"/>
          <w:szCs w:val="24"/>
        </w:rPr>
        <w:t>tama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(SLTP)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29 Makassar,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41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(SMA)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8 Makassar,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4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Makassar (UNM).</w:t>
      </w:r>
      <w:proofErr w:type="gram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r w:rsidR="004432E4">
        <w:rPr>
          <w:rFonts w:ascii="Times New Roman" w:hAnsi="Times New Roman" w:cs="Times New Roman"/>
          <w:sz w:val="24"/>
          <w:szCs w:val="24"/>
        </w:rPr>
        <w:t xml:space="preserve">(FIP) Program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432E4">
        <w:rPr>
          <w:rFonts w:ascii="Times New Roman" w:hAnsi="Times New Roman" w:cs="Times New Roman"/>
          <w:sz w:val="24"/>
          <w:szCs w:val="24"/>
        </w:rPr>
        <w:t xml:space="preserve"> </w:t>
      </w:r>
      <w:r w:rsidR="00C7141D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41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C7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C7141D">
        <w:rPr>
          <w:rFonts w:ascii="Times New Roman" w:hAnsi="Times New Roman" w:cs="Times New Roman"/>
          <w:sz w:val="24"/>
          <w:szCs w:val="24"/>
        </w:rPr>
        <w:t xml:space="preserve"> (PGPAUD)</w:t>
      </w:r>
      <w:r w:rsidR="00C7141D">
        <w:rPr>
          <w:rFonts w:ascii="Times New Roman" w:hAnsi="Times New Roman" w:cs="Times New Roman"/>
          <w:sz w:val="24"/>
          <w:szCs w:val="24"/>
          <w:lang w:val="id-ID"/>
        </w:rPr>
        <w:t xml:space="preserve"> sampai sekarang. </w:t>
      </w:r>
    </w:p>
    <w:p w:rsidR="00C7141D" w:rsidRPr="00C7141D" w:rsidRDefault="00C7141D" w:rsidP="00C7141D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141D" w:rsidRDefault="00C7141D" w:rsidP="00C7141D">
      <w:pPr>
        <w:spacing w:line="480" w:lineRule="auto"/>
        <w:ind w:left="1440"/>
      </w:pPr>
    </w:p>
    <w:p w:rsidR="00C7141D" w:rsidRPr="00A67F2F" w:rsidRDefault="00C7141D" w:rsidP="00C7141D"/>
    <w:p w:rsidR="003C13FE" w:rsidRDefault="002C5184">
      <w:r w:rsidRPr="002C5184">
        <w:rPr>
          <w:noProof/>
        </w:rPr>
        <w:pict>
          <v:rect id="_x0000_s1026" style="position:absolute;margin-left:386.9pt;margin-top:170.45pt;width:37.2pt;height:36pt;z-index:251659264" strokecolor="white [3212]"/>
        </w:pict>
      </w:r>
    </w:p>
    <w:sectPr w:rsidR="003C13FE" w:rsidSect="00A740C0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1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0A" w:rsidRDefault="00B3310A" w:rsidP="00B3310A">
      <w:pPr>
        <w:spacing w:after="0" w:line="240" w:lineRule="auto"/>
      </w:pPr>
      <w:r>
        <w:separator/>
      </w:r>
    </w:p>
  </w:endnote>
  <w:endnote w:type="continuationSeparator" w:id="1">
    <w:p w:rsidR="00B3310A" w:rsidRDefault="00B3310A" w:rsidP="00B3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89" w:rsidRDefault="000F7F3B" w:rsidP="000F7F3B">
    <w:pPr>
      <w:pStyle w:val="Footer"/>
      <w:jc w:val="center"/>
    </w:pPr>
  </w:p>
  <w:p w:rsidR="00257689" w:rsidRDefault="000F7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0A" w:rsidRDefault="00B3310A" w:rsidP="00B3310A">
      <w:pPr>
        <w:spacing w:after="0" w:line="240" w:lineRule="auto"/>
      </w:pPr>
      <w:r>
        <w:separator/>
      </w:r>
    </w:p>
  </w:footnote>
  <w:footnote w:type="continuationSeparator" w:id="1">
    <w:p w:rsidR="00B3310A" w:rsidRDefault="00B3310A" w:rsidP="00B3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517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0F8A" w:rsidRDefault="00BF4F4E">
        <w:pPr>
          <w:pStyle w:val="Header"/>
          <w:jc w:val="right"/>
        </w:pPr>
        <w:r>
          <w:rPr>
            <w:lang w:val="id-ID"/>
          </w:rPr>
          <w:t>142</w:t>
        </w:r>
      </w:p>
    </w:sdtContent>
  </w:sdt>
  <w:p w:rsidR="00B30F8A" w:rsidRDefault="00B30F8A">
    <w:pPr>
      <w:pStyle w:val="Header"/>
    </w:pPr>
  </w:p>
  <w:p w:rsidR="00B30F8A" w:rsidRDefault="00B30F8A">
    <w:pPr>
      <w:pStyle w:val="Header"/>
    </w:pPr>
  </w:p>
  <w:p w:rsidR="00B30F8A" w:rsidRDefault="00B30F8A">
    <w:pPr>
      <w:pStyle w:val="Header"/>
    </w:pPr>
  </w:p>
  <w:p w:rsidR="00B30F8A" w:rsidRDefault="00B30F8A" w:rsidP="00B30F8A">
    <w:pPr>
      <w:pStyle w:val="Header"/>
      <w:tabs>
        <w:tab w:val="left" w:pos="2855"/>
        <w:tab w:val="center" w:pos="4135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B30F8A" w:rsidRDefault="00B30F8A" w:rsidP="00B30F8A">
    <w:pPr>
      <w:pStyle w:val="Header"/>
      <w:tabs>
        <w:tab w:val="left" w:pos="2855"/>
        <w:tab w:val="center" w:pos="413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RIWAYAT HIDUP</w:t>
    </w:r>
  </w:p>
  <w:p w:rsidR="00B30F8A" w:rsidRDefault="00B30F8A" w:rsidP="00B30F8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B30F8A" w:rsidRPr="00B30F8A" w:rsidRDefault="00B30F8A" w:rsidP="00B30F8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41D"/>
    <w:rsid w:val="000F7F3B"/>
    <w:rsid w:val="0010081B"/>
    <w:rsid w:val="001338E7"/>
    <w:rsid w:val="00222544"/>
    <w:rsid w:val="002C5184"/>
    <w:rsid w:val="003C13FE"/>
    <w:rsid w:val="003E196C"/>
    <w:rsid w:val="004432E4"/>
    <w:rsid w:val="006D3A30"/>
    <w:rsid w:val="00741824"/>
    <w:rsid w:val="00772548"/>
    <w:rsid w:val="007A607E"/>
    <w:rsid w:val="007F733A"/>
    <w:rsid w:val="00864B20"/>
    <w:rsid w:val="00941D42"/>
    <w:rsid w:val="00A00988"/>
    <w:rsid w:val="00A73A6C"/>
    <w:rsid w:val="00A740C0"/>
    <w:rsid w:val="00B30F8A"/>
    <w:rsid w:val="00B3310A"/>
    <w:rsid w:val="00BF4F4E"/>
    <w:rsid w:val="00C7141D"/>
    <w:rsid w:val="00E6715A"/>
    <w:rsid w:val="00ED2FA7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1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1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8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2072-5947-4EA7-8496-EE1B76A7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14</cp:revision>
  <cp:lastPrinted>2015-02-16T12:26:00Z</cp:lastPrinted>
  <dcterms:created xsi:type="dcterms:W3CDTF">2014-09-15T01:10:00Z</dcterms:created>
  <dcterms:modified xsi:type="dcterms:W3CDTF">2015-02-16T12:27:00Z</dcterms:modified>
</cp:coreProperties>
</file>