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A4" w:rsidRDefault="00DE42DB" w:rsidP="00C1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5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118A4" w:rsidRDefault="00C118A4" w:rsidP="00C1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8A4" w:rsidRDefault="00C118A4" w:rsidP="00C1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8A4" w:rsidRPr="005A005F" w:rsidRDefault="00C118A4" w:rsidP="00C1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DB" w:rsidRDefault="00DE42DB" w:rsidP="00C118A4">
      <w:p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>Arikunto,S.Suhardiono.2008.</w:t>
      </w:r>
      <w:r w:rsidRPr="005A005F">
        <w:rPr>
          <w:rFonts w:ascii="Times New Roman" w:hAnsi="Times New Roman" w:cs="Times New Roman"/>
          <w:i/>
          <w:sz w:val="24"/>
          <w:szCs w:val="24"/>
        </w:rPr>
        <w:t>Penilaian Tindakan Kelas,</w:t>
      </w:r>
      <w:r w:rsidRPr="005A005F">
        <w:rPr>
          <w:rFonts w:ascii="Times New Roman" w:hAnsi="Times New Roman" w:cs="Times New Roman"/>
          <w:sz w:val="24"/>
          <w:szCs w:val="24"/>
        </w:rPr>
        <w:t>Jakarta.Bumi Aksara</w:t>
      </w:r>
    </w:p>
    <w:p w:rsidR="00C118A4" w:rsidRPr="005A005F" w:rsidRDefault="00C118A4" w:rsidP="00C118A4">
      <w:p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625132" w:rsidRPr="00625132" w:rsidRDefault="00625132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Artati, Budi, Y. 2007. </w:t>
      </w:r>
      <w:r>
        <w:rPr>
          <w:rFonts w:ascii="Times New Roman" w:hAnsi="Times New Roman" w:cs="Times New Roman"/>
          <w:i/>
          <w:sz w:val="24"/>
          <w:szCs w:val="24"/>
        </w:rPr>
        <w:t>Gemar Membaca dan Menulis</w:t>
      </w:r>
      <w:r>
        <w:rPr>
          <w:rFonts w:ascii="Times New Roman" w:hAnsi="Times New Roman" w:cs="Times New Roman"/>
          <w:sz w:val="24"/>
          <w:szCs w:val="24"/>
        </w:rPr>
        <w:t>. Yokyakarta: PT Macanajaya Cemerlang.</w:t>
      </w:r>
    </w:p>
    <w:p w:rsidR="00625132" w:rsidRDefault="00625132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E42DB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 xml:space="preserve">Aulia.2012. </w:t>
      </w:r>
      <w:r w:rsidRPr="005A005F">
        <w:rPr>
          <w:rFonts w:ascii="Times New Roman" w:hAnsi="Times New Roman" w:cs="Times New Roman"/>
          <w:i/>
          <w:sz w:val="24"/>
          <w:szCs w:val="24"/>
        </w:rPr>
        <w:t>Revolusi Pembuat Anak Candu Membaca</w:t>
      </w:r>
      <w:r w:rsidRPr="005A005F">
        <w:rPr>
          <w:rFonts w:ascii="Times New Roman" w:hAnsi="Times New Roman" w:cs="Times New Roman"/>
          <w:sz w:val="24"/>
          <w:szCs w:val="24"/>
        </w:rPr>
        <w:t>. Jogjakarta: Flshbooks</w:t>
      </w:r>
    </w:p>
    <w:p w:rsidR="00C118A4" w:rsidRPr="005A005F" w:rsidRDefault="00C118A4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18A4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 xml:space="preserve">Departemen Pendidikan Nasional. 2004. </w:t>
      </w:r>
      <w:r w:rsidRPr="005A005F">
        <w:rPr>
          <w:rFonts w:ascii="Times New Roman" w:hAnsi="Times New Roman" w:cs="Times New Roman"/>
          <w:i/>
          <w:sz w:val="24"/>
          <w:szCs w:val="24"/>
        </w:rPr>
        <w:t>Kurikulum 2004 Standar Kompetensi Taman Kanak-Kanak dan Randhatul Athfal.</w:t>
      </w:r>
      <w:r w:rsidRPr="005A005F">
        <w:rPr>
          <w:rFonts w:ascii="Times New Roman" w:hAnsi="Times New Roman" w:cs="Times New Roman"/>
          <w:sz w:val="24"/>
          <w:szCs w:val="24"/>
        </w:rPr>
        <w:t xml:space="preserve"> Jakarta: Departemen Pendidikan Nasional.</w:t>
      </w:r>
    </w:p>
    <w:p w:rsidR="00C118A4" w:rsidRDefault="00C118A4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18A4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 xml:space="preserve">Fadillah, Muhammad.2012. </w:t>
      </w:r>
      <w:r w:rsidRPr="005A005F">
        <w:rPr>
          <w:rFonts w:ascii="Times New Roman" w:hAnsi="Times New Roman" w:cs="Times New Roman"/>
          <w:i/>
          <w:sz w:val="24"/>
          <w:szCs w:val="24"/>
        </w:rPr>
        <w:t xml:space="preserve">Desain Pembelajaran Paud. </w:t>
      </w:r>
      <w:r w:rsidRPr="005A005F">
        <w:rPr>
          <w:rFonts w:ascii="Times New Roman" w:hAnsi="Times New Roman" w:cs="Times New Roman"/>
          <w:sz w:val="24"/>
          <w:szCs w:val="24"/>
        </w:rPr>
        <w:t>Jogjakarta: Ar-ruzz Media</w:t>
      </w:r>
    </w:p>
    <w:p w:rsidR="00C118A4" w:rsidRDefault="00C118A4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18A4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 xml:space="preserve">Indriana, Dina. 2011. </w:t>
      </w:r>
      <w:r w:rsidRPr="005A005F">
        <w:rPr>
          <w:rFonts w:ascii="Times New Roman" w:hAnsi="Times New Roman" w:cs="Times New Roman"/>
          <w:i/>
          <w:sz w:val="24"/>
          <w:szCs w:val="24"/>
        </w:rPr>
        <w:t xml:space="preserve">Ragam Alat Bantu Media Pengajaran. </w:t>
      </w:r>
      <w:r w:rsidRPr="005A005F">
        <w:rPr>
          <w:rFonts w:ascii="Times New Roman" w:hAnsi="Times New Roman" w:cs="Times New Roman"/>
          <w:sz w:val="24"/>
          <w:szCs w:val="24"/>
        </w:rPr>
        <w:t>Jogjakarta: Diva Press (Anggota IKPI).</w:t>
      </w:r>
    </w:p>
    <w:p w:rsidR="00C118A4" w:rsidRDefault="00C118A4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18A4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 xml:space="preserve">Moleong, J. Lexy. </w:t>
      </w:r>
      <w:r w:rsidRPr="005A005F">
        <w:rPr>
          <w:rFonts w:ascii="Times New Roman" w:hAnsi="Times New Roman" w:cs="Times New Roman"/>
          <w:i/>
          <w:sz w:val="24"/>
          <w:szCs w:val="24"/>
        </w:rPr>
        <w:t xml:space="preserve"> Metodologi Penelitian Kualitatif.</w:t>
      </w:r>
      <w:r w:rsidRPr="005A005F">
        <w:rPr>
          <w:rFonts w:ascii="Times New Roman" w:hAnsi="Times New Roman" w:cs="Times New Roman"/>
          <w:sz w:val="24"/>
          <w:szCs w:val="24"/>
        </w:rPr>
        <w:t xml:space="preserve"> Bandung: PT Remaja Rosdakarya.</w:t>
      </w:r>
    </w:p>
    <w:p w:rsidR="00C118A4" w:rsidRDefault="00C118A4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18A4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 xml:space="preserve">Muchlisoh. 1996. </w:t>
      </w:r>
      <w:r w:rsidRPr="005A005F">
        <w:rPr>
          <w:rFonts w:ascii="Times New Roman" w:hAnsi="Times New Roman" w:cs="Times New Roman"/>
          <w:i/>
          <w:sz w:val="24"/>
          <w:szCs w:val="24"/>
        </w:rPr>
        <w:t xml:space="preserve"> Aspek-aspek Keterampilan Berbahasa.</w:t>
      </w:r>
      <w:r w:rsidRPr="005A005F">
        <w:rPr>
          <w:rFonts w:ascii="Times New Roman" w:hAnsi="Times New Roman" w:cs="Times New Roman"/>
          <w:sz w:val="24"/>
          <w:szCs w:val="24"/>
        </w:rPr>
        <w:t xml:space="preserve"> Jakarta: Universitas Terbuka.</w:t>
      </w:r>
    </w:p>
    <w:p w:rsidR="00C118A4" w:rsidRDefault="00C118A4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18A4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 xml:space="preserve">Peraturan Menteri Pendidikan Nasional Republik Indonesia No. 58 Tahun 2009 </w:t>
      </w:r>
      <w:r w:rsidRPr="005A005F">
        <w:rPr>
          <w:rFonts w:ascii="Times New Roman" w:hAnsi="Times New Roman" w:cs="Times New Roman"/>
          <w:i/>
          <w:sz w:val="24"/>
          <w:szCs w:val="24"/>
        </w:rPr>
        <w:t>Tentang Standar Pendidikan Anak Usia Dini</w:t>
      </w:r>
      <w:r w:rsidRPr="005A005F">
        <w:rPr>
          <w:rFonts w:ascii="Times New Roman" w:hAnsi="Times New Roman" w:cs="Times New Roman"/>
          <w:sz w:val="24"/>
          <w:szCs w:val="24"/>
        </w:rPr>
        <w:t>. Direktorat PAUD</w:t>
      </w:r>
    </w:p>
    <w:p w:rsidR="00C118A4" w:rsidRDefault="00C118A4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18A4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 xml:space="preserve">Pujiati, A. Maya. 2010. </w:t>
      </w:r>
      <w:r w:rsidRPr="005A005F">
        <w:rPr>
          <w:rFonts w:ascii="Times New Roman" w:hAnsi="Times New Roman" w:cs="Times New Roman"/>
          <w:i/>
          <w:sz w:val="24"/>
          <w:szCs w:val="24"/>
        </w:rPr>
        <w:t xml:space="preserve"> Cara Kreatif Mengajar Anak Balita Membaca.</w:t>
      </w:r>
      <w:r w:rsidRPr="005A005F">
        <w:rPr>
          <w:rFonts w:ascii="Times New Roman" w:hAnsi="Times New Roman" w:cs="Times New Roman"/>
          <w:sz w:val="24"/>
          <w:szCs w:val="24"/>
        </w:rPr>
        <w:t xml:space="preserve"> Sumedang: hak Cipta</w:t>
      </w:r>
    </w:p>
    <w:p w:rsidR="00C118A4" w:rsidRDefault="00C118A4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18A4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 xml:space="preserve">Sinring, Abdullah, dkk. 2012. </w:t>
      </w:r>
      <w:r w:rsidRPr="005A005F">
        <w:rPr>
          <w:rFonts w:ascii="Times New Roman" w:hAnsi="Times New Roman" w:cs="Times New Roman"/>
          <w:i/>
          <w:sz w:val="24"/>
          <w:szCs w:val="24"/>
        </w:rPr>
        <w:t xml:space="preserve">Pedoman Penulisan Skripsi S1 Fakultas Ilmu Pendidikan UNM. </w:t>
      </w:r>
      <w:r w:rsidRPr="005A005F">
        <w:rPr>
          <w:rFonts w:ascii="Times New Roman" w:hAnsi="Times New Roman" w:cs="Times New Roman"/>
          <w:sz w:val="24"/>
          <w:szCs w:val="24"/>
        </w:rPr>
        <w:t>Makassar: Universitas Negeri Makassar.</w:t>
      </w:r>
    </w:p>
    <w:p w:rsidR="00C118A4" w:rsidRDefault="00C118A4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5132" w:rsidRPr="00625132" w:rsidRDefault="00625132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Sukmadinata, N.S. 2006.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Pendidikan.</w:t>
      </w:r>
      <w:r>
        <w:rPr>
          <w:rFonts w:ascii="Times New Roman" w:hAnsi="Times New Roman" w:cs="Times New Roman"/>
          <w:sz w:val="24"/>
          <w:szCs w:val="24"/>
        </w:rPr>
        <w:t xml:space="preserve"> Jakarta: PT Remaja Rosdakarya.</w:t>
      </w:r>
    </w:p>
    <w:p w:rsidR="00625132" w:rsidRDefault="00625132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18A4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>Sulistiorini,Ningtyas,Deti.</w:t>
      </w:r>
      <w:r w:rsidRPr="005A005F">
        <w:rPr>
          <w:rFonts w:ascii="Times New Roman" w:hAnsi="Times New Roman" w:cs="Times New Roman"/>
          <w:i/>
          <w:sz w:val="24"/>
          <w:szCs w:val="24"/>
        </w:rPr>
        <w:t>Pengembangan Membaca Anak Usia Dini Dengan Media Flash Card (Online ). (</w:t>
      </w:r>
      <w:r w:rsidRPr="005A005F">
        <w:rPr>
          <w:rFonts w:ascii="Times New Roman" w:hAnsi="Times New Roman" w:cs="Times New Roman"/>
          <w:sz w:val="24"/>
          <w:szCs w:val="24"/>
        </w:rPr>
        <w:t>Http: //Ceria Bocah. Blogspot.Com / 2009/06/</w:t>
      </w:r>
      <w:r w:rsidRPr="005A005F">
        <w:rPr>
          <w:rFonts w:ascii="Times New Roman" w:hAnsi="Times New Roman" w:cs="Times New Roman"/>
          <w:i/>
          <w:sz w:val="24"/>
          <w:szCs w:val="24"/>
        </w:rPr>
        <w:t>Metode-Pengembangan-Membaca-Untuk-Anak.Html.</w:t>
      </w:r>
    </w:p>
    <w:p w:rsidR="00C118A4" w:rsidRDefault="00C118A4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18A4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 xml:space="preserve">Susanto, Ahmad. 2011. </w:t>
      </w:r>
      <w:r w:rsidRPr="005A005F">
        <w:rPr>
          <w:rFonts w:ascii="Times New Roman" w:hAnsi="Times New Roman" w:cs="Times New Roman"/>
          <w:i/>
          <w:sz w:val="24"/>
          <w:szCs w:val="24"/>
        </w:rPr>
        <w:t xml:space="preserve">Perkembangan Anak Usia Dini. </w:t>
      </w:r>
      <w:r w:rsidRPr="005A005F">
        <w:rPr>
          <w:rFonts w:ascii="Times New Roman" w:hAnsi="Times New Roman" w:cs="Times New Roman"/>
          <w:sz w:val="24"/>
          <w:szCs w:val="24"/>
        </w:rPr>
        <w:t>Jakarta: Kencana</w:t>
      </w:r>
    </w:p>
    <w:p w:rsidR="00C118A4" w:rsidRDefault="00C118A4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18A4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lastRenderedPageBreak/>
        <w:t xml:space="preserve">Shinny. 1991. </w:t>
      </w:r>
      <w:r w:rsidRPr="005A005F">
        <w:rPr>
          <w:rFonts w:ascii="Times New Roman" w:hAnsi="Times New Roman" w:cs="Times New Roman"/>
          <w:i/>
          <w:sz w:val="24"/>
          <w:szCs w:val="24"/>
        </w:rPr>
        <w:t>Istikdamis Suwar Wal Bithagoh Fi Ta’limil Lugnah Arabiyah.</w:t>
      </w:r>
      <w:r w:rsidRPr="005A005F">
        <w:rPr>
          <w:rFonts w:ascii="Times New Roman" w:hAnsi="Times New Roman" w:cs="Times New Roman"/>
          <w:sz w:val="24"/>
          <w:szCs w:val="24"/>
        </w:rPr>
        <w:t xml:space="preserve"> Ridyadh: Maktabah Tarbiyah Al-Arabiyah.</w:t>
      </w:r>
    </w:p>
    <w:p w:rsidR="00C118A4" w:rsidRDefault="00C118A4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18A4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 xml:space="preserve">Umar,A dan Kaco, N 2008, </w:t>
      </w:r>
      <w:r w:rsidRPr="005A005F">
        <w:rPr>
          <w:rFonts w:ascii="Times New Roman" w:hAnsi="Times New Roman" w:cs="Times New Roman"/>
          <w:i/>
          <w:sz w:val="24"/>
          <w:szCs w:val="24"/>
        </w:rPr>
        <w:t>Tindakan Penelitian Kelas (</w:t>
      </w:r>
      <w:r w:rsidRPr="005A005F">
        <w:rPr>
          <w:rFonts w:ascii="Times New Roman" w:hAnsi="Times New Roman" w:cs="Times New Roman"/>
          <w:sz w:val="24"/>
          <w:szCs w:val="24"/>
        </w:rPr>
        <w:t>Pengantar ke dalam dan Pemahaman Konsep dan Aplikasi</w:t>
      </w:r>
      <w:r w:rsidR="00C118A4">
        <w:rPr>
          <w:rFonts w:ascii="Times New Roman" w:hAnsi="Times New Roman" w:cs="Times New Roman"/>
          <w:sz w:val="24"/>
          <w:szCs w:val="24"/>
        </w:rPr>
        <w:t>).Makassar : Badan Penerbit UNM.</w:t>
      </w:r>
    </w:p>
    <w:p w:rsidR="00C118A4" w:rsidRDefault="00C118A4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18A4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 xml:space="preserve">Undang-Undang Dasar Negara Republik Indonesia Tahun 1945 Pasal 31. </w:t>
      </w:r>
      <w:r w:rsidRPr="005A005F">
        <w:rPr>
          <w:rFonts w:ascii="Times New Roman" w:hAnsi="Times New Roman" w:cs="Times New Roman"/>
          <w:i/>
          <w:sz w:val="24"/>
          <w:szCs w:val="24"/>
        </w:rPr>
        <w:t>Tentang Sistem Pendidikan Nasional.</w:t>
      </w:r>
    </w:p>
    <w:p w:rsidR="00C118A4" w:rsidRPr="00C118A4" w:rsidRDefault="00C118A4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8A4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 xml:space="preserve">UU RI No. 20, 2003. </w:t>
      </w:r>
      <w:r w:rsidRPr="005A005F">
        <w:rPr>
          <w:rFonts w:ascii="Times New Roman" w:hAnsi="Times New Roman" w:cs="Times New Roman"/>
          <w:i/>
          <w:sz w:val="24"/>
          <w:szCs w:val="24"/>
        </w:rPr>
        <w:t xml:space="preserve">Tentang Sistem Pendidikan Nasional. </w:t>
      </w:r>
      <w:r w:rsidRPr="005A005F">
        <w:rPr>
          <w:rFonts w:ascii="Times New Roman" w:hAnsi="Times New Roman" w:cs="Times New Roman"/>
          <w:sz w:val="24"/>
          <w:szCs w:val="24"/>
        </w:rPr>
        <w:t>Jakarta: Permata Bangsa.</w:t>
      </w:r>
    </w:p>
    <w:p w:rsidR="00C118A4" w:rsidRDefault="00C118A4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7B3B" w:rsidRDefault="00DE42DB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05F">
        <w:rPr>
          <w:rFonts w:ascii="Times New Roman" w:hAnsi="Times New Roman" w:cs="Times New Roman"/>
          <w:sz w:val="24"/>
          <w:szCs w:val="24"/>
        </w:rPr>
        <w:t>Wicaksana, Galuh.2011.</w:t>
      </w:r>
      <w:r w:rsidRPr="005A005F">
        <w:rPr>
          <w:rFonts w:ascii="Times New Roman" w:hAnsi="Times New Roman" w:cs="Times New Roman"/>
          <w:i/>
          <w:sz w:val="24"/>
          <w:szCs w:val="24"/>
        </w:rPr>
        <w:t xml:space="preserve"> Buat Anakmu Gila Baca. </w:t>
      </w:r>
      <w:r w:rsidRPr="005A005F">
        <w:rPr>
          <w:rFonts w:ascii="Times New Roman" w:hAnsi="Times New Roman" w:cs="Times New Roman"/>
          <w:sz w:val="24"/>
          <w:szCs w:val="24"/>
        </w:rPr>
        <w:t>Jogjakarta: Bukubiru.</w:t>
      </w:r>
      <w:r w:rsidRPr="005A00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132" w:rsidRDefault="00625132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132" w:rsidRPr="00625132" w:rsidRDefault="00625132" w:rsidP="00C118A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Yuliani Nurani Sujiono, 2005. </w:t>
      </w:r>
      <w:r>
        <w:rPr>
          <w:rFonts w:ascii="Times New Roman" w:hAnsi="Times New Roman" w:cs="Times New Roman"/>
          <w:i/>
          <w:sz w:val="24"/>
          <w:szCs w:val="24"/>
        </w:rPr>
        <w:t>Metode Pengembangan Kognitf.</w:t>
      </w:r>
      <w:r>
        <w:rPr>
          <w:rFonts w:ascii="Times New Roman" w:hAnsi="Times New Roman" w:cs="Times New Roman"/>
          <w:sz w:val="24"/>
          <w:szCs w:val="24"/>
        </w:rPr>
        <w:t xml:space="preserve"> Jakarta: Universitas Terbuka.</w:t>
      </w:r>
    </w:p>
    <w:sectPr w:rsidR="00625132" w:rsidRPr="00625132" w:rsidSect="00423A3C">
      <w:headerReference w:type="default" r:id="rId7"/>
      <w:footerReference w:type="default" r:id="rId8"/>
      <w:pgSz w:w="11906" w:h="16838" w:code="9"/>
      <w:pgMar w:top="2268" w:right="1701" w:bottom="1701" w:left="2268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5A1" w:rsidRDefault="009905A1" w:rsidP="00423A3C">
      <w:pPr>
        <w:spacing w:after="0" w:line="240" w:lineRule="auto"/>
      </w:pPr>
      <w:r>
        <w:separator/>
      </w:r>
    </w:p>
  </w:endnote>
  <w:endnote w:type="continuationSeparator" w:id="1">
    <w:p w:rsidR="009905A1" w:rsidRDefault="009905A1" w:rsidP="0042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7193"/>
      <w:docPartObj>
        <w:docPartGallery w:val="Page Numbers (Bottom of Page)"/>
        <w:docPartUnique/>
      </w:docPartObj>
    </w:sdtPr>
    <w:sdtContent>
      <w:p w:rsidR="00423A3C" w:rsidRDefault="00423A3C">
        <w:pPr>
          <w:pStyle w:val="Footer"/>
          <w:jc w:val="center"/>
        </w:pPr>
        <w:fldSimple w:instr=" PAGE   \* MERGEFORMAT ">
          <w:r>
            <w:rPr>
              <w:noProof/>
            </w:rPr>
            <w:t>53</w:t>
          </w:r>
        </w:fldSimple>
      </w:p>
    </w:sdtContent>
  </w:sdt>
  <w:p w:rsidR="00423A3C" w:rsidRDefault="00423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5A1" w:rsidRDefault="009905A1" w:rsidP="00423A3C">
      <w:pPr>
        <w:spacing w:after="0" w:line="240" w:lineRule="auto"/>
      </w:pPr>
      <w:r>
        <w:separator/>
      </w:r>
    </w:p>
  </w:footnote>
  <w:footnote w:type="continuationSeparator" w:id="1">
    <w:p w:rsidR="009905A1" w:rsidRDefault="009905A1" w:rsidP="0042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7195"/>
      <w:docPartObj>
        <w:docPartGallery w:val="Page Numbers (Top of Page)"/>
        <w:docPartUnique/>
      </w:docPartObj>
    </w:sdtPr>
    <w:sdtContent>
      <w:p w:rsidR="00423A3C" w:rsidRDefault="00423A3C">
        <w:pPr>
          <w:pStyle w:val="Header"/>
          <w:jc w:val="right"/>
        </w:pPr>
        <w:fldSimple w:instr=" PAGE   \* MERGEFORMAT ">
          <w:r>
            <w:rPr>
              <w:noProof/>
            </w:rPr>
            <w:t>53</w:t>
          </w:r>
        </w:fldSimple>
      </w:p>
    </w:sdtContent>
  </w:sdt>
  <w:p w:rsidR="00423A3C" w:rsidRDefault="00423A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2DB"/>
    <w:rsid w:val="00005714"/>
    <w:rsid w:val="000E13E2"/>
    <w:rsid w:val="001A07FB"/>
    <w:rsid w:val="00386285"/>
    <w:rsid w:val="00423A3C"/>
    <w:rsid w:val="00492337"/>
    <w:rsid w:val="00561AF4"/>
    <w:rsid w:val="00625132"/>
    <w:rsid w:val="00905C3E"/>
    <w:rsid w:val="009905A1"/>
    <w:rsid w:val="00C118A4"/>
    <w:rsid w:val="00C77B3B"/>
    <w:rsid w:val="00D141B8"/>
    <w:rsid w:val="00DE42DB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418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DB"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1B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141B8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423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3C"/>
  </w:style>
  <w:style w:type="paragraph" w:styleId="Footer">
    <w:name w:val="footer"/>
    <w:basedOn w:val="Normal"/>
    <w:link w:val="FooterChar"/>
    <w:uiPriority w:val="99"/>
    <w:unhideWhenUsed/>
    <w:rsid w:val="00423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07F1-4252-4D11-9A64-ADC82AB3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</dc:creator>
  <cp:lastModifiedBy>Master Com</cp:lastModifiedBy>
  <cp:revision>4</cp:revision>
  <cp:lastPrinted>2014-08-26T02:52:00Z</cp:lastPrinted>
  <dcterms:created xsi:type="dcterms:W3CDTF">2014-04-22T05:48:00Z</dcterms:created>
  <dcterms:modified xsi:type="dcterms:W3CDTF">2014-08-26T02:52:00Z</dcterms:modified>
</cp:coreProperties>
</file>