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CA" w:rsidRPr="00C66E2D" w:rsidRDefault="00CF78CA" w:rsidP="00CF78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2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F78CA" w:rsidRDefault="00CF78CA" w:rsidP="00CF78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6A" w:rsidRDefault="00362DB4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Budiono MA. 2005. </w:t>
      </w:r>
      <w:r w:rsidRPr="00362DB4">
        <w:rPr>
          <w:rFonts w:ascii="Times New Roman" w:hAnsi="Times New Roman" w:cs="Times New Roman"/>
          <w:i/>
          <w:sz w:val="24"/>
          <w:szCs w:val="24"/>
          <w:lang w:val="en-US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Depdiknas.</w:t>
      </w:r>
    </w:p>
    <w:p w:rsidR="00563C1E" w:rsidRDefault="00563C1E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2004. </w:t>
      </w:r>
      <w:r w:rsidRPr="00903624">
        <w:rPr>
          <w:rFonts w:ascii="Times New Roman" w:hAnsi="Times New Roman" w:cs="Times New Roman"/>
          <w:i/>
          <w:sz w:val="24"/>
          <w:szCs w:val="24"/>
        </w:rPr>
        <w:t>Standar Kompetensi Pendidikan Anak Usia Dini</w:t>
      </w:r>
      <w:r>
        <w:rPr>
          <w:rFonts w:ascii="Times New Roman" w:hAnsi="Times New Roman" w:cs="Times New Roman"/>
          <w:sz w:val="24"/>
          <w:szCs w:val="24"/>
        </w:rPr>
        <w:t>. Jakarta: Depdiknas.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2009. </w:t>
      </w:r>
      <w:r w:rsidRPr="00275CDC">
        <w:rPr>
          <w:rFonts w:ascii="Times New Roman" w:hAnsi="Times New Roman" w:cs="Times New Roman"/>
          <w:i/>
          <w:sz w:val="24"/>
          <w:szCs w:val="24"/>
        </w:rPr>
        <w:t>Peraturan Menteri Pendidikan Nasional Nomor 58 Tahun 2009 tentang Standar Pendidikan Anak Usia Dini</w:t>
      </w:r>
      <w:r>
        <w:rPr>
          <w:rFonts w:ascii="Times New Roman" w:hAnsi="Times New Roman" w:cs="Times New Roman"/>
          <w:sz w:val="24"/>
          <w:szCs w:val="24"/>
        </w:rPr>
        <w:t>. Jakarta: Depdiknas.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Dimyati, Johni. 2013. </w:t>
      </w:r>
      <w:r w:rsidRPr="00CF78CA">
        <w:rPr>
          <w:rFonts w:ascii="Times New Roman" w:hAnsi="Times New Roman" w:cs="Times New Roman"/>
          <w:i/>
          <w:sz w:val="24"/>
          <w:szCs w:val="24"/>
        </w:rPr>
        <w:t>Metodologi Penelitian Pendidikan dan Aplikasinya Pada Pendidikan Anak Usia Dini (PAUD)</w:t>
      </w:r>
      <w:r>
        <w:rPr>
          <w:rFonts w:ascii="Times New Roman" w:hAnsi="Times New Roman" w:cs="Times New Roman"/>
          <w:sz w:val="24"/>
          <w:szCs w:val="24"/>
        </w:rPr>
        <w:t>. Jakarta: Prenada Media Group.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Echols, John M &amp; Shadily, Hassan. 1975. </w:t>
      </w:r>
      <w:r w:rsidRPr="00275CDC">
        <w:rPr>
          <w:rFonts w:ascii="Times New Roman" w:hAnsi="Times New Roman" w:cs="Times New Roman"/>
          <w:i/>
          <w:sz w:val="24"/>
          <w:szCs w:val="24"/>
        </w:rPr>
        <w:t>Kamus Inggris-Indonesia</w:t>
      </w:r>
      <w:r>
        <w:rPr>
          <w:rFonts w:ascii="Times New Roman" w:hAnsi="Times New Roman" w:cs="Times New Roman"/>
          <w:sz w:val="24"/>
          <w:szCs w:val="24"/>
        </w:rPr>
        <w:t>. Jakarta: PT Gramedia.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Elizabeth B. 1978. </w:t>
      </w:r>
      <w:r w:rsidRPr="00275CDC">
        <w:rPr>
          <w:rFonts w:ascii="Times New Roman" w:hAnsi="Times New Roman" w:cs="Times New Roman"/>
          <w:i/>
          <w:sz w:val="24"/>
          <w:szCs w:val="24"/>
        </w:rPr>
        <w:t>Perkembangan Anak</w:t>
      </w:r>
      <w:r>
        <w:rPr>
          <w:rFonts w:ascii="Times New Roman" w:hAnsi="Times New Roman" w:cs="Times New Roman"/>
          <w:i/>
          <w:sz w:val="24"/>
          <w:szCs w:val="24"/>
        </w:rPr>
        <w:t xml:space="preserve"> jilid 1</w:t>
      </w:r>
      <w:r>
        <w:rPr>
          <w:rFonts w:ascii="Times New Roman" w:hAnsi="Times New Roman" w:cs="Times New Roman"/>
          <w:sz w:val="24"/>
          <w:szCs w:val="24"/>
        </w:rPr>
        <w:t>. Diterjemahkan oleh Meitasari Tjandrasa dan Muslichah Zakarsih. Jakarta: Erlangga.</w:t>
      </w:r>
    </w:p>
    <w:p w:rsidR="00CF78CA" w:rsidRPr="00003603" w:rsidRDefault="00CF78CA" w:rsidP="00CF78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Jahja, Yudrik. 2011. </w:t>
      </w:r>
      <w:r w:rsidRPr="00275CDC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003603" w:rsidRDefault="00003603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D11" w:rsidRPr="00D03D11" w:rsidRDefault="00D03D11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Lutan, Rusli. 1988. </w:t>
      </w:r>
      <w:r w:rsidRPr="00D03D11">
        <w:rPr>
          <w:rFonts w:ascii="Times New Roman" w:hAnsi="Times New Roman" w:cs="Times New Roman"/>
          <w:i/>
          <w:sz w:val="24"/>
          <w:szCs w:val="24"/>
          <w:lang w:val="en-US"/>
        </w:rPr>
        <w:t>Belajar Keterampilan Motorik Pengantar Teori dan Metode.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Depdikbud.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Moeslichatoen R. 2004. </w:t>
      </w:r>
      <w:r w:rsidRPr="00275CDC"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Muharrar, Syakir &amp; Verayanti, Sri. 2013. </w:t>
      </w:r>
      <w:r w:rsidRPr="00275CDC">
        <w:rPr>
          <w:rFonts w:ascii="Times New Roman" w:hAnsi="Times New Roman" w:cs="Times New Roman"/>
          <w:i/>
          <w:sz w:val="24"/>
          <w:szCs w:val="24"/>
        </w:rPr>
        <w:t>Kolase, Montase, Mozaik Sederhana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Rahyubi, Heri. 2012. </w:t>
      </w:r>
      <w:r w:rsidRPr="00275CDC">
        <w:rPr>
          <w:rFonts w:ascii="Times New Roman" w:hAnsi="Times New Roman" w:cs="Times New Roman"/>
          <w:i/>
          <w:sz w:val="24"/>
          <w:szCs w:val="24"/>
        </w:rPr>
        <w:t>Teori-teori Belajar dan Aplikasi Pembelajaran Motorik Deskripsi dan Tinjauan Kritis</w:t>
      </w:r>
      <w:r>
        <w:rPr>
          <w:rFonts w:ascii="Times New Roman" w:hAnsi="Times New Roman" w:cs="Times New Roman"/>
          <w:sz w:val="24"/>
          <w:szCs w:val="24"/>
        </w:rPr>
        <w:t>. Jawa Barat: Nusa Media.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H Wina. 2009. </w:t>
      </w:r>
      <w:r w:rsidRPr="00B62E7E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Dini P. Daeng. 1996. </w:t>
      </w:r>
      <w:r w:rsidRPr="00275CDC">
        <w:rPr>
          <w:rFonts w:ascii="Times New Roman" w:hAnsi="Times New Roman" w:cs="Times New Roman"/>
          <w:i/>
          <w:sz w:val="24"/>
          <w:szCs w:val="24"/>
        </w:rPr>
        <w:t>Metoda Mengajar di Taman Kanak-kanak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Simanjuntak, Junihot. 2012. </w:t>
      </w:r>
      <w:r w:rsidRPr="00275CDC">
        <w:rPr>
          <w:rFonts w:ascii="Times New Roman" w:hAnsi="Times New Roman" w:cs="Times New Roman"/>
          <w:i/>
          <w:sz w:val="24"/>
          <w:szCs w:val="24"/>
        </w:rPr>
        <w:t>Setiap Anak Bisa Pintar</w:t>
      </w:r>
      <w:r>
        <w:rPr>
          <w:rFonts w:ascii="Times New Roman" w:hAnsi="Times New Roman" w:cs="Times New Roman"/>
          <w:sz w:val="24"/>
          <w:szCs w:val="24"/>
        </w:rPr>
        <w:t>. Yogyakarta: Penerbit ANDI.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Sudono, Anggani. 1995. </w:t>
      </w:r>
      <w:r w:rsidRPr="00275CDC">
        <w:rPr>
          <w:rFonts w:ascii="Times New Roman" w:hAnsi="Times New Roman" w:cs="Times New Roman"/>
          <w:i/>
          <w:sz w:val="24"/>
          <w:szCs w:val="24"/>
        </w:rPr>
        <w:t>Alat Permainan dan Sumber Belajar TK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Sujiono, Yuliani Nurani. 2009. </w:t>
      </w:r>
      <w:r w:rsidRPr="00275CDC">
        <w:rPr>
          <w:rFonts w:ascii="Times New Roman" w:hAnsi="Times New Roman" w:cs="Times New Roman"/>
          <w:i/>
          <w:sz w:val="24"/>
          <w:szCs w:val="24"/>
        </w:rPr>
        <w:t>Konsep Dasar Pendidikan Anak Usia Dini</w:t>
      </w:r>
      <w:r>
        <w:rPr>
          <w:rFonts w:ascii="Times New Roman" w:hAnsi="Times New Roman" w:cs="Times New Roman"/>
          <w:sz w:val="24"/>
          <w:szCs w:val="24"/>
        </w:rPr>
        <w:t>. Jakarta: PT Indeks.</w:t>
      </w:r>
    </w:p>
    <w:p w:rsidR="003A612E" w:rsidRDefault="003A612E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12E" w:rsidRPr="003A612E" w:rsidRDefault="003A612E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Sumantri. 2005. Model </w:t>
      </w:r>
      <w:r w:rsidRPr="003A612E">
        <w:rPr>
          <w:rFonts w:ascii="Times New Roman" w:hAnsi="Times New Roman" w:cs="Times New Roman"/>
          <w:i/>
          <w:sz w:val="24"/>
          <w:szCs w:val="24"/>
          <w:lang w:val="en-US"/>
        </w:rPr>
        <w:t>Pengembangan Keterampilan Motorik Anak Usia Dini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Depdiknas.</w:t>
      </w:r>
    </w:p>
    <w:p w:rsidR="001B6109" w:rsidRPr="001B6109" w:rsidRDefault="001B6109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8CA" w:rsidRDefault="001B6109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Suparman, Eman. 2012. </w:t>
      </w:r>
      <w:r w:rsidRPr="003A612E">
        <w:rPr>
          <w:rFonts w:ascii="Times New Roman" w:hAnsi="Times New Roman" w:cs="Times New Roman"/>
          <w:i/>
          <w:sz w:val="24"/>
          <w:szCs w:val="24"/>
          <w:lang w:val="en-US"/>
        </w:rPr>
        <w:t>Dasar-dasar Pendidikan Anak Usia Dini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PPPPTK dan PLB.</w:t>
      </w:r>
    </w:p>
    <w:p w:rsidR="00CF78CA" w:rsidRPr="005174F1" w:rsidRDefault="00CF78CA" w:rsidP="005174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2011. </w:t>
      </w:r>
      <w:r w:rsidRPr="00275CDC">
        <w:rPr>
          <w:rFonts w:ascii="Times New Roman" w:hAnsi="Times New Roman" w:cs="Times New Roman"/>
          <w:i/>
          <w:sz w:val="24"/>
          <w:szCs w:val="24"/>
        </w:rPr>
        <w:t>Perkembangan Anak Usia Dini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Suyadi. 2010. </w:t>
      </w:r>
      <w:r w:rsidRPr="00275CDC">
        <w:rPr>
          <w:rFonts w:ascii="Times New Roman" w:hAnsi="Times New Roman" w:cs="Times New Roman"/>
          <w:i/>
          <w:sz w:val="24"/>
          <w:szCs w:val="24"/>
        </w:rPr>
        <w:t>Psikologi Belajar PAUD</w:t>
      </w:r>
      <w:r>
        <w:rPr>
          <w:rFonts w:ascii="Times New Roman" w:hAnsi="Times New Roman" w:cs="Times New Roman"/>
          <w:sz w:val="24"/>
          <w:szCs w:val="24"/>
        </w:rPr>
        <w:t>. Yogyakarta: Pedagogia.</w:t>
      </w:r>
    </w:p>
    <w:p w:rsidR="009235C0" w:rsidRDefault="009235C0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5C0" w:rsidRPr="009235C0" w:rsidRDefault="009235C0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 Bina Karya Guru. 2006. Seni Budaya dan Keterampilan Untuk Kelas I SD. Jakarta: Erlangga.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Triharso, Agung. 2013. </w:t>
      </w:r>
      <w:r w:rsidRPr="00275CDC">
        <w:rPr>
          <w:rFonts w:ascii="Times New Roman" w:hAnsi="Times New Roman" w:cs="Times New Roman"/>
          <w:i/>
          <w:sz w:val="24"/>
          <w:szCs w:val="24"/>
        </w:rPr>
        <w:t>Permainan Kreatif dan Edukatif Untuk Anak Usia Dini</w:t>
      </w:r>
      <w:r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Winn, Marie &amp; Porcher, Marie Ann. 1992. </w:t>
      </w:r>
      <w:r w:rsidRPr="00275CDC">
        <w:rPr>
          <w:rFonts w:ascii="Times New Roman" w:hAnsi="Times New Roman" w:cs="Times New Roman"/>
          <w:i/>
          <w:sz w:val="24"/>
          <w:szCs w:val="24"/>
        </w:rPr>
        <w:t>Playgroup, Kelompok Bermain ya</w:t>
      </w:r>
      <w:r>
        <w:rPr>
          <w:rFonts w:ascii="Times New Roman" w:hAnsi="Times New Roman" w:cs="Times New Roman"/>
          <w:i/>
          <w:sz w:val="24"/>
          <w:szCs w:val="24"/>
        </w:rPr>
        <w:t xml:space="preserve">ng Tepat Guna dan Tepat Sasaran. </w:t>
      </w:r>
      <w:r>
        <w:rPr>
          <w:rFonts w:ascii="Times New Roman" w:hAnsi="Times New Roman" w:cs="Times New Roman"/>
          <w:sz w:val="24"/>
          <w:szCs w:val="24"/>
        </w:rPr>
        <w:t>Semarang: Dhara Prize.</w:t>
      </w: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Wiyani, Novan Ardi. 2013. </w:t>
      </w:r>
      <w:r w:rsidRPr="00275CDC">
        <w:rPr>
          <w:rFonts w:ascii="Times New Roman" w:hAnsi="Times New Roman" w:cs="Times New Roman"/>
          <w:i/>
          <w:sz w:val="24"/>
          <w:szCs w:val="24"/>
        </w:rPr>
        <w:t>Bina Karakter Anak Usia Dini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F01468" w:rsidRPr="00F01468" w:rsidRDefault="00F01468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8CA" w:rsidRDefault="00F01468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Yuni. 2010. Kolase, (Online),</w:t>
      </w:r>
      <w:r w:rsidRPr="00F0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8C3B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http://yuniimoet.com/journal/item/9</w:t>
        </w:r>
      </w:hyperlink>
      <w:r w:rsidRPr="008C3BB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(diakses 11 Juni 2014)</w:t>
      </w:r>
    </w:p>
    <w:p w:rsidR="00DB5B69" w:rsidRPr="00F01468" w:rsidRDefault="00DB5B69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8CA" w:rsidRDefault="00CF78CA" w:rsidP="00CF78C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Yus, Anita. 2011. </w:t>
      </w:r>
      <w:r w:rsidRPr="00275CDC">
        <w:rPr>
          <w:rFonts w:ascii="Times New Roman" w:hAnsi="Times New Roman" w:cs="Times New Roman"/>
          <w:i/>
          <w:sz w:val="24"/>
          <w:szCs w:val="24"/>
        </w:rPr>
        <w:t>Model Pendidikan Anak Usia Dini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3C0E48" w:rsidRDefault="003C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0E48" w:rsidRDefault="003C0E48" w:rsidP="003C0E48">
      <w:pPr>
        <w:jc w:val="both"/>
      </w:pPr>
      <w:r>
        <w:rPr>
          <w:noProof/>
          <w:lang w:val="en-US"/>
        </w:rPr>
        <w:lastRenderedPageBreak/>
        <w:pict>
          <v:rect id="_x0000_s1026" style="position:absolute;left:0;text-align:left;margin-left:387pt;margin-top:-84.6pt;width:43.2pt;height:23.4pt;z-index:251658240" strokecolor="white [3212]"/>
        </w:pict>
      </w: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both"/>
      </w:pPr>
    </w:p>
    <w:p w:rsidR="003C0E48" w:rsidRDefault="003C0E48" w:rsidP="003C0E4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69.75pt">
            <v:shadow color="#868686"/>
            <v:textpath style="font-family:&quot;Times New Roman&quot;;font-weight:bold;v-text-spacing:78650f;v-text-kern:t" trim="t" fitpath="t" string="LAMPIRAN"/>
          </v:shape>
        </w:pict>
      </w:r>
    </w:p>
    <w:p w:rsidR="003C0E48" w:rsidRPr="00CF78CA" w:rsidRDefault="003C0E48" w:rsidP="003C0E48">
      <w:pPr>
        <w:rPr>
          <w:rFonts w:ascii="Times New Roman" w:hAnsi="Times New Roman" w:cs="Times New Roman"/>
          <w:sz w:val="24"/>
          <w:szCs w:val="24"/>
        </w:rPr>
      </w:pPr>
    </w:p>
    <w:p w:rsidR="003C0E48" w:rsidRDefault="003C0E48" w:rsidP="003C0E48"/>
    <w:p w:rsidR="00B900DE" w:rsidRPr="00CF78CA" w:rsidRDefault="003C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margin-left:183.85pt;margin-top:285.1pt;width:43.2pt;height:25.2pt;z-index:251659264" strokecolor="white [3212]">
            <v:textbox>
              <w:txbxContent>
                <w:p w:rsidR="003C0E48" w:rsidRPr="003C0E48" w:rsidRDefault="003C0E48" w:rsidP="003C0E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96</w:t>
                  </w:r>
                </w:p>
              </w:txbxContent>
            </v:textbox>
          </v:rect>
        </w:pict>
      </w:r>
    </w:p>
    <w:sectPr w:rsidR="00B900DE" w:rsidRPr="00CF78CA" w:rsidSect="002B16B1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709" w:footer="1542" w:gutter="0"/>
      <w:pgNumType w:start="9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6F" w:rsidRDefault="009D276F" w:rsidP="00C04224">
      <w:r>
        <w:separator/>
      </w:r>
    </w:p>
  </w:endnote>
  <w:endnote w:type="continuationSeparator" w:id="1">
    <w:p w:rsidR="009D276F" w:rsidRDefault="009D276F" w:rsidP="00C0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44" w:rsidRDefault="00B54E44" w:rsidP="00B54E44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24" w:rsidRPr="00A46D6C" w:rsidRDefault="00A46D6C" w:rsidP="00B54E44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9</w:t>
    </w:r>
    <w:r w:rsidR="002B16B1">
      <w:rPr>
        <w:rFonts w:ascii="Times New Roman" w:hAnsi="Times New Roman" w:cs="Times New Roman"/>
        <w:sz w:val="24"/>
        <w:szCs w:val="24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6F" w:rsidRDefault="009D276F" w:rsidP="00C04224">
      <w:r>
        <w:separator/>
      </w:r>
    </w:p>
  </w:footnote>
  <w:footnote w:type="continuationSeparator" w:id="1">
    <w:p w:rsidR="009D276F" w:rsidRDefault="009D276F" w:rsidP="00C0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91055"/>
      <w:docPartObj>
        <w:docPartGallery w:val="Page Numbers (Top of Page)"/>
        <w:docPartUnique/>
      </w:docPartObj>
    </w:sdtPr>
    <w:sdtContent>
      <w:p w:rsidR="008F5F60" w:rsidRPr="008F5F60" w:rsidRDefault="0017158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5F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5F60" w:rsidRPr="008F5F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5F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E48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8F5F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4224" w:rsidRPr="008F5F60" w:rsidRDefault="00C04224" w:rsidP="00B54E44">
    <w:pPr>
      <w:pStyle w:val="Header"/>
      <w:tabs>
        <w:tab w:val="clear" w:pos="9026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8CA"/>
    <w:rsid w:val="00003603"/>
    <w:rsid w:val="00062FB2"/>
    <w:rsid w:val="00110A63"/>
    <w:rsid w:val="00171580"/>
    <w:rsid w:val="00180823"/>
    <w:rsid w:val="001A00C1"/>
    <w:rsid w:val="001B6109"/>
    <w:rsid w:val="001F4A9B"/>
    <w:rsid w:val="001F5D84"/>
    <w:rsid w:val="00214DB7"/>
    <w:rsid w:val="002237B3"/>
    <w:rsid w:val="0023454F"/>
    <w:rsid w:val="002677FC"/>
    <w:rsid w:val="00287D7A"/>
    <w:rsid w:val="002A0FB4"/>
    <w:rsid w:val="002B16B1"/>
    <w:rsid w:val="002B1B13"/>
    <w:rsid w:val="00346911"/>
    <w:rsid w:val="00362DB4"/>
    <w:rsid w:val="0039174C"/>
    <w:rsid w:val="003A612E"/>
    <w:rsid w:val="003C0E48"/>
    <w:rsid w:val="003C458E"/>
    <w:rsid w:val="003E4335"/>
    <w:rsid w:val="00440CCB"/>
    <w:rsid w:val="00451B23"/>
    <w:rsid w:val="004640DA"/>
    <w:rsid w:val="004722AC"/>
    <w:rsid w:val="004A4EAE"/>
    <w:rsid w:val="004E12D9"/>
    <w:rsid w:val="004E45E9"/>
    <w:rsid w:val="005174F1"/>
    <w:rsid w:val="00563C1E"/>
    <w:rsid w:val="006435D9"/>
    <w:rsid w:val="00673A6A"/>
    <w:rsid w:val="006F209E"/>
    <w:rsid w:val="00751550"/>
    <w:rsid w:val="00784FBA"/>
    <w:rsid w:val="007D4597"/>
    <w:rsid w:val="007E52DE"/>
    <w:rsid w:val="008432D0"/>
    <w:rsid w:val="008A4840"/>
    <w:rsid w:val="008A6CB4"/>
    <w:rsid w:val="008C3BB6"/>
    <w:rsid w:val="008F5F60"/>
    <w:rsid w:val="009235C0"/>
    <w:rsid w:val="00955635"/>
    <w:rsid w:val="009953F5"/>
    <w:rsid w:val="009D276F"/>
    <w:rsid w:val="00A46D6C"/>
    <w:rsid w:val="00A524E7"/>
    <w:rsid w:val="00B50D73"/>
    <w:rsid w:val="00B53295"/>
    <w:rsid w:val="00B54E44"/>
    <w:rsid w:val="00B62E7E"/>
    <w:rsid w:val="00B900DE"/>
    <w:rsid w:val="00B94831"/>
    <w:rsid w:val="00BF6649"/>
    <w:rsid w:val="00C04224"/>
    <w:rsid w:val="00C815FA"/>
    <w:rsid w:val="00CA36FB"/>
    <w:rsid w:val="00CF3449"/>
    <w:rsid w:val="00CF78CA"/>
    <w:rsid w:val="00D03D11"/>
    <w:rsid w:val="00DB5B69"/>
    <w:rsid w:val="00E04F56"/>
    <w:rsid w:val="00E83029"/>
    <w:rsid w:val="00ED0AB6"/>
    <w:rsid w:val="00EE4A62"/>
    <w:rsid w:val="00F01468"/>
    <w:rsid w:val="00F329D4"/>
    <w:rsid w:val="00F45016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24"/>
  </w:style>
  <w:style w:type="paragraph" w:styleId="Footer">
    <w:name w:val="footer"/>
    <w:basedOn w:val="Normal"/>
    <w:link w:val="FooterChar"/>
    <w:uiPriority w:val="99"/>
    <w:semiHidden/>
    <w:unhideWhenUsed/>
    <w:rsid w:val="00C04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224"/>
  </w:style>
  <w:style w:type="character" w:styleId="Hyperlink">
    <w:name w:val="Hyperlink"/>
    <w:basedOn w:val="DefaultParagraphFont"/>
    <w:uiPriority w:val="99"/>
    <w:unhideWhenUsed/>
    <w:rsid w:val="00F01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niimoet.com/journal/item/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RONALD</cp:lastModifiedBy>
  <cp:revision>31</cp:revision>
  <dcterms:created xsi:type="dcterms:W3CDTF">2014-03-20T12:20:00Z</dcterms:created>
  <dcterms:modified xsi:type="dcterms:W3CDTF">2014-07-09T02:54:00Z</dcterms:modified>
</cp:coreProperties>
</file>