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B" w:rsidRPr="009460BB" w:rsidRDefault="009460BB" w:rsidP="009460BB">
      <w:pPr>
        <w:pStyle w:val="Heading20"/>
        <w:keepNext/>
        <w:keepLines/>
        <w:shd w:val="clear" w:color="auto" w:fill="auto"/>
        <w:spacing w:after="0" w:line="480" w:lineRule="auto"/>
        <w:ind w:left="60"/>
        <w:jc w:val="center"/>
        <w:rPr>
          <w:b/>
          <w:sz w:val="24"/>
          <w:szCs w:val="24"/>
        </w:rPr>
      </w:pPr>
      <w:bookmarkStart w:id="0" w:name="bookmark2"/>
      <w:r w:rsidRPr="009460BB">
        <w:rPr>
          <w:b/>
          <w:sz w:val="24"/>
          <w:szCs w:val="24"/>
        </w:rPr>
        <w:t>BAB</w:t>
      </w:r>
      <w:r w:rsidR="00156CDD">
        <w:rPr>
          <w:b/>
          <w:sz w:val="24"/>
          <w:szCs w:val="24"/>
        </w:rPr>
        <w:t xml:space="preserve"> </w:t>
      </w:r>
      <w:r w:rsidRPr="009460BB">
        <w:rPr>
          <w:b/>
          <w:sz w:val="24"/>
          <w:szCs w:val="24"/>
        </w:rPr>
        <w:t>I</w:t>
      </w:r>
    </w:p>
    <w:p w:rsidR="009460BB" w:rsidRDefault="009460BB" w:rsidP="009460BB">
      <w:pPr>
        <w:pStyle w:val="Heading20"/>
        <w:keepNext/>
        <w:keepLines/>
        <w:shd w:val="clear" w:color="auto" w:fill="auto"/>
        <w:spacing w:after="0" w:line="480" w:lineRule="auto"/>
        <w:ind w:left="60"/>
        <w:jc w:val="center"/>
        <w:rPr>
          <w:b/>
          <w:sz w:val="24"/>
          <w:szCs w:val="24"/>
        </w:rPr>
      </w:pPr>
      <w:r w:rsidRPr="009460BB">
        <w:rPr>
          <w:b/>
          <w:sz w:val="24"/>
          <w:szCs w:val="24"/>
        </w:rPr>
        <w:t>PENDAHULUAN</w:t>
      </w:r>
      <w:bookmarkEnd w:id="0"/>
    </w:p>
    <w:p w:rsidR="009460BB" w:rsidRPr="009460BB" w:rsidRDefault="009460BB" w:rsidP="009460BB">
      <w:pPr>
        <w:pStyle w:val="Heading20"/>
        <w:keepNext/>
        <w:keepLines/>
        <w:shd w:val="clear" w:color="auto" w:fill="auto"/>
        <w:spacing w:after="0" w:line="480" w:lineRule="auto"/>
        <w:ind w:left="60"/>
        <w:jc w:val="center"/>
        <w:rPr>
          <w:b/>
          <w:sz w:val="24"/>
          <w:szCs w:val="24"/>
        </w:rPr>
      </w:pPr>
    </w:p>
    <w:p w:rsidR="009460BB" w:rsidRPr="009460BB" w:rsidRDefault="009460BB" w:rsidP="009460BB">
      <w:pPr>
        <w:pStyle w:val="Heading20"/>
        <w:keepNext/>
        <w:keepLines/>
        <w:shd w:val="clear" w:color="auto" w:fill="auto"/>
        <w:spacing w:after="0" w:line="480" w:lineRule="auto"/>
        <w:ind w:left="100"/>
        <w:jc w:val="both"/>
        <w:rPr>
          <w:b/>
          <w:sz w:val="24"/>
          <w:szCs w:val="24"/>
        </w:rPr>
      </w:pPr>
      <w:bookmarkStart w:id="1" w:name="bookmark3"/>
      <w:r w:rsidRPr="009460BB">
        <w:rPr>
          <w:rStyle w:val="Heading2NotBold"/>
          <w:b w:val="0"/>
          <w:sz w:val="24"/>
          <w:szCs w:val="24"/>
        </w:rPr>
        <w:t>A.</w:t>
      </w:r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Latar</w:t>
      </w:r>
      <w:proofErr w:type="spellEnd"/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Belakang</w:t>
      </w:r>
      <w:proofErr w:type="spellEnd"/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Masalah</w:t>
      </w:r>
      <w:bookmarkEnd w:id="1"/>
      <w:proofErr w:type="spellEnd"/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firstLine="88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taman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(TK)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usia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dini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mempunyai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peranan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sangat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penting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mengembangkan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kepribadian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serta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mempersiapkan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mereka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memasuki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jenjang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selanjutnya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proofErr w:type="gram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TK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jembatan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antara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lingkungan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keluarga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masyarakat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lebih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luas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yaitu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sekolah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dasar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lingkungan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lainnya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Taman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dini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berada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jalur</w:t>
      </w:r>
      <w:proofErr w:type="spellEnd"/>
      <w:r w:rsidRPr="009460BB">
        <w:rPr>
          <w:sz w:val="24"/>
          <w:szCs w:val="24"/>
        </w:rPr>
        <w:t xml:space="preserve"> formal.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taman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dasarnya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diselenggarakan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tujuan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memfasilitasi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pertumbuhan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secara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menyeluruh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atau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menekankan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pengembangan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seluruh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aspek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kepribadian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>.</w:t>
      </w:r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100" w:right="180" w:firstLine="880"/>
        <w:jc w:val="both"/>
        <w:rPr>
          <w:sz w:val="24"/>
          <w:szCs w:val="24"/>
        </w:rPr>
      </w:pPr>
      <w:r w:rsidRPr="009460BB">
        <w:rPr>
          <w:sz w:val="24"/>
          <w:szCs w:val="24"/>
        </w:rPr>
        <w:t xml:space="preserve">Salah </w:t>
      </w:r>
      <w:proofErr w:type="spellStart"/>
      <w:r w:rsidRPr="009460BB">
        <w:rPr>
          <w:sz w:val="24"/>
          <w:szCs w:val="24"/>
        </w:rPr>
        <w:t>satu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aspek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berkembang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pesat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Masa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puncak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mempelajari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lahir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hingga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enam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tahun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Masa</w:t>
      </w:r>
      <w:proofErr w:type="spellEnd"/>
      <w:r w:rsidRPr="009460BB">
        <w:rPr>
          <w:sz w:val="24"/>
          <w:szCs w:val="24"/>
        </w:rPr>
        <w:t xml:space="preserve"> yang paling </w:t>
      </w:r>
      <w:proofErr w:type="spellStart"/>
      <w:r w:rsidRPr="009460BB">
        <w:rPr>
          <w:sz w:val="24"/>
          <w:szCs w:val="24"/>
        </w:rPr>
        <w:t>intensif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tiga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tahun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pertama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Sesuai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diungkapkan</w:t>
      </w:r>
      <w:proofErr w:type="spellEnd"/>
      <w:r w:rsidRPr="009460BB">
        <w:rPr>
          <w:sz w:val="24"/>
          <w:szCs w:val="24"/>
        </w:rPr>
        <w:t xml:space="preserve"> Logan (1972) </w:t>
      </w:r>
      <w:proofErr w:type="spellStart"/>
      <w:r w:rsidRPr="009460BB">
        <w:rPr>
          <w:sz w:val="24"/>
          <w:szCs w:val="24"/>
        </w:rPr>
        <w:t>bahwa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periode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intensif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3 </w:t>
      </w:r>
      <w:proofErr w:type="spellStart"/>
      <w:r w:rsidRPr="009460BB">
        <w:rPr>
          <w:sz w:val="24"/>
          <w:szCs w:val="24"/>
        </w:rPr>
        <w:t>tahun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pertama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ketika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otak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sedang</w:t>
      </w:r>
      <w:proofErr w:type="spellEnd"/>
      <w:r w:rsidRPr="009460BB">
        <w:rPr>
          <w:sz w:val="24"/>
          <w:szCs w:val="24"/>
        </w:rPr>
        <w:t xml:space="preserve"> - </w:t>
      </w:r>
      <w:proofErr w:type="spellStart"/>
      <w:r w:rsidRPr="009460BB">
        <w:rPr>
          <w:sz w:val="24"/>
          <w:szCs w:val="24"/>
        </w:rPr>
        <w:t>berkembang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menuju</w:t>
      </w:r>
      <w:proofErr w:type="spellEnd"/>
      <w:r w:rsidRPr="009460BB">
        <w:rPr>
          <w:sz w:val="24"/>
          <w:szCs w:val="24"/>
        </w:rPr>
        <w:t xml:space="preserve"> proses </w:t>
      </w:r>
      <w:proofErr w:type="spellStart"/>
      <w:r w:rsidRPr="009460BB">
        <w:rPr>
          <w:sz w:val="24"/>
          <w:szCs w:val="24"/>
        </w:rPr>
        <w:t>pematangan</w:t>
      </w:r>
      <w:proofErr w:type="spellEnd"/>
      <w:r w:rsidRPr="009460BB">
        <w:rPr>
          <w:sz w:val="24"/>
          <w:szCs w:val="24"/>
        </w:rPr>
        <w:t>.</w:t>
      </w:r>
    </w:p>
    <w:p w:rsidR="009460BB" w:rsidRPr="009460BB" w:rsidRDefault="00342B35" w:rsidP="009460BB">
      <w:pPr>
        <w:pStyle w:val="BodyText1"/>
        <w:shd w:val="clear" w:color="auto" w:fill="auto"/>
        <w:spacing w:before="0" w:after="0" w:line="480" w:lineRule="auto"/>
        <w:ind w:left="100" w:right="180" w:firstLine="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85pt;margin-top:57.8pt;width:57pt;height:34.5pt;z-index:251658240" stroked="f">
            <v:textbox>
              <w:txbxContent>
                <w:p w:rsidR="007E486D" w:rsidRPr="007E486D" w:rsidRDefault="007E486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E486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xbxContent>
            </v:textbox>
          </v:shape>
        </w:pict>
      </w:r>
      <w:proofErr w:type="spellStart"/>
      <w:proofErr w:type="gramStart"/>
      <w:r w:rsidR="009460BB" w:rsidRPr="009460BB">
        <w:rPr>
          <w:sz w:val="24"/>
          <w:szCs w:val="24"/>
        </w:rPr>
        <w:t>Dalam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pengembangan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bahasa</w:t>
      </w:r>
      <w:proofErr w:type="spellEnd"/>
      <w:r w:rsidR="009460BB" w:rsidRPr="009460BB">
        <w:rPr>
          <w:sz w:val="24"/>
          <w:szCs w:val="24"/>
        </w:rPr>
        <w:t xml:space="preserve">, </w:t>
      </w:r>
      <w:proofErr w:type="spellStart"/>
      <w:r w:rsidR="009460BB" w:rsidRPr="009460BB">
        <w:rPr>
          <w:sz w:val="24"/>
          <w:szCs w:val="24"/>
        </w:rPr>
        <w:t>selain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dari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kemampuan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berbicara</w:t>
      </w:r>
      <w:proofErr w:type="spellEnd"/>
      <w:r w:rsidR="009460BB" w:rsidRPr="009460BB">
        <w:rPr>
          <w:sz w:val="24"/>
          <w:szCs w:val="24"/>
        </w:rPr>
        <w:t xml:space="preserve">, </w:t>
      </w:r>
      <w:proofErr w:type="spellStart"/>
      <w:r w:rsidR="009460BB" w:rsidRPr="009460BB">
        <w:rPr>
          <w:sz w:val="24"/>
          <w:szCs w:val="24"/>
        </w:rPr>
        <w:t>kemampuan</w:t>
      </w:r>
      <w:proofErr w:type="spellEnd"/>
      <w:r w:rsidR="009460BB" w:rsidRPr="009460BB">
        <w:rPr>
          <w:sz w:val="24"/>
          <w:szCs w:val="24"/>
        </w:rPr>
        <w:t xml:space="preserve">, </w:t>
      </w:r>
      <w:proofErr w:type="spellStart"/>
      <w:r w:rsidR="009460BB" w:rsidRPr="009460BB">
        <w:rPr>
          <w:sz w:val="24"/>
          <w:szCs w:val="24"/>
        </w:rPr>
        <w:t>menyimak</w:t>
      </w:r>
      <w:proofErr w:type="spellEnd"/>
      <w:r w:rsidR="009460BB" w:rsidRPr="009460BB">
        <w:rPr>
          <w:sz w:val="24"/>
          <w:szCs w:val="24"/>
        </w:rPr>
        <w:t xml:space="preserve">, </w:t>
      </w:r>
      <w:proofErr w:type="spellStart"/>
      <w:r w:rsidR="009460BB" w:rsidRPr="009460BB">
        <w:rPr>
          <w:sz w:val="24"/>
          <w:szCs w:val="24"/>
        </w:rPr>
        <w:t>membaca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menulis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juga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termasuk</w:t>
      </w:r>
      <w:proofErr w:type="spellEnd"/>
      <w:r w:rsidR="009460BB" w:rsidRPr="009460BB">
        <w:rPr>
          <w:sz w:val="24"/>
          <w:szCs w:val="24"/>
        </w:rPr>
        <w:t xml:space="preserve"> di </w:t>
      </w:r>
      <w:proofErr w:type="spellStart"/>
      <w:r w:rsidR="009460BB" w:rsidRPr="009460BB">
        <w:rPr>
          <w:sz w:val="24"/>
          <w:szCs w:val="24"/>
        </w:rPr>
        <w:t>dalamnya</w:t>
      </w:r>
      <w:proofErr w:type="spellEnd"/>
      <w:r w:rsidR="009460BB" w:rsidRPr="009460BB">
        <w:rPr>
          <w:sz w:val="24"/>
          <w:szCs w:val="24"/>
        </w:rPr>
        <w:t>.</w:t>
      </w:r>
      <w:proofErr w:type="gramEnd"/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100" w:right="80" w:firstLine="0"/>
        <w:jc w:val="both"/>
        <w:rPr>
          <w:sz w:val="24"/>
          <w:szCs w:val="24"/>
        </w:rPr>
      </w:pPr>
      <w:proofErr w:type="spellStart"/>
      <w:proofErr w:type="gramStart"/>
      <w:r w:rsidRPr="009460BB">
        <w:rPr>
          <w:sz w:val="24"/>
          <w:szCs w:val="24"/>
        </w:rPr>
        <w:lastRenderedPageBreak/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berbahasa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pertama</w:t>
      </w:r>
      <w:proofErr w:type="spellEnd"/>
      <w:r w:rsidRPr="009460BB">
        <w:rPr>
          <w:sz w:val="24"/>
          <w:szCs w:val="24"/>
        </w:rPr>
        <w:t xml:space="preserve"> kali </w:t>
      </w:r>
      <w:proofErr w:type="spellStart"/>
      <w:r w:rsidRPr="009460BB">
        <w:rPr>
          <w:sz w:val="24"/>
          <w:szCs w:val="24"/>
        </w:rPr>
        <w:t>diperoleh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lisan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menyangkut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mendengar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berbicara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menjadi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dasar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pengembangan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lainnya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yaitu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membaca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menulis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Keempat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saling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bersinergi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mempengaruhi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sama</w:t>
      </w:r>
      <w:proofErr w:type="spellEnd"/>
      <w:proofErr w:type="gramEnd"/>
      <w:r w:rsidRPr="009460BB">
        <w:rPr>
          <w:sz w:val="24"/>
          <w:szCs w:val="24"/>
        </w:rPr>
        <w:t xml:space="preserve"> lain.</w:t>
      </w:r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100" w:right="80" w:firstLine="900"/>
        <w:jc w:val="both"/>
        <w:rPr>
          <w:sz w:val="24"/>
          <w:szCs w:val="24"/>
        </w:rPr>
      </w:pPr>
      <w:proofErr w:type="spellStart"/>
      <w:proofErr w:type="gram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aspek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sangat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penting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bagi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kehidupan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depannya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Apalagi</w:t>
      </w:r>
      <w:proofErr w:type="spellEnd"/>
      <w:r w:rsidRPr="009460BB">
        <w:rPr>
          <w:sz w:val="24"/>
          <w:szCs w:val="24"/>
        </w:rPr>
        <w:t xml:space="preserve"> di era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 xml:space="preserve"> global </w:t>
      </w:r>
      <w:proofErr w:type="spellStart"/>
      <w:r w:rsidRPr="009460BB">
        <w:rPr>
          <w:sz w:val="24"/>
          <w:szCs w:val="24"/>
        </w:rPr>
        <w:t>saat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tentu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saja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menggunakan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sebagai</w:t>
      </w:r>
      <w:proofErr w:type="spellEnd"/>
      <w:r w:rsidRPr="009460BB">
        <w:rPr>
          <w:sz w:val="24"/>
          <w:szCs w:val="24"/>
        </w:rPr>
        <w:t xml:space="preserve"> media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Selain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itu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lebih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sebagai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alat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cara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mengungkapkan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kreatifitas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alat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mengungkapkan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pikiran</w:t>
      </w:r>
      <w:proofErr w:type="spellEnd"/>
      <w:r w:rsidRPr="009460BB">
        <w:rPr>
          <w:sz w:val="24"/>
          <w:szCs w:val="24"/>
        </w:rPr>
        <w:t xml:space="preserve">, ide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emosi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proofErr w:type="gramStart"/>
      <w:r w:rsidRPr="009460BB">
        <w:rPr>
          <w:sz w:val="24"/>
          <w:szCs w:val="24"/>
        </w:rPr>
        <w:t>Segala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sumber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ilmu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bermediakan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Ketika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terhambat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maka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dikhawatirkan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akses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terhadap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ilmu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informasi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akan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terhambat</w:t>
      </w:r>
      <w:proofErr w:type="spellEnd"/>
      <w:r w:rsidRPr="009460BB">
        <w:rPr>
          <w:sz w:val="24"/>
          <w:szCs w:val="24"/>
        </w:rPr>
        <w:t xml:space="preserve"> pula.</w:t>
      </w:r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100" w:right="80" w:firstLine="900"/>
        <w:jc w:val="both"/>
        <w:rPr>
          <w:sz w:val="24"/>
          <w:szCs w:val="24"/>
        </w:rPr>
      </w:pPr>
      <w:proofErr w:type="spellStart"/>
      <w:proofErr w:type="gram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meliputi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berbicara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menulis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disebut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juga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ekspresif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sangat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penting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dikembangkan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sedini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mungkin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apalagi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tersebut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juga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erat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kaitannya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reseptif</w:t>
      </w:r>
      <w:proofErr w:type="spellEnd"/>
      <w:r w:rsidRPr="009460BB">
        <w:rPr>
          <w:sz w:val="24"/>
          <w:szCs w:val="24"/>
        </w:rPr>
        <w:t xml:space="preserve"> (</w:t>
      </w:r>
      <w:proofErr w:type="spellStart"/>
      <w:r w:rsidRPr="009460BB">
        <w:rPr>
          <w:sz w:val="24"/>
          <w:szCs w:val="24"/>
        </w:rPr>
        <w:t>membaca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mendengar</w:t>
      </w:r>
      <w:proofErr w:type="spellEnd"/>
      <w:r w:rsidRPr="009460BB">
        <w:rPr>
          <w:sz w:val="24"/>
          <w:szCs w:val="24"/>
        </w:rPr>
        <w:t>).</w:t>
      </w:r>
      <w:proofErr w:type="gramEnd"/>
      <w:r w:rsidRPr="009460BB">
        <w:rPr>
          <w:sz w:val="24"/>
          <w:szCs w:val="24"/>
        </w:rPr>
        <w:t xml:space="preserve"> Morales (2004) </w:t>
      </w:r>
      <w:proofErr w:type="spellStart"/>
      <w:r w:rsidRPr="009460BB">
        <w:rPr>
          <w:sz w:val="24"/>
          <w:szCs w:val="24"/>
        </w:rPr>
        <w:t>menyatakan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bahwa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bermasalah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ekspresfi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proofErr w:type="gramStart"/>
      <w:r w:rsidRPr="009460BB">
        <w:rPr>
          <w:sz w:val="24"/>
          <w:szCs w:val="24"/>
        </w:rPr>
        <w:t>akan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mengalami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kesulitan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kegiatan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pembelajarannya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merasa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frustasi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karena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tidak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bisa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mengemukakan</w:t>
      </w:r>
      <w:proofErr w:type="spellEnd"/>
      <w:r w:rsidRPr="009460BB">
        <w:rPr>
          <w:sz w:val="24"/>
          <w:szCs w:val="24"/>
        </w:rPr>
        <w:t xml:space="preserve"> ide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baik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gangguan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ekspresif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secara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klinis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bisa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menemukan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gejala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seperti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perbendaharaan</w:t>
      </w:r>
      <w:proofErr w:type="spellEnd"/>
      <w:r w:rsidRPr="009460BB">
        <w:rPr>
          <w:sz w:val="24"/>
          <w:szCs w:val="24"/>
        </w:rPr>
        <w:t xml:space="preserve"> kata yang </w:t>
      </w:r>
      <w:proofErr w:type="spellStart"/>
      <w:r w:rsidRPr="009460BB">
        <w:rPr>
          <w:sz w:val="24"/>
          <w:szCs w:val="24"/>
        </w:rPr>
        <w:t>jelas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terbatas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membuat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kesalahan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kosakata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mengalami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kesulitan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mengingat</w:t>
      </w:r>
      <w:proofErr w:type="spellEnd"/>
      <w:r w:rsidRPr="009460BB">
        <w:rPr>
          <w:sz w:val="24"/>
          <w:szCs w:val="24"/>
        </w:rPr>
        <w:t xml:space="preserve"> kata-kata </w:t>
      </w:r>
      <w:proofErr w:type="spellStart"/>
      <w:r w:rsidRPr="009460BB">
        <w:rPr>
          <w:sz w:val="24"/>
          <w:szCs w:val="24"/>
        </w:rPr>
        <w:t>atau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membentuk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kalimat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panjang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memiliki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lastRenderedPageBreak/>
        <w:t>kesulitan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pencapaian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akademik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sosial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namun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pemahaman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tetap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relatif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utuh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Gangguan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menjadi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jelas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kira-kira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18 </w:t>
      </w:r>
      <w:proofErr w:type="spellStart"/>
      <w:r w:rsidRPr="009460BB">
        <w:rPr>
          <w:sz w:val="24"/>
          <w:szCs w:val="24"/>
        </w:rPr>
        <w:t>bulan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saat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tidak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mengucapkan</w:t>
      </w:r>
      <w:proofErr w:type="spellEnd"/>
      <w:r w:rsidRPr="009460BB">
        <w:rPr>
          <w:sz w:val="24"/>
          <w:szCs w:val="24"/>
        </w:rPr>
        <w:t xml:space="preserve"> kata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spontan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atau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meniru</w:t>
      </w:r>
      <w:proofErr w:type="spellEnd"/>
      <w:r w:rsidRPr="009460BB">
        <w:rPr>
          <w:sz w:val="24"/>
          <w:szCs w:val="24"/>
        </w:rPr>
        <w:t xml:space="preserve"> kata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menggunakan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gerakan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badannya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menyatakan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keinginannya</w:t>
      </w:r>
      <w:proofErr w:type="spellEnd"/>
      <w:r w:rsidRPr="009460BB">
        <w:rPr>
          <w:sz w:val="24"/>
          <w:szCs w:val="24"/>
        </w:rPr>
        <w:t>.</w:t>
      </w:r>
    </w:p>
    <w:p w:rsidR="006A18F0" w:rsidRDefault="009460BB" w:rsidP="009460BB">
      <w:pPr>
        <w:pStyle w:val="BodyText1"/>
        <w:shd w:val="clear" w:color="auto" w:fill="auto"/>
        <w:spacing w:before="0" w:after="0" w:line="480" w:lineRule="auto"/>
        <w:ind w:left="20" w:right="20" w:firstLine="8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usia</w:t>
      </w:r>
      <w:proofErr w:type="spellEnd"/>
      <w:proofErr w:type="gramEnd"/>
      <w:r w:rsidRPr="009460BB">
        <w:rPr>
          <w:sz w:val="24"/>
          <w:szCs w:val="24"/>
        </w:rPr>
        <w:t xml:space="preserve"> Taman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masih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jauh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sempurna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proofErr w:type="gramStart"/>
      <w:r w:rsidRPr="009460BB">
        <w:rPr>
          <w:sz w:val="24"/>
          <w:szCs w:val="24"/>
        </w:rPr>
        <w:t>Namun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potensinya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dirangsang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melalui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aktif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menggunakan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baik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benar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Kualitas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digunakan</w:t>
      </w:r>
      <w:proofErr w:type="spellEnd"/>
      <w:r w:rsidRPr="009460BB">
        <w:rPr>
          <w:sz w:val="24"/>
          <w:szCs w:val="24"/>
        </w:rPr>
        <w:t xml:space="preserve"> orang-orang yang </w:t>
      </w:r>
      <w:proofErr w:type="spellStart"/>
      <w:r w:rsidRPr="009460BB">
        <w:rPr>
          <w:sz w:val="24"/>
          <w:szCs w:val="24"/>
        </w:rPr>
        <w:t>dekat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anak-anak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akan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mempengaruhi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proofErr w:type="gramStart"/>
      <w:r w:rsidRPr="009460BB">
        <w:rPr>
          <w:sz w:val="24"/>
          <w:szCs w:val="24"/>
        </w:rPr>
        <w:t>Seperti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halnya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terjadi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di Taman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AL-</w:t>
      </w:r>
      <w:proofErr w:type="spellStart"/>
      <w:r w:rsidRPr="009460BB">
        <w:rPr>
          <w:sz w:val="24"/>
          <w:szCs w:val="24"/>
        </w:rPr>
        <w:t>Ikhlas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Bulie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Kecamatan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Sibulue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Kabupaten</w:t>
      </w:r>
      <w:proofErr w:type="spellEnd"/>
      <w:r w:rsidRPr="009460BB">
        <w:rPr>
          <w:sz w:val="24"/>
          <w:szCs w:val="24"/>
        </w:rPr>
        <w:t xml:space="preserve"> Bone.</w:t>
      </w:r>
      <w:proofErr w:type="gramEnd"/>
      <w:r w:rsidRPr="009460BB">
        <w:rPr>
          <w:sz w:val="24"/>
          <w:szCs w:val="24"/>
        </w:rPr>
        <w:t xml:space="preserve"> </w:t>
      </w:r>
    </w:p>
    <w:p w:rsidR="009460BB" w:rsidRPr="009460BB" w:rsidRDefault="006A18F0" w:rsidP="009460BB">
      <w:pPr>
        <w:pStyle w:val="BodyText1"/>
        <w:shd w:val="clear" w:color="auto" w:fill="auto"/>
        <w:spacing w:before="0" w:after="0" w:line="480" w:lineRule="auto"/>
        <w:ind w:left="20" w:right="20"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5 September 2011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ekspresif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terbatas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dalam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hal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perbendaharaan</w:t>
      </w:r>
      <w:proofErr w:type="spellEnd"/>
      <w:r w:rsidR="009460BB" w:rsidRPr="009460BB">
        <w:rPr>
          <w:sz w:val="24"/>
          <w:szCs w:val="24"/>
        </w:rPr>
        <w:t xml:space="preserve"> kata-kata.</w:t>
      </w:r>
      <w:proofErr w:type="gramEnd"/>
      <w:r w:rsidR="009460BB" w:rsidRPr="009460BB">
        <w:rPr>
          <w:sz w:val="24"/>
          <w:szCs w:val="24"/>
        </w:rPr>
        <w:t xml:space="preserve"> </w:t>
      </w:r>
      <w:proofErr w:type="gramStart"/>
      <w:r w:rsidR="009460BB" w:rsidRPr="009460BB">
        <w:rPr>
          <w:sz w:val="24"/>
          <w:szCs w:val="24"/>
        </w:rPr>
        <w:t xml:space="preserve">Hal </w:t>
      </w:r>
      <w:proofErr w:type="spellStart"/>
      <w:r w:rsidR="009460BB" w:rsidRPr="009460BB">
        <w:rPr>
          <w:sz w:val="24"/>
          <w:szCs w:val="24"/>
        </w:rPr>
        <w:t>tersebut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terlihat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ketika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anak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melengkapi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kalimat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sederhana</w:t>
      </w:r>
      <w:proofErr w:type="spellEnd"/>
      <w:r w:rsidR="009460BB" w:rsidRPr="009460BB">
        <w:rPr>
          <w:sz w:val="24"/>
          <w:szCs w:val="24"/>
        </w:rPr>
        <w:t xml:space="preserve"> yang </w:t>
      </w:r>
      <w:proofErr w:type="spellStart"/>
      <w:r w:rsidR="009460BB" w:rsidRPr="009460BB">
        <w:rPr>
          <w:sz w:val="24"/>
          <w:szCs w:val="24"/>
        </w:rPr>
        <w:t>disebutkan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oleh</w:t>
      </w:r>
      <w:proofErr w:type="spellEnd"/>
      <w:r w:rsidR="009460BB" w:rsidRPr="009460BB">
        <w:rPr>
          <w:sz w:val="24"/>
          <w:szCs w:val="24"/>
        </w:rPr>
        <w:t xml:space="preserve"> guru.</w:t>
      </w:r>
      <w:proofErr w:type="gramEnd"/>
      <w:r w:rsidR="009460BB" w:rsidRPr="009460BB">
        <w:rPr>
          <w:sz w:val="24"/>
          <w:szCs w:val="24"/>
        </w:rPr>
        <w:t xml:space="preserve"> </w:t>
      </w:r>
      <w:proofErr w:type="spellStart"/>
      <w:proofErr w:type="gramStart"/>
      <w:r w:rsidR="009460BB" w:rsidRPr="009460BB">
        <w:rPr>
          <w:sz w:val="24"/>
          <w:szCs w:val="24"/>
        </w:rPr>
        <w:t>Selain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itu</w:t>
      </w:r>
      <w:proofErr w:type="spellEnd"/>
      <w:r w:rsidR="009460BB" w:rsidRPr="009460BB">
        <w:rPr>
          <w:sz w:val="24"/>
          <w:szCs w:val="24"/>
        </w:rPr>
        <w:t xml:space="preserve">, </w:t>
      </w:r>
      <w:proofErr w:type="spellStart"/>
      <w:r w:rsidR="009460BB" w:rsidRPr="009460BB">
        <w:rPr>
          <w:sz w:val="24"/>
          <w:szCs w:val="24"/>
        </w:rPr>
        <w:t>anak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masih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kurang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mampu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menjawab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suatu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pertanyaan</w:t>
      </w:r>
      <w:proofErr w:type="spellEnd"/>
      <w:r w:rsidR="009460BB" w:rsidRPr="009460BB">
        <w:rPr>
          <w:sz w:val="24"/>
          <w:szCs w:val="24"/>
        </w:rPr>
        <w:t>.</w:t>
      </w:r>
      <w:proofErr w:type="gramEnd"/>
      <w:r w:rsidR="009460BB" w:rsidRPr="009460BB">
        <w:rPr>
          <w:sz w:val="24"/>
          <w:szCs w:val="24"/>
        </w:rPr>
        <w:t xml:space="preserve"> </w:t>
      </w:r>
      <w:proofErr w:type="spellStart"/>
      <w:proofErr w:type="gramStart"/>
      <w:r w:rsidR="009460BB" w:rsidRPr="009460BB">
        <w:rPr>
          <w:sz w:val="24"/>
          <w:szCs w:val="24"/>
        </w:rPr>
        <w:t>Anak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tidak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memiliki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keberanian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untuk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mengacungkan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tangan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untuk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menjawab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pertanyaan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dari</w:t>
      </w:r>
      <w:proofErr w:type="spellEnd"/>
      <w:r w:rsidR="009460BB" w:rsidRPr="009460BB">
        <w:rPr>
          <w:sz w:val="24"/>
          <w:szCs w:val="24"/>
        </w:rPr>
        <w:t xml:space="preserve"> guru, </w:t>
      </w:r>
      <w:proofErr w:type="spellStart"/>
      <w:r w:rsidR="009460BB" w:rsidRPr="009460BB">
        <w:rPr>
          <w:sz w:val="24"/>
          <w:szCs w:val="24"/>
        </w:rPr>
        <w:t>bahkan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mereka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hanya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tinggal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diam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tidak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mau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menjawab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jika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ditanya</w:t>
      </w:r>
      <w:proofErr w:type="spellEnd"/>
      <w:r w:rsidR="009460BB" w:rsidRPr="009460BB">
        <w:rPr>
          <w:sz w:val="24"/>
          <w:szCs w:val="24"/>
        </w:rPr>
        <w:t>.</w:t>
      </w:r>
      <w:proofErr w:type="gramEnd"/>
      <w:r w:rsidR="009460BB" w:rsidRPr="009460BB">
        <w:rPr>
          <w:sz w:val="24"/>
          <w:szCs w:val="24"/>
        </w:rPr>
        <w:t xml:space="preserve"> </w:t>
      </w:r>
      <w:proofErr w:type="gramStart"/>
      <w:r w:rsidR="009460BB" w:rsidRPr="009460BB">
        <w:rPr>
          <w:sz w:val="24"/>
          <w:szCs w:val="24"/>
        </w:rPr>
        <w:t xml:space="preserve">Hal </w:t>
      </w:r>
      <w:proofErr w:type="spellStart"/>
      <w:r w:rsidR="009460BB" w:rsidRPr="009460BB">
        <w:rPr>
          <w:sz w:val="24"/>
          <w:szCs w:val="24"/>
        </w:rPr>
        <w:t>ini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tentu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perlu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mendapatkan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penanganan</w:t>
      </w:r>
      <w:proofErr w:type="spellEnd"/>
      <w:r w:rsidR="009460BB" w:rsidRPr="009460BB">
        <w:rPr>
          <w:sz w:val="24"/>
          <w:szCs w:val="24"/>
        </w:rPr>
        <w:t xml:space="preserve"> agar </w:t>
      </w:r>
      <w:proofErr w:type="spellStart"/>
      <w:r w:rsidR="009460BB" w:rsidRPr="009460BB">
        <w:rPr>
          <w:sz w:val="24"/>
          <w:szCs w:val="24"/>
        </w:rPr>
        <w:t>anak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mampu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mengembangkan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kemampuan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bahasa</w:t>
      </w:r>
      <w:proofErr w:type="spellEnd"/>
      <w:r w:rsidR="009460BB" w:rsidRPr="009460BB">
        <w:rPr>
          <w:sz w:val="24"/>
          <w:szCs w:val="24"/>
        </w:rPr>
        <w:t xml:space="preserve"> </w:t>
      </w:r>
      <w:proofErr w:type="spellStart"/>
      <w:r w:rsidR="009460BB" w:rsidRPr="009460BB">
        <w:rPr>
          <w:sz w:val="24"/>
          <w:szCs w:val="24"/>
        </w:rPr>
        <w:t>ekspresifnya</w:t>
      </w:r>
      <w:proofErr w:type="spellEnd"/>
      <w:r w:rsidR="009460BB" w:rsidRPr="009460BB">
        <w:rPr>
          <w:sz w:val="24"/>
          <w:szCs w:val="24"/>
        </w:rPr>
        <w:t>.</w:t>
      </w:r>
      <w:proofErr w:type="gramEnd"/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20" w:right="20" w:firstLine="860"/>
        <w:jc w:val="both"/>
        <w:rPr>
          <w:sz w:val="24"/>
          <w:szCs w:val="24"/>
        </w:rPr>
      </w:pPr>
      <w:r w:rsidRPr="009460BB">
        <w:rPr>
          <w:sz w:val="24"/>
          <w:szCs w:val="24"/>
        </w:rPr>
        <w:t xml:space="preserve">Agar </w:t>
      </w:r>
      <w:proofErr w:type="spellStart"/>
      <w:r w:rsidRPr="009460BB">
        <w:rPr>
          <w:sz w:val="24"/>
          <w:szCs w:val="24"/>
        </w:rPr>
        <w:t>hal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tidak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berlangsung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terus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menerus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akhirnya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proofErr w:type="gramStart"/>
      <w:r w:rsidRPr="009460BB">
        <w:rPr>
          <w:sz w:val="24"/>
          <w:szCs w:val="24"/>
        </w:rPr>
        <w:t>akan</w:t>
      </w:r>
      <w:proofErr w:type="spellEnd"/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berdampak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buruk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perkembangan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komunikasi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dimasa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datang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diperlukan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upaya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penanganan</w:t>
      </w:r>
      <w:proofErr w:type="spellEnd"/>
      <w:r w:rsidRPr="009460BB">
        <w:rPr>
          <w:sz w:val="24"/>
          <w:szCs w:val="24"/>
        </w:rPr>
        <w:t xml:space="preserve">.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melalui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penelitian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penulis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mencoba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menggunakan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kegiatan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menumbuhkan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keberanian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lastRenderedPageBreak/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Menyebutkan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kelompok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gambar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memiliki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bunyi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proofErr w:type="gramStart"/>
      <w:r w:rsidRPr="009460BB">
        <w:rPr>
          <w:sz w:val="24"/>
          <w:szCs w:val="24"/>
        </w:rPr>
        <w:t>sama</w:t>
      </w:r>
      <w:proofErr w:type="spellEnd"/>
      <w:proofErr w:type="gram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melengkapi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kalimat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sederhana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serta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menceritakan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kembali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telah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diceritakan</w:t>
      </w:r>
      <w:proofErr w:type="spellEnd"/>
      <w:r w:rsidRPr="009460BB">
        <w:rPr>
          <w:sz w:val="24"/>
          <w:szCs w:val="24"/>
        </w:rPr>
        <w:t xml:space="preserve">. </w:t>
      </w:r>
      <w:proofErr w:type="gramStart"/>
      <w:r w:rsidRPr="009460BB">
        <w:rPr>
          <w:sz w:val="24"/>
          <w:szCs w:val="24"/>
        </w:rPr>
        <w:t xml:space="preserve">Dari </w:t>
      </w:r>
      <w:proofErr w:type="spellStart"/>
      <w:r w:rsidRPr="009460BB">
        <w:rPr>
          <w:sz w:val="24"/>
          <w:szCs w:val="24"/>
        </w:rPr>
        <w:t>kegiatan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>, .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diharapkan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memfokuskan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perhatiannya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mendengarkan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gramStart"/>
      <w:r w:rsidRPr="009460BB">
        <w:rPr>
          <w:sz w:val="24"/>
          <w:szCs w:val="24"/>
        </w:rPr>
        <w:t xml:space="preserve">Dari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tersebut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memperkaya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perbendaharaan</w:t>
      </w:r>
      <w:proofErr w:type="spellEnd"/>
      <w:r w:rsidRPr="009460BB">
        <w:rPr>
          <w:sz w:val="24"/>
          <w:szCs w:val="24"/>
        </w:rPr>
        <w:t xml:space="preserve"> kata-</w:t>
      </w:r>
      <w:proofErr w:type="spellStart"/>
      <w:r w:rsidRPr="009460BB">
        <w:rPr>
          <w:sz w:val="24"/>
          <w:szCs w:val="24"/>
        </w:rPr>
        <w:t>katanya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sehingga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melengkapi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kalimat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sederhana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guru, </w:t>
      </w:r>
      <w:proofErr w:type="spellStart"/>
      <w:r w:rsidRPr="009460BB">
        <w:rPr>
          <w:sz w:val="24"/>
          <w:szCs w:val="24"/>
        </w:rPr>
        <w:t>memahami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sehingga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mampu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menjawab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pertanyaan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dari</w:t>
      </w:r>
      <w:proofErr w:type="spellEnd"/>
      <w:r w:rsidRPr="009460BB">
        <w:rPr>
          <w:sz w:val="24"/>
          <w:szCs w:val="24"/>
        </w:rPr>
        <w:t xml:space="preserve"> guru </w:t>
      </w:r>
      <w:proofErr w:type="spellStart"/>
      <w:r w:rsidRPr="009460BB">
        <w:rPr>
          <w:sz w:val="24"/>
          <w:szCs w:val="24"/>
        </w:rPr>
        <w:t>menceritakan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kembali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isi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secara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urut</w:t>
      </w:r>
      <w:proofErr w:type="spellEnd"/>
      <w:r w:rsidRPr="009460BB">
        <w:rPr>
          <w:sz w:val="24"/>
          <w:szCs w:val="24"/>
        </w:rPr>
        <w:t>.</w:t>
      </w:r>
      <w:proofErr w:type="gramEnd"/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40" w:right="40" w:firstLine="860"/>
        <w:jc w:val="both"/>
        <w:rPr>
          <w:sz w:val="24"/>
          <w:szCs w:val="24"/>
        </w:rPr>
      </w:pPr>
      <w:proofErr w:type="spellStart"/>
      <w:proofErr w:type="gramStart"/>
      <w:r w:rsidRPr="009460BB">
        <w:rPr>
          <w:sz w:val="24"/>
          <w:szCs w:val="24"/>
        </w:rPr>
        <w:t>Mengingat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hal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tersebut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penulis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mencoba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menerapkan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metode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khususnya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fabel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mudah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dicerna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oleh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>.</w:t>
      </w:r>
      <w:proofErr w:type="gram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Selain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itu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kegiatan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alat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pendidikan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budi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pekerti</w:t>
      </w:r>
      <w:proofErr w:type="spellEnd"/>
      <w:r w:rsidRPr="009460BB">
        <w:rPr>
          <w:sz w:val="24"/>
          <w:szCs w:val="24"/>
        </w:rPr>
        <w:t xml:space="preserve"> yang paling </w:t>
      </w:r>
      <w:proofErr w:type="spellStart"/>
      <w:r w:rsidRPr="009460BB">
        <w:rPr>
          <w:sz w:val="24"/>
          <w:szCs w:val="24"/>
        </w:rPr>
        <w:t>mudah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dicerna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di </w:t>
      </w:r>
      <w:proofErr w:type="spellStart"/>
      <w:r w:rsidRPr="009460BB">
        <w:rPr>
          <w:sz w:val="24"/>
          <w:szCs w:val="24"/>
        </w:rPr>
        <w:t>samping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teladan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dilihat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tiap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hari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merupakan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metode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materi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diintegrasikan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dasar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keterampilan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lain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yakni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berbicara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membaca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menulis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menyimak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memberi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contoh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bagaimana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menyikapi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suatu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permasalahan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baik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bagaimana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melakukan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pembicaraan</w:t>
      </w:r>
      <w:proofErr w:type="spellEnd"/>
      <w:r w:rsidRPr="009460BB">
        <w:rPr>
          <w:sz w:val="24"/>
          <w:szCs w:val="24"/>
        </w:rPr>
        <w:t xml:space="preserve"> yang </w:t>
      </w:r>
      <w:proofErr w:type="spellStart"/>
      <w:r w:rsidRPr="009460BB">
        <w:rPr>
          <w:sz w:val="24"/>
          <w:szCs w:val="24"/>
        </w:rPr>
        <w:t>baik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sekaligus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memberi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pelajaran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bagi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>.</w:t>
      </w:r>
    </w:p>
    <w:p w:rsidR="009460BB" w:rsidRDefault="009460BB" w:rsidP="009460BB">
      <w:pPr>
        <w:pStyle w:val="BodyText1"/>
        <w:shd w:val="clear" w:color="auto" w:fill="auto"/>
        <w:spacing w:before="0" w:after="0" w:line="480" w:lineRule="auto"/>
        <w:ind w:left="40" w:right="40" w:firstLine="8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Karena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kegiatan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mampu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meningkatkan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(</w:t>
      </w:r>
      <w:proofErr w:type="spellStart"/>
      <w:r w:rsidRPr="009460BB">
        <w:rPr>
          <w:sz w:val="24"/>
          <w:szCs w:val="24"/>
        </w:rPr>
        <w:t>berbicara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membaca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menulis</w:t>
      </w:r>
      <w:proofErr w:type="spellEnd"/>
      <w:r w:rsidRPr="009460BB">
        <w:rPr>
          <w:sz w:val="24"/>
          <w:szCs w:val="24"/>
        </w:rPr>
        <w:t xml:space="preserve">)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khususnya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ekspresif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hal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mendorong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penulis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untuk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melakukan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penelitian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dengan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judul</w:t>
      </w:r>
      <w:proofErr w:type="spellEnd"/>
      <w:r w:rsidRPr="009460BB">
        <w:rPr>
          <w:sz w:val="24"/>
          <w:szCs w:val="24"/>
        </w:rPr>
        <w:t xml:space="preserve"> "</w:t>
      </w:r>
      <w:proofErr w:type="spellStart"/>
      <w:r w:rsidRPr="009460BB">
        <w:rPr>
          <w:sz w:val="24"/>
          <w:szCs w:val="24"/>
        </w:rPr>
        <w:t>Penerapan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Metode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Bercerita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dalam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mengembangkan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Kemampuan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Bahasa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Ekspresif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Anak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pada</w:t>
      </w:r>
      <w:proofErr w:type="spellEnd"/>
      <w:r w:rsidRPr="009460BB">
        <w:rPr>
          <w:sz w:val="24"/>
          <w:szCs w:val="24"/>
        </w:rPr>
        <w:t xml:space="preserve"> Taman </w:t>
      </w:r>
      <w:proofErr w:type="spellStart"/>
      <w:r w:rsidRPr="009460BB">
        <w:rPr>
          <w:sz w:val="24"/>
          <w:szCs w:val="24"/>
        </w:rPr>
        <w:t>Kanak-kanak</w:t>
      </w:r>
      <w:proofErr w:type="spellEnd"/>
      <w:r w:rsidRPr="009460BB">
        <w:rPr>
          <w:sz w:val="24"/>
          <w:szCs w:val="24"/>
        </w:rPr>
        <w:t xml:space="preserve"> Al- </w:t>
      </w:r>
      <w:proofErr w:type="spellStart"/>
      <w:r w:rsidRPr="009460BB">
        <w:rPr>
          <w:sz w:val="24"/>
          <w:szCs w:val="24"/>
        </w:rPr>
        <w:t>Ikhlas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Bulie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Kecamatan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Sibulue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Kabupaten</w:t>
      </w:r>
      <w:proofErr w:type="spellEnd"/>
      <w:r w:rsidRPr="009460BB">
        <w:rPr>
          <w:sz w:val="24"/>
          <w:szCs w:val="24"/>
        </w:rPr>
        <w:t xml:space="preserve"> Bone".</w:t>
      </w:r>
    </w:p>
    <w:p w:rsidR="00A45C13" w:rsidRDefault="00A45C13" w:rsidP="009460BB">
      <w:pPr>
        <w:pStyle w:val="BodyText1"/>
        <w:shd w:val="clear" w:color="auto" w:fill="auto"/>
        <w:spacing w:before="0" w:after="0" w:line="480" w:lineRule="auto"/>
        <w:ind w:left="40" w:right="40" w:firstLine="860"/>
        <w:jc w:val="both"/>
        <w:rPr>
          <w:sz w:val="24"/>
          <w:szCs w:val="24"/>
        </w:rPr>
      </w:pPr>
    </w:p>
    <w:p w:rsidR="008F3245" w:rsidRDefault="008F3245" w:rsidP="009460BB">
      <w:pPr>
        <w:pStyle w:val="BodyText1"/>
        <w:shd w:val="clear" w:color="auto" w:fill="auto"/>
        <w:spacing w:before="0" w:after="0" w:line="480" w:lineRule="auto"/>
        <w:ind w:left="40" w:right="40" w:firstLine="860"/>
        <w:jc w:val="both"/>
        <w:rPr>
          <w:sz w:val="24"/>
          <w:szCs w:val="24"/>
          <w:lang w:val="id-ID"/>
        </w:rPr>
      </w:pPr>
    </w:p>
    <w:p w:rsidR="008F3245" w:rsidRPr="008F3245" w:rsidRDefault="008F3245" w:rsidP="008F3245">
      <w:pPr>
        <w:pStyle w:val="BodyText1"/>
        <w:shd w:val="clear" w:color="auto" w:fill="auto"/>
        <w:spacing w:before="0" w:after="0" w:line="480" w:lineRule="auto"/>
        <w:ind w:right="40" w:firstLine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Atas dasar pemikiran di atas maka penulis tertarik untuk meneliti Pengembangan Motorik Halus Anak Melalui Kegiatan Mengayam Pada Anak Kelompok B di Taman Kanak-Kanak Bina Bersama Kabupaten Bulukumba.</w:t>
      </w:r>
    </w:p>
    <w:p w:rsidR="009460BB" w:rsidRPr="009460BB" w:rsidRDefault="009460BB" w:rsidP="009460BB">
      <w:pPr>
        <w:pStyle w:val="Bodytext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480" w:lineRule="auto"/>
        <w:ind w:left="20"/>
        <w:jc w:val="both"/>
        <w:rPr>
          <w:b/>
          <w:sz w:val="24"/>
          <w:szCs w:val="24"/>
        </w:rPr>
      </w:pPr>
      <w:proofErr w:type="spellStart"/>
      <w:r w:rsidRPr="009460BB">
        <w:rPr>
          <w:b/>
          <w:sz w:val="24"/>
          <w:szCs w:val="24"/>
        </w:rPr>
        <w:t>Rumusan</w:t>
      </w:r>
      <w:proofErr w:type="spellEnd"/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masalah</w:t>
      </w:r>
      <w:proofErr w:type="spellEnd"/>
    </w:p>
    <w:p w:rsidR="006A18F0" w:rsidRPr="009460BB" w:rsidRDefault="009460BB" w:rsidP="00A45C13">
      <w:pPr>
        <w:pStyle w:val="BodyText1"/>
        <w:shd w:val="clear" w:color="auto" w:fill="auto"/>
        <w:spacing w:before="0" w:after="0" w:line="480" w:lineRule="auto"/>
        <w:ind w:left="20" w:right="20" w:firstLine="7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Berdasarkan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latar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belakang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masalah</w:t>
      </w:r>
      <w:proofErr w:type="spellEnd"/>
      <w:r w:rsidRPr="009460BB">
        <w:rPr>
          <w:sz w:val="24"/>
          <w:szCs w:val="24"/>
        </w:rPr>
        <w:t xml:space="preserve"> yang </w:t>
      </w:r>
      <w:r w:rsidR="008F3245">
        <w:rPr>
          <w:sz w:val="24"/>
          <w:szCs w:val="24"/>
          <w:lang w:val="id-ID"/>
        </w:rPr>
        <w:t xml:space="preserve">telah </w:t>
      </w:r>
      <w:proofErr w:type="spellStart"/>
      <w:r w:rsidRPr="009460BB">
        <w:rPr>
          <w:sz w:val="24"/>
          <w:szCs w:val="24"/>
        </w:rPr>
        <w:t>dikemukakan</w:t>
      </w:r>
      <w:proofErr w:type="spellEnd"/>
      <w:r w:rsidRPr="009460BB">
        <w:rPr>
          <w:sz w:val="24"/>
          <w:szCs w:val="24"/>
        </w:rPr>
        <w:t xml:space="preserve"> di </w:t>
      </w:r>
      <w:proofErr w:type="spellStart"/>
      <w:r w:rsidRPr="009460BB">
        <w:rPr>
          <w:sz w:val="24"/>
          <w:szCs w:val="24"/>
        </w:rPr>
        <w:t>atas</w:t>
      </w:r>
      <w:proofErr w:type="spellEnd"/>
      <w:r w:rsidRPr="009460BB">
        <w:rPr>
          <w:sz w:val="24"/>
          <w:szCs w:val="24"/>
        </w:rPr>
        <w:t xml:space="preserve">, </w:t>
      </w:r>
      <w:proofErr w:type="spellStart"/>
      <w:r w:rsidRPr="009460BB">
        <w:rPr>
          <w:sz w:val="24"/>
          <w:szCs w:val="24"/>
        </w:rPr>
        <w:t>maka</w:t>
      </w:r>
      <w:proofErr w:type="spellEnd"/>
      <w:r w:rsidRPr="009460BB">
        <w:rPr>
          <w:sz w:val="24"/>
          <w:szCs w:val="24"/>
        </w:rPr>
        <w:t xml:space="preserve"> </w:t>
      </w:r>
      <w:r w:rsidR="008F3245">
        <w:rPr>
          <w:sz w:val="24"/>
          <w:szCs w:val="24"/>
          <w:lang w:val="id-ID"/>
        </w:rPr>
        <w:t xml:space="preserve">masalah </w:t>
      </w:r>
      <w:proofErr w:type="spellStart"/>
      <w:r w:rsidRPr="009460BB">
        <w:rPr>
          <w:sz w:val="24"/>
          <w:szCs w:val="24"/>
        </w:rPr>
        <w:t>penelitian</w:t>
      </w:r>
      <w:proofErr w:type="spellEnd"/>
      <w:r w:rsidRPr="009460BB">
        <w:rPr>
          <w:sz w:val="24"/>
          <w:szCs w:val="24"/>
        </w:rPr>
        <w:t xml:space="preserve"> </w:t>
      </w:r>
      <w:r w:rsidR="008F3245">
        <w:rPr>
          <w:sz w:val="24"/>
          <w:szCs w:val="24"/>
          <w:lang w:val="id-ID"/>
        </w:rPr>
        <w:t xml:space="preserve">ini </w:t>
      </w:r>
      <w:proofErr w:type="spellStart"/>
      <w:r w:rsidRPr="009460BB">
        <w:rPr>
          <w:sz w:val="24"/>
          <w:szCs w:val="24"/>
        </w:rPr>
        <w:t>adalah</w:t>
      </w:r>
      <w:proofErr w:type="spellEnd"/>
      <w:r w:rsidRPr="009460BB">
        <w:rPr>
          <w:sz w:val="24"/>
          <w:szCs w:val="24"/>
        </w:rPr>
        <w:t xml:space="preserve">: </w:t>
      </w:r>
      <w:r w:rsidR="008F3245">
        <w:rPr>
          <w:sz w:val="24"/>
          <w:szCs w:val="24"/>
          <w:lang w:val="id-ID"/>
        </w:rPr>
        <w:t xml:space="preserve">Bagaimanakah mengembangkan motorik halus anak melalui kegiatan mengayam pada anak </w:t>
      </w:r>
      <w:r w:rsidR="008F3245">
        <w:rPr>
          <w:sz w:val="24"/>
          <w:szCs w:val="24"/>
          <w:lang w:val="id-ID"/>
        </w:rPr>
        <w:t>Anak Kelompok B di Taman Kanak-Kanak Bina Bersama Kabupaten Bulukumba.</w:t>
      </w:r>
    </w:p>
    <w:p w:rsidR="009460BB" w:rsidRPr="009460BB" w:rsidRDefault="009460BB" w:rsidP="009460BB">
      <w:pPr>
        <w:pStyle w:val="Bodytext20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480" w:lineRule="auto"/>
        <w:ind w:left="20"/>
        <w:jc w:val="both"/>
        <w:rPr>
          <w:b/>
          <w:sz w:val="24"/>
          <w:szCs w:val="24"/>
        </w:rPr>
      </w:pPr>
      <w:proofErr w:type="spellStart"/>
      <w:r w:rsidRPr="009460BB">
        <w:rPr>
          <w:b/>
          <w:sz w:val="24"/>
          <w:szCs w:val="24"/>
        </w:rPr>
        <w:t>Tujuan</w:t>
      </w:r>
      <w:proofErr w:type="spellEnd"/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Penelitian</w:t>
      </w:r>
      <w:proofErr w:type="spellEnd"/>
    </w:p>
    <w:p w:rsidR="009460BB" w:rsidRPr="008F3245" w:rsidRDefault="008F3245" w:rsidP="009460BB">
      <w:pPr>
        <w:pStyle w:val="BodyText1"/>
        <w:shd w:val="clear" w:color="auto" w:fill="auto"/>
        <w:spacing w:before="0" w:after="0" w:line="480" w:lineRule="auto"/>
        <w:ind w:left="20" w:right="20" w:firstLine="7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yang ingin dicapai dari hasil penelitian ini adalah untuk mengetahui pengembangan motorik halus anak melalui kegiatan mengayam pada a</w:t>
      </w:r>
      <w:r>
        <w:rPr>
          <w:sz w:val="24"/>
          <w:szCs w:val="24"/>
          <w:lang w:val="id-ID"/>
        </w:rPr>
        <w:t xml:space="preserve">nak </w:t>
      </w:r>
      <w:r>
        <w:rPr>
          <w:sz w:val="24"/>
          <w:szCs w:val="24"/>
          <w:lang w:val="id-ID"/>
        </w:rPr>
        <w:t>di k</w:t>
      </w:r>
      <w:r>
        <w:rPr>
          <w:sz w:val="24"/>
          <w:szCs w:val="24"/>
          <w:lang w:val="id-ID"/>
        </w:rPr>
        <w:t>elompok B Taman Kanak-Kanak Bina Bersama Kabupaten Bulukumba.</w:t>
      </w:r>
    </w:p>
    <w:p w:rsidR="009460BB" w:rsidRPr="009460BB" w:rsidRDefault="009460BB" w:rsidP="009460BB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480" w:lineRule="auto"/>
        <w:ind w:left="20" w:firstLine="0"/>
        <w:jc w:val="both"/>
        <w:rPr>
          <w:b/>
          <w:sz w:val="24"/>
          <w:szCs w:val="24"/>
        </w:rPr>
      </w:pPr>
      <w:bookmarkStart w:id="2" w:name="bookmark4"/>
      <w:proofErr w:type="spellStart"/>
      <w:r w:rsidRPr="009460BB">
        <w:rPr>
          <w:b/>
          <w:sz w:val="24"/>
          <w:szCs w:val="24"/>
        </w:rPr>
        <w:t>Manfaat</w:t>
      </w:r>
      <w:proofErr w:type="spellEnd"/>
      <w:r w:rsidRPr="009460BB">
        <w:rPr>
          <w:b/>
          <w:sz w:val="24"/>
          <w:szCs w:val="24"/>
        </w:rPr>
        <w:t xml:space="preserve"> </w:t>
      </w:r>
      <w:proofErr w:type="spellStart"/>
      <w:r w:rsidRPr="009460BB">
        <w:rPr>
          <w:b/>
          <w:sz w:val="24"/>
          <w:szCs w:val="24"/>
        </w:rPr>
        <w:t>Penelitian</w:t>
      </w:r>
      <w:bookmarkEnd w:id="2"/>
      <w:proofErr w:type="spellEnd"/>
    </w:p>
    <w:p w:rsidR="009460BB" w:rsidRPr="009460BB" w:rsidRDefault="009460BB" w:rsidP="009460BB">
      <w:pPr>
        <w:pStyle w:val="BodyText1"/>
        <w:shd w:val="clear" w:color="auto" w:fill="auto"/>
        <w:spacing w:before="0" w:after="0" w:line="480" w:lineRule="auto"/>
        <w:ind w:left="20" w:firstLine="7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Penelitian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ini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diharapkan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dapat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memberi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manfaat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antara</w:t>
      </w:r>
      <w:proofErr w:type="spellEnd"/>
      <w:r w:rsidRPr="009460BB">
        <w:rPr>
          <w:sz w:val="24"/>
          <w:szCs w:val="24"/>
        </w:rPr>
        <w:t xml:space="preserve"> lain:</w:t>
      </w:r>
    </w:p>
    <w:p w:rsidR="009460BB" w:rsidRPr="008F3245" w:rsidRDefault="009460BB" w:rsidP="009460BB">
      <w:pPr>
        <w:pStyle w:val="BodyText1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0" w:line="480" w:lineRule="auto"/>
        <w:ind w:left="300" w:firstLine="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Manfaat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teoritis</w:t>
      </w:r>
      <w:proofErr w:type="spellEnd"/>
    </w:p>
    <w:p w:rsidR="008F3245" w:rsidRPr="009460BB" w:rsidRDefault="008F3245" w:rsidP="008F3245">
      <w:pPr>
        <w:pStyle w:val="BodyText1"/>
        <w:shd w:val="clear" w:color="auto" w:fill="auto"/>
        <w:tabs>
          <w:tab w:val="left" w:pos="718"/>
        </w:tabs>
        <w:spacing w:before="0" w:after="0" w:line="480" w:lineRule="auto"/>
        <w:ind w:left="300" w:firstLine="69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Temuan ini dapat mengembangkan khasanah ilmu pengetahuan khusnya dalam pengembangan motorik halus anak melalui kegiatan menganyam.</w:t>
      </w:r>
    </w:p>
    <w:p w:rsidR="009460BB" w:rsidRPr="009460BB" w:rsidRDefault="009460BB" w:rsidP="009460BB">
      <w:pPr>
        <w:pStyle w:val="BodyText1"/>
        <w:numPr>
          <w:ilvl w:val="1"/>
          <w:numId w:val="1"/>
        </w:numPr>
        <w:shd w:val="clear" w:color="auto" w:fill="auto"/>
        <w:tabs>
          <w:tab w:val="left" w:pos="732"/>
        </w:tabs>
        <w:spacing w:before="0" w:after="0" w:line="480" w:lineRule="auto"/>
        <w:ind w:left="300" w:firstLine="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Manfaat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Pr="009460BB">
        <w:rPr>
          <w:sz w:val="24"/>
          <w:szCs w:val="24"/>
        </w:rPr>
        <w:t>Praktis</w:t>
      </w:r>
      <w:proofErr w:type="spellEnd"/>
    </w:p>
    <w:p w:rsidR="008F3245" w:rsidRPr="00342B35" w:rsidRDefault="008F3245" w:rsidP="008F3245">
      <w:pPr>
        <w:pStyle w:val="BodyText1"/>
        <w:numPr>
          <w:ilvl w:val="2"/>
          <w:numId w:val="1"/>
        </w:numPr>
        <w:shd w:val="clear" w:color="auto" w:fill="auto"/>
        <w:tabs>
          <w:tab w:val="left" w:pos="1217"/>
        </w:tabs>
        <w:spacing w:before="0" w:after="0" w:line="480" w:lineRule="auto"/>
        <w:ind w:left="1140" w:right="20" w:hanging="3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Bagi</w:t>
      </w:r>
      <w:proofErr w:type="spellEnd"/>
      <w:r w:rsidRPr="009460BB">
        <w:rPr>
          <w:sz w:val="24"/>
          <w:szCs w:val="24"/>
        </w:rPr>
        <w:t xml:space="preserve"> </w:t>
      </w:r>
      <w:proofErr w:type="spellStart"/>
      <w:r w:rsidR="00342B35">
        <w:rPr>
          <w:sz w:val="24"/>
          <w:szCs w:val="24"/>
        </w:rPr>
        <w:t>sekolah</w:t>
      </w:r>
      <w:proofErr w:type="spellEnd"/>
    </w:p>
    <w:p w:rsidR="00342B35" w:rsidRDefault="00342B35" w:rsidP="00342B35">
      <w:pPr>
        <w:pStyle w:val="BodyText1"/>
        <w:shd w:val="clear" w:color="auto" w:fill="auto"/>
        <w:tabs>
          <w:tab w:val="left" w:pos="1217"/>
        </w:tabs>
        <w:spacing w:before="0" w:after="0" w:line="480" w:lineRule="auto"/>
        <w:ind w:left="114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Sebagai sumber literature dan panduan dalam pengembangan kemampuan motorik halus anak usia dini melalui kegiatan menganyam pada anak kelaompok B</w:t>
      </w:r>
    </w:p>
    <w:p w:rsidR="00A45C13" w:rsidRDefault="00A45C13" w:rsidP="00A45C13">
      <w:pPr>
        <w:pStyle w:val="BodyText1"/>
        <w:shd w:val="clear" w:color="auto" w:fill="auto"/>
        <w:tabs>
          <w:tab w:val="left" w:pos="1212"/>
        </w:tabs>
        <w:spacing w:before="0" w:after="0" w:line="480" w:lineRule="auto"/>
        <w:ind w:left="1140" w:right="20" w:firstLine="0"/>
        <w:jc w:val="both"/>
        <w:rPr>
          <w:sz w:val="24"/>
          <w:szCs w:val="24"/>
        </w:rPr>
      </w:pPr>
    </w:p>
    <w:p w:rsidR="00A45C13" w:rsidRPr="009460BB" w:rsidRDefault="00A45C13" w:rsidP="00A45C13">
      <w:pPr>
        <w:pStyle w:val="BodyText1"/>
        <w:shd w:val="clear" w:color="auto" w:fill="auto"/>
        <w:tabs>
          <w:tab w:val="left" w:pos="1212"/>
        </w:tabs>
        <w:spacing w:before="0" w:after="0" w:line="480" w:lineRule="auto"/>
        <w:ind w:left="1140" w:right="20" w:firstLine="0"/>
        <w:jc w:val="both"/>
        <w:rPr>
          <w:sz w:val="24"/>
          <w:szCs w:val="24"/>
        </w:rPr>
      </w:pPr>
    </w:p>
    <w:p w:rsidR="009460BB" w:rsidRPr="00342B35" w:rsidRDefault="009460BB" w:rsidP="009460BB">
      <w:pPr>
        <w:pStyle w:val="BodyText1"/>
        <w:numPr>
          <w:ilvl w:val="2"/>
          <w:numId w:val="1"/>
        </w:numPr>
        <w:shd w:val="clear" w:color="auto" w:fill="auto"/>
        <w:tabs>
          <w:tab w:val="left" w:pos="1217"/>
        </w:tabs>
        <w:spacing w:before="0" w:after="0" w:line="480" w:lineRule="auto"/>
        <w:ind w:left="20" w:firstLine="760"/>
        <w:jc w:val="both"/>
        <w:rPr>
          <w:sz w:val="24"/>
          <w:szCs w:val="24"/>
        </w:rPr>
      </w:pPr>
      <w:proofErr w:type="spellStart"/>
      <w:r w:rsidRPr="009460BB">
        <w:rPr>
          <w:sz w:val="24"/>
          <w:szCs w:val="24"/>
        </w:rPr>
        <w:t>Bagi</w:t>
      </w:r>
      <w:proofErr w:type="spellEnd"/>
      <w:r w:rsidRPr="009460BB">
        <w:rPr>
          <w:sz w:val="24"/>
          <w:szCs w:val="24"/>
        </w:rPr>
        <w:t xml:space="preserve"> guru</w:t>
      </w:r>
    </w:p>
    <w:p w:rsidR="00342B35" w:rsidRPr="009460BB" w:rsidRDefault="00342B35" w:rsidP="00342B35">
      <w:pPr>
        <w:pStyle w:val="BodyText1"/>
        <w:shd w:val="clear" w:color="auto" w:fill="auto"/>
        <w:spacing w:before="0" w:after="0" w:line="48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Sebagai salah satu pengalaman bagi guru kepada anak dalam proses pengembangan motorik halus anak melalui kegiatan menganyam di taman kanak-kanak</w:t>
      </w:r>
      <w:bookmarkStart w:id="3" w:name="_GoBack"/>
      <w:bookmarkEnd w:id="3"/>
    </w:p>
    <w:p w:rsidR="00342B35" w:rsidRPr="00342B35" w:rsidRDefault="009460BB" w:rsidP="00342B35">
      <w:pPr>
        <w:pStyle w:val="BodyText1"/>
        <w:numPr>
          <w:ilvl w:val="2"/>
          <w:numId w:val="1"/>
        </w:numPr>
        <w:shd w:val="clear" w:color="auto" w:fill="auto"/>
        <w:tabs>
          <w:tab w:val="left" w:pos="1217"/>
        </w:tabs>
        <w:spacing w:before="0" w:after="0" w:line="480" w:lineRule="auto"/>
        <w:ind w:left="1140" w:right="20" w:hanging="360"/>
        <w:jc w:val="both"/>
        <w:rPr>
          <w:sz w:val="24"/>
          <w:szCs w:val="24"/>
        </w:rPr>
      </w:pPr>
      <w:proofErr w:type="spellStart"/>
      <w:r w:rsidRPr="00342B35">
        <w:rPr>
          <w:sz w:val="24"/>
          <w:szCs w:val="24"/>
        </w:rPr>
        <w:t>Bagi</w:t>
      </w:r>
      <w:proofErr w:type="spellEnd"/>
      <w:r w:rsidRPr="00342B35">
        <w:rPr>
          <w:sz w:val="24"/>
          <w:szCs w:val="24"/>
        </w:rPr>
        <w:t xml:space="preserve"> </w:t>
      </w:r>
      <w:r w:rsidR="00342B35">
        <w:rPr>
          <w:sz w:val="24"/>
          <w:szCs w:val="24"/>
          <w:lang w:val="id-ID"/>
        </w:rPr>
        <w:t>anak</w:t>
      </w:r>
    </w:p>
    <w:p w:rsidR="00342B35" w:rsidRDefault="00342B35" w:rsidP="00342B35">
      <w:pPr>
        <w:pStyle w:val="BodyText1"/>
        <w:shd w:val="clear" w:color="auto" w:fill="auto"/>
        <w:tabs>
          <w:tab w:val="left" w:pos="1418"/>
        </w:tabs>
        <w:spacing w:before="0" w:after="0" w:line="480" w:lineRule="auto"/>
        <w:ind w:left="1134" w:right="20" w:firstLine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Dapat meningkatkan keterampilan motorik halus anak melalui kegaiatan menganyam</w:t>
      </w:r>
    </w:p>
    <w:p w:rsidR="00342B35" w:rsidRPr="00342B35" w:rsidRDefault="00342B35" w:rsidP="00342B35">
      <w:pPr>
        <w:pStyle w:val="BodyText1"/>
        <w:shd w:val="clear" w:color="auto" w:fill="auto"/>
        <w:tabs>
          <w:tab w:val="left" w:pos="1217"/>
        </w:tabs>
        <w:spacing w:before="0" w:after="0" w:line="480" w:lineRule="auto"/>
        <w:ind w:right="20" w:firstLine="0"/>
        <w:jc w:val="both"/>
        <w:rPr>
          <w:sz w:val="24"/>
          <w:szCs w:val="24"/>
        </w:rPr>
        <w:sectPr w:rsidR="00342B35" w:rsidRPr="00342B35" w:rsidSect="00A45C13">
          <w:headerReference w:type="default" r:id="rId8"/>
          <w:headerReference w:type="first" r:id="rId9"/>
          <w:pgSz w:w="12240" w:h="15840" w:code="1"/>
          <w:pgMar w:top="1980" w:right="1701" w:bottom="1701" w:left="2268" w:header="900" w:footer="0" w:gutter="0"/>
          <w:pgNumType w:start="1"/>
          <w:cols w:space="720"/>
          <w:noEndnote/>
          <w:titlePg/>
          <w:docGrid w:linePitch="360"/>
        </w:sectPr>
      </w:pPr>
    </w:p>
    <w:p w:rsidR="00DE4C26" w:rsidRPr="006A18F0" w:rsidRDefault="00DE4C26" w:rsidP="009460BB">
      <w:pPr>
        <w:rPr>
          <w:lang w:val="en-US"/>
        </w:rPr>
      </w:pPr>
    </w:p>
    <w:sectPr w:rsidR="00DE4C26" w:rsidRPr="006A18F0" w:rsidSect="009460BB">
      <w:pgSz w:w="12240" w:h="15840"/>
      <w:pgMar w:top="261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BB" w:rsidRDefault="009460BB" w:rsidP="009460BB">
      <w:r>
        <w:separator/>
      </w:r>
    </w:p>
  </w:endnote>
  <w:endnote w:type="continuationSeparator" w:id="0">
    <w:p w:rsidR="009460BB" w:rsidRDefault="009460BB" w:rsidP="0094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BB" w:rsidRDefault="009460BB" w:rsidP="009460BB">
      <w:r>
        <w:separator/>
      </w:r>
    </w:p>
  </w:footnote>
  <w:footnote w:type="continuationSeparator" w:id="0">
    <w:p w:rsidR="009460BB" w:rsidRDefault="009460BB" w:rsidP="0094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65"/>
      <w:docPartObj>
        <w:docPartGallery w:val="Page Numbers (Top of Page)"/>
        <w:docPartUnique/>
      </w:docPartObj>
    </w:sdtPr>
    <w:sdtEndPr/>
    <w:sdtContent>
      <w:p w:rsidR="006A18F0" w:rsidRPr="00A45C13" w:rsidRDefault="00D9537D" w:rsidP="00A45C13">
        <w:pPr>
          <w:pStyle w:val="Header"/>
          <w:jc w:val="right"/>
          <w:rPr>
            <w:lang w:val="en-US"/>
          </w:rPr>
        </w:pPr>
        <w:r w:rsidRPr="006A18F0">
          <w:rPr>
            <w:rFonts w:ascii="Times New Roman" w:hAnsi="Times New Roman" w:cs="Times New Roman"/>
          </w:rPr>
          <w:fldChar w:fldCharType="begin"/>
        </w:r>
        <w:r w:rsidR="006A18F0" w:rsidRPr="006A18F0">
          <w:rPr>
            <w:rFonts w:ascii="Times New Roman" w:hAnsi="Times New Roman" w:cs="Times New Roman"/>
          </w:rPr>
          <w:instrText xml:space="preserve"> PAGE   \* MERGEFORMAT </w:instrText>
        </w:r>
        <w:r w:rsidRPr="006A18F0">
          <w:rPr>
            <w:rFonts w:ascii="Times New Roman" w:hAnsi="Times New Roman" w:cs="Times New Roman"/>
          </w:rPr>
          <w:fldChar w:fldCharType="separate"/>
        </w:r>
        <w:r w:rsidR="00342B35">
          <w:rPr>
            <w:rFonts w:ascii="Times New Roman" w:hAnsi="Times New Roman" w:cs="Times New Roman"/>
            <w:noProof/>
          </w:rPr>
          <w:t>5</w:t>
        </w:r>
        <w:r w:rsidRPr="006A18F0">
          <w:rPr>
            <w:rFonts w:ascii="Times New Roman" w:hAnsi="Times New Roman" w:cs="Times New Roman"/>
          </w:rPr>
          <w:fldChar w:fldCharType="end"/>
        </w:r>
      </w:p>
    </w:sdtContent>
  </w:sdt>
  <w:p w:rsidR="006A18F0" w:rsidRDefault="006A1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F0" w:rsidRDefault="006A18F0">
    <w:pPr>
      <w:pStyle w:val="Header"/>
    </w:pPr>
  </w:p>
  <w:p w:rsidR="006A18F0" w:rsidRDefault="006A1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48"/>
    <w:multiLevelType w:val="multilevel"/>
    <w:tmpl w:val="3C808F1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BB"/>
    <w:rsid w:val="00156CDD"/>
    <w:rsid w:val="00321DC4"/>
    <w:rsid w:val="00342B35"/>
    <w:rsid w:val="00607B28"/>
    <w:rsid w:val="006A18F0"/>
    <w:rsid w:val="007E486D"/>
    <w:rsid w:val="00807FBD"/>
    <w:rsid w:val="008F3245"/>
    <w:rsid w:val="009460BB"/>
    <w:rsid w:val="00A45C13"/>
    <w:rsid w:val="00CC2ED4"/>
    <w:rsid w:val="00D9537D"/>
    <w:rsid w:val="00D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0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946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9460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9460BB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946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46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NotBold">
    <w:name w:val="Heading #2 + Not Bold"/>
    <w:basedOn w:val="Heading2"/>
    <w:rsid w:val="009460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105pt">
    <w:name w:val="Header or footer + 10;5 pt"/>
    <w:basedOn w:val="Headerorfooter"/>
    <w:rsid w:val="009460B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rsid w:val="009460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60">
    <w:name w:val="Body text (6)"/>
    <w:basedOn w:val="Bodytext6"/>
    <w:rsid w:val="009460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Heading3">
    <w:name w:val="Heading #3_"/>
    <w:basedOn w:val="DefaultParagraphFont"/>
    <w:link w:val="Heading30"/>
    <w:rsid w:val="009460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9460BB"/>
    <w:pPr>
      <w:shd w:val="clear" w:color="auto" w:fill="FFFFFF"/>
      <w:spacing w:after="21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paragraph" w:customStyle="1" w:styleId="Headerorfooter0">
    <w:name w:val="Header or footer"/>
    <w:basedOn w:val="Normal"/>
    <w:link w:val="Headerorfooter"/>
    <w:rsid w:val="009460B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rsid w:val="009460BB"/>
    <w:pPr>
      <w:shd w:val="clear" w:color="auto" w:fill="FFFFFF"/>
      <w:spacing w:before="2160" w:after="4800" w:line="0" w:lineRule="atLeast"/>
      <w:ind w:hanging="720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paragraph" w:customStyle="1" w:styleId="Bodytext20">
    <w:name w:val="Body text (2)"/>
    <w:basedOn w:val="Normal"/>
    <w:link w:val="Bodytext2"/>
    <w:rsid w:val="009460BB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paragraph" w:customStyle="1" w:styleId="Heading30">
    <w:name w:val="Heading #3"/>
    <w:basedOn w:val="Normal"/>
    <w:link w:val="Heading3"/>
    <w:rsid w:val="009460BB"/>
    <w:pPr>
      <w:shd w:val="clear" w:color="auto" w:fill="FFFFFF"/>
      <w:spacing w:before="120" w:line="552" w:lineRule="exact"/>
      <w:ind w:hanging="42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BB"/>
    <w:rPr>
      <w:rFonts w:ascii="Arial Unicode MS" w:eastAsia="Arial Unicode MS" w:hAnsi="Arial Unicode MS" w:cs="Arial Unicode MS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4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0BB"/>
    <w:rPr>
      <w:rFonts w:ascii="Arial Unicode MS" w:eastAsia="Arial Unicode MS" w:hAnsi="Arial Unicode MS" w:cs="Arial Unicode MS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BB"/>
    <w:rPr>
      <w:rFonts w:ascii="Tahoma" w:eastAsia="Arial Unicode MS" w:hAnsi="Tahoma" w:cs="Tahoma"/>
      <w:color w:val="000000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</dc:creator>
  <cp:lastModifiedBy>Windows 8</cp:lastModifiedBy>
  <cp:revision>6</cp:revision>
  <cp:lastPrinted>2014-01-21T05:01:00Z</cp:lastPrinted>
  <dcterms:created xsi:type="dcterms:W3CDTF">2014-01-13T15:53:00Z</dcterms:created>
  <dcterms:modified xsi:type="dcterms:W3CDTF">2014-01-30T07:19:00Z</dcterms:modified>
</cp:coreProperties>
</file>