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84" w:rsidRDefault="00B60D84" w:rsidP="0042607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426071" w:rsidRDefault="00426071" w:rsidP="00426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D84" w:rsidRDefault="00B60D84" w:rsidP="00426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071">
        <w:rPr>
          <w:rFonts w:ascii="Times New Roman" w:hAnsi="Times New Roman" w:cs="Times New Roman"/>
          <w:b/>
          <w:sz w:val="24"/>
          <w:szCs w:val="24"/>
          <w:lang w:val="en-US"/>
        </w:rPr>
        <w:t>Syamsuhri Halim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>. 2015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6071">
        <w:rPr>
          <w:rFonts w:ascii="Times New Roman" w:hAnsi="Times New Roman" w:cs="Times New Roman"/>
          <w:i/>
          <w:sz w:val="24"/>
          <w:szCs w:val="24"/>
        </w:rPr>
        <w:t xml:space="preserve">The Implementation of Character Education in </w:t>
      </w:r>
      <w:r w:rsidR="0056294A" w:rsidRPr="00426071">
        <w:rPr>
          <w:rFonts w:ascii="Times New Roman" w:hAnsi="Times New Roman" w:cs="Times New Roman"/>
          <w:i/>
          <w:sz w:val="24"/>
          <w:szCs w:val="24"/>
        </w:rPr>
        <w:t xml:space="preserve">Traditional </w:t>
      </w:r>
      <w:r w:rsidRPr="00426071">
        <w:rPr>
          <w:rFonts w:ascii="Times New Roman" w:hAnsi="Times New Roman" w:cs="Times New Roman"/>
          <w:i/>
          <w:sz w:val="24"/>
          <w:szCs w:val="24"/>
        </w:rPr>
        <w:t>Islamic Boarding School (Salafy) of Parappe, Polewali Mandar Regency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. (Promotor, Syamsul Bahri Thalib; </w:t>
      </w:r>
      <w:r w:rsidR="00E47D44">
        <w:rPr>
          <w:rFonts w:ascii="Times New Roman" w:hAnsi="Times New Roman" w:cs="Times New Roman"/>
          <w:sz w:val="24"/>
          <w:szCs w:val="24"/>
        </w:rPr>
        <w:t>Co-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Promotor, Alimuddin Mahmud; </w:t>
      </w:r>
      <w:r w:rsidR="00E47D44">
        <w:rPr>
          <w:rFonts w:ascii="Times New Roman" w:hAnsi="Times New Roman" w:cs="Times New Roman"/>
          <w:sz w:val="24"/>
          <w:szCs w:val="24"/>
        </w:rPr>
        <w:t>Co-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>Promotor, Patta Bundu).</w:t>
      </w:r>
    </w:p>
    <w:p w:rsidR="00426071" w:rsidRPr="00F45350" w:rsidRDefault="00426071" w:rsidP="00426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2A03" w:rsidRDefault="00E47D44" w:rsidP="00022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The objectives of the </w:t>
      </w:r>
      <w:r w:rsidR="000E38D0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 xml:space="preserve">are: </w:t>
      </w:r>
      <w:r w:rsidR="00B60D84"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to describe the implementation of character education in </w:t>
      </w:r>
      <w:r w:rsidR="000E38D0">
        <w:rPr>
          <w:rFonts w:ascii="Times New Roman" w:hAnsi="Times New Roman" w:cs="Times New Roman"/>
          <w:sz w:val="24"/>
          <w:szCs w:val="24"/>
        </w:rPr>
        <w:t>traditional I</w:t>
      </w:r>
      <w:r>
        <w:rPr>
          <w:rFonts w:ascii="Times New Roman" w:hAnsi="Times New Roman" w:cs="Times New Roman"/>
          <w:sz w:val="24"/>
          <w:szCs w:val="24"/>
        </w:rPr>
        <w:t>slamic boarding school (</w:t>
      </w:r>
      <w:r>
        <w:rPr>
          <w:rFonts w:ascii="Times New Roman" w:hAnsi="Times New Roman" w:cs="Times New Roman"/>
          <w:i/>
          <w:sz w:val="24"/>
          <w:szCs w:val="24"/>
        </w:rPr>
        <w:t xml:space="preserve">salafy) </w:t>
      </w:r>
      <w:r>
        <w:rPr>
          <w:rFonts w:ascii="Times New Roman" w:hAnsi="Times New Roman" w:cs="Times New Roman"/>
          <w:sz w:val="24"/>
          <w:szCs w:val="24"/>
        </w:rPr>
        <w:t>of Parappe</w:t>
      </w:r>
      <w:r w:rsidR="00B60D84"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; (2) </w:t>
      </w:r>
      <w:r w:rsidR="00F753EA">
        <w:rPr>
          <w:rFonts w:ascii="Times New Roman" w:hAnsi="Times New Roman" w:cs="Times New Roman"/>
          <w:sz w:val="24"/>
          <w:szCs w:val="24"/>
        </w:rPr>
        <w:t xml:space="preserve">the describe the development of character in </w:t>
      </w:r>
      <w:r w:rsidR="000E38D0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F753EA">
        <w:rPr>
          <w:rFonts w:ascii="Times New Roman" w:hAnsi="Times New Roman" w:cs="Times New Roman"/>
          <w:sz w:val="24"/>
          <w:szCs w:val="24"/>
        </w:rPr>
        <w:t>islamic boarding school (</w:t>
      </w:r>
      <w:r w:rsidR="00F753EA">
        <w:rPr>
          <w:rFonts w:ascii="Times New Roman" w:hAnsi="Times New Roman" w:cs="Times New Roman"/>
          <w:i/>
          <w:sz w:val="24"/>
          <w:szCs w:val="24"/>
        </w:rPr>
        <w:t xml:space="preserve">salafy) </w:t>
      </w:r>
      <w:r w:rsidR="00F753EA">
        <w:rPr>
          <w:rFonts w:ascii="Times New Roman" w:hAnsi="Times New Roman" w:cs="Times New Roman"/>
          <w:sz w:val="24"/>
          <w:szCs w:val="24"/>
        </w:rPr>
        <w:t>of Parappe</w:t>
      </w:r>
      <w:r w:rsidR="00F753EA" w:rsidRPr="00F4535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60D84"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; (3) </w:t>
      </w:r>
      <w:r w:rsidR="00F753EA">
        <w:rPr>
          <w:rFonts w:ascii="Times New Roman" w:hAnsi="Times New Roman" w:cs="Times New Roman"/>
          <w:sz w:val="24"/>
          <w:szCs w:val="24"/>
        </w:rPr>
        <w:t xml:space="preserve">to explore </w:t>
      </w:r>
      <w:r w:rsidR="003905BF">
        <w:rPr>
          <w:rFonts w:ascii="Times New Roman" w:hAnsi="Times New Roman" w:cs="Times New Roman"/>
          <w:sz w:val="24"/>
          <w:szCs w:val="24"/>
        </w:rPr>
        <w:t xml:space="preserve">the supporting factors and obstacles in the implementation of character education in </w:t>
      </w:r>
      <w:r w:rsidR="000E38D0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3905BF">
        <w:rPr>
          <w:rFonts w:ascii="Times New Roman" w:hAnsi="Times New Roman" w:cs="Times New Roman"/>
          <w:sz w:val="24"/>
          <w:szCs w:val="24"/>
        </w:rPr>
        <w:t>islamic boarding school (</w:t>
      </w:r>
      <w:r w:rsidR="003905BF">
        <w:rPr>
          <w:rFonts w:ascii="Times New Roman" w:hAnsi="Times New Roman" w:cs="Times New Roman"/>
          <w:i/>
          <w:sz w:val="24"/>
          <w:szCs w:val="24"/>
        </w:rPr>
        <w:t xml:space="preserve">salafy) </w:t>
      </w:r>
      <w:r w:rsidR="003905BF">
        <w:rPr>
          <w:rFonts w:ascii="Times New Roman" w:hAnsi="Times New Roman" w:cs="Times New Roman"/>
          <w:sz w:val="24"/>
          <w:szCs w:val="24"/>
        </w:rPr>
        <w:t>of Parappe</w:t>
      </w:r>
      <w:r w:rsidR="00B60D84"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3905BF">
        <w:rPr>
          <w:rFonts w:ascii="Times New Roman" w:hAnsi="Times New Roman" w:cs="Times New Roman"/>
          <w:sz w:val="24"/>
          <w:szCs w:val="24"/>
        </w:rPr>
        <w:t xml:space="preserve">and </w:t>
      </w:r>
      <w:r w:rsidR="00B60D84"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r w:rsidR="003905BF">
        <w:rPr>
          <w:rFonts w:ascii="Times New Roman" w:hAnsi="Times New Roman" w:cs="Times New Roman"/>
          <w:sz w:val="24"/>
          <w:szCs w:val="24"/>
        </w:rPr>
        <w:t xml:space="preserve">to explain knowledge proposition of the implementation of character education in </w:t>
      </w:r>
      <w:r w:rsidR="000E38D0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3905BF">
        <w:rPr>
          <w:rFonts w:ascii="Times New Roman" w:hAnsi="Times New Roman" w:cs="Times New Roman"/>
          <w:sz w:val="24"/>
          <w:szCs w:val="24"/>
        </w:rPr>
        <w:t>islamic boarding school (</w:t>
      </w:r>
      <w:r w:rsidR="003905BF">
        <w:rPr>
          <w:rFonts w:ascii="Times New Roman" w:hAnsi="Times New Roman" w:cs="Times New Roman"/>
          <w:i/>
          <w:sz w:val="24"/>
          <w:szCs w:val="24"/>
        </w:rPr>
        <w:t xml:space="preserve">salafy) </w:t>
      </w:r>
      <w:r w:rsidR="003905BF">
        <w:rPr>
          <w:rFonts w:ascii="Times New Roman" w:hAnsi="Times New Roman" w:cs="Times New Roman"/>
          <w:sz w:val="24"/>
          <w:szCs w:val="24"/>
        </w:rPr>
        <w:t>of Parappe</w:t>
      </w:r>
      <w:r w:rsidR="00B60D84"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905BF">
        <w:rPr>
          <w:rFonts w:ascii="Times New Roman" w:hAnsi="Times New Roman" w:cs="Times New Roman"/>
          <w:sz w:val="24"/>
          <w:szCs w:val="24"/>
        </w:rPr>
        <w:t xml:space="preserve">The study is located in placed </w:t>
      </w:r>
      <w:r w:rsidR="000E38D0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3905BF">
        <w:rPr>
          <w:rFonts w:ascii="Times New Roman" w:hAnsi="Times New Roman" w:cs="Times New Roman"/>
          <w:sz w:val="24"/>
          <w:szCs w:val="24"/>
        </w:rPr>
        <w:t>islamic boarding school (</w:t>
      </w:r>
      <w:r w:rsidR="003905BF">
        <w:rPr>
          <w:rFonts w:ascii="Times New Roman" w:hAnsi="Times New Roman" w:cs="Times New Roman"/>
          <w:i/>
          <w:sz w:val="24"/>
          <w:szCs w:val="24"/>
        </w:rPr>
        <w:t xml:space="preserve">salafy) </w:t>
      </w:r>
      <w:r w:rsidR="003905BF">
        <w:rPr>
          <w:rFonts w:ascii="Times New Roman" w:hAnsi="Times New Roman" w:cs="Times New Roman"/>
          <w:sz w:val="24"/>
          <w:szCs w:val="24"/>
        </w:rPr>
        <w:t>of Parappe, West Sulawesi</w:t>
      </w:r>
      <w:r w:rsidR="00B60D84"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905BF">
        <w:rPr>
          <w:rFonts w:ascii="Times New Roman" w:hAnsi="Times New Roman" w:cs="Times New Roman"/>
          <w:sz w:val="24"/>
          <w:szCs w:val="24"/>
        </w:rPr>
        <w:t>This is a qualitative descriptive study</w:t>
      </w:r>
      <w:r w:rsidR="00B60D84"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905BF">
        <w:rPr>
          <w:rFonts w:ascii="Times New Roman" w:hAnsi="Times New Roman" w:cs="Times New Roman"/>
          <w:sz w:val="24"/>
          <w:szCs w:val="24"/>
        </w:rPr>
        <w:t>The researcher collected the data by interview, observation, and documentation</w:t>
      </w:r>
      <w:r w:rsidR="00B60D84"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22A0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B60D84" w:rsidRPr="00F45350" w:rsidRDefault="00022A03" w:rsidP="00022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905BF">
        <w:rPr>
          <w:rFonts w:ascii="Times New Roman" w:hAnsi="Times New Roman" w:cs="Times New Roman"/>
          <w:sz w:val="24"/>
          <w:szCs w:val="24"/>
        </w:rPr>
        <w:t xml:space="preserve">Then, the data </w:t>
      </w:r>
      <w:r w:rsidR="002D0818">
        <w:rPr>
          <w:rFonts w:ascii="Times New Roman" w:hAnsi="Times New Roman" w:cs="Times New Roman"/>
          <w:sz w:val="24"/>
          <w:szCs w:val="24"/>
        </w:rPr>
        <w:t xml:space="preserve">was analyzed </w:t>
      </w:r>
      <w:r w:rsidR="003905BF">
        <w:rPr>
          <w:rFonts w:ascii="Times New Roman" w:hAnsi="Times New Roman" w:cs="Times New Roman"/>
          <w:sz w:val="24"/>
          <w:szCs w:val="24"/>
        </w:rPr>
        <w:t xml:space="preserve">by using </w:t>
      </w:r>
      <w:r w:rsidR="00166203">
        <w:rPr>
          <w:rFonts w:ascii="Times New Roman" w:hAnsi="Times New Roman" w:cs="Times New Roman"/>
          <w:sz w:val="24"/>
          <w:szCs w:val="24"/>
        </w:rPr>
        <w:t xml:space="preserve">qualitative approach of </w:t>
      </w:r>
      <w:r w:rsidR="00B60D84"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Miles dan Huberman (2009: 20), </w:t>
      </w:r>
      <w:r w:rsidR="00166203">
        <w:rPr>
          <w:rFonts w:ascii="Times New Roman" w:hAnsi="Times New Roman" w:cs="Times New Roman"/>
          <w:sz w:val="24"/>
          <w:szCs w:val="24"/>
        </w:rPr>
        <w:t>started with analyzing the data before doing field research and the analyzing the data during in the research location, namely: data collection</w:t>
      </w:r>
      <w:r w:rsidR="00B60D84"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66203">
        <w:rPr>
          <w:rFonts w:ascii="Times New Roman" w:hAnsi="Times New Roman" w:cs="Times New Roman"/>
          <w:sz w:val="24"/>
          <w:szCs w:val="24"/>
        </w:rPr>
        <w:t>data reduction</w:t>
      </w:r>
      <w:r w:rsidR="00B60D84"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66203">
        <w:rPr>
          <w:rFonts w:ascii="Times New Roman" w:hAnsi="Times New Roman" w:cs="Times New Roman"/>
          <w:sz w:val="24"/>
          <w:szCs w:val="24"/>
        </w:rPr>
        <w:t>and data display and conclusion</w:t>
      </w:r>
      <w:r w:rsidR="00B60D84" w:rsidRPr="00F4535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541D4" w:rsidRDefault="00B60D84" w:rsidP="0042607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03493">
        <w:rPr>
          <w:rFonts w:ascii="Times New Roman" w:hAnsi="Times New Roman" w:cs="Times New Roman"/>
          <w:sz w:val="24"/>
          <w:szCs w:val="24"/>
        </w:rPr>
        <w:t xml:space="preserve">The result of the research shown that 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: (1) </w:t>
      </w:r>
      <w:r w:rsidR="003773E4">
        <w:rPr>
          <w:rFonts w:ascii="Times New Roman" w:hAnsi="Times New Roman" w:cs="Times New Roman"/>
          <w:sz w:val="24"/>
          <w:szCs w:val="24"/>
        </w:rPr>
        <w:t>The descr</w:t>
      </w:r>
      <w:r w:rsidR="000F69F5">
        <w:rPr>
          <w:rFonts w:ascii="Times New Roman" w:hAnsi="Times New Roman" w:cs="Times New Roman"/>
          <w:sz w:val="24"/>
          <w:szCs w:val="24"/>
        </w:rPr>
        <w:t xml:space="preserve">iption of implementation of Character Education in </w:t>
      </w:r>
      <w:r w:rsidR="002D0818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0F69F5">
        <w:rPr>
          <w:rFonts w:ascii="Times New Roman" w:hAnsi="Times New Roman" w:cs="Times New Roman"/>
          <w:sz w:val="24"/>
          <w:szCs w:val="24"/>
        </w:rPr>
        <w:t>Islamic Boarding School (</w:t>
      </w:r>
      <w:r w:rsidR="000F69F5">
        <w:rPr>
          <w:rFonts w:ascii="Times New Roman" w:hAnsi="Times New Roman" w:cs="Times New Roman"/>
          <w:i/>
          <w:sz w:val="24"/>
          <w:szCs w:val="24"/>
        </w:rPr>
        <w:t xml:space="preserve">Salafy) </w:t>
      </w:r>
      <w:r w:rsidR="000F69F5">
        <w:rPr>
          <w:rFonts w:ascii="Times New Roman" w:hAnsi="Times New Roman" w:cs="Times New Roman"/>
          <w:sz w:val="24"/>
          <w:szCs w:val="24"/>
        </w:rPr>
        <w:t>of Parappe</w:t>
      </w:r>
      <w:r w:rsidR="000F69F5"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69F5">
        <w:rPr>
          <w:rFonts w:ascii="Times New Roman" w:hAnsi="Times New Roman" w:cs="Times New Roman"/>
          <w:sz w:val="24"/>
          <w:szCs w:val="24"/>
        </w:rPr>
        <w:t>wa</w:t>
      </w:r>
      <w:r w:rsidR="00DA64A8">
        <w:rPr>
          <w:rFonts w:ascii="Times New Roman" w:hAnsi="Times New Roman" w:cs="Times New Roman"/>
          <w:sz w:val="24"/>
          <w:szCs w:val="24"/>
        </w:rPr>
        <w:t>s conducted in three places, cl</w:t>
      </w:r>
      <w:r w:rsidR="000F69F5">
        <w:rPr>
          <w:rFonts w:ascii="Times New Roman" w:hAnsi="Times New Roman" w:cs="Times New Roman"/>
          <w:sz w:val="24"/>
          <w:szCs w:val="24"/>
        </w:rPr>
        <w:t>assroom, mosque, an</w:t>
      </w:r>
      <w:r w:rsidR="00022A03">
        <w:rPr>
          <w:rFonts w:ascii="Times New Roman" w:hAnsi="Times New Roman" w:cs="Times New Roman"/>
          <w:sz w:val="24"/>
          <w:szCs w:val="24"/>
        </w:rPr>
        <w:t>d boarding school environment.</w:t>
      </w:r>
      <w:r w:rsidR="00022A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69F5">
        <w:rPr>
          <w:rFonts w:ascii="Times New Roman" w:hAnsi="Times New Roman" w:cs="Times New Roman"/>
          <w:sz w:val="24"/>
          <w:szCs w:val="24"/>
        </w:rPr>
        <w:t xml:space="preserve">The aim of implementation of education is to bear a good human </w:t>
      </w:r>
      <w:r w:rsidR="00F9548D">
        <w:rPr>
          <w:rFonts w:ascii="Times New Roman" w:hAnsi="Times New Roman" w:cs="Times New Roman"/>
          <w:sz w:val="24"/>
          <w:szCs w:val="24"/>
        </w:rPr>
        <w:t>in mind and soul.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48D">
        <w:rPr>
          <w:rFonts w:ascii="Times New Roman" w:hAnsi="Times New Roman" w:cs="Times New Roman"/>
          <w:sz w:val="24"/>
          <w:szCs w:val="24"/>
        </w:rPr>
        <w:t>The aspect of mind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9548D">
        <w:rPr>
          <w:rFonts w:ascii="Times New Roman" w:hAnsi="Times New Roman" w:cs="Times New Roman"/>
          <w:sz w:val="24"/>
          <w:szCs w:val="24"/>
        </w:rPr>
        <w:t xml:space="preserve"> as religious students (</w:t>
      </w:r>
      <w:r w:rsidR="00F9548D" w:rsidRPr="00F9548D">
        <w:rPr>
          <w:rFonts w:ascii="Times New Roman" w:hAnsi="Times New Roman" w:cs="Times New Roman"/>
          <w:i/>
          <w:sz w:val="24"/>
          <w:szCs w:val="24"/>
        </w:rPr>
        <w:t>santri</w:t>
      </w:r>
      <w:r w:rsidR="00F9548D">
        <w:rPr>
          <w:rFonts w:ascii="Times New Roman" w:hAnsi="Times New Roman" w:cs="Times New Roman"/>
          <w:sz w:val="24"/>
          <w:szCs w:val="24"/>
        </w:rPr>
        <w:t>)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48D">
        <w:rPr>
          <w:rFonts w:ascii="Times New Roman" w:hAnsi="Times New Roman" w:cs="Times New Roman"/>
          <w:sz w:val="24"/>
          <w:szCs w:val="24"/>
        </w:rPr>
        <w:t xml:space="preserve">have competency as candidate of someone who know religion well, </w:t>
      </w:r>
      <w:r w:rsidR="00555385">
        <w:rPr>
          <w:rFonts w:ascii="Times New Roman" w:hAnsi="Times New Roman" w:cs="Times New Roman"/>
          <w:sz w:val="24"/>
          <w:szCs w:val="24"/>
        </w:rPr>
        <w:t>and besides that in soul, the religious student is someone who has a good attitude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; (2) </w:t>
      </w:r>
      <w:r w:rsidR="00576B0E">
        <w:rPr>
          <w:rFonts w:ascii="Times New Roman" w:hAnsi="Times New Roman" w:cs="Times New Roman"/>
          <w:sz w:val="24"/>
          <w:szCs w:val="24"/>
        </w:rPr>
        <w:t xml:space="preserve">The development of character education in Islamic Boarding School is </w:t>
      </w:r>
      <w:r w:rsidR="00DA64A8">
        <w:rPr>
          <w:rFonts w:ascii="Times New Roman" w:hAnsi="Times New Roman" w:cs="Times New Roman"/>
          <w:sz w:val="24"/>
          <w:szCs w:val="24"/>
        </w:rPr>
        <w:t>programmed and systemic by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: a) </w:t>
      </w:r>
      <w:r w:rsidR="00DA64A8">
        <w:rPr>
          <w:rFonts w:ascii="Times New Roman" w:hAnsi="Times New Roman" w:cs="Times New Roman"/>
          <w:sz w:val="24"/>
          <w:szCs w:val="24"/>
        </w:rPr>
        <w:t>Structural pattern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F07F1">
        <w:rPr>
          <w:rFonts w:ascii="Times New Roman" w:hAnsi="Times New Roman" w:cs="Times New Roman"/>
          <w:sz w:val="24"/>
          <w:szCs w:val="24"/>
        </w:rPr>
        <w:t>policy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07F1">
        <w:rPr>
          <w:rFonts w:ascii="Times New Roman" w:hAnsi="Times New Roman" w:cs="Times New Roman"/>
          <w:sz w:val="24"/>
          <w:szCs w:val="24"/>
        </w:rPr>
        <w:t>rule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F07F1">
        <w:rPr>
          <w:rFonts w:ascii="Times New Roman" w:hAnsi="Times New Roman" w:cs="Times New Roman"/>
          <w:sz w:val="24"/>
          <w:szCs w:val="24"/>
        </w:rPr>
        <w:t xml:space="preserve">norm and </w:t>
      </w:r>
      <w:r w:rsidRPr="00426071">
        <w:rPr>
          <w:rFonts w:ascii="Times New Roman" w:hAnsi="Times New Roman" w:cs="Times New Roman"/>
          <w:i/>
          <w:sz w:val="24"/>
          <w:szCs w:val="24"/>
          <w:lang w:val="en-US"/>
        </w:rPr>
        <w:t>targhib-tarhib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F07F1">
        <w:rPr>
          <w:rFonts w:ascii="Times New Roman" w:hAnsi="Times New Roman" w:cs="Times New Roman"/>
          <w:sz w:val="24"/>
          <w:szCs w:val="24"/>
        </w:rPr>
        <w:t>Instructional pattern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>, a)</w:t>
      </w:r>
      <w:r w:rsidR="00CF07F1">
        <w:rPr>
          <w:rFonts w:ascii="Times New Roman" w:hAnsi="Times New Roman" w:cs="Times New Roman"/>
          <w:sz w:val="24"/>
          <w:szCs w:val="24"/>
        </w:rPr>
        <w:t xml:space="preserve"> Developing curriculum based character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, b) </w:t>
      </w:r>
      <w:r w:rsidR="00CF07F1">
        <w:rPr>
          <w:rFonts w:ascii="Times New Roman" w:hAnsi="Times New Roman" w:cs="Times New Roman"/>
          <w:sz w:val="24"/>
          <w:szCs w:val="24"/>
        </w:rPr>
        <w:t>comfortable and fun environment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, c) </w:t>
      </w:r>
      <w:r w:rsidR="00CF07F1">
        <w:rPr>
          <w:rFonts w:ascii="Times New Roman" w:hAnsi="Times New Roman" w:cs="Times New Roman"/>
          <w:sz w:val="24"/>
          <w:szCs w:val="24"/>
        </w:rPr>
        <w:t>available character teacher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, d) </w:t>
      </w:r>
      <w:r w:rsidR="00CF07F1">
        <w:rPr>
          <w:rFonts w:ascii="Times New Roman" w:hAnsi="Times New Roman" w:cs="Times New Roman"/>
          <w:sz w:val="24"/>
          <w:szCs w:val="24"/>
        </w:rPr>
        <w:t>available character book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, e)  </w:t>
      </w:r>
      <w:r w:rsidR="00CF07F1">
        <w:rPr>
          <w:rFonts w:ascii="Times New Roman" w:hAnsi="Times New Roman" w:cs="Times New Roman"/>
          <w:sz w:val="24"/>
          <w:szCs w:val="24"/>
        </w:rPr>
        <w:t>Evaluation of character education</w:t>
      </w:r>
      <w:r w:rsidRPr="00F45350">
        <w:rPr>
          <w:rFonts w:ascii="Times New Roman" w:hAnsi="Times New Roman" w:cs="Times New Roman"/>
          <w:sz w:val="24"/>
          <w:szCs w:val="24"/>
          <w:lang w:val="en-US"/>
        </w:rPr>
        <w:t xml:space="preserve">; (3) </w:t>
      </w:r>
      <w:r w:rsidR="00CF07F1">
        <w:rPr>
          <w:rFonts w:ascii="Times New Roman" w:hAnsi="Times New Roman" w:cs="Times New Roman"/>
          <w:sz w:val="24"/>
          <w:szCs w:val="24"/>
        </w:rPr>
        <w:t xml:space="preserve">Supporting factors and obstacles </w:t>
      </w:r>
      <w:r w:rsidR="00262C89">
        <w:rPr>
          <w:rFonts w:ascii="Times New Roman" w:hAnsi="Times New Roman" w:cs="Times New Roman"/>
          <w:sz w:val="24"/>
          <w:szCs w:val="24"/>
        </w:rPr>
        <w:t xml:space="preserve">of the implementation of education in </w:t>
      </w:r>
      <w:r w:rsidR="002D0818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262C89">
        <w:rPr>
          <w:rFonts w:ascii="Times New Roman" w:hAnsi="Times New Roman" w:cs="Times New Roman"/>
          <w:sz w:val="24"/>
          <w:szCs w:val="24"/>
        </w:rPr>
        <w:t>Islamic Boarding School (</w:t>
      </w:r>
      <w:r w:rsidR="00262C89">
        <w:rPr>
          <w:rFonts w:ascii="Times New Roman" w:hAnsi="Times New Roman" w:cs="Times New Roman"/>
          <w:i/>
          <w:sz w:val="24"/>
          <w:szCs w:val="24"/>
        </w:rPr>
        <w:t xml:space="preserve">Salafy) </w:t>
      </w:r>
      <w:r w:rsidR="00262C89">
        <w:rPr>
          <w:rFonts w:ascii="Times New Roman" w:hAnsi="Times New Roman" w:cs="Times New Roman"/>
          <w:sz w:val="24"/>
          <w:szCs w:val="24"/>
        </w:rPr>
        <w:t>of Parappe, they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a) </w:t>
      </w:r>
      <w:r w:rsidR="00262C89">
        <w:rPr>
          <w:rFonts w:ascii="Times New Roman" w:eastAsia="Times New Roman" w:hAnsi="Times New Roman" w:cs="Times New Roman"/>
          <w:sz w:val="24"/>
          <w:szCs w:val="24"/>
        </w:rPr>
        <w:t>supporting factors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D1170">
        <w:rPr>
          <w:rFonts w:ascii="Times New Roman" w:eastAsia="Times New Roman" w:hAnsi="Times New Roman" w:cs="Times New Roman"/>
          <w:sz w:val="24"/>
          <w:szCs w:val="24"/>
        </w:rPr>
        <w:t xml:space="preserve">1), </w:t>
      </w:r>
      <w:r w:rsidR="00262C89">
        <w:rPr>
          <w:rFonts w:ascii="Times New Roman" w:eastAsia="Times New Roman" w:hAnsi="Times New Roman" w:cs="Times New Roman"/>
          <w:sz w:val="24"/>
          <w:szCs w:val="24"/>
        </w:rPr>
        <w:t xml:space="preserve">vision, mision, and objectives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2), </w:t>
      </w:r>
      <w:r w:rsidR="00262C89">
        <w:rPr>
          <w:rFonts w:ascii="Times New Roman" w:eastAsia="Times New Roman" w:hAnsi="Times New Roman" w:cs="Times New Roman"/>
          <w:sz w:val="24"/>
          <w:szCs w:val="24"/>
        </w:rPr>
        <w:t>the strength of tradionalism pattern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262C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DC346B">
        <w:rPr>
          <w:rFonts w:ascii="Times New Roman" w:eastAsia="Times New Roman" w:hAnsi="Times New Roman" w:cs="Times New Roman"/>
          <w:sz w:val="24"/>
          <w:szCs w:val="24"/>
        </w:rPr>
        <w:t xml:space="preserve">team work solidarity under contolled of </w:t>
      </w:r>
      <w:r w:rsidR="00022A03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="00DC346B">
        <w:rPr>
          <w:rFonts w:ascii="Times New Roman" w:eastAsia="Times New Roman" w:hAnsi="Times New Roman" w:cs="Times New Roman"/>
          <w:i/>
          <w:sz w:val="24"/>
          <w:szCs w:val="24"/>
        </w:rPr>
        <w:t>yai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5) </w:t>
      </w:r>
      <w:r w:rsidR="00DC346B">
        <w:rPr>
          <w:rFonts w:ascii="Times New Roman" w:eastAsia="Times New Roman" w:hAnsi="Times New Roman" w:cs="Times New Roman"/>
          <w:sz w:val="24"/>
          <w:szCs w:val="24"/>
        </w:rPr>
        <w:t>forming of cadres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6) </w:t>
      </w:r>
      <w:r w:rsidR="00DC346B">
        <w:rPr>
          <w:rFonts w:ascii="Times New Roman" w:eastAsia="Times New Roman" w:hAnsi="Times New Roman" w:cs="Times New Roman"/>
          <w:sz w:val="24"/>
          <w:szCs w:val="24"/>
        </w:rPr>
        <w:t>Support from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346B">
        <w:rPr>
          <w:rFonts w:ascii="Times New Roman" w:eastAsia="Times New Roman" w:hAnsi="Times New Roman" w:cs="Times New Roman"/>
          <w:sz w:val="24"/>
          <w:szCs w:val="24"/>
        </w:rPr>
        <w:t>regency government and Religion Ministry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DC346B">
        <w:rPr>
          <w:rFonts w:ascii="Times New Roman" w:eastAsia="Times New Roman" w:hAnsi="Times New Roman" w:cs="Times New Roman"/>
          <w:sz w:val="24"/>
          <w:szCs w:val="24"/>
        </w:rPr>
        <w:t>Obstacles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C346B">
        <w:rPr>
          <w:rFonts w:ascii="Times New Roman" w:eastAsia="Times New Roman" w:hAnsi="Times New Roman" w:cs="Times New Roman"/>
          <w:sz w:val="24"/>
          <w:szCs w:val="24"/>
        </w:rPr>
        <w:t>big authorization of leadership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="00DC346B">
        <w:rPr>
          <w:rFonts w:ascii="Times New Roman" w:hAnsi="Times New Roman" w:cs="Times New Roman"/>
          <w:sz w:val="24"/>
          <w:szCs w:val="24"/>
        </w:rPr>
        <w:t xml:space="preserve">Competency of </w:t>
      </w:r>
      <w:r w:rsidR="00DC346B">
        <w:rPr>
          <w:rFonts w:ascii="Times New Roman" w:hAnsi="Times New Roman" w:cs="Times New Roman"/>
          <w:i/>
          <w:sz w:val="24"/>
          <w:szCs w:val="24"/>
        </w:rPr>
        <w:t xml:space="preserve">Salafy </w:t>
      </w:r>
      <w:r w:rsidR="00DC346B">
        <w:rPr>
          <w:rFonts w:ascii="Times New Roman" w:hAnsi="Times New Roman" w:cs="Times New Roman"/>
          <w:sz w:val="24"/>
          <w:szCs w:val="24"/>
        </w:rPr>
        <w:t xml:space="preserve">only in religion subjects,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C346B">
        <w:rPr>
          <w:rFonts w:ascii="Times New Roman" w:hAnsi="Times New Roman" w:cs="Times New Roman"/>
          <w:sz w:val="24"/>
          <w:szCs w:val="24"/>
        </w:rPr>
        <w:t xml:space="preserve">lack of facility </w:t>
      </w:r>
      <w:r w:rsidR="00051120">
        <w:rPr>
          <w:rFonts w:ascii="Times New Roman" w:hAnsi="Times New Roman" w:cs="Times New Roman"/>
          <w:sz w:val="24"/>
          <w:szCs w:val="24"/>
        </w:rPr>
        <w:t>in structure and infrastucture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="00051120">
        <w:rPr>
          <w:rFonts w:ascii="Times New Roman" w:hAnsi="Times New Roman" w:cs="Times New Roman"/>
          <w:sz w:val="24"/>
          <w:szCs w:val="24"/>
        </w:rPr>
        <w:t>the implem</w:t>
      </w:r>
      <w:r w:rsidR="00022A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51120">
        <w:rPr>
          <w:rFonts w:ascii="Times New Roman" w:hAnsi="Times New Roman" w:cs="Times New Roman"/>
          <w:sz w:val="24"/>
          <w:szCs w:val="24"/>
        </w:rPr>
        <w:t>ntation of the obligation to learn Base Education (</w:t>
      </w:r>
      <w:r w:rsidRPr="00487CD1">
        <w:rPr>
          <w:rFonts w:ascii="Times New Roman" w:hAnsi="Times New Roman" w:cs="Times New Roman"/>
          <w:sz w:val="24"/>
          <w:szCs w:val="24"/>
        </w:rPr>
        <w:t>Wajar Dikdas</w:t>
      </w:r>
      <w:r w:rsidR="00051120">
        <w:rPr>
          <w:rFonts w:ascii="Times New Roman" w:hAnsi="Times New Roman" w:cs="Times New Roman"/>
          <w:sz w:val="24"/>
          <w:szCs w:val="24"/>
        </w:rPr>
        <w:t>)</w:t>
      </w:r>
      <w:r w:rsidRPr="00487CD1">
        <w:rPr>
          <w:rFonts w:ascii="Times New Roman" w:hAnsi="Times New Roman" w:cs="Times New Roman"/>
          <w:sz w:val="24"/>
          <w:szCs w:val="24"/>
        </w:rPr>
        <w:t xml:space="preserve"> </w:t>
      </w:r>
      <w:r w:rsidR="00051120">
        <w:rPr>
          <w:rFonts w:ascii="Times New Roman" w:hAnsi="Times New Roman" w:cs="Times New Roman"/>
          <w:sz w:val="24"/>
          <w:szCs w:val="24"/>
        </w:rPr>
        <w:t>was not running well</w:t>
      </w:r>
      <w:r w:rsidRPr="00487C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051120">
        <w:rPr>
          <w:rFonts w:ascii="Times New Roman" w:hAnsi="Times New Roman" w:cs="Times New Roman"/>
          <w:sz w:val="24"/>
          <w:szCs w:val="24"/>
        </w:rPr>
        <w:t>Islamic boarding school is an opened room</w:t>
      </w:r>
      <w:r w:rsidRPr="00487C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051120">
        <w:rPr>
          <w:rFonts w:ascii="Times New Roman" w:hAnsi="Times New Roman" w:cs="Times New Roman"/>
          <w:sz w:val="24"/>
          <w:szCs w:val="24"/>
        </w:rPr>
        <w:t>the lack of general structure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541D4" w:rsidSect="00595489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B60D84"/>
    <w:rsid w:val="00022A03"/>
    <w:rsid w:val="00051120"/>
    <w:rsid w:val="000E38D0"/>
    <w:rsid w:val="000F69F5"/>
    <w:rsid w:val="001541D4"/>
    <w:rsid w:val="00166203"/>
    <w:rsid w:val="00262C89"/>
    <w:rsid w:val="002D0818"/>
    <w:rsid w:val="003773E4"/>
    <w:rsid w:val="003905BF"/>
    <w:rsid w:val="00426071"/>
    <w:rsid w:val="00555385"/>
    <w:rsid w:val="0056294A"/>
    <w:rsid w:val="00576B0E"/>
    <w:rsid w:val="00595489"/>
    <w:rsid w:val="00603493"/>
    <w:rsid w:val="006E2351"/>
    <w:rsid w:val="00977E79"/>
    <w:rsid w:val="0099637F"/>
    <w:rsid w:val="00A300E8"/>
    <w:rsid w:val="00B54EF6"/>
    <w:rsid w:val="00B60D84"/>
    <w:rsid w:val="00CC4A98"/>
    <w:rsid w:val="00CF07F1"/>
    <w:rsid w:val="00DA64A8"/>
    <w:rsid w:val="00DC346B"/>
    <w:rsid w:val="00DF5A24"/>
    <w:rsid w:val="00E47D44"/>
    <w:rsid w:val="00F753EA"/>
    <w:rsid w:val="00F80E01"/>
    <w:rsid w:val="00F9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84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ASUS</cp:lastModifiedBy>
  <cp:revision>2</cp:revision>
  <cp:lastPrinted>2015-11-24T04:41:00Z</cp:lastPrinted>
  <dcterms:created xsi:type="dcterms:W3CDTF">2015-11-24T00:18:00Z</dcterms:created>
  <dcterms:modified xsi:type="dcterms:W3CDTF">2015-11-26T01:53:00Z</dcterms:modified>
</cp:coreProperties>
</file>