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Default="001F3127" w:rsidP="00B53C00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D55985" w:rsidRPr="001F3127" w:rsidRDefault="00D55985" w:rsidP="001F3127">
      <w:pPr>
        <w:jc w:val="center"/>
        <w:rPr>
          <w:rFonts w:ascii="Times New Roman" w:hAnsi="Times New Roman" w:cs="Times New Roman"/>
          <w:b/>
          <w:sz w:val="24"/>
        </w:rPr>
      </w:pPr>
    </w:p>
    <w:p w:rsidR="000946A9" w:rsidRPr="00B24F4A" w:rsidRDefault="008C6C9C" w:rsidP="00D55985">
      <w:pPr>
        <w:spacing w:line="480" w:lineRule="auto"/>
        <w:ind w:left="0" w:firstLine="0"/>
      </w:pPr>
      <w:r w:rsidRPr="008C6C9C">
        <w:rPr>
          <w:rFonts w:ascii="Times New Roman" w:hAnsi="Times New Roman" w:cs="Times New Roman"/>
          <w:noProof/>
          <w:spacing w:val="-4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37465</wp:posOffset>
            </wp:positionV>
            <wp:extent cx="969645" cy="1228725"/>
            <wp:effectExtent l="19050" t="0" r="1905" b="0"/>
            <wp:wrapSquare wrapText="bothSides"/>
            <wp:docPr id="1" name="Picture 1" descr="F:\DSC_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4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NURHIKMAH.</w:t>
      </w:r>
      <w:proofErr w:type="gram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Lahir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di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Pangkajene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tanggal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24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Februari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1987.</w:t>
      </w:r>
      <w:proofErr w:type="gram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Penulis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adalah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anak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ketiga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dari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tiga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bersaudara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buah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hati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dari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pasangan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Ayahanda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Saharuddin</w:t>
      </w:r>
      <w:proofErr w:type="spellEnd"/>
      <w:r w:rsidR="00EE1480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proofErr w:type="spellStart"/>
      <w:r w:rsidR="00EE1480" w:rsidRPr="008C6C9C">
        <w:rPr>
          <w:rFonts w:ascii="Times New Roman" w:hAnsi="Times New Roman" w:cs="Times New Roman"/>
          <w:spacing w:val="-4"/>
          <w:sz w:val="24"/>
          <w:szCs w:val="24"/>
        </w:rPr>
        <w:t>alm</w:t>
      </w:r>
      <w:proofErr w:type="spellEnd"/>
      <w:r w:rsidR="00EE1480" w:rsidRPr="008C6C9C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dan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Fatimah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Muhkamat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Penulis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mulai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menimba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ilmu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di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SD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Negeri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11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Pabundukang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Kabupaten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Pangkep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tahun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1994-1999,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lalu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penulis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melanjutkan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di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SLTP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Negeri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1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Bungoro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Kabupaten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Pangkep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tahun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1999-2002. </w:t>
      </w:r>
      <w:proofErr w:type="spellStart"/>
      <w:proofErr w:type="gram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Selanjutnya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penulis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melanjutkan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di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SMA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Negeri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1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Pangkajene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Kabupaten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Pangkep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>tahun</w:t>
      </w:r>
      <w:proofErr w:type="spell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2002-2005.</w:t>
      </w:r>
      <w:proofErr w:type="gramEnd"/>
      <w:r w:rsidR="00880AAA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Kemudian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tahun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2008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terdaftar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sebagai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mahasiswa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di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Universitas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Negeri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Makassar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Fakultas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Ilmu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Program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Studi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Guru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Anak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Usia</w:t>
      </w:r>
      <w:proofErr w:type="spellEnd"/>
      <w:proofErr w:type="gram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Dini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(PG-PAUD</w:t>
      </w:r>
      <w:r w:rsidR="00AA287A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Pengalaman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Organisasi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selama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menjadi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mahasiswa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Universitas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Negeri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Makassar,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pernah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menjabat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sebagai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Sekretaris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Bidang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II (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Bidang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Pengembangan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Bakat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Minat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dan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Potensi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Mahasiswa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selama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2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periode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kepengurusan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2010-2012 HIMA PAUD FIP UNM. Dan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menyelesaikan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Program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Studi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Strata 1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Guru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Anak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Usia</w:t>
      </w:r>
      <w:proofErr w:type="spellEnd"/>
      <w:proofErr w:type="gram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Dini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(PG-PAUD)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Fakultas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Ilmu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946A9" w:rsidRPr="008C6C9C">
        <w:rPr>
          <w:rFonts w:ascii="Times New Roman" w:hAnsi="Times New Roman" w:cs="Times New Roman"/>
          <w:spacing w:val="-4"/>
          <w:sz w:val="24"/>
          <w:szCs w:val="24"/>
        </w:rPr>
        <w:t>Universitas</w:t>
      </w:r>
      <w:proofErr w:type="spellEnd"/>
      <w:r w:rsidR="006A088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A0889" w:rsidRPr="008C6C9C">
        <w:rPr>
          <w:rFonts w:ascii="Times New Roman" w:hAnsi="Times New Roman" w:cs="Times New Roman"/>
          <w:spacing w:val="-4"/>
          <w:sz w:val="24"/>
          <w:szCs w:val="24"/>
        </w:rPr>
        <w:t>Negeri</w:t>
      </w:r>
      <w:proofErr w:type="spellEnd"/>
      <w:r w:rsidR="006A088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Makassar </w:t>
      </w:r>
      <w:proofErr w:type="spellStart"/>
      <w:r w:rsidR="006A0889" w:rsidRPr="008C6C9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="006A088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A0889" w:rsidRPr="008C6C9C">
        <w:rPr>
          <w:rFonts w:ascii="Times New Roman" w:hAnsi="Times New Roman" w:cs="Times New Roman"/>
          <w:spacing w:val="-4"/>
          <w:sz w:val="24"/>
          <w:szCs w:val="24"/>
        </w:rPr>
        <w:t>tahun</w:t>
      </w:r>
      <w:proofErr w:type="spellEnd"/>
      <w:r w:rsidR="006A0889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201</w:t>
      </w:r>
      <w:r w:rsidR="00980C95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0946A9" w:rsidRPr="000946A9">
        <w:rPr>
          <w:rFonts w:ascii="Times New Roman" w:hAnsi="Times New Roman" w:cs="Times New Roman"/>
          <w:sz w:val="24"/>
          <w:szCs w:val="24"/>
        </w:rPr>
        <w:t>.</w:t>
      </w:r>
      <w:r w:rsidR="000946A9">
        <w:t xml:space="preserve"> </w:t>
      </w:r>
    </w:p>
    <w:p w:rsidR="00C55D78" w:rsidRDefault="00C55D78" w:rsidP="00D72E45">
      <w:pPr>
        <w:spacing w:line="480" w:lineRule="auto"/>
        <w:rPr>
          <w:rFonts w:ascii="Times New Roman" w:hAnsi="Times New Roman" w:cs="Times New Roman"/>
          <w:sz w:val="24"/>
        </w:rPr>
      </w:pPr>
    </w:p>
    <w:p w:rsidR="00C55D78" w:rsidRPr="001F3127" w:rsidRDefault="00C55D78" w:rsidP="00AF73E5">
      <w:pPr>
        <w:ind w:left="0" w:firstLine="0"/>
        <w:rPr>
          <w:rFonts w:ascii="Times New Roman" w:hAnsi="Times New Roman" w:cs="Times New Roman"/>
          <w:sz w:val="24"/>
        </w:rPr>
      </w:pPr>
    </w:p>
    <w:sectPr w:rsidR="00C55D78" w:rsidRPr="001F3127" w:rsidSect="00B53C00">
      <w:headerReference w:type="default" r:id="rId7"/>
      <w:pgSz w:w="12240" w:h="15840" w:code="1"/>
      <w:pgMar w:top="2268" w:right="1701" w:bottom="1701" w:left="2268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DC" w:rsidRDefault="002F16DC" w:rsidP="000D5582">
      <w:pPr>
        <w:spacing w:after="0" w:line="240" w:lineRule="auto"/>
      </w:pPr>
      <w:r>
        <w:separator/>
      </w:r>
    </w:p>
  </w:endnote>
  <w:endnote w:type="continuationSeparator" w:id="0">
    <w:p w:rsidR="002F16DC" w:rsidRDefault="002F16DC" w:rsidP="000D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DC" w:rsidRDefault="002F16DC" w:rsidP="000D5582">
      <w:pPr>
        <w:spacing w:after="0" w:line="240" w:lineRule="auto"/>
      </w:pPr>
      <w:r>
        <w:separator/>
      </w:r>
    </w:p>
  </w:footnote>
  <w:footnote w:type="continuationSeparator" w:id="0">
    <w:p w:rsidR="002F16DC" w:rsidRDefault="002F16DC" w:rsidP="000D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706"/>
      <w:docPartObj>
        <w:docPartGallery w:val="Page Numbers (Top of Page)"/>
        <w:docPartUnique/>
      </w:docPartObj>
    </w:sdtPr>
    <w:sdtContent>
      <w:p w:rsidR="00B53C00" w:rsidRDefault="004B52A9">
        <w:pPr>
          <w:pStyle w:val="Header"/>
          <w:jc w:val="right"/>
        </w:pPr>
        <w:r>
          <w:t>124</w:t>
        </w:r>
      </w:p>
    </w:sdtContent>
  </w:sdt>
  <w:p w:rsidR="000D5582" w:rsidRDefault="000D55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127"/>
    <w:rsid w:val="00010F32"/>
    <w:rsid w:val="000365FB"/>
    <w:rsid w:val="000548F5"/>
    <w:rsid w:val="000576AE"/>
    <w:rsid w:val="00073F9D"/>
    <w:rsid w:val="0009144D"/>
    <w:rsid w:val="000928EC"/>
    <w:rsid w:val="000946A9"/>
    <w:rsid w:val="00096CE9"/>
    <w:rsid w:val="00096F4D"/>
    <w:rsid w:val="000A6DA3"/>
    <w:rsid w:val="000D0282"/>
    <w:rsid w:val="000D28E8"/>
    <w:rsid w:val="000D5582"/>
    <w:rsid w:val="000E2E3A"/>
    <w:rsid w:val="000E5B66"/>
    <w:rsid w:val="00112059"/>
    <w:rsid w:val="0011248F"/>
    <w:rsid w:val="00133F51"/>
    <w:rsid w:val="00154B4B"/>
    <w:rsid w:val="00176A75"/>
    <w:rsid w:val="0019669D"/>
    <w:rsid w:val="001A50F4"/>
    <w:rsid w:val="001C0775"/>
    <w:rsid w:val="001C20B0"/>
    <w:rsid w:val="001F2DB8"/>
    <w:rsid w:val="001F2F78"/>
    <w:rsid w:val="001F3127"/>
    <w:rsid w:val="001F5930"/>
    <w:rsid w:val="00206320"/>
    <w:rsid w:val="00225C2C"/>
    <w:rsid w:val="0024197B"/>
    <w:rsid w:val="002538B1"/>
    <w:rsid w:val="00257B0D"/>
    <w:rsid w:val="0027075E"/>
    <w:rsid w:val="0029378B"/>
    <w:rsid w:val="002B2289"/>
    <w:rsid w:val="002B6464"/>
    <w:rsid w:val="002C3AE2"/>
    <w:rsid w:val="002F16DC"/>
    <w:rsid w:val="00306D74"/>
    <w:rsid w:val="00310CE0"/>
    <w:rsid w:val="00345998"/>
    <w:rsid w:val="00361936"/>
    <w:rsid w:val="003A13EE"/>
    <w:rsid w:val="003A3652"/>
    <w:rsid w:val="003A72C2"/>
    <w:rsid w:val="003C3193"/>
    <w:rsid w:val="003E0EBB"/>
    <w:rsid w:val="003E1D3B"/>
    <w:rsid w:val="003E746C"/>
    <w:rsid w:val="003E76EA"/>
    <w:rsid w:val="0041146A"/>
    <w:rsid w:val="00415113"/>
    <w:rsid w:val="004274D2"/>
    <w:rsid w:val="004343B6"/>
    <w:rsid w:val="00436CDB"/>
    <w:rsid w:val="004461FE"/>
    <w:rsid w:val="004542EC"/>
    <w:rsid w:val="00455F5C"/>
    <w:rsid w:val="00465FB3"/>
    <w:rsid w:val="00476B0F"/>
    <w:rsid w:val="00477B8E"/>
    <w:rsid w:val="00482A8D"/>
    <w:rsid w:val="004A1F0A"/>
    <w:rsid w:val="004B1826"/>
    <w:rsid w:val="004B2AEF"/>
    <w:rsid w:val="004B366B"/>
    <w:rsid w:val="004B52A9"/>
    <w:rsid w:val="004C5B91"/>
    <w:rsid w:val="004C7307"/>
    <w:rsid w:val="004E18DC"/>
    <w:rsid w:val="004F1B57"/>
    <w:rsid w:val="005051ED"/>
    <w:rsid w:val="00517BCF"/>
    <w:rsid w:val="00530929"/>
    <w:rsid w:val="0053726E"/>
    <w:rsid w:val="0054133C"/>
    <w:rsid w:val="0054689F"/>
    <w:rsid w:val="0057480A"/>
    <w:rsid w:val="00574D6D"/>
    <w:rsid w:val="00585573"/>
    <w:rsid w:val="00586D09"/>
    <w:rsid w:val="005A61D7"/>
    <w:rsid w:val="005E6041"/>
    <w:rsid w:val="005F205E"/>
    <w:rsid w:val="00617347"/>
    <w:rsid w:val="00646749"/>
    <w:rsid w:val="00650E91"/>
    <w:rsid w:val="006633CE"/>
    <w:rsid w:val="006816E0"/>
    <w:rsid w:val="00682A0E"/>
    <w:rsid w:val="006979CF"/>
    <w:rsid w:val="006A0889"/>
    <w:rsid w:val="006A447D"/>
    <w:rsid w:val="006A46FF"/>
    <w:rsid w:val="006B7958"/>
    <w:rsid w:val="006D0ED2"/>
    <w:rsid w:val="006D6BFF"/>
    <w:rsid w:val="00724186"/>
    <w:rsid w:val="007302C9"/>
    <w:rsid w:val="00730332"/>
    <w:rsid w:val="007365DC"/>
    <w:rsid w:val="007403C3"/>
    <w:rsid w:val="00745450"/>
    <w:rsid w:val="00745D69"/>
    <w:rsid w:val="007477C4"/>
    <w:rsid w:val="0075072D"/>
    <w:rsid w:val="0075144D"/>
    <w:rsid w:val="0075286E"/>
    <w:rsid w:val="007854F4"/>
    <w:rsid w:val="007A5DF5"/>
    <w:rsid w:val="007B41A4"/>
    <w:rsid w:val="007B538B"/>
    <w:rsid w:val="00825E16"/>
    <w:rsid w:val="00851BA3"/>
    <w:rsid w:val="00875305"/>
    <w:rsid w:val="00880AAA"/>
    <w:rsid w:val="00880D9C"/>
    <w:rsid w:val="00881217"/>
    <w:rsid w:val="008877F0"/>
    <w:rsid w:val="008A1B6D"/>
    <w:rsid w:val="008B092D"/>
    <w:rsid w:val="008C32D2"/>
    <w:rsid w:val="008C6C9C"/>
    <w:rsid w:val="008C71BC"/>
    <w:rsid w:val="009108CB"/>
    <w:rsid w:val="00934857"/>
    <w:rsid w:val="00947135"/>
    <w:rsid w:val="0095073E"/>
    <w:rsid w:val="00960824"/>
    <w:rsid w:val="009710C1"/>
    <w:rsid w:val="00980C95"/>
    <w:rsid w:val="00983FDC"/>
    <w:rsid w:val="009848CB"/>
    <w:rsid w:val="0099431F"/>
    <w:rsid w:val="009E0A11"/>
    <w:rsid w:val="00A14F47"/>
    <w:rsid w:val="00A20E2E"/>
    <w:rsid w:val="00A26F12"/>
    <w:rsid w:val="00A2709C"/>
    <w:rsid w:val="00A50194"/>
    <w:rsid w:val="00A57CC9"/>
    <w:rsid w:val="00A61076"/>
    <w:rsid w:val="00A63636"/>
    <w:rsid w:val="00A72DE8"/>
    <w:rsid w:val="00A76AED"/>
    <w:rsid w:val="00A91D58"/>
    <w:rsid w:val="00A96EAD"/>
    <w:rsid w:val="00AA287A"/>
    <w:rsid w:val="00AA2B1A"/>
    <w:rsid w:val="00AA4359"/>
    <w:rsid w:val="00AC279C"/>
    <w:rsid w:val="00AD12C1"/>
    <w:rsid w:val="00AD467E"/>
    <w:rsid w:val="00AD60D9"/>
    <w:rsid w:val="00AF39CF"/>
    <w:rsid w:val="00AF4AE8"/>
    <w:rsid w:val="00AF73E5"/>
    <w:rsid w:val="00B21668"/>
    <w:rsid w:val="00B2774F"/>
    <w:rsid w:val="00B31DA1"/>
    <w:rsid w:val="00B53C00"/>
    <w:rsid w:val="00B607BE"/>
    <w:rsid w:val="00B649EE"/>
    <w:rsid w:val="00B81B1B"/>
    <w:rsid w:val="00B934F9"/>
    <w:rsid w:val="00BB6A82"/>
    <w:rsid w:val="00BC1858"/>
    <w:rsid w:val="00BC3EA1"/>
    <w:rsid w:val="00BD0F74"/>
    <w:rsid w:val="00BD1775"/>
    <w:rsid w:val="00BD780D"/>
    <w:rsid w:val="00BE49F1"/>
    <w:rsid w:val="00BF2796"/>
    <w:rsid w:val="00BF78B5"/>
    <w:rsid w:val="00C34B60"/>
    <w:rsid w:val="00C52164"/>
    <w:rsid w:val="00C55D78"/>
    <w:rsid w:val="00C851D6"/>
    <w:rsid w:val="00C85F7E"/>
    <w:rsid w:val="00C87F50"/>
    <w:rsid w:val="00C93077"/>
    <w:rsid w:val="00C9775C"/>
    <w:rsid w:val="00CA2509"/>
    <w:rsid w:val="00CA7FCC"/>
    <w:rsid w:val="00CC2073"/>
    <w:rsid w:val="00CD090F"/>
    <w:rsid w:val="00CE340A"/>
    <w:rsid w:val="00CF6896"/>
    <w:rsid w:val="00D02FB5"/>
    <w:rsid w:val="00D0332E"/>
    <w:rsid w:val="00D16164"/>
    <w:rsid w:val="00D17F32"/>
    <w:rsid w:val="00D41C7F"/>
    <w:rsid w:val="00D55985"/>
    <w:rsid w:val="00D611CB"/>
    <w:rsid w:val="00D66DE1"/>
    <w:rsid w:val="00D72E45"/>
    <w:rsid w:val="00D766F3"/>
    <w:rsid w:val="00D87216"/>
    <w:rsid w:val="00D91F1C"/>
    <w:rsid w:val="00D941FE"/>
    <w:rsid w:val="00DA10DF"/>
    <w:rsid w:val="00DB6547"/>
    <w:rsid w:val="00DC4CAA"/>
    <w:rsid w:val="00E065B2"/>
    <w:rsid w:val="00E2069A"/>
    <w:rsid w:val="00E23048"/>
    <w:rsid w:val="00E24259"/>
    <w:rsid w:val="00E25174"/>
    <w:rsid w:val="00E33C57"/>
    <w:rsid w:val="00E45972"/>
    <w:rsid w:val="00E5288D"/>
    <w:rsid w:val="00E578B5"/>
    <w:rsid w:val="00E63E6A"/>
    <w:rsid w:val="00E65F0E"/>
    <w:rsid w:val="00E80F86"/>
    <w:rsid w:val="00E87FD0"/>
    <w:rsid w:val="00EA3382"/>
    <w:rsid w:val="00EA57A3"/>
    <w:rsid w:val="00EB176B"/>
    <w:rsid w:val="00EC05F7"/>
    <w:rsid w:val="00EC6076"/>
    <w:rsid w:val="00ED0A1A"/>
    <w:rsid w:val="00EE1480"/>
    <w:rsid w:val="00EF0D9B"/>
    <w:rsid w:val="00F01D82"/>
    <w:rsid w:val="00F1479C"/>
    <w:rsid w:val="00F45761"/>
    <w:rsid w:val="00F604C5"/>
    <w:rsid w:val="00F6473D"/>
    <w:rsid w:val="00F64D1D"/>
    <w:rsid w:val="00F73C16"/>
    <w:rsid w:val="00FA7A4A"/>
    <w:rsid w:val="00FB660A"/>
    <w:rsid w:val="00FC3015"/>
    <w:rsid w:val="00FD1841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2"/>
  </w:style>
  <w:style w:type="paragraph" w:styleId="Footer">
    <w:name w:val="footer"/>
    <w:basedOn w:val="Normal"/>
    <w:link w:val="FooterChar"/>
    <w:uiPriority w:val="99"/>
    <w:semiHidden/>
    <w:unhideWhenUsed/>
    <w:rsid w:val="000D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NINA</cp:lastModifiedBy>
  <cp:revision>32</cp:revision>
  <cp:lastPrinted>2013-03-20T03:16:00Z</cp:lastPrinted>
  <dcterms:created xsi:type="dcterms:W3CDTF">2011-12-08T05:11:00Z</dcterms:created>
  <dcterms:modified xsi:type="dcterms:W3CDTF">2013-03-20T03:16:00Z</dcterms:modified>
</cp:coreProperties>
</file>