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70" w:rsidRDefault="00694570" w:rsidP="00694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86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tbl>
      <w:tblPr>
        <w:tblStyle w:val="TableGrid"/>
        <w:tblW w:w="16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7920"/>
        <w:gridCol w:w="7920"/>
      </w:tblGrid>
      <w:tr w:rsidR="00694570" w:rsidTr="00694570">
        <w:tc>
          <w:tcPr>
            <w:tcW w:w="918" w:type="dxa"/>
          </w:tcPr>
          <w:p w:rsidR="00694570" w:rsidRPr="00694570" w:rsidRDefault="00694570" w:rsidP="006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0">
              <w:rPr>
                <w:rFonts w:ascii="Times New Roman" w:hAnsi="Times New Roman" w:cs="Times New Roman"/>
                <w:sz w:val="24"/>
                <w:szCs w:val="24"/>
              </w:rPr>
              <w:t>Judul :</w:t>
            </w:r>
          </w:p>
        </w:tc>
        <w:tc>
          <w:tcPr>
            <w:tcW w:w="7920" w:type="dxa"/>
          </w:tcPr>
          <w:p w:rsidR="00694570" w:rsidRPr="00C90DB7" w:rsidRDefault="00694570" w:rsidP="00CE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Penerapan </w:t>
            </w:r>
            <w:r w:rsidRPr="00C9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Bermain Peran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dalam Mengembangkan Perilaku Sosial Anak </w:t>
            </w:r>
            <w:r w:rsidRPr="00C90DB7">
              <w:rPr>
                <w:rFonts w:ascii="Times New Roman" w:hAnsi="Times New Roman" w:cs="Times New Roman"/>
                <w:b/>
                <w:sz w:val="24"/>
                <w:szCs w:val="24"/>
              </w:rPr>
              <w:t>Di Taman Kanak-Kanak Pertiwi Dharma Wanita Persatuan Sekretaris Daerah Provinsi Sulawesi Selatan</w:t>
            </w:r>
          </w:p>
        </w:tc>
        <w:tc>
          <w:tcPr>
            <w:tcW w:w="7920" w:type="dxa"/>
          </w:tcPr>
          <w:p w:rsidR="00694570" w:rsidRDefault="00694570" w:rsidP="00694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570" w:rsidRDefault="00694570" w:rsidP="006945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48" w:type="dxa"/>
        <w:tblLook w:val="04A0"/>
      </w:tblPr>
      <w:tblGrid>
        <w:gridCol w:w="3168"/>
        <w:gridCol w:w="4230"/>
        <w:gridCol w:w="450"/>
        <w:gridCol w:w="450"/>
        <w:gridCol w:w="450"/>
      </w:tblGrid>
      <w:tr w:rsidR="00694570" w:rsidTr="00694570">
        <w:tc>
          <w:tcPr>
            <w:tcW w:w="3168" w:type="dxa"/>
            <w:vMerge w:val="restart"/>
          </w:tcPr>
          <w:p w:rsidR="00694570" w:rsidRDefault="00694570" w:rsidP="00C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4230" w:type="dxa"/>
            <w:vMerge w:val="restart"/>
          </w:tcPr>
          <w:p w:rsidR="00694570" w:rsidRDefault="00694570" w:rsidP="00C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</w:tcPr>
          <w:p w:rsidR="00694570" w:rsidRDefault="00694570" w:rsidP="00C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</w:tr>
      <w:tr w:rsidR="00694570" w:rsidTr="00694570">
        <w:tc>
          <w:tcPr>
            <w:tcW w:w="3168" w:type="dxa"/>
            <w:vMerge/>
          </w:tcPr>
          <w:p w:rsidR="00694570" w:rsidRDefault="00694570" w:rsidP="00CE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694570" w:rsidRDefault="00694570" w:rsidP="00CE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4570" w:rsidRPr="00B313EE" w:rsidRDefault="00694570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</w:tcPr>
          <w:p w:rsidR="00694570" w:rsidRPr="00B313EE" w:rsidRDefault="00694570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694570" w:rsidRPr="00B313EE" w:rsidRDefault="00694570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694570" w:rsidTr="00694570">
        <w:tc>
          <w:tcPr>
            <w:tcW w:w="3168" w:type="dxa"/>
          </w:tcPr>
          <w:p w:rsidR="00694570" w:rsidRPr="00501FE5" w:rsidRDefault="00694570" w:rsidP="00CE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Bermain peran</w:t>
            </w:r>
          </w:p>
        </w:tc>
        <w:tc>
          <w:tcPr>
            <w:tcW w:w="4230" w:type="dxa"/>
          </w:tcPr>
          <w:p w:rsidR="00694570" w:rsidRDefault="00694570" w:rsidP="006945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naskah, alat, media dan kostum yang akan digunakan dalam bermain peran</w:t>
            </w:r>
          </w:p>
          <w:p w:rsidR="00694570" w:rsidRDefault="00694570" w:rsidP="006945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menerangkan teknik bermain peran dengan cara yang sederhana, bila kelompok anak didik baru untuk pertama kalinya diperkenalkan dengan bermain peran, guru dapat member contoh satu peran.</w:t>
            </w:r>
          </w:p>
          <w:p w:rsidR="00694570" w:rsidRDefault="00694570" w:rsidP="006945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kebebasan kepada anak untuk memilih peran yang disukainya.</w:t>
            </w:r>
          </w:p>
          <w:p w:rsidR="00694570" w:rsidRPr="008E1955" w:rsidRDefault="00694570" w:rsidP="008E19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bermain peran untuk pertama kalinya dilakukan sebaiknya guru sendirilah memilih siswa yang kiranya dapat melaksanakan tugas itu.</w:t>
            </w:r>
          </w:p>
          <w:p w:rsidR="00694570" w:rsidRDefault="00694570" w:rsidP="006945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menyarankan kalimat pertama yang baik diucapkan oleh pemain untuk memulai.</w:t>
            </w:r>
          </w:p>
          <w:p w:rsidR="00694570" w:rsidRPr="00694570" w:rsidRDefault="00694570" w:rsidP="006945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hasil diskusi kadang-kadang guru meminta kepada anak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menyelamatkan masalah-masalah itu dengan cara-cara lain.</w:t>
            </w:r>
          </w:p>
        </w:tc>
        <w:tc>
          <w:tcPr>
            <w:tcW w:w="450" w:type="dxa"/>
          </w:tcPr>
          <w:p w:rsidR="00694570" w:rsidRDefault="00694570" w:rsidP="00CE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4570" w:rsidRDefault="00694570" w:rsidP="00CE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4570" w:rsidRDefault="00694570" w:rsidP="00CE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0" w:rsidTr="00694570">
        <w:tc>
          <w:tcPr>
            <w:tcW w:w="3168" w:type="dxa"/>
          </w:tcPr>
          <w:p w:rsidR="00694570" w:rsidRDefault="00694570" w:rsidP="00CE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Perilaku sosial</w:t>
            </w:r>
          </w:p>
        </w:tc>
        <w:tc>
          <w:tcPr>
            <w:tcW w:w="4230" w:type="dxa"/>
          </w:tcPr>
          <w:p w:rsidR="00694570" w:rsidRPr="00694570" w:rsidRDefault="00694570" w:rsidP="006945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0">
              <w:rPr>
                <w:rFonts w:ascii="Times New Roman" w:hAnsi="Times New Roman" w:cs="Times New Roman"/>
                <w:sz w:val="24"/>
                <w:szCs w:val="24"/>
              </w:rPr>
              <w:t>Dapat berkomunikasi atau berinteraksi.</w:t>
            </w:r>
          </w:p>
          <w:p w:rsidR="00694570" w:rsidRDefault="00694570" w:rsidP="006945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apat berpartisipas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atau bekerjasama dengan teman.</w:t>
            </w:r>
          </w:p>
          <w:p w:rsidR="00694570" w:rsidRDefault="00694570" w:rsidP="006945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udah bergaul atau berteman.</w:t>
            </w:r>
          </w:p>
          <w:p w:rsidR="00694570" w:rsidRDefault="00694570" w:rsidP="006945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emiliki empati dalam bersosialisasi dengan orang lain</w:t>
            </w:r>
          </w:p>
          <w:p w:rsidR="00694570" w:rsidRPr="00187602" w:rsidRDefault="00694570" w:rsidP="006945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6D42">
              <w:rPr>
                <w:rFonts w:ascii="Times New Roman" w:hAnsi="Times New Roman" w:cs="Times New Roman"/>
                <w:sz w:val="24"/>
                <w:szCs w:val="24"/>
              </w:rPr>
              <w:t>au membagi miliknya dengan orang lain</w:t>
            </w:r>
          </w:p>
          <w:p w:rsidR="00694570" w:rsidRDefault="00694570" w:rsidP="006945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4570" w:rsidRPr="00B313EE" w:rsidRDefault="00694570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94570" w:rsidRPr="00B313EE" w:rsidRDefault="00694570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94570" w:rsidRPr="00B313EE" w:rsidRDefault="00694570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570" w:rsidRPr="00FB4386" w:rsidRDefault="00694570" w:rsidP="0069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70" w:rsidRDefault="00694570" w:rsidP="00694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70" w:rsidRDefault="00694570" w:rsidP="00694570">
      <w:pPr>
        <w:rPr>
          <w:rFonts w:ascii="Times New Roman" w:hAnsi="Times New Roman" w:cs="Times New Roman"/>
          <w:b/>
          <w:sz w:val="24"/>
          <w:szCs w:val="24"/>
        </w:rPr>
      </w:pPr>
    </w:p>
    <w:p w:rsidR="00C904C5" w:rsidRDefault="00C904C5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55" w:rsidRDefault="008E1955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55" w:rsidRDefault="008E1955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55" w:rsidRDefault="008E1955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27" w:rsidRDefault="006F3327" w:rsidP="006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6F3327" w:rsidRPr="00D46AF1" w:rsidRDefault="006F3327" w:rsidP="006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6F3327" w:rsidRDefault="006F3327" w:rsidP="006F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327" w:rsidRDefault="006F3327" w:rsidP="006F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F3327" w:rsidRPr="00D46AF1" w:rsidRDefault="006F3327" w:rsidP="006F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</w:p>
    <w:p w:rsidR="006F3327" w:rsidRPr="00D46AF1" w:rsidRDefault="006F3327" w:rsidP="006F33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6F3327" w:rsidRPr="00D46AF1" w:rsidTr="00CE6198">
        <w:tc>
          <w:tcPr>
            <w:tcW w:w="2070" w:type="dxa"/>
            <w:vMerge w:val="restart"/>
          </w:tcPr>
          <w:p w:rsidR="006F3327" w:rsidRPr="00D46AF1" w:rsidRDefault="006F3327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6F3327" w:rsidRPr="00D46AF1" w:rsidRDefault="006F3327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6F3327" w:rsidRPr="00D46AF1" w:rsidRDefault="006F3327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6F3327" w:rsidRPr="00D46AF1" w:rsidTr="00CE6198">
        <w:tc>
          <w:tcPr>
            <w:tcW w:w="2070" w:type="dxa"/>
            <w:vMerge/>
          </w:tcPr>
          <w:p w:rsidR="006F3327" w:rsidRPr="00D46AF1" w:rsidRDefault="006F3327" w:rsidP="00CE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6F3327" w:rsidRPr="00D46AF1" w:rsidRDefault="006F3327" w:rsidP="00CE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F3327" w:rsidRPr="00D46AF1" w:rsidRDefault="006F3327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6F3327" w:rsidRPr="00D46AF1" w:rsidRDefault="006F3327" w:rsidP="00CE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6F3327" w:rsidRPr="00E53F05" w:rsidTr="00CE6198">
        <w:tc>
          <w:tcPr>
            <w:tcW w:w="2070" w:type="dxa"/>
          </w:tcPr>
          <w:p w:rsidR="006F3327" w:rsidRPr="00D72F5C" w:rsidRDefault="006F3327" w:rsidP="00CE6198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Metode Bermain Peran</w:t>
            </w:r>
          </w:p>
        </w:tc>
        <w:tc>
          <w:tcPr>
            <w:tcW w:w="4680" w:type="dxa"/>
          </w:tcPr>
          <w:p w:rsidR="006F3327" w:rsidRPr="006F3327" w:rsidRDefault="006F3327" w:rsidP="006F3327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27">
              <w:rPr>
                <w:rFonts w:ascii="Times New Roman" w:hAnsi="Times New Roman" w:cs="Times New Roman"/>
                <w:sz w:val="24"/>
                <w:szCs w:val="24"/>
              </w:rPr>
              <w:t>Guru menyiapkan naskah, alat, media dan kostum yang akan digunakan dalam bermain peran</w:t>
            </w:r>
          </w:p>
          <w:p w:rsidR="006F3327" w:rsidRPr="006F3327" w:rsidRDefault="006F3327" w:rsidP="006F3327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27">
              <w:rPr>
                <w:rFonts w:ascii="Times New Roman" w:hAnsi="Times New Roman" w:cs="Times New Roman"/>
                <w:sz w:val="24"/>
                <w:szCs w:val="24"/>
              </w:rPr>
              <w:t>Guru menerangkan teknik bermain peran dengan cara yang sederhana, bila kelompok anak didik baru untuk pertama kalinya diperkenalkan dengan bermain peran, guru dapat member contoh satu peran.</w:t>
            </w:r>
          </w:p>
          <w:p w:rsidR="006F3327" w:rsidRDefault="006F3327" w:rsidP="006F3327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kebebasan kepada anak untuk memilih peran yang disukainya.</w:t>
            </w:r>
          </w:p>
          <w:p w:rsidR="006F3327" w:rsidRPr="008E1955" w:rsidRDefault="006F3327" w:rsidP="008E1955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bermain peran untuk pertama kalinya dilakukan sebaiknya guru sendirilah memilih siswa yang kiranya dapat melaksanakan tugas itu.</w:t>
            </w:r>
          </w:p>
          <w:p w:rsidR="006F3327" w:rsidRDefault="006F3327" w:rsidP="006F3327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menyarankan kalimat pertama yang baik diucapkan oleh pemain untuk memulai.</w:t>
            </w:r>
          </w:p>
          <w:p w:rsidR="006F3327" w:rsidRPr="006F3327" w:rsidRDefault="006F3327" w:rsidP="006F3327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27">
              <w:rPr>
                <w:rFonts w:ascii="Times New Roman" w:hAnsi="Times New Roman" w:cs="Times New Roman"/>
                <w:sz w:val="24"/>
                <w:szCs w:val="24"/>
              </w:rPr>
              <w:t>Sebagai hasil diskusi kadang-kadang guru meminta kepada anak untuk menyelamatkan masalah-masalah itu dengan cara-cara lain.</w:t>
            </w:r>
          </w:p>
        </w:tc>
        <w:tc>
          <w:tcPr>
            <w:tcW w:w="1080" w:type="dxa"/>
          </w:tcPr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Pr="00D46AF1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27" w:rsidRPr="00D46AF1" w:rsidRDefault="006F3327" w:rsidP="006F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327" w:rsidRDefault="006F3327" w:rsidP="006F3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27" w:rsidRDefault="006F3327" w:rsidP="006F3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27" w:rsidRDefault="006F3327" w:rsidP="006F3327"/>
    <w:p w:rsidR="006F3327" w:rsidRDefault="006F3327" w:rsidP="006F3327"/>
    <w:p w:rsidR="006F3327" w:rsidRDefault="006F3327" w:rsidP="006F3327"/>
    <w:p w:rsidR="006F3327" w:rsidRDefault="006F3327" w:rsidP="006F3327"/>
    <w:p w:rsidR="006F3327" w:rsidRPr="00694570" w:rsidRDefault="006F3327" w:rsidP="006945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327" w:rsidRPr="00694570" w:rsidSect="00A1542A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E6" w:rsidRDefault="008B74E6" w:rsidP="00183359">
      <w:pPr>
        <w:spacing w:after="0" w:line="240" w:lineRule="auto"/>
      </w:pPr>
      <w:r>
        <w:separator/>
      </w:r>
    </w:p>
  </w:endnote>
  <w:endnote w:type="continuationSeparator" w:id="0">
    <w:p w:rsidR="008B74E6" w:rsidRDefault="008B74E6" w:rsidP="001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7B" w:rsidRDefault="008B74E6">
    <w:pPr>
      <w:pStyle w:val="Footer"/>
      <w:jc w:val="right"/>
    </w:pPr>
  </w:p>
  <w:p w:rsidR="009A0A7B" w:rsidRDefault="008B7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E6" w:rsidRDefault="008B74E6" w:rsidP="00183359">
      <w:pPr>
        <w:spacing w:after="0" w:line="240" w:lineRule="auto"/>
      </w:pPr>
      <w:r>
        <w:separator/>
      </w:r>
    </w:p>
  </w:footnote>
  <w:footnote w:type="continuationSeparator" w:id="0">
    <w:p w:rsidR="008B74E6" w:rsidRDefault="008B74E6" w:rsidP="0018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65"/>
      <w:docPartObj>
        <w:docPartGallery w:val="Page Numbers (Top of Page)"/>
        <w:docPartUnique/>
      </w:docPartObj>
    </w:sdtPr>
    <w:sdtEndPr/>
    <w:sdtContent>
      <w:p w:rsidR="00844B0B" w:rsidRDefault="008B74E6">
        <w:pPr>
          <w:pStyle w:val="Header"/>
          <w:jc w:val="right"/>
        </w:pPr>
      </w:p>
      <w:p w:rsidR="00844B0B" w:rsidRDefault="008B74E6">
        <w:pPr>
          <w:pStyle w:val="Header"/>
          <w:jc w:val="right"/>
        </w:pPr>
      </w:p>
      <w:p w:rsidR="00844B0B" w:rsidRDefault="008B74E6">
        <w:pPr>
          <w:pStyle w:val="Header"/>
          <w:jc w:val="right"/>
        </w:pPr>
      </w:p>
    </w:sdtContent>
  </w:sdt>
  <w:p w:rsidR="009A0A7B" w:rsidRDefault="008B7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85"/>
    <w:multiLevelType w:val="hybridMultilevel"/>
    <w:tmpl w:val="6700D990"/>
    <w:lvl w:ilvl="0" w:tplc="FF40CB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8E7"/>
    <w:multiLevelType w:val="hybridMultilevel"/>
    <w:tmpl w:val="108C4F30"/>
    <w:lvl w:ilvl="0" w:tplc="40FC9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A56F1"/>
    <w:multiLevelType w:val="hybridMultilevel"/>
    <w:tmpl w:val="2174A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0F5E"/>
    <w:multiLevelType w:val="hybridMultilevel"/>
    <w:tmpl w:val="A4AE3B02"/>
    <w:lvl w:ilvl="0" w:tplc="28FEF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7F729702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72C4020">
      <w:start w:val="1"/>
      <w:numFmt w:val="decimal"/>
      <w:lvlText w:val="%4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B36DDD"/>
    <w:multiLevelType w:val="hybridMultilevel"/>
    <w:tmpl w:val="3222A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9257F"/>
    <w:multiLevelType w:val="hybridMultilevel"/>
    <w:tmpl w:val="D36C7D4A"/>
    <w:lvl w:ilvl="0" w:tplc="1258FD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570"/>
    <w:rsid w:val="000D5D2C"/>
    <w:rsid w:val="00183359"/>
    <w:rsid w:val="00694570"/>
    <w:rsid w:val="006F3327"/>
    <w:rsid w:val="007105E6"/>
    <w:rsid w:val="008B74E6"/>
    <w:rsid w:val="008E1955"/>
    <w:rsid w:val="00B5417C"/>
    <w:rsid w:val="00C9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69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70"/>
  </w:style>
  <w:style w:type="paragraph" w:styleId="Footer">
    <w:name w:val="footer"/>
    <w:basedOn w:val="Normal"/>
    <w:link w:val="FooterChar"/>
    <w:uiPriority w:val="99"/>
    <w:unhideWhenUsed/>
    <w:rsid w:val="0069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Syahrir</dc:creator>
  <cp:lastModifiedBy>Syahrir</cp:lastModifiedBy>
  <cp:revision>5</cp:revision>
  <cp:lastPrinted>2011-12-09T05:24:00Z</cp:lastPrinted>
  <dcterms:created xsi:type="dcterms:W3CDTF">2011-12-09T04:49:00Z</dcterms:created>
  <dcterms:modified xsi:type="dcterms:W3CDTF">2011-12-09T05:27:00Z</dcterms:modified>
</cp:coreProperties>
</file>