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663560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663560">
        <w:rPr>
          <w:rFonts w:cs="Times New Roman"/>
          <w:b/>
        </w:rPr>
        <w:t>DAFTAR PUSTAKA</w:t>
      </w:r>
    </w:p>
    <w:p w:rsidR="00D51DF9" w:rsidRPr="00663560" w:rsidRDefault="00D51DF9" w:rsidP="00D51DF9">
      <w:pPr>
        <w:ind w:left="0" w:right="-2"/>
        <w:jc w:val="center"/>
        <w:rPr>
          <w:rFonts w:cs="Times New Roman"/>
          <w:b/>
        </w:rPr>
      </w:pPr>
    </w:p>
    <w:p w:rsidR="00981101" w:rsidRPr="00B52214" w:rsidRDefault="0073786D" w:rsidP="00B52214">
      <w:pPr>
        <w:ind w:left="709" w:right="-2" w:hanging="709"/>
      </w:pPr>
      <w:proofErr w:type="spellStart"/>
      <w:proofErr w:type="gramStart"/>
      <w:r w:rsidRPr="00B52214">
        <w:rPr>
          <w:rFonts w:cs="Times New Roman"/>
        </w:rPr>
        <w:t>Chaniago</w:t>
      </w:r>
      <w:proofErr w:type="spellEnd"/>
      <w:r w:rsidRPr="00B52214">
        <w:rPr>
          <w:rFonts w:cs="Times New Roman"/>
        </w:rPr>
        <w:t xml:space="preserve">, </w:t>
      </w:r>
      <w:proofErr w:type="spellStart"/>
      <w:r w:rsidRPr="00B52214">
        <w:rPr>
          <w:rFonts w:cs="Times New Roman"/>
        </w:rPr>
        <w:t>Amran</w:t>
      </w:r>
      <w:proofErr w:type="spellEnd"/>
      <w:r w:rsidR="00981101" w:rsidRPr="00B52214">
        <w:rPr>
          <w:rFonts w:cs="Times New Roman"/>
        </w:rPr>
        <w:t xml:space="preserve"> YS.</w:t>
      </w:r>
      <w:proofErr w:type="gramEnd"/>
      <w:r w:rsidR="00981101" w:rsidRPr="00B52214">
        <w:rPr>
          <w:rFonts w:cs="Times New Roman"/>
        </w:rPr>
        <w:t xml:space="preserve"> </w:t>
      </w:r>
      <w:proofErr w:type="gramStart"/>
      <w:r w:rsidR="00981101" w:rsidRPr="00B52214">
        <w:rPr>
          <w:rFonts w:cs="Times New Roman"/>
        </w:rPr>
        <w:t xml:space="preserve">1996. </w:t>
      </w:r>
      <w:proofErr w:type="spellStart"/>
      <w:r w:rsidR="008268C8" w:rsidRPr="00B52214">
        <w:rPr>
          <w:i/>
        </w:rPr>
        <w:t>Kamus</w:t>
      </w:r>
      <w:proofErr w:type="spellEnd"/>
      <w:r w:rsidR="008268C8" w:rsidRPr="00B52214">
        <w:rPr>
          <w:i/>
        </w:rPr>
        <w:t xml:space="preserve"> </w:t>
      </w:r>
      <w:proofErr w:type="spellStart"/>
      <w:r w:rsidR="008268C8" w:rsidRPr="00B52214">
        <w:rPr>
          <w:i/>
        </w:rPr>
        <w:t>Lengkap</w:t>
      </w:r>
      <w:proofErr w:type="spellEnd"/>
      <w:r w:rsidR="008268C8" w:rsidRPr="00B52214">
        <w:rPr>
          <w:i/>
        </w:rPr>
        <w:t xml:space="preserve"> </w:t>
      </w:r>
      <w:proofErr w:type="spellStart"/>
      <w:r w:rsidR="008268C8" w:rsidRPr="00B52214">
        <w:rPr>
          <w:i/>
        </w:rPr>
        <w:t>Bahasa</w:t>
      </w:r>
      <w:proofErr w:type="spellEnd"/>
      <w:r w:rsidR="008268C8" w:rsidRPr="00B52214">
        <w:rPr>
          <w:i/>
        </w:rPr>
        <w:t xml:space="preserve"> Indonesia</w:t>
      </w:r>
      <w:r w:rsidR="00981101" w:rsidRPr="00B52214">
        <w:t>.</w:t>
      </w:r>
      <w:proofErr w:type="gramEnd"/>
      <w:r w:rsidR="00981101" w:rsidRPr="00B52214">
        <w:t xml:space="preserve"> Bandung: </w:t>
      </w:r>
      <w:proofErr w:type="spellStart"/>
      <w:r w:rsidR="00981101" w:rsidRPr="00B52214">
        <w:t>Pustaka</w:t>
      </w:r>
      <w:proofErr w:type="spellEnd"/>
      <w:r w:rsidR="00981101" w:rsidRPr="00B52214">
        <w:t xml:space="preserve"> </w:t>
      </w:r>
      <w:proofErr w:type="spellStart"/>
      <w:r w:rsidR="00981101" w:rsidRPr="00B52214">
        <w:t>Setia</w:t>
      </w:r>
      <w:proofErr w:type="spellEnd"/>
      <w:r w:rsidR="00981101" w:rsidRPr="00B52214">
        <w:t>.</w:t>
      </w:r>
    </w:p>
    <w:p w:rsidR="00981101" w:rsidRPr="00B52214" w:rsidRDefault="00981101" w:rsidP="00B52214">
      <w:pPr>
        <w:ind w:left="709" w:right="-2" w:hanging="709"/>
        <w:rPr>
          <w:rFonts w:cs="Times New Roman"/>
        </w:rPr>
      </w:pPr>
    </w:p>
    <w:p w:rsidR="00717164" w:rsidRDefault="00717164" w:rsidP="00B52214">
      <w:pPr>
        <w:ind w:left="709" w:right="-2" w:hanging="709"/>
        <w:rPr>
          <w:rFonts w:eastAsia="Times New Roman" w:cs="Times New Roman"/>
        </w:rPr>
      </w:pPr>
      <w:proofErr w:type="spellStart"/>
      <w:proofErr w:type="gramStart"/>
      <w:r w:rsidRPr="00B52214">
        <w:rPr>
          <w:rFonts w:eastAsia="Times New Roman" w:cs="Times New Roman"/>
        </w:rPr>
        <w:t>Danuatmaja</w:t>
      </w:r>
      <w:proofErr w:type="spellEnd"/>
      <w:r w:rsidRPr="00B52214">
        <w:rPr>
          <w:rFonts w:eastAsia="Times New Roman" w:cs="Times New Roman"/>
        </w:rPr>
        <w:t>, Bonny.</w:t>
      </w:r>
      <w:proofErr w:type="gramEnd"/>
      <w:r w:rsidRPr="00B52214">
        <w:rPr>
          <w:rFonts w:eastAsia="Times New Roman" w:cs="Times New Roman"/>
        </w:rPr>
        <w:t xml:space="preserve"> 2004. </w:t>
      </w:r>
      <w:r w:rsidRPr="00B52214">
        <w:rPr>
          <w:rFonts w:eastAsia="Times New Roman" w:cs="Times New Roman"/>
          <w:i/>
        </w:rPr>
        <w:t xml:space="preserve">Menu </w:t>
      </w:r>
      <w:proofErr w:type="spellStart"/>
      <w:r w:rsidRPr="00B52214">
        <w:rPr>
          <w:rFonts w:eastAsia="Times New Roman" w:cs="Times New Roman"/>
          <w:i/>
        </w:rPr>
        <w:t>Autis</w:t>
      </w:r>
      <w:proofErr w:type="spellEnd"/>
      <w:r w:rsidRPr="00B52214">
        <w:rPr>
          <w:rFonts w:eastAsia="Times New Roman" w:cs="Times New Roman"/>
        </w:rPr>
        <w:t xml:space="preserve">. </w:t>
      </w:r>
      <w:r w:rsidR="008C7AC0" w:rsidRPr="00B52214">
        <w:rPr>
          <w:rFonts w:eastAsia="Times New Roman" w:cs="Times New Roman"/>
        </w:rPr>
        <w:t xml:space="preserve">Jakarta: </w:t>
      </w:r>
      <w:proofErr w:type="spellStart"/>
      <w:r w:rsidR="008C7AC0" w:rsidRPr="00B52214">
        <w:rPr>
          <w:rFonts w:eastAsia="Times New Roman" w:cs="Times New Roman"/>
        </w:rPr>
        <w:t>Puspa</w:t>
      </w:r>
      <w:proofErr w:type="spellEnd"/>
      <w:r w:rsidR="008C7AC0" w:rsidRPr="00B52214">
        <w:rPr>
          <w:rFonts w:eastAsia="Times New Roman" w:cs="Times New Roman"/>
        </w:rPr>
        <w:t xml:space="preserve"> </w:t>
      </w:r>
      <w:proofErr w:type="spellStart"/>
      <w:r w:rsidR="008C7AC0" w:rsidRPr="00B52214">
        <w:rPr>
          <w:rFonts w:eastAsia="Times New Roman" w:cs="Times New Roman"/>
        </w:rPr>
        <w:t>Swara</w:t>
      </w:r>
      <w:proofErr w:type="spellEnd"/>
      <w:r w:rsidR="008C7AC0" w:rsidRPr="00B52214">
        <w:rPr>
          <w:rFonts w:eastAsia="Times New Roman" w:cs="Times New Roman"/>
        </w:rPr>
        <w:t>.</w:t>
      </w:r>
    </w:p>
    <w:p w:rsidR="00BA60DE" w:rsidRDefault="00BA60DE" w:rsidP="00B52214">
      <w:pPr>
        <w:ind w:left="709" w:right="-2" w:hanging="709"/>
        <w:rPr>
          <w:rFonts w:eastAsia="Times New Roman" w:cs="Times New Roman"/>
        </w:rPr>
      </w:pPr>
    </w:p>
    <w:p w:rsidR="00BA60DE" w:rsidRPr="00B52214" w:rsidRDefault="00BA60DE" w:rsidP="00B52214">
      <w:pPr>
        <w:ind w:left="709" w:right="-2" w:hanging="709"/>
        <w:rPr>
          <w:rFonts w:cs="Times New Roman"/>
        </w:rPr>
      </w:pPr>
      <w:proofErr w:type="spellStart"/>
      <w:proofErr w:type="gramStart"/>
      <w:r>
        <w:rPr>
          <w:rFonts w:eastAsia="Times New Roman" w:cs="Times New Roman"/>
        </w:rPr>
        <w:t>Depdiknas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2006. </w:t>
      </w:r>
      <w:proofErr w:type="spellStart"/>
      <w:r w:rsidRPr="00BA60DE">
        <w:rPr>
          <w:rFonts w:eastAsia="Times New Roman" w:cs="Times New Roman"/>
          <w:i/>
        </w:rPr>
        <w:t>Pedoman</w:t>
      </w:r>
      <w:proofErr w:type="spellEnd"/>
      <w:r w:rsidRPr="00BA60DE">
        <w:rPr>
          <w:rFonts w:eastAsia="Times New Roman" w:cs="Times New Roman"/>
          <w:i/>
        </w:rPr>
        <w:t xml:space="preserve"> </w:t>
      </w:r>
      <w:proofErr w:type="spellStart"/>
      <w:r w:rsidRPr="00BA60DE">
        <w:rPr>
          <w:rFonts w:eastAsia="Times New Roman" w:cs="Times New Roman"/>
          <w:i/>
        </w:rPr>
        <w:t>Pembelajaran</w:t>
      </w:r>
      <w:proofErr w:type="spellEnd"/>
      <w:r w:rsidRPr="00BA60DE">
        <w:rPr>
          <w:rFonts w:eastAsia="Times New Roman" w:cs="Times New Roman"/>
          <w:i/>
        </w:rPr>
        <w:t xml:space="preserve"> </w:t>
      </w:r>
      <w:proofErr w:type="spellStart"/>
      <w:r w:rsidRPr="00BA60DE">
        <w:rPr>
          <w:rFonts w:eastAsia="Times New Roman" w:cs="Times New Roman"/>
          <w:i/>
        </w:rPr>
        <w:t>di</w:t>
      </w:r>
      <w:proofErr w:type="spellEnd"/>
      <w:r w:rsidRPr="00BA60DE">
        <w:rPr>
          <w:rFonts w:eastAsia="Times New Roman" w:cs="Times New Roman"/>
          <w:i/>
        </w:rPr>
        <w:t xml:space="preserve"> TK</w:t>
      </w:r>
      <w:r>
        <w:rPr>
          <w:rFonts w:eastAsia="Times New Roman" w:cs="Times New Roman"/>
        </w:rPr>
        <w:t xml:space="preserve">. Jakarta: </w:t>
      </w:r>
      <w:proofErr w:type="spellStart"/>
      <w:r>
        <w:rPr>
          <w:rFonts w:eastAsia="Times New Roman" w:cs="Times New Roman"/>
        </w:rPr>
        <w:t>Depdiknas</w:t>
      </w:r>
      <w:proofErr w:type="spellEnd"/>
      <w:r>
        <w:rPr>
          <w:rFonts w:eastAsia="Times New Roman" w:cs="Times New Roman"/>
        </w:rPr>
        <w:t>.</w:t>
      </w:r>
    </w:p>
    <w:p w:rsidR="003D7540" w:rsidRPr="00B52214" w:rsidRDefault="003D7540" w:rsidP="00B52214">
      <w:pPr>
        <w:ind w:left="709" w:right="-2" w:hanging="709"/>
        <w:rPr>
          <w:rFonts w:cs="Times New Roman"/>
        </w:rPr>
      </w:pPr>
    </w:p>
    <w:p w:rsidR="0073786D" w:rsidRPr="00B52214" w:rsidRDefault="0073786D" w:rsidP="00B52214">
      <w:pPr>
        <w:ind w:left="709" w:right="-2" w:hanging="709"/>
        <w:rPr>
          <w:rFonts w:eastAsia="Calibri"/>
        </w:rPr>
      </w:pPr>
      <w:proofErr w:type="gramStart"/>
      <w:r w:rsidRPr="00B52214">
        <w:rPr>
          <w:rFonts w:eastAsia="Calibri"/>
        </w:rPr>
        <w:t xml:space="preserve">Hakim, </w:t>
      </w:r>
      <w:proofErr w:type="spellStart"/>
      <w:r w:rsidRPr="00B52214">
        <w:rPr>
          <w:rFonts w:eastAsia="Calibri"/>
        </w:rPr>
        <w:t>Rustam</w:t>
      </w:r>
      <w:proofErr w:type="spellEnd"/>
      <w:r w:rsidRPr="00B52214">
        <w:rPr>
          <w:rFonts w:eastAsia="Calibri"/>
        </w:rPr>
        <w:t>.</w:t>
      </w:r>
      <w:proofErr w:type="gramEnd"/>
      <w:r w:rsidRPr="00B52214">
        <w:rPr>
          <w:rFonts w:eastAsia="Calibri"/>
        </w:rPr>
        <w:t xml:space="preserve"> 2003. </w:t>
      </w:r>
      <w:proofErr w:type="spellStart"/>
      <w:r w:rsidRPr="00B52214">
        <w:rPr>
          <w:rFonts w:eastAsia="Calibri"/>
          <w:i/>
        </w:rPr>
        <w:t>Arsitektur</w:t>
      </w:r>
      <w:proofErr w:type="spellEnd"/>
      <w:r w:rsidRPr="00B52214">
        <w:rPr>
          <w:rFonts w:eastAsia="Calibri"/>
          <w:i/>
        </w:rPr>
        <w:t xml:space="preserve"> </w:t>
      </w:r>
      <w:proofErr w:type="spellStart"/>
      <w:r w:rsidRPr="00B52214">
        <w:rPr>
          <w:rFonts w:eastAsia="Calibri"/>
          <w:i/>
        </w:rPr>
        <w:t>Lansekap</w:t>
      </w:r>
      <w:proofErr w:type="spellEnd"/>
      <w:r w:rsidRPr="00B52214">
        <w:rPr>
          <w:rFonts w:eastAsia="Calibri"/>
          <w:i/>
        </w:rPr>
        <w:t xml:space="preserve">: </w:t>
      </w:r>
      <w:proofErr w:type="spellStart"/>
      <w:r w:rsidRPr="00B52214">
        <w:rPr>
          <w:rFonts w:eastAsia="Calibri"/>
          <w:i/>
        </w:rPr>
        <w:t>manusia</w:t>
      </w:r>
      <w:proofErr w:type="spellEnd"/>
      <w:r w:rsidRPr="00B52214">
        <w:rPr>
          <w:rFonts w:eastAsia="Calibri"/>
          <w:i/>
        </w:rPr>
        <w:t xml:space="preserve">, </w:t>
      </w:r>
      <w:proofErr w:type="spellStart"/>
      <w:r w:rsidRPr="00B52214">
        <w:rPr>
          <w:rFonts w:eastAsia="Calibri"/>
          <w:i/>
        </w:rPr>
        <w:t>alam</w:t>
      </w:r>
      <w:proofErr w:type="spellEnd"/>
      <w:r w:rsidRPr="00B52214">
        <w:rPr>
          <w:rFonts w:eastAsia="Calibri"/>
          <w:i/>
        </w:rPr>
        <w:t xml:space="preserve">, </w:t>
      </w:r>
      <w:proofErr w:type="spellStart"/>
      <w:r w:rsidRPr="00B52214">
        <w:rPr>
          <w:rFonts w:eastAsia="Calibri"/>
          <w:i/>
        </w:rPr>
        <w:t>dan</w:t>
      </w:r>
      <w:proofErr w:type="spellEnd"/>
      <w:r w:rsidRPr="00B52214">
        <w:rPr>
          <w:rFonts w:eastAsia="Calibri"/>
          <w:i/>
        </w:rPr>
        <w:t xml:space="preserve"> </w:t>
      </w:r>
      <w:proofErr w:type="spellStart"/>
      <w:r w:rsidRPr="00B52214">
        <w:rPr>
          <w:rFonts w:eastAsia="Calibri"/>
          <w:i/>
        </w:rPr>
        <w:t>lingkungan</w:t>
      </w:r>
      <w:proofErr w:type="spellEnd"/>
      <w:r w:rsidR="005F0A85" w:rsidRPr="00B52214">
        <w:rPr>
          <w:rFonts w:eastAsia="Calibri"/>
        </w:rPr>
        <w:t xml:space="preserve">. Jakarta: </w:t>
      </w:r>
      <w:proofErr w:type="spellStart"/>
      <w:r w:rsidR="005F0A85" w:rsidRPr="00B52214">
        <w:rPr>
          <w:rFonts w:eastAsia="Calibri"/>
        </w:rPr>
        <w:t>Universitas</w:t>
      </w:r>
      <w:proofErr w:type="spellEnd"/>
      <w:r w:rsidR="005F0A85" w:rsidRPr="00B52214">
        <w:rPr>
          <w:rFonts w:eastAsia="Calibri"/>
        </w:rPr>
        <w:t xml:space="preserve"> </w:t>
      </w:r>
      <w:proofErr w:type="spellStart"/>
      <w:r w:rsidR="005F0A85" w:rsidRPr="00B52214">
        <w:rPr>
          <w:rFonts w:eastAsia="Calibri"/>
        </w:rPr>
        <w:t>Trisakti</w:t>
      </w:r>
      <w:proofErr w:type="spellEnd"/>
      <w:r w:rsidR="005F0A85" w:rsidRPr="00B52214">
        <w:rPr>
          <w:rFonts w:eastAsia="Calibri"/>
        </w:rPr>
        <w:t>.</w:t>
      </w:r>
    </w:p>
    <w:p w:rsidR="00F0195F" w:rsidRPr="00B52214" w:rsidRDefault="00F0195F" w:rsidP="00B52214">
      <w:pPr>
        <w:ind w:left="709" w:right="-2" w:hanging="709"/>
        <w:rPr>
          <w:rFonts w:eastAsia="Calibri"/>
        </w:rPr>
      </w:pPr>
    </w:p>
    <w:p w:rsidR="00F0195F" w:rsidRPr="00B52214" w:rsidRDefault="00F0195F" w:rsidP="00B52214">
      <w:pPr>
        <w:pStyle w:val="NormalWeb"/>
        <w:spacing w:before="0" w:beforeAutospacing="0" w:after="0" w:afterAutospacing="0"/>
        <w:ind w:left="1083" w:hanging="1083"/>
        <w:jc w:val="both"/>
      </w:pPr>
      <w:r w:rsidRPr="00B52214">
        <w:rPr>
          <w:lang w:val="sv-SE"/>
        </w:rPr>
        <w:t xml:space="preserve">Hawadi, Reni Akbar, 2002. </w:t>
      </w:r>
      <w:r w:rsidRPr="00B52214">
        <w:rPr>
          <w:i/>
          <w:iCs/>
          <w:lang w:val="sv-SE"/>
        </w:rPr>
        <w:t>Psikologi Perkembangan Anak</w:t>
      </w:r>
      <w:r w:rsidRPr="00B52214">
        <w:rPr>
          <w:lang w:val="sv-SE"/>
        </w:rPr>
        <w:t>. Jakarta: Grasindo.</w:t>
      </w:r>
    </w:p>
    <w:p w:rsidR="003D7540" w:rsidRPr="00B52214" w:rsidRDefault="003D7540" w:rsidP="00B52214">
      <w:pPr>
        <w:ind w:left="709" w:right="-2" w:hanging="709"/>
        <w:rPr>
          <w:rFonts w:cs="Times New Roman"/>
        </w:rPr>
      </w:pPr>
    </w:p>
    <w:p w:rsidR="00331317" w:rsidRDefault="00932866" w:rsidP="00B52214">
      <w:pPr>
        <w:ind w:left="709" w:right="-2" w:hanging="709"/>
      </w:pPr>
      <w:r w:rsidRPr="00B52214">
        <w:rPr>
          <w:rFonts w:cs="Times New Roman"/>
        </w:rPr>
        <w:t xml:space="preserve">Hurlock, Elizabeth B. 1997. </w:t>
      </w:r>
      <w:proofErr w:type="spellStart"/>
      <w:r w:rsidRPr="00B52214">
        <w:rPr>
          <w:i/>
        </w:rPr>
        <w:t>Perkembangan</w:t>
      </w:r>
      <w:proofErr w:type="spellEnd"/>
      <w:r w:rsidRPr="00B52214">
        <w:rPr>
          <w:i/>
        </w:rPr>
        <w:t xml:space="preserve"> </w:t>
      </w:r>
      <w:proofErr w:type="spellStart"/>
      <w:r w:rsidRPr="00B52214">
        <w:rPr>
          <w:i/>
        </w:rPr>
        <w:t>Anak</w:t>
      </w:r>
      <w:proofErr w:type="spellEnd"/>
      <w:r w:rsidRPr="00B52214">
        <w:rPr>
          <w:i/>
        </w:rPr>
        <w:t xml:space="preserve"> </w:t>
      </w:r>
      <w:proofErr w:type="spellStart"/>
      <w:r w:rsidRPr="00B52214">
        <w:rPr>
          <w:i/>
        </w:rPr>
        <w:t>Jilid</w:t>
      </w:r>
      <w:proofErr w:type="spellEnd"/>
      <w:r w:rsidRPr="00B52214">
        <w:rPr>
          <w:i/>
        </w:rPr>
        <w:t xml:space="preserve"> I</w:t>
      </w:r>
      <w:r w:rsidRPr="00B52214">
        <w:t xml:space="preserve">. Jakarta: </w:t>
      </w:r>
      <w:proofErr w:type="spellStart"/>
      <w:r w:rsidRPr="00B52214">
        <w:t>Erlangga</w:t>
      </w:r>
      <w:proofErr w:type="spellEnd"/>
      <w:r w:rsidR="00331317" w:rsidRPr="00B52214">
        <w:t>.</w:t>
      </w:r>
    </w:p>
    <w:p w:rsidR="007639D7" w:rsidRDefault="007639D7" w:rsidP="00B52214">
      <w:pPr>
        <w:ind w:left="709" w:right="-2" w:hanging="709"/>
      </w:pPr>
    </w:p>
    <w:p w:rsidR="007639D7" w:rsidRPr="00B52214" w:rsidRDefault="007639D7" w:rsidP="00B52214">
      <w:pPr>
        <w:ind w:left="709" w:right="-2" w:hanging="709"/>
      </w:pPr>
      <w:r>
        <w:t xml:space="preserve">Ismail, </w:t>
      </w:r>
      <w:proofErr w:type="spellStart"/>
      <w:r>
        <w:t>Andang</w:t>
      </w:r>
      <w:proofErr w:type="spellEnd"/>
      <w:r>
        <w:t xml:space="preserve">. 2006. </w:t>
      </w:r>
      <w:r w:rsidR="00E955D1" w:rsidRPr="00E955D1">
        <w:rPr>
          <w:i/>
        </w:rPr>
        <w:t>Education Games</w:t>
      </w:r>
      <w:r w:rsidR="00E955D1">
        <w:t xml:space="preserve">. Yogyakarta: </w:t>
      </w:r>
      <w:proofErr w:type="spellStart"/>
      <w:r w:rsidR="00E955D1">
        <w:t>Pilar</w:t>
      </w:r>
      <w:proofErr w:type="spellEnd"/>
      <w:r w:rsidR="00E955D1">
        <w:t xml:space="preserve"> Media.</w:t>
      </w:r>
    </w:p>
    <w:p w:rsidR="00B52214" w:rsidRPr="00B52214" w:rsidRDefault="00B52214" w:rsidP="00B52214">
      <w:pPr>
        <w:ind w:left="709" w:right="-2" w:hanging="709"/>
      </w:pPr>
    </w:p>
    <w:p w:rsidR="00B52214" w:rsidRPr="00B52214" w:rsidRDefault="00B52214" w:rsidP="00B52214">
      <w:pPr>
        <w:ind w:left="709" w:right="-2" w:hanging="709"/>
      </w:pPr>
      <w:proofErr w:type="spellStart"/>
      <w:proofErr w:type="gramStart"/>
      <w:r w:rsidRPr="00B52214">
        <w:t>Kemdiknas</w:t>
      </w:r>
      <w:proofErr w:type="spellEnd"/>
      <w:r w:rsidRPr="00B52214">
        <w:t>.</w:t>
      </w:r>
      <w:proofErr w:type="gramEnd"/>
      <w:r w:rsidRPr="00B52214">
        <w:t xml:space="preserve"> 2012. </w:t>
      </w:r>
      <w:proofErr w:type="spellStart"/>
      <w:r w:rsidRPr="00CF171D">
        <w:rPr>
          <w:i/>
        </w:rPr>
        <w:t>Pedoman</w:t>
      </w:r>
      <w:proofErr w:type="spellEnd"/>
      <w:r w:rsidRPr="00CF171D">
        <w:rPr>
          <w:i/>
        </w:rPr>
        <w:t xml:space="preserve"> </w:t>
      </w:r>
      <w:proofErr w:type="spellStart"/>
      <w:r w:rsidRPr="00CF171D">
        <w:rPr>
          <w:i/>
        </w:rPr>
        <w:t>Pendidikan</w:t>
      </w:r>
      <w:proofErr w:type="spellEnd"/>
      <w:r w:rsidRPr="00CF171D">
        <w:rPr>
          <w:i/>
        </w:rPr>
        <w:t xml:space="preserve"> </w:t>
      </w:r>
      <w:proofErr w:type="spellStart"/>
      <w:r w:rsidRPr="00CF171D">
        <w:rPr>
          <w:i/>
        </w:rPr>
        <w:t>Karakter</w:t>
      </w:r>
      <w:proofErr w:type="spellEnd"/>
      <w:r w:rsidRPr="00CF171D">
        <w:rPr>
          <w:i/>
        </w:rPr>
        <w:t xml:space="preserve"> </w:t>
      </w:r>
      <w:proofErr w:type="spellStart"/>
      <w:r w:rsidRPr="00CF171D">
        <w:rPr>
          <w:i/>
        </w:rPr>
        <w:t>pada</w:t>
      </w:r>
      <w:proofErr w:type="spellEnd"/>
      <w:r w:rsidRPr="00CF171D">
        <w:rPr>
          <w:i/>
        </w:rPr>
        <w:t xml:space="preserve"> </w:t>
      </w:r>
      <w:proofErr w:type="spellStart"/>
      <w:r w:rsidRPr="00CF171D">
        <w:rPr>
          <w:i/>
        </w:rPr>
        <w:t>Pendidikan</w:t>
      </w:r>
      <w:proofErr w:type="spellEnd"/>
      <w:r w:rsidRPr="00CF171D">
        <w:rPr>
          <w:i/>
        </w:rPr>
        <w:t xml:space="preserve"> </w:t>
      </w:r>
      <w:proofErr w:type="spellStart"/>
      <w:r w:rsidRPr="00CF171D">
        <w:rPr>
          <w:i/>
        </w:rPr>
        <w:t>Anak</w:t>
      </w:r>
      <w:proofErr w:type="spellEnd"/>
      <w:r w:rsidRPr="00CF171D">
        <w:rPr>
          <w:i/>
        </w:rPr>
        <w:t xml:space="preserve"> </w:t>
      </w:r>
      <w:proofErr w:type="spellStart"/>
      <w:proofErr w:type="gramStart"/>
      <w:r w:rsidRPr="00CF171D">
        <w:rPr>
          <w:i/>
        </w:rPr>
        <w:t>Usia</w:t>
      </w:r>
      <w:proofErr w:type="spellEnd"/>
      <w:proofErr w:type="gramEnd"/>
      <w:r w:rsidRPr="00CF171D">
        <w:rPr>
          <w:i/>
        </w:rPr>
        <w:t xml:space="preserve"> </w:t>
      </w:r>
      <w:proofErr w:type="spellStart"/>
      <w:r w:rsidRPr="00CF171D">
        <w:rPr>
          <w:i/>
        </w:rPr>
        <w:t>Dini</w:t>
      </w:r>
      <w:proofErr w:type="spellEnd"/>
      <w:r w:rsidRPr="00B52214">
        <w:t xml:space="preserve">. Jakarta: </w:t>
      </w:r>
      <w:proofErr w:type="spellStart"/>
      <w:r w:rsidRPr="00B52214">
        <w:t>Kemdiknas</w:t>
      </w:r>
      <w:proofErr w:type="spellEnd"/>
      <w:r w:rsidRPr="00B52214">
        <w:t>.</w:t>
      </w:r>
    </w:p>
    <w:p w:rsidR="00B52214" w:rsidRPr="00B52214" w:rsidRDefault="00B52214" w:rsidP="00B52214">
      <w:pPr>
        <w:ind w:left="709" w:right="-2" w:hanging="709"/>
      </w:pPr>
    </w:p>
    <w:p w:rsidR="00B52214" w:rsidRPr="00B52214" w:rsidRDefault="00B52214" w:rsidP="00B52214">
      <w:pPr>
        <w:ind w:left="709" w:right="-2" w:hanging="709"/>
      </w:pPr>
      <w:r w:rsidRPr="00B52214">
        <w:rPr>
          <w:lang w:val="sv-SE"/>
        </w:rPr>
        <w:t xml:space="preserve">Latri. 2003. Pembelajaran Bangun Ruang Secara Konstruktivis dengan Menggunakan Alat Peraga di Kelas V SDN 10 Watampone. </w:t>
      </w:r>
      <w:r w:rsidRPr="00B52214">
        <w:rPr>
          <w:i/>
          <w:lang w:val="sv-SE"/>
        </w:rPr>
        <w:t>Tesis</w:t>
      </w:r>
      <w:r w:rsidRPr="00B52214">
        <w:rPr>
          <w:lang w:val="sv-SE"/>
        </w:rPr>
        <w:t xml:space="preserve"> Tidak di Publikasikan</w:t>
      </w:r>
      <w:r w:rsidRPr="00B52214">
        <w:rPr>
          <w:i/>
          <w:lang w:val="sv-SE"/>
        </w:rPr>
        <w:t xml:space="preserve">. </w:t>
      </w:r>
      <w:r w:rsidRPr="00B52214">
        <w:rPr>
          <w:lang w:val="sv-SE"/>
        </w:rPr>
        <w:t>Universitas Negeri Malang.</w:t>
      </w:r>
    </w:p>
    <w:p w:rsidR="003D42DE" w:rsidRPr="00B52214" w:rsidRDefault="003D42DE" w:rsidP="00B52214">
      <w:pPr>
        <w:ind w:left="709" w:right="-2" w:hanging="709"/>
      </w:pPr>
    </w:p>
    <w:p w:rsidR="003D42DE" w:rsidRPr="00B52214" w:rsidRDefault="004321AC" w:rsidP="00B52214">
      <w:pPr>
        <w:ind w:left="709" w:right="-2" w:hanging="709"/>
      </w:pPr>
      <w:hyperlink r:id="rId4" w:history="1">
        <w:proofErr w:type="spellStart"/>
        <w:proofErr w:type="gramStart"/>
        <w:r w:rsidR="003D42DE" w:rsidRPr="00B52214">
          <w:rPr>
            <w:rStyle w:val="Hyperlink"/>
            <w:color w:val="auto"/>
            <w:u w:val="none"/>
          </w:rPr>
          <w:t>Linschoten</w:t>
        </w:r>
        <w:proofErr w:type="spellEnd"/>
      </w:hyperlink>
      <w:r w:rsidR="003D42DE" w:rsidRPr="00B52214">
        <w:t xml:space="preserve">, J </w:t>
      </w:r>
      <w:proofErr w:type="spellStart"/>
      <w:r w:rsidR="003D42DE" w:rsidRPr="00B52214">
        <w:t>dan</w:t>
      </w:r>
      <w:proofErr w:type="spellEnd"/>
      <w:r w:rsidR="003D42DE" w:rsidRPr="00B52214">
        <w:t xml:space="preserve"> </w:t>
      </w:r>
      <w:hyperlink r:id="rId5" w:history="1">
        <w:proofErr w:type="spellStart"/>
        <w:r w:rsidR="003D42DE" w:rsidRPr="00B52214">
          <w:rPr>
            <w:rStyle w:val="Hyperlink"/>
            <w:color w:val="auto"/>
            <w:u w:val="none"/>
          </w:rPr>
          <w:t>Mansyur</w:t>
        </w:r>
        <w:proofErr w:type="spellEnd"/>
      </w:hyperlink>
      <w:r w:rsidR="003D42DE" w:rsidRPr="00B52214">
        <w:t>.</w:t>
      </w:r>
      <w:proofErr w:type="gramEnd"/>
      <w:r w:rsidR="003D42DE" w:rsidRPr="00B52214">
        <w:t xml:space="preserve"> 1983. </w:t>
      </w:r>
      <w:proofErr w:type="spellStart"/>
      <w:r w:rsidR="003D42DE" w:rsidRPr="00B52214">
        <w:rPr>
          <w:i/>
        </w:rPr>
        <w:t>Pengantar</w:t>
      </w:r>
      <w:proofErr w:type="spellEnd"/>
      <w:r w:rsidR="003D42DE" w:rsidRPr="00B52214">
        <w:rPr>
          <w:i/>
        </w:rPr>
        <w:t xml:space="preserve"> </w:t>
      </w:r>
      <w:proofErr w:type="spellStart"/>
      <w:r w:rsidR="003D42DE" w:rsidRPr="00B52214">
        <w:rPr>
          <w:i/>
        </w:rPr>
        <w:t>ilmu</w:t>
      </w:r>
      <w:proofErr w:type="spellEnd"/>
      <w:r w:rsidR="003D42DE" w:rsidRPr="00B52214">
        <w:rPr>
          <w:i/>
        </w:rPr>
        <w:t xml:space="preserve"> </w:t>
      </w:r>
      <w:proofErr w:type="spellStart"/>
      <w:r w:rsidR="003D42DE" w:rsidRPr="00B52214">
        <w:rPr>
          <w:i/>
        </w:rPr>
        <w:t>jiwa</w:t>
      </w:r>
      <w:proofErr w:type="spellEnd"/>
      <w:r w:rsidR="003D42DE" w:rsidRPr="00B52214">
        <w:rPr>
          <w:i/>
        </w:rPr>
        <w:t xml:space="preserve">: </w:t>
      </w:r>
      <w:proofErr w:type="spellStart"/>
      <w:r w:rsidR="003D42DE" w:rsidRPr="00B52214">
        <w:rPr>
          <w:i/>
        </w:rPr>
        <w:t>fenomenologie</w:t>
      </w:r>
      <w:proofErr w:type="spellEnd"/>
      <w:r w:rsidR="003D42DE" w:rsidRPr="00B52214">
        <w:t xml:space="preserve">. Bandung: </w:t>
      </w:r>
      <w:proofErr w:type="spellStart"/>
      <w:r w:rsidR="003D42DE" w:rsidRPr="00B52214">
        <w:t>Jemmars</w:t>
      </w:r>
      <w:proofErr w:type="spellEnd"/>
      <w:r w:rsidR="003D42DE" w:rsidRPr="00B52214">
        <w:t>.</w:t>
      </w:r>
    </w:p>
    <w:p w:rsidR="00F1577B" w:rsidRPr="00B52214" w:rsidRDefault="00F1577B" w:rsidP="00B52214">
      <w:pPr>
        <w:ind w:left="709" w:right="-2" w:hanging="709"/>
      </w:pPr>
    </w:p>
    <w:p w:rsidR="00F1577B" w:rsidRPr="00B52214" w:rsidRDefault="00F1577B" w:rsidP="00B52214">
      <w:pPr>
        <w:ind w:left="709" w:right="-2" w:hanging="709"/>
      </w:pPr>
      <w:proofErr w:type="spellStart"/>
      <w:proofErr w:type="gramStart"/>
      <w:r w:rsidRPr="00B52214">
        <w:t>Luscher</w:t>
      </w:r>
      <w:proofErr w:type="spellEnd"/>
      <w:r w:rsidRPr="00B52214">
        <w:t xml:space="preserve">, Edgar </w:t>
      </w:r>
      <w:proofErr w:type="spellStart"/>
      <w:r w:rsidRPr="00B52214">
        <w:t>dkk</w:t>
      </w:r>
      <w:proofErr w:type="spellEnd"/>
      <w:r w:rsidRPr="00B52214">
        <w:t>.</w:t>
      </w:r>
      <w:proofErr w:type="gramEnd"/>
      <w:r w:rsidRPr="00B52214">
        <w:t xml:space="preserve"> 1984. </w:t>
      </w:r>
      <w:proofErr w:type="spellStart"/>
      <w:r w:rsidRPr="00B52214">
        <w:rPr>
          <w:i/>
        </w:rPr>
        <w:t>Photoacoustic</w:t>
      </w:r>
      <w:proofErr w:type="spellEnd"/>
      <w:r w:rsidRPr="00B52214">
        <w:rPr>
          <w:i/>
        </w:rPr>
        <w:t xml:space="preserve"> effect: principles and applications</w:t>
      </w:r>
      <w:r w:rsidRPr="00B52214">
        <w:t>. California: University of California.</w:t>
      </w:r>
    </w:p>
    <w:p w:rsidR="00361825" w:rsidRPr="00B52214" w:rsidRDefault="00361825" w:rsidP="00B52214">
      <w:pPr>
        <w:ind w:left="709" w:right="-2" w:hanging="709"/>
      </w:pPr>
    </w:p>
    <w:p w:rsidR="00361825" w:rsidRPr="00B52214" w:rsidRDefault="00361825" w:rsidP="00B52214">
      <w:pPr>
        <w:ind w:left="709" w:right="-2" w:hanging="709"/>
      </w:pPr>
      <w:proofErr w:type="spellStart"/>
      <w:proofErr w:type="gramStart"/>
      <w:r w:rsidRPr="00B52214">
        <w:rPr>
          <w:rFonts w:cs="Times New Roman"/>
          <w:color w:val="000000"/>
        </w:rPr>
        <w:t>Masitoh</w:t>
      </w:r>
      <w:proofErr w:type="spellEnd"/>
      <w:r w:rsidRPr="00B52214">
        <w:rPr>
          <w:rFonts w:cs="Times New Roman"/>
          <w:color w:val="000000"/>
        </w:rPr>
        <w:t xml:space="preserve">, </w:t>
      </w:r>
      <w:proofErr w:type="spellStart"/>
      <w:r w:rsidRPr="00B52214">
        <w:rPr>
          <w:rFonts w:cs="Times New Roman"/>
          <w:color w:val="000000"/>
        </w:rPr>
        <w:t>dkk</w:t>
      </w:r>
      <w:proofErr w:type="spellEnd"/>
      <w:r w:rsidRPr="00B52214">
        <w:rPr>
          <w:rFonts w:cs="Times New Roman"/>
          <w:color w:val="000000"/>
        </w:rPr>
        <w:t>.</w:t>
      </w:r>
      <w:proofErr w:type="gramEnd"/>
      <w:r w:rsidRPr="00B52214">
        <w:rPr>
          <w:rFonts w:cs="Times New Roman"/>
          <w:color w:val="000000"/>
        </w:rPr>
        <w:t xml:space="preserve"> </w:t>
      </w:r>
      <w:proofErr w:type="gramStart"/>
      <w:r w:rsidRPr="00B52214">
        <w:rPr>
          <w:rFonts w:cs="Times New Roman"/>
          <w:color w:val="000000"/>
        </w:rPr>
        <w:t xml:space="preserve">2005. </w:t>
      </w:r>
      <w:proofErr w:type="spellStart"/>
      <w:r w:rsidRPr="00B52214">
        <w:rPr>
          <w:rFonts w:cs="Times New Roman"/>
          <w:i/>
          <w:iCs/>
          <w:color w:val="000000"/>
        </w:rPr>
        <w:t>Pendekatan</w:t>
      </w:r>
      <w:proofErr w:type="spellEnd"/>
      <w:r w:rsidRPr="00B52214">
        <w:rPr>
          <w:rFonts w:cs="Times New Roman"/>
          <w:i/>
          <w:iCs/>
          <w:color w:val="000000"/>
        </w:rPr>
        <w:t xml:space="preserve"> </w:t>
      </w:r>
      <w:proofErr w:type="spellStart"/>
      <w:r w:rsidRPr="00B52214">
        <w:rPr>
          <w:rFonts w:cs="Times New Roman"/>
          <w:i/>
          <w:iCs/>
          <w:color w:val="000000"/>
        </w:rPr>
        <w:t>Belajar</w:t>
      </w:r>
      <w:proofErr w:type="spellEnd"/>
      <w:r w:rsidRPr="00B52214">
        <w:rPr>
          <w:rFonts w:cs="Times New Roman"/>
          <w:i/>
          <w:iCs/>
          <w:color w:val="000000"/>
        </w:rPr>
        <w:t xml:space="preserve"> </w:t>
      </w:r>
      <w:proofErr w:type="spellStart"/>
      <w:r w:rsidRPr="00B52214">
        <w:rPr>
          <w:rFonts w:cs="Times New Roman"/>
          <w:i/>
          <w:iCs/>
          <w:color w:val="000000"/>
        </w:rPr>
        <w:t>Aktif</w:t>
      </w:r>
      <w:proofErr w:type="spellEnd"/>
      <w:r w:rsidRPr="00B52214">
        <w:rPr>
          <w:rFonts w:cs="Times New Roman"/>
          <w:i/>
          <w:iCs/>
          <w:color w:val="000000"/>
        </w:rPr>
        <w:t xml:space="preserve"> </w:t>
      </w:r>
      <w:proofErr w:type="spellStart"/>
      <w:r w:rsidRPr="00B52214">
        <w:rPr>
          <w:rFonts w:cs="Times New Roman"/>
          <w:i/>
          <w:iCs/>
          <w:color w:val="000000"/>
        </w:rPr>
        <w:t>di</w:t>
      </w:r>
      <w:proofErr w:type="spellEnd"/>
      <w:r w:rsidRPr="00B52214">
        <w:rPr>
          <w:rFonts w:cs="Times New Roman"/>
          <w:i/>
          <w:iCs/>
          <w:color w:val="000000"/>
        </w:rPr>
        <w:t xml:space="preserve"> Taman </w:t>
      </w:r>
      <w:proofErr w:type="spellStart"/>
      <w:r w:rsidRPr="00B52214">
        <w:rPr>
          <w:rFonts w:cs="Times New Roman"/>
          <w:i/>
          <w:iCs/>
          <w:color w:val="000000"/>
        </w:rPr>
        <w:t>Kanak-kanak</w:t>
      </w:r>
      <w:proofErr w:type="spellEnd"/>
      <w:r w:rsidRPr="00B52214">
        <w:rPr>
          <w:rFonts w:cs="Times New Roman"/>
          <w:i/>
          <w:iCs/>
          <w:color w:val="000000"/>
        </w:rPr>
        <w:t>.</w:t>
      </w:r>
      <w:proofErr w:type="gramEnd"/>
      <w:r w:rsidRPr="00B52214">
        <w:rPr>
          <w:rFonts w:cs="Times New Roman"/>
          <w:i/>
          <w:iCs/>
          <w:color w:val="000000"/>
        </w:rPr>
        <w:t xml:space="preserve"> </w:t>
      </w:r>
      <w:r w:rsidRPr="00B52214">
        <w:rPr>
          <w:rFonts w:cs="Times New Roman"/>
          <w:color w:val="000000"/>
        </w:rPr>
        <w:t xml:space="preserve">Jakarta: </w:t>
      </w:r>
      <w:proofErr w:type="spellStart"/>
      <w:r w:rsidRPr="00B52214">
        <w:rPr>
          <w:rFonts w:cs="Times New Roman"/>
          <w:color w:val="000000"/>
        </w:rPr>
        <w:t>Depdiknas</w:t>
      </w:r>
      <w:proofErr w:type="spellEnd"/>
      <w:r w:rsidRPr="00B52214">
        <w:rPr>
          <w:rFonts w:cs="Times New Roman"/>
          <w:color w:val="000000"/>
        </w:rPr>
        <w:t>.</w:t>
      </w:r>
    </w:p>
    <w:p w:rsidR="00604A4C" w:rsidRPr="00B52214" w:rsidRDefault="00604A4C" w:rsidP="00B52214">
      <w:pPr>
        <w:ind w:left="709" w:right="-2" w:hanging="709"/>
      </w:pPr>
    </w:p>
    <w:p w:rsidR="00604A4C" w:rsidRPr="00B52214" w:rsidRDefault="00604A4C" w:rsidP="00B52214">
      <w:pPr>
        <w:ind w:left="709" w:right="-2" w:hanging="709"/>
        <w:rPr>
          <w:rFonts w:eastAsia="Calibri" w:cs="Times New Roman"/>
          <w:lang w:val="sv-SE"/>
        </w:rPr>
      </w:pPr>
      <w:r w:rsidRPr="00B52214">
        <w:rPr>
          <w:rFonts w:eastAsia="Calibri" w:cs="Times New Roman"/>
          <w:lang w:val="sv-SE"/>
        </w:rPr>
        <w:t>Montolulu</w:t>
      </w:r>
      <w:r w:rsidRPr="00B52214">
        <w:rPr>
          <w:lang w:val="sv-SE"/>
        </w:rPr>
        <w:t>,</w:t>
      </w:r>
      <w:r w:rsidR="000A29AA" w:rsidRPr="00B52214">
        <w:rPr>
          <w:rFonts w:eastAsia="Calibri" w:cs="Times New Roman"/>
          <w:lang w:val="sv-SE"/>
        </w:rPr>
        <w:t xml:space="preserve"> </w:t>
      </w:r>
      <w:r w:rsidR="009626C4" w:rsidRPr="00B52214">
        <w:rPr>
          <w:rFonts w:eastAsia="Calibri" w:cs="Times New Roman"/>
          <w:lang w:val="sv-SE"/>
        </w:rPr>
        <w:t xml:space="preserve">dkk. </w:t>
      </w:r>
      <w:r w:rsidRPr="00B52214">
        <w:rPr>
          <w:rFonts w:eastAsia="Calibri" w:cs="Times New Roman"/>
          <w:lang w:val="sv-SE"/>
        </w:rPr>
        <w:t xml:space="preserve">2009. </w:t>
      </w:r>
      <w:r w:rsidRPr="00B52214">
        <w:rPr>
          <w:rFonts w:eastAsia="Calibri" w:cs="Times New Roman"/>
          <w:i/>
          <w:lang w:val="sv-SE"/>
        </w:rPr>
        <w:t>Bermain dan Permainan Anak</w:t>
      </w:r>
      <w:r w:rsidRPr="00B52214">
        <w:rPr>
          <w:rFonts w:eastAsia="Calibri" w:cs="Times New Roman"/>
          <w:lang w:val="sv-SE"/>
        </w:rPr>
        <w:t>. Jakarta. Universiatas Terbuka.</w:t>
      </w:r>
    </w:p>
    <w:p w:rsidR="0076658F" w:rsidRPr="00B52214" w:rsidRDefault="0076658F" w:rsidP="00B52214">
      <w:pPr>
        <w:ind w:left="709" w:right="-2" w:hanging="709"/>
        <w:rPr>
          <w:rFonts w:eastAsia="Calibri" w:cs="Times New Roman"/>
          <w:lang w:val="sv-SE"/>
        </w:rPr>
      </w:pPr>
    </w:p>
    <w:p w:rsidR="0076658F" w:rsidRPr="00B52214" w:rsidRDefault="0076658F" w:rsidP="00B52214">
      <w:pPr>
        <w:ind w:left="709" w:right="-2" w:hanging="709"/>
        <w:rPr>
          <w:rFonts w:eastAsia="Calibri" w:cs="Times New Roman"/>
          <w:lang w:val="sv-SE"/>
        </w:rPr>
      </w:pPr>
      <w:r w:rsidRPr="00B52214">
        <w:rPr>
          <w:rFonts w:eastAsia="Calibri" w:cs="Times New Roman"/>
          <w:lang w:val="sv-SE"/>
        </w:rPr>
        <w:t xml:space="preserve">Morrison, S. George. 1988. </w:t>
      </w:r>
      <w:r w:rsidRPr="00B52214">
        <w:rPr>
          <w:rFonts w:eastAsia="Calibri" w:cs="Times New Roman"/>
          <w:i/>
          <w:lang w:val="sv-SE"/>
        </w:rPr>
        <w:t>Early Childhood Education Today</w:t>
      </w:r>
      <w:r w:rsidRPr="00B52214">
        <w:rPr>
          <w:rFonts w:eastAsia="Calibri" w:cs="Times New Roman"/>
          <w:lang w:val="sv-SE"/>
        </w:rPr>
        <w:t>. Toronto: Merill Publishing Company.</w:t>
      </w:r>
    </w:p>
    <w:p w:rsidR="005201F8" w:rsidRPr="00B52214" w:rsidRDefault="005201F8" w:rsidP="00B52214">
      <w:pPr>
        <w:ind w:left="709" w:right="-2" w:hanging="709"/>
        <w:rPr>
          <w:rFonts w:eastAsia="Calibri" w:cs="Times New Roman"/>
          <w:lang w:val="sv-SE"/>
        </w:rPr>
      </w:pPr>
    </w:p>
    <w:p w:rsidR="00DF7C6C" w:rsidRDefault="00DF7C6C" w:rsidP="00B52214">
      <w:pPr>
        <w:ind w:left="709" w:right="-2" w:hanging="709"/>
        <w:rPr>
          <w:rFonts w:cs="Times New Roman"/>
        </w:rPr>
      </w:pPr>
      <w:proofErr w:type="spellStart"/>
      <w:r w:rsidRPr="00B52214">
        <w:rPr>
          <w:rFonts w:cs="Times New Roman"/>
        </w:rPr>
        <w:t>Patmonodewo</w:t>
      </w:r>
      <w:proofErr w:type="spellEnd"/>
      <w:r w:rsidRPr="00B52214">
        <w:rPr>
          <w:rFonts w:cs="Times New Roman"/>
        </w:rPr>
        <w:t xml:space="preserve">, </w:t>
      </w:r>
      <w:proofErr w:type="spellStart"/>
      <w:r w:rsidRPr="00B52214">
        <w:rPr>
          <w:rFonts w:cs="Times New Roman"/>
        </w:rPr>
        <w:t>Soemiarti</w:t>
      </w:r>
      <w:proofErr w:type="spellEnd"/>
      <w:r w:rsidRPr="00B52214">
        <w:rPr>
          <w:rFonts w:cs="Times New Roman"/>
        </w:rPr>
        <w:t xml:space="preserve">. 2000. </w:t>
      </w:r>
      <w:proofErr w:type="spellStart"/>
      <w:r w:rsidRPr="00B52214">
        <w:rPr>
          <w:rFonts w:cs="Times New Roman"/>
          <w:i/>
        </w:rPr>
        <w:t>Pendidikan</w:t>
      </w:r>
      <w:proofErr w:type="spellEnd"/>
      <w:r w:rsidRPr="00B52214">
        <w:rPr>
          <w:rFonts w:cs="Times New Roman"/>
          <w:i/>
        </w:rPr>
        <w:t xml:space="preserve"> </w:t>
      </w:r>
      <w:proofErr w:type="spellStart"/>
      <w:r w:rsidRPr="00B52214">
        <w:rPr>
          <w:rFonts w:cs="Times New Roman"/>
          <w:i/>
        </w:rPr>
        <w:t>Anak</w:t>
      </w:r>
      <w:proofErr w:type="spellEnd"/>
      <w:r w:rsidRPr="00B52214">
        <w:rPr>
          <w:rFonts w:cs="Times New Roman"/>
          <w:i/>
        </w:rPr>
        <w:t xml:space="preserve"> </w:t>
      </w:r>
      <w:proofErr w:type="spellStart"/>
      <w:r w:rsidRPr="00B52214">
        <w:rPr>
          <w:rFonts w:cs="Times New Roman"/>
          <w:i/>
        </w:rPr>
        <w:t>Prasekolah</w:t>
      </w:r>
      <w:proofErr w:type="spellEnd"/>
      <w:r w:rsidRPr="00B52214">
        <w:rPr>
          <w:rFonts w:cs="Times New Roman"/>
        </w:rPr>
        <w:t xml:space="preserve">. Jakarta: </w:t>
      </w:r>
      <w:proofErr w:type="spellStart"/>
      <w:r w:rsidRPr="00B52214">
        <w:rPr>
          <w:rFonts w:cs="Times New Roman"/>
        </w:rPr>
        <w:t>Rineka</w:t>
      </w:r>
      <w:proofErr w:type="spellEnd"/>
      <w:r w:rsidRPr="00B52214">
        <w:rPr>
          <w:rFonts w:cs="Times New Roman"/>
        </w:rPr>
        <w:t xml:space="preserve"> </w:t>
      </w:r>
      <w:proofErr w:type="spellStart"/>
      <w:r w:rsidRPr="00B52214">
        <w:rPr>
          <w:rFonts w:cs="Times New Roman"/>
        </w:rPr>
        <w:t>Cipta</w:t>
      </w:r>
      <w:proofErr w:type="spellEnd"/>
      <w:r w:rsidRPr="00B52214">
        <w:rPr>
          <w:rFonts w:cs="Times New Roman"/>
        </w:rPr>
        <w:t>.</w:t>
      </w:r>
    </w:p>
    <w:p w:rsidR="005757E1" w:rsidRDefault="005757E1" w:rsidP="00B52214">
      <w:pPr>
        <w:ind w:left="709" w:right="-2" w:hanging="709"/>
        <w:rPr>
          <w:rFonts w:cs="Times New Roman"/>
        </w:rPr>
      </w:pPr>
    </w:p>
    <w:p w:rsidR="005757E1" w:rsidRPr="00B52214" w:rsidRDefault="005757E1" w:rsidP="00B52214">
      <w:pPr>
        <w:ind w:left="709" w:right="-2" w:hanging="709"/>
        <w:rPr>
          <w:rFonts w:cs="Times New Roman"/>
        </w:rPr>
      </w:pPr>
      <w:proofErr w:type="spellStart"/>
      <w:r w:rsidRPr="005757E1">
        <w:rPr>
          <w:rFonts w:cs="Times New Roman"/>
          <w:i/>
        </w:rPr>
        <w:lastRenderedPageBreak/>
        <w:t>Peraturan</w:t>
      </w:r>
      <w:proofErr w:type="spellEnd"/>
      <w:r w:rsidRPr="005757E1">
        <w:rPr>
          <w:rFonts w:cs="Times New Roman"/>
          <w:i/>
        </w:rPr>
        <w:t xml:space="preserve"> </w:t>
      </w:r>
      <w:proofErr w:type="spellStart"/>
      <w:r w:rsidRPr="005757E1">
        <w:rPr>
          <w:rFonts w:cs="Times New Roman"/>
          <w:i/>
        </w:rPr>
        <w:t>Pemerintah</w:t>
      </w:r>
      <w:proofErr w:type="spellEnd"/>
      <w:r w:rsidRPr="005757E1">
        <w:rPr>
          <w:rFonts w:cs="Times New Roman"/>
          <w:i/>
        </w:rPr>
        <w:t xml:space="preserve"> </w:t>
      </w:r>
      <w:proofErr w:type="spellStart"/>
      <w:r w:rsidRPr="005757E1">
        <w:rPr>
          <w:rFonts w:cs="Times New Roman"/>
          <w:i/>
        </w:rPr>
        <w:t>Nomor</w:t>
      </w:r>
      <w:proofErr w:type="spellEnd"/>
      <w:r w:rsidRPr="005757E1">
        <w:rPr>
          <w:rFonts w:cs="Times New Roman"/>
          <w:i/>
        </w:rPr>
        <w:t xml:space="preserve"> 58 </w:t>
      </w:r>
      <w:proofErr w:type="spellStart"/>
      <w:r w:rsidRPr="005757E1">
        <w:rPr>
          <w:rFonts w:cs="Times New Roman"/>
          <w:i/>
        </w:rPr>
        <w:t>Tahun</w:t>
      </w:r>
      <w:proofErr w:type="spellEnd"/>
      <w:r w:rsidRPr="005757E1">
        <w:rPr>
          <w:rFonts w:cs="Times New Roman"/>
          <w:i/>
        </w:rPr>
        <w:t xml:space="preserve"> 2009 </w:t>
      </w:r>
      <w:proofErr w:type="spellStart"/>
      <w:r w:rsidRPr="005757E1">
        <w:rPr>
          <w:rFonts w:cs="Times New Roman"/>
          <w:i/>
        </w:rPr>
        <w:t>tentang</w:t>
      </w:r>
      <w:proofErr w:type="spellEnd"/>
      <w:r w:rsidRPr="005757E1">
        <w:rPr>
          <w:rFonts w:cs="Times New Roman"/>
          <w:i/>
        </w:rPr>
        <w:t xml:space="preserve"> </w:t>
      </w:r>
      <w:proofErr w:type="spellStart"/>
      <w:r w:rsidRPr="005757E1">
        <w:rPr>
          <w:rFonts w:cs="Times New Roman"/>
          <w:i/>
        </w:rPr>
        <w:t>Standar</w:t>
      </w:r>
      <w:proofErr w:type="spellEnd"/>
      <w:r w:rsidRPr="005757E1">
        <w:rPr>
          <w:rFonts w:cs="Times New Roman"/>
          <w:i/>
        </w:rPr>
        <w:t xml:space="preserve"> </w:t>
      </w:r>
      <w:proofErr w:type="spellStart"/>
      <w:r w:rsidRPr="005757E1">
        <w:rPr>
          <w:rFonts w:cs="Times New Roman"/>
          <w:i/>
        </w:rPr>
        <w:t>Pendidikan</w:t>
      </w:r>
      <w:proofErr w:type="spellEnd"/>
      <w:r w:rsidRPr="005757E1">
        <w:rPr>
          <w:rFonts w:cs="Times New Roman"/>
          <w:i/>
        </w:rPr>
        <w:t xml:space="preserve"> </w:t>
      </w:r>
      <w:proofErr w:type="spellStart"/>
      <w:r w:rsidRPr="005757E1">
        <w:rPr>
          <w:rFonts w:cs="Times New Roman"/>
          <w:i/>
        </w:rPr>
        <w:t>Anak</w:t>
      </w:r>
      <w:proofErr w:type="spellEnd"/>
      <w:r w:rsidRPr="005757E1">
        <w:rPr>
          <w:rFonts w:cs="Times New Roman"/>
          <w:i/>
        </w:rPr>
        <w:t xml:space="preserve"> </w:t>
      </w:r>
      <w:proofErr w:type="spellStart"/>
      <w:proofErr w:type="gramStart"/>
      <w:r w:rsidRPr="005757E1">
        <w:rPr>
          <w:rFonts w:cs="Times New Roman"/>
          <w:i/>
        </w:rPr>
        <w:t>Usia</w:t>
      </w:r>
      <w:proofErr w:type="spellEnd"/>
      <w:proofErr w:type="gramEnd"/>
      <w:r w:rsidRPr="005757E1">
        <w:rPr>
          <w:rFonts w:cs="Times New Roman"/>
          <w:i/>
        </w:rPr>
        <w:t xml:space="preserve"> </w:t>
      </w:r>
      <w:proofErr w:type="spellStart"/>
      <w:r w:rsidRPr="005757E1">
        <w:rPr>
          <w:rFonts w:cs="Times New Roman"/>
          <w:i/>
        </w:rPr>
        <w:t>Dini</w:t>
      </w:r>
      <w:proofErr w:type="spellEnd"/>
      <w:r>
        <w:rPr>
          <w:rFonts w:cs="Times New Roman"/>
        </w:rPr>
        <w:t xml:space="preserve">. Jakarta: </w:t>
      </w:r>
      <w:proofErr w:type="spellStart"/>
      <w:r>
        <w:rPr>
          <w:rFonts w:cs="Times New Roman"/>
        </w:rPr>
        <w:t>Mendiknas</w:t>
      </w:r>
      <w:proofErr w:type="spellEnd"/>
      <w:r>
        <w:rPr>
          <w:rFonts w:cs="Times New Roman"/>
        </w:rPr>
        <w:t>.</w:t>
      </w:r>
    </w:p>
    <w:p w:rsidR="00DF7C6C" w:rsidRPr="00B52214" w:rsidRDefault="00DF7C6C" w:rsidP="00B52214">
      <w:pPr>
        <w:ind w:left="709" w:right="-2" w:hanging="709"/>
        <w:rPr>
          <w:rFonts w:cs="Times New Roman"/>
        </w:rPr>
      </w:pPr>
    </w:p>
    <w:p w:rsidR="00981101" w:rsidRPr="00B52214" w:rsidRDefault="00981101" w:rsidP="00B52214">
      <w:pPr>
        <w:ind w:left="709" w:right="-2" w:hanging="709"/>
      </w:pPr>
      <w:proofErr w:type="spellStart"/>
      <w:proofErr w:type="gramStart"/>
      <w:r w:rsidRPr="00B52214">
        <w:rPr>
          <w:rFonts w:cs="Times New Roman"/>
        </w:rPr>
        <w:t>Prawira</w:t>
      </w:r>
      <w:proofErr w:type="spellEnd"/>
      <w:r w:rsidRPr="00B52214">
        <w:rPr>
          <w:rFonts w:cs="Times New Roman"/>
        </w:rPr>
        <w:t xml:space="preserve">, </w:t>
      </w:r>
      <w:proofErr w:type="spellStart"/>
      <w:r w:rsidRPr="00B52214">
        <w:rPr>
          <w:rFonts w:cs="Times New Roman"/>
        </w:rPr>
        <w:t>Sulasmi</w:t>
      </w:r>
      <w:proofErr w:type="spellEnd"/>
      <w:r w:rsidRPr="00B52214">
        <w:rPr>
          <w:rFonts w:cs="Times New Roman"/>
        </w:rPr>
        <w:t xml:space="preserve"> D. 1989.</w:t>
      </w:r>
      <w:proofErr w:type="gramEnd"/>
      <w:r w:rsidRPr="00B52214">
        <w:rPr>
          <w:rFonts w:cs="Times New Roman"/>
        </w:rPr>
        <w:t xml:space="preserve"> </w:t>
      </w:r>
      <w:proofErr w:type="spellStart"/>
      <w:r w:rsidRPr="00B52214">
        <w:rPr>
          <w:i/>
        </w:rPr>
        <w:t>Warna</w:t>
      </w:r>
      <w:proofErr w:type="spellEnd"/>
      <w:r w:rsidRPr="00B52214">
        <w:rPr>
          <w:i/>
        </w:rPr>
        <w:t xml:space="preserve"> </w:t>
      </w:r>
      <w:proofErr w:type="spellStart"/>
      <w:r w:rsidRPr="00B52214">
        <w:rPr>
          <w:i/>
        </w:rPr>
        <w:t>sebagai</w:t>
      </w:r>
      <w:proofErr w:type="spellEnd"/>
      <w:r w:rsidRPr="00B52214">
        <w:rPr>
          <w:i/>
        </w:rPr>
        <w:t xml:space="preserve"> </w:t>
      </w:r>
      <w:proofErr w:type="spellStart"/>
      <w:r w:rsidR="007639D7">
        <w:rPr>
          <w:i/>
        </w:rPr>
        <w:t>Salah</w:t>
      </w:r>
      <w:proofErr w:type="spellEnd"/>
      <w:r w:rsidR="007639D7">
        <w:rPr>
          <w:i/>
        </w:rPr>
        <w:t xml:space="preserve"> </w:t>
      </w:r>
      <w:proofErr w:type="spellStart"/>
      <w:r w:rsidR="007639D7">
        <w:rPr>
          <w:i/>
        </w:rPr>
        <w:t>Satu</w:t>
      </w:r>
      <w:proofErr w:type="spellEnd"/>
      <w:r w:rsidR="007639D7">
        <w:rPr>
          <w:i/>
        </w:rPr>
        <w:t xml:space="preserve"> </w:t>
      </w:r>
      <w:proofErr w:type="spellStart"/>
      <w:r w:rsidR="007639D7">
        <w:rPr>
          <w:i/>
        </w:rPr>
        <w:t>Unsur</w:t>
      </w:r>
      <w:proofErr w:type="spellEnd"/>
      <w:r w:rsidR="007639D7">
        <w:rPr>
          <w:i/>
        </w:rPr>
        <w:t xml:space="preserve"> </w:t>
      </w:r>
      <w:proofErr w:type="spellStart"/>
      <w:r w:rsidR="007639D7">
        <w:rPr>
          <w:i/>
        </w:rPr>
        <w:t>Seni</w:t>
      </w:r>
      <w:proofErr w:type="spellEnd"/>
      <w:r w:rsidR="007639D7">
        <w:rPr>
          <w:i/>
        </w:rPr>
        <w:t xml:space="preserve"> &amp;</w:t>
      </w:r>
      <w:r w:rsidR="007639D7" w:rsidRPr="00B52214">
        <w:rPr>
          <w:i/>
        </w:rPr>
        <w:t xml:space="preserve"> </w:t>
      </w:r>
      <w:proofErr w:type="spellStart"/>
      <w:r w:rsidR="007639D7" w:rsidRPr="00B52214">
        <w:rPr>
          <w:i/>
        </w:rPr>
        <w:t>Desain</w:t>
      </w:r>
      <w:proofErr w:type="spellEnd"/>
      <w:r w:rsidRPr="00B52214">
        <w:t>. Jakarta: P2LPTK.</w:t>
      </w:r>
    </w:p>
    <w:p w:rsidR="00981101" w:rsidRPr="00B52214" w:rsidRDefault="00981101" w:rsidP="00B52214">
      <w:pPr>
        <w:ind w:left="709" w:right="-2" w:hanging="709"/>
        <w:rPr>
          <w:rFonts w:cs="Times New Roman"/>
        </w:rPr>
      </w:pPr>
    </w:p>
    <w:p w:rsidR="00313699" w:rsidRPr="00B52214" w:rsidRDefault="00313699" w:rsidP="00B52214">
      <w:pPr>
        <w:ind w:left="709" w:right="-2" w:hanging="709"/>
        <w:rPr>
          <w:rFonts w:eastAsia="Times New Roman" w:cs="Times New Roman"/>
        </w:rPr>
      </w:pPr>
      <w:proofErr w:type="spellStart"/>
      <w:proofErr w:type="gramStart"/>
      <w:r w:rsidRPr="00B52214">
        <w:rPr>
          <w:rFonts w:eastAsia="Times New Roman" w:cs="Times New Roman"/>
        </w:rPr>
        <w:t>Rachmawati</w:t>
      </w:r>
      <w:proofErr w:type="spellEnd"/>
      <w:r w:rsidRPr="00B52214">
        <w:rPr>
          <w:rFonts w:eastAsia="Times New Roman" w:cs="Times New Roman"/>
        </w:rPr>
        <w:t xml:space="preserve">, </w:t>
      </w:r>
      <w:proofErr w:type="spellStart"/>
      <w:r w:rsidRPr="00B52214">
        <w:rPr>
          <w:rFonts w:eastAsia="Times New Roman" w:cs="Times New Roman"/>
        </w:rPr>
        <w:t>Yeni</w:t>
      </w:r>
      <w:proofErr w:type="spellEnd"/>
      <w:r w:rsidRPr="00B52214">
        <w:rPr>
          <w:rFonts w:eastAsia="Times New Roman" w:cs="Times New Roman"/>
        </w:rPr>
        <w:t xml:space="preserve"> </w:t>
      </w:r>
      <w:proofErr w:type="spellStart"/>
      <w:r w:rsidRPr="00B52214">
        <w:rPr>
          <w:rFonts w:eastAsia="Times New Roman" w:cs="Times New Roman"/>
        </w:rPr>
        <w:t>dan</w:t>
      </w:r>
      <w:proofErr w:type="spellEnd"/>
      <w:r w:rsidRPr="00B52214">
        <w:rPr>
          <w:rFonts w:eastAsia="Times New Roman" w:cs="Times New Roman"/>
        </w:rPr>
        <w:t xml:space="preserve"> </w:t>
      </w:r>
      <w:proofErr w:type="spellStart"/>
      <w:r w:rsidRPr="00B52214">
        <w:rPr>
          <w:rFonts w:eastAsia="Times New Roman" w:cs="Times New Roman"/>
        </w:rPr>
        <w:t>Kurniati</w:t>
      </w:r>
      <w:proofErr w:type="spellEnd"/>
      <w:r w:rsidR="009626C4" w:rsidRPr="00B52214">
        <w:rPr>
          <w:rFonts w:eastAsia="Times New Roman" w:cs="Times New Roman"/>
        </w:rPr>
        <w:t>,</w:t>
      </w:r>
      <w:r w:rsidRPr="00B52214">
        <w:rPr>
          <w:rFonts w:eastAsia="Times New Roman" w:cs="Times New Roman"/>
        </w:rPr>
        <w:t xml:space="preserve"> </w:t>
      </w:r>
      <w:proofErr w:type="spellStart"/>
      <w:r w:rsidRPr="00B52214">
        <w:rPr>
          <w:rFonts w:eastAsia="Times New Roman" w:cs="Times New Roman"/>
        </w:rPr>
        <w:t>Euis</w:t>
      </w:r>
      <w:proofErr w:type="spellEnd"/>
      <w:r w:rsidRPr="00B52214">
        <w:rPr>
          <w:rFonts w:eastAsia="Times New Roman" w:cs="Times New Roman"/>
        </w:rPr>
        <w:t>.</w:t>
      </w:r>
      <w:proofErr w:type="gramEnd"/>
      <w:r w:rsidRPr="00B52214">
        <w:rPr>
          <w:rFonts w:eastAsia="Times New Roman" w:cs="Times New Roman"/>
        </w:rPr>
        <w:t xml:space="preserve"> 2010. </w:t>
      </w:r>
      <w:proofErr w:type="spellStart"/>
      <w:r w:rsidRPr="00B52214">
        <w:rPr>
          <w:rFonts w:eastAsia="Times New Roman" w:cs="Times New Roman"/>
          <w:i/>
        </w:rPr>
        <w:t>Strategi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Pengembangan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Kreativitas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pada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r w:rsidRPr="00B52214">
        <w:rPr>
          <w:rFonts w:eastAsia="Times New Roman" w:cs="Times New Roman"/>
          <w:i/>
        </w:rPr>
        <w:t>Anak</w:t>
      </w:r>
      <w:proofErr w:type="spellEnd"/>
      <w:r w:rsidRPr="00B52214">
        <w:rPr>
          <w:rFonts w:eastAsia="Times New Roman" w:cs="Times New Roman"/>
          <w:i/>
        </w:rPr>
        <w:t xml:space="preserve"> </w:t>
      </w:r>
      <w:proofErr w:type="spellStart"/>
      <w:proofErr w:type="gramStart"/>
      <w:r w:rsidRPr="00B52214">
        <w:rPr>
          <w:rFonts w:eastAsia="Times New Roman" w:cs="Times New Roman"/>
          <w:i/>
        </w:rPr>
        <w:t>Usia</w:t>
      </w:r>
      <w:proofErr w:type="spellEnd"/>
      <w:proofErr w:type="gramEnd"/>
      <w:r w:rsidRPr="00B52214">
        <w:rPr>
          <w:rFonts w:eastAsia="Times New Roman" w:cs="Times New Roman"/>
          <w:i/>
        </w:rPr>
        <w:t xml:space="preserve"> Taman </w:t>
      </w:r>
      <w:proofErr w:type="spellStart"/>
      <w:r w:rsidRPr="00B52214">
        <w:rPr>
          <w:rFonts w:eastAsia="Times New Roman" w:cs="Times New Roman"/>
          <w:i/>
        </w:rPr>
        <w:t>Kanak-Kanak</w:t>
      </w:r>
      <w:proofErr w:type="spellEnd"/>
      <w:r w:rsidRPr="00B52214">
        <w:rPr>
          <w:rFonts w:eastAsia="Times New Roman" w:cs="Times New Roman"/>
        </w:rPr>
        <w:t xml:space="preserve">. </w:t>
      </w:r>
      <w:r w:rsidR="007476FB" w:rsidRPr="00B52214">
        <w:rPr>
          <w:rFonts w:eastAsia="Times New Roman" w:cs="Times New Roman"/>
        </w:rPr>
        <w:t xml:space="preserve">Jakarta: </w:t>
      </w:r>
      <w:proofErr w:type="spellStart"/>
      <w:r w:rsidRPr="00B52214">
        <w:rPr>
          <w:rFonts w:eastAsia="Times New Roman" w:cs="Times New Roman"/>
        </w:rPr>
        <w:t>Prenada</w:t>
      </w:r>
      <w:proofErr w:type="spellEnd"/>
      <w:r w:rsidRPr="00B52214">
        <w:rPr>
          <w:rFonts w:eastAsia="Times New Roman" w:cs="Times New Roman"/>
        </w:rPr>
        <w:t xml:space="preserve"> Media Group.</w:t>
      </w:r>
    </w:p>
    <w:p w:rsidR="00313699" w:rsidRPr="00B52214" w:rsidRDefault="00313699" w:rsidP="00B52214">
      <w:pPr>
        <w:ind w:left="709" w:right="-2" w:hanging="709"/>
        <w:rPr>
          <w:rFonts w:cs="Times New Roman"/>
        </w:rPr>
      </w:pPr>
    </w:p>
    <w:p w:rsidR="00D1065D" w:rsidRDefault="00D1065D" w:rsidP="00B52214">
      <w:pPr>
        <w:ind w:left="709" w:right="-2" w:hanging="709"/>
        <w:rPr>
          <w:rFonts w:ascii="TimesNewRomanPSMT" w:hAnsi="TimesNewRomanPSMT" w:cs="TimesNewRomanPSMT"/>
        </w:rPr>
      </w:pPr>
      <w:proofErr w:type="spellStart"/>
      <w:proofErr w:type="gramStart"/>
      <w:r w:rsidRPr="00B52214">
        <w:rPr>
          <w:rFonts w:ascii="TimesNewRomanPSMT" w:hAnsi="TimesNewRomanPSMT" w:cs="TimesNewRomanPSMT"/>
        </w:rPr>
        <w:t>Soetjiningsih</w:t>
      </w:r>
      <w:proofErr w:type="spellEnd"/>
      <w:r w:rsidRPr="00B52214">
        <w:rPr>
          <w:rFonts w:ascii="TimesNewRomanPSMT" w:hAnsi="TimesNewRomanPSMT" w:cs="TimesNewRomanPSMT"/>
        </w:rPr>
        <w:t>.</w:t>
      </w:r>
      <w:proofErr w:type="gramEnd"/>
      <w:r w:rsidRPr="00B52214">
        <w:rPr>
          <w:rFonts w:ascii="TimesNewRomanPSMT" w:hAnsi="TimesNewRomanPSMT" w:cs="TimesNewRomanPSMT"/>
        </w:rPr>
        <w:t xml:space="preserve"> 1995. </w:t>
      </w:r>
      <w:proofErr w:type="spellStart"/>
      <w:r w:rsidRPr="00B52214">
        <w:rPr>
          <w:rFonts w:ascii="TimesNewRomanPSMT" w:hAnsi="TimesNewRomanPSMT" w:cs="TimesNewRomanPSMT"/>
          <w:i/>
        </w:rPr>
        <w:t>Tumbuh</w:t>
      </w:r>
      <w:proofErr w:type="spellEnd"/>
      <w:r w:rsidRPr="00B52214">
        <w:rPr>
          <w:rFonts w:ascii="TimesNewRomanPSMT" w:hAnsi="TimesNewRomanPSMT" w:cs="TimesNewRomanPSMT"/>
          <w:i/>
        </w:rPr>
        <w:t xml:space="preserve"> </w:t>
      </w:r>
      <w:proofErr w:type="spellStart"/>
      <w:r w:rsidRPr="00B52214">
        <w:rPr>
          <w:rFonts w:ascii="TimesNewRomanPSMT" w:hAnsi="TimesNewRomanPSMT" w:cs="TimesNewRomanPSMT"/>
          <w:i/>
        </w:rPr>
        <w:t>Kembang</w:t>
      </w:r>
      <w:proofErr w:type="spellEnd"/>
      <w:r w:rsidRPr="00B52214">
        <w:rPr>
          <w:rFonts w:ascii="TimesNewRomanPSMT" w:hAnsi="TimesNewRomanPSMT" w:cs="TimesNewRomanPSMT"/>
          <w:i/>
        </w:rPr>
        <w:t xml:space="preserve"> </w:t>
      </w:r>
      <w:proofErr w:type="spellStart"/>
      <w:r w:rsidRPr="00B52214">
        <w:rPr>
          <w:rFonts w:ascii="TimesNewRomanPSMT" w:hAnsi="TimesNewRomanPSMT" w:cs="TimesNewRomanPSMT"/>
          <w:i/>
        </w:rPr>
        <w:t>Anak</w:t>
      </w:r>
      <w:proofErr w:type="spellEnd"/>
      <w:r w:rsidRPr="00B52214">
        <w:rPr>
          <w:rFonts w:ascii="TimesNewRomanPSMT" w:hAnsi="TimesNewRomanPSMT" w:cs="TimesNewRomanPSMT"/>
        </w:rPr>
        <w:t>. Jakarta: EGC.</w:t>
      </w:r>
    </w:p>
    <w:p w:rsidR="00137DC6" w:rsidRDefault="00137DC6" w:rsidP="00B52214">
      <w:pPr>
        <w:ind w:left="709" w:right="-2" w:hanging="709"/>
        <w:rPr>
          <w:rFonts w:ascii="TimesNewRomanPSMT" w:hAnsi="TimesNewRomanPSMT" w:cs="TimesNewRomanPSMT"/>
        </w:rPr>
      </w:pPr>
    </w:p>
    <w:p w:rsidR="00137DC6" w:rsidRPr="00B52214" w:rsidRDefault="00137DC6" w:rsidP="00B52214">
      <w:pPr>
        <w:ind w:left="709" w:right="-2" w:hanging="709"/>
      </w:pPr>
      <w:proofErr w:type="spellStart"/>
      <w:r w:rsidRPr="00034448">
        <w:rPr>
          <w:rFonts w:cs="Times New Roman"/>
        </w:rPr>
        <w:t>Solehuddin</w:t>
      </w:r>
      <w:proofErr w:type="spellEnd"/>
      <w:r w:rsidRPr="00034448">
        <w:rPr>
          <w:rFonts w:cs="Times New Roman"/>
        </w:rPr>
        <w:t xml:space="preserve">, M. 2000. </w:t>
      </w:r>
      <w:proofErr w:type="spellStart"/>
      <w:r w:rsidRPr="00034448">
        <w:rPr>
          <w:rFonts w:cs="Times New Roman"/>
          <w:i/>
        </w:rPr>
        <w:t>Konsep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Dasar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Pendidikan</w:t>
      </w:r>
      <w:proofErr w:type="spellEnd"/>
      <w:r w:rsidRPr="00034448">
        <w:rPr>
          <w:rFonts w:cs="Times New Roman"/>
          <w:i/>
        </w:rPr>
        <w:t xml:space="preserve"> </w:t>
      </w:r>
      <w:proofErr w:type="spellStart"/>
      <w:r w:rsidRPr="00034448">
        <w:rPr>
          <w:rFonts w:cs="Times New Roman"/>
          <w:i/>
        </w:rPr>
        <w:t>Prasekolah</w:t>
      </w:r>
      <w:proofErr w:type="spellEnd"/>
      <w:r w:rsidRPr="00034448">
        <w:rPr>
          <w:rFonts w:cs="Times New Roman"/>
        </w:rPr>
        <w:t>. Bandung: FIP UPI.</w:t>
      </w:r>
    </w:p>
    <w:p w:rsidR="00F1488C" w:rsidRPr="00B52214" w:rsidRDefault="00F1488C" w:rsidP="00B52214">
      <w:pPr>
        <w:ind w:left="709" w:right="-2" w:hanging="709"/>
        <w:rPr>
          <w:rFonts w:cs="Times New Roman"/>
        </w:rPr>
      </w:pPr>
    </w:p>
    <w:p w:rsidR="0048439F" w:rsidRDefault="0048439F" w:rsidP="00B52214">
      <w:pPr>
        <w:ind w:left="709" w:right="-2" w:hanging="709"/>
        <w:rPr>
          <w:rFonts w:cs="Times New Roman"/>
          <w:szCs w:val="22"/>
        </w:rPr>
      </w:pPr>
      <w:r w:rsidRPr="00B52214">
        <w:rPr>
          <w:rFonts w:cs="Times New Roman"/>
          <w:szCs w:val="22"/>
        </w:rPr>
        <w:t>Stone, Sandra J. 1993.</w:t>
      </w:r>
      <w:r w:rsidRPr="00B52214">
        <w:rPr>
          <w:rStyle w:val="Emphasis"/>
          <w:rFonts w:cs="Times New Roman"/>
          <w:szCs w:val="22"/>
        </w:rPr>
        <w:t xml:space="preserve"> Playing </w:t>
      </w:r>
      <w:proofErr w:type="gramStart"/>
      <w:r w:rsidRPr="00B52214">
        <w:rPr>
          <w:rStyle w:val="Emphasis"/>
          <w:rFonts w:cs="Times New Roman"/>
          <w:szCs w:val="22"/>
        </w:rPr>
        <w:t>A</w:t>
      </w:r>
      <w:proofErr w:type="gramEnd"/>
      <w:r w:rsidRPr="00B52214">
        <w:rPr>
          <w:rStyle w:val="Emphasis"/>
          <w:rFonts w:cs="Times New Roman"/>
          <w:szCs w:val="22"/>
        </w:rPr>
        <w:t xml:space="preserve"> Kid’s.</w:t>
      </w:r>
      <w:r w:rsidRPr="00B52214">
        <w:rPr>
          <w:rFonts w:cs="Times New Roman"/>
          <w:szCs w:val="22"/>
        </w:rPr>
        <w:t xml:space="preserve"> USA: Good Year Books.</w:t>
      </w:r>
    </w:p>
    <w:p w:rsidR="004B3E15" w:rsidRDefault="004B3E15" w:rsidP="00B52214">
      <w:pPr>
        <w:ind w:left="709" w:right="-2" w:hanging="709"/>
        <w:rPr>
          <w:rFonts w:cs="Times New Roman"/>
          <w:szCs w:val="22"/>
        </w:rPr>
      </w:pPr>
    </w:p>
    <w:p w:rsidR="004B3E15" w:rsidRDefault="004B3E15" w:rsidP="00B52214">
      <w:pPr>
        <w:ind w:left="709" w:right="-2" w:hanging="709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Subiantoro</w:t>
      </w:r>
      <w:proofErr w:type="spellEnd"/>
      <w:r>
        <w:rPr>
          <w:rFonts w:cs="Times New Roman"/>
          <w:szCs w:val="22"/>
        </w:rPr>
        <w:t xml:space="preserve">, Benny. </w:t>
      </w:r>
      <w:proofErr w:type="gramStart"/>
      <w:r>
        <w:rPr>
          <w:rFonts w:cs="Times New Roman"/>
          <w:szCs w:val="22"/>
        </w:rPr>
        <w:t xml:space="preserve">2010. </w:t>
      </w:r>
      <w:proofErr w:type="spellStart"/>
      <w:r w:rsidRPr="00AD3EB9">
        <w:rPr>
          <w:rFonts w:cs="Times New Roman"/>
          <w:i/>
          <w:szCs w:val="22"/>
        </w:rPr>
        <w:t>Belajar</w:t>
      </w:r>
      <w:proofErr w:type="spellEnd"/>
      <w:r w:rsidRPr="00AD3EB9">
        <w:rPr>
          <w:rFonts w:cs="Times New Roman"/>
          <w:i/>
          <w:szCs w:val="22"/>
        </w:rPr>
        <w:t xml:space="preserve"> </w:t>
      </w:r>
      <w:proofErr w:type="spellStart"/>
      <w:r w:rsidRPr="00AD3EB9">
        <w:rPr>
          <w:rFonts w:cs="Times New Roman"/>
          <w:i/>
          <w:szCs w:val="22"/>
        </w:rPr>
        <w:t>Menggambar</w:t>
      </w:r>
      <w:proofErr w:type="spellEnd"/>
      <w:r w:rsidRPr="00AD3EB9">
        <w:rPr>
          <w:rFonts w:cs="Times New Roman"/>
          <w:i/>
          <w:szCs w:val="22"/>
        </w:rPr>
        <w:t xml:space="preserve"> </w:t>
      </w:r>
      <w:proofErr w:type="spellStart"/>
      <w:r w:rsidRPr="00AD3EB9">
        <w:rPr>
          <w:rFonts w:cs="Times New Roman"/>
          <w:i/>
          <w:szCs w:val="22"/>
        </w:rPr>
        <w:t>dan</w:t>
      </w:r>
      <w:proofErr w:type="spellEnd"/>
      <w:r w:rsidRPr="00AD3EB9">
        <w:rPr>
          <w:rFonts w:cs="Times New Roman"/>
          <w:i/>
          <w:szCs w:val="22"/>
        </w:rPr>
        <w:t xml:space="preserve"> </w:t>
      </w:r>
      <w:proofErr w:type="spellStart"/>
      <w:r w:rsidRPr="00AD3EB9">
        <w:rPr>
          <w:rFonts w:cs="Times New Roman"/>
          <w:i/>
          <w:szCs w:val="22"/>
        </w:rPr>
        <w:t>Mewarna</w:t>
      </w:r>
      <w:proofErr w:type="spellEnd"/>
      <w:r w:rsidRPr="00AD3EB9">
        <w:rPr>
          <w:rFonts w:cs="Times New Roman"/>
          <w:i/>
          <w:szCs w:val="22"/>
        </w:rPr>
        <w:t xml:space="preserve"> </w:t>
      </w:r>
      <w:proofErr w:type="spellStart"/>
      <w:r w:rsidRPr="00AD3EB9">
        <w:rPr>
          <w:rFonts w:cs="Times New Roman"/>
          <w:i/>
          <w:szCs w:val="22"/>
        </w:rPr>
        <w:t>bagi</w:t>
      </w:r>
      <w:proofErr w:type="spellEnd"/>
      <w:r w:rsidRPr="00AD3EB9">
        <w:rPr>
          <w:rFonts w:cs="Times New Roman"/>
          <w:i/>
          <w:szCs w:val="22"/>
        </w:rPr>
        <w:t xml:space="preserve"> Guru-Guru </w:t>
      </w:r>
      <w:proofErr w:type="spellStart"/>
      <w:r w:rsidRPr="00AD3EB9">
        <w:rPr>
          <w:rFonts w:cs="Times New Roman"/>
          <w:i/>
          <w:szCs w:val="22"/>
        </w:rPr>
        <w:t>Sekolah</w:t>
      </w:r>
      <w:proofErr w:type="spellEnd"/>
      <w:r w:rsidRPr="00AD3EB9">
        <w:rPr>
          <w:rFonts w:cs="Times New Roman"/>
          <w:i/>
          <w:szCs w:val="22"/>
        </w:rPr>
        <w:t xml:space="preserve"> Taman </w:t>
      </w:r>
      <w:proofErr w:type="spellStart"/>
      <w:r w:rsidRPr="00AD3EB9">
        <w:rPr>
          <w:rFonts w:cs="Times New Roman"/>
          <w:i/>
          <w:szCs w:val="22"/>
        </w:rPr>
        <w:t>Kanak-Kanak</w:t>
      </w:r>
      <w:proofErr w:type="spellEnd"/>
      <w:r>
        <w:rPr>
          <w:rFonts w:cs="Times New Roman"/>
          <w:szCs w:val="22"/>
        </w:rPr>
        <w:t>.</w:t>
      </w:r>
      <w:proofErr w:type="gramEnd"/>
      <w:r>
        <w:rPr>
          <w:rFonts w:cs="Times New Roman"/>
          <w:szCs w:val="22"/>
        </w:rPr>
        <w:t xml:space="preserve"> Makassar: </w:t>
      </w:r>
      <w:proofErr w:type="spellStart"/>
      <w:r>
        <w:rPr>
          <w:rFonts w:cs="Times New Roman"/>
          <w:szCs w:val="22"/>
        </w:rPr>
        <w:t>Prodi</w:t>
      </w:r>
      <w:proofErr w:type="spellEnd"/>
      <w:r>
        <w:rPr>
          <w:rFonts w:cs="Times New Roman"/>
          <w:szCs w:val="22"/>
        </w:rPr>
        <w:t xml:space="preserve"> PG-PAUD FIP UNM.</w:t>
      </w:r>
    </w:p>
    <w:p w:rsidR="007639D7" w:rsidRDefault="007639D7" w:rsidP="00B52214">
      <w:pPr>
        <w:ind w:left="709" w:right="-2" w:hanging="709"/>
        <w:rPr>
          <w:rFonts w:cs="Times New Roman"/>
          <w:szCs w:val="22"/>
        </w:rPr>
      </w:pPr>
    </w:p>
    <w:p w:rsidR="007639D7" w:rsidRDefault="007639D7" w:rsidP="00B52214">
      <w:pPr>
        <w:ind w:left="709" w:right="-2" w:hanging="709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Sudono</w:t>
      </w:r>
      <w:proofErr w:type="spellEnd"/>
      <w:r>
        <w:rPr>
          <w:rFonts w:cs="Times New Roman"/>
          <w:szCs w:val="22"/>
        </w:rPr>
        <w:t xml:space="preserve">, </w:t>
      </w:r>
      <w:proofErr w:type="spellStart"/>
      <w:r>
        <w:rPr>
          <w:rFonts w:cs="Times New Roman"/>
          <w:szCs w:val="22"/>
        </w:rPr>
        <w:t>Anggani</w:t>
      </w:r>
      <w:proofErr w:type="spellEnd"/>
      <w:r>
        <w:rPr>
          <w:rFonts w:cs="Times New Roman"/>
          <w:szCs w:val="22"/>
        </w:rPr>
        <w:t xml:space="preserve">. </w:t>
      </w:r>
      <w:proofErr w:type="gramStart"/>
      <w:r>
        <w:rPr>
          <w:rFonts w:cs="Times New Roman"/>
          <w:szCs w:val="22"/>
        </w:rPr>
        <w:t xml:space="preserve">2000. </w:t>
      </w:r>
      <w:proofErr w:type="spellStart"/>
      <w:r w:rsidRPr="007639D7">
        <w:rPr>
          <w:rFonts w:cs="Times New Roman"/>
          <w:i/>
          <w:szCs w:val="22"/>
        </w:rPr>
        <w:t>Sumber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Belajar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dan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Alat</w:t>
      </w:r>
      <w:proofErr w:type="spellEnd"/>
      <w:r w:rsidRPr="007639D7">
        <w:rPr>
          <w:rFonts w:cs="Times New Roman"/>
          <w:i/>
          <w:szCs w:val="22"/>
        </w:rPr>
        <w:t xml:space="preserve"> </w:t>
      </w:r>
      <w:proofErr w:type="spellStart"/>
      <w:r w:rsidRPr="007639D7">
        <w:rPr>
          <w:rFonts w:cs="Times New Roman"/>
          <w:i/>
          <w:szCs w:val="22"/>
        </w:rPr>
        <w:t>Permainan</w:t>
      </w:r>
      <w:proofErr w:type="spellEnd"/>
      <w:r>
        <w:rPr>
          <w:rFonts w:cs="Times New Roman"/>
          <w:szCs w:val="22"/>
        </w:rPr>
        <w:t>.</w:t>
      </w:r>
      <w:proofErr w:type="gramEnd"/>
      <w:r>
        <w:rPr>
          <w:rFonts w:cs="Times New Roman"/>
          <w:szCs w:val="22"/>
        </w:rPr>
        <w:t xml:space="preserve"> Jakarta: </w:t>
      </w:r>
      <w:proofErr w:type="spellStart"/>
      <w:r>
        <w:rPr>
          <w:rFonts w:cs="Times New Roman"/>
          <w:szCs w:val="22"/>
        </w:rPr>
        <w:t>Grasindo</w:t>
      </w:r>
      <w:proofErr w:type="spellEnd"/>
      <w:r>
        <w:rPr>
          <w:rFonts w:cs="Times New Roman"/>
          <w:szCs w:val="22"/>
        </w:rPr>
        <w:t>.</w:t>
      </w:r>
    </w:p>
    <w:p w:rsidR="00881F1E" w:rsidRDefault="00881F1E" w:rsidP="00B52214">
      <w:pPr>
        <w:ind w:left="709" w:right="-2" w:hanging="709"/>
        <w:rPr>
          <w:rFonts w:cs="Times New Roman"/>
          <w:szCs w:val="22"/>
        </w:rPr>
      </w:pPr>
    </w:p>
    <w:p w:rsidR="00881F1E" w:rsidRDefault="00881F1E" w:rsidP="00B52214">
      <w:pPr>
        <w:ind w:left="709" w:right="-2" w:hanging="709"/>
        <w:rPr>
          <w:rFonts w:cs="Times New Roman"/>
          <w:szCs w:val="22"/>
        </w:rPr>
      </w:pPr>
      <w:proofErr w:type="spellStart"/>
      <w:proofErr w:type="gramStart"/>
      <w:r>
        <w:rPr>
          <w:rFonts w:cs="Times New Roman"/>
          <w:szCs w:val="22"/>
        </w:rPr>
        <w:t>Sukintaka</w:t>
      </w:r>
      <w:proofErr w:type="spellEnd"/>
      <w:r>
        <w:rPr>
          <w:rFonts w:cs="Times New Roman"/>
          <w:szCs w:val="22"/>
        </w:rPr>
        <w:t>.</w:t>
      </w:r>
      <w:proofErr w:type="gramEnd"/>
      <w:r>
        <w:rPr>
          <w:rFonts w:cs="Times New Roman"/>
          <w:szCs w:val="22"/>
        </w:rPr>
        <w:t xml:space="preserve"> </w:t>
      </w:r>
      <w:proofErr w:type="gramStart"/>
      <w:r>
        <w:rPr>
          <w:rFonts w:cs="Times New Roman"/>
          <w:szCs w:val="22"/>
        </w:rPr>
        <w:t xml:space="preserve">1992. </w:t>
      </w:r>
      <w:proofErr w:type="spellStart"/>
      <w:r w:rsidRPr="00881F1E">
        <w:rPr>
          <w:rFonts w:cs="Times New Roman"/>
          <w:i/>
          <w:szCs w:val="22"/>
        </w:rPr>
        <w:t>Teori</w:t>
      </w:r>
      <w:proofErr w:type="spellEnd"/>
      <w:r w:rsidRPr="00881F1E">
        <w:rPr>
          <w:rFonts w:cs="Times New Roman"/>
          <w:i/>
          <w:szCs w:val="22"/>
        </w:rPr>
        <w:t xml:space="preserve"> </w:t>
      </w:r>
      <w:proofErr w:type="spellStart"/>
      <w:r w:rsidRPr="00881F1E">
        <w:rPr>
          <w:rFonts w:cs="Times New Roman"/>
          <w:i/>
          <w:szCs w:val="22"/>
        </w:rPr>
        <w:t>Bermain</w:t>
      </w:r>
      <w:proofErr w:type="spellEnd"/>
      <w:r w:rsidRPr="00881F1E">
        <w:rPr>
          <w:rFonts w:cs="Times New Roman"/>
          <w:i/>
          <w:szCs w:val="22"/>
        </w:rPr>
        <w:t xml:space="preserve"> </w:t>
      </w:r>
      <w:proofErr w:type="spellStart"/>
      <w:r w:rsidRPr="00881F1E">
        <w:rPr>
          <w:rFonts w:cs="Times New Roman"/>
          <w:i/>
          <w:szCs w:val="22"/>
        </w:rPr>
        <w:t>untuk</w:t>
      </w:r>
      <w:proofErr w:type="spellEnd"/>
      <w:r w:rsidRPr="00881F1E">
        <w:rPr>
          <w:rFonts w:cs="Times New Roman"/>
          <w:i/>
          <w:szCs w:val="22"/>
        </w:rPr>
        <w:t xml:space="preserve"> D-2 PGSD </w:t>
      </w:r>
      <w:proofErr w:type="spellStart"/>
      <w:r w:rsidRPr="00881F1E">
        <w:rPr>
          <w:rFonts w:cs="Times New Roman"/>
          <w:i/>
          <w:szCs w:val="22"/>
        </w:rPr>
        <w:t>Penjaskes</w:t>
      </w:r>
      <w:proofErr w:type="spellEnd"/>
      <w:r>
        <w:rPr>
          <w:rFonts w:cs="Times New Roman"/>
          <w:szCs w:val="22"/>
        </w:rPr>
        <w:t>.</w:t>
      </w:r>
      <w:proofErr w:type="gramEnd"/>
      <w:r>
        <w:rPr>
          <w:rFonts w:cs="Times New Roman"/>
          <w:szCs w:val="22"/>
        </w:rPr>
        <w:t xml:space="preserve"> </w:t>
      </w:r>
      <w:proofErr w:type="spellStart"/>
      <w:r>
        <w:rPr>
          <w:rFonts w:cs="Times New Roman"/>
          <w:szCs w:val="22"/>
        </w:rPr>
        <w:t>Jakrta</w:t>
      </w:r>
      <w:proofErr w:type="spellEnd"/>
      <w:r>
        <w:rPr>
          <w:rFonts w:cs="Times New Roman"/>
          <w:szCs w:val="22"/>
        </w:rPr>
        <w:t xml:space="preserve">: </w:t>
      </w:r>
      <w:proofErr w:type="spellStart"/>
      <w:r>
        <w:rPr>
          <w:rFonts w:cs="Times New Roman"/>
          <w:szCs w:val="22"/>
        </w:rPr>
        <w:t>Depdikbud</w:t>
      </w:r>
      <w:proofErr w:type="spellEnd"/>
      <w:r>
        <w:rPr>
          <w:rFonts w:cs="Times New Roman"/>
          <w:szCs w:val="22"/>
        </w:rPr>
        <w:t>.</w:t>
      </w:r>
    </w:p>
    <w:p w:rsidR="0089746F" w:rsidRDefault="0089746F" w:rsidP="00B52214">
      <w:pPr>
        <w:ind w:left="709" w:right="-2" w:hanging="709"/>
        <w:rPr>
          <w:rFonts w:cs="Times New Roman"/>
          <w:szCs w:val="22"/>
        </w:rPr>
      </w:pPr>
    </w:p>
    <w:p w:rsidR="0089746F" w:rsidRDefault="0089746F" w:rsidP="00B52214">
      <w:pPr>
        <w:ind w:left="709" w:right="-2" w:hanging="709"/>
        <w:rPr>
          <w:rFonts w:cs="Times New Roman"/>
        </w:rPr>
      </w:pPr>
      <w:proofErr w:type="spellStart"/>
      <w:r w:rsidRPr="009A6FC2">
        <w:rPr>
          <w:rFonts w:cs="Times New Roman"/>
        </w:rPr>
        <w:t>Sukmadinata</w:t>
      </w:r>
      <w:proofErr w:type="spellEnd"/>
      <w:r w:rsidRPr="009A6FC2">
        <w:rPr>
          <w:rFonts w:cs="Times New Roman"/>
        </w:rPr>
        <w:t xml:space="preserve">, N.S. </w:t>
      </w:r>
      <w:r w:rsidRPr="002D3969">
        <w:rPr>
          <w:color w:val="000000" w:themeColor="text1"/>
        </w:rPr>
        <w:t>2005.</w:t>
      </w:r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Metode</w:t>
      </w:r>
      <w:proofErr w:type="spellEnd"/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Penelitian</w:t>
      </w:r>
      <w:proofErr w:type="spellEnd"/>
      <w:r w:rsidRPr="002D3969">
        <w:rPr>
          <w:i/>
          <w:color w:val="000000" w:themeColor="text1"/>
        </w:rPr>
        <w:t xml:space="preserve"> </w:t>
      </w:r>
      <w:proofErr w:type="spellStart"/>
      <w:r w:rsidRPr="002D3969">
        <w:rPr>
          <w:i/>
          <w:color w:val="000000" w:themeColor="text1"/>
        </w:rPr>
        <w:t>Pendidikan</w:t>
      </w:r>
      <w:proofErr w:type="spellEnd"/>
      <w:r w:rsidRPr="002D3969">
        <w:rPr>
          <w:i/>
          <w:color w:val="000000" w:themeColor="text1"/>
        </w:rPr>
        <w:t>.</w:t>
      </w:r>
      <w:r w:rsidRPr="002D3969">
        <w:rPr>
          <w:color w:val="000000" w:themeColor="text1"/>
        </w:rPr>
        <w:t xml:space="preserve"> Bandung: </w:t>
      </w:r>
      <w:proofErr w:type="spellStart"/>
      <w:r w:rsidRPr="002D3969">
        <w:rPr>
          <w:color w:val="000000" w:themeColor="text1"/>
        </w:rPr>
        <w:t>Remaja</w:t>
      </w:r>
      <w:proofErr w:type="spellEnd"/>
      <w:r w:rsidRPr="002D3969">
        <w:rPr>
          <w:color w:val="000000" w:themeColor="text1"/>
        </w:rPr>
        <w:t xml:space="preserve"> </w:t>
      </w:r>
      <w:proofErr w:type="spellStart"/>
      <w:r w:rsidRPr="002D3969">
        <w:rPr>
          <w:color w:val="000000" w:themeColor="text1"/>
        </w:rPr>
        <w:t>Rosdakarya</w:t>
      </w:r>
      <w:proofErr w:type="spellEnd"/>
      <w:r w:rsidRPr="009A6FC2">
        <w:rPr>
          <w:rFonts w:cs="Times New Roman"/>
        </w:rPr>
        <w:t>.</w:t>
      </w:r>
    </w:p>
    <w:p w:rsidR="00DD5BA0" w:rsidRDefault="00DD5BA0" w:rsidP="00B52214">
      <w:pPr>
        <w:ind w:left="709" w:right="-2" w:hanging="709"/>
        <w:rPr>
          <w:rFonts w:cs="Times New Roman"/>
        </w:rPr>
      </w:pPr>
    </w:p>
    <w:p w:rsidR="00DD5BA0" w:rsidRPr="00B52214" w:rsidRDefault="00DD5BA0" w:rsidP="00B52214">
      <w:pPr>
        <w:ind w:left="709" w:right="-2" w:hanging="709"/>
        <w:rPr>
          <w:rFonts w:cs="Times New Roman"/>
          <w:szCs w:val="22"/>
        </w:rPr>
      </w:pPr>
      <w:proofErr w:type="spellStart"/>
      <w:r>
        <w:rPr>
          <w:rFonts w:cs="Times New Roman"/>
        </w:rPr>
        <w:t>Suyanto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Slamet</w:t>
      </w:r>
      <w:proofErr w:type="spellEnd"/>
      <w:r>
        <w:rPr>
          <w:rFonts w:cs="Times New Roman"/>
        </w:rPr>
        <w:t xml:space="preserve">. 2005. </w:t>
      </w:r>
      <w:proofErr w:type="spellStart"/>
      <w:r w:rsidRPr="00DD5BA0">
        <w:rPr>
          <w:rFonts w:cs="Times New Roman"/>
          <w:i/>
        </w:rPr>
        <w:t>Konsep</w:t>
      </w:r>
      <w:proofErr w:type="spellEnd"/>
      <w:r w:rsidRPr="00DD5BA0">
        <w:rPr>
          <w:rFonts w:cs="Times New Roman"/>
          <w:i/>
        </w:rPr>
        <w:t xml:space="preserve"> </w:t>
      </w:r>
      <w:proofErr w:type="spellStart"/>
      <w:r w:rsidRPr="00DD5BA0">
        <w:rPr>
          <w:rFonts w:cs="Times New Roman"/>
          <w:i/>
        </w:rPr>
        <w:t>Dasar</w:t>
      </w:r>
      <w:proofErr w:type="spellEnd"/>
      <w:r w:rsidRPr="00DD5BA0">
        <w:rPr>
          <w:rFonts w:cs="Times New Roman"/>
          <w:i/>
        </w:rPr>
        <w:t xml:space="preserve"> </w:t>
      </w:r>
      <w:proofErr w:type="spellStart"/>
      <w:r w:rsidRPr="00DD5BA0">
        <w:rPr>
          <w:rFonts w:cs="Times New Roman"/>
          <w:i/>
        </w:rPr>
        <w:t>Pendidikan</w:t>
      </w:r>
      <w:proofErr w:type="spellEnd"/>
      <w:r w:rsidRPr="00DD5BA0">
        <w:rPr>
          <w:rFonts w:cs="Times New Roman"/>
          <w:i/>
        </w:rPr>
        <w:t xml:space="preserve"> </w:t>
      </w:r>
      <w:proofErr w:type="spellStart"/>
      <w:r w:rsidRPr="00DD5BA0">
        <w:rPr>
          <w:rFonts w:cs="Times New Roman"/>
          <w:i/>
        </w:rPr>
        <w:t>Anak</w:t>
      </w:r>
      <w:proofErr w:type="spellEnd"/>
      <w:r w:rsidRPr="00DD5BA0">
        <w:rPr>
          <w:rFonts w:cs="Times New Roman"/>
          <w:i/>
        </w:rPr>
        <w:t xml:space="preserve"> </w:t>
      </w:r>
      <w:proofErr w:type="spellStart"/>
      <w:proofErr w:type="gramStart"/>
      <w:r w:rsidRPr="00DD5BA0">
        <w:rPr>
          <w:rFonts w:cs="Times New Roman"/>
          <w:i/>
        </w:rPr>
        <w:t>Usia</w:t>
      </w:r>
      <w:proofErr w:type="spellEnd"/>
      <w:proofErr w:type="gramEnd"/>
      <w:r w:rsidRPr="00DD5BA0">
        <w:rPr>
          <w:rFonts w:cs="Times New Roman"/>
          <w:i/>
        </w:rPr>
        <w:t xml:space="preserve"> </w:t>
      </w:r>
      <w:proofErr w:type="spellStart"/>
      <w:r w:rsidRPr="00DD5BA0">
        <w:rPr>
          <w:rFonts w:cs="Times New Roman"/>
          <w:i/>
        </w:rPr>
        <w:t>Dini</w:t>
      </w:r>
      <w:proofErr w:type="spellEnd"/>
      <w:r>
        <w:rPr>
          <w:rFonts w:cs="Times New Roman"/>
        </w:rPr>
        <w:t xml:space="preserve">. Jakarta: </w:t>
      </w:r>
      <w:proofErr w:type="spellStart"/>
      <w:r>
        <w:rPr>
          <w:rFonts w:cs="Times New Roman"/>
        </w:rPr>
        <w:t>Depdiknas</w:t>
      </w:r>
      <w:proofErr w:type="spellEnd"/>
      <w:r>
        <w:rPr>
          <w:rFonts w:cs="Times New Roman"/>
        </w:rPr>
        <w:t>.</w:t>
      </w:r>
    </w:p>
    <w:p w:rsidR="00261372" w:rsidRPr="00B52214" w:rsidRDefault="00261372" w:rsidP="00B52214">
      <w:pPr>
        <w:ind w:left="709" w:right="-2" w:hanging="709"/>
        <w:rPr>
          <w:rFonts w:cs="Times New Roman"/>
          <w:szCs w:val="22"/>
        </w:rPr>
      </w:pPr>
    </w:p>
    <w:p w:rsidR="00261372" w:rsidRPr="00B52214" w:rsidRDefault="00261372" w:rsidP="00B52214">
      <w:pPr>
        <w:ind w:left="709" w:right="-2" w:hanging="709"/>
        <w:rPr>
          <w:rFonts w:cs="Times New Roman"/>
          <w:szCs w:val="22"/>
        </w:rPr>
      </w:pPr>
      <w:proofErr w:type="spellStart"/>
      <w:r w:rsidRPr="00B52214">
        <w:rPr>
          <w:rFonts w:cs="Times New Roman"/>
          <w:szCs w:val="22"/>
        </w:rPr>
        <w:t>Tedjasaputra</w:t>
      </w:r>
      <w:proofErr w:type="spellEnd"/>
      <w:r w:rsidRPr="00B52214">
        <w:rPr>
          <w:rFonts w:cs="Times New Roman"/>
          <w:szCs w:val="22"/>
        </w:rPr>
        <w:t xml:space="preserve">, </w:t>
      </w:r>
      <w:proofErr w:type="spellStart"/>
      <w:r w:rsidRPr="00B52214">
        <w:rPr>
          <w:rFonts w:cs="Times New Roman"/>
          <w:szCs w:val="22"/>
        </w:rPr>
        <w:t>Mayke</w:t>
      </w:r>
      <w:proofErr w:type="spellEnd"/>
      <w:r w:rsidRPr="00B52214">
        <w:rPr>
          <w:rFonts w:cs="Times New Roman"/>
          <w:szCs w:val="22"/>
        </w:rPr>
        <w:t xml:space="preserve"> S. 2001.</w:t>
      </w:r>
      <w:r w:rsidRPr="00B52214">
        <w:rPr>
          <w:rStyle w:val="Emphasis"/>
          <w:rFonts w:cs="Times New Roman"/>
          <w:szCs w:val="22"/>
        </w:rPr>
        <w:t xml:space="preserve"> </w:t>
      </w:r>
      <w:proofErr w:type="spellStart"/>
      <w:r w:rsidRPr="00B52214">
        <w:rPr>
          <w:rStyle w:val="Emphasis"/>
          <w:rFonts w:cs="Times New Roman"/>
          <w:szCs w:val="22"/>
        </w:rPr>
        <w:t>Bermain</w:t>
      </w:r>
      <w:proofErr w:type="spellEnd"/>
      <w:r w:rsidRPr="00B52214">
        <w:rPr>
          <w:rStyle w:val="Emphasis"/>
          <w:rFonts w:cs="Times New Roman"/>
          <w:szCs w:val="22"/>
        </w:rPr>
        <w:t xml:space="preserve"> </w:t>
      </w:r>
      <w:proofErr w:type="spellStart"/>
      <w:r w:rsidRPr="00B52214">
        <w:rPr>
          <w:rStyle w:val="Emphasis"/>
          <w:rFonts w:cs="Times New Roman"/>
          <w:szCs w:val="22"/>
        </w:rPr>
        <w:t>Mainan</w:t>
      </w:r>
      <w:proofErr w:type="spellEnd"/>
      <w:r w:rsidRPr="00B52214">
        <w:rPr>
          <w:rStyle w:val="Emphasis"/>
          <w:rFonts w:cs="Times New Roman"/>
          <w:szCs w:val="22"/>
        </w:rPr>
        <w:t xml:space="preserve"> </w:t>
      </w:r>
      <w:proofErr w:type="spellStart"/>
      <w:r w:rsidRPr="00B52214">
        <w:rPr>
          <w:rStyle w:val="Emphasis"/>
          <w:rFonts w:cs="Times New Roman"/>
          <w:szCs w:val="22"/>
        </w:rPr>
        <w:t>untuk</w:t>
      </w:r>
      <w:proofErr w:type="spellEnd"/>
      <w:r w:rsidRPr="00B52214">
        <w:rPr>
          <w:rStyle w:val="Emphasis"/>
          <w:rFonts w:cs="Times New Roman"/>
          <w:szCs w:val="22"/>
        </w:rPr>
        <w:t xml:space="preserve"> </w:t>
      </w:r>
      <w:proofErr w:type="spellStart"/>
      <w:r w:rsidRPr="00B52214">
        <w:rPr>
          <w:rStyle w:val="Emphasis"/>
          <w:rFonts w:cs="Times New Roman"/>
          <w:szCs w:val="22"/>
        </w:rPr>
        <w:t>Anak</w:t>
      </w:r>
      <w:proofErr w:type="spellEnd"/>
      <w:r w:rsidRPr="00B52214">
        <w:rPr>
          <w:rStyle w:val="Emphasis"/>
          <w:rFonts w:cs="Times New Roman"/>
          <w:szCs w:val="22"/>
        </w:rPr>
        <w:t xml:space="preserve"> </w:t>
      </w:r>
      <w:proofErr w:type="spellStart"/>
      <w:proofErr w:type="gramStart"/>
      <w:r w:rsidRPr="00B52214">
        <w:rPr>
          <w:rStyle w:val="Emphasis"/>
          <w:rFonts w:cs="Times New Roman"/>
          <w:szCs w:val="22"/>
        </w:rPr>
        <w:t>Usia</w:t>
      </w:r>
      <w:proofErr w:type="spellEnd"/>
      <w:proofErr w:type="gramEnd"/>
      <w:r w:rsidRPr="00B52214">
        <w:rPr>
          <w:rStyle w:val="Emphasis"/>
          <w:rFonts w:cs="Times New Roman"/>
          <w:szCs w:val="22"/>
        </w:rPr>
        <w:t xml:space="preserve"> </w:t>
      </w:r>
      <w:proofErr w:type="spellStart"/>
      <w:r w:rsidRPr="00B52214">
        <w:rPr>
          <w:rStyle w:val="Emphasis"/>
          <w:rFonts w:cs="Times New Roman"/>
          <w:szCs w:val="22"/>
        </w:rPr>
        <w:t>Dini</w:t>
      </w:r>
      <w:proofErr w:type="spellEnd"/>
      <w:r w:rsidRPr="00B52214">
        <w:rPr>
          <w:rStyle w:val="Emphasis"/>
          <w:rFonts w:cs="Times New Roman"/>
          <w:szCs w:val="22"/>
        </w:rPr>
        <w:t xml:space="preserve">. </w:t>
      </w:r>
      <w:r w:rsidRPr="00B52214">
        <w:rPr>
          <w:rFonts w:cs="Times New Roman"/>
          <w:szCs w:val="22"/>
        </w:rPr>
        <w:t xml:space="preserve">Jakarta: </w:t>
      </w:r>
      <w:proofErr w:type="spellStart"/>
      <w:r w:rsidRPr="00B52214">
        <w:rPr>
          <w:rFonts w:cs="Times New Roman"/>
          <w:szCs w:val="22"/>
        </w:rPr>
        <w:t>Grasindo</w:t>
      </w:r>
      <w:proofErr w:type="spellEnd"/>
      <w:r w:rsidRPr="00B52214">
        <w:rPr>
          <w:rFonts w:cs="Times New Roman"/>
          <w:szCs w:val="22"/>
        </w:rPr>
        <w:t>.</w:t>
      </w:r>
    </w:p>
    <w:p w:rsidR="0070174D" w:rsidRPr="00B52214" w:rsidRDefault="0070174D" w:rsidP="00B52214">
      <w:pPr>
        <w:ind w:left="709" w:right="-2" w:hanging="709"/>
        <w:rPr>
          <w:rFonts w:cs="Times New Roman"/>
          <w:szCs w:val="22"/>
        </w:rPr>
      </w:pPr>
    </w:p>
    <w:p w:rsidR="0070174D" w:rsidRPr="00B52214" w:rsidRDefault="0070174D" w:rsidP="00B52214">
      <w:pPr>
        <w:ind w:left="709" w:right="-2" w:hanging="709"/>
        <w:rPr>
          <w:rFonts w:cs="Times New Roman"/>
          <w:sz w:val="32"/>
        </w:rPr>
      </w:pPr>
      <w:proofErr w:type="spellStart"/>
      <w:r w:rsidRPr="00B52214">
        <w:t>Zaviera</w:t>
      </w:r>
      <w:proofErr w:type="spellEnd"/>
      <w:r w:rsidRPr="00B52214">
        <w:t xml:space="preserve">, Ferdinand. 2008. </w:t>
      </w:r>
      <w:proofErr w:type="spellStart"/>
      <w:r w:rsidRPr="00B52214">
        <w:rPr>
          <w:rStyle w:val="Emphasis"/>
        </w:rPr>
        <w:t>Mengenali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dan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Memahami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Tumbuh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Kembang</w:t>
      </w:r>
      <w:proofErr w:type="spellEnd"/>
      <w:r w:rsidRPr="00B52214">
        <w:rPr>
          <w:rStyle w:val="Emphasis"/>
        </w:rPr>
        <w:t xml:space="preserve"> </w:t>
      </w:r>
      <w:proofErr w:type="spellStart"/>
      <w:r w:rsidRPr="00B52214">
        <w:rPr>
          <w:rStyle w:val="Emphasis"/>
        </w:rPr>
        <w:t>Anak</w:t>
      </w:r>
      <w:proofErr w:type="spellEnd"/>
      <w:r w:rsidRPr="00B52214">
        <w:rPr>
          <w:rStyle w:val="Emphasis"/>
        </w:rPr>
        <w:t xml:space="preserve">. </w:t>
      </w:r>
      <w:r w:rsidR="00AD4951" w:rsidRPr="00B52214">
        <w:t>Yogy</w:t>
      </w:r>
      <w:r w:rsidRPr="00B52214">
        <w:t xml:space="preserve">akarta: </w:t>
      </w:r>
      <w:proofErr w:type="spellStart"/>
      <w:r w:rsidRPr="00B52214">
        <w:t>Kata</w:t>
      </w:r>
      <w:proofErr w:type="spellEnd"/>
      <w:r w:rsidRPr="00B52214">
        <w:t xml:space="preserve"> </w:t>
      </w:r>
      <w:proofErr w:type="spellStart"/>
      <w:r w:rsidRPr="00B52214">
        <w:t>Hati</w:t>
      </w:r>
      <w:proofErr w:type="spellEnd"/>
      <w:r w:rsidRPr="00B52214">
        <w:t>.</w:t>
      </w:r>
    </w:p>
    <w:sectPr w:rsidR="0070174D" w:rsidRPr="00B52214" w:rsidSect="00D51D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DF9"/>
    <w:rsid w:val="000030D0"/>
    <w:rsid w:val="00010F32"/>
    <w:rsid w:val="00024F85"/>
    <w:rsid w:val="000365FB"/>
    <w:rsid w:val="00037789"/>
    <w:rsid w:val="000412B4"/>
    <w:rsid w:val="000548F5"/>
    <w:rsid w:val="0005544E"/>
    <w:rsid w:val="000576AE"/>
    <w:rsid w:val="00060185"/>
    <w:rsid w:val="000736D5"/>
    <w:rsid w:val="00073F9D"/>
    <w:rsid w:val="00083F56"/>
    <w:rsid w:val="0009144D"/>
    <w:rsid w:val="000928EC"/>
    <w:rsid w:val="00096F4D"/>
    <w:rsid w:val="000A29AA"/>
    <w:rsid w:val="000A44AF"/>
    <w:rsid w:val="000B7616"/>
    <w:rsid w:val="000C6A1F"/>
    <w:rsid w:val="000D28E8"/>
    <w:rsid w:val="000E2E3A"/>
    <w:rsid w:val="000E3407"/>
    <w:rsid w:val="000E5B66"/>
    <w:rsid w:val="00107EC7"/>
    <w:rsid w:val="00112059"/>
    <w:rsid w:val="0011248F"/>
    <w:rsid w:val="001148EB"/>
    <w:rsid w:val="00117B92"/>
    <w:rsid w:val="00121D5F"/>
    <w:rsid w:val="001310BD"/>
    <w:rsid w:val="00133F51"/>
    <w:rsid w:val="00137DC6"/>
    <w:rsid w:val="00154B4B"/>
    <w:rsid w:val="001554BF"/>
    <w:rsid w:val="00176A75"/>
    <w:rsid w:val="0019575D"/>
    <w:rsid w:val="001A062F"/>
    <w:rsid w:val="001A50F4"/>
    <w:rsid w:val="001A5B4A"/>
    <w:rsid w:val="001B7F59"/>
    <w:rsid w:val="001C0775"/>
    <w:rsid w:val="001C20B0"/>
    <w:rsid w:val="001E0EF5"/>
    <w:rsid w:val="001E2B4F"/>
    <w:rsid w:val="001F2DB8"/>
    <w:rsid w:val="001F2F78"/>
    <w:rsid w:val="001F5930"/>
    <w:rsid w:val="00206320"/>
    <w:rsid w:val="00225AE1"/>
    <w:rsid w:val="00225C2C"/>
    <w:rsid w:val="0022633B"/>
    <w:rsid w:val="00227A6D"/>
    <w:rsid w:val="0024197B"/>
    <w:rsid w:val="0024583F"/>
    <w:rsid w:val="002538B1"/>
    <w:rsid w:val="00257B0D"/>
    <w:rsid w:val="00261372"/>
    <w:rsid w:val="00272ACD"/>
    <w:rsid w:val="0029378B"/>
    <w:rsid w:val="002B2289"/>
    <w:rsid w:val="002B6464"/>
    <w:rsid w:val="002C3AE2"/>
    <w:rsid w:val="002E47AB"/>
    <w:rsid w:val="002E60BD"/>
    <w:rsid w:val="002F798E"/>
    <w:rsid w:val="00306D74"/>
    <w:rsid w:val="00312552"/>
    <w:rsid w:val="00313699"/>
    <w:rsid w:val="00314D5C"/>
    <w:rsid w:val="00331317"/>
    <w:rsid w:val="0034403C"/>
    <w:rsid w:val="00350157"/>
    <w:rsid w:val="00361825"/>
    <w:rsid w:val="003A13EE"/>
    <w:rsid w:val="003A35D3"/>
    <w:rsid w:val="003A72C2"/>
    <w:rsid w:val="003C3193"/>
    <w:rsid w:val="003D42DE"/>
    <w:rsid w:val="003D7540"/>
    <w:rsid w:val="003E0EBB"/>
    <w:rsid w:val="003E1D3B"/>
    <w:rsid w:val="003E746C"/>
    <w:rsid w:val="003E76EA"/>
    <w:rsid w:val="0040483E"/>
    <w:rsid w:val="0041146A"/>
    <w:rsid w:val="00415113"/>
    <w:rsid w:val="00420938"/>
    <w:rsid w:val="00422EEB"/>
    <w:rsid w:val="004274D2"/>
    <w:rsid w:val="004321AC"/>
    <w:rsid w:val="0043246D"/>
    <w:rsid w:val="004343B6"/>
    <w:rsid w:val="00436CDB"/>
    <w:rsid w:val="0043722E"/>
    <w:rsid w:val="00437EA6"/>
    <w:rsid w:val="00444A8C"/>
    <w:rsid w:val="004461FE"/>
    <w:rsid w:val="004529A3"/>
    <w:rsid w:val="004542EC"/>
    <w:rsid w:val="00455F5C"/>
    <w:rsid w:val="00456DC1"/>
    <w:rsid w:val="004657C9"/>
    <w:rsid w:val="00477B8E"/>
    <w:rsid w:val="00482A8D"/>
    <w:rsid w:val="0048439F"/>
    <w:rsid w:val="004A1F0A"/>
    <w:rsid w:val="004B1826"/>
    <w:rsid w:val="004B2AEF"/>
    <w:rsid w:val="004B366B"/>
    <w:rsid w:val="004B3E15"/>
    <w:rsid w:val="004C5B91"/>
    <w:rsid w:val="004C7307"/>
    <w:rsid w:val="004D6210"/>
    <w:rsid w:val="004E6186"/>
    <w:rsid w:val="004F1B57"/>
    <w:rsid w:val="00501727"/>
    <w:rsid w:val="00504B10"/>
    <w:rsid w:val="005051ED"/>
    <w:rsid w:val="00517BCF"/>
    <w:rsid w:val="005201F8"/>
    <w:rsid w:val="00520881"/>
    <w:rsid w:val="005274AC"/>
    <w:rsid w:val="0053726E"/>
    <w:rsid w:val="0054133C"/>
    <w:rsid w:val="0054689F"/>
    <w:rsid w:val="00546C64"/>
    <w:rsid w:val="005508BB"/>
    <w:rsid w:val="00554BE8"/>
    <w:rsid w:val="00555730"/>
    <w:rsid w:val="00573BFF"/>
    <w:rsid w:val="00574D6D"/>
    <w:rsid w:val="005757E1"/>
    <w:rsid w:val="0057632A"/>
    <w:rsid w:val="00586D09"/>
    <w:rsid w:val="005A61D7"/>
    <w:rsid w:val="005C26E5"/>
    <w:rsid w:val="005C361C"/>
    <w:rsid w:val="005E6041"/>
    <w:rsid w:val="005F0A85"/>
    <w:rsid w:val="005F205E"/>
    <w:rsid w:val="00604A4C"/>
    <w:rsid w:val="00617347"/>
    <w:rsid w:val="0062463B"/>
    <w:rsid w:val="006252AE"/>
    <w:rsid w:val="00646749"/>
    <w:rsid w:val="00650E91"/>
    <w:rsid w:val="00652BF7"/>
    <w:rsid w:val="0065407C"/>
    <w:rsid w:val="00654323"/>
    <w:rsid w:val="00663123"/>
    <w:rsid w:val="006633CE"/>
    <w:rsid w:val="00666017"/>
    <w:rsid w:val="006816E0"/>
    <w:rsid w:val="00682A0E"/>
    <w:rsid w:val="00687786"/>
    <w:rsid w:val="006979CF"/>
    <w:rsid w:val="006A447D"/>
    <w:rsid w:val="006A46FF"/>
    <w:rsid w:val="006A585D"/>
    <w:rsid w:val="006B660E"/>
    <w:rsid w:val="006B6EA6"/>
    <w:rsid w:val="006D0ED2"/>
    <w:rsid w:val="006D4631"/>
    <w:rsid w:val="006D6BFF"/>
    <w:rsid w:val="006F2591"/>
    <w:rsid w:val="0070174D"/>
    <w:rsid w:val="00717164"/>
    <w:rsid w:val="00724186"/>
    <w:rsid w:val="007244CF"/>
    <w:rsid w:val="007302C9"/>
    <w:rsid w:val="00730332"/>
    <w:rsid w:val="0073786D"/>
    <w:rsid w:val="007401F2"/>
    <w:rsid w:val="007403C3"/>
    <w:rsid w:val="007435DC"/>
    <w:rsid w:val="00745450"/>
    <w:rsid w:val="00745D69"/>
    <w:rsid w:val="007476FB"/>
    <w:rsid w:val="0075144D"/>
    <w:rsid w:val="0075286E"/>
    <w:rsid w:val="00763371"/>
    <w:rsid w:val="007639D7"/>
    <w:rsid w:val="0076658F"/>
    <w:rsid w:val="00774B12"/>
    <w:rsid w:val="007854F4"/>
    <w:rsid w:val="007A3108"/>
    <w:rsid w:val="007A5DF5"/>
    <w:rsid w:val="007B41A4"/>
    <w:rsid w:val="007B538B"/>
    <w:rsid w:val="007C49BC"/>
    <w:rsid w:val="007D434E"/>
    <w:rsid w:val="007F3D5F"/>
    <w:rsid w:val="00822E5D"/>
    <w:rsid w:val="00825E16"/>
    <w:rsid w:val="008268C8"/>
    <w:rsid w:val="00840F31"/>
    <w:rsid w:val="00851BA3"/>
    <w:rsid w:val="00857136"/>
    <w:rsid w:val="008746A5"/>
    <w:rsid w:val="00875305"/>
    <w:rsid w:val="00876E88"/>
    <w:rsid w:val="00880D9C"/>
    <w:rsid w:val="00881217"/>
    <w:rsid w:val="00881F1E"/>
    <w:rsid w:val="00892C0A"/>
    <w:rsid w:val="008937A3"/>
    <w:rsid w:val="0089746F"/>
    <w:rsid w:val="008A1164"/>
    <w:rsid w:val="008B092D"/>
    <w:rsid w:val="008B5582"/>
    <w:rsid w:val="008C32D2"/>
    <w:rsid w:val="008C71BC"/>
    <w:rsid w:val="008C7AC0"/>
    <w:rsid w:val="008D29FF"/>
    <w:rsid w:val="009108CB"/>
    <w:rsid w:val="00913E8B"/>
    <w:rsid w:val="00932866"/>
    <w:rsid w:val="00947135"/>
    <w:rsid w:val="009626C4"/>
    <w:rsid w:val="009710C1"/>
    <w:rsid w:val="00981101"/>
    <w:rsid w:val="00983E73"/>
    <w:rsid w:val="00983FDC"/>
    <w:rsid w:val="009848CB"/>
    <w:rsid w:val="0099431F"/>
    <w:rsid w:val="009A6FC2"/>
    <w:rsid w:val="009B19FC"/>
    <w:rsid w:val="009C189C"/>
    <w:rsid w:val="009D0EED"/>
    <w:rsid w:val="00A00021"/>
    <w:rsid w:val="00A14F47"/>
    <w:rsid w:val="00A20E2E"/>
    <w:rsid w:val="00A26F12"/>
    <w:rsid w:val="00A2709C"/>
    <w:rsid w:val="00A50194"/>
    <w:rsid w:val="00A52835"/>
    <w:rsid w:val="00A57CC9"/>
    <w:rsid w:val="00A609AD"/>
    <w:rsid w:val="00A61076"/>
    <w:rsid w:val="00A63636"/>
    <w:rsid w:val="00A71C0C"/>
    <w:rsid w:val="00A824E9"/>
    <w:rsid w:val="00A91D58"/>
    <w:rsid w:val="00A96EAD"/>
    <w:rsid w:val="00AA2B1A"/>
    <w:rsid w:val="00AA41A2"/>
    <w:rsid w:val="00AB404E"/>
    <w:rsid w:val="00AD12C1"/>
    <w:rsid w:val="00AD3EB9"/>
    <w:rsid w:val="00AD467E"/>
    <w:rsid w:val="00AD4951"/>
    <w:rsid w:val="00AD60D9"/>
    <w:rsid w:val="00AF39CF"/>
    <w:rsid w:val="00AF4AE8"/>
    <w:rsid w:val="00B00486"/>
    <w:rsid w:val="00B21668"/>
    <w:rsid w:val="00B2774F"/>
    <w:rsid w:val="00B308C9"/>
    <w:rsid w:val="00B4210F"/>
    <w:rsid w:val="00B52214"/>
    <w:rsid w:val="00B54F26"/>
    <w:rsid w:val="00B649EE"/>
    <w:rsid w:val="00B71AD1"/>
    <w:rsid w:val="00B775DF"/>
    <w:rsid w:val="00B8034E"/>
    <w:rsid w:val="00B81B1B"/>
    <w:rsid w:val="00B8408D"/>
    <w:rsid w:val="00B934F9"/>
    <w:rsid w:val="00BA5A02"/>
    <w:rsid w:val="00BA60DE"/>
    <w:rsid w:val="00BB6A82"/>
    <w:rsid w:val="00BC17A3"/>
    <w:rsid w:val="00BC1858"/>
    <w:rsid w:val="00BC3EA1"/>
    <w:rsid w:val="00BD0F74"/>
    <w:rsid w:val="00BD1775"/>
    <w:rsid w:val="00BD1861"/>
    <w:rsid w:val="00BD780D"/>
    <w:rsid w:val="00BE402A"/>
    <w:rsid w:val="00BE49F1"/>
    <w:rsid w:val="00BF2796"/>
    <w:rsid w:val="00BF78B5"/>
    <w:rsid w:val="00C110DB"/>
    <w:rsid w:val="00C131F0"/>
    <w:rsid w:val="00C2046C"/>
    <w:rsid w:val="00C21F50"/>
    <w:rsid w:val="00C304E7"/>
    <w:rsid w:val="00C34B60"/>
    <w:rsid w:val="00C40C51"/>
    <w:rsid w:val="00C52164"/>
    <w:rsid w:val="00C80F03"/>
    <w:rsid w:val="00C85F7E"/>
    <w:rsid w:val="00C93077"/>
    <w:rsid w:val="00C935DF"/>
    <w:rsid w:val="00C9775C"/>
    <w:rsid w:val="00CA2509"/>
    <w:rsid w:val="00CC2073"/>
    <w:rsid w:val="00CD090F"/>
    <w:rsid w:val="00CE340A"/>
    <w:rsid w:val="00CE5524"/>
    <w:rsid w:val="00CE6631"/>
    <w:rsid w:val="00CF171D"/>
    <w:rsid w:val="00CF352D"/>
    <w:rsid w:val="00CF6896"/>
    <w:rsid w:val="00CF7640"/>
    <w:rsid w:val="00D02FB5"/>
    <w:rsid w:val="00D0332E"/>
    <w:rsid w:val="00D1065D"/>
    <w:rsid w:val="00D16164"/>
    <w:rsid w:val="00D17F32"/>
    <w:rsid w:val="00D30FC4"/>
    <w:rsid w:val="00D41C7F"/>
    <w:rsid w:val="00D51DF9"/>
    <w:rsid w:val="00D611CB"/>
    <w:rsid w:val="00D66B44"/>
    <w:rsid w:val="00D72DAC"/>
    <w:rsid w:val="00D766F3"/>
    <w:rsid w:val="00D8306B"/>
    <w:rsid w:val="00D91F1C"/>
    <w:rsid w:val="00D941FE"/>
    <w:rsid w:val="00DA10DF"/>
    <w:rsid w:val="00DB6547"/>
    <w:rsid w:val="00DC4CAA"/>
    <w:rsid w:val="00DD4BE7"/>
    <w:rsid w:val="00DD5BA0"/>
    <w:rsid w:val="00DF7C6C"/>
    <w:rsid w:val="00E065B2"/>
    <w:rsid w:val="00E1211E"/>
    <w:rsid w:val="00E2069A"/>
    <w:rsid w:val="00E24259"/>
    <w:rsid w:val="00E24BA1"/>
    <w:rsid w:val="00E45972"/>
    <w:rsid w:val="00E550C1"/>
    <w:rsid w:val="00E578B5"/>
    <w:rsid w:val="00E80F86"/>
    <w:rsid w:val="00E87796"/>
    <w:rsid w:val="00E87FD0"/>
    <w:rsid w:val="00E91E39"/>
    <w:rsid w:val="00E955D1"/>
    <w:rsid w:val="00E95FEF"/>
    <w:rsid w:val="00EA3382"/>
    <w:rsid w:val="00EA4E2F"/>
    <w:rsid w:val="00EA57A3"/>
    <w:rsid w:val="00EB176B"/>
    <w:rsid w:val="00EB4EB5"/>
    <w:rsid w:val="00EC05F7"/>
    <w:rsid w:val="00EC25A9"/>
    <w:rsid w:val="00ED0A1A"/>
    <w:rsid w:val="00EE677D"/>
    <w:rsid w:val="00EF0D9B"/>
    <w:rsid w:val="00F0195F"/>
    <w:rsid w:val="00F01D82"/>
    <w:rsid w:val="00F06290"/>
    <w:rsid w:val="00F10AE1"/>
    <w:rsid w:val="00F1479C"/>
    <w:rsid w:val="00F1488C"/>
    <w:rsid w:val="00F1577B"/>
    <w:rsid w:val="00F45761"/>
    <w:rsid w:val="00F461B8"/>
    <w:rsid w:val="00F47AEF"/>
    <w:rsid w:val="00F549F7"/>
    <w:rsid w:val="00F604C5"/>
    <w:rsid w:val="00F6473D"/>
    <w:rsid w:val="00F73C16"/>
    <w:rsid w:val="00F852AF"/>
    <w:rsid w:val="00F86874"/>
    <w:rsid w:val="00FA2F20"/>
    <w:rsid w:val="00FA7A4A"/>
    <w:rsid w:val="00FB660A"/>
    <w:rsid w:val="00FC10D1"/>
    <w:rsid w:val="00FD156F"/>
    <w:rsid w:val="00FE0F7B"/>
    <w:rsid w:val="00FF05F8"/>
    <w:rsid w:val="00FF1FEB"/>
    <w:rsid w:val="00FF3E64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43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195F"/>
    <w:pPr>
      <w:spacing w:before="100" w:beforeAutospacing="1" w:after="100" w:afterAutospacing="1"/>
      <w:ind w:left="0"/>
      <w:jc w:val="lef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.id/search?hl=id&amp;tbo=p&amp;tbm=bks&amp;q=inauthor:%22Mansyur%22&amp;source=gbs_metadata_r&amp;cad=3" TargetMode="External"/><Relationship Id="rId4" Type="http://schemas.openxmlformats.org/officeDocument/2006/relationships/hyperlink" Target="http://www.google.co.id/search?hl=id&amp;tbo=p&amp;tbm=bks&amp;q=inauthor:%22J.+Linschoten%22&amp;source=gbs_metadata_r&amp;ca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55</cp:revision>
  <dcterms:created xsi:type="dcterms:W3CDTF">2011-12-15T13:25:00Z</dcterms:created>
  <dcterms:modified xsi:type="dcterms:W3CDTF">2012-12-26T14:21:00Z</dcterms:modified>
</cp:coreProperties>
</file>