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E3" w:rsidRDefault="002B36E3" w:rsidP="002B17F0">
      <w:pPr>
        <w:spacing w:line="360" w:lineRule="auto"/>
        <w:ind w:left="0" w:right="-2"/>
        <w:jc w:val="center"/>
        <w:rPr>
          <w:rFonts w:cs="Times New Roman"/>
          <w:b/>
        </w:rPr>
      </w:pPr>
      <w:r>
        <w:rPr>
          <w:rFonts w:cs="Times New Roman"/>
          <w:b/>
        </w:rPr>
        <w:t>BAB II</w:t>
      </w:r>
    </w:p>
    <w:p w:rsidR="00663560" w:rsidRDefault="00663560" w:rsidP="002B17F0">
      <w:pPr>
        <w:spacing w:line="360" w:lineRule="auto"/>
        <w:ind w:left="0" w:right="-2"/>
        <w:jc w:val="center"/>
        <w:rPr>
          <w:rFonts w:cs="Times New Roman"/>
          <w:b/>
        </w:rPr>
      </w:pPr>
      <w:r w:rsidRPr="002B36E3">
        <w:rPr>
          <w:rFonts w:cs="Times New Roman"/>
          <w:b/>
        </w:rPr>
        <w:t>KAJI</w:t>
      </w:r>
      <w:r w:rsidR="00084350" w:rsidRPr="002B36E3">
        <w:rPr>
          <w:rFonts w:cs="Times New Roman"/>
          <w:b/>
        </w:rPr>
        <w:t>AN PUSTAKA DAN KERANGKA PIKIR</w:t>
      </w:r>
    </w:p>
    <w:p w:rsidR="002B36E3" w:rsidRPr="002B36E3" w:rsidRDefault="002B36E3" w:rsidP="002B17F0">
      <w:pPr>
        <w:spacing w:line="360" w:lineRule="auto"/>
        <w:ind w:left="0" w:right="-2"/>
        <w:rPr>
          <w:rFonts w:cs="Times New Roman"/>
          <w:b/>
        </w:rPr>
      </w:pPr>
    </w:p>
    <w:p w:rsidR="00663560" w:rsidRPr="00663560" w:rsidRDefault="00663560" w:rsidP="001B67AF">
      <w:pPr>
        <w:pStyle w:val="ListParagraph"/>
        <w:numPr>
          <w:ilvl w:val="0"/>
          <w:numId w:val="5"/>
        </w:numPr>
        <w:spacing w:line="480" w:lineRule="auto"/>
        <w:ind w:left="360" w:right="-2"/>
        <w:contextualSpacing w:val="0"/>
        <w:rPr>
          <w:rFonts w:cs="Times New Roman"/>
          <w:b/>
        </w:rPr>
      </w:pPr>
      <w:r w:rsidRPr="00663560">
        <w:rPr>
          <w:rFonts w:cs="Times New Roman"/>
          <w:b/>
        </w:rPr>
        <w:t>Kajian Pustaka</w:t>
      </w:r>
    </w:p>
    <w:p w:rsidR="00663560" w:rsidRDefault="00BC2DAB" w:rsidP="001B67AF">
      <w:pPr>
        <w:pStyle w:val="ListParagraph"/>
        <w:numPr>
          <w:ilvl w:val="0"/>
          <w:numId w:val="6"/>
        </w:numPr>
        <w:spacing w:line="480" w:lineRule="auto"/>
        <w:ind w:left="720" w:right="-2"/>
        <w:contextualSpacing w:val="0"/>
        <w:rPr>
          <w:rFonts w:cs="Times New Roman"/>
          <w:b/>
        </w:rPr>
      </w:pPr>
      <w:r>
        <w:rPr>
          <w:rFonts w:cs="Times New Roman"/>
          <w:b/>
        </w:rPr>
        <w:t>W</w:t>
      </w:r>
      <w:r w:rsidR="005A25FD">
        <w:rPr>
          <w:rFonts w:cs="Times New Roman"/>
          <w:b/>
        </w:rPr>
        <w:t>arna</w:t>
      </w:r>
    </w:p>
    <w:p w:rsidR="003C5F3D" w:rsidRDefault="003C5F3D" w:rsidP="001B67AF">
      <w:pPr>
        <w:pStyle w:val="ListParagraph"/>
        <w:numPr>
          <w:ilvl w:val="0"/>
          <w:numId w:val="13"/>
        </w:numPr>
        <w:spacing w:line="480" w:lineRule="auto"/>
        <w:ind w:right="-2"/>
        <w:contextualSpacing w:val="0"/>
        <w:rPr>
          <w:rFonts w:cs="Times New Roman"/>
        </w:rPr>
      </w:pPr>
      <w:r>
        <w:rPr>
          <w:rFonts w:cs="Times New Roman"/>
        </w:rPr>
        <w:t xml:space="preserve">Pengertian </w:t>
      </w:r>
      <w:r w:rsidR="009973B4">
        <w:rPr>
          <w:rFonts w:cs="Times New Roman"/>
        </w:rPr>
        <w:t>warn</w:t>
      </w:r>
      <w:r>
        <w:rPr>
          <w:rFonts w:cs="Times New Roman"/>
        </w:rPr>
        <w:t>a</w:t>
      </w:r>
    </w:p>
    <w:p w:rsidR="00CD73E3" w:rsidRDefault="003C5F3D" w:rsidP="00CD73E3">
      <w:pPr>
        <w:pStyle w:val="ListParagraph"/>
        <w:spacing w:line="480" w:lineRule="auto"/>
        <w:ind w:left="1080" w:right="-2" w:firstLine="540"/>
        <w:contextualSpacing w:val="0"/>
        <w:rPr>
          <w:rFonts w:eastAsia="Times New Roman" w:cs="Times New Roman"/>
        </w:rPr>
      </w:pPr>
      <w:r w:rsidRPr="0084360E">
        <w:rPr>
          <w:rFonts w:eastAsia="Times New Roman" w:cs="Times New Roman"/>
        </w:rPr>
        <w:t>War</w:t>
      </w:r>
      <w:r>
        <w:rPr>
          <w:rFonts w:eastAsia="Times New Roman" w:cs="Times New Roman"/>
        </w:rPr>
        <w:t>na sangat mendukung dalam unsur</w:t>
      </w:r>
      <w:r w:rsidRPr="0084360E">
        <w:rPr>
          <w:rFonts w:eastAsia="Times New Roman" w:cs="Times New Roman"/>
        </w:rPr>
        <w:t xml:space="preserve">-unsur keindahan, dengan warnalah sesuatu akan indah. Menurut Prawira </w:t>
      </w:r>
      <w:r>
        <w:rPr>
          <w:rFonts w:eastAsia="Times New Roman" w:cs="Times New Roman"/>
        </w:rPr>
        <w:t>(1989),</w:t>
      </w:r>
      <w:r w:rsidRPr="0084360E">
        <w:rPr>
          <w:rFonts w:eastAsia="Times New Roman" w:cs="Times New Roman"/>
        </w:rPr>
        <w:t xml:space="preserve">  warna </w:t>
      </w:r>
      <w:r>
        <w:rPr>
          <w:rFonts w:eastAsia="Times New Roman" w:cs="Times New Roman"/>
        </w:rPr>
        <w:t>merupakan</w:t>
      </w:r>
      <w:r w:rsidRPr="0084360E">
        <w:rPr>
          <w:rFonts w:eastAsia="Times New Roman" w:cs="Times New Roman"/>
        </w:rPr>
        <w:t xml:space="preserve"> </w:t>
      </w:r>
      <w:r>
        <w:rPr>
          <w:rFonts w:eastAsia="Times New Roman" w:cs="Times New Roman"/>
        </w:rPr>
        <w:t>s</w:t>
      </w:r>
      <w:r w:rsidRPr="0084360E">
        <w:rPr>
          <w:rFonts w:eastAsia="Times New Roman" w:cs="Times New Roman"/>
        </w:rPr>
        <w:t>alah satu keindahan dan desain selain unsur visual seperti garis, bidang, bentuk nilai dan</w:t>
      </w:r>
      <w:r>
        <w:rPr>
          <w:rFonts w:eastAsia="Times New Roman" w:cs="Times New Roman"/>
        </w:rPr>
        <w:t xml:space="preserve"> ukuran</w:t>
      </w:r>
      <w:r w:rsidR="00F17583">
        <w:rPr>
          <w:rFonts w:eastAsia="Times New Roman" w:cs="Times New Roman"/>
        </w:rPr>
        <w:t>. Sedangkan menurut Chaniago (</w:t>
      </w:r>
      <w:r w:rsidR="003E1B19">
        <w:rPr>
          <w:rFonts w:eastAsia="Times New Roman" w:cs="Times New Roman"/>
        </w:rPr>
        <w:t>1996</w:t>
      </w:r>
      <w:r w:rsidRPr="0084360E">
        <w:rPr>
          <w:rFonts w:eastAsia="Times New Roman" w:cs="Times New Roman"/>
        </w:rPr>
        <w:t xml:space="preserve">) dalam </w:t>
      </w:r>
      <w:r w:rsidR="00F17583" w:rsidRPr="0084360E">
        <w:rPr>
          <w:rFonts w:eastAsia="Times New Roman" w:cs="Times New Roman"/>
        </w:rPr>
        <w:t>Kamus Lengkap</w:t>
      </w:r>
      <w:r w:rsidRPr="0084360E">
        <w:rPr>
          <w:rFonts w:eastAsia="Times New Roman" w:cs="Times New Roman"/>
        </w:rPr>
        <w:t xml:space="preserve"> Ba</w:t>
      </w:r>
      <w:r w:rsidR="00FD48BD">
        <w:rPr>
          <w:rFonts w:eastAsia="Times New Roman" w:cs="Times New Roman"/>
        </w:rPr>
        <w:t>hasa Indonesia</w:t>
      </w:r>
      <w:r w:rsidRPr="0084360E">
        <w:rPr>
          <w:rFonts w:eastAsia="Times New Roman" w:cs="Times New Roman"/>
        </w:rPr>
        <w:t>, warna adalah yang ditangkap oleh mata ketika memandang se</w:t>
      </w:r>
      <w:r w:rsidR="00F17583">
        <w:rPr>
          <w:rFonts w:eastAsia="Times New Roman" w:cs="Times New Roman"/>
        </w:rPr>
        <w:t>suatu yang memantulkan cahaya (</w:t>
      </w:r>
      <w:r w:rsidRPr="0084360E">
        <w:rPr>
          <w:rFonts w:eastAsia="Times New Roman" w:cs="Times New Roman"/>
        </w:rPr>
        <w:t>merah, kuning, hijau) corak rupa- rupa dalam kehidupan masyarakat</w:t>
      </w:r>
      <w:r>
        <w:rPr>
          <w:rFonts w:eastAsia="Times New Roman" w:cs="Times New Roman"/>
        </w:rPr>
        <w:t>.</w:t>
      </w:r>
      <w:r w:rsidR="00197AE9">
        <w:rPr>
          <w:rFonts w:eastAsia="Times New Roman" w:cs="Times New Roman"/>
        </w:rPr>
        <w:t xml:space="preserve"> Jadi dapat disimpulkan bahwa warna merupakan suatu keindahan dan desain yang ditangkap oleh mata ketika memandang sesuatu yang memantulkan cahaya.</w:t>
      </w:r>
    </w:p>
    <w:p w:rsidR="00227E6D" w:rsidRDefault="00CD73E3" w:rsidP="00CD73E3">
      <w:pPr>
        <w:pStyle w:val="ListParagraph"/>
        <w:spacing w:line="480" w:lineRule="auto"/>
        <w:ind w:left="1080" w:right="-2" w:firstLine="540"/>
        <w:contextualSpacing w:val="0"/>
        <w:rPr>
          <w:rFonts w:eastAsia="Times New Roman" w:cs="Times New Roman"/>
        </w:rPr>
      </w:pPr>
      <w:r>
        <w:rPr>
          <w:rFonts w:cs="Times New Roman"/>
        </w:rPr>
        <w:t xml:space="preserve">Lebih lanjut Prawira (1989) mengemukakan bahwa warna merupakan bagian dari pengalaman indera penglihatan, atau sebagai sifat cahaya yang dipancarkan. Proses terlihatnya warna adalah dikarenakan adanya cahaya yang menimpa suatu benda, dan benda tersebut memantulkan cahaya ke mata (retina) kita hingga terlihatlah warna. Benda warna merah karena sifat figmen benda tersebut memantulkan warna </w:t>
      </w:r>
      <w:r>
        <w:rPr>
          <w:rFonts w:cs="Times New Roman"/>
        </w:rPr>
        <w:lastRenderedPageBreak/>
        <w:t>merah dan menyerap warna lainnya. Benda berwarna hitam karena sifat figmen benda tersebut menyerap semua warna. Sebaliknya suatu benda warna putih karena sifat figmen benda tersebut memantulkan semua warna.</w:t>
      </w:r>
    </w:p>
    <w:p w:rsidR="003C5F3D" w:rsidRDefault="00F17583" w:rsidP="002B36E3">
      <w:pPr>
        <w:pStyle w:val="ListParagraph"/>
        <w:spacing w:line="480" w:lineRule="auto"/>
        <w:ind w:left="1080" w:right="-2" w:firstLine="540"/>
        <w:contextualSpacing w:val="0"/>
        <w:rPr>
          <w:rFonts w:eastAsia="Times New Roman" w:cs="Times New Roman"/>
        </w:rPr>
      </w:pPr>
      <w:r w:rsidRPr="0084360E">
        <w:rPr>
          <w:rFonts w:eastAsia="Times New Roman" w:cs="Times New Roman"/>
        </w:rPr>
        <w:t xml:space="preserve">Warna dapat ditinjau dari beberapa aspek seperti </w:t>
      </w:r>
      <w:r w:rsidR="00DC2CA2">
        <w:rPr>
          <w:rFonts w:eastAsia="Times New Roman" w:cs="Times New Roman"/>
        </w:rPr>
        <w:t xml:space="preserve">yang dikemukakan  </w:t>
      </w:r>
      <w:r>
        <w:rPr>
          <w:rFonts w:eastAsia="Times New Roman" w:cs="Times New Roman"/>
        </w:rPr>
        <w:t xml:space="preserve">oleh </w:t>
      </w:r>
      <w:r w:rsidR="00DC2CA2">
        <w:rPr>
          <w:rFonts w:eastAsia="Times New Roman" w:cs="Times New Roman"/>
        </w:rPr>
        <w:t>Hakim</w:t>
      </w:r>
      <w:r w:rsidR="005334D4">
        <w:rPr>
          <w:rFonts w:eastAsia="Times New Roman" w:cs="Times New Roman"/>
        </w:rPr>
        <w:t xml:space="preserve"> (2003</w:t>
      </w:r>
      <w:r w:rsidRPr="0084360E">
        <w:rPr>
          <w:rFonts w:eastAsia="Times New Roman" w:cs="Times New Roman"/>
        </w:rPr>
        <w:t>), bahwa warna dapat ditinjau dari:</w:t>
      </w:r>
    </w:p>
    <w:p w:rsidR="00F17583" w:rsidRPr="00F17583" w:rsidRDefault="00F17583" w:rsidP="001F2576">
      <w:pPr>
        <w:pStyle w:val="ListParagraph"/>
        <w:numPr>
          <w:ilvl w:val="0"/>
          <w:numId w:val="14"/>
        </w:numPr>
        <w:spacing w:line="480" w:lineRule="auto"/>
        <w:ind w:right="-2"/>
        <w:contextualSpacing w:val="0"/>
        <w:rPr>
          <w:rFonts w:cs="Times New Roman"/>
        </w:rPr>
      </w:pPr>
      <w:r w:rsidRPr="0084360E">
        <w:rPr>
          <w:rFonts w:eastAsia="Times New Roman" w:cs="Times New Roman"/>
        </w:rPr>
        <w:t>Aspek fisika bahwa warna adalah gelombang cahaya matahari melalui sebuah prisma yang akan terurai sehingga menjadi spectrum cahaya yang sampai pada mata sehingga kita dapat melihat warna</w:t>
      </w:r>
      <w:r>
        <w:rPr>
          <w:rFonts w:eastAsia="Times New Roman" w:cs="Times New Roman"/>
        </w:rPr>
        <w:t>.</w:t>
      </w:r>
    </w:p>
    <w:p w:rsidR="00F17583" w:rsidRPr="00B63AC2" w:rsidRDefault="00F17583" w:rsidP="001F2576">
      <w:pPr>
        <w:pStyle w:val="ListParagraph"/>
        <w:numPr>
          <w:ilvl w:val="0"/>
          <w:numId w:val="14"/>
        </w:numPr>
        <w:spacing w:line="480" w:lineRule="auto"/>
        <w:ind w:right="-2"/>
        <w:contextualSpacing w:val="0"/>
        <w:rPr>
          <w:rFonts w:cs="Times New Roman"/>
        </w:rPr>
      </w:pPr>
      <w:r w:rsidRPr="0084360E">
        <w:rPr>
          <w:rFonts w:eastAsia="Times New Roman" w:cs="Times New Roman"/>
        </w:rPr>
        <w:t>Warna ditinjau dari aspek Fisiologi atau Faal bahwa merupakan stimulasi cahaya yang memantul dari suatu objek</w:t>
      </w:r>
      <w:r>
        <w:rPr>
          <w:rFonts w:eastAsia="Times New Roman" w:cs="Times New Roman"/>
        </w:rPr>
        <w:t>.</w:t>
      </w:r>
    </w:p>
    <w:p w:rsidR="003C5F3D" w:rsidRDefault="003C5F3D" w:rsidP="001F2576">
      <w:pPr>
        <w:pStyle w:val="ListParagraph"/>
        <w:numPr>
          <w:ilvl w:val="0"/>
          <w:numId w:val="13"/>
        </w:numPr>
        <w:spacing w:line="480" w:lineRule="auto"/>
        <w:ind w:right="-2"/>
        <w:contextualSpacing w:val="0"/>
        <w:rPr>
          <w:rFonts w:cs="Times New Roman"/>
        </w:rPr>
      </w:pPr>
      <w:r>
        <w:rPr>
          <w:rFonts w:cs="Times New Roman"/>
        </w:rPr>
        <w:t>Jenis-</w:t>
      </w:r>
      <w:r w:rsidR="009973B4">
        <w:rPr>
          <w:rFonts w:cs="Times New Roman"/>
        </w:rPr>
        <w:t>jenis warna</w:t>
      </w:r>
    </w:p>
    <w:p w:rsidR="00DC2CA2" w:rsidRDefault="00DC2CA2" w:rsidP="002B36E3">
      <w:pPr>
        <w:pStyle w:val="ListParagraph"/>
        <w:spacing w:line="480" w:lineRule="auto"/>
        <w:ind w:left="1080" w:firstLine="540"/>
        <w:rPr>
          <w:rFonts w:eastAsia="Times New Roman" w:cs="Times New Roman"/>
        </w:rPr>
      </w:pPr>
      <w:r w:rsidRPr="00DC2CA2">
        <w:rPr>
          <w:rFonts w:eastAsia="Times New Roman" w:cs="Times New Roman"/>
        </w:rPr>
        <w:t>Dalam kehidupan sehari-hari kita sering menjumpai bermacam-macam corak warna yang digunakan baik dalam kehidupan sehari-hari benda mainan ataupun bentuk banguna</w:t>
      </w:r>
      <w:r w:rsidR="00CB608D">
        <w:rPr>
          <w:rFonts w:eastAsia="Times New Roman" w:cs="Times New Roman"/>
        </w:rPr>
        <w:t>n. Menurut Hakim (2003</w:t>
      </w:r>
      <w:r w:rsidR="005251EC">
        <w:rPr>
          <w:rFonts w:eastAsia="Times New Roman" w:cs="Times New Roman"/>
        </w:rPr>
        <w:t>), j</w:t>
      </w:r>
      <w:r>
        <w:rPr>
          <w:rFonts w:eastAsia="Times New Roman" w:cs="Times New Roman"/>
        </w:rPr>
        <w:t>enis-jenis warna dapat dibagi sebagai berikut:</w:t>
      </w:r>
    </w:p>
    <w:p w:rsidR="00DC2CA2" w:rsidRDefault="00DC2CA2" w:rsidP="001F2576">
      <w:pPr>
        <w:pStyle w:val="ListParagraph"/>
        <w:numPr>
          <w:ilvl w:val="0"/>
          <w:numId w:val="15"/>
        </w:numPr>
        <w:spacing w:line="480" w:lineRule="auto"/>
        <w:rPr>
          <w:rFonts w:eastAsia="Times New Roman" w:cs="Times New Roman"/>
        </w:rPr>
      </w:pPr>
      <w:r>
        <w:rPr>
          <w:rFonts w:eastAsia="Times New Roman" w:cs="Times New Roman"/>
        </w:rPr>
        <w:t xml:space="preserve">Primer. </w:t>
      </w:r>
      <w:r w:rsidRPr="0084360E">
        <w:rPr>
          <w:rFonts w:eastAsia="Times New Roman" w:cs="Times New Roman"/>
        </w:rPr>
        <w:t>Merupakan warna utama atau pokok yaitu merah,</w:t>
      </w:r>
      <w:r w:rsidR="00C969E0">
        <w:rPr>
          <w:rFonts w:eastAsia="Times New Roman" w:cs="Times New Roman"/>
        </w:rPr>
        <w:t xml:space="preserve"> </w:t>
      </w:r>
      <w:r w:rsidRPr="0084360E">
        <w:rPr>
          <w:rFonts w:eastAsia="Times New Roman" w:cs="Times New Roman"/>
        </w:rPr>
        <w:t>kuning,</w:t>
      </w:r>
      <w:r w:rsidR="00C969E0">
        <w:rPr>
          <w:rFonts w:eastAsia="Times New Roman" w:cs="Times New Roman"/>
        </w:rPr>
        <w:t xml:space="preserve"> </w:t>
      </w:r>
      <w:r w:rsidRPr="0084360E">
        <w:rPr>
          <w:rFonts w:eastAsia="Times New Roman" w:cs="Times New Roman"/>
        </w:rPr>
        <w:t>dan biru</w:t>
      </w:r>
      <w:r>
        <w:rPr>
          <w:rFonts w:eastAsia="Times New Roman" w:cs="Times New Roman"/>
        </w:rPr>
        <w:t>.</w:t>
      </w:r>
    </w:p>
    <w:p w:rsidR="00DC2CA2" w:rsidRDefault="00DC2CA2" w:rsidP="001F2576">
      <w:pPr>
        <w:pStyle w:val="ListParagraph"/>
        <w:numPr>
          <w:ilvl w:val="0"/>
          <w:numId w:val="15"/>
        </w:numPr>
        <w:spacing w:line="480" w:lineRule="auto"/>
        <w:rPr>
          <w:rFonts w:eastAsia="Times New Roman" w:cs="Times New Roman"/>
        </w:rPr>
      </w:pPr>
      <w:r>
        <w:rPr>
          <w:rFonts w:eastAsia="Times New Roman" w:cs="Times New Roman"/>
        </w:rPr>
        <w:t>Binari (</w:t>
      </w:r>
      <w:r w:rsidRPr="0084360E">
        <w:rPr>
          <w:rFonts w:eastAsia="Times New Roman" w:cs="Times New Roman"/>
        </w:rPr>
        <w:t>secondary)</w:t>
      </w:r>
      <w:r>
        <w:rPr>
          <w:rFonts w:eastAsia="Times New Roman" w:cs="Times New Roman"/>
        </w:rPr>
        <w:t xml:space="preserve">. </w:t>
      </w:r>
      <w:r w:rsidRPr="0084360E">
        <w:rPr>
          <w:rFonts w:eastAsia="Times New Roman" w:cs="Times New Roman"/>
        </w:rPr>
        <w:t>Yaitu warna kedua yang terjadi dari golongan antara dua warna primer, warna tersebut adalah merah campur biru jadi violet. Merah campur kuning jadi orange</w:t>
      </w:r>
      <w:r>
        <w:rPr>
          <w:rFonts w:eastAsia="Times New Roman" w:cs="Times New Roman"/>
        </w:rPr>
        <w:t xml:space="preserve">, </w:t>
      </w:r>
      <w:r w:rsidR="00AF78AA">
        <w:rPr>
          <w:rFonts w:eastAsia="Times New Roman" w:cs="Times New Roman"/>
        </w:rPr>
        <w:t>biru dicampur kuning </w:t>
      </w:r>
      <w:r w:rsidRPr="0084360E">
        <w:rPr>
          <w:rFonts w:eastAsia="Times New Roman" w:cs="Times New Roman"/>
        </w:rPr>
        <w:t>jadi orange, biru dicampur kuning menjadi hijau</w:t>
      </w:r>
      <w:r>
        <w:rPr>
          <w:rFonts w:eastAsia="Times New Roman" w:cs="Times New Roman"/>
        </w:rPr>
        <w:t>.</w:t>
      </w:r>
    </w:p>
    <w:p w:rsidR="00DC2CA2" w:rsidRDefault="00DC2CA2" w:rsidP="001F2576">
      <w:pPr>
        <w:pStyle w:val="ListParagraph"/>
        <w:numPr>
          <w:ilvl w:val="0"/>
          <w:numId w:val="15"/>
        </w:numPr>
        <w:spacing w:line="480" w:lineRule="auto"/>
        <w:rPr>
          <w:rFonts w:eastAsia="Times New Roman" w:cs="Times New Roman"/>
        </w:rPr>
      </w:pPr>
      <w:r w:rsidRPr="0084360E">
        <w:rPr>
          <w:rFonts w:eastAsia="Times New Roman" w:cs="Times New Roman"/>
        </w:rPr>
        <w:lastRenderedPageBreak/>
        <w:t>Warna anta</w:t>
      </w:r>
      <w:r>
        <w:rPr>
          <w:rFonts w:eastAsia="Times New Roman" w:cs="Times New Roman"/>
        </w:rPr>
        <w:t>ra (</w:t>
      </w:r>
      <w:r w:rsidRPr="0084360E">
        <w:rPr>
          <w:rFonts w:eastAsia="Times New Roman" w:cs="Times New Roman"/>
        </w:rPr>
        <w:t>intermediasi)</w:t>
      </w:r>
      <w:r>
        <w:rPr>
          <w:rFonts w:eastAsia="Times New Roman" w:cs="Times New Roman"/>
        </w:rPr>
        <w:t xml:space="preserve">. </w:t>
      </w:r>
      <w:r w:rsidRPr="0084360E">
        <w:rPr>
          <w:rFonts w:eastAsia="Times New Roman" w:cs="Times New Roman"/>
        </w:rPr>
        <w:t>Warna ini adalah warna campuran dari warna primer dan binari misalnya merah dicampur hijau menjadi merah hijau</w:t>
      </w:r>
      <w:r>
        <w:rPr>
          <w:rFonts w:eastAsia="Times New Roman" w:cs="Times New Roman"/>
        </w:rPr>
        <w:t>.</w:t>
      </w:r>
    </w:p>
    <w:p w:rsidR="00DC2CA2" w:rsidRDefault="00DC2CA2" w:rsidP="001F2576">
      <w:pPr>
        <w:pStyle w:val="ListParagraph"/>
        <w:numPr>
          <w:ilvl w:val="0"/>
          <w:numId w:val="15"/>
        </w:numPr>
        <w:spacing w:line="480" w:lineRule="auto"/>
        <w:rPr>
          <w:rFonts w:eastAsia="Times New Roman" w:cs="Times New Roman"/>
        </w:rPr>
      </w:pPr>
      <w:r>
        <w:rPr>
          <w:rFonts w:eastAsia="Times New Roman" w:cs="Times New Roman"/>
        </w:rPr>
        <w:t>Tertier (</w:t>
      </w:r>
      <w:r w:rsidRPr="0084360E">
        <w:rPr>
          <w:rFonts w:eastAsia="Times New Roman" w:cs="Times New Roman"/>
        </w:rPr>
        <w:t>warna ketiga)</w:t>
      </w:r>
      <w:r>
        <w:rPr>
          <w:rFonts w:eastAsia="Times New Roman" w:cs="Times New Roman"/>
        </w:rPr>
        <w:t xml:space="preserve">. </w:t>
      </w:r>
      <w:r w:rsidRPr="0084360E">
        <w:rPr>
          <w:rFonts w:eastAsia="Times New Roman" w:cs="Times New Roman"/>
        </w:rPr>
        <w:t>Merupakan warna-warna campuran dari dua warna binari misalnya violet dicampur dengan hijau dan sebagainya</w:t>
      </w:r>
      <w:r>
        <w:rPr>
          <w:rFonts w:eastAsia="Times New Roman" w:cs="Times New Roman"/>
        </w:rPr>
        <w:t>.</w:t>
      </w:r>
    </w:p>
    <w:p w:rsidR="00DC2CA2" w:rsidRDefault="00DC2CA2" w:rsidP="001F2576">
      <w:pPr>
        <w:pStyle w:val="ListParagraph"/>
        <w:numPr>
          <w:ilvl w:val="0"/>
          <w:numId w:val="15"/>
        </w:numPr>
        <w:spacing w:line="480" w:lineRule="auto"/>
        <w:rPr>
          <w:rFonts w:eastAsia="Times New Roman" w:cs="Times New Roman"/>
        </w:rPr>
      </w:pPr>
      <w:r w:rsidRPr="0084360E">
        <w:rPr>
          <w:rFonts w:eastAsia="Times New Roman" w:cs="Times New Roman"/>
        </w:rPr>
        <w:t>Quartenari</w:t>
      </w:r>
      <w:r>
        <w:rPr>
          <w:rFonts w:eastAsia="Times New Roman" w:cs="Times New Roman"/>
        </w:rPr>
        <w:t xml:space="preserve">. </w:t>
      </w:r>
      <w:r w:rsidR="00E77485">
        <w:rPr>
          <w:rFonts w:eastAsia="Times New Roman" w:cs="Times New Roman"/>
        </w:rPr>
        <w:t>Merupakan</w:t>
      </w:r>
      <w:r w:rsidRPr="0084360E">
        <w:rPr>
          <w:rFonts w:eastAsia="Times New Roman" w:cs="Times New Roman"/>
        </w:rPr>
        <w:t xml:space="preserve"> warna campuran dari dua warna tertier misalnya semacam hijau viole</w:t>
      </w:r>
      <w:r>
        <w:rPr>
          <w:rFonts w:eastAsia="Times New Roman" w:cs="Times New Roman"/>
        </w:rPr>
        <w:t>t d</w:t>
      </w:r>
      <w:r w:rsidRPr="0084360E">
        <w:rPr>
          <w:rFonts w:eastAsia="Times New Roman" w:cs="Times New Roman"/>
        </w:rPr>
        <w:t>icampur dengan orange hijau, hijau orange dicampur dengan violet orange.</w:t>
      </w:r>
    </w:p>
    <w:tbl>
      <w:tblPr>
        <w:tblW w:w="0" w:type="auto"/>
        <w:tblCellSpacing w:w="0" w:type="dxa"/>
        <w:tblCellMar>
          <w:left w:w="0" w:type="dxa"/>
          <w:right w:w="0" w:type="dxa"/>
        </w:tblCellMar>
        <w:tblLook w:val="04A0"/>
      </w:tblPr>
      <w:tblGrid>
        <w:gridCol w:w="6"/>
      </w:tblGrid>
      <w:tr w:rsidR="00DC2CA2" w:rsidRPr="0084360E" w:rsidTr="006D149B">
        <w:trPr>
          <w:tblCellSpacing w:w="0" w:type="dxa"/>
        </w:trPr>
        <w:tc>
          <w:tcPr>
            <w:tcW w:w="0" w:type="auto"/>
            <w:vAlign w:val="center"/>
            <w:hideMark/>
          </w:tcPr>
          <w:p w:rsidR="00DC2CA2" w:rsidRPr="0084360E" w:rsidRDefault="00DC2CA2" w:rsidP="00DC2CA2">
            <w:pPr>
              <w:spacing w:line="480" w:lineRule="auto"/>
              <w:rPr>
                <w:rFonts w:eastAsia="Times New Roman" w:cs="Times New Roman"/>
              </w:rPr>
            </w:pPr>
          </w:p>
        </w:tc>
      </w:tr>
    </w:tbl>
    <w:p w:rsidR="00DC2CA2" w:rsidRDefault="00E91B67" w:rsidP="001F2576">
      <w:pPr>
        <w:pStyle w:val="ListParagraph"/>
        <w:numPr>
          <w:ilvl w:val="0"/>
          <w:numId w:val="13"/>
        </w:numPr>
        <w:spacing w:line="480" w:lineRule="auto"/>
        <w:ind w:right="-2"/>
        <w:contextualSpacing w:val="0"/>
        <w:rPr>
          <w:rFonts w:cs="Times New Roman"/>
        </w:rPr>
      </w:pPr>
      <w:r>
        <w:rPr>
          <w:rFonts w:cs="Times New Roman"/>
        </w:rPr>
        <w:t>Fungsi</w:t>
      </w:r>
      <w:r w:rsidR="00CF7F12">
        <w:rPr>
          <w:rFonts w:cs="Times New Roman"/>
        </w:rPr>
        <w:t xml:space="preserve"> </w:t>
      </w:r>
      <w:r w:rsidR="009973B4">
        <w:rPr>
          <w:rFonts w:cs="Times New Roman"/>
        </w:rPr>
        <w:t>warn</w:t>
      </w:r>
      <w:r w:rsidR="00CF7F12">
        <w:rPr>
          <w:rFonts w:cs="Times New Roman"/>
        </w:rPr>
        <w:t>a</w:t>
      </w:r>
    </w:p>
    <w:p w:rsidR="00084350" w:rsidRDefault="00084350" w:rsidP="002B36E3">
      <w:pPr>
        <w:pStyle w:val="ListParagraph"/>
        <w:spacing w:line="480" w:lineRule="auto"/>
        <w:ind w:left="1080" w:right="-2" w:firstLine="540"/>
        <w:contextualSpacing w:val="0"/>
        <w:rPr>
          <w:rFonts w:eastAsia="Times New Roman" w:cs="Times New Roman"/>
        </w:rPr>
      </w:pPr>
      <w:r w:rsidRPr="0084360E">
        <w:rPr>
          <w:rFonts w:eastAsia="Times New Roman" w:cs="Times New Roman"/>
        </w:rPr>
        <w:t>Kehadiran warna yang beraneka corak dalam kehidupan sehari-sehari akan memberikan pengenalan yang baik pada kesehatan, terutama pada alat-alat indra kita. Hal</w:t>
      </w:r>
      <w:r>
        <w:rPr>
          <w:rFonts w:eastAsia="Times New Roman" w:cs="Times New Roman"/>
        </w:rPr>
        <w:t xml:space="preserve"> ini juga dikemukakan oleh Danuatmaja (2004) fungsi warna bermanfaat bagi s</w:t>
      </w:r>
      <w:r w:rsidRPr="0084360E">
        <w:rPr>
          <w:rFonts w:eastAsia="Times New Roman" w:cs="Times New Roman"/>
        </w:rPr>
        <w:t>timulasi penglihatan. Warna biru untuk menurunkan denyut jantung, tekanan darah dan frekuensi nafas, hingga dua puluh persen ,selain itu juga untuk relaksasi, mengurangi rasa kawatir,cemas, nafsu makan dan meditasi. Hijau untuk memberikan efek rasa damai tenang tentram, bebas, sejuk, menurunkan hormone stress dalam darah dan menurunkan fungsi otot, Merah merupakan warna excited, berfungsi untuk meningkatkan aktifitas otak dan tonus otak, juga memberikan rasa hangat.</w:t>
      </w:r>
      <w:r>
        <w:rPr>
          <w:rFonts w:eastAsia="Times New Roman" w:cs="Times New Roman"/>
        </w:rPr>
        <w:t xml:space="preserve"> </w:t>
      </w:r>
      <w:r w:rsidRPr="0084360E">
        <w:rPr>
          <w:rFonts w:eastAsia="Times New Roman" w:cs="Times New Roman"/>
        </w:rPr>
        <w:t xml:space="preserve">Orange memberikan efek yang sama dengan </w:t>
      </w:r>
      <w:r>
        <w:rPr>
          <w:rFonts w:eastAsia="Times New Roman" w:cs="Times New Roman"/>
        </w:rPr>
        <w:t>warna merah tetapi lebih ringan</w:t>
      </w:r>
      <w:r w:rsidRPr="0084360E">
        <w:rPr>
          <w:rFonts w:eastAsia="Times New Roman" w:cs="Times New Roman"/>
        </w:rPr>
        <w:t xml:space="preserve">, orange merupakan warna </w:t>
      </w:r>
      <w:r>
        <w:rPr>
          <w:rFonts w:eastAsia="Times New Roman" w:cs="Times New Roman"/>
        </w:rPr>
        <w:t>aktivitas dan energi</w:t>
      </w:r>
      <w:r w:rsidRPr="0084360E">
        <w:rPr>
          <w:rFonts w:eastAsia="Times New Roman" w:cs="Times New Roman"/>
        </w:rPr>
        <w:t xml:space="preserve"> sedikit menurunkan efek depre</w:t>
      </w:r>
      <w:r>
        <w:rPr>
          <w:rFonts w:eastAsia="Times New Roman" w:cs="Times New Roman"/>
        </w:rPr>
        <w:t xml:space="preserve">si dan merangsang nafsu </w:t>
      </w:r>
      <w:r>
        <w:rPr>
          <w:rFonts w:eastAsia="Times New Roman" w:cs="Times New Roman"/>
        </w:rPr>
        <w:lastRenderedPageBreak/>
        <w:t>makan. </w:t>
      </w:r>
      <w:r w:rsidRPr="0084360E">
        <w:rPr>
          <w:rFonts w:eastAsia="Times New Roman" w:cs="Times New Roman"/>
        </w:rPr>
        <w:t>Kuni</w:t>
      </w:r>
      <w:r>
        <w:rPr>
          <w:rFonts w:eastAsia="Times New Roman" w:cs="Times New Roman"/>
        </w:rPr>
        <w:t>ng merupakan penampilan stabil </w:t>
      </w:r>
      <w:r w:rsidRPr="0084360E">
        <w:rPr>
          <w:rFonts w:eastAsia="Times New Roman" w:cs="Times New Roman"/>
        </w:rPr>
        <w:t>dapat meningkatkan penampilan yang baik, konsentrasi dan produktivitas.</w:t>
      </w:r>
    </w:p>
    <w:p w:rsidR="00E91B67" w:rsidRPr="00E91B67" w:rsidRDefault="00E91B67" w:rsidP="00E91B67">
      <w:pPr>
        <w:pStyle w:val="ListParagraph"/>
        <w:numPr>
          <w:ilvl w:val="0"/>
          <w:numId w:val="13"/>
        </w:numPr>
        <w:spacing w:line="480" w:lineRule="auto"/>
        <w:ind w:right="-2"/>
        <w:contextualSpacing w:val="0"/>
        <w:rPr>
          <w:rFonts w:cs="Times New Roman"/>
        </w:rPr>
      </w:pPr>
      <w:r>
        <w:rPr>
          <w:rFonts w:eastAsia="Times New Roman" w:cs="Times New Roman"/>
        </w:rPr>
        <w:t xml:space="preserve">Peran </w:t>
      </w:r>
      <w:r w:rsidR="009973B4">
        <w:rPr>
          <w:rFonts w:eastAsia="Times New Roman" w:cs="Times New Roman"/>
        </w:rPr>
        <w:t xml:space="preserve">warna pada </w:t>
      </w:r>
      <w:r w:rsidR="00C97B00">
        <w:rPr>
          <w:rFonts w:eastAsia="Times New Roman" w:cs="Times New Roman"/>
        </w:rPr>
        <w:t>alat be</w:t>
      </w:r>
      <w:r w:rsidR="009973B4">
        <w:rPr>
          <w:rFonts w:eastAsia="Times New Roman" w:cs="Times New Roman"/>
        </w:rPr>
        <w:t>rmain</w:t>
      </w:r>
    </w:p>
    <w:p w:rsidR="00E91B67" w:rsidRDefault="00E91B67" w:rsidP="002B36E3">
      <w:pPr>
        <w:pStyle w:val="ListParagraph"/>
        <w:spacing w:line="480" w:lineRule="auto"/>
        <w:ind w:left="1080" w:right="-2" w:firstLine="540"/>
        <w:contextualSpacing w:val="0"/>
        <w:rPr>
          <w:rFonts w:cs="Times New Roman"/>
        </w:rPr>
      </w:pPr>
      <w:r>
        <w:rPr>
          <w:rFonts w:cs="Times New Roman"/>
        </w:rPr>
        <w:t xml:space="preserve">Menurut Hawadi (2002), </w:t>
      </w:r>
      <w:r w:rsidR="00C97B00">
        <w:rPr>
          <w:rFonts w:cs="Times New Roman"/>
        </w:rPr>
        <w:t>peran warna pada alat bermain</w:t>
      </w:r>
      <w:r w:rsidR="007C05D1">
        <w:rPr>
          <w:rFonts w:cs="Times New Roman"/>
        </w:rPr>
        <w:t>, yaitu:</w:t>
      </w:r>
    </w:p>
    <w:p w:rsidR="007C05D1" w:rsidRDefault="007C05D1" w:rsidP="007C05D1">
      <w:pPr>
        <w:pStyle w:val="ListParagraph"/>
        <w:numPr>
          <w:ilvl w:val="0"/>
          <w:numId w:val="25"/>
        </w:numPr>
        <w:spacing w:line="480" w:lineRule="auto"/>
        <w:ind w:right="-2"/>
        <w:contextualSpacing w:val="0"/>
        <w:rPr>
          <w:rFonts w:cs="Times New Roman"/>
        </w:rPr>
      </w:pPr>
      <w:r w:rsidRPr="007C05D1">
        <w:rPr>
          <w:rFonts w:cs="Times New Roman"/>
        </w:rPr>
        <w:t>Warna berperan sebagai stimuli</w:t>
      </w:r>
      <w:r>
        <w:rPr>
          <w:rFonts w:cs="Times New Roman"/>
        </w:rPr>
        <w:t xml:space="preserve"> </w:t>
      </w:r>
      <w:r w:rsidRPr="007C05D1">
        <w:rPr>
          <w:rFonts w:cs="Times New Roman"/>
        </w:rPr>
        <w:t>(rangsangan), dengan menggunakan warna cerah yang disukai anak dan menarik perhatian seperti merah, kuning dan oranye warna ini merangsang anak untuk beraktifitas dan berimajinasi.</w:t>
      </w:r>
    </w:p>
    <w:p w:rsidR="007C05D1" w:rsidRDefault="007C05D1" w:rsidP="007C05D1">
      <w:pPr>
        <w:pStyle w:val="ListParagraph"/>
        <w:numPr>
          <w:ilvl w:val="0"/>
          <w:numId w:val="25"/>
        </w:numPr>
        <w:spacing w:line="480" w:lineRule="auto"/>
        <w:ind w:right="-2"/>
        <w:contextualSpacing w:val="0"/>
        <w:rPr>
          <w:rFonts w:cs="Times New Roman"/>
        </w:rPr>
      </w:pPr>
      <w:r>
        <w:rPr>
          <w:rFonts w:cs="Times New Roman"/>
        </w:rPr>
        <w:t xml:space="preserve">Evaluasi perkembangan anak. </w:t>
      </w:r>
      <w:r w:rsidRPr="007C05D1">
        <w:rPr>
          <w:rFonts w:cs="Times New Roman"/>
        </w:rPr>
        <w:t>Warna merupakan elemen penting untuk mengevaluasi perkembangan anak, misalnya anak-anak diberi benda-benda dengan bentuk sama tetap berbeda atau sebaliknya bentuk beda tetapi warnanya sama, puzzle, berbagai figur dan sebagainya.</w:t>
      </w:r>
    </w:p>
    <w:p w:rsidR="007C05D1" w:rsidRPr="007C05D1" w:rsidRDefault="007C05D1" w:rsidP="007C05D1">
      <w:pPr>
        <w:pStyle w:val="ListParagraph"/>
        <w:numPr>
          <w:ilvl w:val="0"/>
          <w:numId w:val="25"/>
        </w:numPr>
        <w:spacing w:after="240" w:line="480" w:lineRule="auto"/>
        <w:ind w:right="-2"/>
        <w:contextualSpacing w:val="0"/>
        <w:rPr>
          <w:rFonts w:cs="Times New Roman"/>
        </w:rPr>
      </w:pPr>
      <w:r>
        <w:rPr>
          <w:rFonts w:cs="Times New Roman"/>
        </w:rPr>
        <w:t xml:space="preserve">Memfokuskan dan mengalihkan perhatian. </w:t>
      </w:r>
      <w:r w:rsidRPr="007C05D1">
        <w:rPr>
          <w:rFonts w:cs="Times New Roman"/>
        </w:rPr>
        <w:t>Bila ingin memfokuskan anak pada sesuatu, berilah warna-warna yang menarik perhatian misal merah. Sebaliknya jika ingin mengalihkan perhatian, berilah warna-warna yang tidak menarik perhatian, misalnya coklat, abu-abu.</w:t>
      </w:r>
    </w:p>
    <w:p w:rsidR="00663560" w:rsidRDefault="00C97B00" w:rsidP="005475BF">
      <w:pPr>
        <w:pStyle w:val="ListParagraph"/>
        <w:numPr>
          <w:ilvl w:val="0"/>
          <w:numId w:val="6"/>
        </w:numPr>
        <w:spacing w:line="480" w:lineRule="auto"/>
        <w:ind w:left="720" w:right="-2"/>
        <w:contextualSpacing w:val="0"/>
        <w:rPr>
          <w:rFonts w:cs="Times New Roman"/>
          <w:b/>
        </w:rPr>
      </w:pPr>
      <w:r>
        <w:rPr>
          <w:rFonts w:cs="Times New Roman"/>
          <w:b/>
        </w:rPr>
        <w:t>Bermain</w:t>
      </w:r>
      <w:r w:rsidR="00B45194">
        <w:rPr>
          <w:rFonts w:cs="Times New Roman"/>
          <w:b/>
        </w:rPr>
        <w:t xml:space="preserve"> pada Anak Usia Dini</w:t>
      </w:r>
    </w:p>
    <w:p w:rsidR="00940D90" w:rsidRDefault="00A02468" w:rsidP="001F2576">
      <w:pPr>
        <w:pStyle w:val="ListParagraph"/>
        <w:numPr>
          <w:ilvl w:val="0"/>
          <w:numId w:val="16"/>
        </w:numPr>
        <w:spacing w:line="480" w:lineRule="auto"/>
        <w:ind w:right="-2"/>
        <w:contextualSpacing w:val="0"/>
        <w:rPr>
          <w:rFonts w:cs="Times New Roman"/>
        </w:rPr>
      </w:pPr>
      <w:r>
        <w:rPr>
          <w:rFonts w:cs="Times New Roman"/>
        </w:rPr>
        <w:t>Pengertian b</w:t>
      </w:r>
      <w:r w:rsidR="00E831C3">
        <w:rPr>
          <w:rFonts w:cs="Times New Roman"/>
        </w:rPr>
        <w:t>ermain</w:t>
      </w:r>
    </w:p>
    <w:p w:rsidR="002B36E3" w:rsidRDefault="004633A1" w:rsidP="002B36E3">
      <w:pPr>
        <w:pStyle w:val="ListParagraph"/>
        <w:spacing w:line="480" w:lineRule="auto"/>
        <w:ind w:left="1080" w:right="-2" w:firstLine="540"/>
        <w:contextualSpacing w:val="0"/>
        <w:rPr>
          <w:rFonts w:eastAsia="Times New Roman" w:cs="Times New Roman"/>
        </w:rPr>
      </w:pPr>
      <w:r w:rsidRPr="004633A1">
        <w:rPr>
          <w:rFonts w:eastAsia="Times New Roman" w:cs="Times New Roman"/>
        </w:rPr>
        <w:t xml:space="preserve">Dalam kamus bahasa Indonesia bermain barasal dari kata main yang artinya melakukan perbuatan untuk menyenangkan hati yang dilakukan </w:t>
      </w:r>
      <w:r w:rsidRPr="004633A1">
        <w:rPr>
          <w:rFonts w:eastAsia="Times New Roman" w:cs="Times New Roman"/>
        </w:rPr>
        <w:lastRenderedPageBreak/>
        <w:t>dengan alat-alat kesenangan, sedangkan bermain ialah proses ketika melakukan sesuatu untuk menyenangkan hati</w:t>
      </w:r>
      <w:r>
        <w:rPr>
          <w:rFonts w:eastAsia="Times New Roman" w:cs="Times New Roman"/>
        </w:rPr>
        <w:t>.</w:t>
      </w:r>
    </w:p>
    <w:p w:rsidR="00497266" w:rsidRDefault="00497266" w:rsidP="002B36E3">
      <w:pPr>
        <w:pStyle w:val="ListParagraph"/>
        <w:spacing w:line="480" w:lineRule="auto"/>
        <w:ind w:left="1080" w:right="-2" w:firstLine="540"/>
        <w:contextualSpacing w:val="0"/>
        <w:rPr>
          <w:rFonts w:eastAsia="Times New Roman" w:cs="Times New Roman"/>
        </w:rPr>
      </w:pPr>
      <w:r w:rsidRPr="00497266">
        <w:rPr>
          <w:rFonts w:eastAsia="Times New Roman" w:cs="Times New Roman"/>
        </w:rPr>
        <w:t xml:space="preserve">Menurut Spodek </w:t>
      </w:r>
      <w:r>
        <w:rPr>
          <w:rFonts w:eastAsia="Times New Roman" w:cs="Times New Roman"/>
        </w:rPr>
        <w:t>(</w:t>
      </w:r>
      <w:r w:rsidRPr="00497266">
        <w:rPr>
          <w:rFonts w:eastAsia="Times New Roman" w:cs="Times New Roman"/>
        </w:rPr>
        <w:t>Patmonodewo</w:t>
      </w:r>
      <w:r>
        <w:rPr>
          <w:rFonts w:eastAsia="Times New Roman" w:cs="Times New Roman"/>
        </w:rPr>
        <w:t>, 2000)</w:t>
      </w:r>
      <w:r w:rsidR="008C5A80">
        <w:rPr>
          <w:rFonts w:eastAsia="Times New Roman" w:cs="Times New Roman"/>
        </w:rPr>
        <w:t xml:space="preserve"> b</w:t>
      </w:r>
      <w:r w:rsidRPr="00497266">
        <w:rPr>
          <w:rFonts w:eastAsia="Times New Roman" w:cs="Times New Roman"/>
        </w:rPr>
        <w:t>ermain merupakan suatu fenomena yang sangat menarik perhatian para pendidik, psikolog ahli filsafat dan banyak orang lagi sejak beberapa dekade. Mereka bertentangan untuk lebih memahami arti bermain dikaitkan dengan tingkah laku manusia. Bermain benar-benar merupakan pengertian yang sulit dipahami karena muncul dalam beraneka ragam bentuk. Bermain itu sendiri bukan hanya tampak pada tingkah laku anak pada usia dewasa bahkan bukan hanya pada manusia.</w:t>
      </w:r>
    </w:p>
    <w:p w:rsidR="007A346A" w:rsidRDefault="00497266" w:rsidP="002B36E3">
      <w:pPr>
        <w:pStyle w:val="ListParagraph"/>
        <w:spacing w:line="480" w:lineRule="auto"/>
        <w:ind w:left="1080" w:right="-2" w:firstLine="540"/>
        <w:contextualSpacing w:val="0"/>
        <w:rPr>
          <w:rFonts w:eastAsia="Times New Roman" w:cs="Times New Roman"/>
        </w:rPr>
      </w:pPr>
      <w:r w:rsidRPr="00497266">
        <w:rPr>
          <w:rFonts w:eastAsia="Times New Roman" w:cs="Times New Roman"/>
        </w:rPr>
        <w:t>Men</w:t>
      </w:r>
      <w:r>
        <w:rPr>
          <w:rFonts w:eastAsia="Times New Roman" w:cs="Times New Roman"/>
        </w:rPr>
        <w:t xml:space="preserve">urut Rachmawati dan </w:t>
      </w:r>
      <w:r w:rsidRPr="00497266">
        <w:rPr>
          <w:rFonts w:eastAsia="Times New Roman" w:cs="Times New Roman"/>
        </w:rPr>
        <w:t>Kurniati</w:t>
      </w:r>
      <w:r>
        <w:rPr>
          <w:rFonts w:eastAsia="Times New Roman" w:cs="Times New Roman"/>
        </w:rPr>
        <w:t xml:space="preserve"> (2010</w:t>
      </w:r>
      <w:r w:rsidR="007A346A">
        <w:rPr>
          <w:rFonts w:eastAsia="Times New Roman" w:cs="Times New Roman"/>
        </w:rPr>
        <w:t>: 21</w:t>
      </w:r>
      <w:r>
        <w:rPr>
          <w:rFonts w:eastAsia="Times New Roman" w:cs="Times New Roman"/>
        </w:rPr>
        <w:t>)</w:t>
      </w:r>
      <w:r w:rsidR="007A346A">
        <w:rPr>
          <w:rFonts w:eastAsia="Times New Roman" w:cs="Times New Roman"/>
        </w:rPr>
        <w:t>, bahwa</w:t>
      </w:r>
    </w:p>
    <w:p w:rsidR="00497266" w:rsidRDefault="007A346A" w:rsidP="00A4571D">
      <w:pPr>
        <w:pStyle w:val="ListParagraph"/>
        <w:spacing w:after="240"/>
        <w:ind w:left="1620" w:right="531"/>
        <w:contextualSpacing w:val="0"/>
        <w:rPr>
          <w:rFonts w:eastAsia="Times New Roman" w:cs="Times New Roman"/>
        </w:rPr>
      </w:pPr>
      <w:r>
        <w:rPr>
          <w:rFonts w:eastAsia="Times New Roman" w:cs="Times New Roman"/>
        </w:rPr>
        <w:t>B</w:t>
      </w:r>
      <w:r w:rsidR="00497266" w:rsidRPr="00497266">
        <w:rPr>
          <w:rFonts w:eastAsia="Times New Roman" w:cs="Times New Roman"/>
        </w:rPr>
        <w:t>ermain adalah metode efektif untuk mengembangkan kreativitas anak. Strategi  dan pendekatan apa pun yang digunakan untuk mengembangkan kreativitas dapat dilakukan dalam bentuk permainan. Sebab pada hakekatnya bermain bagi anak adalah belajar dan bekerja, dan kreatifit</w:t>
      </w:r>
      <w:r w:rsidR="008C5A80">
        <w:rPr>
          <w:rFonts w:eastAsia="Times New Roman" w:cs="Times New Roman"/>
        </w:rPr>
        <w:t>as lebih banyak berkaitan dengan</w:t>
      </w:r>
      <w:r w:rsidR="00497266" w:rsidRPr="00497266">
        <w:rPr>
          <w:rFonts w:eastAsia="Times New Roman" w:cs="Times New Roman"/>
        </w:rPr>
        <w:t xml:space="preserve"> bermain daripada bekerja.</w:t>
      </w:r>
    </w:p>
    <w:p w:rsidR="00E831C3" w:rsidRDefault="00B45194" w:rsidP="00E831C3">
      <w:pPr>
        <w:autoSpaceDE w:val="0"/>
        <w:autoSpaceDN w:val="0"/>
        <w:adjustRightInd w:val="0"/>
        <w:spacing w:line="480" w:lineRule="auto"/>
        <w:ind w:left="1080" w:firstLine="540"/>
        <w:rPr>
          <w:rFonts w:ascii="TimesNewRomanPSMT" w:hAnsi="TimesNewRomanPSMT" w:cs="TimesNewRomanPSMT"/>
        </w:rPr>
      </w:pPr>
      <w:r>
        <w:rPr>
          <w:rFonts w:eastAsia="Times New Roman" w:cs="Times New Roman"/>
        </w:rPr>
        <w:t xml:space="preserve">Pendapat lain dikemukakan oleh </w:t>
      </w:r>
      <w:r w:rsidR="00C97B00">
        <w:rPr>
          <w:rFonts w:ascii="TimesNewRomanPSMT" w:hAnsi="TimesNewRomanPSMT" w:cs="TimesNewRomanPSMT"/>
        </w:rPr>
        <w:t>Soetjiningsih (1995), bahwa b</w:t>
      </w:r>
      <w:r>
        <w:rPr>
          <w:rFonts w:ascii="TimesNewRomanPSMT" w:hAnsi="TimesNewRomanPSMT" w:cs="TimesNewRomanPSMT"/>
        </w:rPr>
        <w:t xml:space="preserve">ermain merupakan seluruh aktivitas anak termasuk bekerja kesenangannya dan merupakan metode bagaimana mereka mengenal dunia. </w:t>
      </w:r>
      <w:r w:rsidR="007A346A">
        <w:rPr>
          <w:rFonts w:ascii="TimesNewRomanPSMT" w:hAnsi="TimesNewRomanPSMT" w:cs="TimesNewRomanPSMT"/>
        </w:rPr>
        <w:t xml:space="preserve">Dengan bermain, kreativitas anak akan tumbuh dan berkembang. </w:t>
      </w:r>
      <w:r>
        <w:rPr>
          <w:rFonts w:ascii="TimesNewRomanPSMT" w:hAnsi="TimesNewRomanPSMT" w:cs="TimesNewRomanPSMT"/>
        </w:rPr>
        <w:t>Bermain tidak sekedar mengisi waktu tetapi merupakan kebutuhan anak seperti halnya makanan dan cinta kasih.</w:t>
      </w:r>
      <w:r w:rsidR="00D84804">
        <w:rPr>
          <w:rFonts w:ascii="TimesNewRomanPSMT" w:hAnsi="TimesNewRomanPSMT" w:cs="TimesNewRomanPSMT"/>
        </w:rPr>
        <w:t xml:space="preserve"> Sedangkan Hurlock (1997</w:t>
      </w:r>
      <w:r>
        <w:rPr>
          <w:rFonts w:ascii="TimesNewRomanPSMT" w:hAnsi="TimesNewRomanPSMT" w:cs="TimesNewRomanPSMT"/>
        </w:rPr>
        <w:t xml:space="preserve">) </w:t>
      </w:r>
      <w:r>
        <w:rPr>
          <w:rFonts w:ascii="TimesNewRomanPSMT" w:hAnsi="TimesNewRomanPSMT" w:cs="TimesNewRomanPSMT"/>
        </w:rPr>
        <w:lastRenderedPageBreak/>
        <w:t>menyatakan setiap kegiatan yang dilakukan untuk kesenangan yang</w:t>
      </w:r>
      <w:r w:rsidR="00720EF6">
        <w:rPr>
          <w:rFonts w:ascii="TimesNewRomanPSMT" w:hAnsi="TimesNewRomanPSMT" w:cs="TimesNewRomanPSMT"/>
        </w:rPr>
        <w:t xml:space="preserve"> </w:t>
      </w:r>
      <w:r>
        <w:rPr>
          <w:rFonts w:ascii="TimesNewRomanPSMT" w:hAnsi="TimesNewRomanPSMT" w:cs="TimesNewRomanPSMT"/>
        </w:rPr>
        <w:t>ditimbulkan tanpa mempertimbangkan hasil akhir</w:t>
      </w:r>
      <w:r w:rsidR="002B36E3">
        <w:rPr>
          <w:rFonts w:ascii="TimesNewRomanPSMT" w:hAnsi="TimesNewRomanPSMT" w:cs="TimesNewRomanPSMT"/>
        </w:rPr>
        <w:t>.</w:t>
      </w:r>
    </w:p>
    <w:p w:rsidR="00E831C3" w:rsidRDefault="00E831C3" w:rsidP="00E831C3">
      <w:pPr>
        <w:autoSpaceDE w:val="0"/>
        <w:autoSpaceDN w:val="0"/>
        <w:adjustRightInd w:val="0"/>
        <w:spacing w:line="480" w:lineRule="auto"/>
        <w:ind w:left="1080" w:firstLine="540"/>
        <w:rPr>
          <w:rFonts w:cs="Times New Roman"/>
        </w:rPr>
      </w:pPr>
      <w:r>
        <w:rPr>
          <w:rFonts w:ascii="TimesNewRomanPSMT" w:hAnsi="TimesNewRomanPSMT" w:cs="TimesNewRomanPSMT"/>
        </w:rPr>
        <w:t xml:space="preserve">Menurut Sudono (2000: 1) </w:t>
      </w:r>
      <w:r>
        <w:rPr>
          <w:rFonts w:cs="Times New Roman"/>
        </w:rPr>
        <w:t>b</w:t>
      </w:r>
      <w:r w:rsidR="008017E9">
        <w:rPr>
          <w:rFonts w:cs="Times New Roman"/>
        </w:rPr>
        <w:t xml:space="preserve">ermain adalah </w:t>
      </w:r>
      <w:r>
        <w:rPr>
          <w:rFonts w:cs="Times New Roman"/>
        </w:rPr>
        <w:t>“</w:t>
      </w:r>
      <w:r w:rsidR="008017E9">
        <w:rPr>
          <w:rFonts w:cs="Times New Roman"/>
        </w:rPr>
        <w:t>suatu kegiatan yang dilakukan dengan atau tanpa</w:t>
      </w:r>
      <w:r>
        <w:rPr>
          <w:rFonts w:cs="Times New Roman"/>
        </w:rPr>
        <w:t xml:space="preserve"> </w:t>
      </w:r>
      <w:r w:rsidR="008017E9">
        <w:rPr>
          <w:rFonts w:cs="Times New Roman"/>
        </w:rPr>
        <w:t>menggunakan alat yang mengahasilkan pengertian atau memberikan informasi</w:t>
      </w:r>
      <w:r>
        <w:rPr>
          <w:rFonts w:cs="Times New Roman"/>
        </w:rPr>
        <w:t xml:space="preserve">, memberikan kesenangan maupun mengembangkan imajinasi pada anak”. Sedangkan pengertian bermain menurut Ismail (2006) dibagi menjadi dua pengertian yaitu sebagai </w:t>
      </w:r>
      <w:r>
        <w:rPr>
          <w:rFonts w:cs="Times New Roman"/>
          <w:i/>
          <w:iCs/>
        </w:rPr>
        <w:t xml:space="preserve">play </w:t>
      </w:r>
      <w:r>
        <w:rPr>
          <w:rFonts w:cs="Times New Roman"/>
        </w:rPr>
        <w:t xml:space="preserve">dan sebagai </w:t>
      </w:r>
      <w:r>
        <w:rPr>
          <w:rFonts w:cs="Times New Roman"/>
          <w:i/>
          <w:iCs/>
        </w:rPr>
        <w:t>games</w:t>
      </w:r>
      <w:r>
        <w:rPr>
          <w:rFonts w:cs="Times New Roman"/>
        </w:rPr>
        <w:t xml:space="preserve">, tergantung pada proses yang menyebabkan berlangsungnya aktivitas tersebut. Bermain sebagai </w:t>
      </w:r>
      <w:r>
        <w:rPr>
          <w:rFonts w:cs="Times New Roman"/>
          <w:i/>
          <w:iCs/>
        </w:rPr>
        <w:t xml:space="preserve">play </w:t>
      </w:r>
      <w:r>
        <w:rPr>
          <w:rFonts w:cs="Times New Roman"/>
        </w:rPr>
        <w:t xml:space="preserve">merupakan aktivitas yang dilakukan seseorang tanpa melibatkan kehadiran orang lain. Bermain sebagai </w:t>
      </w:r>
      <w:r>
        <w:rPr>
          <w:rFonts w:cs="Times New Roman"/>
          <w:i/>
          <w:iCs/>
        </w:rPr>
        <w:t xml:space="preserve">play </w:t>
      </w:r>
      <w:r>
        <w:rPr>
          <w:rFonts w:cs="Times New Roman"/>
        </w:rPr>
        <w:t xml:space="preserve">total untuk kesenangan dan kepuasan itu datang dari dirinya sendiri tanpa ada unsur mencari menang-kalah. Sedangakan Bermain sebagai </w:t>
      </w:r>
      <w:r>
        <w:rPr>
          <w:rFonts w:cs="Times New Roman"/>
          <w:i/>
          <w:iCs/>
        </w:rPr>
        <w:t xml:space="preserve">games </w:t>
      </w:r>
      <w:r>
        <w:rPr>
          <w:rFonts w:cs="Times New Roman"/>
        </w:rPr>
        <w:t xml:space="preserve">merupakan aktivitas yang dilakukan seseorang untuk memperoleh kesenangan dan kepuasannya harus melibatkan kehadiran orang lain (lawan). </w:t>
      </w:r>
      <w:r>
        <w:rPr>
          <w:rFonts w:cs="Times New Roman"/>
          <w:i/>
          <w:iCs/>
        </w:rPr>
        <w:t xml:space="preserve">Games </w:t>
      </w:r>
      <w:r>
        <w:rPr>
          <w:rFonts w:cs="Times New Roman"/>
        </w:rPr>
        <w:t>ditandai dengan adanya pencarian menang-kalah.</w:t>
      </w:r>
    </w:p>
    <w:p w:rsidR="00794864" w:rsidRDefault="00794864" w:rsidP="00E831C3">
      <w:pPr>
        <w:autoSpaceDE w:val="0"/>
        <w:autoSpaceDN w:val="0"/>
        <w:adjustRightInd w:val="0"/>
        <w:spacing w:line="480" w:lineRule="auto"/>
        <w:ind w:left="1080" w:firstLine="540"/>
        <w:rPr>
          <w:rFonts w:cs="Times New Roman"/>
        </w:rPr>
      </w:pPr>
      <w:r>
        <w:rPr>
          <w:rFonts w:eastAsia="Times New Roman" w:cs="Times New Roman"/>
        </w:rPr>
        <w:t xml:space="preserve">Dari penjelasan di atas, dapat dikatakan bahwa bermain merupakan </w:t>
      </w:r>
      <w:r w:rsidRPr="004633A1">
        <w:rPr>
          <w:rFonts w:eastAsia="Times New Roman" w:cs="Times New Roman"/>
        </w:rPr>
        <w:t>sesuatu yang khusus serta meng</w:t>
      </w:r>
      <w:r>
        <w:rPr>
          <w:rFonts w:eastAsia="Times New Roman" w:cs="Times New Roman"/>
        </w:rPr>
        <w:t>a</w:t>
      </w:r>
      <w:r w:rsidRPr="004633A1">
        <w:rPr>
          <w:rFonts w:eastAsia="Times New Roman" w:cs="Times New Roman"/>
        </w:rPr>
        <w:t>syikan bagi anak-anak usia dini. Bermain dapat membantu anak-anak untuk memantapkan kesatuan pengetahuan, sebab semua itu menyatukan b</w:t>
      </w:r>
      <w:r>
        <w:rPr>
          <w:rFonts w:eastAsia="Times New Roman" w:cs="Times New Roman"/>
        </w:rPr>
        <w:t>ahasa, berfikir, sikap, dan imaj</w:t>
      </w:r>
      <w:r w:rsidRPr="004633A1">
        <w:rPr>
          <w:rFonts w:eastAsia="Times New Roman" w:cs="Times New Roman"/>
        </w:rPr>
        <w:t>inasi serta kreativitas. Bermain mengarahkan perkembangan dan menstimulasi anak-</w:t>
      </w:r>
      <w:r w:rsidRPr="004633A1">
        <w:rPr>
          <w:rFonts w:eastAsia="Times New Roman" w:cs="Times New Roman"/>
        </w:rPr>
        <w:lastRenderedPageBreak/>
        <w:t>anak untuk memperkaya dan membekali mereka agar berprilaku sesuai dengan aturan.</w:t>
      </w:r>
    </w:p>
    <w:p w:rsidR="00226969" w:rsidRDefault="00226969" w:rsidP="001F2576">
      <w:pPr>
        <w:pStyle w:val="ListParagraph"/>
        <w:numPr>
          <w:ilvl w:val="0"/>
          <w:numId w:val="16"/>
        </w:numPr>
        <w:spacing w:line="480" w:lineRule="auto"/>
        <w:ind w:right="-2"/>
        <w:contextualSpacing w:val="0"/>
        <w:rPr>
          <w:rFonts w:cs="Times New Roman"/>
        </w:rPr>
      </w:pPr>
      <w:r>
        <w:rPr>
          <w:rFonts w:cs="Times New Roman"/>
        </w:rPr>
        <w:t>Teori-</w:t>
      </w:r>
      <w:r w:rsidR="009973B4">
        <w:rPr>
          <w:rFonts w:cs="Times New Roman"/>
        </w:rPr>
        <w:t>teori bermain</w:t>
      </w:r>
    </w:p>
    <w:p w:rsidR="00226969" w:rsidRDefault="00C2058B" w:rsidP="002B36E3">
      <w:pPr>
        <w:pStyle w:val="ListParagraph"/>
        <w:spacing w:line="480" w:lineRule="auto"/>
        <w:ind w:left="1080" w:right="-2" w:firstLine="540"/>
        <w:contextualSpacing w:val="0"/>
        <w:rPr>
          <w:rFonts w:cs="Times New Roman"/>
        </w:rPr>
      </w:pPr>
      <w:r>
        <w:rPr>
          <w:rFonts w:cs="Times New Roman"/>
        </w:rPr>
        <w:t>Bigot</w:t>
      </w:r>
      <w:r w:rsidR="00391785">
        <w:rPr>
          <w:rFonts w:cs="Times New Roman"/>
        </w:rPr>
        <w:t xml:space="preserve"> (</w:t>
      </w:r>
      <w:r>
        <w:rPr>
          <w:rFonts w:cs="Times New Roman"/>
        </w:rPr>
        <w:t>Montolulu, dkk. 2009</w:t>
      </w:r>
      <w:r w:rsidR="00391785">
        <w:rPr>
          <w:rFonts w:cs="Times New Roman"/>
        </w:rPr>
        <w:t>) mengutarakan beberapa pendapat pakar tentang teori bermain sebagai berikut:</w:t>
      </w:r>
    </w:p>
    <w:p w:rsidR="00391785" w:rsidRPr="00391785" w:rsidRDefault="00391785" w:rsidP="00391785">
      <w:pPr>
        <w:pStyle w:val="ListParagraph"/>
        <w:numPr>
          <w:ilvl w:val="0"/>
          <w:numId w:val="24"/>
        </w:numPr>
        <w:spacing w:line="480" w:lineRule="auto"/>
        <w:ind w:left="1440" w:right="-2"/>
        <w:contextualSpacing w:val="0"/>
        <w:rPr>
          <w:rFonts w:cs="Times New Roman"/>
        </w:rPr>
      </w:pPr>
      <w:r w:rsidRPr="00391785">
        <w:rPr>
          <w:bCs/>
        </w:rPr>
        <w:t>Teori rekreasi atau teori pelepasan</w:t>
      </w:r>
    </w:p>
    <w:p w:rsidR="00391785" w:rsidRPr="00391785" w:rsidRDefault="00391785" w:rsidP="00391785">
      <w:pPr>
        <w:pStyle w:val="ListParagraph"/>
        <w:spacing w:line="480" w:lineRule="auto"/>
        <w:ind w:left="1440" w:right="-2"/>
        <w:contextualSpacing w:val="0"/>
        <w:rPr>
          <w:rFonts w:cs="Times New Roman"/>
        </w:rPr>
      </w:pPr>
      <w:r>
        <w:t xml:space="preserve">Teori ini diutarakan oleh bangsa Jerman, yang bernama </w:t>
      </w:r>
      <w:r>
        <w:rPr>
          <w:rStyle w:val="ilad"/>
        </w:rPr>
        <w:t>Schaller</w:t>
      </w:r>
      <w:r>
        <w:t xml:space="preserve"> dan Lazarus, menerangkan bahwa permainan itu merupakan kegiatan manusia yang berlawanan dengan kerja dan kesungguhan hidup, tetapi permainan itu merupakan imbangan antara kerja dengan istirahat. </w:t>
      </w:r>
      <w:r>
        <w:rPr>
          <w:rStyle w:val="ilad"/>
        </w:rPr>
        <w:t>Orang</w:t>
      </w:r>
      <w:r>
        <w:t xml:space="preserve"> yang merasa penat, ia akan bermain untuk mengadakan pelepasan agar dapat mengembalikan kesegaran jasmani maupun rohani.</w:t>
      </w:r>
    </w:p>
    <w:p w:rsidR="00391785" w:rsidRPr="00391785" w:rsidRDefault="00391785" w:rsidP="00391785">
      <w:pPr>
        <w:pStyle w:val="ListParagraph"/>
        <w:numPr>
          <w:ilvl w:val="0"/>
          <w:numId w:val="24"/>
        </w:numPr>
        <w:spacing w:line="480" w:lineRule="auto"/>
        <w:ind w:left="1440" w:right="-2"/>
        <w:contextualSpacing w:val="0"/>
        <w:rPr>
          <w:rStyle w:val="ilad"/>
          <w:rFonts w:cs="Times New Roman"/>
        </w:rPr>
      </w:pPr>
      <w:r w:rsidRPr="00391785">
        <w:rPr>
          <w:bCs/>
        </w:rPr>
        <w:t xml:space="preserve">Teori surplus atau teori kelebihan </w:t>
      </w:r>
      <w:r w:rsidRPr="00391785">
        <w:rPr>
          <w:rStyle w:val="ilad"/>
          <w:bCs/>
        </w:rPr>
        <w:t>tenaga</w:t>
      </w:r>
    </w:p>
    <w:p w:rsidR="00391785" w:rsidRDefault="00391785" w:rsidP="00391785">
      <w:pPr>
        <w:pStyle w:val="ListParagraph"/>
        <w:spacing w:line="480" w:lineRule="auto"/>
        <w:ind w:left="1440"/>
        <w:rPr>
          <w:rFonts w:eastAsia="Times New Roman" w:cs="Times New Roman"/>
        </w:rPr>
      </w:pPr>
      <w:r w:rsidRPr="00391785">
        <w:rPr>
          <w:rFonts w:eastAsia="Times New Roman" w:cs="Times New Roman"/>
        </w:rPr>
        <w:t>Teori ini diutarakan oleh Herbert Spencer, seorang bangsa Inggris, ia mengatakan bahwa kelebihan tenaga (kekuatan, atau vitalitas) pada anak atau orang dewasa yang belum digunakan, disalurkan untuk bermain. Kelebihan tenaga dimaksudkan sebagai kelebihan energi, kelebihan kekuatan hidup, dan vitalitas, yang dianggap oleh manusia untuk memelihara lewat permainan.</w:t>
      </w:r>
    </w:p>
    <w:p w:rsidR="00A02468" w:rsidRDefault="00A02468" w:rsidP="00391785">
      <w:pPr>
        <w:pStyle w:val="ListParagraph"/>
        <w:spacing w:line="480" w:lineRule="auto"/>
        <w:ind w:left="1440"/>
        <w:rPr>
          <w:rFonts w:eastAsia="Times New Roman" w:cs="Times New Roman"/>
        </w:rPr>
      </w:pPr>
    </w:p>
    <w:p w:rsidR="00A02468" w:rsidRPr="00391785" w:rsidRDefault="00A02468" w:rsidP="00391785">
      <w:pPr>
        <w:pStyle w:val="ListParagraph"/>
        <w:spacing w:line="480" w:lineRule="auto"/>
        <w:ind w:left="1440"/>
        <w:rPr>
          <w:rFonts w:eastAsia="Times New Roman" w:cs="Times New Roman"/>
        </w:rPr>
      </w:pPr>
    </w:p>
    <w:p w:rsidR="00391785" w:rsidRPr="00391785" w:rsidRDefault="00391785" w:rsidP="00391785">
      <w:pPr>
        <w:pStyle w:val="ListParagraph"/>
        <w:numPr>
          <w:ilvl w:val="0"/>
          <w:numId w:val="24"/>
        </w:numPr>
        <w:spacing w:line="480" w:lineRule="auto"/>
        <w:ind w:left="1440" w:right="-2"/>
        <w:contextualSpacing w:val="0"/>
        <w:rPr>
          <w:rFonts w:cs="Times New Roman"/>
        </w:rPr>
      </w:pPr>
      <w:r w:rsidRPr="00391785">
        <w:rPr>
          <w:bCs/>
        </w:rPr>
        <w:lastRenderedPageBreak/>
        <w:t>Teori teleologi</w:t>
      </w:r>
    </w:p>
    <w:p w:rsidR="00126C5E" w:rsidRPr="00126C5E" w:rsidRDefault="00126C5E" w:rsidP="00126C5E">
      <w:pPr>
        <w:pStyle w:val="ListParagraph"/>
        <w:spacing w:line="480" w:lineRule="auto"/>
        <w:ind w:left="1440"/>
        <w:rPr>
          <w:rFonts w:eastAsia="Times New Roman" w:cs="Times New Roman"/>
        </w:rPr>
      </w:pPr>
      <w:r w:rsidRPr="00126C5E">
        <w:rPr>
          <w:rFonts w:eastAsia="Times New Roman" w:cs="Times New Roman"/>
        </w:rPr>
        <w:t>Karl Groos, seorang bangsa Jerman, mengatakan bahwa permainan mempunyai tugas biologik, yang mempelajari fungsi hidup sebagai persiapan untuk hidup yang akan datang.</w:t>
      </w:r>
    </w:p>
    <w:p w:rsidR="00126C5E" w:rsidRDefault="00126C5E" w:rsidP="00126C5E">
      <w:pPr>
        <w:pStyle w:val="ListParagraph"/>
        <w:spacing w:line="480" w:lineRule="auto"/>
        <w:ind w:left="1440"/>
        <w:rPr>
          <w:rFonts w:eastAsia="Times New Roman" w:cs="Times New Roman"/>
        </w:rPr>
      </w:pPr>
      <w:r w:rsidRPr="00126C5E">
        <w:rPr>
          <w:rFonts w:eastAsia="Times New Roman" w:cs="Times New Roman"/>
        </w:rPr>
        <w:t>Pengutaraan teori ini merupakan pengutaraan yang paling terkenal dan pengutaraan tentang permainan yang dapat diterima.</w:t>
      </w:r>
    </w:p>
    <w:p w:rsidR="00391785" w:rsidRPr="00126C5E" w:rsidRDefault="00391785" w:rsidP="00391785">
      <w:pPr>
        <w:pStyle w:val="ListParagraph"/>
        <w:numPr>
          <w:ilvl w:val="0"/>
          <w:numId w:val="24"/>
        </w:numPr>
        <w:spacing w:line="480" w:lineRule="auto"/>
        <w:ind w:left="1440" w:right="-2"/>
        <w:contextualSpacing w:val="0"/>
        <w:rPr>
          <w:rFonts w:cs="Times New Roman"/>
        </w:rPr>
      </w:pPr>
      <w:r w:rsidRPr="00391785">
        <w:rPr>
          <w:bCs/>
        </w:rPr>
        <w:t>Teori sublimasi</w:t>
      </w:r>
    </w:p>
    <w:p w:rsidR="00126C5E" w:rsidRPr="00391785" w:rsidRDefault="00EC57E2" w:rsidP="00126C5E">
      <w:pPr>
        <w:pStyle w:val="ListParagraph"/>
        <w:spacing w:line="480" w:lineRule="auto"/>
        <w:ind w:left="1440" w:right="-2"/>
        <w:contextualSpacing w:val="0"/>
        <w:rPr>
          <w:rFonts w:cs="Times New Roman"/>
        </w:rPr>
      </w:pPr>
      <w:r>
        <w:t xml:space="preserve">Teori ini diutarakan oleh seorang bangsa Swiss yang bemama Ed Claparede. Ia mengutarakan bahwa permainan bukan hanya mempelajari fungsi hidup (teori Groos), tetapi juga merupakan </w:t>
      </w:r>
      <w:r>
        <w:rPr>
          <w:rStyle w:val="ilad"/>
        </w:rPr>
        <w:t>proses</w:t>
      </w:r>
      <w:r>
        <w:t xml:space="preserve"> sublimasi (menjadi lebih mulia, tinggi, atau indah), ialah dengan bermain, insting rendah akan menjadi tingkat perbuatan yang tinggi.</w:t>
      </w:r>
    </w:p>
    <w:p w:rsidR="00391785" w:rsidRPr="00126C5E" w:rsidRDefault="00391785" w:rsidP="00391785">
      <w:pPr>
        <w:pStyle w:val="ListParagraph"/>
        <w:numPr>
          <w:ilvl w:val="0"/>
          <w:numId w:val="24"/>
        </w:numPr>
        <w:spacing w:line="480" w:lineRule="auto"/>
        <w:ind w:left="1440" w:right="-2"/>
        <w:contextualSpacing w:val="0"/>
        <w:rPr>
          <w:rFonts w:cs="Times New Roman"/>
        </w:rPr>
      </w:pPr>
      <w:r w:rsidRPr="00391785">
        <w:rPr>
          <w:bCs/>
        </w:rPr>
        <w:t>Teori Buhler</w:t>
      </w:r>
    </w:p>
    <w:p w:rsidR="00126C5E" w:rsidRDefault="00EC57E2" w:rsidP="00126C5E">
      <w:pPr>
        <w:pStyle w:val="ListParagraph"/>
        <w:spacing w:line="480" w:lineRule="auto"/>
        <w:ind w:left="1440" w:right="-2"/>
        <w:contextualSpacing w:val="0"/>
      </w:pPr>
      <w:r>
        <w:t>Carl Buhler seorang Jerman, mengatakan bahwa permainan itu kecuali mempelajari fungsi hidup (teori Groos), juga merupakan "</w:t>
      </w:r>
      <w:r w:rsidRPr="00EC57E2">
        <w:rPr>
          <w:rStyle w:val="ilad"/>
          <w:i/>
        </w:rPr>
        <w:t>Funktion</w:t>
      </w:r>
      <w:r w:rsidRPr="00EC57E2">
        <w:rPr>
          <w:i/>
        </w:rPr>
        <w:t xml:space="preserve"> Lust</w:t>
      </w:r>
      <w:r>
        <w:t>" (nafsu berfungsi), dan juga merupakan "</w:t>
      </w:r>
      <w:r w:rsidRPr="00EC57E2">
        <w:rPr>
          <w:i/>
        </w:rPr>
        <w:t>Aktivitats Drang</w:t>
      </w:r>
      <w:r>
        <w:t>" (kemauan untuk aktif). Selanjutnya ia mengatakan bahwa bila perbuatan seperti berjalan, lari, dan lompat itu mempunyai kegunaan bagi kehidupannya kelak, di samping itu haruslah anak mempunyai kemauan untuk berjalan, lari, dan lompat.</w:t>
      </w:r>
    </w:p>
    <w:p w:rsidR="00AF425E" w:rsidRDefault="00AF425E" w:rsidP="00126C5E">
      <w:pPr>
        <w:pStyle w:val="ListParagraph"/>
        <w:spacing w:line="480" w:lineRule="auto"/>
        <w:ind w:left="1440" w:right="-2"/>
        <w:contextualSpacing w:val="0"/>
      </w:pPr>
    </w:p>
    <w:p w:rsidR="00AF425E" w:rsidRPr="00391785" w:rsidRDefault="00AF425E" w:rsidP="00126C5E">
      <w:pPr>
        <w:pStyle w:val="ListParagraph"/>
        <w:spacing w:line="480" w:lineRule="auto"/>
        <w:ind w:left="1440" w:right="-2"/>
        <w:contextualSpacing w:val="0"/>
        <w:rPr>
          <w:rFonts w:cs="Times New Roman"/>
        </w:rPr>
      </w:pPr>
    </w:p>
    <w:p w:rsidR="00391785" w:rsidRPr="00EC57E2" w:rsidRDefault="00391785" w:rsidP="00391785">
      <w:pPr>
        <w:pStyle w:val="ListParagraph"/>
        <w:numPr>
          <w:ilvl w:val="0"/>
          <w:numId w:val="24"/>
        </w:numPr>
        <w:spacing w:line="480" w:lineRule="auto"/>
        <w:ind w:left="1440" w:right="-2"/>
        <w:contextualSpacing w:val="0"/>
        <w:rPr>
          <w:rFonts w:cs="Times New Roman"/>
        </w:rPr>
      </w:pPr>
      <w:r w:rsidRPr="00391785">
        <w:rPr>
          <w:bCs/>
        </w:rPr>
        <w:lastRenderedPageBreak/>
        <w:t>Teori Reinkarnasi</w:t>
      </w:r>
    </w:p>
    <w:p w:rsidR="00EC57E2" w:rsidRPr="00391785" w:rsidRDefault="00EC57E2" w:rsidP="00EC57E2">
      <w:pPr>
        <w:pStyle w:val="ListParagraph"/>
        <w:spacing w:line="480" w:lineRule="auto"/>
        <w:ind w:left="1440" w:right="-2"/>
        <w:contextualSpacing w:val="0"/>
        <w:rPr>
          <w:rFonts w:cs="Times New Roman"/>
        </w:rPr>
      </w:pPr>
      <w:r>
        <w:t xml:space="preserve">Di samping ke lima teori tersebut, ada suatu teori </w:t>
      </w:r>
      <w:r>
        <w:rPr>
          <w:rStyle w:val="ilad"/>
        </w:rPr>
        <w:t>lain</w:t>
      </w:r>
      <w:r>
        <w:t xml:space="preserve"> yang masih banyak dibicarakan orang ialah teori reinkamasi. Adapun maksud teori tersebut ialah bahwa anak-anak selalu bermain dengan permainan yang dilakukan oleh nenek moyangnya. Jadi anak selalu bermain pernlainan yang telah dilakukan orang-orang terdahulu. Teori ini sebenarnya telah usang karena sekarang banyak anak bermain dengan permainan baru sesuai dengan kemajuan ilmu </w:t>
      </w:r>
      <w:r>
        <w:rPr>
          <w:rStyle w:val="ilad"/>
        </w:rPr>
        <w:t>pengetahuan</w:t>
      </w:r>
      <w:r>
        <w:t xml:space="preserve"> dan teknologi.</w:t>
      </w:r>
    </w:p>
    <w:p w:rsidR="00872DD5" w:rsidRDefault="00872DD5" w:rsidP="001F2576">
      <w:pPr>
        <w:pStyle w:val="ListParagraph"/>
        <w:numPr>
          <w:ilvl w:val="0"/>
          <w:numId w:val="16"/>
        </w:numPr>
        <w:spacing w:line="480" w:lineRule="auto"/>
        <w:ind w:right="-2"/>
        <w:contextualSpacing w:val="0"/>
        <w:rPr>
          <w:rFonts w:cs="Times New Roman"/>
        </w:rPr>
      </w:pPr>
      <w:r>
        <w:rPr>
          <w:rFonts w:cs="Times New Roman"/>
        </w:rPr>
        <w:t xml:space="preserve">Manfaat </w:t>
      </w:r>
      <w:r w:rsidR="009973B4">
        <w:rPr>
          <w:rFonts w:cs="Times New Roman"/>
        </w:rPr>
        <w:t>bermain</w:t>
      </w:r>
    </w:p>
    <w:p w:rsidR="00872DD5" w:rsidRDefault="00726D94" w:rsidP="002B36E3">
      <w:pPr>
        <w:pStyle w:val="ListParagraph"/>
        <w:autoSpaceDE w:val="0"/>
        <w:autoSpaceDN w:val="0"/>
        <w:adjustRightInd w:val="0"/>
        <w:spacing w:line="480" w:lineRule="auto"/>
        <w:ind w:left="1080" w:firstLine="540"/>
        <w:rPr>
          <w:rFonts w:cs="Times New Roman"/>
        </w:rPr>
      </w:pPr>
      <w:r w:rsidRPr="00726D94">
        <w:rPr>
          <w:rFonts w:cs="Times New Roman"/>
        </w:rPr>
        <w:t>Beberapa manfaat yang bisa diperoleh seorang anak melalui bermain</w:t>
      </w:r>
      <w:r>
        <w:rPr>
          <w:rFonts w:cs="Times New Roman"/>
        </w:rPr>
        <w:t xml:space="preserve"> </w:t>
      </w:r>
      <w:r w:rsidRPr="00726D94">
        <w:rPr>
          <w:rFonts w:cs="Times New Roman"/>
        </w:rPr>
        <w:t>antara lain (Zaviera, 2008):</w:t>
      </w:r>
    </w:p>
    <w:p w:rsidR="00726D94" w:rsidRPr="00726D94" w:rsidRDefault="00726D94" w:rsidP="00726D94">
      <w:pPr>
        <w:pStyle w:val="ListParagraph"/>
        <w:numPr>
          <w:ilvl w:val="0"/>
          <w:numId w:val="27"/>
        </w:numPr>
        <w:autoSpaceDE w:val="0"/>
        <w:autoSpaceDN w:val="0"/>
        <w:adjustRightInd w:val="0"/>
        <w:spacing w:line="480" w:lineRule="auto"/>
        <w:ind w:left="1440"/>
        <w:jc w:val="left"/>
        <w:rPr>
          <w:rFonts w:cs="Times New Roman"/>
        </w:rPr>
      </w:pPr>
      <w:r w:rsidRPr="00726D94">
        <w:rPr>
          <w:rFonts w:ascii="TimesNewRomanPSMT" w:hAnsi="TimesNewRomanPSMT" w:cs="TimesNewRomanPSMT"/>
        </w:rPr>
        <w:t>Aspek fisik, dengan mendapat kesempatan untuk melakukan kegiatan yang</w:t>
      </w:r>
      <w:r>
        <w:rPr>
          <w:rFonts w:ascii="TimesNewRomanPSMT" w:hAnsi="TimesNewRomanPSMT" w:cs="TimesNewRomanPSMT"/>
        </w:rPr>
        <w:t xml:space="preserve"> banyak melibatkan gerakan-</w:t>
      </w:r>
      <w:r w:rsidRPr="00726D94">
        <w:rPr>
          <w:rFonts w:ascii="TimesNewRomanPSMT" w:hAnsi="TimesNewRomanPSMT" w:cs="TimesNewRomanPSMT"/>
        </w:rPr>
        <w:t>gerakan tubuh, akan membuat tubuh anak menjadi sehat</w:t>
      </w:r>
      <w:r>
        <w:rPr>
          <w:rFonts w:ascii="TimesNewRomanPSMT" w:hAnsi="TimesNewRomanPSMT" w:cs="TimesNewRomanPSMT"/>
        </w:rPr>
        <w:t>.</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Aspek perkembangan motor kasar dan halus, hal ini untuk meningkatkan ketrampilan anak</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Aspek sosial, anak belajar berpisah dengan ibu dan pengasuh. Anak belajar menjalin hubungan dengan teman sebaya, belajar berbagi hak, mempertahankan hubungan, perkembangan bahasa, dan bermain peran</w:t>
      </w:r>
      <w:r>
        <w:rPr>
          <w:rFonts w:cs="Times New Roman"/>
        </w:rPr>
        <w:t xml:space="preserve"> </w:t>
      </w:r>
      <w:r w:rsidRPr="00726D94">
        <w:rPr>
          <w:rFonts w:cs="Times New Roman"/>
        </w:rPr>
        <w:t>sosial.</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lastRenderedPageBreak/>
        <w:t>Aspek bahasa, anak akan memperoleh kesempatan yang luas untuk berani bicara. Hal ini penting bagi kemampuan anak dalam berkomunikasi dan</w:t>
      </w:r>
      <w:r>
        <w:rPr>
          <w:rFonts w:cs="Times New Roman"/>
        </w:rPr>
        <w:t xml:space="preserve"> </w:t>
      </w:r>
      <w:r w:rsidRPr="00726D94">
        <w:rPr>
          <w:rFonts w:cs="Times New Roman"/>
        </w:rPr>
        <w:t>memperluas pergaulannya</w:t>
      </w:r>
      <w:r>
        <w:rPr>
          <w:rFonts w:cs="Times New Roman"/>
        </w:rPr>
        <w:t>.</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 xml:space="preserve">Aspek emosi dan kepribadian. Melalui bermain, anak dapat melepaskan ketegangan yang dialaminya. Dengan bermain berkelompok, anak akan mempunyai penilaian terhadap dirinya tentang kelebihan yang dimiliki sehingga dapat membantu perbentukan konsep diri yang positif, </w:t>
      </w:r>
      <w:r>
        <w:rPr>
          <w:rFonts w:cs="Times New Roman"/>
        </w:rPr>
        <w:t xml:space="preserve"> </w:t>
      </w:r>
      <w:r w:rsidRPr="00726D94">
        <w:rPr>
          <w:rFonts w:cs="Times New Roman"/>
        </w:rPr>
        <w:t>mempunyai</w:t>
      </w:r>
      <w:r>
        <w:rPr>
          <w:rFonts w:cs="Times New Roman"/>
        </w:rPr>
        <w:t xml:space="preserve"> </w:t>
      </w:r>
      <w:r w:rsidRPr="00726D94">
        <w:rPr>
          <w:rFonts w:cs="Times New Roman"/>
        </w:rPr>
        <w:t>rasa percaya diri dan harga diri.</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Aspek kognisi. Pengetahuan yang didapat akan bertambah luas dan daya nalar juga bertambah luas, dengan mempunyai kreativitas, kemampuan</w:t>
      </w:r>
      <w:r>
        <w:rPr>
          <w:rFonts w:cs="Times New Roman"/>
        </w:rPr>
        <w:t xml:space="preserve"> </w:t>
      </w:r>
      <w:r w:rsidRPr="00726D94">
        <w:rPr>
          <w:rFonts w:cs="Times New Roman"/>
        </w:rPr>
        <w:t>berbahasa, dan peningkatan daya ingat anak</w:t>
      </w:r>
      <w:r>
        <w:rPr>
          <w:rFonts w:cs="Times New Roman"/>
        </w:rPr>
        <w:t>.</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Aspek ketajaman panca indra. Dengan bermain, anak dapat lebih peka pada</w:t>
      </w:r>
      <w:r>
        <w:rPr>
          <w:rFonts w:cs="Times New Roman"/>
        </w:rPr>
        <w:t xml:space="preserve"> hal-</w:t>
      </w:r>
      <w:r w:rsidRPr="00726D94">
        <w:rPr>
          <w:rFonts w:cs="Times New Roman"/>
        </w:rPr>
        <w:t>hal yang berlangsung dilingkungan sekitarnya</w:t>
      </w:r>
      <w:r>
        <w:rPr>
          <w:rFonts w:cs="Times New Roman"/>
        </w:rPr>
        <w:t>.</w:t>
      </w:r>
    </w:p>
    <w:p w:rsidR="00726D94" w:rsidRP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Aspek perkembangan kreativitas. kegiatan ini menyangkut kemampuan melihat sebanyak mungkin alternatif jawaban. Kemampuan divergen ini</w:t>
      </w:r>
      <w:r>
        <w:rPr>
          <w:rFonts w:cs="Times New Roman"/>
        </w:rPr>
        <w:t xml:space="preserve"> </w:t>
      </w:r>
      <w:r w:rsidRPr="00726D94">
        <w:rPr>
          <w:rFonts w:cs="Times New Roman"/>
        </w:rPr>
        <w:t>yang mendasari kemampuan kreativitas seseorang</w:t>
      </w:r>
      <w:r>
        <w:rPr>
          <w:rFonts w:cs="Times New Roman"/>
        </w:rPr>
        <w:t>.</w:t>
      </w:r>
    </w:p>
    <w:p w:rsidR="00726D94" w:rsidRDefault="00726D94" w:rsidP="00726D94">
      <w:pPr>
        <w:pStyle w:val="ListParagraph"/>
        <w:numPr>
          <w:ilvl w:val="0"/>
          <w:numId w:val="27"/>
        </w:numPr>
        <w:autoSpaceDE w:val="0"/>
        <w:autoSpaceDN w:val="0"/>
        <w:adjustRightInd w:val="0"/>
        <w:spacing w:line="480" w:lineRule="auto"/>
        <w:ind w:left="1440"/>
        <w:rPr>
          <w:rFonts w:cs="Times New Roman"/>
        </w:rPr>
      </w:pPr>
      <w:r w:rsidRPr="00726D94">
        <w:rPr>
          <w:rFonts w:cs="Times New Roman"/>
        </w:rPr>
        <w:t xml:space="preserve">Terapi. Melalui kegiatan bermain anak dapat mengubah emosi </w:t>
      </w:r>
      <w:r>
        <w:rPr>
          <w:rFonts w:cs="Times New Roman"/>
        </w:rPr>
        <w:t xml:space="preserve">negatif </w:t>
      </w:r>
      <w:r w:rsidRPr="00726D94">
        <w:rPr>
          <w:rFonts w:cs="Times New Roman"/>
        </w:rPr>
        <w:t>menjadi positif dan lebih menyenangkan</w:t>
      </w:r>
      <w:r>
        <w:rPr>
          <w:rFonts w:cs="Times New Roman"/>
        </w:rPr>
        <w:t>.</w:t>
      </w:r>
    </w:p>
    <w:p w:rsidR="00AF425E" w:rsidRDefault="00AF425E" w:rsidP="00AF425E">
      <w:pPr>
        <w:pStyle w:val="ListParagraph"/>
        <w:autoSpaceDE w:val="0"/>
        <w:autoSpaceDN w:val="0"/>
        <w:adjustRightInd w:val="0"/>
        <w:spacing w:line="480" w:lineRule="auto"/>
        <w:ind w:left="1440"/>
        <w:rPr>
          <w:rFonts w:cs="Times New Roman"/>
        </w:rPr>
      </w:pPr>
    </w:p>
    <w:p w:rsidR="00AF425E" w:rsidRPr="00726D94" w:rsidRDefault="00AF425E" w:rsidP="00AF425E">
      <w:pPr>
        <w:pStyle w:val="ListParagraph"/>
        <w:autoSpaceDE w:val="0"/>
        <w:autoSpaceDN w:val="0"/>
        <w:adjustRightInd w:val="0"/>
        <w:spacing w:line="480" w:lineRule="auto"/>
        <w:ind w:left="1440"/>
        <w:rPr>
          <w:rFonts w:cs="Times New Roman"/>
        </w:rPr>
      </w:pPr>
    </w:p>
    <w:p w:rsidR="00083291" w:rsidRDefault="00083291" w:rsidP="00726D94">
      <w:pPr>
        <w:pStyle w:val="ListParagraph"/>
        <w:numPr>
          <w:ilvl w:val="0"/>
          <w:numId w:val="16"/>
        </w:numPr>
        <w:spacing w:line="480" w:lineRule="auto"/>
        <w:ind w:right="-2"/>
        <w:contextualSpacing w:val="0"/>
        <w:rPr>
          <w:rFonts w:cs="Times New Roman"/>
        </w:rPr>
      </w:pPr>
      <w:r>
        <w:rPr>
          <w:rFonts w:cs="Times New Roman"/>
        </w:rPr>
        <w:lastRenderedPageBreak/>
        <w:t xml:space="preserve">Makna </w:t>
      </w:r>
      <w:r w:rsidR="009973B4">
        <w:rPr>
          <w:rFonts w:cs="Times New Roman"/>
        </w:rPr>
        <w:t>bermain bagi anak</w:t>
      </w:r>
    </w:p>
    <w:p w:rsidR="002B36E3" w:rsidRDefault="00083291" w:rsidP="002B36E3">
      <w:pPr>
        <w:pStyle w:val="ListParagraph"/>
        <w:spacing w:line="480" w:lineRule="auto"/>
        <w:ind w:left="1080" w:right="-2" w:firstLine="540"/>
        <w:contextualSpacing w:val="0"/>
        <w:rPr>
          <w:rFonts w:cs="Times New Roman"/>
        </w:rPr>
      </w:pPr>
      <w:r w:rsidRPr="00083291">
        <w:rPr>
          <w:rFonts w:cs="Times New Roman"/>
        </w:rPr>
        <w:t>Para ahli mendefinisikan bermain sebagai suatu perilaku yang mengandung motivasi internal yang berorientasi pada proses yang dipilih secara bebas dan bukan hanya p</w:t>
      </w:r>
      <w:r w:rsidR="00E91B67">
        <w:rPr>
          <w:rFonts w:cs="Times New Roman"/>
        </w:rPr>
        <w:t>e</w:t>
      </w:r>
      <w:r w:rsidRPr="00083291">
        <w:rPr>
          <w:rFonts w:cs="Times New Roman"/>
        </w:rPr>
        <w:t>rilaku pura-pura yang berorientasi pada suatu tujuan menyenangkan yang diperintahkan. Kegiatan bermain ini adalah fungsi dari selur</w:t>
      </w:r>
      <w:r>
        <w:rPr>
          <w:rFonts w:cs="Times New Roman"/>
        </w:rPr>
        <w:t>uh manusia</w:t>
      </w:r>
      <w:r w:rsidRPr="00083291">
        <w:rPr>
          <w:rFonts w:cs="Times New Roman"/>
        </w:rPr>
        <w:t xml:space="preserve">. Karena itu,  bermain dilakukan oleh siapa saja di berbagai belahan dunia, baik laki-laki maupun perempuan dari anak-anak sampai orang dewasa. Stone </w:t>
      </w:r>
      <w:r w:rsidR="00197AE9">
        <w:rPr>
          <w:rFonts w:cs="Times New Roman"/>
        </w:rPr>
        <w:t xml:space="preserve">(1993) </w:t>
      </w:r>
      <w:r w:rsidRPr="00083291">
        <w:rPr>
          <w:rFonts w:cs="Times New Roman"/>
        </w:rPr>
        <w:t>mengatakan bahwa bermain ada di setiap   negara, budaya, bahasa, dimana saja anak-anak dunia bermain</w:t>
      </w:r>
      <w:r>
        <w:rPr>
          <w:rFonts w:cs="Times New Roman"/>
        </w:rPr>
        <w:t>.</w:t>
      </w:r>
    </w:p>
    <w:p w:rsidR="00285684" w:rsidRDefault="00285684" w:rsidP="002B36E3">
      <w:pPr>
        <w:pStyle w:val="ListParagraph"/>
        <w:spacing w:line="480" w:lineRule="auto"/>
        <w:ind w:left="1080" w:right="-2" w:firstLine="540"/>
        <w:contextualSpacing w:val="0"/>
        <w:rPr>
          <w:rFonts w:cs="Times New Roman"/>
          <w:szCs w:val="22"/>
        </w:rPr>
      </w:pPr>
      <w:r w:rsidRPr="00285684">
        <w:rPr>
          <w:rFonts w:cs="Times New Roman"/>
          <w:szCs w:val="22"/>
        </w:rPr>
        <w:t xml:space="preserve">Kendati bermain bukanlah bekerja dan tidak sungguh-sungguh,  </w:t>
      </w:r>
      <w:r>
        <w:rPr>
          <w:rFonts w:cs="Times New Roman"/>
          <w:szCs w:val="22"/>
        </w:rPr>
        <w:t>namun</w:t>
      </w:r>
      <w:r w:rsidRPr="00285684">
        <w:rPr>
          <w:rFonts w:cs="Times New Roman"/>
          <w:szCs w:val="22"/>
        </w:rPr>
        <w:t xml:space="preserve"> anak-anak menganggap bermain sebagai sesuatu yang serius. Dalam bermain anak-anak menumpahkan seluruh perasaannya. Ia berusaha mengatur, menguasai, berpikir dan berencana. </w:t>
      </w:r>
      <w:r>
        <w:rPr>
          <w:rFonts w:cs="Times New Roman"/>
          <w:szCs w:val="22"/>
        </w:rPr>
        <w:t>M</w:t>
      </w:r>
      <w:r w:rsidRPr="00285684">
        <w:rPr>
          <w:rFonts w:cs="Times New Roman"/>
          <w:szCs w:val="22"/>
        </w:rPr>
        <w:t>enurut Erik Erikson</w:t>
      </w:r>
      <w:r>
        <w:rPr>
          <w:rFonts w:cs="Times New Roman"/>
          <w:szCs w:val="22"/>
        </w:rPr>
        <w:t xml:space="preserve"> (</w:t>
      </w:r>
      <w:r>
        <w:rPr>
          <w:rFonts w:ascii="Palatia" w:hAnsi="Palatia"/>
          <w:sz w:val="22"/>
          <w:szCs w:val="22"/>
        </w:rPr>
        <w:t>Tedjasaputra, 2001)</w:t>
      </w:r>
      <w:r w:rsidRPr="00285684">
        <w:rPr>
          <w:rFonts w:cs="Times New Roman"/>
          <w:szCs w:val="22"/>
        </w:rPr>
        <w:t>, bermain berfungsi memelihara ego anak-anak. Hal ini dapat dipahami karena anak yang sedang bermain merasakan senang sehingga terpaksa ia harus mempertahankan kesenangannya itu atau sebaliknya ia akan memelihara egonya secara proporsional, sehingga menimbulkan rasionalitas dan tenggang rasa terhadap anak lainnya.  Semakin intens pengalaman itu dilalui anak akan semakin kuat juga interaksi sosialnya dalam proses sosialisasi tersebut.</w:t>
      </w:r>
    </w:p>
    <w:p w:rsidR="008017E9" w:rsidRDefault="008017E9" w:rsidP="002B36E3">
      <w:pPr>
        <w:pStyle w:val="ListParagraph"/>
        <w:spacing w:line="480" w:lineRule="auto"/>
        <w:ind w:left="1080" w:right="-2" w:firstLine="540"/>
        <w:contextualSpacing w:val="0"/>
        <w:rPr>
          <w:rFonts w:cs="Times New Roman"/>
          <w:szCs w:val="22"/>
        </w:rPr>
      </w:pPr>
    </w:p>
    <w:p w:rsidR="0068009D" w:rsidRDefault="0068009D" w:rsidP="001F2576">
      <w:pPr>
        <w:pStyle w:val="ListParagraph"/>
        <w:numPr>
          <w:ilvl w:val="0"/>
          <w:numId w:val="16"/>
        </w:numPr>
        <w:spacing w:line="480" w:lineRule="auto"/>
        <w:ind w:right="-2"/>
        <w:contextualSpacing w:val="0"/>
        <w:rPr>
          <w:rFonts w:cs="Times New Roman"/>
        </w:rPr>
      </w:pPr>
      <w:r>
        <w:rPr>
          <w:rFonts w:cs="Times New Roman"/>
        </w:rPr>
        <w:lastRenderedPageBreak/>
        <w:t xml:space="preserve">Fungsi </w:t>
      </w:r>
      <w:r w:rsidR="009973B4">
        <w:rPr>
          <w:rFonts w:cs="Times New Roman"/>
        </w:rPr>
        <w:t>permainan dalam pendidikan</w:t>
      </w:r>
    </w:p>
    <w:p w:rsidR="0068009D" w:rsidRPr="0068009D" w:rsidRDefault="00C2058B" w:rsidP="002B36E3">
      <w:pPr>
        <w:pStyle w:val="ListParagraph"/>
        <w:spacing w:line="480" w:lineRule="auto"/>
        <w:ind w:left="1080" w:right="-2" w:firstLine="540"/>
        <w:contextualSpacing w:val="0"/>
        <w:rPr>
          <w:szCs w:val="23"/>
        </w:rPr>
      </w:pPr>
      <w:r>
        <w:rPr>
          <w:rFonts w:cs="Times New Roman"/>
        </w:rPr>
        <w:t>Bigot (Montolulu, dkk. 2009)</w:t>
      </w:r>
      <w:r w:rsidR="0068009D" w:rsidRPr="0068009D">
        <w:rPr>
          <w:szCs w:val="23"/>
        </w:rPr>
        <w:t xml:space="preserve"> berpendapat bahwa permainan mempunyai makna pendidikan, dengan uraian sebagai berikut:</w:t>
      </w:r>
    </w:p>
    <w:p w:rsidR="0068009D" w:rsidRPr="0068009D" w:rsidRDefault="0068009D" w:rsidP="001F2576">
      <w:pPr>
        <w:pStyle w:val="Default"/>
        <w:numPr>
          <w:ilvl w:val="0"/>
          <w:numId w:val="19"/>
        </w:numPr>
        <w:spacing w:line="480" w:lineRule="auto"/>
        <w:jc w:val="both"/>
      </w:pPr>
      <w:r w:rsidRPr="0068009D">
        <w:t xml:space="preserve">Permainan merupakan salah satu dari banyak wahana untuk membawa anak kepada hidup bersama atau bermasyarakat. Anak akan memahami dan menghargai dirinya atau temannya. Pada anak yang bermain, akan tumbuh rasa kebersamaan, yang sangat baik </w:t>
      </w:r>
      <w:r w:rsidR="00C97C1F">
        <w:t>bagi pembentukan rasa sosialnya.</w:t>
      </w:r>
    </w:p>
    <w:p w:rsidR="0068009D" w:rsidRPr="0068009D" w:rsidRDefault="0068009D" w:rsidP="001F2576">
      <w:pPr>
        <w:pStyle w:val="Default"/>
        <w:numPr>
          <w:ilvl w:val="0"/>
          <w:numId w:val="19"/>
        </w:numPr>
        <w:spacing w:line="480" w:lineRule="auto"/>
        <w:jc w:val="both"/>
      </w:pPr>
      <w:r w:rsidRPr="0068009D">
        <w:t>Dalam permainan anak akan mengetahui kekuatannya, menguasai alat ber</w:t>
      </w:r>
      <w:r w:rsidR="00C97C1F">
        <w:t>main, dan mengetahui sifat alat.</w:t>
      </w:r>
    </w:p>
    <w:p w:rsidR="0068009D" w:rsidRPr="0068009D" w:rsidRDefault="0068009D" w:rsidP="001F2576">
      <w:pPr>
        <w:pStyle w:val="Default"/>
        <w:numPr>
          <w:ilvl w:val="0"/>
          <w:numId w:val="19"/>
        </w:numPr>
        <w:spacing w:line="480" w:lineRule="auto"/>
        <w:jc w:val="both"/>
      </w:pPr>
      <w:r w:rsidRPr="0068009D">
        <w:t>Dalam permainan, anak akan mempunyai suasana, yang tidak hanya mengungkapkan fantasinya saja, tetapi juga akan mengungkapkan semua sifat aslinya, dan pengungkapan itu dilakukan secara patuh dan spontan. Anak laki-laki dan perempuan yang berumur sama akan berbuat yang berbeda terhadap permainan yang sama (misalnya bermain dengan kubus, atau b</w:t>
      </w:r>
      <w:r w:rsidR="00C97C1F">
        <w:t>oneka).</w:t>
      </w:r>
    </w:p>
    <w:p w:rsidR="0068009D" w:rsidRPr="0068009D" w:rsidRDefault="0068009D" w:rsidP="001F2576">
      <w:pPr>
        <w:pStyle w:val="Default"/>
        <w:numPr>
          <w:ilvl w:val="0"/>
          <w:numId w:val="19"/>
        </w:numPr>
        <w:spacing w:line="480" w:lineRule="auto"/>
        <w:jc w:val="both"/>
      </w:pPr>
      <w:r w:rsidRPr="0068009D">
        <w:t>Dalam permainan, anak mengungkapkan macam-macam emosinya, dan sesuai dengan yang diperolehnya saat itu jenis emosi itu diungkapkannya, ser</w:t>
      </w:r>
      <w:r w:rsidR="00C97C1F">
        <w:t>ta tidak mengarah pada prestasi.</w:t>
      </w:r>
    </w:p>
    <w:p w:rsidR="0068009D" w:rsidRPr="0068009D" w:rsidRDefault="0068009D" w:rsidP="001F2576">
      <w:pPr>
        <w:pStyle w:val="Default"/>
        <w:numPr>
          <w:ilvl w:val="0"/>
          <w:numId w:val="19"/>
        </w:numPr>
        <w:spacing w:line="480" w:lineRule="auto"/>
        <w:jc w:val="both"/>
      </w:pPr>
      <w:r w:rsidRPr="0068009D">
        <w:t>Dalam bermain anak akan dibawa kepada kesenangan, kegembiraan, dan kebahagiaan dalam dunia kehidupan anak. Semua situasi ini me</w:t>
      </w:r>
      <w:r w:rsidR="00C97C1F">
        <w:t>mpunyai makna wahana pendidikan.</w:t>
      </w:r>
    </w:p>
    <w:p w:rsidR="0068009D" w:rsidRPr="0068009D" w:rsidRDefault="0068009D" w:rsidP="001F2576">
      <w:pPr>
        <w:pStyle w:val="Default"/>
        <w:numPr>
          <w:ilvl w:val="0"/>
          <w:numId w:val="19"/>
        </w:numPr>
        <w:spacing w:line="480" w:lineRule="auto"/>
        <w:jc w:val="both"/>
      </w:pPr>
      <w:r w:rsidRPr="0068009D">
        <w:lastRenderedPageBreak/>
        <w:t>Permainan akan mendasari kerjasama, taat kepada peraturan permainan, pembinaan watak jujur dalam bermain, dan semuanya ini akan membentuk s</w:t>
      </w:r>
      <w:r w:rsidR="00B11DB8">
        <w:t>ifat ”fairplay” (jujur, sifat k</w:t>
      </w:r>
      <w:r w:rsidRPr="0068009D">
        <w:t>sa</w:t>
      </w:r>
      <w:r w:rsidR="00C97C1F">
        <w:t>tria, atau baik) dalam bermain.</w:t>
      </w:r>
    </w:p>
    <w:p w:rsidR="0068009D" w:rsidRDefault="0068009D" w:rsidP="001F2576">
      <w:pPr>
        <w:pStyle w:val="Default"/>
        <w:numPr>
          <w:ilvl w:val="0"/>
          <w:numId w:val="19"/>
        </w:numPr>
        <w:spacing w:line="480" w:lineRule="auto"/>
        <w:jc w:val="both"/>
      </w:pPr>
      <w:r w:rsidRPr="0068009D">
        <w:t>Bahaya dalam bermain dapat saja timbul, dan keadaan ini akan banyak gunany</w:t>
      </w:r>
      <w:r w:rsidR="00C97C1F">
        <w:t>a dalam hidup yang sesungguhnya.</w:t>
      </w:r>
    </w:p>
    <w:p w:rsidR="00872DD5" w:rsidRDefault="00872DD5" w:rsidP="001F2576">
      <w:pPr>
        <w:pStyle w:val="ListParagraph"/>
        <w:numPr>
          <w:ilvl w:val="0"/>
          <w:numId w:val="16"/>
        </w:numPr>
        <w:spacing w:line="480" w:lineRule="auto"/>
        <w:ind w:right="-2"/>
        <w:contextualSpacing w:val="0"/>
        <w:rPr>
          <w:rFonts w:cs="Times New Roman"/>
        </w:rPr>
      </w:pPr>
      <w:r>
        <w:rPr>
          <w:rFonts w:cs="Times New Roman"/>
        </w:rPr>
        <w:t xml:space="preserve">Jenis </w:t>
      </w:r>
      <w:r w:rsidR="009973B4">
        <w:rPr>
          <w:rFonts w:cs="Times New Roman"/>
        </w:rPr>
        <w:t>permainan</w:t>
      </w:r>
    </w:p>
    <w:p w:rsidR="00EE43D2" w:rsidRPr="009C0923" w:rsidRDefault="00EE43D2" w:rsidP="002B36E3">
      <w:pPr>
        <w:pStyle w:val="ListParagraph"/>
        <w:autoSpaceDE w:val="0"/>
        <w:autoSpaceDN w:val="0"/>
        <w:adjustRightInd w:val="0"/>
        <w:spacing w:line="480" w:lineRule="auto"/>
        <w:ind w:left="1080" w:firstLine="540"/>
        <w:rPr>
          <w:rFonts w:cs="Times New Roman"/>
        </w:rPr>
      </w:pPr>
      <w:r w:rsidRPr="00EE43D2">
        <w:rPr>
          <w:rFonts w:ascii="TimesNewRomanPSMT" w:hAnsi="TimesNewRomanPSMT" w:cs="TimesNewRomanPSMT"/>
        </w:rPr>
        <w:t xml:space="preserve">Menurut </w:t>
      </w:r>
      <w:r w:rsidR="002C1912" w:rsidRPr="002C1912">
        <w:rPr>
          <w:rFonts w:cs="Times New Roman"/>
          <w:szCs w:val="22"/>
        </w:rPr>
        <w:t>Tedjasaputra</w:t>
      </w:r>
      <w:r w:rsidR="009C0923">
        <w:rPr>
          <w:rFonts w:ascii="TimesNewRomanPSMT" w:hAnsi="TimesNewRomanPSMT" w:cs="TimesNewRomanPSMT"/>
        </w:rPr>
        <w:t xml:space="preserve"> (</w:t>
      </w:r>
      <w:r w:rsidR="002C1912">
        <w:rPr>
          <w:rFonts w:ascii="TimesNewRomanPSMT" w:hAnsi="TimesNewRomanPSMT" w:cs="TimesNewRomanPSMT"/>
        </w:rPr>
        <w:t>2001</w:t>
      </w:r>
      <w:r w:rsidRPr="00EE43D2">
        <w:rPr>
          <w:rFonts w:ascii="TimesNewRomanPSMT" w:hAnsi="TimesNewRomanPSMT" w:cs="TimesNewRomanPSMT"/>
        </w:rPr>
        <w:t>)</w:t>
      </w:r>
      <w:r w:rsidR="009C0923">
        <w:rPr>
          <w:rFonts w:ascii="TimesNewRomanPSMT" w:hAnsi="TimesNewRomanPSMT" w:cs="TimesNewRomanPSMT"/>
        </w:rPr>
        <w:t>,</w:t>
      </w:r>
      <w:r w:rsidRPr="00EE43D2">
        <w:rPr>
          <w:rFonts w:ascii="TimesNewRomanPSMT" w:hAnsi="TimesNewRomanPSMT" w:cs="TimesNewRomanPSMT"/>
        </w:rPr>
        <w:t xml:space="preserve"> macam-macam</w:t>
      </w:r>
      <w:r w:rsidR="009C0923">
        <w:rPr>
          <w:rFonts w:ascii="TimesNewRomanPSMT" w:hAnsi="TimesNewRomanPSMT" w:cs="TimesNewRomanPSMT"/>
        </w:rPr>
        <w:t xml:space="preserve"> </w:t>
      </w:r>
      <w:r>
        <w:rPr>
          <w:rFonts w:ascii="TimesNewRomanPSMT" w:hAnsi="TimesNewRomanPSMT" w:cs="TimesNewRomanPSMT"/>
        </w:rPr>
        <w:t>permainan anak dapat dibedakan menjadi lima macam yaitu</w:t>
      </w:r>
      <w:r w:rsidR="009C0923">
        <w:rPr>
          <w:rFonts w:ascii="TimesNewRomanPSMT" w:hAnsi="TimesNewRomanPSMT" w:cs="TimesNewRomanPSMT"/>
        </w:rPr>
        <w:t>:</w:t>
      </w:r>
    </w:p>
    <w:p w:rsidR="009C0923" w:rsidRPr="009C0923" w:rsidRDefault="009C0923" w:rsidP="009C0923">
      <w:pPr>
        <w:pStyle w:val="ListParagraph"/>
        <w:numPr>
          <w:ilvl w:val="0"/>
          <w:numId w:val="29"/>
        </w:numPr>
        <w:spacing w:line="480" w:lineRule="auto"/>
        <w:ind w:right="-2"/>
        <w:contextualSpacing w:val="0"/>
        <w:rPr>
          <w:rFonts w:cs="Times New Roman"/>
        </w:rPr>
      </w:pPr>
      <w:r>
        <w:rPr>
          <w:rFonts w:ascii="TimesNewRomanPSMT" w:hAnsi="TimesNewRomanPSMT" w:cs="TimesNewRomanPSMT"/>
        </w:rPr>
        <w:t>Permainan fungsi, yaitu permainan dengan menggunakan gerakan-gerakan tubuh atau anggota tubuh.</w:t>
      </w:r>
    </w:p>
    <w:p w:rsidR="009C0923" w:rsidRPr="009C0923" w:rsidRDefault="009C0923" w:rsidP="009C0923">
      <w:pPr>
        <w:pStyle w:val="ListParagraph"/>
        <w:numPr>
          <w:ilvl w:val="0"/>
          <w:numId w:val="29"/>
        </w:numPr>
        <w:spacing w:line="480" w:lineRule="auto"/>
        <w:ind w:right="-2"/>
        <w:contextualSpacing w:val="0"/>
        <w:rPr>
          <w:rFonts w:cs="Times New Roman"/>
        </w:rPr>
      </w:pPr>
      <w:r>
        <w:rPr>
          <w:rFonts w:ascii="TimesNewRomanPSMT" w:hAnsi="TimesNewRomanPSMT" w:cs="TimesNewRomanPSMT"/>
        </w:rPr>
        <w:t>Permainan konstruktif, yaitu membuat suatu permainan, contohnya membuat kereta.</w:t>
      </w:r>
    </w:p>
    <w:p w:rsidR="009C0923" w:rsidRPr="003C1DEE" w:rsidRDefault="009C0923" w:rsidP="009C0923">
      <w:pPr>
        <w:pStyle w:val="ListParagraph"/>
        <w:numPr>
          <w:ilvl w:val="0"/>
          <w:numId w:val="29"/>
        </w:numPr>
        <w:spacing w:line="480" w:lineRule="auto"/>
        <w:ind w:right="-2"/>
        <w:contextualSpacing w:val="0"/>
        <w:rPr>
          <w:rFonts w:cs="Times New Roman"/>
        </w:rPr>
      </w:pPr>
      <w:r>
        <w:rPr>
          <w:rFonts w:ascii="TimesNewRomanPSMT" w:hAnsi="TimesNewRomanPSMT" w:cs="TimesNewRomanPSMT"/>
        </w:rPr>
        <w:t xml:space="preserve">Permainan reseptif, yaitu </w:t>
      </w:r>
      <w:r w:rsidR="003C1DEE">
        <w:rPr>
          <w:rFonts w:ascii="TimesNewRomanPSMT" w:hAnsi="TimesNewRomanPSMT" w:cs="TimesNewRomanPSMT"/>
        </w:rPr>
        <w:t>sambil mendengarkan cerita atau membaca buku cerita anak berfantasi dan menerima kesan-kesan yang membuat jiwanya aktif.</w:t>
      </w:r>
    </w:p>
    <w:p w:rsidR="003C1DEE" w:rsidRPr="003C1DEE" w:rsidRDefault="003C1DEE" w:rsidP="009C0923">
      <w:pPr>
        <w:pStyle w:val="ListParagraph"/>
        <w:numPr>
          <w:ilvl w:val="0"/>
          <w:numId w:val="29"/>
        </w:numPr>
        <w:spacing w:line="480" w:lineRule="auto"/>
        <w:ind w:right="-2"/>
        <w:contextualSpacing w:val="0"/>
        <w:rPr>
          <w:rFonts w:cs="Times New Roman"/>
        </w:rPr>
      </w:pPr>
      <w:r>
        <w:rPr>
          <w:rFonts w:ascii="TimesNewRomanPSMT" w:hAnsi="TimesNewRomanPSMT" w:cs="TimesNewRomanPSMT"/>
        </w:rPr>
        <w:t>Permainan peranan, yaitu permainan dengan memerankan seorang tokoh, misalnya berperan sebagai guru.</w:t>
      </w:r>
    </w:p>
    <w:p w:rsidR="003C1DEE" w:rsidRPr="008017E9" w:rsidRDefault="003C1DEE" w:rsidP="009C0923">
      <w:pPr>
        <w:pStyle w:val="ListParagraph"/>
        <w:numPr>
          <w:ilvl w:val="0"/>
          <w:numId w:val="29"/>
        </w:numPr>
        <w:spacing w:line="480" w:lineRule="auto"/>
        <w:ind w:right="-2"/>
        <w:contextualSpacing w:val="0"/>
        <w:rPr>
          <w:rFonts w:cs="Times New Roman"/>
        </w:rPr>
      </w:pPr>
      <w:r>
        <w:rPr>
          <w:rFonts w:ascii="TimesNewRomanPSMT" w:hAnsi="TimesNewRomanPSMT" w:cs="TimesNewRomanPSMT"/>
        </w:rPr>
        <w:t>Permainan sukses, yaitu permainan yang mengutamakan prestasi sehingga dibutuhkan keberanian.</w:t>
      </w:r>
    </w:p>
    <w:p w:rsidR="008017E9" w:rsidRDefault="008017E9" w:rsidP="008017E9">
      <w:pPr>
        <w:pStyle w:val="ListParagraph"/>
        <w:spacing w:line="480" w:lineRule="auto"/>
        <w:ind w:left="1440" w:right="-2"/>
        <w:contextualSpacing w:val="0"/>
        <w:rPr>
          <w:rFonts w:ascii="TimesNewRomanPSMT" w:hAnsi="TimesNewRomanPSMT" w:cs="TimesNewRomanPSMT"/>
        </w:rPr>
      </w:pPr>
    </w:p>
    <w:p w:rsidR="008017E9" w:rsidRPr="001B67AF" w:rsidRDefault="008017E9" w:rsidP="008017E9">
      <w:pPr>
        <w:pStyle w:val="ListParagraph"/>
        <w:spacing w:line="480" w:lineRule="auto"/>
        <w:ind w:left="1440" w:right="-2"/>
        <w:contextualSpacing w:val="0"/>
        <w:rPr>
          <w:rFonts w:cs="Times New Roman"/>
        </w:rPr>
      </w:pPr>
    </w:p>
    <w:p w:rsidR="00604D35" w:rsidRPr="0068009D" w:rsidRDefault="00D31D1F" w:rsidP="001F2576">
      <w:pPr>
        <w:pStyle w:val="ListParagraph"/>
        <w:numPr>
          <w:ilvl w:val="0"/>
          <w:numId w:val="16"/>
        </w:numPr>
        <w:spacing w:line="480" w:lineRule="auto"/>
        <w:ind w:right="-2"/>
        <w:contextualSpacing w:val="0"/>
        <w:rPr>
          <w:rFonts w:cs="Times New Roman"/>
        </w:rPr>
      </w:pPr>
      <w:r>
        <w:rPr>
          <w:rFonts w:cs="Times New Roman"/>
        </w:rPr>
        <w:lastRenderedPageBreak/>
        <w:t xml:space="preserve">Kriteria </w:t>
      </w:r>
      <w:r w:rsidR="009973B4">
        <w:rPr>
          <w:rFonts w:cs="Times New Roman"/>
        </w:rPr>
        <w:t>permaina</w:t>
      </w:r>
      <w:r>
        <w:rPr>
          <w:rFonts w:cs="Times New Roman"/>
        </w:rPr>
        <w:t>n</w:t>
      </w:r>
    </w:p>
    <w:p w:rsidR="00F02D2F" w:rsidRDefault="00F02D2F" w:rsidP="002B36E3">
      <w:pPr>
        <w:pStyle w:val="ListParagraph"/>
        <w:spacing w:line="480" w:lineRule="auto"/>
        <w:ind w:left="1080" w:right="-2" w:firstLine="540"/>
        <w:contextualSpacing w:val="0"/>
        <w:rPr>
          <w:rFonts w:eastAsia="Times New Roman" w:cs="Times New Roman"/>
        </w:rPr>
      </w:pPr>
      <w:r>
        <w:rPr>
          <w:rFonts w:cs="Times New Roman"/>
        </w:rPr>
        <w:t>Montolulu</w:t>
      </w:r>
      <w:r w:rsidR="002B36E3">
        <w:rPr>
          <w:rFonts w:cs="Times New Roman"/>
        </w:rPr>
        <w:t>,</w:t>
      </w:r>
      <w:r w:rsidR="002C1912">
        <w:rPr>
          <w:rFonts w:cs="Times New Roman"/>
        </w:rPr>
        <w:t xml:space="preserve"> dkk</w:t>
      </w:r>
      <w:r>
        <w:rPr>
          <w:rFonts w:cs="Times New Roman"/>
        </w:rPr>
        <w:t xml:space="preserve"> (2009) mengemukakan kriteria-kriteria permainan yang dipilih dan digunakan </w:t>
      </w:r>
      <w:r w:rsidRPr="00D92B9B">
        <w:rPr>
          <w:rFonts w:eastAsia="Times New Roman" w:cs="Times New Roman"/>
        </w:rPr>
        <w:t>dalam kegiatan belajar mengajar di TK</w:t>
      </w:r>
      <w:r>
        <w:rPr>
          <w:rFonts w:eastAsia="Times New Roman" w:cs="Times New Roman"/>
        </w:rPr>
        <w:t>, sebagai berikut: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sesuai dengan tujuan dan fungsi penggunaannya</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dapat memberikan pengertian atau menjelaskan suatu konsep tertentu</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dapat mendorong kreativitas anak serta memberi kesempatan kepada anak untuk bereksperimen dan bereksplorasi</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w:t>
      </w:r>
      <w:r>
        <w:rPr>
          <w:rFonts w:eastAsia="Times New Roman" w:cs="Times New Roman"/>
        </w:rPr>
        <w:t>ga/bermain harus memenuhi unsur</w:t>
      </w:r>
      <w:r w:rsidRPr="00D92B9B">
        <w:rPr>
          <w:rFonts w:eastAsia="Times New Roman" w:cs="Times New Roman"/>
        </w:rPr>
        <w:t xml:space="preserve"> kebenaran ukuran, ketelitian dan kejelasan</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tidak membahayakan anak, harus aman</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hendaknya menarik, menyena</w:t>
      </w:r>
      <w:r>
        <w:rPr>
          <w:rFonts w:eastAsia="Times New Roman" w:cs="Times New Roman"/>
        </w:rPr>
        <w:t>n</w:t>
      </w:r>
      <w:r w:rsidRPr="00D92B9B">
        <w:rPr>
          <w:rFonts w:eastAsia="Times New Roman" w:cs="Times New Roman"/>
        </w:rPr>
        <w:t>gkan dan tidak membosankan</w:t>
      </w:r>
      <w:r>
        <w:rPr>
          <w:rFonts w:eastAsia="Times New Roman" w:cs="Times New Roman"/>
        </w:rPr>
        <w:t>.</w:t>
      </w:r>
    </w:p>
    <w:p w:rsidR="00F02D2F" w:rsidRPr="00F02D2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peraga/bermain hendaknya memenuhi unsur keindahan dalam bentuk ataupun warna/ kombinasi warnanya, serta rapii dalam pembuatannya</w:t>
      </w:r>
      <w:r>
        <w:rPr>
          <w:rFonts w:eastAsia="Times New Roman" w:cs="Times New Roman"/>
        </w:rPr>
        <w:t>.</w:t>
      </w:r>
    </w:p>
    <w:p w:rsidR="00F02D2F" w:rsidRPr="001B67AF" w:rsidRDefault="00F02D2F" w:rsidP="001F2576">
      <w:pPr>
        <w:pStyle w:val="ListParagraph"/>
        <w:numPr>
          <w:ilvl w:val="0"/>
          <w:numId w:val="18"/>
        </w:numPr>
        <w:spacing w:line="480" w:lineRule="auto"/>
        <w:ind w:right="-2"/>
        <w:contextualSpacing w:val="0"/>
        <w:rPr>
          <w:rFonts w:cs="Times New Roman"/>
        </w:rPr>
      </w:pPr>
      <w:r w:rsidRPr="00D92B9B">
        <w:rPr>
          <w:rFonts w:eastAsia="Times New Roman" w:cs="Times New Roman"/>
        </w:rPr>
        <w:t>Alat peraga/ bermain harus dapat digunakan baik oleh guru, maupun anak</w:t>
      </w:r>
      <w:r>
        <w:rPr>
          <w:rFonts w:eastAsia="Times New Roman" w:cs="Times New Roman"/>
        </w:rPr>
        <w:t>.</w:t>
      </w:r>
    </w:p>
    <w:p w:rsidR="00B234DF" w:rsidRPr="00E8120D" w:rsidRDefault="00B234DF" w:rsidP="00B234DF">
      <w:pPr>
        <w:pStyle w:val="ListParagraph"/>
        <w:numPr>
          <w:ilvl w:val="0"/>
          <w:numId w:val="16"/>
        </w:numPr>
        <w:spacing w:line="480" w:lineRule="auto"/>
        <w:ind w:right="-2"/>
        <w:contextualSpacing w:val="0"/>
        <w:rPr>
          <w:rFonts w:cs="Times New Roman"/>
        </w:rPr>
      </w:pPr>
      <w:r w:rsidRPr="00E8120D">
        <w:rPr>
          <w:rFonts w:eastAsia="Times New Roman" w:cs="Times New Roman"/>
        </w:rPr>
        <w:t>Faktor-</w:t>
      </w:r>
      <w:r w:rsidR="009973B4" w:rsidRPr="00E8120D">
        <w:rPr>
          <w:rFonts w:eastAsia="Times New Roman" w:cs="Times New Roman"/>
        </w:rPr>
        <w:t>faktor yang mempengaruhi permainan anak</w:t>
      </w:r>
    </w:p>
    <w:p w:rsidR="00B234DF" w:rsidRPr="00E8120D" w:rsidRDefault="00B234DF" w:rsidP="008413FD">
      <w:pPr>
        <w:pStyle w:val="ListParagraph"/>
        <w:spacing w:line="480" w:lineRule="auto"/>
        <w:ind w:left="1080" w:right="-2" w:firstLine="540"/>
        <w:contextualSpacing w:val="0"/>
        <w:rPr>
          <w:rFonts w:cs="Times New Roman"/>
        </w:rPr>
      </w:pPr>
      <w:r w:rsidRPr="00E8120D">
        <w:rPr>
          <w:rFonts w:cs="Times New Roman"/>
        </w:rPr>
        <w:t>Menurut Hurlock (1997), beberapa faktor yang mempengaruhi permainan anak, yaitu:</w:t>
      </w:r>
    </w:p>
    <w:p w:rsidR="00E8120D" w:rsidRPr="00E8120D" w:rsidRDefault="00B234DF" w:rsidP="00E8120D">
      <w:pPr>
        <w:pStyle w:val="ListParagraph"/>
        <w:numPr>
          <w:ilvl w:val="0"/>
          <w:numId w:val="30"/>
        </w:numPr>
        <w:autoSpaceDE w:val="0"/>
        <w:autoSpaceDN w:val="0"/>
        <w:adjustRightInd w:val="0"/>
        <w:spacing w:line="480" w:lineRule="auto"/>
        <w:rPr>
          <w:rFonts w:cs="Times New Roman"/>
        </w:rPr>
      </w:pPr>
      <w:r w:rsidRPr="00E8120D">
        <w:rPr>
          <w:rFonts w:cs="Times New Roman"/>
        </w:rPr>
        <w:lastRenderedPageBreak/>
        <w:t>Kesehatan</w:t>
      </w:r>
      <w:r w:rsidR="00E8120D" w:rsidRPr="00E8120D">
        <w:rPr>
          <w:rFonts w:cs="Times New Roman"/>
        </w:rPr>
        <w:t>.</w:t>
      </w:r>
    </w:p>
    <w:p w:rsidR="00B234DF" w:rsidRDefault="00B234DF" w:rsidP="00E8120D">
      <w:pPr>
        <w:pStyle w:val="ListParagraph"/>
        <w:autoSpaceDE w:val="0"/>
        <w:autoSpaceDN w:val="0"/>
        <w:adjustRightInd w:val="0"/>
        <w:spacing w:line="480" w:lineRule="auto"/>
        <w:ind w:left="1440"/>
        <w:rPr>
          <w:rFonts w:cs="Times New Roman"/>
        </w:rPr>
      </w:pPr>
      <w:r w:rsidRPr="00E8120D">
        <w:rPr>
          <w:rFonts w:cs="Times New Roman"/>
        </w:rPr>
        <w:t>Semakin sehat anak semakin banyak energinya untuk bermain aktif, seperti permainan dan olahraga. Anak yang kekurangan tenaga lebih menyukai hiburan.</w:t>
      </w:r>
    </w:p>
    <w:p w:rsidR="00B234DF" w:rsidRPr="00E8120D" w:rsidRDefault="00B234DF"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Perkembangan motorik.</w:t>
      </w:r>
    </w:p>
    <w:p w:rsidR="00B234DF" w:rsidRPr="00E8120D" w:rsidRDefault="00B234DF" w:rsidP="00E8120D">
      <w:pPr>
        <w:autoSpaceDE w:val="0"/>
        <w:autoSpaceDN w:val="0"/>
        <w:adjustRightInd w:val="0"/>
        <w:spacing w:line="480" w:lineRule="auto"/>
        <w:ind w:left="1440"/>
        <w:rPr>
          <w:rFonts w:cs="Times New Roman"/>
        </w:rPr>
      </w:pPr>
      <w:r w:rsidRPr="00E8120D">
        <w:rPr>
          <w:rFonts w:cs="Times New Roman"/>
        </w:rPr>
        <w:t>Permainan anak pada setiap usia melibatkan koordinasi motorik. Apa saja</w:t>
      </w:r>
      <w:r w:rsidR="00E8120D" w:rsidRPr="00E8120D">
        <w:rPr>
          <w:rFonts w:cs="Times New Roman"/>
        </w:rPr>
        <w:t xml:space="preserve"> </w:t>
      </w:r>
      <w:r w:rsidRPr="00E8120D">
        <w:rPr>
          <w:rFonts w:cs="Times New Roman"/>
        </w:rPr>
        <w:t xml:space="preserve">yang akan dilakukan dan waktu bermainnya tergantung pada </w:t>
      </w:r>
      <w:r w:rsidR="00E8120D" w:rsidRPr="00E8120D">
        <w:rPr>
          <w:rFonts w:cs="Times New Roman"/>
        </w:rPr>
        <w:t>p</w:t>
      </w:r>
      <w:r w:rsidRPr="00E8120D">
        <w:rPr>
          <w:rFonts w:cs="Times New Roman"/>
        </w:rPr>
        <w:t>erkembangan</w:t>
      </w:r>
      <w:r w:rsidR="00E8120D" w:rsidRPr="00E8120D">
        <w:rPr>
          <w:rFonts w:cs="Times New Roman"/>
        </w:rPr>
        <w:t xml:space="preserve"> </w:t>
      </w:r>
      <w:r w:rsidRPr="00E8120D">
        <w:rPr>
          <w:rFonts w:cs="Times New Roman"/>
        </w:rPr>
        <w:t>motorik mereka. Pengendalian motorik yang baik memungkinkan anak</w:t>
      </w:r>
      <w:r w:rsidR="00E8120D" w:rsidRPr="00E8120D">
        <w:rPr>
          <w:rFonts w:cs="Times New Roman"/>
        </w:rPr>
        <w:t xml:space="preserve"> </w:t>
      </w:r>
      <w:r w:rsidRPr="00E8120D">
        <w:rPr>
          <w:rFonts w:cs="Times New Roman"/>
        </w:rPr>
        <w:t>terlibat dalam permainan aktif</w:t>
      </w:r>
      <w:r w:rsidR="003F34C5" w:rsidRPr="00E8120D">
        <w:rPr>
          <w:rFonts w:cs="Times New Roman"/>
        </w:rPr>
        <w:t>.</w:t>
      </w: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Intelegensi</w:t>
      </w:r>
    </w:p>
    <w:p w:rsidR="003F34C5" w:rsidRDefault="003F34C5" w:rsidP="00E8120D">
      <w:pPr>
        <w:autoSpaceDE w:val="0"/>
        <w:autoSpaceDN w:val="0"/>
        <w:adjustRightInd w:val="0"/>
        <w:spacing w:line="480" w:lineRule="auto"/>
        <w:ind w:left="1440"/>
        <w:rPr>
          <w:rFonts w:cs="Times New Roman"/>
        </w:rPr>
      </w:pPr>
      <w:r w:rsidRPr="00E8120D">
        <w:rPr>
          <w:rFonts w:cs="Times New Roman"/>
        </w:rPr>
        <w:t>Pada setiap usia, anak yang pandai lebih aktif ketimbang yang kurang</w:t>
      </w:r>
      <w:r w:rsidR="00E8120D" w:rsidRPr="00E8120D">
        <w:rPr>
          <w:rFonts w:cs="Times New Roman"/>
        </w:rPr>
        <w:t xml:space="preserve"> </w:t>
      </w:r>
      <w:r w:rsidRPr="00E8120D">
        <w:rPr>
          <w:rFonts w:cs="Times New Roman"/>
        </w:rPr>
        <w:t>pandai, dan permainan mereka lebih menunjukan kecerdikan. Dengan</w:t>
      </w:r>
      <w:r w:rsidR="00E8120D" w:rsidRPr="00E8120D">
        <w:rPr>
          <w:rFonts w:cs="Times New Roman"/>
        </w:rPr>
        <w:t xml:space="preserve"> </w:t>
      </w:r>
      <w:r w:rsidRPr="00E8120D">
        <w:rPr>
          <w:rFonts w:cs="Times New Roman"/>
        </w:rPr>
        <w:t>bertambahnya usia, mereka lebih menunjukan perhatian dalam permaian</w:t>
      </w:r>
      <w:r w:rsidR="00E8120D" w:rsidRPr="00E8120D">
        <w:rPr>
          <w:rFonts w:cs="Times New Roman"/>
        </w:rPr>
        <w:t xml:space="preserve"> </w:t>
      </w:r>
      <w:r w:rsidRPr="00E8120D">
        <w:rPr>
          <w:rFonts w:cs="Times New Roman"/>
        </w:rPr>
        <w:t>kecerdasan, dramatik, konstruksi, dan membaca. Anak yang pandai</w:t>
      </w:r>
      <w:r w:rsidR="00E8120D" w:rsidRPr="00E8120D">
        <w:rPr>
          <w:rFonts w:cs="Times New Roman"/>
        </w:rPr>
        <w:t xml:space="preserve"> </w:t>
      </w:r>
      <w:r w:rsidRPr="00E8120D">
        <w:rPr>
          <w:rFonts w:cs="Times New Roman"/>
        </w:rPr>
        <w:t>menunjukan keseimbangan perhatian bermain yang lebih besar., termasuk</w:t>
      </w:r>
      <w:r w:rsidR="00E8120D" w:rsidRPr="00E8120D">
        <w:rPr>
          <w:rFonts w:cs="Times New Roman"/>
        </w:rPr>
        <w:t xml:space="preserve"> </w:t>
      </w:r>
      <w:r w:rsidRPr="00E8120D">
        <w:rPr>
          <w:rFonts w:cs="Times New Roman"/>
        </w:rPr>
        <w:t>upaya menyeimbangkan faktor fisik dan intelektual yang nyata.</w:t>
      </w: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Jenis kelamin</w:t>
      </w:r>
    </w:p>
    <w:p w:rsidR="003F34C5" w:rsidRDefault="003F34C5" w:rsidP="00E8120D">
      <w:pPr>
        <w:autoSpaceDE w:val="0"/>
        <w:autoSpaceDN w:val="0"/>
        <w:adjustRightInd w:val="0"/>
        <w:spacing w:line="480" w:lineRule="auto"/>
        <w:ind w:left="1440"/>
        <w:rPr>
          <w:rFonts w:cs="Times New Roman"/>
        </w:rPr>
      </w:pPr>
      <w:r w:rsidRPr="00E8120D">
        <w:rPr>
          <w:rFonts w:cs="Times New Roman"/>
        </w:rPr>
        <w:t>Anak laki-laki bermain lebih kasar ketimbang anak perempuan dan lebih</w:t>
      </w:r>
      <w:r w:rsidR="00E8120D" w:rsidRPr="00E8120D">
        <w:rPr>
          <w:rFonts w:cs="Times New Roman"/>
        </w:rPr>
        <w:t xml:space="preserve"> </w:t>
      </w:r>
      <w:r w:rsidRPr="00E8120D">
        <w:rPr>
          <w:rFonts w:cs="Times New Roman"/>
        </w:rPr>
        <w:t>menyukai permainan dan olahraga ket</w:t>
      </w:r>
      <w:r w:rsidR="00E8120D" w:rsidRPr="00E8120D">
        <w:rPr>
          <w:rFonts w:cs="Times New Roman"/>
        </w:rPr>
        <w:t xml:space="preserve">imbang berbagai jenis permainan </w:t>
      </w:r>
      <w:r w:rsidRPr="00E8120D">
        <w:rPr>
          <w:rFonts w:cs="Times New Roman"/>
        </w:rPr>
        <w:t>yang</w:t>
      </w:r>
      <w:r w:rsidR="00E8120D" w:rsidRPr="00E8120D">
        <w:rPr>
          <w:rFonts w:cs="Times New Roman"/>
        </w:rPr>
        <w:t xml:space="preserve"> </w:t>
      </w:r>
      <w:r w:rsidRPr="00E8120D">
        <w:rPr>
          <w:rFonts w:cs="Times New Roman"/>
        </w:rPr>
        <w:t>lain. pada awal kanak-kanak, anak laki-;aki menunjukan perhatian pada</w:t>
      </w:r>
      <w:r w:rsidR="00E8120D" w:rsidRPr="00E8120D">
        <w:rPr>
          <w:rFonts w:cs="Times New Roman"/>
        </w:rPr>
        <w:t xml:space="preserve"> </w:t>
      </w:r>
      <w:r w:rsidRPr="00E8120D">
        <w:rPr>
          <w:rFonts w:cs="Times New Roman"/>
        </w:rPr>
        <w:t xml:space="preserve">berbagai jenis permainan yang lebih </w:t>
      </w:r>
      <w:r w:rsidRPr="00E8120D">
        <w:rPr>
          <w:rFonts w:cs="Times New Roman"/>
        </w:rPr>
        <w:lastRenderedPageBreak/>
        <w:t>banyak ketimbang anak perempuan</w:t>
      </w:r>
      <w:r w:rsidR="00E8120D" w:rsidRPr="00E8120D">
        <w:rPr>
          <w:rFonts w:cs="Times New Roman"/>
        </w:rPr>
        <w:t xml:space="preserve"> </w:t>
      </w:r>
      <w:r w:rsidRPr="00E8120D">
        <w:rPr>
          <w:rFonts w:cs="Times New Roman"/>
        </w:rPr>
        <w:t>tetapi sebaliknya terjadi pada akhir masa kanak-kanak.</w:t>
      </w: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Lingkungan</w:t>
      </w:r>
    </w:p>
    <w:p w:rsidR="003F34C5" w:rsidRPr="00E8120D" w:rsidRDefault="003F34C5" w:rsidP="00E8120D">
      <w:pPr>
        <w:autoSpaceDE w:val="0"/>
        <w:autoSpaceDN w:val="0"/>
        <w:adjustRightInd w:val="0"/>
        <w:spacing w:line="480" w:lineRule="auto"/>
        <w:ind w:left="1440"/>
        <w:rPr>
          <w:rFonts w:cs="Times New Roman"/>
        </w:rPr>
      </w:pPr>
      <w:r w:rsidRPr="00E8120D">
        <w:rPr>
          <w:rFonts w:cs="Times New Roman"/>
        </w:rPr>
        <w:t>Anak dari lingkungan yang buruk, kurang bermain ketimbang anak lainnya</w:t>
      </w:r>
      <w:r w:rsidR="00E8120D" w:rsidRPr="00E8120D">
        <w:rPr>
          <w:rFonts w:cs="Times New Roman"/>
        </w:rPr>
        <w:t xml:space="preserve"> </w:t>
      </w:r>
      <w:r w:rsidRPr="00E8120D">
        <w:rPr>
          <w:rFonts w:cs="Times New Roman"/>
        </w:rPr>
        <w:t>disebabkan karena kesehatan yang buruk, kurang waktu, peralatan, dan</w:t>
      </w:r>
      <w:r w:rsidR="00E8120D" w:rsidRPr="00E8120D">
        <w:rPr>
          <w:rFonts w:cs="Times New Roman"/>
        </w:rPr>
        <w:t xml:space="preserve"> </w:t>
      </w:r>
      <w:r w:rsidRPr="00E8120D">
        <w:rPr>
          <w:rFonts w:cs="Times New Roman"/>
        </w:rPr>
        <w:t>ruang. Anak yang berasal dari lingkungan desa kurang bermain ketimbang</w:t>
      </w:r>
      <w:r w:rsidR="00E8120D" w:rsidRPr="00E8120D">
        <w:rPr>
          <w:rFonts w:cs="Times New Roman"/>
        </w:rPr>
        <w:t xml:space="preserve"> </w:t>
      </w:r>
      <w:r w:rsidRPr="00E8120D">
        <w:rPr>
          <w:rFonts w:cs="Times New Roman"/>
        </w:rPr>
        <w:t>mereka yang berasal dari lingkungan kota. Hal ini karena kurangnya teman</w:t>
      </w:r>
      <w:r w:rsidR="00E8120D" w:rsidRPr="00E8120D">
        <w:rPr>
          <w:rFonts w:cs="Times New Roman"/>
        </w:rPr>
        <w:t xml:space="preserve"> </w:t>
      </w:r>
      <w:r w:rsidRPr="00E8120D">
        <w:rPr>
          <w:rFonts w:cs="Times New Roman"/>
        </w:rPr>
        <w:t>bermain serta kurangnya peralatan dan waktu bebas. Ibu yang mempunyai</w:t>
      </w:r>
      <w:r w:rsidR="00E8120D" w:rsidRPr="00E8120D">
        <w:rPr>
          <w:rFonts w:cs="Times New Roman"/>
        </w:rPr>
        <w:t xml:space="preserve"> </w:t>
      </w:r>
      <w:r w:rsidRPr="00E8120D">
        <w:rPr>
          <w:rFonts w:cs="Times New Roman"/>
        </w:rPr>
        <w:t>pengetahuan yang baik akan lebih cenderung memperhatikan kebutuhan</w:t>
      </w:r>
      <w:r w:rsidR="00E8120D" w:rsidRPr="00E8120D">
        <w:rPr>
          <w:rFonts w:cs="Times New Roman"/>
        </w:rPr>
        <w:t xml:space="preserve"> </w:t>
      </w:r>
      <w:r w:rsidRPr="00E8120D">
        <w:rPr>
          <w:rFonts w:cs="Times New Roman"/>
        </w:rPr>
        <w:t>bermain bagi anak. Dan akan memfasilitasi anak dalam bermain karena</w:t>
      </w:r>
      <w:r w:rsidR="00E8120D" w:rsidRPr="00E8120D">
        <w:rPr>
          <w:rFonts w:cs="Times New Roman"/>
        </w:rPr>
        <w:t xml:space="preserve"> </w:t>
      </w:r>
      <w:r w:rsidRPr="00E8120D">
        <w:rPr>
          <w:rFonts w:cs="Times New Roman"/>
        </w:rPr>
        <w:t>dengan bermain secara psikologis kepuasan fisik, emosi, sosial dan perkembangan mental anak terpenuhi sehingga anak dapat mengekspresikan</w:t>
      </w:r>
      <w:r w:rsidR="00E8120D" w:rsidRPr="00E8120D">
        <w:rPr>
          <w:rFonts w:cs="Times New Roman"/>
        </w:rPr>
        <w:t xml:space="preserve"> </w:t>
      </w:r>
      <w:r w:rsidRPr="00E8120D">
        <w:rPr>
          <w:rFonts w:cs="Times New Roman"/>
        </w:rPr>
        <w:t>perasaannya dan menunjukan kreativitasnya.</w:t>
      </w: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Status sosio</w:t>
      </w:r>
      <w:r w:rsidR="00E8120D" w:rsidRPr="00E8120D">
        <w:rPr>
          <w:rFonts w:cs="Times New Roman"/>
        </w:rPr>
        <w:t>-</w:t>
      </w:r>
      <w:r w:rsidRPr="00E8120D">
        <w:rPr>
          <w:rFonts w:cs="Times New Roman"/>
        </w:rPr>
        <w:t>ekonomi</w:t>
      </w:r>
    </w:p>
    <w:p w:rsidR="003F34C5" w:rsidRDefault="003F34C5" w:rsidP="00E8120D">
      <w:pPr>
        <w:autoSpaceDE w:val="0"/>
        <w:autoSpaceDN w:val="0"/>
        <w:adjustRightInd w:val="0"/>
        <w:spacing w:line="480" w:lineRule="auto"/>
        <w:ind w:left="1440"/>
        <w:rPr>
          <w:rFonts w:cs="Times New Roman"/>
        </w:rPr>
      </w:pPr>
      <w:r w:rsidRPr="00E8120D">
        <w:rPr>
          <w:rFonts w:cs="Times New Roman"/>
        </w:rPr>
        <w:t>Anak dari kelompok sosio</w:t>
      </w:r>
      <w:r w:rsidR="00E8120D" w:rsidRPr="00E8120D">
        <w:rPr>
          <w:rFonts w:cs="Times New Roman"/>
        </w:rPr>
        <w:t>-</w:t>
      </w:r>
      <w:r w:rsidRPr="00E8120D">
        <w:rPr>
          <w:rFonts w:cs="Times New Roman"/>
        </w:rPr>
        <w:t>ekonomi yang lebih tinggi lebih menyukai</w:t>
      </w:r>
      <w:r w:rsidR="00E8120D" w:rsidRPr="00E8120D">
        <w:rPr>
          <w:rFonts w:cs="Times New Roman"/>
        </w:rPr>
        <w:t xml:space="preserve"> </w:t>
      </w:r>
      <w:r w:rsidRPr="00E8120D">
        <w:rPr>
          <w:rFonts w:cs="Times New Roman"/>
        </w:rPr>
        <w:t>kegiatan yang mahal, seperti lomba atletik, bermain sepatu roda, sedangkan</w:t>
      </w:r>
      <w:r w:rsidR="00E8120D" w:rsidRPr="00E8120D">
        <w:rPr>
          <w:rFonts w:cs="Times New Roman"/>
        </w:rPr>
        <w:t xml:space="preserve"> </w:t>
      </w:r>
      <w:r w:rsidRPr="00E8120D">
        <w:rPr>
          <w:rFonts w:cs="Times New Roman"/>
        </w:rPr>
        <w:t>mereka dari kalangan bawah terlihat dalam kegiatan yang tidak mahal</w:t>
      </w:r>
      <w:r w:rsidR="00E8120D" w:rsidRPr="00E8120D">
        <w:rPr>
          <w:rFonts w:cs="Times New Roman"/>
        </w:rPr>
        <w:t xml:space="preserve"> </w:t>
      </w:r>
      <w:r w:rsidRPr="00E8120D">
        <w:rPr>
          <w:rFonts w:cs="Times New Roman"/>
        </w:rPr>
        <w:t>sepertu bermain bola dan berenang. Kelas sosial mempengaruhi buku yang</w:t>
      </w:r>
      <w:r w:rsidR="00E8120D" w:rsidRPr="00E8120D">
        <w:rPr>
          <w:rFonts w:cs="Times New Roman"/>
        </w:rPr>
        <w:t xml:space="preserve"> </w:t>
      </w:r>
      <w:r w:rsidRPr="00E8120D">
        <w:rPr>
          <w:rFonts w:cs="Times New Roman"/>
        </w:rPr>
        <w:t>dibaca dan film yang ditonton anak, jenis kelompok rekreasi yang</w:t>
      </w:r>
      <w:r w:rsidR="00E8120D" w:rsidRPr="00E8120D">
        <w:rPr>
          <w:rFonts w:cs="Times New Roman"/>
        </w:rPr>
        <w:t xml:space="preserve"> </w:t>
      </w:r>
      <w:r w:rsidRPr="00E8120D">
        <w:rPr>
          <w:rFonts w:cs="Times New Roman"/>
        </w:rPr>
        <w:t>dimilikinya dan supervisi terhadap mereka.</w:t>
      </w:r>
    </w:p>
    <w:p w:rsidR="008017E9" w:rsidRPr="00E8120D" w:rsidRDefault="008017E9" w:rsidP="00E8120D">
      <w:pPr>
        <w:autoSpaceDE w:val="0"/>
        <w:autoSpaceDN w:val="0"/>
        <w:adjustRightInd w:val="0"/>
        <w:spacing w:line="480" w:lineRule="auto"/>
        <w:ind w:left="1440"/>
        <w:rPr>
          <w:rFonts w:cs="Times New Roman"/>
        </w:rPr>
      </w:pP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lastRenderedPageBreak/>
        <w:t>Jumlah waktu bebas</w:t>
      </w:r>
    </w:p>
    <w:p w:rsidR="003F34C5" w:rsidRPr="00E8120D" w:rsidRDefault="003F34C5" w:rsidP="00E8120D">
      <w:pPr>
        <w:autoSpaceDE w:val="0"/>
        <w:autoSpaceDN w:val="0"/>
        <w:adjustRightInd w:val="0"/>
        <w:spacing w:line="480" w:lineRule="auto"/>
        <w:ind w:left="1440"/>
        <w:rPr>
          <w:rFonts w:cs="Times New Roman"/>
        </w:rPr>
      </w:pPr>
      <w:r w:rsidRPr="00E8120D">
        <w:rPr>
          <w:rFonts w:cs="Times New Roman"/>
        </w:rPr>
        <w:t>Jumlah waktu bermain terutama tergantung pada ststus ekonomi keluarga.</w:t>
      </w:r>
      <w:r w:rsidR="00E8120D" w:rsidRPr="00E8120D">
        <w:rPr>
          <w:rFonts w:cs="Times New Roman"/>
        </w:rPr>
        <w:t xml:space="preserve"> </w:t>
      </w:r>
      <w:r w:rsidRPr="00E8120D">
        <w:rPr>
          <w:rFonts w:cs="Times New Roman"/>
        </w:rPr>
        <w:t>Apabila tugas rumah tangga atau pekerjaan menghabiskan waktu luang</w:t>
      </w:r>
      <w:r w:rsidR="00E8120D" w:rsidRPr="00E8120D">
        <w:rPr>
          <w:rFonts w:cs="Times New Roman"/>
        </w:rPr>
        <w:t xml:space="preserve"> </w:t>
      </w:r>
      <w:r w:rsidRPr="00E8120D">
        <w:rPr>
          <w:rFonts w:cs="Times New Roman"/>
        </w:rPr>
        <w:t>mereka, anak terlalu lelah untuk melakukan kegiatan yang membutukan</w:t>
      </w:r>
      <w:r w:rsidR="00E8120D" w:rsidRPr="00E8120D">
        <w:rPr>
          <w:rFonts w:cs="Times New Roman"/>
        </w:rPr>
        <w:t xml:space="preserve"> </w:t>
      </w:r>
      <w:r w:rsidRPr="00E8120D">
        <w:rPr>
          <w:rFonts w:cs="Times New Roman"/>
        </w:rPr>
        <w:t>tenaga yang lebih.</w:t>
      </w:r>
    </w:p>
    <w:p w:rsidR="003F34C5" w:rsidRPr="00E8120D" w:rsidRDefault="003F34C5" w:rsidP="00E8120D">
      <w:pPr>
        <w:pStyle w:val="ListParagraph"/>
        <w:numPr>
          <w:ilvl w:val="0"/>
          <w:numId w:val="30"/>
        </w:numPr>
        <w:autoSpaceDE w:val="0"/>
        <w:autoSpaceDN w:val="0"/>
        <w:adjustRightInd w:val="0"/>
        <w:spacing w:line="480" w:lineRule="auto"/>
        <w:rPr>
          <w:rFonts w:cs="Times New Roman"/>
        </w:rPr>
      </w:pPr>
      <w:r w:rsidRPr="00E8120D">
        <w:rPr>
          <w:rFonts w:cs="Times New Roman"/>
        </w:rPr>
        <w:t>Peralatan</w:t>
      </w:r>
    </w:p>
    <w:p w:rsidR="003F34C5" w:rsidRPr="00E8120D" w:rsidRDefault="003F34C5" w:rsidP="00E8120D">
      <w:pPr>
        <w:autoSpaceDE w:val="0"/>
        <w:autoSpaceDN w:val="0"/>
        <w:adjustRightInd w:val="0"/>
        <w:spacing w:line="480" w:lineRule="auto"/>
        <w:ind w:left="1440"/>
        <w:rPr>
          <w:rFonts w:cs="Times New Roman"/>
        </w:rPr>
      </w:pPr>
      <w:r w:rsidRPr="00E8120D">
        <w:rPr>
          <w:rFonts w:cs="Times New Roman"/>
        </w:rPr>
        <w:t>Peralatan bermain yang dimiliki anak mempengaruhi permainannya.</w:t>
      </w:r>
      <w:r w:rsidR="00E8120D" w:rsidRPr="00E8120D">
        <w:rPr>
          <w:rFonts w:cs="Times New Roman"/>
        </w:rPr>
        <w:t xml:space="preserve"> </w:t>
      </w:r>
      <w:r w:rsidRPr="00E8120D">
        <w:rPr>
          <w:rFonts w:cs="Times New Roman"/>
        </w:rPr>
        <w:t>Misalnya dominasi boneka dan binatang buatan mendukung permainan purapura,</w:t>
      </w:r>
      <w:r w:rsidR="00E8120D" w:rsidRPr="00E8120D">
        <w:rPr>
          <w:rFonts w:cs="Times New Roman"/>
        </w:rPr>
        <w:t xml:space="preserve"> </w:t>
      </w:r>
      <w:r w:rsidRPr="00E8120D">
        <w:rPr>
          <w:rFonts w:cs="Times New Roman"/>
        </w:rPr>
        <w:t>banyaknya balok, kayu, cat air, dan lilin mendukung permainan yang</w:t>
      </w:r>
      <w:r w:rsidR="00E8120D" w:rsidRPr="00E8120D">
        <w:rPr>
          <w:rFonts w:cs="Times New Roman"/>
        </w:rPr>
        <w:t xml:space="preserve"> </w:t>
      </w:r>
      <w:r w:rsidRPr="00E8120D">
        <w:rPr>
          <w:rFonts w:cs="Times New Roman"/>
        </w:rPr>
        <w:t>sifatnya konstruktif.</w:t>
      </w:r>
    </w:p>
    <w:p w:rsidR="00B234DF" w:rsidRPr="00E8120D" w:rsidRDefault="00B234DF" w:rsidP="00B234DF">
      <w:pPr>
        <w:pStyle w:val="ListParagraph"/>
        <w:numPr>
          <w:ilvl w:val="0"/>
          <w:numId w:val="16"/>
        </w:numPr>
        <w:spacing w:line="480" w:lineRule="auto"/>
        <w:ind w:right="-2"/>
        <w:contextualSpacing w:val="0"/>
        <w:rPr>
          <w:rFonts w:cs="Times New Roman"/>
        </w:rPr>
      </w:pPr>
      <w:r w:rsidRPr="00E8120D">
        <w:rPr>
          <w:rFonts w:cs="Times New Roman"/>
        </w:rPr>
        <w:t xml:space="preserve">Tujuan </w:t>
      </w:r>
      <w:r w:rsidR="009C739D">
        <w:rPr>
          <w:rFonts w:cs="Times New Roman"/>
        </w:rPr>
        <w:t>bermain</w:t>
      </w:r>
    </w:p>
    <w:p w:rsidR="008413FD" w:rsidRDefault="009C739D" w:rsidP="008413FD">
      <w:pPr>
        <w:autoSpaceDE w:val="0"/>
        <w:autoSpaceDN w:val="0"/>
        <w:adjustRightInd w:val="0"/>
        <w:spacing w:line="480" w:lineRule="auto"/>
        <w:ind w:left="1080" w:firstLine="540"/>
        <w:rPr>
          <w:rFonts w:ascii="TimesNewRomanPSMT" w:hAnsi="TimesNewRomanPSMT" w:cs="TimesNewRomanPSMT"/>
        </w:rPr>
      </w:pPr>
      <w:r>
        <w:rPr>
          <w:rFonts w:cs="Times New Roman"/>
        </w:rPr>
        <w:t>Adapun tujuan bermain</w:t>
      </w:r>
      <w:r w:rsidR="00386916">
        <w:rPr>
          <w:rFonts w:cs="Times New Roman"/>
        </w:rPr>
        <w:t xml:space="preserve"> menurut </w:t>
      </w:r>
      <w:r w:rsidR="00386916">
        <w:rPr>
          <w:rFonts w:ascii="TimesNewRomanPSMT" w:hAnsi="TimesNewRomanPSMT" w:cs="TimesNewRomanPSMT"/>
        </w:rPr>
        <w:t>Soetjiningsih (1995), yaitu mengembangkan kemampuan menyamakan dan membedakan, mengembangkan kemampuan berbahasa, mengembangkan pengertian tentang berhitung, menambah, mengurangi, merangsang daya imajinasi dengan berbagai cara bermain pura-pura (Sandiwara), membedakan benda dengan perabaan, menumbuhkan sportivitas, mengembangkan kepercayaan diri, mengembangkan sosialisasi atau bergaul dengan anak dan orang dirumahnya.</w:t>
      </w:r>
    </w:p>
    <w:p w:rsidR="00437B4D" w:rsidRDefault="00437B4D" w:rsidP="008413FD">
      <w:pPr>
        <w:autoSpaceDE w:val="0"/>
        <w:autoSpaceDN w:val="0"/>
        <w:adjustRightInd w:val="0"/>
        <w:spacing w:line="480" w:lineRule="auto"/>
        <w:ind w:left="1080" w:firstLine="540"/>
        <w:rPr>
          <w:rFonts w:ascii="TimesNewRomanPSMT" w:hAnsi="TimesNewRomanPSMT" w:cs="TimesNewRomanPSMT"/>
        </w:rPr>
      </w:pPr>
      <w:r>
        <w:rPr>
          <w:rFonts w:ascii="TimesNewRomanPSMT" w:hAnsi="TimesNewRomanPSMT" w:cs="TimesNewRomanPSMT"/>
        </w:rPr>
        <w:t>Soetjiningsih (1995) juga mengemukakan hal-hal yang perlu diperhatikan dalam aktivitas bermain, yaitu:</w:t>
      </w:r>
    </w:p>
    <w:p w:rsidR="008017E9" w:rsidRDefault="008017E9" w:rsidP="008413FD">
      <w:pPr>
        <w:autoSpaceDE w:val="0"/>
        <w:autoSpaceDN w:val="0"/>
        <w:adjustRightInd w:val="0"/>
        <w:spacing w:line="480" w:lineRule="auto"/>
        <w:ind w:left="1080" w:firstLine="540"/>
        <w:rPr>
          <w:rFonts w:ascii="TimesNewRomanPSMT" w:hAnsi="TimesNewRomanPSMT" w:cs="TimesNewRomanPSMT"/>
        </w:rPr>
      </w:pP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lastRenderedPageBreak/>
        <w:t>Ekstra energi</w:t>
      </w:r>
    </w:p>
    <w:p w:rsidR="00386916" w:rsidRDefault="00437B4D" w:rsidP="00437B4D">
      <w:pPr>
        <w:autoSpaceDE w:val="0"/>
        <w:autoSpaceDN w:val="0"/>
        <w:adjustRightInd w:val="0"/>
        <w:spacing w:line="480" w:lineRule="auto"/>
        <w:ind w:left="1440"/>
        <w:rPr>
          <w:rFonts w:ascii="TimesNewRomanPSMT" w:hAnsi="TimesNewRomanPSMT" w:cs="TimesNewRomanPSMT"/>
        </w:rPr>
      </w:pPr>
      <w:r>
        <w:rPr>
          <w:rFonts w:ascii="TimesNewRomanPSMT" w:hAnsi="TimesNewRomanPSMT" w:cs="TimesNewRomanPSMT"/>
        </w:rPr>
        <w:t>Untuk bermain diperlukan ekstra energi. Bemain memerlukan energi yang cukup, sehingga anak memerlukan nutrisi yang memadai. Anak yang sehat memerlukan aktivitas bermain yang bervariasi, baik bermain aktif maupun bermain pasif, untuk menghindari rasa bosan atau jenih.</w:t>
      </w: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t>Waktu</w:t>
      </w:r>
    </w:p>
    <w:p w:rsidR="00437B4D" w:rsidRDefault="00437B4D" w:rsidP="00437B4D">
      <w:pPr>
        <w:autoSpaceDE w:val="0"/>
        <w:autoSpaceDN w:val="0"/>
        <w:adjustRightInd w:val="0"/>
        <w:spacing w:line="480" w:lineRule="auto"/>
        <w:ind w:left="1440"/>
        <w:rPr>
          <w:rFonts w:ascii="TimesNewRomanPSMT" w:hAnsi="TimesNewRomanPSMT" w:cs="TimesNewRomanPSMT"/>
        </w:rPr>
      </w:pPr>
      <w:r>
        <w:rPr>
          <w:rFonts w:ascii="TimesNewRomanPSMT" w:hAnsi="TimesNewRomanPSMT" w:cs="TimesNewRomanPSMT"/>
        </w:rPr>
        <w:t>Anak harus mempunyai cukup waktu untuk bermain sehingga stimulus yang diberikan dapat optimal. Selain itu, anak akan mempunyai kesempatan yang cukup untuk mengenal alat-alat permainannya.</w:t>
      </w: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t>Alat permainan</w:t>
      </w:r>
    </w:p>
    <w:p w:rsidR="00437B4D" w:rsidRDefault="00437B4D" w:rsidP="00437B4D">
      <w:pPr>
        <w:autoSpaceDE w:val="0"/>
        <w:autoSpaceDN w:val="0"/>
        <w:adjustRightInd w:val="0"/>
        <w:spacing w:line="480" w:lineRule="auto"/>
        <w:ind w:left="1440"/>
        <w:rPr>
          <w:rFonts w:ascii="TimesNewRomanPSMT" w:hAnsi="TimesNewRomanPSMT" w:cs="TimesNewRomanPSMT"/>
        </w:rPr>
      </w:pPr>
      <w:r>
        <w:rPr>
          <w:rFonts w:ascii="TimesNewRomanPSMT" w:hAnsi="TimesNewRomanPSMT" w:cs="TimesNewRomanPSMT"/>
        </w:rPr>
        <w:t>Untuk bermain diperlukan alat permainan yang sesuai dengan umur dan perkembangan anak. Orang tua hendaknya memperhatikan hal ini, sehingga alat permainan yang diberikan dapat berfungsi dengan benar. Yang perlu diperhatikan adalah bahwa alat permainan tersebut harus aman dan mempunyai unsure edukatif bagi anak.</w:t>
      </w: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t>Ruangan untuk bermain</w:t>
      </w:r>
    </w:p>
    <w:p w:rsidR="00437B4D" w:rsidRDefault="00437B4D" w:rsidP="00437B4D">
      <w:pPr>
        <w:autoSpaceDE w:val="0"/>
        <w:autoSpaceDN w:val="0"/>
        <w:adjustRightInd w:val="0"/>
        <w:spacing w:line="480" w:lineRule="auto"/>
        <w:ind w:left="1440"/>
        <w:rPr>
          <w:rFonts w:ascii="TimesNewRomanPSMT" w:hAnsi="TimesNewRomanPSMT" w:cs="TimesNewRomanPSMT"/>
        </w:rPr>
      </w:pPr>
      <w:r>
        <w:rPr>
          <w:rFonts w:ascii="TimesNewRomanPSMT" w:hAnsi="TimesNewRomanPSMT" w:cs="TimesNewRomanPSMT"/>
        </w:rPr>
        <w:t>Ruangan tidak usah terlalu lebar dan tidak perlu ruangan khusus untuk bermain. Anak bisa bermain di ruang tamu, halaman, bahkan di ruang tidurnya.</w:t>
      </w:r>
    </w:p>
    <w:p w:rsidR="008017E9" w:rsidRDefault="008017E9" w:rsidP="00437B4D">
      <w:pPr>
        <w:autoSpaceDE w:val="0"/>
        <w:autoSpaceDN w:val="0"/>
        <w:adjustRightInd w:val="0"/>
        <w:spacing w:line="480" w:lineRule="auto"/>
        <w:ind w:left="1440"/>
        <w:rPr>
          <w:rFonts w:ascii="TimesNewRomanPSMT" w:hAnsi="TimesNewRomanPSMT" w:cs="TimesNewRomanPSMT"/>
        </w:rPr>
      </w:pPr>
    </w:p>
    <w:p w:rsidR="008017E9" w:rsidRDefault="008017E9" w:rsidP="00437B4D">
      <w:pPr>
        <w:autoSpaceDE w:val="0"/>
        <w:autoSpaceDN w:val="0"/>
        <w:adjustRightInd w:val="0"/>
        <w:spacing w:line="480" w:lineRule="auto"/>
        <w:ind w:left="1440"/>
        <w:rPr>
          <w:rFonts w:ascii="TimesNewRomanPSMT" w:hAnsi="TimesNewRomanPSMT" w:cs="TimesNewRomanPSMT"/>
        </w:rPr>
      </w:pP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lastRenderedPageBreak/>
        <w:t>Pengetahuan cara bermain</w:t>
      </w:r>
    </w:p>
    <w:p w:rsidR="00437B4D" w:rsidRDefault="00437B4D" w:rsidP="00437B4D">
      <w:pPr>
        <w:autoSpaceDE w:val="0"/>
        <w:autoSpaceDN w:val="0"/>
        <w:adjustRightInd w:val="0"/>
        <w:spacing w:line="480" w:lineRule="auto"/>
        <w:ind w:left="1440"/>
        <w:rPr>
          <w:rFonts w:ascii="TimesNewRomanPSMT" w:hAnsi="TimesNewRomanPSMT" w:cs="TimesNewRomanPSMT"/>
        </w:rPr>
      </w:pPr>
      <w:r>
        <w:rPr>
          <w:rFonts w:ascii="TimesNewRomanPSMT" w:hAnsi="TimesNewRomanPSMT" w:cs="TimesNewRomanPSMT"/>
        </w:rPr>
        <w:t>Anak belajar bermain melalui mencoba-coba sendiri, meniru teman-temannya atau diberitahu caranya oleh orang tuanya . cara yang terakhir adalah yang terbaik, karena anak tidak terbatas pengetahuannya dalam menggunakan alat permainannya dan anak-anak akan mendapat keuntungan lebih banyak.</w:t>
      </w:r>
    </w:p>
    <w:p w:rsidR="00437B4D" w:rsidRPr="00437B4D" w:rsidRDefault="00437B4D" w:rsidP="00437B4D">
      <w:pPr>
        <w:pStyle w:val="ListParagraph"/>
        <w:numPr>
          <w:ilvl w:val="0"/>
          <w:numId w:val="31"/>
        </w:numPr>
        <w:autoSpaceDE w:val="0"/>
        <w:autoSpaceDN w:val="0"/>
        <w:adjustRightInd w:val="0"/>
        <w:spacing w:line="480" w:lineRule="auto"/>
        <w:rPr>
          <w:rFonts w:ascii="TimesNewRomanPSMT" w:hAnsi="TimesNewRomanPSMT" w:cs="TimesNewRomanPSMT"/>
        </w:rPr>
      </w:pPr>
      <w:r w:rsidRPr="00437B4D">
        <w:rPr>
          <w:rFonts w:ascii="TimesNewRomanPSMT" w:hAnsi="TimesNewRomanPSMT" w:cs="TimesNewRomanPSMT"/>
        </w:rPr>
        <w:t>Teman bermain</w:t>
      </w:r>
    </w:p>
    <w:p w:rsidR="00437B4D" w:rsidRDefault="00437B4D" w:rsidP="00437B4D">
      <w:pPr>
        <w:autoSpaceDE w:val="0"/>
        <w:autoSpaceDN w:val="0"/>
        <w:adjustRightInd w:val="0"/>
        <w:spacing w:after="240" w:line="480" w:lineRule="auto"/>
        <w:ind w:left="1440"/>
        <w:rPr>
          <w:rFonts w:ascii="TimesNewRomanPSMT" w:hAnsi="TimesNewRomanPSMT" w:cs="TimesNewRomanPSMT"/>
        </w:rPr>
      </w:pPr>
      <w:r>
        <w:rPr>
          <w:rFonts w:ascii="TimesNewRomanPSMT" w:hAnsi="TimesNewRomanPSMT" w:cs="TimesNewRomanPSMT"/>
        </w:rPr>
        <w:t>Anak harus merasa yakin bahwa ia mempunyai teman bermain kalau ia memerlukan, apakah itu saudaranya, orang tuannya atau temannya. Karena kalau anak bermain sendiri, maka akan kehilangan kesempatan belajar dari teman-temannya. Sebaliknya kalau terlalu banyak bermain dengan anak lain, maka dapat mengakibatkan anak tidak mempunyai kesempatan yang cukup untuk menghibur diri sendiri dan menemukan kebutuhannya sendiri.</w:t>
      </w:r>
    </w:p>
    <w:p w:rsidR="00A02468" w:rsidRDefault="00A02468" w:rsidP="00A02468">
      <w:pPr>
        <w:pStyle w:val="ListParagraph"/>
        <w:numPr>
          <w:ilvl w:val="0"/>
          <w:numId w:val="6"/>
        </w:numPr>
        <w:spacing w:after="240"/>
        <w:ind w:left="720"/>
        <w:contextualSpacing w:val="0"/>
        <w:rPr>
          <w:rFonts w:cs="Times New Roman"/>
          <w:b/>
        </w:rPr>
      </w:pPr>
      <w:r>
        <w:rPr>
          <w:rFonts w:cs="Times New Roman"/>
          <w:b/>
        </w:rPr>
        <w:t>Alat permainan untuk anak usia dini</w:t>
      </w:r>
    </w:p>
    <w:p w:rsidR="00095EE5" w:rsidRPr="00095EE5" w:rsidRDefault="00095EE5" w:rsidP="00095EE5">
      <w:pPr>
        <w:pStyle w:val="ListParagraph"/>
        <w:numPr>
          <w:ilvl w:val="0"/>
          <w:numId w:val="38"/>
        </w:numPr>
        <w:autoSpaceDE w:val="0"/>
        <w:autoSpaceDN w:val="0"/>
        <w:adjustRightInd w:val="0"/>
        <w:spacing w:line="480" w:lineRule="auto"/>
        <w:rPr>
          <w:rFonts w:cs="Times New Roman"/>
        </w:rPr>
      </w:pPr>
      <w:r>
        <w:rPr>
          <w:rFonts w:cs="Times New Roman"/>
        </w:rPr>
        <w:t>Pengertian alat permainan</w:t>
      </w:r>
    </w:p>
    <w:p w:rsidR="00095EE5" w:rsidRDefault="00A02468" w:rsidP="00095EE5">
      <w:pPr>
        <w:autoSpaceDE w:val="0"/>
        <w:autoSpaceDN w:val="0"/>
        <w:adjustRightInd w:val="0"/>
        <w:spacing w:line="480" w:lineRule="auto"/>
        <w:ind w:left="1080" w:firstLine="540"/>
        <w:rPr>
          <w:rFonts w:cs="Times New Roman"/>
        </w:rPr>
      </w:pPr>
      <w:r>
        <w:rPr>
          <w:rFonts w:cs="Times New Roman"/>
        </w:rPr>
        <w:t>Menurut Sukintaka (1992: 1) “permainan adalah cara bermain yang dipilih seseorang dengan ditandai oleh adanya aturan yang disetujui bersama”. Permainan merupakan kata benda, sedangkan bermain kata kerja. Anak bermain bararti anak mengerjakan suatu permainan, sedangkan permainan merupakan sesuatu yang dikenai kerja bermain.</w:t>
      </w:r>
    </w:p>
    <w:p w:rsidR="00A02468" w:rsidRDefault="00A02468" w:rsidP="00095EE5">
      <w:pPr>
        <w:autoSpaceDE w:val="0"/>
        <w:autoSpaceDN w:val="0"/>
        <w:adjustRightInd w:val="0"/>
        <w:spacing w:line="480" w:lineRule="auto"/>
        <w:ind w:left="1080" w:firstLine="540"/>
        <w:rPr>
          <w:rFonts w:cs="Times New Roman"/>
        </w:rPr>
      </w:pPr>
      <w:r>
        <w:rPr>
          <w:rFonts w:cs="Times New Roman"/>
        </w:rPr>
        <w:lastRenderedPageBreak/>
        <w:t>Menurut Suyanto (2005) terdapat dua jenis permainan dalam pembelajaran. Permainan yang pertama mengarah pada permainan yang digunakan untuk</w:t>
      </w:r>
      <w:r w:rsidRPr="007D1928">
        <w:rPr>
          <w:rFonts w:cs="Times New Roman"/>
        </w:rPr>
        <w:t xml:space="preserve"> </w:t>
      </w:r>
      <w:r>
        <w:rPr>
          <w:rFonts w:cs="Times New Roman"/>
        </w:rPr>
        <w:t>pendidikan, permainan tersebut digunakan dengan tujuan tertentu. Yang kedua jenis permainan dalam proses belajar yang memang digunakan semata-mata sebagai permainan murni yakni apa yang disebut pemecah kebekuan (</w:t>
      </w:r>
      <w:r>
        <w:rPr>
          <w:rFonts w:cs="Times New Roman"/>
          <w:i/>
          <w:iCs/>
        </w:rPr>
        <w:t>ice breaker</w:t>
      </w:r>
      <w:r>
        <w:rPr>
          <w:rFonts w:cs="Times New Roman"/>
        </w:rPr>
        <w:t>) atau pembangkit semangat (</w:t>
      </w:r>
      <w:r>
        <w:rPr>
          <w:rFonts w:cs="Times New Roman"/>
          <w:i/>
          <w:iCs/>
        </w:rPr>
        <w:t>energizer</w:t>
      </w:r>
      <w:r>
        <w:rPr>
          <w:rFonts w:cs="Times New Roman"/>
        </w:rPr>
        <w:t>). Suynato (2005: 14) melanjutkan bahwa permainan belajar, jika dimanfaatkan secara bijaksana, dapat:</w:t>
      </w:r>
    </w:p>
    <w:p w:rsidR="00A02468" w:rsidRDefault="00095EE5" w:rsidP="00095EE5">
      <w:pPr>
        <w:autoSpaceDE w:val="0"/>
        <w:autoSpaceDN w:val="0"/>
        <w:adjustRightInd w:val="0"/>
        <w:spacing w:after="240"/>
        <w:ind w:left="1620" w:right="531"/>
        <w:rPr>
          <w:rFonts w:cs="Times New Roman"/>
        </w:rPr>
      </w:pPr>
      <w:r>
        <w:rPr>
          <w:rFonts w:cs="Times New Roman"/>
        </w:rPr>
        <w:t>1</w:t>
      </w:r>
      <w:r w:rsidR="00A02468">
        <w:rPr>
          <w:rFonts w:cs="Times New Roman"/>
        </w:rPr>
        <w:t xml:space="preserve">) menyingkirkan keseriusan yang menghambat, </w:t>
      </w:r>
      <w:r>
        <w:rPr>
          <w:rFonts w:cs="Times New Roman"/>
        </w:rPr>
        <w:t>2</w:t>
      </w:r>
      <w:r w:rsidR="00A02468">
        <w:rPr>
          <w:rFonts w:cs="Times New Roman"/>
        </w:rPr>
        <w:t xml:space="preserve">) menghilangkan stress dalam lingkungan belajar, </w:t>
      </w:r>
      <w:r>
        <w:rPr>
          <w:rFonts w:cs="Times New Roman"/>
        </w:rPr>
        <w:t>3</w:t>
      </w:r>
      <w:r w:rsidR="00A02468">
        <w:rPr>
          <w:rFonts w:cs="Times New Roman"/>
        </w:rPr>
        <w:t xml:space="preserve">) mengajak orang terlibat penuh, </w:t>
      </w:r>
      <w:r>
        <w:rPr>
          <w:rFonts w:cs="Times New Roman"/>
        </w:rPr>
        <w:t>4</w:t>
      </w:r>
      <w:r w:rsidR="00A02468">
        <w:rPr>
          <w:rFonts w:cs="Times New Roman"/>
        </w:rPr>
        <w:t xml:space="preserve">) meningkatkan proses belajar, </w:t>
      </w:r>
      <w:r>
        <w:rPr>
          <w:rFonts w:cs="Times New Roman"/>
        </w:rPr>
        <w:t>5</w:t>
      </w:r>
      <w:r w:rsidR="00A02468">
        <w:rPr>
          <w:rFonts w:cs="Times New Roman"/>
        </w:rPr>
        <w:t xml:space="preserve">) membangun kreativitas diri, </w:t>
      </w:r>
      <w:r>
        <w:rPr>
          <w:rFonts w:cs="Times New Roman"/>
        </w:rPr>
        <w:t>6</w:t>
      </w:r>
      <w:r w:rsidR="00A02468">
        <w:rPr>
          <w:rFonts w:cs="Times New Roman"/>
        </w:rPr>
        <w:t xml:space="preserve">) mencapai tujuan dengan ketidaksadaran, </w:t>
      </w:r>
      <w:r>
        <w:rPr>
          <w:rFonts w:cs="Times New Roman"/>
        </w:rPr>
        <w:t>7</w:t>
      </w:r>
      <w:r w:rsidR="00A02468">
        <w:rPr>
          <w:rFonts w:cs="Times New Roman"/>
        </w:rPr>
        <w:t xml:space="preserve">) meraih makna belajar melalui pengalaman, serta </w:t>
      </w:r>
      <w:r>
        <w:rPr>
          <w:rFonts w:cs="Times New Roman"/>
        </w:rPr>
        <w:t>8</w:t>
      </w:r>
      <w:r w:rsidR="00A02468">
        <w:rPr>
          <w:rFonts w:cs="Times New Roman"/>
        </w:rPr>
        <w:t>) memfokuskan siswa sebagai subjek belajar.</w:t>
      </w:r>
    </w:p>
    <w:p w:rsidR="00095EE5" w:rsidRDefault="00A02468" w:rsidP="00095EE5">
      <w:pPr>
        <w:pStyle w:val="ListParagraph"/>
        <w:spacing w:line="480" w:lineRule="auto"/>
        <w:ind w:left="1080" w:firstLine="540"/>
        <w:contextualSpacing w:val="0"/>
        <w:rPr>
          <w:rFonts w:cs="Times New Roman"/>
        </w:rPr>
      </w:pPr>
      <w:r>
        <w:rPr>
          <w:rFonts w:cs="Times New Roman"/>
        </w:rPr>
        <w:t>Dari uraian di atas dapat disimpulkan bahwa permainan merupakan kata benda sedangkan bermain kata kerja. Anak dapat merumuskan pemahaman tentang suatu konsep, unsur-unsur pokok, proses, hasil dan dampak melalui bermain. Permainan akan lebih menarik jika ada unsur-unsur persaingan atau perlombaan di dalamnya, sekaligus sebagai unsur yang menghibur. Oleh karena itu penyajian permainan yang menarik untuk anak akan berdampak positif pada motivasi belajarnya.</w:t>
      </w:r>
    </w:p>
    <w:p w:rsidR="00A02468" w:rsidRDefault="00A02468" w:rsidP="00095EE5">
      <w:pPr>
        <w:pStyle w:val="ListParagraph"/>
        <w:spacing w:line="480" w:lineRule="auto"/>
        <w:ind w:left="1080" w:firstLine="540"/>
        <w:contextualSpacing w:val="0"/>
        <w:rPr>
          <w:rFonts w:cs="Times New Roman"/>
        </w:rPr>
      </w:pPr>
      <w:r>
        <w:rPr>
          <w:rFonts w:cs="Times New Roman"/>
        </w:rPr>
        <w:t xml:space="preserve">Alat permainan merupakan kelengkapan yang penting dalam penyelenggaraan pendidikan di Taman Kanak-Kanak. Alat permainan yang dimaksud adalah semua benda dan alat, baik yang bergerak maupun </w:t>
      </w:r>
      <w:r>
        <w:rPr>
          <w:rFonts w:cs="Times New Roman"/>
        </w:rPr>
        <w:lastRenderedPageBreak/>
        <w:t>yang tidak bergerak, yang dipergunakan untuk menunjang kelancaran penyelenggaraan kegiatan belajar-mengajar, bermain, dan bekerja di sekolah agar dapat berlangsung dengan teratur, efektif, dan efisien sehingga tujuan pendidikan Taman Kanak-Kanak dapat dicapai. Alat permainan yang dimaksud dalam kegiatan belajar mengajar ini, dapat dibuat oleh guru, berdasarkan pertimbangan-pertimbangan tertentu, sesuai dengan kebutuhan anak didik menurut tingkat kemampuannya, (Depdiknas, 2006).</w:t>
      </w:r>
    </w:p>
    <w:p w:rsidR="00A02468" w:rsidRDefault="00A02468" w:rsidP="00095EE5">
      <w:pPr>
        <w:autoSpaceDE w:val="0"/>
        <w:autoSpaceDN w:val="0"/>
        <w:adjustRightInd w:val="0"/>
        <w:spacing w:line="480" w:lineRule="auto"/>
        <w:ind w:left="1080" w:firstLine="540"/>
        <w:rPr>
          <w:rFonts w:cs="Times New Roman"/>
        </w:rPr>
      </w:pPr>
      <w:r>
        <w:rPr>
          <w:rFonts w:cs="Times New Roman"/>
        </w:rPr>
        <w:t xml:space="preserve">Menurut Sudono (2000: 7) </w:t>
      </w:r>
    </w:p>
    <w:p w:rsidR="00A02468" w:rsidRDefault="00A02468" w:rsidP="00095EE5">
      <w:pPr>
        <w:autoSpaceDE w:val="0"/>
        <w:autoSpaceDN w:val="0"/>
        <w:adjustRightInd w:val="0"/>
        <w:spacing w:after="240"/>
        <w:ind w:left="1620" w:right="531"/>
        <w:rPr>
          <w:rFonts w:cs="Times New Roman"/>
        </w:rPr>
      </w:pPr>
      <w:r>
        <w:rPr>
          <w:rFonts w:cs="Times New Roman"/>
        </w:rPr>
        <w:t>Alat permainan adalah semua alat yang digunakan oleh anak untuk memenuhi naluri bermainnya dan memiliki berbagai macam bentuk dan sifat seperti, bongkar pasang, mengelompokkan, memadukan, mencari padanannya, merangkai, membentuk, mengetok, menyempurnakan suatu desain, menyusun sesuai bentuk utuhnya, dapat ditarik, didorong, ditendang atau dapat dinaiki.</w:t>
      </w:r>
    </w:p>
    <w:p w:rsidR="00095EE5" w:rsidRDefault="00A02468" w:rsidP="00095EE5">
      <w:pPr>
        <w:pStyle w:val="ListParagraph"/>
        <w:spacing w:line="480" w:lineRule="auto"/>
        <w:ind w:left="1080" w:firstLine="540"/>
        <w:contextualSpacing w:val="0"/>
        <w:rPr>
          <w:rFonts w:cs="Times New Roman"/>
        </w:rPr>
      </w:pPr>
      <w:r>
        <w:rPr>
          <w:rFonts w:cs="Times New Roman"/>
        </w:rPr>
        <w:t>Dari pengertian di atas dapat diartikan bahwa alat permainan adalah semua benda-benda yang dipergunakan oleh anak untuk bermain yang memberikan kesenangan, pengalaman dan pengetahuan kepada anak.</w:t>
      </w:r>
    </w:p>
    <w:p w:rsidR="00095EE5" w:rsidRDefault="00095EE5" w:rsidP="00095EE5">
      <w:pPr>
        <w:pStyle w:val="ListParagraph"/>
        <w:numPr>
          <w:ilvl w:val="0"/>
          <w:numId w:val="38"/>
        </w:numPr>
        <w:spacing w:line="480" w:lineRule="auto"/>
        <w:contextualSpacing w:val="0"/>
        <w:rPr>
          <w:rFonts w:cs="Times New Roman"/>
        </w:rPr>
      </w:pPr>
      <w:r>
        <w:rPr>
          <w:rFonts w:cs="Times New Roman"/>
        </w:rPr>
        <w:t>Kriteria-kriteria alat permainan</w:t>
      </w:r>
    </w:p>
    <w:p w:rsidR="00095EE5" w:rsidRDefault="00FD590D" w:rsidP="00095EE5">
      <w:pPr>
        <w:pStyle w:val="ListParagraph"/>
        <w:spacing w:line="480" w:lineRule="auto"/>
        <w:ind w:left="1080" w:firstLine="540"/>
        <w:contextualSpacing w:val="0"/>
        <w:rPr>
          <w:rFonts w:cs="Times New Roman"/>
        </w:rPr>
      </w:pPr>
      <w:r>
        <w:rPr>
          <w:rFonts w:cs="Times New Roman"/>
        </w:rPr>
        <w:t xml:space="preserve">Alat permainan tidak dapat dipisahkan dari kebutuhan anak karena ketika bermain dengan alat tersebut anak akan mendapatkan masukan pengetahuan untuk diingat, membantu memahami konsep-konsep secara alamiah tanpa paksaan, anak belajar dan menyerap apa saja yang ditemukan di lingkungannya. Alat permainan merupakan bahan pokok </w:t>
      </w:r>
      <w:r>
        <w:rPr>
          <w:rFonts w:cs="Times New Roman"/>
        </w:rPr>
        <w:lastRenderedPageBreak/>
        <w:t>bagi anak untuk dapat mengembangkan berbagai potensi dari seluruh aspek perkembangannya.</w:t>
      </w:r>
    </w:p>
    <w:p w:rsidR="00095EE5" w:rsidRDefault="00FD590D" w:rsidP="00095EE5">
      <w:pPr>
        <w:pStyle w:val="ListParagraph"/>
        <w:spacing w:line="480" w:lineRule="auto"/>
        <w:ind w:left="1080" w:firstLine="540"/>
        <w:contextualSpacing w:val="0"/>
        <w:rPr>
          <w:rFonts w:cs="Times New Roman"/>
        </w:rPr>
      </w:pPr>
      <w:r>
        <w:rPr>
          <w:rFonts w:cs="Times New Roman"/>
        </w:rPr>
        <w:t>Bermain dengan alat permainan memberikan kesempatan kepada anakanak untuk mengekspresikan dorongan-dorongan kreatifnya sebagai kesempatan merasakan obyek-obyek dan tantangan untuk menemukan sesuatu dengan cara-cara baru, memberikan kesempatan untuk menemukan penggunaan suatu hal secara berbeda, selain itu juga menemukan hubungan yang baru antara sesuatu</w:t>
      </w:r>
      <w:r w:rsidRPr="00FD590D">
        <w:rPr>
          <w:rFonts w:cs="Times New Roman"/>
        </w:rPr>
        <w:t xml:space="preserve"> </w:t>
      </w:r>
      <w:r>
        <w:rPr>
          <w:rFonts w:cs="Times New Roman"/>
        </w:rPr>
        <w:t>dengan sesuatu yang lain serta mengartikannya dalam banyak alternatif cara.</w:t>
      </w:r>
      <w:r w:rsidR="00CD53C0">
        <w:rPr>
          <w:rFonts w:cs="Times New Roman"/>
        </w:rPr>
        <w:t xml:space="preserve"> </w:t>
      </w:r>
      <w:r w:rsidR="001830F5">
        <w:rPr>
          <w:rFonts w:cs="Times New Roman"/>
        </w:rPr>
        <w:t>Alat permainan anak tidak saja berupa alat-alat khusus yang telah dirancang untuk bermain, akan tetapi seluruh benda-benda yang dapat digunakan oleh anak untuk bermain dapat disebut alat permainan, seperti air, tanah, pasir, batu-batuan, biji-bijian, dedaunan, kulit jeruk bali, selain itu sendok, piring, dan alat rumah tangga lainnya dapat dimanfaatkan oleh anak untuk kesenangannya bermain secara kreatif dan produktif serta berimajinasi.</w:t>
      </w:r>
      <w:r w:rsidR="00CD53C0" w:rsidRPr="00CD53C0">
        <w:rPr>
          <w:rFonts w:cs="Times New Roman"/>
        </w:rPr>
        <w:t xml:space="preserve"> </w:t>
      </w:r>
      <w:r w:rsidR="00CD53C0">
        <w:rPr>
          <w:rFonts w:cs="Times New Roman"/>
        </w:rPr>
        <w:t>(Sudono, 2000)</w:t>
      </w:r>
      <w:r w:rsidR="00095EE5">
        <w:rPr>
          <w:rFonts w:cs="Times New Roman"/>
        </w:rPr>
        <w:t>.</w:t>
      </w:r>
    </w:p>
    <w:p w:rsidR="00095EE5" w:rsidRDefault="00CD53C0" w:rsidP="00095EE5">
      <w:pPr>
        <w:pStyle w:val="ListParagraph"/>
        <w:spacing w:line="480" w:lineRule="auto"/>
        <w:ind w:left="1080" w:firstLine="540"/>
        <w:contextualSpacing w:val="0"/>
        <w:rPr>
          <w:rFonts w:cs="Times New Roman"/>
        </w:rPr>
      </w:pPr>
      <w:r>
        <w:rPr>
          <w:rFonts w:cs="Times New Roman"/>
        </w:rPr>
        <w:t>Sejalan dengan pendapat di atas, Ismail</w:t>
      </w:r>
      <w:r w:rsidR="001830F5">
        <w:rPr>
          <w:rFonts w:cs="Times New Roman"/>
        </w:rPr>
        <w:t xml:space="preserve"> (200</w:t>
      </w:r>
      <w:r>
        <w:rPr>
          <w:rFonts w:cs="Times New Roman"/>
        </w:rPr>
        <w:t>6</w:t>
      </w:r>
      <w:r w:rsidR="001830F5">
        <w:rPr>
          <w:rFonts w:cs="Times New Roman"/>
        </w:rPr>
        <w:t xml:space="preserve">) mengemukakan bahwa alat permainan yang baik dan mampu memancing kreativitas serta imajinasi anak bukanlah berupa alat permainan modern yang mahal-mahal. Alat permainan yang baik adalah yang dapat merangsang kerja syaraf motorik dan sensorik anak sehingga akan meningkatkan </w:t>
      </w:r>
      <w:r w:rsidR="001830F5">
        <w:rPr>
          <w:rFonts w:cs="Times New Roman"/>
        </w:rPr>
        <w:lastRenderedPageBreak/>
        <w:t>kemampuan fisik,</w:t>
      </w:r>
      <w:r w:rsidR="001830F5" w:rsidRPr="001830F5">
        <w:rPr>
          <w:rFonts w:cs="Times New Roman"/>
        </w:rPr>
        <w:t xml:space="preserve"> </w:t>
      </w:r>
      <w:r w:rsidR="001830F5">
        <w:rPr>
          <w:rFonts w:cs="Times New Roman"/>
        </w:rPr>
        <w:t>intelektual, bahasa, maupun kemampuan anak untuk berinteraksi dengan lingkungan sosialnya.</w:t>
      </w:r>
    </w:p>
    <w:p w:rsidR="00CD53C0" w:rsidRDefault="00CD53C0" w:rsidP="00095EE5">
      <w:pPr>
        <w:pStyle w:val="ListParagraph"/>
        <w:spacing w:line="480" w:lineRule="auto"/>
        <w:ind w:left="1080" w:firstLine="540"/>
        <w:contextualSpacing w:val="0"/>
        <w:rPr>
          <w:rFonts w:cs="Times New Roman"/>
        </w:rPr>
      </w:pPr>
      <w:r>
        <w:rPr>
          <w:rFonts w:cs="Times New Roman"/>
        </w:rPr>
        <w:t>Menurut Sudono (2000), alat permainan yang dipilih hendaknya dapat digunakan dalam kegiatan belajar mengajar di Taman Kanak-Kanak harus memenuhi kriteria-kriteria sebagai berikut:</w:t>
      </w:r>
    </w:p>
    <w:p w:rsidR="00CD53C0" w:rsidRDefault="00CD53C0" w:rsidP="00CD53C0">
      <w:pPr>
        <w:pStyle w:val="ListParagraph"/>
        <w:numPr>
          <w:ilvl w:val="0"/>
          <w:numId w:val="36"/>
        </w:numPr>
        <w:spacing w:line="480" w:lineRule="auto"/>
        <w:contextualSpacing w:val="0"/>
        <w:rPr>
          <w:rFonts w:cs="Times New Roman"/>
        </w:rPr>
      </w:pPr>
      <w:r>
        <w:rPr>
          <w:rFonts w:cs="Times New Roman"/>
        </w:rPr>
        <w:t>Sesuai dengan tujuan dan fungsi penggunaannya.</w:t>
      </w:r>
    </w:p>
    <w:p w:rsidR="00CD53C0" w:rsidRDefault="00CD53C0" w:rsidP="00CD53C0">
      <w:pPr>
        <w:pStyle w:val="ListParagraph"/>
        <w:numPr>
          <w:ilvl w:val="0"/>
          <w:numId w:val="36"/>
        </w:numPr>
        <w:spacing w:line="480" w:lineRule="auto"/>
        <w:contextualSpacing w:val="0"/>
        <w:rPr>
          <w:rFonts w:cs="Times New Roman"/>
        </w:rPr>
      </w:pPr>
      <w:r>
        <w:rPr>
          <w:rFonts w:cs="Times New Roman"/>
        </w:rPr>
        <w:t>Dapat memberikan pengertian atau menjelaskan suatu konsep tertentu.</w:t>
      </w:r>
    </w:p>
    <w:p w:rsidR="00CD53C0" w:rsidRDefault="00CD53C0" w:rsidP="00CD53C0">
      <w:pPr>
        <w:pStyle w:val="ListParagraph"/>
        <w:numPr>
          <w:ilvl w:val="0"/>
          <w:numId w:val="36"/>
        </w:numPr>
        <w:spacing w:line="480" w:lineRule="auto"/>
        <w:contextualSpacing w:val="0"/>
        <w:rPr>
          <w:rFonts w:cs="Times New Roman"/>
        </w:rPr>
      </w:pPr>
      <w:r>
        <w:rPr>
          <w:rFonts w:cs="Times New Roman"/>
        </w:rPr>
        <w:t>Dapat mendorong kreativitas anak serta memberi kesempatan kepada anak untuk bereksperimen dan bereksplorasi (menemukan sendiri).</w:t>
      </w:r>
    </w:p>
    <w:p w:rsidR="00CD53C0" w:rsidRDefault="00CD53C0" w:rsidP="00CD53C0">
      <w:pPr>
        <w:pStyle w:val="ListParagraph"/>
        <w:numPr>
          <w:ilvl w:val="0"/>
          <w:numId w:val="36"/>
        </w:numPr>
        <w:spacing w:line="480" w:lineRule="auto"/>
        <w:contextualSpacing w:val="0"/>
        <w:rPr>
          <w:rFonts w:cs="Times New Roman"/>
        </w:rPr>
      </w:pPr>
      <w:r>
        <w:rPr>
          <w:rFonts w:cs="Times New Roman"/>
        </w:rPr>
        <w:t>Harus memenuhi unsur kebenaran ukuran, ketelitian, dan kejelasan. Hal ini perlu diperhatikan untuk menghindari kesalahan-kesalahan konsep atau pengertian tentang sesuatu yang akan digambarkan atau dijelaskan, misalnya: guru memilih menggunakan gambar-gambar binatang untuk menjelaskan bahwa binatang itu bermacam-macam. Hal yang perlu diperhatikan adalah bentuk dan proposi gambar binatang itu. Bentuk muka serta bentuk badan dan anggota badan yang digambar jangan sampai menimbulkan salah penafsiran misalnya apakah itu gambar kambing atau gambar sapi.</w:t>
      </w:r>
    </w:p>
    <w:p w:rsidR="00CD53C0" w:rsidRDefault="00CD53C0" w:rsidP="00CD53C0">
      <w:pPr>
        <w:pStyle w:val="ListParagraph"/>
        <w:numPr>
          <w:ilvl w:val="0"/>
          <w:numId w:val="36"/>
        </w:numPr>
        <w:spacing w:line="480" w:lineRule="auto"/>
        <w:contextualSpacing w:val="0"/>
        <w:rPr>
          <w:rFonts w:cs="Times New Roman"/>
        </w:rPr>
      </w:pPr>
      <w:r>
        <w:rPr>
          <w:rFonts w:cs="Times New Roman"/>
        </w:rPr>
        <w:t>Tidak membahayakan anak, harus aman, tidak menggunakan zat warna yang berbahaya bagi kesehatan, serta bahan yang tajam atau runcing tidak melukai dan membahayakan anak.</w:t>
      </w:r>
    </w:p>
    <w:p w:rsidR="00CD53C0" w:rsidRDefault="00CD53C0" w:rsidP="00CD53C0">
      <w:pPr>
        <w:pStyle w:val="ListParagraph"/>
        <w:numPr>
          <w:ilvl w:val="0"/>
          <w:numId w:val="36"/>
        </w:numPr>
        <w:spacing w:line="480" w:lineRule="auto"/>
        <w:contextualSpacing w:val="0"/>
        <w:rPr>
          <w:rFonts w:cs="Times New Roman"/>
        </w:rPr>
      </w:pPr>
      <w:r>
        <w:rPr>
          <w:rFonts w:cs="Times New Roman"/>
        </w:rPr>
        <w:t>Hendaknya menarik, menyenangkan, dan tidak membosankan.</w:t>
      </w:r>
    </w:p>
    <w:p w:rsidR="00CD53C0" w:rsidRDefault="00CD53C0" w:rsidP="00CD53C0">
      <w:pPr>
        <w:pStyle w:val="ListParagraph"/>
        <w:numPr>
          <w:ilvl w:val="0"/>
          <w:numId w:val="36"/>
        </w:numPr>
        <w:spacing w:line="480" w:lineRule="auto"/>
        <w:contextualSpacing w:val="0"/>
        <w:rPr>
          <w:rFonts w:cs="Times New Roman"/>
        </w:rPr>
      </w:pPr>
      <w:r>
        <w:rPr>
          <w:rFonts w:cs="Times New Roman"/>
        </w:rPr>
        <w:lastRenderedPageBreak/>
        <w:t>Memenuhi unsur keindahan dalam bentuk ataupun warna/ kombinasi warnanya, serta rapi dalam pembuatannya. h. dapat digunakan baik oleh guru maupun anak-anak.</w:t>
      </w:r>
    </w:p>
    <w:p w:rsidR="00095EE5" w:rsidRDefault="00095EE5" w:rsidP="00095EE5">
      <w:pPr>
        <w:pStyle w:val="ListParagraph"/>
        <w:numPr>
          <w:ilvl w:val="0"/>
          <w:numId w:val="38"/>
        </w:numPr>
        <w:spacing w:line="480" w:lineRule="auto"/>
        <w:contextualSpacing w:val="0"/>
        <w:rPr>
          <w:rFonts w:cs="Times New Roman"/>
        </w:rPr>
      </w:pPr>
      <w:r>
        <w:rPr>
          <w:rFonts w:cs="Times New Roman"/>
        </w:rPr>
        <w:t>Prinsip-prinsip alat permainan</w:t>
      </w:r>
    </w:p>
    <w:p w:rsidR="00095EE5" w:rsidRDefault="00CD53C0" w:rsidP="00095EE5">
      <w:pPr>
        <w:pStyle w:val="ListParagraph"/>
        <w:spacing w:line="480" w:lineRule="auto"/>
        <w:ind w:left="1080" w:firstLine="540"/>
        <w:contextualSpacing w:val="0"/>
        <w:rPr>
          <w:rFonts w:cs="Times New Roman"/>
        </w:rPr>
      </w:pPr>
      <w:r>
        <w:rPr>
          <w:rFonts w:cs="Times New Roman"/>
        </w:rPr>
        <w:t>Selain harus memenuhi kriteria-kriteria, Sudono (2000) menambahkan bahwa dalam menentukan pilihan, membuat, dan memanfaatkan alat permainan bagi anak usia dini hendaknya memperhatikan prin</w:t>
      </w:r>
      <w:r w:rsidR="00095EE5">
        <w:rPr>
          <w:rFonts w:cs="Times New Roman"/>
        </w:rPr>
        <w:t>sip-prinsip sebagai berikut:</w:t>
      </w:r>
    </w:p>
    <w:p w:rsidR="00095EE5" w:rsidRDefault="00CD53C0" w:rsidP="00095EE5">
      <w:pPr>
        <w:pStyle w:val="ListParagraph"/>
        <w:numPr>
          <w:ilvl w:val="0"/>
          <w:numId w:val="37"/>
        </w:numPr>
        <w:spacing w:line="480" w:lineRule="auto"/>
        <w:contextualSpacing w:val="0"/>
        <w:rPr>
          <w:rFonts w:cs="Times New Roman"/>
        </w:rPr>
      </w:pPr>
      <w:r>
        <w:rPr>
          <w:rFonts w:cs="Times New Roman"/>
        </w:rPr>
        <w:t>Alat permainan hendaknya disesuaikan dengan tingkat pendidikan (kesesuaian dengan Kurikulum).</w:t>
      </w:r>
    </w:p>
    <w:p w:rsidR="00095EE5" w:rsidRDefault="00CD53C0" w:rsidP="00095EE5">
      <w:pPr>
        <w:pStyle w:val="ListParagraph"/>
        <w:numPr>
          <w:ilvl w:val="0"/>
          <w:numId w:val="37"/>
        </w:numPr>
        <w:spacing w:line="480" w:lineRule="auto"/>
        <w:contextualSpacing w:val="0"/>
        <w:rPr>
          <w:rFonts w:cs="Times New Roman"/>
        </w:rPr>
      </w:pPr>
      <w:r>
        <w:rPr>
          <w:rFonts w:cs="Times New Roman"/>
        </w:rPr>
        <w:t>Alat permainan hendaknya disesuaikan dengan tingkat kemampuan dan perkembangan anak didik, demi terbentuknya karakter/watak karena mereka pada waktu belajar dan bermain sesuai dengan bakatnya masing-masing.</w:t>
      </w:r>
    </w:p>
    <w:p w:rsidR="00095EE5" w:rsidRDefault="00CD53C0" w:rsidP="00095EE5">
      <w:pPr>
        <w:pStyle w:val="ListParagraph"/>
        <w:numPr>
          <w:ilvl w:val="0"/>
          <w:numId w:val="37"/>
        </w:numPr>
        <w:spacing w:line="480" w:lineRule="auto"/>
        <w:contextualSpacing w:val="0"/>
        <w:rPr>
          <w:rFonts w:cs="Times New Roman"/>
        </w:rPr>
      </w:pPr>
      <w:r>
        <w:rPr>
          <w:rFonts w:cs="Times New Roman"/>
        </w:rPr>
        <w:t>Alat permainan hendaknya dapat memotivasi serta menambah kemauan dan kemampuan anak didik untuk menghargai hubungan antara manusia dengan lingkungannya.</w:t>
      </w:r>
    </w:p>
    <w:p w:rsidR="00095EE5" w:rsidRDefault="00CD53C0" w:rsidP="00095EE5">
      <w:pPr>
        <w:pStyle w:val="ListParagraph"/>
        <w:numPr>
          <w:ilvl w:val="0"/>
          <w:numId w:val="37"/>
        </w:numPr>
        <w:spacing w:line="480" w:lineRule="auto"/>
        <w:contextualSpacing w:val="0"/>
        <w:rPr>
          <w:rFonts w:cs="Times New Roman"/>
        </w:rPr>
      </w:pPr>
      <w:r>
        <w:rPr>
          <w:rFonts w:cs="Times New Roman"/>
        </w:rPr>
        <w:t>Pembuatan dan penggunaan alat permainan didasarkan atas prioritas kepentingan untuk pelayanan pendidikan agar terlaksana sebagaimana mestinya.</w:t>
      </w:r>
    </w:p>
    <w:p w:rsidR="00D709A5" w:rsidRDefault="00CD53C0" w:rsidP="00095EE5">
      <w:pPr>
        <w:pStyle w:val="ListParagraph"/>
        <w:numPr>
          <w:ilvl w:val="0"/>
          <w:numId w:val="37"/>
        </w:numPr>
        <w:spacing w:line="480" w:lineRule="auto"/>
        <w:contextualSpacing w:val="0"/>
        <w:rPr>
          <w:rFonts w:cs="Times New Roman"/>
        </w:rPr>
      </w:pPr>
      <w:r>
        <w:rPr>
          <w:rFonts w:cs="Times New Roman"/>
        </w:rPr>
        <w:t xml:space="preserve">Alat permainan hendaknya dapat meningkatkan kreativitas anak. Atas dasar prinsip-prinsip tersebut di atas, maka guru hendaknya memilih </w:t>
      </w:r>
      <w:r>
        <w:rPr>
          <w:rFonts w:cs="Times New Roman"/>
        </w:rPr>
        <w:lastRenderedPageBreak/>
        <w:t>dan memiliki alat permainan yang dibuat dan diciptakannya sendiri sesuai dengan umur, minat, serta taraf perkembangan fisik ataupun psikis anak.</w:t>
      </w:r>
    </w:p>
    <w:p w:rsidR="00095EE5" w:rsidRDefault="00095EE5" w:rsidP="00095EE5">
      <w:pPr>
        <w:pStyle w:val="ListParagraph"/>
        <w:numPr>
          <w:ilvl w:val="0"/>
          <w:numId w:val="38"/>
        </w:numPr>
        <w:spacing w:line="480" w:lineRule="auto"/>
        <w:contextualSpacing w:val="0"/>
        <w:rPr>
          <w:rFonts w:cs="Times New Roman"/>
        </w:rPr>
      </w:pPr>
      <w:r>
        <w:rPr>
          <w:rFonts w:cs="Times New Roman"/>
        </w:rPr>
        <w:t>Hal-hal yang perlu diperhatikan dalam pembuatan alat permainan</w:t>
      </w:r>
    </w:p>
    <w:p w:rsidR="00095EE5" w:rsidRDefault="00095EE5" w:rsidP="00095EE5">
      <w:pPr>
        <w:autoSpaceDE w:val="0"/>
        <w:autoSpaceDN w:val="0"/>
        <w:adjustRightInd w:val="0"/>
        <w:spacing w:line="480" w:lineRule="auto"/>
        <w:ind w:left="1080" w:firstLine="540"/>
        <w:rPr>
          <w:rFonts w:cs="Times New Roman"/>
        </w:rPr>
      </w:pPr>
      <w:r>
        <w:rPr>
          <w:rFonts w:cs="Times New Roman"/>
        </w:rPr>
        <w:t>Sudono (2000) mengemukakan bahwa dalam pembuatan alat permainan untuk anak usia dini (TK), perlu diperhatikan hal-hal sebagai berikut:</w:t>
      </w:r>
    </w:p>
    <w:p w:rsidR="00025B14" w:rsidRDefault="00095EE5" w:rsidP="00025B14">
      <w:pPr>
        <w:pStyle w:val="ListParagraph"/>
        <w:numPr>
          <w:ilvl w:val="0"/>
          <w:numId w:val="39"/>
        </w:numPr>
        <w:autoSpaceDE w:val="0"/>
        <w:autoSpaceDN w:val="0"/>
        <w:adjustRightInd w:val="0"/>
        <w:spacing w:line="480" w:lineRule="auto"/>
        <w:rPr>
          <w:rFonts w:cs="Times New Roman"/>
        </w:rPr>
      </w:pPr>
      <w:r w:rsidRPr="00025B14">
        <w:rPr>
          <w:rFonts w:cs="Times New Roman"/>
        </w:rPr>
        <w:t>Multiguna, artinya alat tersebut dapat digunakan serta mencakupi lebih dari satu bidang pengembangan dan kemampuan.</w:t>
      </w:r>
    </w:p>
    <w:p w:rsidR="00025B14" w:rsidRDefault="00095EE5" w:rsidP="00025B14">
      <w:pPr>
        <w:pStyle w:val="ListParagraph"/>
        <w:numPr>
          <w:ilvl w:val="0"/>
          <w:numId w:val="39"/>
        </w:numPr>
        <w:autoSpaceDE w:val="0"/>
        <w:autoSpaceDN w:val="0"/>
        <w:adjustRightInd w:val="0"/>
        <w:spacing w:line="480" w:lineRule="auto"/>
        <w:rPr>
          <w:rFonts w:cs="Times New Roman"/>
        </w:rPr>
      </w:pPr>
      <w:r w:rsidRPr="00025B14">
        <w:rPr>
          <w:rFonts w:cs="Times New Roman"/>
        </w:rPr>
        <w:t>Dapat menumbuhkan kreativitas, daya khayal, dan daya imajinasi serta dapat digunakan untuk bereksperimen dan bereksplorasi.</w:t>
      </w:r>
    </w:p>
    <w:p w:rsidR="00025B14" w:rsidRDefault="00095EE5" w:rsidP="00025B14">
      <w:pPr>
        <w:pStyle w:val="ListParagraph"/>
        <w:numPr>
          <w:ilvl w:val="0"/>
          <w:numId w:val="39"/>
        </w:numPr>
        <w:autoSpaceDE w:val="0"/>
        <w:autoSpaceDN w:val="0"/>
        <w:adjustRightInd w:val="0"/>
        <w:spacing w:line="480" w:lineRule="auto"/>
        <w:rPr>
          <w:rFonts w:cs="Times New Roman"/>
        </w:rPr>
      </w:pPr>
      <w:r w:rsidRPr="00025B14">
        <w:rPr>
          <w:rFonts w:cs="Times New Roman"/>
        </w:rPr>
        <w:t>Mudah dibuat dan dapat dikerjakan secara mas</w:t>
      </w:r>
      <w:r w:rsidR="00025B14" w:rsidRPr="00025B14">
        <w:rPr>
          <w:rFonts w:cs="Times New Roman"/>
        </w:rPr>
        <w:t>s</w:t>
      </w:r>
      <w:r w:rsidRPr="00025B14">
        <w:rPr>
          <w:rFonts w:cs="Times New Roman"/>
        </w:rPr>
        <w:t>al serta sesuai dengan tingkat perkembangan anak.</w:t>
      </w:r>
    </w:p>
    <w:p w:rsidR="00025B14" w:rsidRDefault="00095EE5" w:rsidP="00025B14">
      <w:pPr>
        <w:pStyle w:val="ListParagraph"/>
        <w:numPr>
          <w:ilvl w:val="0"/>
          <w:numId w:val="39"/>
        </w:numPr>
        <w:autoSpaceDE w:val="0"/>
        <w:autoSpaceDN w:val="0"/>
        <w:adjustRightInd w:val="0"/>
        <w:spacing w:line="480" w:lineRule="auto"/>
        <w:rPr>
          <w:rFonts w:cs="Times New Roman"/>
        </w:rPr>
      </w:pPr>
      <w:r w:rsidRPr="00025B14">
        <w:rPr>
          <w:rFonts w:cs="Times New Roman"/>
        </w:rPr>
        <w:t>Nyaman bila digunakan sehingga tidak mengganggu keamanan anak didik.</w:t>
      </w:r>
    </w:p>
    <w:p w:rsidR="00095EE5" w:rsidRPr="00025B14" w:rsidRDefault="00095EE5" w:rsidP="0037705E">
      <w:pPr>
        <w:pStyle w:val="ListParagraph"/>
        <w:numPr>
          <w:ilvl w:val="0"/>
          <w:numId w:val="39"/>
        </w:numPr>
        <w:autoSpaceDE w:val="0"/>
        <w:autoSpaceDN w:val="0"/>
        <w:adjustRightInd w:val="0"/>
        <w:spacing w:after="240" w:line="480" w:lineRule="auto"/>
        <w:contextualSpacing w:val="0"/>
        <w:rPr>
          <w:rFonts w:cs="Times New Roman"/>
        </w:rPr>
      </w:pPr>
      <w:r w:rsidRPr="00025B14">
        <w:rPr>
          <w:rFonts w:cs="Times New Roman"/>
        </w:rPr>
        <w:t>Bahan baku harus tahan lama, dan mudah didapat, dibeli dengan harga murah atau dibuat dengan memanfaatkan bahan bekas berdasarkan tingkat perkembangan anak.</w:t>
      </w:r>
    </w:p>
    <w:p w:rsidR="009C739D" w:rsidRDefault="009C739D" w:rsidP="0037705E">
      <w:pPr>
        <w:pStyle w:val="ListParagraph"/>
        <w:numPr>
          <w:ilvl w:val="0"/>
          <w:numId w:val="6"/>
        </w:numPr>
        <w:spacing w:after="240"/>
        <w:ind w:left="720"/>
        <w:contextualSpacing w:val="0"/>
        <w:rPr>
          <w:rFonts w:cs="Times New Roman"/>
          <w:b/>
        </w:rPr>
      </w:pPr>
      <w:r>
        <w:rPr>
          <w:rFonts w:cs="Times New Roman"/>
          <w:b/>
        </w:rPr>
        <w:t>Papan Putar Berwarna</w:t>
      </w:r>
    </w:p>
    <w:p w:rsidR="009C739D" w:rsidRDefault="001679A6" w:rsidP="0037705E">
      <w:pPr>
        <w:pStyle w:val="ListParagraph"/>
        <w:spacing w:line="480" w:lineRule="auto"/>
        <w:ind w:firstLine="540"/>
        <w:contextualSpacing w:val="0"/>
        <w:rPr>
          <w:rFonts w:cs="Times New Roman"/>
        </w:rPr>
      </w:pPr>
      <w:r>
        <w:rPr>
          <w:rFonts w:cs="Times New Roman"/>
        </w:rPr>
        <w:t>Papan putar berwarna merupakan alat permainan yang didesain khusus untuk mengenalkan warna pada anak.</w:t>
      </w:r>
      <w:r w:rsidR="00102CFD">
        <w:rPr>
          <w:rFonts w:cs="Times New Roman"/>
        </w:rPr>
        <w:t xml:space="preserve"> Alat bermain ini berbentuk lingkaran. </w:t>
      </w:r>
      <w:r w:rsidR="00102CFD">
        <w:rPr>
          <w:rFonts w:cs="Times New Roman"/>
        </w:rPr>
        <w:lastRenderedPageBreak/>
        <w:t>Dalam lingkaran terdapat beberapa warna yang ingin diperkenalkan pada anak. Pada bagian tengah/sisi lingkaran dipasang jarum penunjuk. Dalam kegiatan bermain, papan putar berwarna diputar lalu menunggu putaran berhenti. Setelah berhenti, anak diminta menyebutkan warna yang ditunjuk oleh jarum penunjuk. Dari sini anak akan dapat mengenali warna dengan baik. Papan putar berwarna dapat dimodifikasi sesuai dengan tujuan pembelajaran yang ingin dicapai, seperti gambar berikut:</w:t>
      </w:r>
    </w:p>
    <w:p w:rsidR="00102CFD" w:rsidRDefault="00102CFD" w:rsidP="00102CFD">
      <w:pPr>
        <w:pStyle w:val="ListParagraph"/>
        <w:spacing w:line="480" w:lineRule="auto"/>
        <w:ind w:left="0"/>
        <w:contextualSpacing w:val="0"/>
        <w:rPr>
          <w:rFonts w:cs="Times New Roman"/>
        </w:rPr>
      </w:pPr>
      <w:r>
        <w:rPr>
          <w:rFonts w:cs="Times New Roman"/>
          <w:noProof/>
        </w:rPr>
        <w:drawing>
          <wp:anchor distT="0" distB="0" distL="114300" distR="114300" simplePos="0" relativeHeight="251671552" behindDoc="1" locked="0" layoutInCell="1" allowOverlap="1">
            <wp:simplePos x="0" y="0"/>
            <wp:positionH relativeFrom="column">
              <wp:posOffset>1503045</wp:posOffset>
            </wp:positionH>
            <wp:positionV relativeFrom="paragraph">
              <wp:posOffset>-30480</wp:posOffset>
            </wp:positionV>
            <wp:extent cx="2244090" cy="2219325"/>
            <wp:effectExtent l="19050" t="0" r="3810" b="0"/>
            <wp:wrapNone/>
            <wp:docPr id="1" name="Picture 0" descr="7711-004-D10805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1-004-D10805FB.gif"/>
                    <pic:cNvPicPr/>
                  </pic:nvPicPr>
                  <pic:blipFill>
                    <a:blip r:embed="rId8"/>
                    <a:srcRect l="13784" t="14054" r="14054" b="14595"/>
                    <a:stretch>
                      <a:fillRect/>
                    </a:stretch>
                  </pic:blipFill>
                  <pic:spPr>
                    <a:xfrm>
                      <a:off x="0" y="0"/>
                      <a:ext cx="2244090" cy="2219325"/>
                    </a:xfrm>
                    <a:prstGeom prst="rect">
                      <a:avLst/>
                    </a:prstGeom>
                  </pic:spPr>
                </pic:pic>
              </a:graphicData>
            </a:graphic>
          </wp:anchor>
        </w:drawing>
      </w:r>
    </w:p>
    <w:p w:rsidR="00102CFD" w:rsidRDefault="00BD4D8C" w:rsidP="00102CFD">
      <w:pPr>
        <w:pStyle w:val="ListParagraph"/>
        <w:spacing w:line="480" w:lineRule="auto"/>
        <w:ind w:firstLine="540"/>
        <w:contextualSpacing w:val="0"/>
        <w:rPr>
          <w:rFonts w:cs="Times New Roman"/>
        </w:rPr>
      </w:pPr>
      <w:r>
        <w:rPr>
          <w:rFonts w:cs="Times New Roman"/>
          <w:noProof/>
        </w:rPr>
        <w:pict>
          <v:group id="_x0000_s1044" style="position:absolute;left:0;text-align:left;margin-left:191.1pt;margin-top:1.9pt;width:31.5pt;height:69.35pt;z-index:-251643904" coordorigin="6705,9128" coordsize="630,138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6705;top:9128;width:630;height:1200" fillcolor="black [3200]" strokecolor="#f2f2f2 [3041]" strokeweight="3pt">
              <v:shadow on="t" type="perspective" color="#7f7f7f [1601]" opacity=".5" offset="1pt" offset2="-1pt"/>
            </v:shape>
            <v:oval id="_x0000_s1046" style="position:absolute;left:6720;top:9939;width:576;height:576" fillcolor="black [3200]" strokecolor="#f2f2f2 [3041]" strokeweight="3pt">
              <v:shadow on="t" type="perspective" color="#7f7f7f [1601]" opacity=".5" offset="1pt" offset2="-1pt"/>
            </v:oval>
          </v:group>
        </w:pict>
      </w:r>
    </w:p>
    <w:p w:rsidR="00102CFD" w:rsidRDefault="00102CFD" w:rsidP="00102CFD">
      <w:pPr>
        <w:pStyle w:val="ListParagraph"/>
        <w:spacing w:line="480" w:lineRule="auto"/>
        <w:ind w:firstLine="540"/>
        <w:contextualSpacing w:val="0"/>
        <w:rPr>
          <w:rFonts w:cs="Times New Roman"/>
        </w:rPr>
      </w:pPr>
    </w:p>
    <w:p w:rsidR="00102CFD" w:rsidRDefault="00102CFD" w:rsidP="00102CFD">
      <w:pPr>
        <w:pStyle w:val="ListParagraph"/>
        <w:spacing w:line="480" w:lineRule="auto"/>
        <w:ind w:firstLine="540"/>
        <w:contextualSpacing w:val="0"/>
        <w:rPr>
          <w:rFonts w:cs="Times New Roman"/>
        </w:rPr>
      </w:pPr>
    </w:p>
    <w:p w:rsidR="00102CFD" w:rsidRDefault="00102CFD" w:rsidP="00102CFD">
      <w:pPr>
        <w:pStyle w:val="ListParagraph"/>
        <w:spacing w:line="480" w:lineRule="auto"/>
        <w:ind w:firstLine="540"/>
        <w:contextualSpacing w:val="0"/>
        <w:rPr>
          <w:rFonts w:cs="Times New Roman"/>
        </w:rPr>
      </w:pPr>
    </w:p>
    <w:p w:rsidR="00102CFD" w:rsidRDefault="00102CFD" w:rsidP="00102CFD">
      <w:pPr>
        <w:pStyle w:val="ListParagraph"/>
        <w:spacing w:line="480" w:lineRule="auto"/>
        <w:ind w:firstLine="540"/>
        <w:contextualSpacing w:val="0"/>
        <w:rPr>
          <w:rFonts w:cs="Times New Roman"/>
        </w:rPr>
      </w:pPr>
    </w:p>
    <w:p w:rsidR="00102CFD" w:rsidRDefault="00102CFD" w:rsidP="00102CFD">
      <w:pPr>
        <w:pStyle w:val="ListParagraph"/>
        <w:ind w:firstLine="540"/>
        <w:contextualSpacing w:val="0"/>
        <w:rPr>
          <w:rFonts w:cs="Times New Roman"/>
        </w:rPr>
      </w:pPr>
    </w:p>
    <w:p w:rsidR="00102CFD" w:rsidRDefault="00102CFD" w:rsidP="00703128">
      <w:pPr>
        <w:pStyle w:val="ListParagraph"/>
        <w:spacing w:line="480" w:lineRule="auto"/>
        <w:ind w:left="0"/>
        <w:contextualSpacing w:val="0"/>
        <w:jc w:val="center"/>
        <w:rPr>
          <w:rFonts w:cs="Times New Roman"/>
        </w:rPr>
      </w:pPr>
      <w:r>
        <w:rPr>
          <w:rFonts w:cs="Times New Roman"/>
        </w:rPr>
        <w:t>Gambar 2.1 Contoh Papan Putar Berwarna</w:t>
      </w:r>
    </w:p>
    <w:p w:rsidR="0037705E" w:rsidRDefault="0037705E" w:rsidP="0037705E">
      <w:pPr>
        <w:autoSpaceDE w:val="0"/>
        <w:autoSpaceDN w:val="0"/>
        <w:adjustRightInd w:val="0"/>
        <w:spacing w:line="480" w:lineRule="auto"/>
        <w:ind w:left="720" w:firstLine="540"/>
        <w:rPr>
          <w:rFonts w:cs="Times New Roman"/>
        </w:rPr>
      </w:pPr>
      <w:r>
        <w:rPr>
          <w:rFonts w:cs="Times New Roman"/>
        </w:rPr>
        <w:t>Secara lebih terperinci, Sudono (2000) mengemukakan syarat-syarat yang harus diperhatikan dalam pembuatan alat permainan bagi anak usia dini sebagai berikut:</w:t>
      </w:r>
    </w:p>
    <w:p w:rsidR="0037705E" w:rsidRDefault="0037705E" w:rsidP="0037705E">
      <w:pPr>
        <w:pStyle w:val="ListParagraph"/>
        <w:numPr>
          <w:ilvl w:val="0"/>
          <w:numId w:val="40"/>
        </w:numPr>
        <w:autoSpaceDE w:val="0"/>
        <w:autoSpaceDN w:val="0"/>
        <w:adjustRightInd w:val="0"/>
        <w:spacing w:line="480" w:lineRule="auto"/>
        <w:rPr>
          <w:rFonts w:cs="Times New Roman"/>
        </w:rPr>
      </w:pPr>
      <w:r>
        <w:rPr>
          <w:rFonts w:cs="Times New Roman"/>
        </w:rPr>
        <w:t>Bentuk dasar</w:t>
      </w:r>
      <w:r w:rsidRPr="00025B14">
        <w:rPr>
          <w:rFonts w:cs="Times New Roman"/>
        </w:rPr>
        <w:t xml:space="preserve">: </w:t>
      </w:r>
      <w:r>
        <w:rPr>
          <w:rFonts w:cs="Times New Roman"/>
        </w:rPr>
        <w:t>b</w:t>
      </w:r>
      <w:r w:rsidRPr="00025B14">
        <w:rPr>
          <w:rFonts w:cs="Times New Roman"/>
        </w:rPr>
        <w:t>ena</w:t>
      </w:r>
      <w:r>
        <w:rPr>
          <w:rFonts w:cs="Times New Roman"/>
        </w:rPr>
        <w:t>r, ditinjau dari sudut keilmuan; m</w:t>
      </w:r>
      <w:r w:rsidRPr="00025B14">
        <w:rPr>
          <w:rFonts w:cs="Times New Roman"/>
        </w:rPr>
        <w:t>e</w:t>
      </w:r>
      <w:r>
        <w:rPr>
          <w:rFonts w:cs="Times New Roman"/>
        </w:rPr>
        <w:t>mpunyai ukuran yang propesional;</w:t>
      </w:r>
      <w:r w:rsidRPr="00025B14">
        <w:rPr>
          <w:rFonts w:cs="Times New Roman"/>
        </w:rPr>
        <w:t xml:space="preserve"> </w:t>
      </w:r>
      <w:r>
        <w:rPr>
          <w:rFonts w:cs="Times New Roman"/>
        </w:rPr>
        <w:t>s</w:t>
      </w:r>
      <w:r w:rsidRPr="00025B14">
        <w:rPr>
          <w:rFonts w:cs="Times New Roman"/>
        </w:rPr>
        <w:t>esuai dengan perkembangan ana</w:t>
      </w:r>
      <w:r>
        <w:rPr>
          <w:rFonts w:cs="Times New Roman"/>
        </w:rPr>
        <w:t>k dalam proses belajar-mengajar; k</w:t>
      </w:r>
      <w:r w:rsidRPr="00025B14">
        <w:rPr>
          <w:rFonts w:cs="Times New Roman"/>
        </w:rPr>
        <w:t>uat dan mudah pemeliha</w:t>
      </w:r>
      <w:r>
        <w:rPr>
          <w:rFonts w:cs="Times New Roman"/>
        </w:rPr>
        <w:t xml:space="preserve">raannya serta mudah </w:t>
      </w:r>
      <w:r>
        <w:rPr>
          <w:rFonts w:cs="Times New Roman"/>
        </w:rPr>
        <w:lastRenderedPageBreak/>
        <w:t>dibersihkan; m</w:t>
      </w:r>
      <w:r w:rsidRPr="00025B14">
        <w:rPr>
          <w:rFonts w:cs="Times New Roman"/>
        </w:rPr>
        <w:t>emp</w:t>
      </w:r>
      <w:r>
        <w:rPr>
          <w:rFonts w:cs="Times New Roman"/>
        </w:rPr>
        <w:t>unyai pola dasar yang sederhana;</w:t>
      </w:r>
      <w:r w:rsidRPr="00025B14">
        <w:rPr>
          <w:rFonts w:cs="Times New Roman"/>
        </w:rPr>
        <w:t xml:space="preserve"> </w:t>
      </w:r>
      <w:r>
        <w:rPr>
          <w:rFonts w:cs="Times New Roman"/>
        </w:rPr>
        <w:t>m</w:t>
      </w:r>
      <w:r w:rsidRPr="00025B14">
        <w:rPr>
          <w:rFonts w:cs="Times New Roman"/>
        </w:rPr>
        <w:t>udah dan ringkas untuk disimpan/disusun.</w:t>
      </w:r>
    </w:p>
    <w:p w:rsidR="0037705E" w:rsidRDefault="0037705E" w:rsidP="0037705E">
      <w:pPr>
        <w:pStyle w:val="ListParagraph"/>
        <w:numPr>
          <w:ilvl w:val="0"/>
          <w:numId w:val="40"/>
        </w:numPr>
        <w:autoSpaceDE w:val="0"/>
        <w:autoSpaceDN w:val="0"/>
        <w:adjustRightInd w:val="0"/>
        <w:spacing w:line="480" w:lineRule="auto"/>
        <w:rPr>
          <w:rFonts w:cs="Times New Roman"/>
        </w:rPr>
      </w:pPr>
      <w:r w:rsidRPr="00025B14">
        <w:rPr>
          <w:rFonts w:cs="Times New Roman"/>
        </w:rPr>
        <w:t xml:space="preserve">Konstruksi: </w:t>
      </w:r>
      <w:r>
        <w:rPr>
          <w:rFonts w:cs="Times New Roman"/>
        </w:rPr>
        <w:t>kuat dan tahan lama; m</w:t>
      </w:r>
      <w:r w:rsidRPr="00025B14">
        <w:rPr>
          <w:rFonts w:cs="Times New Roman"/>
        </w:rPr>
        <w:t>udah dibuat dan tidak</w:t>
      </w:r>
      <w:r>
        <w:rPr>
          <w:rFonts w:cs="Times New Roman"/>
        </w:rPr>
        <w:t xml:space="preserve"> membahayakan bagi pemakaiannya; m</w:t>
      </w:r>
      <w:r w:rsidRPr="00025B14">
        <w:rPr>
          <w:rFonts w:cs="Times New Roman"/>
        </w:rPr>
        <w:t>udah digunakan/dipakai, b</w:t>
      </w:r>
      <w:r>
        <w:rPr>
          <w:rFonts w:cs="Times New Roman"/>
        </w:rPr>
        <w:t>aik oleh guru maupun anak didik; m</w:t>
      </w:r>
      <w:r w:rsidRPr="00025B14">
        <w:rPr>
          <w:rFonts w:cs="Times New Roman"/>
        </w:rPr>
        <w:t>enggunakan bahan yang mudah didapat yang sesuai dengan keadaan lingkungan.</w:t>
      </w:r>
    </w:p>
    <w:p w:rsidR="0037705E" w:rsidRDefault="0037705E" w:rsidP="0037705E">
      <w:pPr>
        <w:pStyle w:val="ListParagraph"/>
        <w:numPr>
          <w:ilvl w:val="0"/>
          <w:numId w:val="40"/>
        </w:numPr>
        <w:spacing w:after="240" w:line="480" w:lineRule="auto"/>
        <w:contextualSpacing w:val="0"/>
        <w:rPr>
          <w:rFonts w:cs="Times New Roman"/>
        </w:rPr>
      </w:pPr>
      <w:r w:rsidRPr="00025B14">
        <w:rPr>
          <w:rFonts w:cs="Times New Roman"/>
        </w:rPr>
        <w:t xml:space="preserve">Estetika: </w:t>
      </w:r>
      <w:r>
        <w:rPr>
          <w:rFonts w:cs="Times New Roman"/>
        </w:rPr>
        <w:t>b</w:t>
      </w:r>
      <w:r w:rsidRPr="00025B14">
        <w:rPr>
          <w:rFonts w:cs="Times New Roman"/>
        </w:rPr>
        <w:t>entuk estetika</w:t>
      </w:r>
      <w:r>
        <w:rPr>
          <w:rFonts w:cs="Times New Roman"/>
        </w:rPr>
        <w:t>; u</w:t>
      </w:r>
      <w:r w:rsidRPr="00025B14">
        <w:rPr>
          <w:rFonts w:cs="Times New Roman"/>
        </w:rPr>
        <w:t>kuran sesuai</w:t>
      </w:r>
      <w:r>
        <w:rPr>
          <w:rFonts w:cs="Times New Roman"/>
        </w:rPr>
        <w:t>; w</w:t>
      </w:r>
      <w:r w:rsidRPr="00025B14">
        <w:rPr>
          <w:rFonts w:cs="Times New Roman"/>
        </w:rPr>
        <w:t>arna dan kombinasi warna serasi</w:t>
      </w:r>
      <w:r>
        <w:rPr>
          <w:rFonts w:cs="Times New Roman"/>
        </w:rPr>
        <w:t>.</w:t>
      </w:r>
    </w:p>
    <w:p w:rsidR="00663560" w:rsidRDefault="009B2D0C" w:rsidP="00102CFD">
      <w:pPr>
        <w:pStyle w:val="ListParagraph"/>
        <w:numPr>
          <w:ilvl w:val="0"/>
          <w:numId w:val="6"/>
        </w:numPr>
        <w:spacing w:after="240"/>
        <w:ind w:left="720"/>
        <w:contextualSpacing w:val="0"/>
        <w:rPr>
          <w:rFonts w:cs="Times New Roman"/>
          <w:b/>
        </w:rPr>
      </w:pPr>
      <w:r>
        <w:rPr>
          <w:rFonts w:cs="Times New Roman"/>
          <w:b/>
        </w:rPr>
        <w:t>Pengembangan</w:t>
      </w:r>
      <w:r w:rsidR="004170F9">
        <w:rPr>
          <w:rFonts w:cs="Times New Roman"/>
          <w:b/>
        </w:rPr>
        <w:t xml:space="preserve"> Kemampuan </w:t>
      </w:r>
      <w:r w:rsidR="00102CFD">
        <w:rPr>
          <w:rFonts w:cs="Times New Roman"/>
          <w:b/>
        </w:rPr>
        <w:t>Mengenal</w:t>
      </w:r>
      <w:r w:rsidR="004170F9">
        <w:rPr>
          <w:rFonts w:cs="Times New Roman"/>
          <w:b/>
        </w:rPr>
        <w:t xml:space="preserve"> Warna melalui </w:t>
      </w:r>
      <w:r w:rsidR="00102CFD">
        <w:rPr>
          <w:rFonts w:cs="Times New Roman"/>
          <w:b/>
        </w:rPr>
        <w:t>Bermain Alat</w:t>
      </w:r>
      <w:r w:rsidR="004170F9">
        <w:rPr>
          <w:rFonts w:cs="Times New Roman"/>
          <w:b/>
        </w:rPr>
        <w:t xml:space="preserve"> Papan Putar Berwarna</w:t>
      </w:r>
    </w:p>
    <w:p w:rsidR="008413FD" w:rsidRDefault="004633A1" w:rsidP="008413FD">
      <w:pPr>
        <w:pStyle w:val="ListParagraph"/>
        <w:spacing w:line="480" w:lineRule="auto"/>
        <w:ind w:firstLine="540"/>
        <w:rPr>
          <w:rFonts w:eastAsia="Times New Roman" w:cs="Times New Roman"/>
        </w:rPr>
      </w:pPr>
      <w:r w:rsidRPr="0084360E">
        <w:rPr>
          <w:rFonts w:eastAsia="Times New Roman" w:cs="Times New Roman"/>
        </w:rPr>
        <w:t>Kehadiran warna yang beraneka corak dalam kehidupan sehari-sehari akan memberikan pengenalan yang baik pada kesehatan, terutama pada alat-alat indra kita. Hal</w:t>
      </w:r>
      <w:r>
        <w:rPr>
          <w:rFonts w:eastAsia="Times New Roman" w:cs="Times New Roman"/>
        </w:rPr>
        <w:t xml:space="preserve"> ini juga dikemukakan oleh </w:t>
      </w:r>
      <w:r w:rsidR="005D14BA">
        <w:rPr>
          <w:rFonts w:eastAsia="Times New Roman" w:cs="Times New Roman"/>
        </w:rPr>
        <w:t xml:space="preserve">Danuatmaja (2004) </w:t>
      </w:r>
      <w:r w:rsidR="00B642BC">
        <w:rPr>
          <w:rFonts w:eastAsia="Times New Roman" w:cs="Times New Roman"/>
        </w:rPr>
        <w:t xml:space="preserve">bahwa </w:t>
      </w:r>
      <w:r w:rsidR="005D14BA">
        <w:rPr>
          <w:rFonts w:eastAsia="Times New Roman" w:cs="Times New Roman"/>
        </w:rPr>
        <w:t>warna bermanfaat bagi s</w:t>
      </w:r>
      <w:r w:rsidRPr="0084360E">
        <w:rPr>
          <w:rFonts w:eastAsia="Times New Roman" w:cs="Times New Roman"/>
        </w:rPr>
        <w:t>timulasi penglihatan. Warna biru untuk menurunkan denyut jantung, tekanan darah dan frekuensi</w:t>
      </w:r>
      <w:r w:rsidR="002C1912">
        <w:rPr>
          <w:rFonts w:eastAsia="Times New Roman" w:cs="Times New Roman"/>
        </w:rPr>
        <w:t xml:space="preserve"> nafas, hingga dua puluh persen</w:t>
      </w:r>
      <w:r w:rsidRPr="0084360E">
        <w:rPr>
          <w:rFonts w:eastAsia="Times New Roman" w:cs="Times New Roman"/>
        </w:rPr>
        <w:t>,</w:t>
      </w:r>
      <w:r w:rsidR="002C1912">
        <w:rPr>
          <w:rFonts w:eastAsia="Times New Roman" w:cs="Times New Roman"/>
        </w:rPr>
        <w:t xml:space="preserve"> </w:t>
      </w:r>
      <w:r w:rsidRPr="0084360E">
        <w:rPr>
          <w:rFonts w:eastAsia="Times New Roman" w:cs="Times New Roman"/>
        </w:rPr>
        <w:t>selain itu juga untuk relaksasi, mengurangi rasa kawatir,cemas, nafsu makan dan meditasi. Hijau untuk memberikan efek rasa damai tenang tentram, bebas, sejuk, menurunkan hormone stress dalam darah dan menurunkan fungsi otot, Merah merupakan warna excited, berfungsi untuk meningkatkan aktifitas otak dan tonus otak, juga memberikan rasa hangat.</w:t>
      </w:r>
      <w:r w:rsidR="000C542F">
        <w:rPr>
          <w:rFonts w:eastAsia="Times New Roman" w:cs="Times New Roman"/>
        </w:rPr>
        <w:t xml:space="preserve"> </w:t>
      </w:r>
      <w:r w:rsidRPr="0084360E">
        <w:rPr>
          <w:rFonts w:eastAsia="Times New Roman" w:cs="Times New Roman"/>
        </w:rPr>
        <w:t xml:space="preserve">Orange memberikan efek yang sama dengan </w:t>
      </w:r>
      <w:r w:rsidR="000C542F">
        <w:rPr>
          <w:rFonts w:eastAsia="Times New Roman" w:cs="Times New Roman"/>
        </w:rPr>
        <w:t>warna merah tetapi lebih ringan</w:t>
      </w:r>
      <w:r w:rsidRPr="0084360E">
        <w:rPr>
          <w:rFonts w:eastAsia="Times New Roman" w:cs="Times New Roman"/>
        </w:rPr>
        <w:t xml:space="preserve">, orange merupakan warna </w:t>
      </w:r>
      <w:r w:rsidR="005D14BA">
        <w:rPr>
          <w:rFonts w:eastAsia="Times New Roman" w:cs="Times New Roman"/>
        </w:rPr>
        <w:t>aktivitas dan energi</w:t>
      </w:r>
      <w:r w:rsidRPr="0084360E">
        <w:rPr>
          <w:rFonts w:eastAsia="Times New Roman" w:cs="Times New Roman"/>
        </w:rPr>
        <w:t xml:space="preserve"> sedikit menurunkan efek depre</w:t>
      </w:r>
      <w:r w:rsidR="000C542F">
        <w:rPr>
          <w:rFonts w:eastAsia="Times New Roman" w:cs="Times New Roman"/>
        </w:rPr>
        <w:t xml:space="preserve">si dan merangsang nafsu </w:t>
      </w:r>
      <w:r w:rsidR="000C542F">
        <w:rPr>
          <w:rFonts w:eastAsia="Times New Roman" w:cs="Times New Roman"/>
        </w:rPr>
        <w:lastRenderedPageBreak/>
        <w:t>makan. </w:t>
      </w:r>
      <w:r w:rsidRPr="0084360E">
        <w:rPr>
          <w:rFonts w:eastAsia="Times New Roman" w:cs="Times New Roman"/>
        </w:rPr>
        <w:t>Kuni</w:t>
      </w:r>
      <w:r w:rsidR="000C542F">
        <w:rPr>
          <w:rFonts w:eastAsia="Times New Roman" w:cs="Times New Roman"/>
        </w:rPr>
        <w:t>ng merupakan penampilan stabil </w:t>
      </w:r>
      <w:r w:rsidRPr="0084360E">
        <w:rPr>
          <w:rFonts w:eastAsia="Times New Roman" w:cs="Times New Roman"/>
        </w:rPr>
        <w:t>dapat meningkatkan penampilan yang baik, konsentrasi dan produktivitas.</w:t>
      </w:r>
    </w:p>
    <w:p w:rsidR="008413FD" w:rsidRDefault="005A52B3" w:rsidP="008413FD">
      <w:pPr>
        <w:pStyle w:val="ListParagraph"/>
        <w:spacing w:line="480" w:lineRule="auto"/>
        <w:ind w:firstLine="540"/>
        <w:rPr>
          <w:rFonts w:eastAsia="Times New Roman" w:cs="Times New Roman"/>
        </w:rPr>
      </w:pPr>
      <w:r>
        <w:rPr>
          <w:rFonts w:eastAsia="Times New Roman" w:cs="Times New Roman"/>
        </w:rPr>
        <w:t xml:space="preserve">Guru TK harus memahami bahwa anak TK adalah anak yang senantiasa senang bermain dan melakukan berbagai kegiatan yang mengandung kesenangan, kegembiraan, kebebasan, dan kepuasan. </w:t>
      </w:r>
      <w:r w:rsidR="001C3249">
        <w:rPr>
          <w:rFonts w:eastAsia="Times New Roman" w:cs="Times New Roman"/>
        </w:rPr>
        <w:t>Sebagaimana yang dikemukakan oleh Morris</w:t>
      </w:r>
      <w:r w:rsidR="00A643A4">
        <w:rPr>
          <w:rFonts w:eastAsia="Times New Roman" w:cs="Times New Roman"/>
        </w:rPr>
        <w:t>on (198</w:t>
      </w:r>
      <w:r w:rsidR="001C3249">
        <w:rPr>
          <w:rFonts w:eastAsia="Times New Roman" w:cs="Times New Roman"/>
        </w:rPr>
        <w:t>8) bahwa</w:t>
      </w:r>
      <w:r w:rsidR="00252CDB">
        <w:rPr>
          <w:rFonts w:eastAsia="Times New Roman" w:cs="Times New Roman"/>
        </w:rPr>
        <w:t xml:space="preserve"> </w:t>
      </w:r>
      <w:r>
        <w:rPr>
          <w:rFonts w:eastAsia="Times New Roman" w:cs="Times New Roman"/>
        </w:rPr>
        <w:t>bermainnya anak adalah belajar dan belajarnya anak adalah berm</w:t>
      </w:r>
      <w:r w:rsidR="00252CDB">
        <w:rPr>
          <w:rFonts w:eastAsia="Times New Roman" w:cs="Times New Roman"/>
        </w:rPr>
        <w:t>ain</w:t>
      </w:r>
      <w:r w:rsidR="00172EB9">
        <w:rPr>
          <w:rFonts w:eastAsia="Times New Roman" w:cs="Times New Roman"/>
        </w:rPr>
        <w:t>.</w:t>
      </w:r>
    </w:p>
    <w:p w:rsidR="008413FD" w:rsidRDefault="00691078" w:rsidP="008413FD">
      <w:pPr>
        <w:pStyle w:val="ListParagraph"/>
        <w:spacing w:line="480" w:lineRule="auto"/>
        <w:ind w:firstLine="540"/>
        <w:rPr>
          <w:rFonts w:ascii="&amp;" w:eastAsia="Times New Roman" w:hAnsi="&amp;" w:cs="Times New Roman"/>
        </w:rPr>
      </w:pPr>
      <w:r w:rsidRPr="00691078">
        <w:rPr>
          <w:rFonts w:eastAsia="Times New Roman" w:cs="Times New Roman"/>
        </w:rPr>
        <w:t>Bermain sering dikatakan sebagai suatu fenomena yang paling alamiah dan luas serta memegang peranan penting dalam proses perkembanga</w:t>
      </w:r>
      <w:r w:rsidR="005A52B3">
        <w:rPr>
          <w:rFonts w:eastAsia="Times New Roman" w:cs="Times New Roman"/>
        </w:rPr>
        <w:t>n</w:t>
      </w:r>
      <w:r w:rsidRPr="00691078">
        <w:rPr>
          <w:rFonts w:eastAsia="Times New Roman" w:cs="Times New Roman"/>
        </w:rPr>
        <w:t xml:space="preserve"> anak.</w:t>
      </w:r>
      <w:r w:rsidR="00596AC3">
        <w:rPr>
          <w:rFonts w:eastAsia="Times New Roman" w:cs="Times New Roman"/>
        </w:rPr>
        <w:t xml:space="preserve"> </w:t>
      </w:r>
      <w:r w:rsidR="00596AC3" w:rsidRPr="00923EFF">
        <w:rPr>
          <w:rFonts w:ascii="&amp;" w:eastAsia="Times New Roman" w:hAnsi="&amp;" w:cs="Times New Roman"/>
        </w:rPr>
        <w:t>Bermain merupakan kebutuhan anak. Bermain merupakan aktivitas yang menyatu dengan dunia anak, yang di dalamnya terkandung bermacam-macam fungsi seperti pengembangan kemampuan fisik motorik, kognitif, afektif, social, dst. Dengan bermain akan mengalami suatu proses yang men</w:t>
      </w:r>
      <w:r w:rsidR="00E91B67">
        <w:rPr>
          <w:rFonts w:ascii="&amp;" w:eastAsia="Times New Roman" w:hAnsi="&amp;" w:cs="Times New Roman"/>
        </w:rPr>
        <w:t>g</w:t>
      </w:r>
      <w:r w:rsidR="00596AC3" w:rsidRPr="00923EFF">
        <w:rPr>
          <w:rFonts w:ascii="&amp;" w:eastAsia="Times New Roman" w:hAnsi="&amp;" w:cs="Times New Roman"/>
        </w:rPr>
        <w:t>arahkan pada perkembangan kemampuan manusiawinya.</w:t>
      </w:r>
    </w:p>
    <w:p w:rsidR="00172EB9" w:rsidRDefault="00596AC3" w:rsidP="008413FD">
      <w:pPr>
        <w:pStyle w:val="ListParagraph"/>
        <w:spacing w:line="480" w:lineRule="auto"/>
        <w:ind w:firstLine="540"/>
        <w:rPr>
          <w:rFonts w:ascii="&amp;" w:eastAsia="Times New Roman" w:hAnsi="&amp;" w:cs="Times New Roman"/>
        </w:rPr>
      </w:pPr>
      <w:r w:rsidRPr="00596AC3">
        <w:rPr>
          <w:rFonts w:cs="Times New Roman"/>
        </w:rPr>
        <w:t>Menurut</w:t>
      </w:r>
      <w:r>
        <w:rPr>
          <w:rFonts w:cs="Times New Roman"/>
        </w:rPr>
        <w:t xml:space="preserve"> Masitoh</w:t>
      </w:r>
      <w:r w:rsidR="002C1912">
        <w:rPr>
          <w:rFonts w:cs="Times New Roman"/>
        </w:rPr>
        <w:t xml:space="preserve"> dkk</w:t>
      </w:r>
      <w:r>
        <w:rPr>
          <w:rFonts w:cs="Times New Roman"/>
        </w:rPr>
        <w:t xml:space="preserve"> (2005), proses pembelajaran melalui kegiatan bermain </w:t>
      </w:r>
      <w:r w:rsidRPr="00923EFF">
        <w:rPr>
          <w:rFonts w:ascii="&amp;" w:eastAsia="Times New Roman" w:hAnsi="&amp;" w:cs="Times New Roman"/>
        </w:rPr>
        <w:t>terdiri dari 3 langkah utama, yaitu: tahap prabermain, tahap bermain, dan tahap penutup</w:t>
      </w:r>
      <w:r>
        <w:rPr>
          <w:rFonts w:ascii="&amp;" w:eastAsia="Times New Roman" w:hAnsi="&amp;" w:cs="Times New Roman"/>
        </w:rPr>
        <w:t>.</w:t>
      </w:r>
    </w:p>
    <w:p w:rsidR="00596AC3" w:rsidRPr="00596AC3" w:rsidRDefault="00596AC3" w:rsidP="001F2576">
      <w:pPr>
        <w:pStyle w:val="ListParagraph"/>
        <w:numPr>
          <w:ilvl w:val="0"/>
          <w:numId w:val="20"/>
        </w:numPr>
        <w:spacing w:line="480" w:lineRule="auto"/>
        <w:rPr>
          <w:rFonts w:cs="Times New Roman"/>
        </w:rPr>
      </w:pPr>
      <w:r w:rsidRPr="00923EFF">
        <w:rPr>
          <w:rFonts w:ascii="&amp;" w:eastAsia="Times New Roman" w:hAnsi="&amp;" w:cs="Times New Roman"/>
        </w:rPr>
        <w:t>Tahap prabermain</w:t>
      </w:r>
    </w:p>
    <w:p w:rsidR="00596AC3" w:rsidRDefault="00596AC3" w:rsidP="00596AC3">
      <w:pPr>
        <w:pStyle w:val="ListParagraph"/>
        <w:spacing w:line="480" w:lineRule="auto"/>
        <w:ind w:left="1080"/>
        <w:rPr>
          <w:rFonts w:ascii="&amp;" w:eastAsia="Times New Roman" w:hAnsi="&amp;" w:cs="Times New Roman"/>
        </w:rPr>
      </w:pPr>
      <w:r w:rsidRPr="00923EFF">
        <w:rPr>
          <w:rFonts w:ascii="&amp;" w:eastAsia="Times New Roman" w:hAnsi="&amp;" w:cs="Times New Roman"/>
        </w:rPr>
        <w:t>Tahap prabermain terdiri da</w:t>
      </w:r>
      <w:r>
        <w:rPr>
          <w:rFonts w:ascii="&amp;" w:eastAsia="Times New Roman" w:hAnsi="&amp;" w:cs="Times New Roman"/>
        </w:rPr>
        <w:t>ri dua macam kegiatan persiapan</w:t>
      </w:r>
      <w:r w:rsidRPr="00923EFF">
        <w:rPr>
          <w:rFonts w:ascii="&amp;" w:eastAsia="Times New Roman" w:hAnsi="&amp;" w:cs="Times New Roman"/>
        </w:rPr>
        <w:t xml:space="preserve">: </w:t>
      </w:r>
      <w:r>
        <w:rPr>
          <w:rFonts w:ascii="&amp;" w:eastAsia="Times New Roman" w:hAnsi="&amp;" w:cs="Times New Roman"/>
        </w:rPr>
        <w:t xml:space="preserve">pertama, </w:t>
      </w:r>
      <w:r w:rsidRPr="00923EFF">
        <w:rPr>
          <w:rFonts w:ascii="&amp;" w:eastAsia="Times New Roman" w:hAnsi="&amp;" w:cs="Times New Roman"/>
        </w:rPr>
        <w:t>kegiatan penyiapan siswa dalam melaksanakan kegiatan bermain</w:t>
      </w:r>
      <w:r>
        <w:rPr>
          <w:rFonts w:ascii="&amp;" w:eastAsia="Times New Roman" w:hAnsi="&amp;" w:cs="Times New Roman"/>
        </w:rPr>
        <w:t xml:space="preserve">, yang terdiri dari: </w:t>
      </w:r>
      <w:r w:rsidRPr="00923EFF">
        <w:rPr>
          <w:rFonts w:ascii="&amp;" w:eastAsia="Times New Roman" w:hAnsi="&amp;" w:cs="Times New Roman"/>
        </w:rPr>
        <w:t xml:space="preserve"> </w:t>
      </w:r>
      <w:r>
        <w:rPr>
          <w:rFonts w:ascii="&amp;" w:eastAsia="Times New Roman" w:hAnsi="&amp;" w:cs="Times New Roman"/>
        </w:rPr>
        <w:t>(a</w:t>
      </w:r>
      <w:r w:rsidRPr="00923EFF">
        <w:rPr>
          <w:rFonts w:ascii="&amp;" w:eastAsia="Times New Roman" w:hAnsi="&amp;" w:cs="Times New Roman"/>
        </w:rPr>
        <w:t>) guru menyampaikan tujuan kegiat</w:t>
      </w:r>
      <w:r>
        <w:rPr>
          <w:rFonts w:ascii="&amp;" w:eastAsia="Times New Roman" w:hAnsi="&amp;" w:cs="Times New Roman"/>
        </w:rPr>
        <w:t xml:space="preserve">an bermain kepada para </w:t>
      </w:r>
      <w:r w:rsidR="00DC32E6">
        <w:rPr>
          <w:rFonts w:ascii="&amp;" w:eastAsia="Times New Roman" w:hAnsi="&amp;" w:cs="Times New Roman"/>
        </w:rPr>
        <w:t>anak</w:t>
      </w:r>
      <w:r>
        <w:rPr>
          <w:rFonts w:ascii="&amp;" w:eastAsia="Times New Roman" w:hAnsi="&amp;" w:cs="Times New Roman"/>
        </w:rPr>
        <w:t>, (b</w:t>
      </w:r>
      <w:r w:rsidRPr="00923EFF">
        <w:rPr>
          <w:rFonts w:ascii="&amp;" w:eastAsia="Times New Roman" w:hAnsi="&amp;" w:cs="Times New Roman"/>
        </w:rPr>
        <w:t>) guru menyampaikan aturan-aturan yang harus di</w:t>
      </w:r>
      <w:r>
        <w:rPr>
          <w:rFonts w:ascii="&amp;" w:eastAsia="Times New Roman" w:hAnsi="&amp;" w:cs="Times New Roman"/>
        </w:rPr>
        <w:t xml:space="preserve">ikuti dalam </w:t>
      </w:r>
      <w:r>
        <w:rPr>
          <w:rFonts w:ascii="&amp;" w:eastAsia="Times New Roman" w:hAnsi="&amp;" w:cs="Times New Roman"/>
        </w:rPr>
        <w:lastRenderedPageBreak/>
        <w:t>kegiatan bermain, (c</w:t>
      </w:r>
      <w:r w:rsidRPr="00923EFF">
        <w:rPr>
          <w:rFonts w:ascii="&amp;" w:eastAsia="Times New Roman" w:hAnsi="&amp;" w:cs="Times New Roman"/>
        </w:rPr>
        <w:t xml:space="preserve">) guru menawarkan tugas kepada masing-masing anak, </w:t>
      </w:r>
      <w:r>
        <w:rPr>
          <w:rFonts w:ascii="&amp;" w:eastAsia="Times New Roman" w:hAnsi="&amp;" w:cs="Times New Roman"/>
        </w:rPr>
        <w:t>dan (d</w:t>
      </w:r>
      <w:r w:rsidRPr="00923EFF">
        <w:rPr>
          <w:rFonts w:ascii="&amp;" w:eastAsia="Times New Roman" w:hAnsi="&amp;" w:cs="Times New Roman"/>
        </w:rPr>
        <w:t>) guru memperjelas apa yang harus dilakukan oleh setiap anak dalam melakukan tugasnya</w:t>
      </w:r>
      <w:r>
        <w:rPr>
          <w:rFonts w:ascii="&amp;" w:eastAsia="Times New Roman" w:hAnsi="&amp;" w:cs="Times New Roman"/>
        </w:rPr>
        <w:t>,</w:t>
      </w:r>
      <w:r w:rsidRPr="00923EFF">
        <w:rPr>
          <w:rFonts w:ascii="&amp;" w:eastAsia="Times New Roman" w:hAnsi="&amp;" w:cs="Times New Roman"/>
        </w:rPr>
        <w:t xml:space="preserve"> dan </w:t>
      </w:r>
      <w:r>
        <w:rPr>
          <w:rFonts w:ascii="&amp;" w:eastAsia="Times New Roman" w:hAnsi="&amp;" w:cs="Times New Roman"/>
        </w:rPr>
        <w:t xml:space="preserve">kedua, </w:t>
      </w:r>
      <w:r w:rsidRPr="00923EFF">
        <w:rPr>
          <w:rFonts w:ascii="&amp;" w:eastAsia="Times New Roman" w:hAnsi="&amp;" w:cs="Times New Roman"/>
        </w:rPr>
        <w:t>kegiatan penyiapan bahan dan peralatan yang siap untuk dipergunakan</w:t>
      </w:r>
      <w:r>
        <w:rPr>
          <w:rFonts w:ascii="&amp;" w:eastAsia="Times New Roman" w:hAnsi="&amp;" w:cs="Times New Roman"/>
        </w:rPr>
        <w:t>.</w:t>
      </w:r>
    </w:p>
    <w:p w:rsidR="00596AC3" w:rsidRPr="00596AC3" w:rsidRDefault="00596AC3" w:rsidP="001F2576">
      <w:pPr>
        <w:pStyle w:val="ListParagraph"/>
        <w:numPr>
          <w:ilvl w:val="0"/>
          <w:numId w:val="20"/>
        </w:numPr>
        <w:spacing w:line="480" w:lineRule="auto"/>
        <w:rPr>
          <w:rFonts w:cs="Times New Roman"/>
        </w:rPr>
      </w:pPr>
      <w:r w:rsidRPr="00923EFF">
        <w:rPr>
          <w:rFonts w:ascii="&amp;" w:eastAsia="Times New Roman" w:hAnsi="&amp;" w:cs="Times New Roman"/>
        </w:rPr>
        <w:t>Tahap bermain</w:t>
      </w:r>
    </w:p>
    <w:p w:rsidR="00596AC3" w:rsidRDefault="00596AC3" w:rsidP="00596AC3">
      <w:pPr>
        <w:pStyle w:val="ListParagraph"/>
        <w:spacing w:line="480" w:lineRule="auto"/>
        <w:ind w:left="1080"/>
        <w:rPr>
          <w:rFonts w:ascii="&amp;" w:eastAsia="Times New Roman" w:hAnsi="&amp;" w:cs="Times New Roman"/>
        </w:rPr>
      </w:pPr>
      <w:r w:rsidRPr="00923EFF">
        <w:rPr>
          <w:rFonts w:ascii="&amp;" w:eastAsia="Times New Roman" w:hAnsi="&amp;" w:cs="Times New Roman"/>
        </w:rPr>
        <w:t>Tahap bermain terdiri dari rangkaian kegiatan berikut : a) semua anak menuju tempat yang sudah disediakan untuk bermain, b) dengan bimbingan guru, peserta permainan mulai melakukan tugasnya masing-masing, c) setelah kegiatan selesai setiap anak menata kembali bahan dan peralatan permainannya, dan d) anak-anak mencuci tangan</w:t>
      </w:r>
      <w:r>
        <w:rPr>
          <w:rFonts w:ascii="&amp;" w:eastAsia="Times New Roman" w:hAnsi="&amp;" w:cs="Times New Roman"/>
        </w:rPr>
        <w:t>.</w:t>
      </w:r>
    </w:p>
    <w:p w:rsidR="00596AC3" w:rsidRPr="00596AC3" w:rsidRDefault="00596AC3" w:rsidP="001F2576">
      <w:pPr>
        <w:pStyle w:val="ListParagraph"/>
        <w:numPr>
          <w:ilvl w:val="0"/>
          <w:numId w:val="20"/>
        </w:numPr>
        <w:spacing w:line="480" w:lineRule="auto"/>
        <w:rPr>
          <w:rFonts w:cs="Times New Roman"/>
        </w:rPr>
      </w:pPr>
      <w:r w:rsidRPr="00923EFF">
        <w:rPr>
          <w:rFonts w:ascii="&amp;" w:eastAsia="Times New Roman" w:hAnsi="&amp;" w:cs="Times New Roman"/>
        </w:rPr>
        <w:t>Tahap penutup</w:t>
      </w:r>
    </w:p>
    <w:p w:rsidR="00596AC3" w:rsidRPr="00596AC3" w:rsidRDefault="00596AC3" w:rsidP="00596AC3">
      <w:pPr>
        <w:pStyle w:val="ListParagraph"/>
        <w:spacing w:line="480" w:lineRule="auto"/>
        <w:ind w:left="1080"/>
        <w:rPr>
          <w:rFonts w:cs="Times New Roman"/>
        </w:rPr>
      </w:pPr>
      <w:r w:rsidRPr="00923EFF">
        <w:rPr>
          <w:rFonts w:ascii="&amp;" w:eastAsia="Times New Roman" w:hAnsi="&amp;" w:cs="Times New Roman"/>
        </w:rPr>
        <w:t>Tahap penutup dari strategi pembelajaran melalui bermain terdiri dari kegiatan-kegiatan : a) menarik perhatian dan membangkitkan minat anak tentang aspek-aspek penting dalam membangun sesuatu,</w:t>
      </w:r>
      <w:r w:rsidR="00CA52A8">
        <w:rPr>
          <w:rFonts w:ascii="&amp;" w:eastAsia="Times New Roman" w:hAnsi="&amp;" w:cs="Times New Roman"/>
        </w:rPr>
        <w:t xml:space="preserve"> </w:t>
      </w:r>
      <w:r w:rsidRPr="00923EFF">
        <w:rPr>
          <w:rFonts w:ascii="&amp;" w:eastAsia="Times New Roman" w:hAnsi="&amp;" w:cs="Times New Roman"/>
        </w:rPr>
        <w:t>b) menghubungkan pengalaman anak dalam bermain yang baru saja di</w:t>
      </w:r>
      <w:r w:rsidR="00CA52A8">
        <w:rPr>
          <w:rFonts w:ascii="&amp;" w:eastAsia="Times New Roman" w:hAnsi="&amp;" w:cs="Times New Roman"/>
        </w:rPr>
        <w:t>lakukan dengan pengalaman lain,</w:t>
      </w:r>
      <w:r w:rsidRPr="00923EFF">
        <w:rPr>
          <w:rFonts w:ascii="&amp;" w:eastAsia="Times New Roman" w:hAnsi="&amp;" w:cs="Times New Roman"/>
        </w:rPr>
        <w:t xml:space="preserve"> c) menunjukkan aspek-aspek penting dalam bekerja secara kelompok, d) menekankan pe</w:t>
      </w:r>
      <w:r>
        <w:rPr>
          <w:rFonts w:ascii="&amp;" w:eastAsia="Times New Roman" w:hAnsi="&amp;" w:cs="Times New Roman"/>
        </w:rPr>
        <w:t>n</w:t>
      </w:r>
      <w:r w:rsidRPr="00923EFF">
        <w:rPr>
          <w:rFonts w:ascii="&amp;" w:eastAsia="Times New Roman" w:hAnsi="&amp;" w:cs="Times New Roman"/>
        </w:rPr>
        <w:t>tingnya kerja sama</w:t>
      </w:r>
      <w:r>
        <w:rPr>
          <w:rFonts w:ascii="&amp;" w:eastAsia="Times New Roman" w:hAnsi="&amp;" w:cs="Times New Roman"/>
        </w:rPr>
        <w:t>.</w:t>
      </w:r>
    </w:p>
    <w:p w:rsidR="001D555B" w:rsidRDefault="004C1DCC" w:rsidP="008413FD">
      <w:pPr>
        <w:pStyle w:val="ListParagraph"/>
        <w:spacing w:line="480" w:lineRule="auto"/>
        <w:ind w:firstLine="540"/>
        <w:contextualSpacing w:val="0"/>
        <w:rPr>
          <w:rFonts w:cs="Times New Roman"/>
        </w:rPr>
      </w:pPr>
      <w:r>
        <w:rPr>
          <w:rFonts w:cs="Times New Roman"/>
        </w:rPr>
        <w:t>Sudono (2000) mengemukakan</w:t>
      </w:r>
      <w:r w:rsidR="001D555B">
        <w:rPr>
          <w:rFonts w:cs="Times New Roman"/>
        </w:rPr>
        <w:t xml:space="preserve"> langkah-langkah bermain alat papan putar berwarna, sebagai berikut:</w:t>
      </w:r>
    </w:p>
    <w:p w:rsidR="001D555B" w:rsidRDefault="001D555B" w:rsidP="001D555B">
      <w:pPr>
        <w:pStyle w:val="ListParagraph"/>
        <w:numPr>
          <w:ilvl w:val="0"/>
          <w:numId w:val="42"/>
        </w:numPr>
        <w:spacing w:line="480" w:lineRule="auto"/>
        <w:contextualSpacing w:val="0"/>
        <w:rPr>
          <w:rFonts w:cs="Times New Roman"/>
        </w:rPr>
      </w:pPr>
      <w:r>
        <w:rPr>
          <w:rFonts w:cs="Times New Roman"/>
        </w:rPr>
        <w:t>Guru menyampaikan tujuan bermain pada anak.</w:t>
      </w:r>
    </w:p>
    <w:p w:rsidR="00493B2D" w:rsidRDefault="00493B2D" w:rsidP="001D555B">
      <w:pPr>
        <w:pStyle w:val="ListParagraph"/>
        <w:numPr>
          <w:ilvl w:val="0"/>
          <w:numId w:val="42"/>
        </w:numPr>
        <w:spacing w:line="480" w:lineRule="auto"/>
        <w:contextualSpacing w:val="0"/>
        <w:rPr>
          <w:rFonts w:cs="Times New Roman"/>
        </w:rPr>
      </w:pPr>
      <w:r>
        <w:rPr>
          <w:rFonts w:cs="Times New Roman"/>
        </w:rPr>
        <w:t xml:space="preserve">Guru menjelaskan </w:t>
      </w:r>
      <w:r w:rsidR="004C1DCC">
        <w:rPr>
          <w:rFonts w:cs="Times New Roman"/>
        </w:rPr>
        <w:t>bagian-bagian alat</w:t>
      </w:r>
      <w:r>
        <w:rPr>
          <w:rFonts w:cs="Times New Roman"/>
        </w:rPr>
        <w:t xml:space="preserve"> </w:t>
      </w:r>
      <w:r w:rsidR="004C1DCC">
        <w:rPr>
          <w:rFonts w:cs="Times New Roman"/>
        </w:rPr>
        <w:t>papan putar berwarna</w:t>
      </w:r>
      <w:r>
        <w:rPr>
          <w:rFonts w:cs="Times New Roman"/>
        </w:rPr>
        <w:t>.</w:t>
      </w:r>
    </w:p>
    <w:p w:rsidR="001D555B" w:rsidRDefault="001D555B" w:rsidP="001D555B">
      <w:pPr>
        <w:pStyle w:val="ListParagraph"/>
        <w:numPr>
          <w:ilvl w:val="0"/>
          <w:numId w:val="42"/>
        </w:numPr>
        <w:spacing w:line="480" w:lineRule="auto"/>
        <w:contextualSpacing w:val="0"/>
        <w:rPr>
          <w:rFonts w:cs="Times New Roman"/>
        </w:rPr>
      </w:pPr>
      <w:r>
        <w:rPr>
          <w:rFonts w:cs="Times New Roman"/>
        </w:rPr>
        <w:t>Guru menjelaskan cara bermain papan putar berwarna pada anak.</w:t>
      </w:r>
    </w:p>
    <w:p w:rsidR="001D555B" w:rsidRDefault="00703128" w:rsidP="001D555B">
      <w:pPr>
        <w:pStyle w:val="ListParagraph"/>
        <w:numPr>
          <w:ilvl w:val="0"/>
          <w:numId w:val="42"/>
        </w:numPr>
        <w:spacing w:line="480" w:lineRule="auto"/>
        <w:contextualSpacing w:val="0"/>
        <w:rPr>
          <w:rFonts w:cs="Times New Roman"/>
        </w:rPr>
      </w:pPr>
      <w:r>
        <w:rPr>
          <w:rFonts w:cs="Times New Roman"/>
        </w:rPr>
        <w:lastRenderedPageBreak/>
        <w:t>Dengan bimbingan guru, anak bermain alat papan putar berwarna.</w:t>
      </w:r>
    </w:p>
    <w:p w:rsidR="00703128" w:rsidRDefault="00703128" w:rsidP="001D555B">
      <w:pPr>
        <w:pStyle w:val="ListParagraph"/>
        <w:numPr>
          <w:ilvl w:val="0"/>
          <w:numId w:val="42"/>
        </w:numPr>
        <w:spacing w:line="480" w:lineRule="auto"/>
        <w:contextualSpacing w:val="0"/>
        <w:rPr>
          <w:rFonts w:cs="Times New Roman"/>
        </w:rPr>
      </w:pPr>
      <w:r>
        <w:rPr>
          <w:rFonts w:cs="Times New Roman"/>
        </w:rPr>
        <w:t>Guru meminta anak menyebutkan warna yang ditunjukkan oleh jarum penunjuk.</w:t>
      </w:r>
    </w:p>
    <w:p w:rsidR="00703128" w:rsidRDefault="00703128" w:rsidP="008413FD">
      <w:pPr>
        <w:pStyle w:val="ListParagraph"/>
        <w:spacing w:line="480" w:lineRule="auto"/>
        <w:ind w:firstLine="540"/>
        <w:contextualSpacing w:val="0"/>
        <w:rPr>
          <w:rFonts w:cs="Times New Roman"/>
        </w:rPr>
      </w:pPr>
      <w:r>
        <w:rPr>
          <w:rFonts w:cs="Times New Roman"/>
        </w:rPr>
        <w:t>Adapun indikator pembelajaran yang ingin dicapai melalui bermain alat papan putar berwarna mengacu pada Kurikulum (Depdiknas, 2004), yaitu:</w:t>
      </w:r>
    </w:p>
    <w:p w:rsidR="00BF3358" w:rsidRDefault="00BF3358" w:rsidP="001F2576">
      <w:pPr>
        <w:pStyle w:val="ListParagraph"/>
        <w:numPr>
          <w:ilvl w:val="0"/>
          <w:numId w:val="21"/>
        </w:numPr>
        <w:spacing w:line="480" w:lineRule="auto"/>
        <w:contextualSpacing w:val="0"/>
        <w:rPr>
          <w:rFonts w:cs="Times New Roman"/>
        </w:rPr>
      </w:pPr>
      <w:r>
        <w:rPr>
          <w:rFonts w:cs="Times New Roman"/>
        </w:rPr>
        <w:t xml:space="preserve">Anak mampu </w:t>
      </w:r>
      <w:r w:rsidR="00B4477B">
        <w:rPr>
          <w:rFonts w:cs="Times New Roman"/>
        </w:rPr>
        <w:t>menunjukkan</w:t>
      </w:r>
      <w:r>
        <w:rPr>
          <w:rFonts w:cs="Times New Roman"/>
        </w:rPr>
        <w:t xml:space="preserve"> warna dengan tepat.</w:t>
      </w:r>
    </w:p>
    <w:p w:rsidR="00CA52A8" w:rsidRDefault="00CA52A8" w:rsidP="001F2576">
      <w:pPr>
        <w:pStyle w:val="ListParagraph"/>
        <w:numPr>
          <w:ilvl w:val="0"/>
          <w:numId w:val="21"/>
        </w:numPr>
        <w:spacing w:line="480" w:lineRule="auto"/>
        <w:contextualSpacing w:val="0"/>
        <w:rPr>
          <w:rFonts w:cs="Times New Roman"/>
        </w:rPr>
      </w:pPr>
      <w:r>
        <w:rPr>
          <w:rFonts w:cs="Times New Roman"/>
        </w:rPr>
        <w:t xml:space="preserve">Anak mampu </w:t>
      </w:r>
      <w:r w:rsidR="00B4477B">
        <w:rPr>
          <w:rFonts w:cs="Times New Roman"/>
        </w:rPr>
        <w:t>menunjukkan</w:t>
      </w:r>
      <w:r>
        <w:rPr>
          <w:rFonts w:cs="Times New Roman"/>
        </w:rPr>
        <w:t xml:space="preserve"> warna</w:t>
      </w:r>
      <w:r w:rsidR="00CD7441">
        <w:rPr>
          <w:rFonts w:cs="Times New Roman"/>
        </w:rPr>
        <w:t xml:space="preserve">-warna dasar (merah, </w:t>
      </w:r>
      <w:r w:rsidR="0010757A">
        <w:rPr>
          <w:rFonts w:cs="Times New Roman"/>
        </w:rPr>
        <w:t>kuning</w:t>
      </w:r>
      <w:r w:rsidR="00CD7441">
        <w:rPr>
          <w:rFonts w:cs="Times New Roman"/>
        </w:rPr>
        <w:t>, biru)</w:t>
      </w:r>
      <w:r>
        <w:rPr>
          <w:rFonts w:cs="Times New Roman"/>
        </w:rPr>
        <w:t>.</w:t>
      </w:r>
    </w:p>
    <w:p w:rsidR="00CA52A8" w:rsidRPr="004170F9" w:rsidRDefault="00CD7441" w:rsidP="00503D09">
      <w:pPr>
        <w:pStyle w:val="ListParagraph"/>
        <w:numPr>
          <w:ilvl w:val="0"/>
          <w:numId w:val="21"/>
        </w:numPr>
        <w:spacing w:after="240" w:line="480" w:lineRule="auto"/>
        <w:contextualSpacing w:val="0"/>
        <w:rPr>
          <w:rFonts w:cs="Times New Roman"/>
        </w:rPr>
      </w:pPr>
      <w:r>
        <w:rPr>
          <w:rFonts w:cs="Times New Roman"/>
        </w:rPr>
        <w:t>Anak mampu menunjukkan benda-benda yang berwarna merah, kuning, dan biru</w:t>
      </w:r>
      <w:r w:rsidR="00CA52A8">
        <w:rPr>
          <w:rFonts w:cs="Times New Roman"/>
        </w:rPr>
        <w:t>.</w:t>
      </w:r>
    </w:p>
    <w:p w:rsidR="00663560" w:rsidRDefault="00663560" w:rsidP="004A6514">
      <w:pPr>
        <w:pStyle w:val="ListParagraph"/>
        <w:numPr>
          <w:ilvl w:val="0"/>
          <w:numId w:val="5"/>
        </w:numPr>
        <w:spacing w:line="480" w:lineRule="auto"/>
        <w:ind w:left="360" w:right="-2"/>
        <w:contextualSpacing w:val="0"/>
        <w:rPr>
          <w:rFonts w:cs="Times New Roman"/>
          <w:b/>
        </w:rPr>
      </w:pPr>
      <w:r w:rsidRPr="00663560">
        <w:rPr>
          <w:rFonts w:cs="Times New Roman"/>
          <w:b/>
        </w:rPr>
        <w:t>Kerangka Pikir</w:t>
      </w:r>
    </w:p>
    <w:p w:rsidR="008413FD" w:rsidRDefault="00881DDA" w:rsidP="008413FD">
      <w:pPr>
        <w:pStyle w:val="ListParagraph"/>
        <w:spacing w:line="480" w:lineRule="auto"/>
        <w:ind w:left="360" w:firstLine="540"/>
        <w:contextualSpacing w:val="0"/>
        <w:rPr>
          <w:rFonts w:eastAsia="Times New Roman" w:cs="Times New Roman"/>
        </w:rPr>
      </w:pPr>
      <w:r>
        <w:t xml:space="preserve">Salah satu bentuk pengembangan aspek kognitif pada anak adalah kemampuan anak </w:t>
      </w:r>
      <w:r w:rsidR="00A00D01">
        <w:rPr>
          <w:rFonts w:eastAsia="Times New Roman" w:cs="Times New Roman"/>
        </w:rPr>
        <w:t>menunjukkan</w:t>
      </w:r>
      <w:r>
        <w:t xml:space="preserve"> warna. </w:t>
      </w:r>
      <w:r w:rsidR="006D149B">
        <w:t>Warna merupakan efek tertentu yang tim</w:t>
      </w:r>
      <w:r w:rsidR="00DC32E6">
        <w:t>bul dari kesan penglihatan yang</w:t>
      </w:r>
      <w:r w:rsidR="006D149B">
        <w:t xml:space="preserve"> </w:t>
      </w:r>
      <w:r w:rsidR="00A00D01">
        <w:t>menunjukkan</w:t>
      </w:r>
      <w:r w:rsidR="006D149B">
        <w:t xml:space="preserve"> kadar</w:t>
      </w:r>
      <w:r w:rsidR="00BD7BFF">
        <w:t xml:space="preserve"> perbedaan suatu benda dengan yang lainnya (Subiantoro, 2010). </w:t>
      </w:r>
      <w:r w:rsidRPr="00E41B59">
        <w:rPr>
          <w:rFonts w:eastAsia="Times New Roman" w:cs="Times New Roman"/>
        </w:rPr>
        <w:t>Pengenalan warna bagi anak dapat merangsang indera penglihatan, otak, estetis dan emosi</w:t>
      </w:r>
      <w:r>
        <w:rPr>
          <w:rFonts w:eastAsia="Times New Roman" w:cs="Times New Roman"/>
        </w:rPr>
        <w:t xml:space="preserve">. Hal ini dikarenakan warna </w:t>
      </w:r>
      <w:r w:rsidRPr="00E41B59">
        <w:rPr>
          <w:rFonts w:eastAsia="Times New Roman" w:cs="Times New Roman"/>
        </w:rPr>
        <w:t>dapat menciptakan kesan dan mampu menimbulkan efek-efek tertentu</w:t>
      </w:r>
      <w:r w:rsidR="006D149B">
        <w:rPr>
          <w:rFonts w:eastAsia="Times New Roman" w:cs="Times New Roman"/>
        </w:rPr>
        <w:t xml:space="preserve"> sehingga mampu memberikan pengaruh pada aspek psikologi anak. Oleh karena itu, kemampuan anak </w:t>
      </w:r>
      <w:r w:rsidR="00A00D01">
        <w:rPr>
          <w:rFonts w:eastAsia="Times New Roman" w:cs="Times New Roman"/>
        </w:rPr>
        <w:t>menunjukkan</w:t>
      </w:r>
      <w:r w:rsidR="001411C6">
        <w:rPr>
          <w:rFonts w:eastAsia="Times New Roman" w:cs="Times New Roman"/>
        </w:rPr>
        <w:t xml:space="preserve"> </w:t>
      </w:r>
      <w:r w:rsidR="006D149B">
        <w:rPr>
          <w:rFonts w:eastAsia="Times New Roman" w:cs="Times New Roman"/>
        </w:rPr>
        <w:t>warna harus dikembangkan sejak dini.</w:t>
      </w:r>
    </w:p>
    <w:p w:rsidR="008413FD" w:rsidRDefault="00F93DF1" w:rsidP="008413FD">
      <w:pPr>
        <w:pStyle w:val="ListParagraph"/>
        <w:spacing w:line="480" w:lineRule="auto"/>
        <w:ind w:left="360" w:firstLine="540"/>
        <w:contextualSpacing w:val="0"/>
        <w:rPr>
          <w:rFonts w:eastAsia="Times New Roman" w:cs="Times New Roman"/>
        </w:rPr>
      </w:pPr>
      <w:r>
        <w:rPr>
          <w:rFonts w:eastAsia="Times New Roman" w:cs="Times New Roman"/>
        </w:rPr>
        <w:t xml:space="preserve">Dari hasil observasi di TK Andiya, ditemukan kondisi dimana kemampuan anak dalam </w:t>
      </w:r>
      <w:r w:rsidR="00A00D01">
        <w:rPr>
          <w:rFonts w:eastAsia="Times New Roman" w:cs="Times New Roman"/>
        </w:rPr>
        <w:t>menunjukkan</w:t>
      </w:r>
      <w:r>
        <w:rPr>
          <w:rFonts w:eastAsia="Times New Roman" w:cs="Times New Roman"/>
        </w:rPr>
        <w:t xml:space="preserve"> warna masih rendah. Hal ini dikarenakan anak jarang </w:t>
      </w:r>
      <w:r>
        <w:rPr>
          <w:rFonts w:eastAsia="Times New Roman" w:cs="Times New Roman"/>
        </w:rPr>
        <w:lastRenderedPageBreak/>
        <w:t xml:space="preserve">diajak melakukan kegiatan permainan yang mengajarkan anak untuk </w:t>
      </w:r>
      <w:r w:rsidR="00A00D01">
        <w:rPr>
          <w:rFonts w:eastAsia="Times New Roman" w:cs="Times New Roman"/>
        </w:rPr>
        <w:t>menunjukkan</w:t>
      </w:r>
      <w:r w:rsidR="001411C6">
        <w:rPr>
          <w:rFonts w:eastAsia="Times New Roman" w:cs="Times New Roman"/>
        </w:rPr>
        <w:t xml:space="preserve"> </w:t>
      </w:r>
      <w:r>
        <w:rPr>
          <w:rFonts w:eastAsia="Times New Roman" w:cs="Times New Roman"/>
        </w:rPr>
        <w:t>warna.</w:t>
      </w:r>
    </w:p>
    <w:p w:rsidR="008413FD" w:rsidRDefault="00F93DF1" w:rsidP="008413FD">
      <w:pPr>
        <w:pStyle w:val="ListParagraph"/>
        <w:spacing w:line="480" w:lineRule="auto"/>
        <w:ind w:left="360" w:firstLine="540"/>
        <w:contextualSpacing w:val="0"/>
        <w:rPr>
          <w:rFonts w:eastAsia="Times New Roman" w:cs="Times New Roman"/>
        </w:rPr>
      </w:pPr>
      <w:r>
        <w:rPr>
          <w:rFonts w:eastAsia="Times New Roman" w:cs="Times New Roman"/>
        </w:rPr>
        <w:t xml:space="preserve">Untuk mengatasi permasalahan tersebut, peneliti berinisiatif melakukan kegiatan permainan Papan Putar Berwarna untuk mengembangkan kemampuan anak dalam </w:t>
      </w:r>
      <w:r w:rsidR="00A00D01">
        <w:rPr>
          <w:rFonts w:eastAsia="Times New Roman" w:cs="Times New Roman"/>
        </w:rPr>
        <w:t>menunjukkan</w:t>
      </w:r>
      <w:r>
        <w:rPr>
          <w:rFonts w:eastAsia="Times New Roman" w:cs="Times New Roman"/>
        </w:rPr>
        <w:t xml:space="preserve"> warna. Melalui kegiatan permainan ini, diharapkan anak mampu </w:t>
      </w:r>
      <w:r w:rsidR="00A00D01">
        <w:rPr>
          <w:rFonts w:eastAsia="Times New Roman" w:cs="Times New Roman"/>
        </w:rPr>
        <w:t>menunjukkan</w:t>
      </w:r>
      <w:r>
        <w:rPr>
          <w:rFonts w:eastAsia="Times New Roman" w:cs="Times New Roman"/>
        </w:rPr>
        <w:t xml:space="preserve"> warna dengan cara yang menyenangkan yaitu bermain.</w:t>
      </w:r>
    </w:p>
    <w:p w:rsidR="00E72C8B" w:rsidRDefault="00BD4D8C" w:rsidP="008413FD">
      <w:pPr>
        <w:pStyle w:val="ListParagraph"/>
        <w:spacing w:line="480" w:lineRule="auto"/>
        <w:ind w:left="360" w:firstLine="540"/>
        <w:contextualSpacing w:val="0"/>
      </w:pPr>
      <w:r>
        <w:rPr>
          <w:noProof/>
        </w:rPr>
        <w:pict>
          <v:roundrect id="_x0000_s1048" style="position:absolute;left:0;text-align:left;margin-left:275.85pt;margin-top:104.8pt;width:198pt;height:248.6pt;z-index:-251642880" arcsize="10923f">
            <v:textbox style="mso-next-textbox:#_x0000_s1048">
              <w:txbxContent>
                <w:p w:rsidR="00B669B8" w:rsidRDefault="00B669B8" w:rsidP="00B669B8">
                  <w:pPr>
                    <w:ind w:left="0"/>
                  </w:pPr>
                  <w:r>
                    <w:t>Langkah-langkah:</w:t>
                  </w:r>
                </w:p>
                <w:p w:rsidR="00B669B8" w:rsidRPr="001033B1" w:rsidRDefault="00B669B8" w:rsidP="00B669B8">
                  <w:pPr>
                    <w:pStyle w:val="ListParagraph"/>
                    <w:numPr>
                      <w:ilvl w:val="0"/>
                      <w:numId w:val="43"/>
                    </w:numPr>
                    <w:ind w:left="360"/>
                  </w:pPr>
                  <w:r>
                    <w:rPr>
                      <w:rFonts w:cs="Times New Roman"/>
                    </w:rPr>
                    <w:t>Guru menyampaikan tujuan bermain pada anak.</w:t>
                  </w:r>
                </w:p>
                <w:p w:rsidR="00B669B8" w:rsidRPr="00F408A4" w:rsidRDefault="00B669B8" w:rsidP="00B669B8">
                  <w:pPr>
                    <w:pStyle w:val="ListParagraph"/>
                    <w:numPr>
                      <w:ilvl w:val="0"/>
                      <w:numId w:val="43"/>
                    </w:numPr>
                    <w:ind w:left="360"/>
                  </w:pPr>
                  <w:r>
                    <w:rPr>
                      <w:rFonts w:cs="Times New Roman"/>
                    </w:rPr>
                    <w:t>Guru menjelaskan bagian-bagian alat papan putar berwarna.</w:t>
                  </w:r>
                </w:p>
                <w:p w:rsidR="00B669B8" w:rsidRPr="00B669B8" w:rsidRDefault="00B669B8" w:rsidP="00B669B8">
                  <w:pPr>
                    <w:pStyle w:val="ListParagraph"/>
                    <w:numPr>
                      <w:ilvl w:val="0"/>
                      <w:numId w:val="43"/>
                    </w:numPr>
                    <w:ind w:left="360"/>
                  </w:pPr>
                  <w:r>
                    <w:rPr>
                      <w:rFonts w:cs="Times New Roman"/>
                    </w:rPr>
                    <w:t>Guru menjelaskan cara bermain papan putar berwarna pada anak.</w:t>
                  </w:r>
                </w:p>
                <w:p w:rsidR="00B669B8" w:rsidRPr="00B669B8" w:rsidRDefault="00B669B8" w:rsidP="00B669B8">
                  <w:pPr>
                    <w:pStyle w:val="ListParagraph"/>
                    <w:numPr>
                      <w:ilvl w:val="0"/>
                      <w:numId w:val="43"/>
                    </w:numPr>
                    <w:ind w:left="360"/>
                  </w:pPr>
                  <w:r>
                    <w:rPr>
                      <w:rFonts w:cs="Times New Roman"/>
                    </w:rPr>
                    <w:t>Dengan bimbingan guru, anak bermain alat papan putar berwarna.</w:t>
                  </w:r>
                </w:p>
                <w:p w:rsidR="00B669B8" w:rsidRDefault="00B669B8" w:rsidP="00B669B8">
                  <w:pPr>
                    <w:pStyle w:val="ListParagraph"/>
                    <w:numPr>
                      <w:ilvl w:val="0"/>
                      <w:numId w:val="43"/>
                    </w:numPr>
                    <w:ind w:left="360"/>
                  </w:pPr>
                  <w:r>
                    <w:rPr>
                      <w:rFonts w:cs="Times New Roman"/>
                    </w:rPr>
                    <w:t>Guru meminta anak menyebutkan warna yang ditunjukkan oleh jarum penunjuk.</w:t>
                  </w:r>
                </w:p>
              </w:txbxContent>
            </v:textbox>
          </v:roundrect>
        </w:pict>
      </w:r>
      <w:r w:rsidR="00C944C4">
        <w:t xml:space="preserve">Adapun pengembangan kemampuan </w:t>
      </w:r>
      <w:r w:rsidR="00A00D01">
        <w:rPr>
          <w:rFonts w:eastAsia="Times New Roman" w:cs="Times New Roman"/>
        </w:rPr>
        <w:t>menunjukkan</w:t>
      </w:r>
      <w:r w:rsidR="00C944C4">
        <w:t xml:space="preserve"> warna melalui kegiatan permainan Papan Putar Berwarna pada Kelompok A di Taman Kanak-Kanak Andiya Makassar dalam bentuk kerangka berpikir dalam penelitian ini disajikan sebagai berikut</w:t>
      </w:r>
      <w:r w:rsidR="00D879B4">
        <w:t>:</w:t>
      </w:r>
    </w:p>
    <w:p w:rsidR="00E72C8B" w:rsidRPr="00356541" w:rsidRDefault="00BD4D8C" w:rsidP="005475BF">
      <w:pPr>
        <w:pStyle w:val="ListParagraph"/>
        <w:spacing w:line="480" w:lineRule="auto"/>
        <w:ind w:left="786"/>
        <w:contextualSpacing w:val="0"/>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144.6pt;margin-top:25.2pt;width:0;height:28.8pt;z-index:251668480" o:connectortype="straight">
            <v:stroke endarrow="block"/>
          </v:shape>
        </w:pict>
      </w:r>
      <w:r>
        <w:rPr>
          <w:noProof/>
        </w:rPr>
        <w:pict>
          <v:roundrect id="_x0000_s1038" style="position:absolute;left:0;text-align:left;margin-left:111.6pt;margin-top:3.05pt;width:69pt;height:22.15pt;z-index:-251651072" arcsize="10923f">
            <v:textbox style="mso-next-textbox:#_x0000_s1038">
              <w:txbxContent>
                <w:p w:rsidR="00073496" w:rsidRDefault="00B669B8" w:rsidP="001033B1">
                  <w:pPr>
                    <w:ind w:left="0"/>
                    <w:jc w:val="center"/>
                  </w:pPr>
                  <w:r>
                    <w:t>Guru</w:t>
                  </w:r>
                </w:p>
              </w:txbxContent>
            </v:textbox>
          </v:roundrect>
        </w:pict>
      </w:r>
    </w:p>
    <w:p w:rsidR="00E72C8B" w:rsidRPr="00356541" w:rsidRDefault="00BD4D8C" w:rsidP="005475BF">
      <w:pPr>
        <w:pStyle w:val="ListParagraph"/>
        <w:spacing w:line="480" w:lineRule="auto"/>
        <w:ind w:left="786"/>
        <w:contextualSpacing w:val="0"/>
      </w:pPr>
      <w:r>
        <w:rPr>
          <w:noProof/>
        </w:rPr>
        <w:pict>
          <v:roundrect id="_x0000_s1039" style="position:absolute;left:0;text-align:left;margin-left:56.85pt;margin-top:26.4pt;width:170.25pt;height:41.25pt;z-index:-251650048" arcsize="10923f">
            <v:textbox>
              <w:txbxContent>
                <w:p w:rsidR="00073496" w:rsidRDefault="00073496" w:rsidP="001033B1">
                  <w:pPr>
                    <w:ind w:left="0"/>
                    <w:jc w:val="center"/>
                  </w:pPr>
                  <w:r>
                    <w:t>Permainan Papan Putar Berwarna</w:t>
                  </w:r>
                </w:p>
              </w:txbxContent>
            </v:textbox>
          </v:roundrect>
        </w:pict>
      </w:r>
    </w:p>
    <w:p w:rsidR="00E72C8B" w:rsidRPr="00356541" w:rsidRDefault="00BD4D8C" w:rsidP="005475BF">
      <w:pPr>
        <w:pStyle w:val="ListParagraph"/>
        <w:spacing w:line="480" w:lineRule="auto"/>
        <w:ind w:left="786"/>
        <w:contextualSpacing w:val="0"/>
      </w:pPr>
      <w:r>
        <w:rPr>
          <w:noProof/>
        </w:rPr>
        <w:pict>
          <v:shape id="_x0000_s1049" type="#_x0000_t32" style="position:absolute;left:0;text-align:left;margin-left:227.1pt;margin-top:19.85pt;width:54pt;height:0;z-index:251674624" o:connectortype="straight">
            <v:stroke endarrow="block"/>
          </v:shape>
        </w:pict>
      </w:r>
    </w:p>
    <w:p w:rsidR="00E72C8B" w:rsidRPr="00356541" w:rsidRDefault="00BD4D8C" w:rsidP="005475BF">
      <w:pPr>
        <w:pStyle w:val="ListParagraph"/>
        <w:spacing w:line="480" w:lineRule="auto"/>
        <w:ind w:left="786"/>
        <w:contextualSpacing w:val="0"/>
      </w:pPr>
      <w:r>
        <w:rPr>
          <w:noProof/>
        </w:rPr>
        <w:pict>
          <v:shape id="_x0000_s1042" type="#_x0000_t32" style="position:absolute;left:0;text-align:left;margin-left:144.6pt;margin-top:12.15pt;width:0;height:28.8pt;z-index:251669504" o:connectortype="straight">
            <v:stroke endarrow="block"/>
          </v:shape>
        </w:pict>
      </w:r>
    </w:p>
    <w:p w:rsidR="00E72C8B" w:rsidRDefault="00BD4D8C" w:rsidP="005475BF">
      <w:pPr>
        <w:pStyle w:val="ListParagraph"/>
        <w:ind w:left="786"/>
        <w:contextualSpacing w:val="0"/>
      </w:pPr>
      <w:r>
        <w:rPr>
          <w:noProof/>
        </w:rPr>
        <w:pict>
          <v:roundrect id="_x0000_s1040" style="position:absolute;left:0;text-align:left;margin-left:21.6pt;margin-top:13.35pt;width:247.5pt;height:117.45pt;z-index:-251649024" arcsize="10923f">
            <v:textbox style="mso-next-textbox:#_x0000_s1040">
              <w:txbxContent>
                <w:p w:rsidR="00073496" w:rsidRDefault="00B669B8" w:rsidP="001033B1">
                  <w:pPr>
                    <w:ind w:left="0"/>
                  </w:pPr>
                  <w:r>
                    <w:t xml:space="preserve">Kemampuan anak </w:t>
                  </w:r>
                  <w:r w:rsidR="00904A75">
                    <w:t>menunjukkan</w:t>
                  </w:r>
                  <w:r>
                    <w:t xml:space="preserve"> warna</w:t>
                  </w:r>
                  <w:r w:rsidR="00073496">
                    <w:t>:</w:t>
                  </w:r>
                </w:p>
                <w:p w:rsidR="00073496" w:rsidRPr="001033B1" w:rsidRDefault="00073496" w:rsidP="001F2576">
                  <w:pPr>
                    <w:pStyle w:val="ListParagraph"/>
                    <w:numPr>
                      <w:ilvl w:val="0"/>
                      <w:numId w:val="22"/>
                    </w:numPr>
                    <w:ind w:left="360"/>
                  </w:pPr>
                  <w:r>
                    <w:rPr>
                      <w:rFonts w:cs="Times New Roman"/>
                    </w:rPr>
                    <w:t xml:space="preserve">Anak mampu </w:t>
                  </w:r>
                  <w:r w:rsidR="00904A75">
                    <w:rPr>
                      <w:rFonts w:cs="Times New Roman"/>
                    </w:rPr>
                    <w:t>menunjukkan</w:t>
                  </w:r>
                  <w:r>
                    <w:rPr>
                      <w:rFonts w:cs="Times New Roman"/>
                    </w:rPr>
                    <w:t xml:space="preserve"> warna dengan tepat.</w:t>
                  </w:r>
                </w:p>
                <w:p w:rsidR="00073496" w:rsidRPr="00F408A4" w:rsidRDefault="00D777AF" w:rsidP="001F2576">
                  <w:pPr>
                    <w:pStyle w:val="ListParagraph"/>
                    <w:numPr>
                      <w:ilvl w:val="0"/>
                      <w:numId w:val="22"/>
                    </w:numPr>
                    <w:ind w:left="360"/>
                  </w:pPr>
                  <w:r>
                    <w:rPr>
                      <w:rFonts w:cs="Times New Roman"/>
                    </w:rPr>
                    <w:t xml:space="preserve">Anak mampu </w:t>
                  </w:r>
                  <w:r w:rsidR="00904A75">
                    <w:rPr>
                      <w:rFonts w:cs="Times New Roman"/>
                    </w:rPr>
                    <w:t>menunjukkan</w:t>
                  </w:r>
                  <w:r>
                    <w:rPr>
                      <w:rFonts w:cs="Times New Roman"/>
                    </w:rPr>
                    <w:t xml:space="preserve"> warna-warna dasar (merah, kuning, biru).</w:t>
                  </w:r>
                </w:p>
                <w:p w:rsidR="00073496" w:rsidRDefault="00D777AF" w:rsidP="00F408A4">
                  <w:pPr>
                    <w:pStyle w:val="ListParagraph"/>
                    <w:numPr>
                      <w:ilvl w:val="0"/>
                      <w:numId w:val="22"/>
                    </w:numPr>
                    <w:ind w:left="360"/>
                  </w:pPr>
                  <w:r>
                    <w:rPr>
                      <w:rFonts w:cs="Times New Roman"/>
                    </w:rPr>
                    <w:t>Anak mampu menunjukkan benda-benda yang berwarna merah, kuning, dan biru</w:t>
                  </w:r>
                  <w:r w:rsidR="00073496">
                    <w:rPr>
                      <w:rFonts w:cs="Times New Roman"/>
                    </w:rPr>
                    <w:t>.</w:t>
                  </w:r>
                </w:p>
              </w:txbxContent>
            </v:textbox>
          </v:roundrect>
        </w:pict>
      </w: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E72C8B" w:rsidRDefault="00E72C8B"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125249" w:rsidRDefault="00125249" w:rsidP="005475BF">
      <w:pPr>
        <w:pStyle w:val="ListParagraph"/>
        <w:ind w:left="786"/>
        <w:contextualSpacing w:val="0"/>
      </w:pPr>
    </w:p>
    <w:p w:rsidR="00E72C8B" w:rsidRDefault="00C451C2" w:rsidP="00C944C4">
      <w:pPr>
        <w:pStyle w:val="ListParagraph"/>
        <w:spacing w:after="240"/>
        <w:ind w:left="360"/>
        <w:contextualSpacing w:val="0"/>
        <w:jc w:val="center"/>
      </w:pPr>
      <w:r>
        <w:t>Bagan 2.1 Kerangka Pikir</w:t>
      </w:r>
    </w:p>
    <w:sectPr w:rsidR="00E72C8B" w:rsidSect="00F51F5C">
      <w:headerReference w:type="default" r:id="rId9"/>
      <w:footerReference w:type="first" r:id="rId10"/>
      <w:pgSz w:w="12240" w:h="15840" w:code="1"/>
      <w:pgMar w:top="2268" w:right="1701" w:bottom="1701" w:left="2268" w:header="1412"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331" w:rsidRDefault="00577331" w:rsidP="00B21785">
      <w:r>
        <w:separator/>
      </w:r>
    </w:p>
  </w:endnote>
  <w:endnote w:type="continuationSeparator" w:id="1">
    <w:p w:rsidR="00577331" w:rsidRDefault="00577331"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mp;">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96" w:rsidRDefault="00073496" w:rsidP="00B21785">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331" w:rsidRDefault="00577331" w:rsidP="00B21785">
      <w:r>
        <w:separator/>
      </w:r>
    </w:p>
  </w:footnote>
  <w:footnote w:type="continuationSeparator" w:id="1">
    <w:p w:rsidR="00577331" w:rsidRDefault="00577331"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073496" w:rsidRDefault="00BD4D8C">
        <w:pPr>
          <w:pStyle w:val="Header"/>
          <w:jc w:val="right"/>
        </w:pPr>
        <w:fldSimple w:instr=" PAGE   \* MERGEFORMAT ">
          <w:r w:rsidR="00904A75">
            <w:rPr>
              <w:noProof/>
            </w:rPr>
            <w:t>37</w:t>
          </w:r>
        </w:fldSimple>
      </w:p>
    </w:sdtContent>
  </w:sdt>
  <w:p w:rsidR="00073496" w:rsidRDefault="00073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33"/>
    <w:multiLevelType w:val="hybridMultilevel"/>
    <w:tmpl w:val="00FC31AC"/>
    <w:lvl w:ilvl="0" w:tplc="2DAA31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5B7A63"/>
    <w:multiLevelType w:val="hybridMultilevel"/>
    <w:tmpl w:val="131C58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31E8C"/>
    <w:multiLevelType w:val="hybridMultilevel"/>
    <w:tmpl w:val="3F60B3FA"/>
    <w:lvl w:ilvl="0" w:tplc="EBDAB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53BB"/>
    <w:multiLevelType w:val="hybridMultilevel"/>
    <w:tmpl w:val="961A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9">
    <w:nsid w:val="1DA9147A"/>
    <w:multiLevelType w:val="hybridMultilevel"/>
    <w:tmpl w:val="2C422AB8"/>
    <w:lvl w:ilvl="0" w:tplc="187EDAD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9D48B3"/>
    <w:multiLevelType w:val="hybridMultilevel"/>
    <w:tmpl w:val="70749ABE"/>
    <w:lvl w:ilvl="0" w:tplc="6F78F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F1276"/>
    <w:multiLevelType w:val="hybridMultilevel"/>
    <w:tmpl w:val="6D4C8A4A"/>
    <w:lvl w:ilvl="0" w:tplc="CB204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D3B73B6"/>
    <w:multiLevelType w:val="hybridMultilevel"/>
    <w:tmpl w:val="A02653A4"/>
    <w:lvl w:ilvl="0" w:tplc="7F0A4222">
      <w:start w:val="1"/>
      <w:numFmt w:val="lowerLetter"/>
      <w:lvlText w:val="%1."/>
      <w:lvlJc w:val="left"/>
      <w:pPr>
        <w:ind w:left="1080" w:hanging="360"/>
      </w:pPr>
      <w:rPr>
        <w:rFonts w:ascii="&amp;" w:eastAsia="Times New Roman" w:hAnsi="&amp;"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9B7D58"/>
    <w:multiLevelType w:val="hybridMultilevel"/>
    <w:tmpl w:val="C364444E"/>
    <w:lvl w:ilvl="0" w:tplc="F408A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71CD7"/>
    <w:multiLevelType w:val="hybridMultilevel"/>
    <w:tmpl w:val="3CBC55CE"/>
    <w:lvl w:ilvl="0" w:tplc="5A9439A0">
      <w:start w:val="1"/>
      <w:numFmt w:val="decimal"/>
      <w:lvlText w:val="%1)"/>
      <w:lvlJc w:val="left"/>
      <w:pPr>
        <w:ind w:left="1440" w:hanging="360"/>
      </w:pPr>
      <w:rPr>
        <w:rFonts w:cstheme="minorBidi"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9A2FE8"/>
    <w:multiLevelType w:val="hybridMultilevel"/>
    <w:tmpl w:val="43A2FB26"/>
    <w:lvl w:ilvl="0" w:tplc="21562A26">
      <w:start w:val="1"/>
      <w:numFmt w:val="decimal"/>
      <w:lvlText w:val="%1)"/>
      <w:lvlJc w:val="left"/>
      <w:pPr>
        <w:ind w:left="1440" w:hanging="360"/>
      </w:pPr>
      <w:rPr>
        <w:rFonts w:ascii="TimesNewRomanPSMT" w:hAnsi="TimesNewRomanPSMT"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1033CF"/>
    <w:multiLevelType w:val="hybridMultilevel"/>
    <w:tmpl w:val="FD289C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695A2D"/>
    <w:multiLevelType w:val="hybridMultilevel"/>
    <w:tmpl w:val="4E2C43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C1B66"/>
    <w:multiLevelType w:val="hybridMultilevel"/>
    <w:tmpl w:val="1EFE7656"/>
    <w:lvl w:ilvl="0" w:tplc="397C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647ECE"/>
    <w:multiLevelType w:val="hybridMultilevel"/>
    <w:tmpl w:val="45205E80"/>
    <w:lvl w:ilvl="0" w:tplc="AE7C7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36D40"/>
    <w:multiLevelType w:val="hybridMultilevel"/>
    <w:tmpl w:val="3B42B36E"/>
    <w:lvl w:ilvl="0" w:tplc="780A7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662C6D"/>
    <w:multiLevelType w:val="hybridMultilevel"/>
    <w:tmpl w:val="758043DC"/>
    <w:lvl w:ilvl="0" w:tplc="0B0E8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C6BB6"/>
    <w:multiLevelType w:val="hybridMultilevel"/>
    <w:tmpl w:val="046C1528"/>
    <w:lvl w:ilvl="0" w:tplc="68342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634A4"/>
    <w:multiLevelType w:val="hybridMultilevel"/>
    <w:tmpl w:val="310883EA"/>
    <w:lvl w:ilvl="0" w:tplc="3642D09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D7AA2"/>
    <w:multiLevelType w:val="hybridMultilevel"/>
    <w:tmpl w:val="0428C45E"/>
    <w:lvl w:ilvl="0" w:tplc="94FC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C4E6E87"/>
    <w:multiLevelType w:val="hybridMultilevel"/>
    <w:tmpl w:val="70862C18"/>
    <w:lvl w:ilvl="0" w:tplc="5804F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B1E94"/>
    <w:multiLevelType w:val="hybridMultilevel"/>
    <w:tmpl w:val="CEBA381A"/>
    <w:lvl w:ilvl="0" w:tplc="32DEE41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3D2E70"/>
    <w:multiLevelType w:val="hybridMultilevel"/>
    <w:tmpl w:val="961A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C7008"/>
    <w:multiLevelType w:val="hybridMultilevel"/>
    <w:tmpl w:val="C95EC454"/>
    <w:lvl w:ilvl="0" w:tplc="BAFA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8D2418"/>
    <w:multiLevelType w:val="hybridMultilevel"/>
    <w:tmpl w:val="1600406C"/>
    <w:lvl w:ilvl="0" w:tplc="A40A9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7A35CD"/>
    <w:multiLevelType w:val="hybridMultilevel"/>
    <w:tmpl w:val="02F2635C"/>
    <w:lvl w:ilvl="0" w:tplc="413C2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8CD3431"/>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7"/>
  </w:num>
  <w:num w:numId="4">
    <w:abstractNumId w:val="13"/>
  </w:num>
  <w:num w:numId="5">
    <w:abstractNumId w:val="32"/>
  </w:num>
  <w:num w:numId="6">
    <w:abstractNumId w:val="40"/>
  </w:num>
  <w:num w:numId="7">
    <w:abstractNumId w:val="24"/>
  </w:num>
  <w:num w:numId="8">
    <w:abstractNumId w:val="6"/>
  </w:num>
  <w:num w:numId="9">
    <w:abstractNumId w:val="3"/>
  </w:num>
  <w:num w:numId="10">
    <w:abstractNumId w:val="29"/>
  </w:num>
  <w:num w:numId="11">
    <w:abstractNumId w:val="42"/>
  </w:num>
  <w:num w:numId="12">
    <w:abstractNumId w:val="8"/>
  </w:num>
  <w:num w:numId="13">
    <w:abstractNumId w:val="27"/>
  </w:num>
  <w:num w:numId="14">
    <w:abstractNumId w:val="9"/>
  </w:num>
  <w:num w:numId="15">
    <w:abstractNumId w:val="28"/>
  </w:num>
  <w:num w:numId="16">
    <w:abstractNumId w:val="12"/>
  </w:num>
  <w:num w:numId="17">
    <w:abstractNumId w:val="30"/>
  </w:num>
  <w:num w:numId="18">
    <w:abstractNumId w:val="35"/>
  </w:num>
  <w:num w:numId="19">
    <w:abstractNumId w:val="16"/>
  </w:num>
  <w:num w:numId="20">
    <w:abstractNumId w:val="14"/>
  </w:num>
  <w:num w:numId="21">
    <w:abstractNumId w:val="15"/>
  </w:num>
  <w:num w:numId="22">
    <w:abstractNumId w:val="23"/>
  </w:num>
  <w:num w:numId="23">
    <w:abstractNumId w:val="25"/>
  </w:num>
  <w:num w:numId="24">
    <w:abstractNumId w:val="0"/>
  </w:num>
  <w:num w:numId="25">
    <w:abstractNumId w:val="20"/>
  </w:num>
  <w:num w:numId="26">
    <w:abstractNumId w:val="21"/>
  </w:num>
  <w:num w:numId="27">
    <w:abstractNumId w:val="36"/>
  </w:num>
  <w:num w:numId="28">
    <w:abstractNumId w:val="5"/>
  </w:num>
  <w:num w:numId="29">
    <w:abstractNumId w:val="17"/>
  </w:num>
  <w:num w:numId="30">
    <w:abstractNumId w:val="10"/>
  </w:num>
  <w:num w:numId="31">
    <w:abstractNumId w:val="37"/>
  </w:num>
  <w:num w:numId="32">
    <w:abstractNumId w:val="34"/>
  </w:num>
  <w:num w:numId="33">
    <w:abstractNumId w:val="11"/>
  </w:num>
  <w:num w:numId="34">
    <w:abstractNumId w:val="38"/>
  </w:num>
  <w:num w:numId="35">
    <w:abstractNumId w:val="39"/>
  </w:num>
  <w:num w:numId="36">
    <w:abstractNumId w:val="18"/>
  </w:num>
  <w:num w:numId="37">
    <w:abstractNumId w:val="19"/>
  </w:num>
  <w:num w:numId="38">
    <w:abstractNumId w:val="33"/>
  </w:num>
  <w:num w:numId="39">
    <w:abstractNumId w:val="26"/>
  </w:num>
  <w:num w:numId="40">
    <w:abstractNumId w:val="2"/>
  </w:num>
  <w:num w:numId="41">
    <w:abstractNumId w:val="31"/>
  </w:num>
  <w:num w:numId="42">
    <w:abstractNumId w:val="4"/>
  </w:num>
  <w:num w:numId="43">
    <w:abstractNumId w:val="4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A32"/>
    <w:rsid w:val="00004DD3"/>
    <w:rsid w:val="00004E12"/>
    <w:rsid w:val="00010F32"/>
    <w:rsid w:val="00013628"/>
    <w:rsid w:val="00016EAF"/>
    <w:rsid w:val="00017077"/>
    <w:rsid w:val="00017B38"/>
    <w:rsid w:val="00021D9B"/>
    <w:rsid w:val="0002223F"/>
    <w:rsid w:val="00025B14"/>
    <w:rsid w:val="00025E56"/>
    <w:rsid w:val="00030FAC"/>
    <w:rsid w:val="000314BB"/>
    <w:rsid w:val="00031DEC"/>
    <w:rsid w:val="00034DE5"/>
    <w:rsid w:val="000365FB"/>
    <w:rsid w:val="00036715"/>
    <w:rsid w:val="00040C3F"/>
    <w:rsid w:val="00053827"/>
    <w:rsid w:val="000548F5"/>
    <w:rsid w:val="0005544E"/>
    <w:rsid w:val="000576AE"/>
    <w:rsid w:val="0005782F"/>
    <w:rsid w:val="0005797E"/>
    <w:rsid w:val="00057F9E"/>
    <w:rsid w:val="000608B2"/>
    <w:rsid w:val="00063EDB"/>
    <w:rsid w:val="000733FB"/>
    <w:rsid w:val="00073496"/>
    <w:rsid w:val="00073F9D"/>
    <w:rsid w:val="00074ADF"/>
    <w:rsid w:val="00075E77"/>
    <w:rsid w:val="000800A9"/>
    <w:rsid w:val="00083291"/>
    <w:rsid w:val="00084350"/>
    <w:rsid w:val="00085022"/>
    <w:rsid w:val="00086507"/>
    <w:rsid w:val="00091252"/>
    <w:rsid w:val="0009144D"/>
    <w:rsid w:val="000914F1"/>
    <w:rsid w:val="000928EC"/>
    <w:rsid w:val="00093580"/>
    <w:rsid w:val="00093F3A"/>
    <w:rsid w:val="00095189"/>
    <w:rsid w:val="00095EE5"/>
    <w:rsid w:val="00096F4D"/>
    <w:rsid w:val="000A5D64"/>
    <w:rsid w:val="000C542F"/>
    <w:rsid w:val="000D28E8"/>
    <w:rsid w:val="000D7393"/>
    <w:rsid w:val="000E1F4A"/>
    <w:rsid w:val="000E2E3A"/>
    <w:rsid w:val="000E309D"/>
    <w:rsid w:val="000E5601"/>
    <w:rsid w:val="000E5B66"/>
    <w:rsid w:val="000E5F5D"/>
    <w:rsid w:val="000E67CC"/>
    <w:rsid w:val="000E77AC"/>
    <w:rsid w:val="000F598E"/>
    <w:rsid w:val="000F6D02"/>
    <w:rsid w:val="00102CFD"/>
    <w:rsid w:val="00102FEF"/>
    <w:rsid w:val="0010329F"/>
    <w:rsid w:val="001033B1"/>
    <w:rsid w:val="0010757A"/>
    <w:rsid w:val="00110215"/>
    <w:rsid w:val="00112059"/>
    <w:rsid w:val="0011248F"/>
    <w:rsid w:val="00121FD3"/>
    <w:rsid w:val="00122958"/>
    <w:rsid w:val="00125249"/>
    <w:rsid w:val="00126C5E"/>
    <w:rsid w:val="00127997"/>
    <w:rsid w:val="00133F51"/>
    <w:rsid w:val="0013492E"/>
    <w:rsid w:val="001411C6"/>
    <w:rsid w:val="001418EE"/>
    <w:rsid w:val="00154B4B"/>
    <w:rsid w:val="001575D1"/>
    <w:rsid w:val="00165026"/>
    <w:rsid w:val="001679A6"/>
    <w:rsid w:val="00171DBA"/>
    <w:rsid w:val="00172EB9"/>
    <w:rsid w:val="00176A75"/>
    <w:rsid w:val="00180877"/>
    <w:rsid w:val="001822C6"/>
    <w:rsid w:val="001830F5"/>
    <w:rsid w:val="00190862"/>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634F"/>
    <w:rsid w:val="001D3044"/>
    <w:rsid w:val="001D39DD"/>
    <w:rsid w:val="001D45D2"/>
    <w:rsid w:val="001D555B"/>
    <w:rsid w:val="001D7E1B"/>
    <w:rsid w:val="001E6A67"/>
    <w:rsid w:val="001F078A"/>
    <w:rsid w:val="001F2576"/>
    <w:rsid w:val="001F2DB8"/>
    <w:rsid w:val="001F2F78"/>
    <w:rsid w:val="001F476B"/>
    <w:rsid w:val="001F4D06"/>
    <w:rsid w:val="001F5930"/>
    <w:rsid w:val="001F6904"/>
    <w:rsid w:val="00200086"/>
    <w:rsid w:val="00200107"/>
    <w:rsid w:val="00204C6A"/>
    <w:rsid w:val="00206320"/>
    <w:rsid w:val="00206BDC"/>
    <w:rsid w:val="00216777"/>
    <w:rsid w:val="00222AA9"/>
    <w:rsid w:val="00225C2C"/>
    <w:rsid w:val="00226969"/>
    <w:rsid w:val="00227E6D"/>
    <w:rsid w:val="00232E03"/>
    <w:rsid w:val="00233E57"/>
    <w:rsid w:val="00236B3B"/>
    <w:rsid w:val="002413ED"/>
    <w:rsid w:val="0024161D"/>
    <w:rsid w:val="0024197B"/>
    <w:rsid w:val="00246180"/>
    <w:rsid w:val="00252CDB"/>
    <w:rsid w:val="002538B1"/>
    <w:rsid w:val="00254819"/>
    <w:rsid w:val="00257B0D"/>
    <w:rsid w:val="0026288F"/>
    <w:rsid w:val="00264BFC"/>
    <w:rsid w:val="002651F0"/>
    <w:rsid w:val="00266B83"/>
    <w:rsid w:val="00273097"/>
    <w:rsid w:val="00275D37"/>
    <w:rsid w:val="00280CA6"/>
    <w:rsid w:val="0028239F"/>
    <w:rsid w:val="00282BB2"/>
    <w:rsid w:val="002836C1"/>
    <w:rsid w:val="00283AD7"/>
    <w:rsid w:val="002849EB"/>
    <w:rsid w:val="00285684"/>
    <w:rsid w:val="0029004B"/>
    <w:rsid w:val="00290C73"/>
    <w:rsid w:val="0029378B"/>
    <w:rsid w:val="00294F10"/>
    <w:rsid w:val="002969DA"/>
    <w:rsid w:val="002A0F05"/>
    <w:rsid w:val="002A73C3"/>
    <w:rsid w:val="002B0715"/>
    <w:rsid w:val="002B17F0"/>
    <w:rsid w:val="002B1FFF"/>
    <w:rsid w:val="002B2289"/>
    <w:rsid w:val="002B36E3"/>
    <w:rsid w:val="002B6464"/>
    <w:rsid w:val="002C04A5"/>
    <w:rsid w:val="002C04F5"/>
    <w:rsid w:val="002C1912"/>
    <w:rsid w:val="002C3AE2"/>
    <w:rsid w:val="002C7BC5"/>
    <w:rsid w:val="002D3BDF"/>
    <w:rsid w:val="002D5674"/>
    <w:rsid w:val="002D737D"/>
    <w:rsid w:val="002E11F7"/>
    <w:rsid w:val="002E15A2"/>
    <w:rsid w:val="002E3F11"/>
    <w:rsid w:val="002E6EE1"/>
    <w:rsid w:val="002F4860"/>
    <w:rsid w:val="002F7CC5"/>
    <w:rsid w:val="00301311"/>
    <w:rsid w:val="003035E0"/>
    <w:rsid w:val="00306D74"/>
    <w:rsid w:val="00307EEE"/>
    <w:rsid w:val="00320BE3"/>
    <w:rsid w:val="00321AB6"/>
    <w:rsid w:val="00321D05"/>
    <w:rsid w:val="00323C6A"/>
    <w:rsid w:val="003349E9"/>
    <w:rsid w:val="0033574D"/>
    <w:rsid w:val="00337C88"/>
    <w:rsid w:val="0034570D"/>
    <w:rsid w:val="00352AD6"/>
    <w:rsid w:val="00355236"/>
    <w:rsid w:val="003575E0"/>
    <w:rsid w:val="00361426"/>
    <w:rsid w:val="00365353"/>
    <w:rsid w:val="00366B42"/>
    <w:rsid w:val="0037036F"/>
    <w:rsid w:val="00371863"/>
    <w:rsid w:val="003718F0"/>
    <w:rsid w:val="0037705E"/>
    <w:rsid w:val="00381E45"/>
    <w:rsid w:val="0038604F"/>
    <w:rsid w:val="00386916"/>
    <w:rsid w:val="00387792"/>
    <w:rsid w:val="003909DC"/>
    <w:rsid w:val="00391785"/>
    <w:rsid w:val="00393456"/>
    <w:rsid w:val="00396558"/>
    <w:rsid w:val="0039682F"/>
    <w:rsid w:val="003A13EE"/>
    <w:rsid w:val="003A1A61"/>
    <w:rsid w:val="003A33F7"/>
    <w:rsid w:val="003A72C2"/>
    <w:rsid w:val="003B3BDD"/>
    <w:rsid w:val="003C0FC9"/>
    <w:rsid w:val="003C118C"/>
    <w:rsid w:val="003C1DEE"/>
    <w:rsid w:val="003C3193"/>
    <w:rsid w:val="003C3C7E"/>
    <w:rsid w:val="003C5D21"/>
    <w:rsid w:val="003C5F3D"/>
    <w:rsid w:val="003D121E"/>
    <w:rsid w:val="003E0EBB"/>
    <w:rsid w:val="003E1B19"/>
    <w:rsid w:val="003E1D3B"/>
    <w:rsid w:val="003E47D3"/>
    <w:rsid w:val="003E4B9D"/>
    <w:rsid w:val="003E746C"/>
    <w:rsid w:val="003E76EA"/>
    <w:rsid w:val="003F19B1"/>
    <w:rsid w:val="003F34C5"/>
    <w:rsid w:val="0040285D"/>
    <w:rsid w:val="00404569"/>
    <w:rsid w:val="00406EBE"/>
    <w:rsid w:val="0041146A"/>
    <w:rsid w:val="00413D84"/>
    <w:rsid w:val="00415113"/>
    <w:rsid w:val="004170F9"/>
    <w:rsid w:val="0042031A"/>
    <w:rsid w:val="004270D8"/>
    <w:rsid w:val="004274D2"/>
    <w:rsid w:val="004279EF"/>
    <w:rsid w:val="00433DAD"/>
    <w:rsid w:val="00433F5D"/>
    <w:rsid w:val="004343B6"/>
    <w:rsid w:val="00436CDB"/>
    <w:rsid w:val="004375CA"/>
    <w:rsid w:val="00437B4D"/>
    <w:rsid w:val="00437E06"/>
    <w:rsid w:val="004461FE"/>
    <w:rsid w:val="00452223"/>
    <w:rsid w:val="004542EC"/>
    <w:rsid w:val="00454EF7"/>
    <w:rsid w:val="00455F5C"/>
    <w:rsid w:val="004572BD"/>
    <w:rsid w:val="004633A1"/>
    <w:rsid w:val="00466F7C"/>
    <w:rsid w:val="00471D96"/>
    <w:rsid w:val="00477496"/>
    <w:rsid w:val="004774F1"/>
    <w:rsid w:val="00477B8E"/>
    <w:rsid w:val="00477B92"/>
    <w:rsid w:val="00482A8D"/>
    <w:rsid w:val="00483801"/>
    <w:rsid w:val="00486F06"/>
    <w:rsid w:val="00490021"/>
    <w:rsid w:val="00491831"/>
    <w:rsid w:val="00493B2D"/>
    <w:rsid w:val="00497266"/>
    <w:rsid w:val="0049796A"/>
    <w:rsid w:val="004A0252"/>
    <w:rsid w:val="004A1F0A"/>
    <w:rsid w:val="004A6514"/>
    <w:rsid w:val="004A74B6"/>
    <w:rsid w:val="004B0A77"/>
    <w:rsid w:val="004B1826"/>
    <w:rsid w:val="004B2AEF"/>
    <w:rsid w:val="004B2B60"/>
    <w:rsid w:val="004B366B"/>
    <w:rsid w:val="004C1CAD"/>
    <w:rsid w:val="004C1DCC"/>
    <w:rsid w:val="004C4212"/>
    <w:rsid w:val="004C5B91"/>
    <w:rsid w:val="004C7307"/>
    <w:rsid w:val="004D0862"/>
    <w:rsid w:val="004D19AF"/>
    <w:rsid w:val="004D45C9"/>
    <w:rsid w:val="004D48D7"/>
    <w:rsid w:val="004F12F5"/>
    <w:rsid w:val="004F1B57"/>
    <w:rsid w:val="004F1BE1"/>
    <w:rsid w:val="005000B7"/>
    <w:rsid w:val="00502823"/>
    <w:rsid w:val="00503D09"/>
    <w:rsid w:val="005040A3"/>
    <w:rsid w:val="005051ED"/>
    <w:rsid w:val="005165B3"/>
    <w:rsid w:val="00516F47"/>
    <w:rsid w:val="00517BCF"/>
    <w:rsid w:val="005251EC"/>
    <w:rsid w:val="0052530F"/>
    <w:rsid w:val="0053030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61F99"/>
    <w:rsid w:val="0057487F"/>
    <w:rsid w:val="00574D6D"/>
    <w:rsid w:val="00575E15"/>
    <w:rsid w:val="00577331"/>
    <w:rsid w:val="00586D09"/>
    <w:rsid w:val="005942CB"/>
    <w:rsid w:val="005959C4"/>
    <w:rsid w:val="00596AC3"/>
    <w:rsid w:val="00596B7B"/>
    <w:rsid w:val="005A1B22"/>
    <w:rsid w:val="005A25FD"/>
    <w:rsid w:val="005A52B3"/>
    <w:rsid w:val="005A61D7"/>
    <w:rsid w:val="005B3310"/>
    <w:rsid w:val="005B37F0"/>
    <w:rsid w:val="005B390C"/>
    <w:rsid w:val="005C4CC5"/>
    <w:rsid w:val="005C55CD"/>
    <w:rsid w:val="005C6EA0"/>
    <w:rsid w:val="005D14BA"/>
    <w:rsid w:val="005D1555"/>
    <w:rsid w:val="005D1EC7"/>
    <w:rsid w:val="005D4420"/>
    <w:rsid w:val="005D496E"/>
    <w:rsid w:val="005E0947"/>
    <w:rsid w:val="005E1AF0"/>
    <w:rsid w:val="005E6041"/>
    <w:rsid w:val="005E6340"/>
    <w:rsid w:val="005E6BE5"/>
    <w:rsid w:val="005F205E"/>
    <w:rsid w:val="006025AB"/>
    <w:rsid w:val="00604D35"/>
    <w:rsid w:val="0060608A"/>
    <w:rsid w:val="00606349"/>
    <w:rsid w:val="0060677B"/>
    <w:rsid w:val="00606F94"/>
    <w:rsid w:val="00617347"/>
    <w:rsid w:val="006227A5"/>
    <w:rsid w:val="00622E79"/>
    <w:rsid w:val="006252AE"/>
    <w:rsid w:val="00635E27"/>
    <w:rsid w:val="00643074"/>
    <w:rsid w:val="00644055"/>
    <w:rsid w:val="006456B3"/>
    <w:rsid w:val="00646339"/>
    <w:rsid w:val="00646749"/>
    <w:rsid w:val="00650E91"/>
    <w:rsid w:val="006511B6"/>
    <w:rsid w:val="00651877"/>
    <w:rsid w:val="00652B83"/>
    <w:rsid w:val="006633CE"/>
    <w:rsid w:val="00663560"/>
    <w:rsid w:val="00667B14"/>
    <w:rsid w:val="0067299D"/>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4507"/>
    <w:rsid w:val="006B4686"/>
    <w:rsid w:val="006B664E"/>
    <w:rsid w:val="006B7121"/>
    <w:rsid w:val="006B7441"/>
    <w:rsid w:val="006C05F2"/>
    <w:rsid w:val="006C209A"/>
    <w:rsid w:val="006C4456"/>
    <w:rsid w:val="006C4495"/>
    <w:rsid w:val="006D0ED2"/>
    <w:rsid w:val="006D149B"/>
    <w:rsid w:val="006D6BFF"/>
    <w:rsid w:val="006D7E72"/>
    <w:rsid w:val="006E1733"/>
    <w:rsid w:val="006E58A1"/>
    <w:rsid w:val="006F61AB"/>
    <w:rsid w:val="006F6302"/>
    <w:rsid w:val="00703128"/>
    <w:rsid w:val="00705178"/>
    <w:rsid w:val="00710972"/>
    <w:rsid w:val="00720EF6"/>
    <w:rsid w:val="00724186"/>
    <w:rsid w:val="00726D94"/>
    <w:rsid w:val="007302C9"/>
    <w:rsid w:val="00730332"/>
    <w:rsid w:val="00731FE3"/>
    <w:rsid w:val="00736BC9"/>
    <w:rsid w:val="007403C3"/>
    <w:rsid w:val="00745450"/>
    <w:rsid w:val="007459F4"/>
    <w:rsid w:val="00745D69"/>
    <w:rsid w:val="00750679"/>
    <w:rsid w:val="0075144D"/>
    <w:rsid w:val="0075286E"/>
    <w:rsid w:val="00757C3D"/>
    <w:rsid w:val="00760376"/>
    <w:rsid w:val="00760465"/>
    <w:rsid w:val="00765487"/>
    <w:rsid w:val="00770826"/>
    <w:rsid w:val="0077291F"/>
    <w:rsid w:val="00774983"/>
    <w:rsid w:val="007838B0"/>
    <w:rsid w:val="007854F4"/>
    <w:rsid w:val="00786A0E"/>
    <w:rsid w:val="00792A35"/>
    <w:rsid w:val="00794864"/>
    <w:rsid w:val="007A2BA5"/>
    <w:rsid w:val="007A346A"/>
    <w:rsid w:val="007A5DF5"/>
    <w:rsid w:val="007B41A4"/>
    <w:rsid w:val="007B538B"/>
    <w:rsid w:val="007C05D1"/>
    <w:rsid w:val="007C2861"/>
    <w:rsid w:val="007D1928"/>
    <w:rsid w:val="007D4ED7"/>
    <w:rsid w:val="007E3480"/>
    <w:rsid w:val="007E6187"/>
    <w:rsid w:val="007E61DB"/>
    <w:rsid w:val="007E6965"/>
    <w:rsid w:val="007F5540"/>
    <w:rsid w:val="008017E9"/>
    <w:rsid w:val="0080494A"/>
    <w:rsid w:val="00815454"/>
    <w:rsid w:val="008166CD"/>
    <w:rsid w:val="00820FDF"/>
    <w:rsid w:val="008247FF"/>
    <w:rsid w:val="00825E16"/>
    <w:rsid w:val="00830080"/>
    <w:rsid w:val="008310EB"/>
    <w:rsid w:val="00831FDA"/>
    <w:rsid w:val="00832057"/>
    <w:rsid w:val="008334C7"/>
    <w:rsid w:val="008361A9"/>
    <w:rsid w:val="0083690C"/>
    <w:rsid w:val="00837938"/>
    <w:rsid w:val="00837D4D"/>
    <w:rsid w:val="008413FD"/>
    <w:rsid w:val="00841812"/>
    <w:rsid w:val="00842218"/>
    <w:rsid w:val="00842B64"/>
    <w:rsid w:val="008445AE"/>
    <w:rsid w:val="008502F8"/>
    <w:rsid w:val="00851BA3"/>
    <w:rsid w:val="00852CBB"/>
    <w:rsid w:val="0085521C"/>
    <w:rsid w:val="008553F1"/>
    <w:rsid w:val="008578A1"/>
    <w:rsid w:val="008614C5"/>
    <w:rsid w:val="008618D8"/>
    <w:rsid w:val="008650E0"/>
    <w:rsid w:val="00870792"/>
    <w:rsid w:val="00872DD5"/>
    <w:rsid w:val="00873031"/>
    <w:rsid w:val="00873D99"/>
    <w:rsid w:val="00875305"/>
    <w:rsid w:val="008804C3"/>
    <w:rsid w:val="00880769"/>
    <w:rsid w:val="00880D9C"/>
    <w:rsid w:val="00881217"/>
    <w:rsid w:val="00881DDA"/>
    <w:rsid w:val="008866AB"/>
    <w:rsid w:val="00886C90"/>
    <w:rsid w:val="00893370"/>
    <w:rsid w:val="00897390"/>
    <w:rsid w:val="00897781"/>
    <w:rsid w:val="008A1B69"/>
    <w:rsid w:val="008A1F67"/>
    <w:rsid w:val="008A5C26"/>
    <w:rsid w:val="008B092D"/>
    <w:rsid w:val="008B121F"/>
    <w:rsid w:val="008B38E5"/>
    <w:rsid w:val="008B4261"/>
    <w:rsid w:val="008B5104"/>
    <w:rsid w:val="008B57A0"/>
    <w:rsid w:val="008C06B2"/>
    <w:rsid w:val="008C187B"/>
    <w:rsid w:val="008C1C4F"/>
    <w:rsid w:val="008C3160"/>
    <w:rsid w:val="008C32D2"/>
    <w:rsid w:val="008C5A80"/>
    <w:rsid w:val="008C71BC"/>
    <w:rsid w:val="008D096E"/>
    <w:rsid w:val="008D382E"/>
    <w:rsid w:val="008E2ECA"/>
    <w:rsid w:val="008E2EDB"/>
    <w:rsid w:val="008E3412"/>
    <w:rsid w:val="008E452D"/>
    <w:rsid w:val="008E6B4B"/>
    <w:rsid w:val="00900C83"/>
    <w:rsid w:val="00901863"/>
    <w:rsid w:val="00904A75"/>
    <w:rsid w:val="009108CB"/>
    <w:rsid w:val="009108CE"/>
    <w:rsid w:val="009159F8"/>
    <w:rsid w:val="00922208"/>
    <w:rsid w:val="00923997"/>
    <w:rsid w:val="00925387"/>
    <w:rsid w:val="00925E67"/>
    <w:rsid w:val="0093261D"/>
    <w:rsid w:val="009370DA"/>
    <w:rsid w:val="00940D90"/>
    <w:rsid w:val="009412EB"/>
    <w:rsid w:val="009467DA"/>
    <w:rsid w:val="00947135"/>
    <w:rsid w:val="00950D61"/>
    <w:rsid w:val="009525B2"/>
    <w:rsid w:val="00957487"/>
    <w:rsid w:val="00966348"/>
    <w:rsid w:val="009710C1"/>
    <w:rsid w:val="0097120F"/>
    <w:rsid w:val="00971F3D"/>
    <w:rsid w:val="00972602"/>
    <w:rsid w:val="00983FDC"/>
    <w:rsid w:val="009848CB"/>
    <w:rsid w:val="00986D47"/>
    <w:rsid w:val="0099431F"/>
    <w:rsid w:val="009968D2"/>
    <w:rsid w:val="009973B4"/>
    <w:rsid w:val="009B2145"/>
    <w:rsid w:val="009B2D0C"/>
    <w:rsid w:val="009B56F5"/>
    <w:rsid w:val="009C074D"/>
    <w:rsid w:val="009C0923"/>
    <w:rsid w:val="009C11B5"/>
    <w:rsid w:val="009C3044"/>
    <w:rsid w:val="009C5B29"/>
    <w:rsid w:val="009C6DB0"/>
    <w:rsid w:val="009C739D"/>
    <w:rsid w:val="009D259D"/>
    <w:rsid w:val="009D58CF"/>
    <w:rsid w:val="009E200C"/>
    <w:rsid w:val="009F355A"/>
    <w:rsid w:val="00A00D01"/>
    <w:rsid w:val="00A02468"/>
    <w:rsid w:val="00A03429"/>
    <w:rsid w:val="00A0362B"/>
    <w:rsid w:val="00A14086"/>
    <w:rsid w:val="00A14F47"/>
    <w:rsid w:val="00A17A7F"/>
    <w:rsid w:val="00A20E2E"/>
    <w:rsid w:val="00A23DF8"/>
    <w:rsid w:val="00A24ABB"/>
    <w:rsid w:val="00A26F12"/>
    <w:rsid w:val="00A2709C"/>
    <w:rsid w:val="00A31611"/>
    <w:rsid w:val="00A31AA2"/>
    <w:rsid w:val="00A3428C"/>
    <w:rsid w:val="00A35ECB"/>
    <w:rsid w:val="00A4571D"/>
    <w:rsid w:val="00A50194"/>
    <w:rsid w:val="00A51567"/>
    <w:rsid w:val="00A51789"/>
    <w:rsid w:val="00A525D8"/>
    <w:rsid w:val="00A52F66"/>
    <w:rsid w:val="00A551B0"/>
    <w:rsid w:val="00A56783"/>
    <w:rsid w:val="00A5733F"/>
    <w:rsid w:val="00A57CC9"/>
    <w:rsid w:val="00A61076"/>
    <w:rsid w:val="00A614E7"/>
    <w:rsid w:val="00A63636"/>
    <w:rsid w:val="00A643A4"/>
    <w:rsid w:val="00A712C0"/>
    <w:rsid w:val="00A7252A"/>
    <w:rsid w:val="00A73F12"/>
    <w:rsid w:val="00A740C0"/>
    <w:rsid w:val="00A8364F"/>
    <w:rsid w:val="00A84158"/>
    <w:rsid w:val="00A85BB0"/>
    <w:rsid w:val="00A91D58"/>
    <w:rsid w:val="00A946AD"/>
    <w:rsid w:val="00A94975"/>
    <w:rsid w:val="00A96EAD"/>
    <w:rsid w:val="00AA2B1A"/>
    <w:rsid w:val="00AA741E"/>
    <w:rsid w:val="00AB6D9D"/>
    <w:rsid w:val="00AD12C1"/>
    <w:rsid w:val="00AD261D"/>
    <w:rsid w:val="00AD467E"/>
    <w:rsid w:val="00AD60D9"/>
    <w:rsid w:val="00AD7D00"/>
    <w:rsid w:val="00AE4806"/>
    <w:rsid w:val="00AE644F"/>
    <w:rsid w:val="00AF39CF"/>
    <w:rsid w:val="00AF425E"/>
    <w:rsid w:val="00AF4AE8"/>
    <w:rsid w:val="00AF78AA"/>
    <w:rsid w:val="00B00576"/>
    <w:rsid w:val="00B009FA"/>
    <w:rsid w:val="00B04000"/>
    <w:rsid w:val="00B11DB8"/>
    <w:rsid w:val="00B13554"/>
    <w:rsid w:val="00B20633"/>
    <w:rsid w:val="00B21668"/>
    <w:rsid w:val="00B21785"/>
    <w:rsid w:val="00B234DF"/>
    <w:rsid w:val="00B23E29"/>
    <w:rsid w:val="00B24D6A"/>
    <w:rsid w:val="00B2774F"/>
    <w:rsid w:val="00B33C49"/>
    <w:rsid w:val="00B35D4C"/>
    <w:rsid w:val="00B360B8"/>
    <w:rsid w:val="00B363C4"/>
    <w:rsid w:val="00B412AB"/>
    <w:rsid w:val="00B415B7"/>
    <w:rsid w:val="00B42068"/>
    <w:rsid w:val="00B42F64"/>
    <w:rsid w:val="00B4477B"/>
    <w:rsid w:val="00B45194"/>
    <w:rsid w:val="00B452D2"/>
    <w:rsid w:val="00B461E3"/>
    <w:rsid w:val="00B46DEE"/>
    <w:rsid w:val="00B50FB1"/>
    <w:rsid w:val="00B5205D"/>
    <w:rsid w:val="00B55593"/>
    <w:rsid w:val="00B6065C"/>
    <w:rsid w:val="00B63AC2"/>
    <w:rsid w:val="00B642BC"/>
    <w:rsid w:val="00B649EE"/>
    <w:rsid w:val="00B65073"/>
    <w:rsid w:val="00B66519"/>
    <w:rsid w:val="00B669B8"/>
    <w:rsid w:val="00B671C8"/>
    <w:rsid w:val="00B70DA5"/>
    <w:rsid w:val="00B7108B"/>
    <w:rsid w:val="00B73291"/>
    <w:rsid w:val="00B81794"/>
    <w:rsid w:val="00B8183E"/>
    <w:rsid w:val="00B81B1B"/>
    <w:rsid w:val="00B82910"/>
    <w:rsid w:val="00B8408D"/>
    <w:rsid w:val="00B84723"/>
    <w:rsid w:val="00B85037"/>
    <w:rsid w:val="00B90224"/>
    <w:rsid w:val="00B90EF4"/>
    <w:rsid w:val="00B934F9"/>
    <w:rsid w:val="00B94E63"/>
    <w:rsid w:val="00BA2980"/>
    <w:rsid w:val="00BA50B3"/>
    <w:rsid w:val="00BA5B2C"/>
    <w:rsid w:val="00BB1B51"/>
    <w:rsid w:val="00BB345E"/>
    <w:rsid w:val="00BB6A82"/>
    <w:rsid w:val="00BB7383"/>
    <w:rsid w:val="00BB7802"/>
    <w:rsid w:val="00BB7BAB"/>
    <w:rsid w:val="00BC1858"/>
    <w:rsid w:val="00BC2DAB"/>
    <w:rsid w:val="00BC3EA1"/>
    <w:rsid w:val="00BC4687"/>
    <w:rsid w:val="00BD0F74"/>
    <w:rsid w:val="00BD16DD"/>
    <w:rsid w:val="00BD1775"/>
    <w:rsid w:val="00BD39CF"/>
    <w:rsid w:val="00BD4D8C"/>
    <w:rsid w:val="00BD780D"/>
    <w:rsid w:val="00BD7BFF"/>
    <w:rsid w:val="00BE1E7E"/>
    <w:rsid w:val="00BE2FC7"/>
    <w:rsid w:val="00BE49F1"/>
    <w:rsid w:val="00BE52BD"/>
    <w:rsid w:val="00BE5EC0"/>
    <w:rsid w:val="00BF2796"/>
    <w:rsid w:val="00BF3358"/>
    <w:rsid w:val="00BF4483"/>
    <w:rsid w:val="00BF6820"/>
    <w:rsid w:val="00BF78B5"/>
    <w:rsid w:val="00C03F30"/>
    <w:rsid w:val="00C04B45"/>
    <w:rsid w:val="00C072CD"/>
    <w:rsid w:val="00C115DD"/>
    <w:rsid w:val="00C12323"/>
    <w:rsid w:val="00C15CB0"/>
    <w:rsid w:val="00C2058B"/>
    <w:rsid w:val="00C2090C"/>
    <w:rsid w:val="00C21F72"/>
    <w:rsid w:val="00C24CAE"/>
    <w:rsid w:val="00C27289"/>
    <w:rsid w:val="00C321F9"/>
    <w:rsid w:val="00C34B60"/>
    <w:rsid w:val="00C35DED"/>
    <w:rsid w:val="00C44E9F"/>
    <w:rsid w:val="00C451C2"/>
    <w:rsid w:val="00C456F5"/>
    <w:rsid w:val="00C50C3D"/>
    <w:rsid w:val="00C52164"/>
    <w:rsid w:val="00C539FC"/>
    <w:rsid w:val="00C578C3"/>
    <w:rsid w:val="00C7726F"/>
    <w:rsid w:val="00C80F03"/>
    <w:rsid w:val="00C85F7E"/>
    <w:rsid w:val="00C93077"/>
    <w:rsid w:val="00C944C4"/>
    <w:rsid w:val="00C969E0"/>
    <w:rsid w:val="00C9775C"/>
    <w:rsid w:val="00C97B00"/>
    <w:rsid w:val="00C97C1F"/>
    <w:rsid w:val="00C97DD2"/>
    <w:rsid w:val="00CA0E60"/>
    <w:rsid w:val="00CA2509"/>
    <w:rsid w:val="00CA52A8"/>
    <w:rsid w:val="00CB1F40"/>
    <w:rsid w:val="00CB290E"/>
    <w:rsid w:val="00CB5FC0"/>
    <w:rsid w:val="00CB608D"/>
    <w:rsid w:val="00CC2073"/>
    <w:rsid w:val="00CC64E9"/>
    <w:rsid w:val="00CD090F"/>
    <w:rsid w:val="00CD53C0"/>
    <w:rsid w:val="00CD73E3"/>
    <w:rsid w:val="00CD7441"/>
    <w:rsid w:val="00CE02B5"/>
    <w:rsid w:val="00CE340A"/>
    <w:rsid w:val="00CE3EF9"/>
    <w:rsid w:val="00CE4337"/>
    <w:rsid w:val="00CF19C9"/>
    <w:rsid w:val="00CF6896"/>
    <w:rsid w:val="00CF7F12"/>
    <w:rsid w:val="00D00EC5"/>
    <w:rsid w:val="00D02FB5"/>
    <w:rsid w:val="00D0332E"/>
    <w:rsid w:val="00D05B08"/>
    <w:rsid w:val="00D14E01"/>
    <w:rsid w:val="00D16164"/>
    <w:rsid w:val="00D17F32"/>
    <w:rsid w:val="00D238C5"/>
    <w:rsid w:val="00D2509E"/>
    <w:rsid w:val="00D27B77"/>
    <w:rsid w:val="00D31D1F"/>
    <w:rsid w:val="00D31FF0"/>
    <w:rsid w:val="00D32258"/>
    <w:rsid w:val="00D36494"/>
    <w:rsid w:val="00D365B7"/>
    <w:rsid w:val="00D41C7F"/>
    <w:rsid w:val="00D42690"/>
    <w:rsid w:val="00D45076"/>
    <w:rsid w:val="00D4666D"/>
    <w:rsid w:val="00D53C6D"/>
    <w:rsid w:val="00D55482"/>
    <w:rsid w:val="00D57964"/>
    <w:rsid w:val="00D611CB"/>
    <w:rsid w:val="00D653AD"/>
    <w:rsid w:val="00D676B3"/>
    <w:rsid w:val="00D709A5"/>
    <w:rsid w:val="00D71DA2"/>
    <w:rsid w:val="00D72204"/>
    <w:rsid w:val="00D73EB0"/>
    <w:rsid w:val="00D76024"/>
    <w:rsid w:val="00D766F3"/>
    <w:rsid w:val="00D777AF"/>
    <w:rsid w:val="00D807DB"/>
    <w:rsid w:val="00D835CB"/>
    <w:rsid w:val="00D84804"/>
    <w:rsid w:val="00D879B4"/>
    <w:rsid w:val="00D909D3"/>
    <w:rsid w:val="00D91F1C"/>
    <w:rsid w:val="00D941FE"/>
    <w:rsid w:val="00DA10DF"/>
    <w:rsid w:val="00DA3C40"/>
    <w:rsid w:val="00DB2BE3"/>
    <w:rsid w:val="00DB6406"/>
    <w:rsid w:val="00DB6547"/>
    <w:rsid w:val="00DC2CA2"/>
    <w:rsid w:val="00DC329A"/>
    <w:rsid w:val="00DC32E6"/>
    <w:rsid w:val="00DC4CAA"/>
    <w:rsid w:val="00DD5719"/>
    <w:rsid w:val="00DD6BEA"/>
    <w:rsid w:val="00DE36BF"/>
    <w:rsid w:val="00DE78C4"/>
    <w:rsid w:val="00E0152A"/>
    <w:rsid w:val="00E065B2"/>
    <w:rsid w:val="00E117D5"/>
    <w:rsid w:val="00E1211E"/>
    <w:rsid w:val="00E12AB2"/>
    <w:rsid w:val="00E146F6"/>
    <w:rsid w:val="00E1711C"/>
    <w:rsid w:val="00E2069A"/>
    <w:rsid w:val="00E212D7"/>
    <w:rsid w:val="00E22BA9"/>
    <w:rsid w:val="00E23F74"/>
    <w:rsid w:val="00E24259"/>
    <w:rsid w:val="00E24A03"/>
    <w:rsid w:val="00E274C5"/>
    <w:rsid w:val="00E322C0"/>
    <w:rsid w:val="00E366E8"/>
    <w:rsid w:val="00E36C9C"/>
    <w:rsid w:val="00E43710"/>
    <w:rsid w:val="00E45972"/>
    <w:rsid w:val="00E51DCA"/>
    <w:rsid w:val="00E51E74"/>
    <w:rsid w:val="00E578B5"/>
    <w:rsid w:val="00E6173F"/>
    <w:rsid w:val="00E70573"/>
    <w:rsid w:val="00E72C8B"/>
    <w:rsid w:val="00E73D19"/>
    <w:rsid w:val="00E74B0D"/>
    <w:rsid w:val="00E759D5"/>
    <w:rsid w:val="00E77485"/>
    <w:rsid w:val="00E806F8"/>
    <w:rsid w:val="00E80F86"/>
    <w:rsid w:val="00E8120D"/>
    <w:rsid w:val="00E81530"/>
    <w:rsid w:val="00E831C3"/>
    <w:rsid w:val="00E83523"/>
    <w:rsid w:val="00E86A20"/>
    <w:rsid w:val="00E87544"/>
    <w:rsid w:val="00E87FD0"/>
    <w:rsid w:val="00E91B67"/>
    <w:rsid w:val="00E9592C"/>
    <w:rsid w:val="00E965E5"/>
    <w:rsid w:val="00EA1E08"/>
    <w:rsid w:val="00EA3382"/>
    <w:rsid w:val="00EA5352"/>
    <w:rsid w:val="00EA56A2"/>
    <w:rsid w:val="00EA57A3"/>
    <w:rsid w:val="00EA776D"/>
    <w:rsid w:val="00EB003D"/>
    <w:rsid w:val="00EB176B"/>
    <w:rsid w:val="00EB7A9F"/>
    <w:rsid w:val="00EC05F7"/>
    <w:rsid w:val="00EC21D1"/>
    <w:rsid w:val="00EC3256"/>
    <w:rsid w:val="00EC3B92"/>
    <w:rsid w:val="00EC5008"/>
    <w:rsid w:val="00EC5133"/>
    <w:rsid w:val="00EC57E2"/>
    <w:rsid w:val="00EC5FE5"/>
    <w:rsid w:val="00ED0A1A"/>
    <w:rsid w:val="00ED41C7"/>
    <w:rsid w:val="00ED4334"/>
    <w:rsid w:val="00ED78A4"/>
    <w:rsid w:val="00EE03B2"/>
    <w:rsid w:val="00EE43D2"/>
    <w:rsid w:val="00EE5536"/>
    <w:rsid w:val="00EF0D9B"/>
    <w:rsid w:val="00F01D82"/>
    <w:rsid w:val="00F02D2F"/>
    <w:rsid w:val="00F054F3"/>
    <w:rsid w:val="00F1479C"/>
    <w:rsid w:val="00F15729"/>
    <w:rsid w:val="00F15AF5"/>
    <w:rsid w:val="00F17583"/>
    <w:rsid w:val="00F23686"/>
    <w:rsid w:val="00F2441E"/>
    <w:rsid w:val="00F3067B"/>
    <w:rsid w:val="00F349C5"/>
    <w:rsid w:val="00F408A4"/>
    <w:rsid w:val="00F40F85"/>
    <w:rsid w:val="00F45761"/>
    <w:rsid w:val="00F51F5C"/>
    <w:rsid w:val="00F5370E"/>
    <w:rsid w:val="00F54397"/>
    <w:rsid w:val="00F54E90"/>
    <w:rsid w:val="00F553F7"/>
    <w:rsid w:val="00F604C5"/>
    <w:rsid w:val="00F63C30"/>
    <w:rsid w:val="00F6473D"/>
    <w:rsid w:val="00F71634"/>
    <w:rsid w:val="00F73C16"/>
    <w:rsid w:val="00F73D51"/>
    <w:rsid w:val="00F74900"/>
    <w:rsid w:val="00F80BB5"/>
    <w:rsid w:val="00F9389E"/>
    <w:rsid w:val="00F93DF1"/>
    <w:rsid w:val="00F94757"/>
    <w:rsid w:val="00F97065"/>
    <w:rsid w:val="00FA0CA8"/>
    <w:rsid w:val="00FA1F9B"/>
    <w:rsid w:val="00FA7A4A"/>
    <w:rsid w:val="00FB660A"/>
    <w:rsid w:val="00FC081F"/>
    <w:rsid w:val="00FC2EF9"/>
    <w:rsid w:val="00FC3AB6"/>
    <w:rsid w:val="00FC4DBF"/>
    <w:rsid w:val="00FD0933"/>
    <w:rsid w:val="00FD48BD"/>
    <w:rsid w:val="00FD590D"/>
    <w:rsid w:val="00FE0F7B"/>
    <w:rsid w:val="00FE19DF"/>
    <w:rsid w:val="00FE20EF"/>
    <w:rsid w:val="00FE6F7D"/>
    <w:rsid w:val="00FF114E"/>
    <w:rsid w:val="00FF3DAE"/>
    <w:rsid w:val="00FF4B65"/>
    <w:rsid w:val="00FF6ED7"/>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4" type="connector" idref="#_x0000_s1042"/>
        <o:r id="V:Rule5" type="connector" idref="#_x0000_s1049"/>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31</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Kirana</cp:lastModifiedBy>
  <cp:revision>9</cp:revision>
  <cp:lastPrinted>2012-08-06T16:34:00Z</cp:lastPrinted>
  <dcterms:created xsi:type="dcterms:W3CDTF">2011-12-08T05:42:00Z</dcterms:created>
  <dcterms:modified xsi:type="dcterms:W3CDTF">2013-02-06T14:16:00Z</dcterms:modified>
</cp:coreProperties>
</file>