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8" w:rsidRPr="009709B5" w:rsidRDefault="005B5AF1" w:rsidP="00A04928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LEMBAR</w:t>
      </w:r>
      <w:r w:rsidR="00A04928" w:rsidRPr="009709B5">
        <w:rPr>
          <w:b/>
          <w:bCs/>
          <w:sz w:val="21"/>
          <w:szCs w:val="21"/>
        </w:rPr>
        <w:t xml:space="preserve"> OBSERVASI</w:t>
      </w:r>
      <w:r w:rsidR="00A47930">
        <w:rPr>
          <w:b/>
          <w:bCs/>
          <w:sz w:val="21"/>
          <w:szCs w:val="21"/>
        </w:rPr>
        <w:t xml:space="preserve"> GURU</w:t>
      </w:r>
    </w:p>
    <w:p w:rsidR="00B171C8" w:rsidRPr="009709B5" w:rsidRDefault="00B171C8" w:rsidP="00B171C8">
      <w:pPr>
        <w:tabs>
          <w:tab w:val="left" w:pos="1276"/>
        </w:tabs>
        <w:rPr>
          <w:sz w:val="21"/>
          <w:szCs w:val="21"/>
        </w:rPr>
      </w:pPr>
    </w:p>
    <w:p w:rsidR="00672B44" w:rsidRPr="009709B5" w:rsidRDefault="00672B44" w:rsidP="00B171C8">
      <w:pPr>
        <w:tabs>
          <w:tab w:val="left" w:pos="1276"/>
        </w:tabs>
        <w:rPr>
          <w:sz w:val="21"/>
          <w:szCs w:val="21"/>
        </w:rPr>
      </w:pPr>
    </w:p>
    <w:p w:rsidR="00A04928" w:rsidRPr="009709B5" w:rsidRDefault="00A04928">
      <w:pPr>
        <w:rPr>
          <w:sz w:val="21"/>
          <w:szCs w:val="21"/>
        </w:rPr>
      </w:pPr>
    </w:p>
    <w:p w:rsidR="005220E2" w:rsidRPr="006179C3" w:rsidRDefault="00672B44" w:rsidP="005220E2">
      <w:pPr>
        <w:pStyle w:val="ListParagraph"/>
        <w:numPr>
          <w:ilvl w:val="0"/>
          <w:numId w:val="15"/>
        </w:numPr>
        <w:ind w:left="360" w:right="333"/>
        <w:jc w:val="both"/>
      </w:pPr>
      <w:proofErr w:type="spellStart"/>
      <w:r w:rsidRPr="005220E2">
        <w:rPr>
          <w:sz w:val="21"/>
          <w:szCs w:val="21"/>
        </w:rPr>
        <w:t>Lembar</w:t>
      </w:r>
      <w:proofErr w:type="spellEnd"/>
      <w:r w:rsidRPr="005220E2">
        <w:rPr>
          <w:sz w:val="21"/>
          <w:szCs w:val="21"/>
        </w:rPr>
        <w:t xml:space="preserve"> </w:t>
      </w:r>
      <w:proofErr w:type="spellStart"/>
      <w:r w:rsidRPr="005220E2">
        <w:rPr>
          <w:sz w:val="21"/>
          <w:szCs w:val="21"/>
        </w:rPr>
        <w:t>Observasi</w:t>
      </w:r>
      <w:proofErr w:type="spellEnd"/>
      <w:r w:rsidRPr="005220E2">
        <w:rPr>
          <w:sz w:val="21"/>
          <w:szCs w:val="21"/>
        </w:rPr>
        <w:t xml:space="preserve"> </w:t>
      </w:r>
      <w:proofErr w:type="spellStart"/>
      <w:r w:rsidRPr="005220E2">
        <w:rPr>
          <w:sz w:val="21"/>
          <w:szCs w:val="21"/>
        </w:rPr>
        <w:t>Untuk</w:t>
      </w:r>
      <w:proofErr w:type="spellEnd"/>
      <w:r w:rsidRPr="005220E2">
        <w:rPr>
          <w:sz w:val="21"/>
          <w:szCs w:val="21"/>
        </w:rPr>
        <w:t xml:space="preserve"> Guru </w:t>
      </w:r>
      <w:proofErr w:type="spellStart"/>
      <w:r w:rsidRPr="005220E2">
        <w:rPr>
          <w:sz w:val="21"/>
          <w:szCs w:val="21"/>
        </w:rPr>
        <w:t>Dalam</w:t>
      </w:r>
      <w:proofErr w:type="spellEnd"/>
      <w:r w:rsidRPr="005220E2">
        <w:rPr>
          <w:sz w:val="21"/>
          <w:szCs w:val="21"/>
        </w:rPr>
        <w:t xml:space="preserve"> </w:t>
      </w:r>
      <w:proofErr w:type="spellStart"/>
      <w:r w:rsidRPr="005220E2">
        <w:rPr>
          <w:sz w:val="21"/>
          <w:szCs w:val="21"/>
        </w:rPr>
        <w:t>Pencapaian</w:t>
      </w:r>
      <w:proofErr w:type="spellEnd"/>
      <w:r w:rsidRPr="005220E2">
        <w:rPr>
          <w:sz w:val="21"/>
          <w:szCs w:val="21"/>
        </w:rPr>
        <w:t xml:space="preserve"> </w:t>
      </w:r>
      <w:proofErr w:type="spellStart"/>
      <w:r w:rsidRPr="005220E2">
        <w:rPr>
          <w:sz w:val="21"/>
          <w:szCs w:val="21"/>
        </w:rPr>
        <w:t>Indikator</w:t>
      </w:r>
      <w:proofErr w:type="spellEnd"/>
      <w:r w:rsidRPr="005220E2">
        <w:rPr>
          <w:b/>
          <w:bCs/>
          <w:sz w:val="21"/>
          <w:szCs w:val="21"/>
        </w:rPr>
        <w:t xml:space="preserve"> </w:t>
      </w:r>
      <w:proofErr w:type="spellStart"/>
      <w:r w:rsidR="005220E2" w:rsidRPr="006179C3">
        <w:t>Memperkenalkan</w:t>
      </w:r>
      <w:proofErr w:type="spellEnd"/>
      <w:r w:rsidR="005220E2" w:rsidRPr="006179C3">
        <w:t xml:space="preserve"> </w:t>
      </w:r>
      <w:proofErr w:type="spellStart"/>
      <w:r w:rsidR="005220E2" w:rsidRPr="006179C3">
        <w:t>berbagai</w:t>
      </w:r>
      <w:proofErr w:type="spellEnd"/>
      <w:r w:rsidR="005220E2" w:rsidRPr="006179C3">
        <w:t xml:space="preserve"> </w:t>
      </w:r>
      <w:proofErr w:type="spellStart"/>
      <w:r w:rsidR="005220E2" w:rsidRPr="006179C3">
        <w:t>macam</w:t>
      </w:r>
      <w:proofErr w:type="spellEnd"/>
      <w:r w:rsidR="005220E2" w:rsidRPr="006179C3">
        <w:t xml:space="preserve"> </w:t>
      </w:r>
      <w:proofErr w:type="spellStart"/>
      <w:r w:rsidR="005220E2" w:rsidRPr="006179C3">
        <w:t>gambar</w:t>
      </w:r>
      <w:proofErr w:type="spellEnd"/>
      <w:r w:rsidR="005220E2" w:rsidRPr="006179C3">
        <w:t xml:space="preserve"> </w:t>
      </w:r>
      <w:proofErr w:type="spellStart"/>
      <w:r w:rsidR="005220E2" w:rsidRPr="006179C3">
        <w:t>sesuai</w:t>
      </w:r>
      <w:proofErr w:type="spellEnd"/>
      <w:r w:rsidR="005220E2" w:rsidRPr="006179C3">
        <w:t xml:space="preserve"> </w:t>
      </w:r>
      <w:proofErr w:type="spellStart"/>
      <w:r w:rsidR="005220E2" w:rsidRPr="006179C3">
        <w:t>tema</w:t>
      </w:r>
      <w:proofErr w:type="spellEnd"/>
      <w:r w:rsidR="005220E2" w:rsidRPr="006179C3">
        <w:t xml:space="preserve"> </w:t>
      </w:r>
      <w:proofErr w:type="spellStart"/>
      <w:r w:rsidR="005220E2" w:rsidRPr="006179C3">
        <w:t>pembelajaran</w:t>
      </w:r>
      <w:proofErr w:type="spellEnd"/>
    </w:p>
    <w:p w:rsidR="002D3CEF" w:rsidRPr="005220E2" w:rsidRDefault="002D3CEF" w:rsidP="005220E2">
      <w:pPr>
        <w:pStyle w:val="ListParagraph"/>
        <w:tabs>
          <w:tab w:val="left" w:pos="284"/>
        </w:tabs>
        <w:ind w:left="284"/>
        <w:jc w:val="both"/>
        <w:rPr>
          <w:sz w:val="21"/>
          <w:szCs w:val="21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104"/>
        <w:gridCol w:w="567"/>
        <w:gridCol w:w="567"/>
        <w:gridCol w:w="567"/>
        <w:gridCol w:w="1716"/>
      </w:tblGrid>
      <w:tr w:rsidR="00586472" w:rsidRPr="009709B5" w:rsidTr="00586472">
        <w:tc>
          <w:tcPr>
            <w:tcW w:w="5104" w:type="dxa"/>
            <w:vMerge w:val="restart"/>
            <w:vAlign w:val="center"/>
          </w:tcPr>
          <w:p w:rsidR="00586472" w:rsidRPr="009709B5" w:rsidRDefault="00586472" w:rsidP="009709B5">
            <w:pPr>
              <w:tabs>
                <w:tab w:val="left" w:pos="1276"/>
              </w:tabs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9709B5">
              <w:rPr>
                <w:b/>
                <w:bCs/>
                <w:sz w:val="21"/>
                <w:szCs w:val="21"/>
              </w:rPr>
              <w:t>Aspek</w:t>
            </w:r>
            <w:proofErr w:type="spellEnd"/>
            <w:r w:rsidRPr="009709B5">
              <w:rPr>
                <w:b/>
                <w:bCs/>
                <w:sz w:val="21"/>
                <w:szCs w:val="21"/>
              </w:rPr>
              <w:t xml:space="preserve"> Yang </w:t>
            </w:r>
            <w:proofErr w:type="spellStart"/>
            <w:r w:rsidRPr="009709B5">
              <w:rPr>
                <w:b/>
                <w:bCs/>
                <w:sz w:val="21"/>
                <w:szCs w:val="21"/>
              </w:rPr>
              <w:t>Diamati</w:t>
            </w:r>
            <w:proofErr w:type="spellEnd"/>
          </w:p>
        </w:tc>
        <w:tc>
          <w:tcPr>
            <w:tcW w:w="1701" w:type="dxa"/>
            <w:gridSpan w:val="3"/>
          </w:tcPr>
          <w:p w:rsidR="00586472" w:rsidRPr="009709B5" w:rsidRDefault="00586472" w:rsidP="0084743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proofErr w:type="spellStart"/>
            <w:r w:rsidRPr="009709B5">
              <w:rPr>
                <w:sz w:val="21"/>
                <w:szCs w:val="21"/>
              </w:rPr>
              <w:t>Hasil</w:t>
            </w:r>
            <w:proofErr w:type="spellEnd"/>
            <w:r w:rsidRPr="009709B5">
              <w:rPr>
                <w:sz w:val="21"/>
                <w:szCs w:val="21"/>
              </w:rPr>
              <w:t xml:space="preserve"> </w:t>
            </w:r>
            <w:proofErr w:type="spellStart"/>
            <w:r w:rsidRPr="009709B5">
              <w:rPr>
                <w:sz w:val="21"/>
                <w:szCs w:val="21"/>
              </w:rPr>
              <w:t>Observasi</w:t>
            </w:r>
            <w:proofErr w:type="spellEnd"/>
          </w:p>
        </w:tc>
        <w:tc>
          <w:tcPr>
            <w:tcW w:w="1716" w:type="dxa"/>
            <w:vMerge w:val="restart"/>
            <w:vAlign w:val="center"/>
          </w:tcPr>
          <w:p w:rsidR="00586472" w:rsidRPr="009709B5" w:rsidRDefault="00586472" w:rsidP="0058647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proofErr w:type="spellStart"/>
            <w:r w:rsidRPr="009709B5">
              <w:rPr>
                <w:b/>
                <w:bCs/>
                <w:sz w:val="21"/>
                <w:szCs w:val="21"/>
              </w:rPr>
              <w:t>Keterangan</w:t>
            </w:r>
            <w:proofErr w:type="spellEnd"/>
          </w:p>
        </w:tc>
      </w:tr>
      <w:tr w:rsidR="00586472" w:rsidRPr="009709B5" w:rsidTr="00586472">
        <w:tc>
          <w:tcPr>
            <w:tcW w:w="5104" w:type="dxa"/>
            <w:vMerge/>
          </w:tcPr>
          <w:p w:rsidR="00586472" w:rsidRPr="009709B5" w:rsidRDefault="00586472" w:rsidP="002D3CEF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586472" w:rsidRPr="009709B5" w:rsidRDefault="00586472" w:rsidP="00847437">
            <w:pPr>
              <w:pStyle w:val="ListParagraph"/>
              <w:numPr>
                <w:ilvl w:val="0"/>
                <w:numId w:val="7"/>
              </w:numPr>
              <w:tabs>
                <w:tab w:val="left" w:pos="1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586472" w:rsidRPr="009709B5" w:rsidRDefault="00586472" w:rsidP="00847437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586472" w:rsidRPr="009709B5" w:rsidRDefault="00586472" w:rsidP="00847437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sz w:val="21"/>
                <w:szCs w:val="21"/>
              </w:rPr>
            </w:pPr>
          </w:p>
        </w:tc>
        <w:tc>
          <w:tcPr>
            <w:tcW w:w="1716" w:type="dxa"/>
            <w:vMerge/>
          </w:tcPr>
          <w:p w:rsidR="00586472" w:rsidRPr="009709B5" w:rsidRDefault="00586472" w:rsidP="002D3CEF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</w:p>
        </w:tc>
      </w:tr>
      <w:tr w:rsidR="00847437" w:rsidRPr="009709B5" w:rsidTr="00586472">
        <w:tc>
          <w:tcPr>
            <w:tcW w:w="5104" w:type="dxa"/>
          </w:tcPr>
          <w:p w:rsidR="00B8650D" w:rsidRPr="00806108" w:rsidRDefault="00084E77" w:rsidP="0018058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1" w:hanging="284"/>
              <w:contextualSpacing w:val="0"/>
              <w:rPr>
                <w:b/>
                <w:bCs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menjelaskan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tujuan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kegiatan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>
              <w:rPr>
                <w:sz w:val="21"/>
                <w:szCs w:val="21"/>
              </w:rPr>
              <w:t>;</w:t>
            </w:r>
            <w:r w:rsidR="00B8650D" w:rsidRPr="00806108">
              <w:t xml:space="preserve"> </w:t>
            </w:r>
          </w:p>
          <w:p w:rsidR="00847437" w:rsidRPr="00084E77" w:rsidRDefault="00084E77" w:rsidP="0018058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2" w:hanging="283"/>
              <w:contextualSpacing w:val="0"/>
              <w:rPr>
                <w:b/>
                <w:bCs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proofErr w:type="gramStart"/>
            <w:r w:rsidRPr="00711367">
              <w:rPr>
                <w:sz w:val="21"/>
                <w:szCs w:val="21"/>
              </w:rPr>
              <w:t>menjelaskan</w:t>
            </w:r>
            <w:proofErr w:type="spellEnd"/>
            <w:proofErr w:type="gram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hendak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sebelum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didik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="00B8650D" w:rsidRPr="00806108">
              <w:t>.</w:t>
            </w:r>
          </w:p>
        </w:tc>
        <w:tc>
          <w:tcPr>
            <w:tcW w:w="567" w:type="dxa"/>
          </w:tcPr>
          <w:p w:rsidR="00847437" w:rsidRPr="009709B5" w:rsidRDefault="00847437" w:rsidP="002D3CEF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847437" w:rsidRPr="009709B5" w:rsidRDefault="00847437" w:rsidP="002D3CEF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847437" w:rsidRPr="009709B5" w:rsidRDefault="00847437" w:rsidP="002D3CEF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1716" w:type="dxa"/>
          </w:tcPr>
          <w:p w:rsidR="00847437" w:rsidRPr="009709B5" w:rsidRDefault="00847437" w:rsidP="002D3CEF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</w:p>
        </w:tc>
      </w:tr>
    </w:tbl>
    <w:p w:rsidR="00847437" w:rsidRPr="009709B5" w:rsidRDefault="00847437" w:rsidP="002D3CEF">
      <w:pPr>
        <w:pStyle w:val="ListParagraph"/>
        <w:tabs>
          <w:tab w:val="left" w:pos="284"/>
        </w:tabs>
        <w:ind w:left="284"/>
        <w:rPr>
          <w:sz w:val="15"/>
          <w:szCs w:val="15"/>
        </w:rPr>
      </w:pPr>
    </w:p>
    <w:p w:rsidR="00847437" w:rsidRPr="009709B5" w:rsidRDefault="00847437" w:rsidP="00586472">
      <w:pPr>
        <w:pStyle w:val="ListParagraph"/>
        <w:tabs>
          <w:tab w:val="left" w:pos="284"/>
        </w:tabs>
        <w:ind w:left="284" w:hanging="284"/>
        <w:contextualSpacing w:val="0"/>
        <w:rPr>
          <w:sz w:val="21"/>
          <w:szCs w:val="21"/>
        </w:rPr>
      </w:pPr>
      <w:proofErr w:type="spellStart"/>
      <w:r w:rsidRPr="009709B5">
        <w:rPr>
          <w:sz w:val="21"/>
          <w:szCs w:val="21"/>
        </w:rPr>
        <w:t>Keterangan</w:t>
      </w:r>
      <w:proofErr w:type="spellEnd"/>
      <w:r w:rsidRPr="009709B5">
        <w:rPr>
          <w:sz w:val="21"/>
          <w:szCs w:val="21"/>
        </w:rPr>
        <w:t>:</w:t>
      </w:r>
    </w:p>
    <w:p w:rsidR="00847437" w:rsidRPr="009709B5" w:rsidRDefault="00847437" w:rsidP="00586472">
      <w:pPr>
        <w:pStyle w:val="ListParagraph"/>
        <w:numPr>
          <w:ilvl w:val="0"/>
          <w:numId w:val="7"/>
        </w:numPr>
        <w:tabs>
          <w:tab w:val="left" w:pos="709"/>
        </w:tabs>
        <w:ind w:left="709" w:hanging="425"/>
        <w:rPr>
          <w:sz w:val="21"/>
          <w:szCs w:val="21"/>
        </w:rPr>
      </w:pPr>
      <w:proofErr w:type="spellStart"/>
      <w:r w:rsidRPr="009709B5">
        <w:rPr>
          <w:sz w:val="21"/>
          <w:szCs w:val="21"/>
        </w:rPr>
        <w:t>Selalu</w:t>
      </w:r>
      <w:proofErr w:type="spellEnd"/>
    </w:p>
    <w:p w:rsidR="00847437" w:rsidRPr="009709B5" w:rsidRDefault="00847437" w:rsidP="00586472">
      <w:pPr>
        <w:pStyle w:val="ListParagraph"/>
        <w:numPr>
          <w:ilvl w:val="0"/>
          <w:numId w:val="8"/>
        </w:numPr>
        <w:tabs>
          <w:tab w:val="left" w:pos="709"/>
        </w:tabs>
        <w:ind w:left="709" w:hanging="425"/>
        <w:rPr>
          <w:sz w:val="21"/>
          <w:szCs w:val="21"/>
        </w:rPr>
      </w:pPr>
      <w:proofErr w:type="spellStart"/>
      <w:r w:rsidRPr="009709B5">
        <w:rPr>
          <w:sz w:val="21"/>
          <w:szCs w:val="21"/>
        </w:rPr>
        <w:t>Kadang-kadang</w:t>
      </w:r>
      <w:proofErr w:type="spellEnd"/>
    </w:p>
    <w:p w:rsidR="00847437" w:rsidRPr="009709B5" w:rsidRDefault="00847437" w:rsidP="00586472">
      <w:pPr>
        <w:pStyle w:val="ListParagraph"/>
        <w:numPr>
          <w:ilvl w:val="0"/>
          <w:numId w:val="9"/>
        </w:numPr>
        <w:tabs>
          <w:tab w:val="left" w:pos="709"/>
        </w:tabs>
        <w:ind w:left="709" w:hanging="425"/>
        <w:rPr>
          <w:sz w:val="21"/>
          <w:szCs w:val="21"/>
        </w:rPr>
      </w:pPr>
      <w:proofErr w:type="spellStart"/>
      <w:r w:rsidRPr="009709B5">
        <w:rPr>
          <w:sz w:val="21"/>
          <w:szCs w:val="21"/>
        </w:rPr>
        <w:t>Tidak</w:t>
      </w:r>
      <w:proofErr w:type="spellEnd"/>
      <w:r w:rsidRPr="009709B5">
        <w:rPr>
          <w:sz w:val="21"/>
          <w:szCs w:val="21"/>
        </w:rPr>
        <w:t xml:space="preserve"> </w:t>
      </w:r>
      <w:proofErr w:type="spellStart"/>
      <w:r w:rsidRPr="009709B5">
        <w:rPr>
          <w:sz w:val="21"/>
          <w:szCs w:val="21"/>
        </w:rPr>
        <w:t>pernah</w:t>
      </w:r>
      <w:proofErr w:type="spellEnd"/>
    </w:p>
    <w:p w:rsidR="002D3CEF" w:rsidRPr="009709B5" w:rsidRDefault="002D3CEF" w:rsidP="002D3CEF">
      <w:pPr>
        <w:pStyle w:val="ListParagraph"/>
        <w:tabs>
          <w:tab w:val="left" w:pos="284"/>
        </w:tabs>
        <w:ind w:left="284"/>
        <w:rPr>
          <w:sz w:val="11"/>
          <w:szCs w:val="11"/>
        </w:rPr>
      </w:pPr>
    </w:p>
    <w:p w:rsidR="00847437" w:rsidRPr="009709B5" w:rsidRDefault="00586472" w:rsidP="00EB0B4D">
      <w:pPr>
        <w:pStyle w:val="ListParagraph"/>
        <w:tabs>
          <w:tab w:val="left" w:pos="284"/>
        </w:tabs>
        <w:spacing w:before="120"/>
        <w:ind w:left="284" w:hanging="284"/>
        <w:contextualSpacing w:val="0"/>
        <w:rPr>
          <w:b/>
          <w:bCs/>
          <w:sz w:val="21"/>
          <w:szCs w:val="21"/>
        </w:rPr>
      </w:pPr>
      <w:proofErr w:type="spellStart"/>
      <w:r w:rsidRPr="009709B5">
        <w:rPr>
          <w:b/>
          <w:bCs/>
          <w:sz w:val="21"/>
          <w:szCs w:val="21"/>
        </w:rPr>
        <w:t>Rubrik</w:t>
      </w:r>
      <w:proofErr w:type="spellEnd"/>
      <w:r w:rsidRPr="009709B5">
        <w:rPr>
          <w:b/>
          <w:bCs/>
          <w:sz w:val="21"/>
          <w:szCs w:val="21"/>
        </w:rPr>
        <w:t xml:space="preserve"> </w:t>
      </w:r>
      <w:proofErr w:type="spellStart"/>
      <w:r w:rsidRPr="009709B5">
        <w:rPr>
          <w:b/>
          <w:bCs/>
          <w:sz w:val="21"/>
          <w:szCs w:val="21"/>
        </w:rPr>
        <w:t>Penilaian</w:t>
      </w:r>
      <w:proofErr w:type="spellEnd"/>
      <w:r w:rsidRPr="009709B5">
        <w:rPr>
          <w:b/>
          <w:bCs/>
          <w:sz w:val="21"/>
          <w:szCs w:val="21"/>
        </w:rPr>
        <w:t xml:space="preserve"> </w:t>
      </w:r>
    </w:p>
    <w:p w:rsidR="002D3CEF" w:rsidRPr="009709B5" w:rsidRDefault="002D3CEF" w:rsidP="00847437">
      <w:pPr>
        <w:pStyle w:val="ListParagraph"/>
        <w:tabs>
          <w:tab w:val="left" w:pos="284"/>
        </w:tabs>
        <w:ind w:left="284" w:hanging="284"/>
        <w:rPr>
          <w:sz w:val="13"/>
          <w:szCs w:val="13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425"/>
        <w:gridCol w:w="7245"/>
      </w:tblGrid>
      <w:tr w:rsidR="00B47979" w:rsidRPr="009709B5" w:rsidTr="00586472">
        <w:tc>
          <w:tcPr>
            <w:tcW w:w="426" w:type="dxa"/>
          </w:tcPr>
          <w:p w:rsidR="00847437" w:rsidRPr="009709B5" w:rsidRDefault="00847437" w:rsidP="00847437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  <w:r w:rsidRPr="009709B5">
              <w:rPr>
                <w:sz w:val="21"/>
                <w:szCs w:val="21"/>
              </w:rPr>
              <w:t>1</w:t>
            </w:r>
          </w:p>
        </w:tc>
        <w:tc>
          <w:tcPr>
            <w:tcW w:w="283" w:type="dxa"/>
          </w:tcPr>
          <w:p w:rsidR="00847437" w:rsidRPr="009709B5" w:rsidRDefault="00847437" w:rsidP="00847437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  <w:r w:rsidRPr="009709B5">
              <w:rPr>
                <w:sz w:val="21"/>
                <w:szCs w:val="21"/>
              </w:rPr>
              <w:t>:</w:t>
            </w:r>
          </w:p>
        </w:tc>
        <w:tc>
          <w:tcPr>
            <w:tcW w:w="425" w:type="dxa"/>
          </w:tcPr>
          <w:p w:rsidR="00847437" w:rsidRPr="009709B5" w:rsidRDefault="00847437" w:rsidP="00B4797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hanging="326"/>
              <w:rPr>
                <w:sz w:val="21"/>
                <w:szCs w:val="21"/>
              </w:rPr>
            </w:pPr>
          </w:p>
          <w:p w:rsidR="00847437" w:rsidRPr="009709B5" w:rsidRDefault="00847437" w:rsidP="00B47979">
            <w:pPr>
              <w:pStyle w:val="ListParagraph"/>
              <w:numPr>
                <w:ilvl w:val="0"/>
                <w:numId w:val="8"/>
              </w:numPr>
              <w:ind w:hanging="326"/>
              <w:rPr>
                <w:sz w:val="21"/>
                <w:szCs w:val="21"/>
              </w:rPr>
            </w:pPr>
          </w:p>
          <w:p w:rsidR="00847437" w:rsidRPr="009709B5" w:rsidRDefault="00847437" w:rsidP="00B47979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hanging="470"/>
              <w:rPr>
                <w:sz w:val="21"/>
                <w:szCs w:val="21"/>
              </w:rPr>
            </w:pPr>
          </w:p>
        </w:tc>
        <w:tc>
          <w:tcPr>
            <w:tcW w:w="7245" w:type="dxa"/>
          </w:tcPr>
          <w:p w:rsidR="00B47979" w:rsidRPr="009709B5" w:rsidRDefault="00B47979" w:rsidP="00EB0B4D">
            <w:pPr>
              <w:pStyle w:val="ListParagraph"/>
              <w:ind w:left="301" w:hanging="267"/>
              <w:contextualSpacing w:val="0"/>
              <w:jc w:val="both"/>
              <w:rPr>
                <w:sz w:val="21"/>
                <w:szCs w:val="21"/>
              </w:rPr>
            </w:pPr>
            <w:r w:rsidRPr="009709B5">
              <w:rPr>
                <w:sz w:val="21"/>
                <w:szCs w:val="21"/>
              </w:rPr>
              <w:t xml:space="preserve">Guru </w:t>
            </w:r>
            <w:proofErr w:type="spellStart"/>
            <w:r w:rsidRPr="009709B5">
              <w:rPr>
                <w:sz w:val="21"/>
                <w:szCs w:val="21"/>
              </w:rPr>
              <w:t>selalu</w:t>
            </w:r>
            <w:proofErr w:type="spellEnd"/>
            <w:r w:rsidRPr="009709B5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menjelaskan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tujuan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kegiatan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mewarnai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gambar</w:t>
            </w:r>
            <w:proofErr w:type="spellEnd"/>
            <w:r w:rsidRPr="009709B5">
              <w:rPr>
                <w:sz w:val="21"/>
                <w:szCs w:val="21"/>
              </w:rPr>
              <w:t>.</w:t>
            </w:r>
          </w:p>
          <w:p w:rsidR="00B47979" w:rsidRPr="009709B5" w:rsidRDefault="00B47979" w:rsidP="00EB0B4D">
            <w:pPr>
              <w:pStyle w:val="ListParagraph"/>
              <w:ind w:left="301" w:hanging="267"/>
              <w:contextualSpacing w:val="0"/>
              <w:jc w:val="both"/>
              <w:rPr>
                <w:sz w:val="21"/>
                <w:szCs w:val="21"/>
              </w:rPr>
            </w:pPr>
            <w:r w:rsidRPr="009709B5">
              <w:rPr>
                <w:sz w:val="21"/>
                <w:szCs w:val="21"/>
              </w:rPr>
              <w:t xml:space="preserve">Guru </w:t>
            </w:r>
            <w:proofErr w:type="spellStart"/>
            <w:r w:rsidRPr="009709B5">
              <w:rPr>
                <w:sz w:val="21"/>
                <w:szCs w:val="21"/>
              </w:rPr>
              <w:t>hanya</w:t>
            </w:r>
            <w:proofErr w:type="spellEnd"/>
            <w:r w:rsidRPr="009709B5">
              <w:rPr>
                <w:sz w:val="21"/>
                <w:szCs w:val="21"/>
              </w:rPr>
              <w:t xml:space="preserve"> </w:t>
            </w:r>
            <w:proofErr w:type="spellStart"/>
            <w:r w:rsidRPr="009709B5">
              <w:rPr>
                <w:sz w:val="21"/>
                <w:szCs w:val="21"/>
              </w:rPr>
              <w:t>kadang-kadang</w:t>
            </w:r>
            <w:proofErr w:type="spellEnd"/>
            <w:r w:rsidRPr="009709B5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menjelaskan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tujuan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kegiatan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mewarnai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gambar</w:t>
            </w:r>
            <w:proofErr w:type="spellEnd"/>
          </w:p>
          <w:p w:rsidR="00847437" w:rsidRPr="009709B5" w:rsidRDefault="00B47979" w:rsidP="00EB0B4D">
            <w:pPr>
              <w:pStyle w:val="ListParagraph"/>
              <w:ind w:left="301" w:hanging="267"/>
              <w:contextualSpacing w:val="0"/>
              <w:jc w:val="both"/>
              <w:rPr>
                <w:sz w:val="21"/>
                <w:szCs w:val="21"/>
              </w:rPr>
            </w:pPr>
            <w:r w:rsidRPr="009709B5">
              <w:rPr>
                <w:sz w:val="21"/>
                <w:szCs w:val="21"/>
              </w:rPr>
              <w:t xml:space="preserve">Guru </w:t>
            </w:r>
            <w:proofErr w:type="spellStart"/>
            <w:r w:rsidRPr="009709B5">
              <w:rPr>
                <w:sz w:val="21"/>
                <w:szCs w:val="21"/>
              </w:rPr>
              <w:t>tidak</w:t>
            </w:r>
            <w:proofErr w:type="spellEnd"/>
            <w:r w:rsidRPr="009709B5">
              <w:rPr>
                <w:sz w:val="21"/>
                <w:szCs w:val="21"/>
              </w:rPr>
              <w:t xml:space="preserve"> </w:t>
            </w:r>
            <w:proofErr w:type="spellStart"/>
            <w:r w:rsidRPr="009709B5">
              <w:rPr>
                <w:sz w:val="21"/>
                <w:szCs w:val="21"/>
              </w:rPr>
              <w:t>pernah</w:t>
            </w:r>
            <w:proofErr w:type="spellEnd"/>
            <w:r w:rsidRPr="009709B5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menjelaskan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tujuan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kegiatan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mewarnai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gambar</w:t>
            </w:r>
            <w:proofErr w:type="spellEnd"/>
          </w:p>
        </w:tc>
      </w:tr>
      <w:tr w:rsidR="00B47979" w:rsidRPr="009709B5" w:rsidTr="00586472">
        <w:tc>
          <w:tcPr>
            <w:tcW w:w="426" w:type="dxa"/>
          </w:tcPr>
          <w:p w:rsidR="00B47979" w:rsidRPr="009709B5" w:rsidRDefault="00B47979" w:rsidP="009709B5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  <w:r w:rsidRPr="009709B5">
              <w:rPr>
                <w:sz w:val="21"/>
                <w:szCs w:val="21"/>
              </w:rPr>
              <w:t>2</w:t>
            </w:r>
          </w:p>
        </w:tc>
        <w:tc>
          <w:tcPr>
            <w:tcW w:w="283" w:type="dxa"/>
          </w:tcPr>
          <w:p w:rsidR="00B47979" w:rsidRPr="009709B5" w:rsidRDefault="00B47979" w:rsidP="009709B5">
            <w:pPr>
              <w:pStyle w:val="ListParagraph"/>
              <w:tabs>
                <w:tab w:val="left" w:pos="284"/>
              </w:tabs>
              <w:ind w:left="0"/>
              <w:rPr>
                <w:sz w:val="21"/>
                <w:szCs w:val="21"/>
              </w:rPr>
            </w:pPr>
            <w:r w:rsidRPr="009709B5">
              <w:rPr>
                <w:sz w:val="21"/>
                <w:szCs w:val="21"/>
              </w:rPr>
              <w:t>:</w:t>
            </w:r>
          </w:p>
        </w:tc>
        <w:tc>
          <w:tcPr>
            <w:tcW w:w="425" w:type="dxa"/>
          </w:tcPr>
          <w:p w:rsidR="00B47979" w:rsidRDefault="00084E77" w:rsidP="00B4797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</w:p>
          <w:p w:rsidR="00084E77" w:rsidRPr="009709B5" w:rsidRDefault="00084E77" w:rsidP="00084E77">
            <w:pPr>
              <w:pStyle w:val="ListParagraph"/>
              <w:tabs>
                <w:tab w:val="left" w:pos="284"/>
              </w:tabs>
              <w:ind w:left="328"/>
              <w:rPr>
                <w:sz w:val="21"/>
                <w:szCs w:val="21"/>
              </w:rPr>
            </w:pPr>
          </w:p>
          <w:p w:rsidR="00B47979" w:rsidRDefault="00084E77" w:rsidP="009709B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</w:p>
          <w:p w:rsidR="00084E77" w:rsidRPr="009709B5" w:rsidRDefault="00084E77" w:rsidP="00084E77">
            <w:pPr>
              <w:pStyle w:val="ListParagraph"/>
              <w:ind w:left="328"/>
              <w:rPr>
                <w:sz w:val="21"/>
                <w:szCs w:val="21"/>
              </w:rPr>
            </w:pPr>
          </w:p>
          <w:p w:rsidR="00B47979" w:rsidRPr="009709B5" w:rsidRDefault="00B47979" w:rsidP="00B47979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hanging="470"/>
              <w:rPr>
                <w:sz w:val="21"/>
                <w:szCs w:val="21"/>
              </w:rPr>
            </w:pPr>
          </w:p>
        </w:tc>
        <w:tc>
          <w:tcPr>
            <w:tcW w:w="7245" w:type="dxa"/>
          </w:tcPr>
          <w:p w:rsidR="00B47979" w:rsidRPr="009709B5" w:rsidRDefault="00B47979" w:rsidP="00084E77">
            <w:pPr>
              <w:pStyle w:val="ListParagraph"/>
              <w:ind w:left="34" w:hanging="3"/>
              <w:jc w:val="both"/>
              <w:rPr>
                <w:sz w:val="21"/>
                <w:szCs w:val="21"/>
              </w:rPr>
            </w:pPr>
            <w:r w:rsidRPr="009709B5">
              <w:rPr>
                <w:sz w:val="21"/>
                <w:szCs w:val="21"/>
              </w:rPr>
              <w:t xml:space="preserve">Guru </w:t>
            </w:r>
            <w:proofErr w:type="spellStart"/>
            <w:r w:rsidR="00084E77">
              <w:rPr>
                <w:sz w:val="21"/>
                <w:szCs w:val="21"/>
              </w:rPr>
              <w:t>selalu</w:t>
            </w:r>
            <w:proofErr w:type="spellEnd"/>
            <w:r w:rsidR="00084E7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menjelaskan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gambar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="00084E77" w:rsidRPr="00711367">
              <w:rPr>
                <w:sz w:val="21"/>
                <w:szCs w:val="21"/>
              </w:rPr>
              <w:t>hendak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diwarnai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sebelum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anak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didik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mewarnai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gambar</w:t>
            </w:r>
            <w:proofErr w:type="spellEnd"/>
            <w:proofErr w:type="gramStart"/>
            <w:r w:rsidR="00084E77" w:rsidRPr="00806108">
              <w:t>.</w:t>
            </w:r>
            <w:r w:rsidRPr="009709B5">
              <w:rPr>
                <w:sz w:val="21"/>
                <w:szCs w:val="21"/>
              </w:rPr>
              <w:t>.</w:t>
            </w:r>
            <w:proofErr w:type="gramEnd"/>
          </w:p>
          <w:p w:rsidR="00B47979" w:rsidRDefault="00B47979" w:rsidP="00084E77">
            <w:pPr>
              <w:pStyle w:val="ListParagraph"/>
              <w:ind w:left="34"/>
              <w:contextualSpacing w:val="0"/>
              <w:jc w:val="both"/>
              <w:rPr>
                <w:sz w:val="21"/>
                <w:szCs w:val="21"/>
              </w:rPr>
            </w:pPr>
            <w:r w:rsidRPr="009709B5">
              <w:rPr>
                <w:sz w:val="21"/>
                <w:szCs w:val="21"/>
              </w:rPr>
              <w:t xml:space="preserve">Guru </w:t>
            </w:r>
            <w:proofErr w:type="spellStart"/>
            <w:r w:rsidRPr="009709B5">
              <w:rPr>
                <w:sz w:val="21"/>
                <w:szCs w:val="21"/>
              </w:rPr>
              <w:t>hanya</w:t>
            </w:r>
            <w:proofErr w:type="spellEnd"/>
            <w:r w:rsidRPr="009709B5">
              <w:rPr>
                <w:sz w:val="21"/>
                <w:szCs w:val="21"/>
              </w:rPr>
              <w:t xml:space="preserve"> </w:t>
            </w:r>
            <w:proofErr w:type="spellStart"/>
            <w:r w:rsidRPr="009709B5">
              <w:rPr>
                <w:sz w:val="21"/>
                <w:szCs w:val="21"/>
              </w:rPr>
              <w:t>kadang-kadang</w:t>
            </w:r>
            <w:proofErr w:type="spellEnd"/>
            <w:r w:rsidRPr="009709B5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menjelaskan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gambar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="00084E77" w:rsidRPr="00711367">
              <w:rPr>
                <w:sz w:val="21"/>
                <w:szCs w:val="21"/>
              </w:rPr>
              <w:t>hendak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diwarnai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sebelum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anak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didik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mewarnai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gambar</w:t>
            </w:r>
            <w:proofErr w:type="spellEnd"/>
          </w:p>
          <w:p w:rsidR="00B47979" w:rsidRPr="00084E77" w:rsidRDefault="00084E77" w:rsidP="00084E77">
            <w:pPr>
              <w:pStyle w:val="ListParagraph"/>
              <w:ind w:left="34"/>
              <w:contextualSpacing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Guru </w:t>
            </w:r>
            <w:proofErr w:type="spellStart"/>
            <w:r>
              <w:rPr>
                <w:sz w:val="21"/>
                <w:szCs w:val="21"/>
              </w:rPr>
              <w:t>tidak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pernah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menjelaskan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hendak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sebelum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didik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</w:p>
        </w:tc>
      </w:tr>
    </w:tbl>
    <w:p w:rsidR="00B8650D" w:rsidRPr="00EB0B4D" w:rsidRDefault="00B8650D" w:rsidP="00847437">
      <w:pPr>
        <w:pStyle w:val="ListParagraph"/>
        <w:tabs>
          <w:tab w:val="left" w:pos="284"/>
        </w:tabs>
        <w:ind w:left="284" w:hanging="284"/>
        <w:rPr>
          <w:sz w:val="35"/>
          <w:szCs w:val="35"/>
        </w:rPr>
      </w:pPr>
    </w:p>
    <w:p w:rsidR="005220E2" w:rsidRPr="00BE0E90" w:rsidRDefault="00672B44" w:rsidP="005220E2">
      <w:pPr>
        <w:pStyle w:val="ListParagraph"/>
        <w:numPr>
          <w:ilvl w:val="0"/>
          <w:numId w:val="15"/>
        </w:numPr>
        <w:ind w:left="360" w:right="333"/>
        <w:jc w:val="both"/>
      </w:pPr>
      <w:proofErr w:type="spellStart"/>
      <w:r w:rsidRPr="005220E2">
        <w:rPr>
          <w:rFonts w:asciiTheme="majorBidi" w:hAnsiTheme="majorBidi" w:cstheme="majorBidi"/>
          <w:sz w:val="22"/>
        </w:rPr>
        <w:t>Lembar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Pr="005220E2">
        <w:rPr>
          <w:rFonts w:asciiTheme="majorBidi" w:hAnsiTheme="majorBidi" w:cstheme="majorBidi"/>
          <w:sz w:val="22"/>
        </w:rPr>
        <w:t>Observasi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Pr="005220E2">
        <w:rPr>
          <w:rFonts w:asciiTheme="majorBidi" w:hAnsiTheme="majorBidi" w:cstheme="majorBidi"/>
          <w:sz w:val="22"/>
        </w:rPr>
        <w:t>Untuk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Guru </w:t>
      </w:r>
      <w:proofErr w:type="spellStart"/>
      <w:r w:rsidRPr="005220E2">
        <w:rPr>
          <w:rFonts w:asciiTheme="majorBidi" w:hAnsiTheme="majorBidi" w:cstheme="majorBidi"/>
          <w:sz w:val="22"/>
        </w:rPr>
        <w:t>Dalam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Pr="005220E2">
        <w:rPr>
          <w:rFonts w:asciiTheme="majorBidi" w:hAnsiTheme="majorBidi" w:cstheme="majorBidi"/>
          <w:sz w:val="22"/>
        </w:rPr>
        <w:t>Pencapaian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Pr="005220E2">
        <w:rPr>
          <w:rFonts w:asciiTheme="majorBidi" w:hAnsiTheme="majorBidi" w:cstheme="majorBidi"/>
          <w:sz w:val="22"/>
        </w:rPr>
        <w:t>Indikator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="005220E2">
        <w:t>m</w:t>
      </w:r>
      <w:r w:rsidR="005220E2" w:rsidRPr="00BE0E90">
        <w:t>enyiapkan</w:t>
      </w:r>
      <w:proofErr w:type="spellEnd"/>
      <w:r w:rsidR="005220E2" w:rsidRPr="00BE0E90">
        <w:t xml:space="preserve"> </w:t>
      </w:r>
      <w:proofErr w:type="spellStart"/>
      <w:r w:rsidR="005220E2" w:rsidRPr="00BE0E90">
        <w:t>alat</w:t>
      </w:r>
      <w:proofErr w:type="spellEnd"/>
      <w:r w:rsidR="005220E2" w:rsidRPr="00BE0E90">
        <w:t xml:space="preserve"> yang </w:t>
      </w:r>
      <w:proofErr w:type="spellStart"/>
      <w:r w:rsidR="005220E2" w:rsidRPr="00BE0E90">
        <w:t>digunakan</w:t>
      </w:r>
      <w:proofErr w:type="spellEnd"/>
      <w:r w:rsidR="005220E2" w:rsidRPr="00BE0E90">
        <w:t xml:space="preserve"> </w:t>
      </w:r>
      <w:proofErr w:type="spellStart"/>
      <w:r w:rsidR="005220E2" w:rsidRPr="00BE0E90">
        <w:t>untuk</w:t>
      </w:r>
      <w:proofErr w:type="spellEnd"/>
      <w:r w:rsidR="005220E2" w:rsidRPr="00BE0E90">
        <w:t xml:space="preserve"> </w:t>
      </w:r>
      <w:proofErr w:type="spellStart"/>
      <w:r w:rsidR="005220E2" w:rsidRPr="00BE0E90">
        <w:t>mewarnai</w:t>
      </w:r>
      <w:proofErr w:type="spellEnd"/>
      <w:r w:rsidR="005220E2" w:rsidRPr="00BE0E90">
        <w:t xml:space="preserve"> </w:t>
      </w:r>
      <w:proofErr w:type="spellStart"/>
      <w:r w:rsidR="005220E2" w:rsidRPr="00BE0E90">
        <w:t>gambar</w:t>
      </w:r>
      <w:proofErr w:type="spellEnd"/>
      <w:r w:rsidR="005220E2" w:rsidRPr="00BE0E90">
        <w:t xml:space="preserve"> </w:t>
      </w:r>
      <w:proofErr w:type="spellStart"/>
      <w:r w:rsidR="005220E2" w:rsidRPr="00BE0E90">
        <w:t>seperti</w:t>
      </w:r>
      <w:proofErr w:type="spellEnd"/>
      <w:r w:rsidR="005220E2" w:rsidRPr="00BE0E90">
        <w:t xml:space="preserve"> </w:t>
      </w:r>
      <w:proofErr w:type="spellStart"/>
      <w:r w:rsidR="005220E2" w:rsidRPr="00BE0E90">
        <w:t>krayon</w:t>
      </w:r>
      <w:proofErr w:type="spellEnd"/>
      <w:r w:rsidR="005220E2" w:rsidRPr="00BE0E90">
        <w:t xml:space="preserve">, cat air, </w:t>
      </w:r>
      <w:proofErr w:type="spellStart"/>
      <w:r w:rsidR="005220E2" w:rsidRPr="00BE0E90">
        <w:t>atau</w:t>
      </w:r>
      <w:proofErr w:type="spellEnd"/>
      <w:r w:rsidR="005220E2" w:rsidRPr="00BE0E90">
        <w:t xml:space="preserve"> </w:t>
      </w:r>
      <w:proofErr w:type="spellStart"/>
      <w:r w:rsidR="005220E2" w:rsidRPr="00BE0E90">
        <w:t>spidol</w:t>
      </w:r>
      <w:proofErr w:type="spellEnd"/>
      <w:r w:rsidR="005220E2" w:rsidRPr="00BE0E90">
        <w:t xml:space="preserve"> </w:t>
      </w:r>
      <w:proofErr w:type="spellStart"/>
      <w:r w:rsidR="005220E2" w:rsidRPr="00BE0E90">
        <w:t>warna</w:t>
      </w:r>
      <w:proofErr w:type="spellEnd"/>
      <w:r w:rsidR="005220E2" w:rsidRPr="00BE0E90">
        <w:t>.</w:t>
      </w:r>
    </w:p>
    <w:p w:rsidR="00586472" w:rsidRPr="005220E2" w:rsidRDefault="00586472" w:rsidP="005220E2">
      <w:pPr>
        <w:pStyle w:val="ListParagraph"/>
        <w:tabs>
          <w:tab w:val="left" w:pos="284"/>
        </w:tabs>
        <w:ind w:left="284"/>
        <w:jc w:val="both"/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104"/>
        <w:gridCol w:w="567"/>
        <w:gridCol w:w="567"/>
        <w:gridCol w:w="567"/>
        <w:gridCol w:w="1716"/>
      </w:tblGrid>
      <w:tr w:rsidR="00586472" w:rsidRPr="0005028A" w:rsidTr="009709B5">
        <w:tc>
          <w:tcPr>
            <w:tcW w:w="5104" w:type="dxa"/>
            <w:vMerge w:val="restart"/>
            <w:vAlign w:val="center"/>
          </w:tcPr>
          <w:p w:rsidR="00586472" w:rsidRPr="0005028A" w:rsidRDefault="00586472" w:rsidP="009709B5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5028A">
              <w:rPr>
                <w:rFonts w:asciiTheme="majorBidi" w:hAnsiTheme="majorBidi" w:cstheme="majorBidi"/>
                <w:b/>
                <w:bCs/>
              </w:rPr>
              <w:t>Aspek</w:t>
            </w:r>
            <w:proofErr w:type="spellEnd"/>
            <w:r w:rsidRPr="0005028A">
              <w:rPr>
                <w:rFonts w:asciiTheme="majorBidi" w:hAnsiTheme="majorBidi" w:cstheme="majorBidi"/>
                <w:b/>
                <w:bCs/>
              </w:rPr>
              <w:t xml:space="preserve"> Yang </w:t>
            </w:r>
            <w:proofErr w:type="spellStart"/>
            <w:r w:rsidRPr="0005028A">
              <w:rPr>
                <w:rFonts w:asciiTheme="majorBidi" w:hAnsiTheme="majorBidi" w:cstheme="majorBidi"/>
                <w:b/>
                <w:bCs/>
              </w:rPr>
              <w:t>Diamati</w:t>
            </w:r>
            <w:proofErr w:type="spellEnd"/>
          </w:p>
        </w:tc>
        <w:tc>
          <w:tcPr>
            <w:tcW w:w="1701" w:type="dxa"/>
            <w:gridSpan w:val="3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5028A">
              <w:rPr>
                <w:rFonts w:asciiTheme="majorBidi" w:hAnsiTheme="majorBidi" w:cstheme="majorBidi"/>
              </w:rPr>
              <w:t>Hasil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Observasi</w:t>
            </w:r>
            <w:proofErr w:type="spellEnd"/>
          </w:p>
        </w:tc>
        <w:tc>
          <w:tcPr>
            <w:tcW w:w="1716" w:type="dxa"/>
            <w:vMerge w:val="restart"/>
            <w:vAlign w:val="center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5028A">
              <w:rPr>
                <w:rFonts w:asciiTheme="majorBidi" w:hAnsiTheme="majorBidi" w:cstheme="majorBidi"/>
                <w:b/>
                <w:bCs/>
              </w:rPr>
              <w:t>Keterangan</w:t>
            </w:r>
            <w:proofErr w:type="spellEnd"/>
          </w:p>
        </w:tc>
      </w:tr>
      <w:tr w:rsidR="00586472" w:rsidRPr="0005028A" w:rsidTr="009709B5">
        <w:tc>
          <w:tcPr>
            <w:tcW w:w="5104" w:type="dxa"/>
            <w:vMerge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86472" w:rsidRPr="0005028A" w:rsidRDefault="00586472" w:rsidP="009709B5">
            <w:pPr>
              <w:pStyle w:val="ListParagraph"/>
              <w:numPr>
                <w:ilvl w:val="0"/>
                <w:numId w:val="7"/>
              </w:numPr>
              <w:tabs>
                <w:tab w:val="left" w:pos="17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86472" w:rsidRPr="0005028A" w:rsidRDefault="00586472" w:rsidP="009709B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86472" w:rsidRPr="0005028A" w:rsidRDefault="00586472" w:rsidP="009709B5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716" w:type="dxa"/>
            <w:vMerge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</w:tr>
      <w:tr w:rsidR="00586472" w:rsidRPr="0005028A" w:rsidTr="009709B5">
        <w:tc>
          <w:tcPr>
            <w:tcW w:w="5104" w:type="dxa"/>
          </w:tcPr>
          <w:p w:rsidR="00B8650D" w:rsidRPr="0005028A" w:rsidRDefault="00084E77" w:rsidP="00180588">
            <w:pPr>
              <w:pStyle w:val="ListParagraph"/>
              <w:numPr>
                <w:ilvl w:val="0"/>
                <w:numId w:val="4"/>
              </w:numPr>
              <w:spacing w:before="120" w:after="80"/>
              <w:ind w:left="318" w:hanging="284"/>
              <w:contextualSpacing w:val="0"/>
              <w:rPr>
                <w:rFonts w:asciiTheme="majorBidi" w:hAnsiTheme="majorBidi" w:cstheme="majorBidi"/>
                <w:b/>
                <w:bCs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proofErr w:type="gramStart"/>
            <w:r w:rsidRPr="00711367">
              <w:rPr>
                <w:sz w:val="21"/>
                <w:szCs w:val="21"/>
              </w:rPr>
              <w:t>menyiapkan</w:t>
            </w:r>
            <w:proofErr w:type="spellEnd"/>
            <w:proofErr w:type="gram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krayon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kepada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="00B8650D" w:rsidRPr="0005028A">
              <w:rPr>
                <w:rFonts w:asciiTheme="majorBidi" w:hAnsiTheme="majorBidi" w:cstheme="majorBidi"/>
              </w:rPr>
              <w:t>.</w:t>
            </w:r>
          </w:p>
          <w:p w:rsidR="00586472" w:rsidRPr="0005028A" w:rsidRDefault="005112E4" w:rsidP="00B8650D">
            <w:pPr>
              <w:pStyle w:val="ListParagraph"/>
              <w:numPr>
                <w:ilvl w:val="0"/>
                <w:numId w:val="4"/>
              </w:numPr>
              <w:spacing w:after="120"/>
              <w:ind w:left="318" w:hanging="28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menyiapkan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buku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telah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berisi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sesuai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dengan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tema</w:t>
            </w:r>
            <w:proofErr w:type="spellEnd"/>
          </w:p>
        </w:tc>
        <w:tc>
          <w:tcPr>
            <w:tcW w:w="567" w:type="dxa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716" w:type="dxa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9709B5" w:rsidRPr="0005028A" w:rsidRDefault="009709B5" w:rsidP="00586472">
      <w:pPr>
        <w:tabs>
          <w:tab w:val="left" w:pos="284"/>
        </w:tabs>
        <w:rPr>
          <w:rFonts w:asciiTheme="majorBidi" w:hAnsiTheme="majorBidi" w:cstheme="majorBidi"/>
          <w:sz w:val="22"/>
        </w:rPr>
      </w:pPr>
    </w:p>
    <w:p w:rsidR="00586472" w:rsidRPr="0005028A" w:rsidRDefault="00586472" w:rsidP="00586472">
      <w:pPr>
        <w:pStyle w:val="ListParagraph"/>
        <w:tabs>
          <w:tab w:val="left" w:pos="284"/>
        </w:tabs>
        <w:ind w:left="284" w:hanging="284"/>
        <w:contextualSpacing w:val="0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Keterangan</w:t>
      </w:r>
      <w:proofErr w:type="spellEnd"/>
      <w:r w:rsidRPr="0005028A">
        <w:rPr>
          <w:rFonts w:asciiTheme="majorBidi" w:hAnsiTheme="majorBidi" w:cstheme="majorBidi"/>
          <w:sz w:val="22"/>
        </w:rPr>
        <w:t>:</w:t>
      </w:r>
    </w:p>
    <w:p w:rsidR="00586472" w:rsidRPr="0005028A" w:rsidRDefault="00586472" w:rsidP="00586472">
      <w:pPr>
        <w:pStyle w:val="ListParagraph"/>
        <w:numPr>
          <w:ilvl w:val="0"/>
          <w:numId w:val="7"/>
        </w:numPr>
        <w:tabs>
          <w:tab w:val="left" w:pos="851"/>
        </w:tabs>
        <w:ind w:left="851" w:hanging="425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Selalu</w:t>
      </w:r>
      <w:proofErr w:type="spellEnd"/>
    </w:p>
    <w:p w:rsidR="00586472" w:rsidRPr="0005028A" w:rsidRDefault="00586472" w:rsidP="00586472">
      <w:pPr>
        <w:pStyle w:val="ListParagraph"/>
        <w:numPr>
          <w:ilvl w:val="0"/>
          <w:numId w:val="8"/>
        </w:numPr>
        <w:tabs>
          <w:tab w:val="left" w:pos="851"/>
        </w:tabs>
        <w:ind w:left="851" w:hanging="425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Kadang-kadang</w:t>
      </w:r>
      <w:proofErr w:type="spellEnd"/>
    </w:p>
    <w:p w:rsidR="00946397" w:rsidRPr="0005028A" w:rsidRDefault="00586472" w:rsidP="009709B5">
      <w:pPr>
        <w:pStyle w:val="ListParagraph"/>
        <w:numPr>
          <w:ilvl w:val="0"/>
          <w:numId w:val="9"/>
        </w:numPr>
        <w:tabs>
          <w:tab w:val="left" w:pos="851"/>
        </w:tabs>
        <w:ind w:left="851" w:hanging="425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Tidak</w:t>
      </w:r>
      <w:proofErr w:type="spellEnd"/>
      <w:r w:rsidRPr="0005028A">
        <w:rPr>
          <w:rFonts w:asciiTheme="majorBidi" w:hAnsiTheme="majorBidi" w:cstheme="majorBidi"/>
          <w:sz w:val="22"/>
        </w:rPr>
        <w:t xml:space="preserve"> </w:t>
      </w:r>
      <w:proofErr w:type="spellStart"/>
      <w:r w:rsidRPr="0005028A">
        <w:rPr>
          <w:rFonts w:asciiTheme="majorBidi" w:hAnsiTheme="majorBidi" w:cstheme="majorBidi"/>
          <w:sz w:val="22"/>
        </w:rPr>
        <w:t>pernah</w:t>
      </w:r>
      <w:proofErr w:type="spellEnd"/>
    </w:p>
    <w:p w:rsidR="00084E77" w:rsidRDefault="00084E77">
      <w:pPr>
        <w:spacing w:after="200" w:line="276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br w:type="page"/>
      </w:r>
    </w:p>
    <w:p w:rsidR="00586472" w:rsidRPr="0039335E" w:rsidRDefault="00586472" w:rsidP="009709B5">
      <w:pPr>
        <w:pStyle w:val="ListParagraph"/>
        <w:tabs>
          <w:tab w:val="left" w:pos="284"/>
        </w:tabs>
        <w:spacing w:before="120"/>
        <w:ind w:left="284" w:hanging="284"/>
        <w:contextualSpacing w:val="0"/>
        <w:rPr>
          <w:rFonts w:asciiTheme="majorBidi" w:hAnsiTheme="majorBidi" w:cstheme="majorBidi"/>
          <w:sz w:val="22"/>
        </w:rPr>
      </w:pPr>
      <w:proofErr w:type="spellStart"/>
      <w:r w:rsidRPr="0039335E">
        <w:rPr>
          <w:rFonts w:asciiTheme="majorBidi" w:hAnsiTheme="majorBidi" w:cstheme="majorBidi"/>
          <w:sz w:val="22"/>
        </w:rPr>
        <w:lastRenderedPageBreak/>
        <w:t>Rubrik</w:t>
      </w:r>
      <w:proofErr w:type="spellEnd"/>
      <w:r w:rsidRPr="0039335E">
        <w:rPr>
          <w:rFonts w:asciiTheme="majorBidi" w:hAnsiTheme="majorBidi" w:cstheme="majorBidi"/>
          <w:sz w:val="22"/>
        </w:rPr>
        <w:t xml:space="preserve"> </w:t>
      </w:r>
      <w:proofErr w:type="spellStart"/>
      <w:r w:rsidRPr="0039335E">
        <w:rPr>
          <w:rFonts w:asciiTheme="majorBidi" w:hAnsiTheme="majorBidi" w:cstheme="majorBidi"/>
          <w:sz w:val="22"/>
        </w:rPr>
        <w:t>Penilaian</w:t>
      </w:r>
      <w:proofErr w:type="spellEnd"/>
      <w:r w:rsidRPr="0039335E">
        <w:rPr>
          <w:rFonts w:asciiTheme="majorBidi" w:hAnsiTheme="majorBidi" w:cstheme="majorBidi"/>
          <w:sz w:val="22"/>
        </w:rPr>
        <w:t xml:space="preserve"> </w:t>
      </w:r>
    </w:p>
    <w:p w:rsidR="00586472" w:rsidRPr="0005028A" w:rsidRDefault="00586472" w:rsidP="00586472">
      <w:pPr>
        <w:pStyle w:val="ListParagraph"/>
        <w:tabs>
          <w:tab w:val="left" w:pos="284"/>
        </w:tabs>
        <w:ind w:left="284" w:hanging="284"/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425"/>
        <w:gridCol w:w="7245"/>
      </w:tblGrid>
      <w:tr w:rsidR="00586472" w:rsidRPr="0005028A" w:rsidTr="009709B5">
        <w:tc>
          <w:tcPr>
            <w:tcW w:w="426" w:type="dxa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83" w:type="dxa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586472" w:rsidRPr="0005028A" w:rsidRDefault="00586472" w:rsidP="00084E7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323" w:hanging="323"/>
              <w:contextualSpacing w:val="0"/>
              <w:rPr>
                <w:rFonts w:asciiTheme="majorBidi" w:hAnsiTheme="majorBidi" w:cstheme="majorBidi"/>
              </w:rPr>
            </w:pPr>
          </w:p>
          <w:p w:rsidR="00586472" w:rsidRPr="0005028A" w:rsidRDefault="00586472" w:rsidP="00084E77">
            <w:pPr>
              <w:pStyle w:val="ListParagraph"/>
              <w:numPr>
                <w:ilvl w:val="0"/>
                <w:numId w:val="8"/>
              </w:numPr>
              <w:ind w:hanging="326"/>
              <w:contextualSpacing w:val="0"/>
              <w:rPr>
                <w:rFonts w:asciiTheme="majorBidi" w:hAnsiTheme="majorBidi" w:cstheme="majorBidi"/>
              </w:rPr>
            </w:pPr>
          </w:p>
          <w:p w:rsidR="00586472" w:rsidRPr="0005028A" w:rsidRDefault="00586472" w:rsidP="00084E77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left="471" w:hanging="471"/>
              <w:contextualSpacing w:val="0"/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586472" w:rsidRPr="0005028A" w:rsidRDefault="00586472" w:rsidP="00B8650D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selalu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menyiapkan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krayon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kepada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anak</w:t>
            </w:r>
            <w:proofErr w:type="spellEnd"/>
            <w:r w:rsidR="00084E77">
              <w:rPr>
                <w:sz w:val="21"/>
                <w:szCs w:val="21"/>
              </w:rPr>
              <w:t>;</w:t>
            </w:r>
          </w:p>
          <w:p w:rsidR="00B8650D" w:rsidRPr="0005028A" w:rsidRDefault="00586472" w:rsidP="00151EE8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hanya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kadang-kadang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menyiapkan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krayon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kepada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anak</w:t>
            </w:r>
            <w:proofErr w:type="spellEnd"/>
          </w:p>
          <w:p w:rsidR="00586472" w:rsidRPr="0005028A" w:rsidRDefault="00586472" w:rsidP="00B8650D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tidak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pernah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menyiapkan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krayon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kepada</w:t>
            </w:r>
            <w:proofErr w:type="spellEnd"/>
            <w:r w:rsidR="00084E77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084E77" w:rsidRPr="00711367">
              <w:rPr>
                <w:sz w:val="21"/>
                <w:szCs w:val="21"/>
              </w:rPr>
              <w:t>anak</w:t>
            </w:r>
            <w:proofErr w:type="spellEnd"/>
          </w:p>
        </w:tc>
      </w:tr>
      <w:tr w:rsidR="00586472" w:rsidRPr="0005028A" w:rsidTr="000C6A1E">
        <w:trPr>
          <w:trHeight w:val="1611"/>
        </w:trPr>
        <w:tc>
          <w:tcPr>
            <w:tcW w:w="426" w:type="dxa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3" w:type="dxa"/>
          </w:tcPr>
          <w:p w:rsidR="00586472" w:rsidRPr="0005028A" w:rsidRDefault="00586472" w:rsidP="009709B5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0C6A1E" w:rsidRPr="000C6A1E" w:rsidRDefault="000C6A1E" w:rsidP="000C6A1E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  <w:p w:rsidR="000C6A1E" w:rsidRPr="000C6A1E" w:rsidRDefault="000C6A1E" w:rsidP="000C6A1E">
            <w:pPr>
              <w:pStyle w:val="ListParagraph"/>
              <w:numPr>
                <w:ilvl w:val="0"/>
                <w:numId w:val="8"/>
              </w:numPr>
              <w:spacing w:after="240" w:line="360" w:lineRule="auto"/>
              <w:rPr>
                <w:rFonts w:asciiTheme="majorBidi" w:hAnsiTheme="majorBidi" w:cstheme="majorBidi"/>
              </w:rPr>
            </w:pPr>
          </w:p>
          <w:p w:rsidR="00586472" w:rsidRDefault="00586472" w:rsidP="000C6A1E">
            <w:p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  <w:p w:rsidR="000C6A1E" w:rsidRPr="000C6A1E" w:rsidRDefault="000C6A1E" w:rsidP="000C6A1E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0C6A1E" w:rsidRPr="000C6A1E" w:rsidRDefault="000C6A1E" w:rsidP="000C6A1E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C6A1E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C6A1E">
              <w:rPr>
                <w:rFonts w:asciiTheme="majorBidi" w:hAnsiTheme="majorBidi" w:cstheme="majorBidi"/>
              </w:rPr>
              <w:t>selalu</w:t>
            </w:r>
            <w:proofErr w:type="spellEnd"/>
            <w:r w:rsidRPr="000C6A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C6A1E">
              <w:t>menyiapkan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buku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gambar</w:t>
            </w:r>
            <w:proofErr w:type="spellEnd"/>
            <w:r w:rsidRPr="000C6A1E">
              <w:t xml:space="preserve"> yang </w:t>
            </w:r>
            <w:proofErr w:type="spellStart"/>
            <w:r w:rsidRPr="000C6A1E">
              <w:t>telah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berisi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gambar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sesuai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dengan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tema</w:t>
            </w:r>
            <w:proofErr w:type="spellEnd"/>
            <w:r w:rsidRPr="000C6A1E">
              <w:rPr>
                <w:rFonts w:asciiTheme="majorBidi" w:hAnsiTheme="majorBidi" w:cstheme="majorBidi"/>
              </w:rPr>
              <w:t>.</w:t>
            </w:r>
          </w:p>
          <w:p w:rsidR="000C6A1E" w:rsidRPr="000C6A1E" w:rsidRDefault="000C6A1E" w:rsidP="000C6A1E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C6A1E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C6A1E">
              <w:rPr>
                <w:rFonts w:asciiTheme="majorBidi" w:hAnsiTheme="majorBidi" w:cstheme="majorBidi"/>
              </w:rPr>
              <w:t>hanya</w:t>
            </w:r>
            <w:proofErr w:type="spellEnd"/>
            <w:r w:rsidRPr="000C6A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C6A1E">
              <w:rPr>
                <w:rFonts w:asciiTheme="majorBidi" w:hAnsiTheme="majorBidi" w:cstheme="majorBidi"/>
              </w:rPr>
              <w:t>kadang-kadang</w:t>
            </w:r>
            <w:proofErr w:type="spellEnd"/>
            <w:r w:rsidRPr="000C6A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C6A1E">
              <w:t>menyiapkan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buku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gambar</w:t>
            </w:r>
            <w:proofErr w:type="spellEnd"/>
            <w:r w:rsidRPr="000C6A1E">
              <w:t xml:space="preserve"> yang </w:t>
            </w:r>
            <w:proofErr w:type="spellStart"/>
            <w:r w:rsidRPr="000C6A1E">
              <w:t>telah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berisi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gambar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sesuai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dengan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tema</w:t>
            </w:r>
            <w:proofErr w:type="spellEnd"/>
            <w:r w:rsidRPr="000C6A1E">
              <w:rPr>
                <w:rFonts w:asciiTheme="majorBidi" w:hAnsiTheme="majorBidi" w:cstheme="majorBidi"/>
              </w:rPr>
              <w:t>.</w:t>
            </w:r>
          </w:p>
          <w:p w:rsidR="00586472" w:rsidRPr="0005028A" w:rsidRDefault="000C6A1E" w:rsidP="000C6A1E">
            <w:pPr>
              <w:pStyle w:val="ListParagraph"/>
              <w:ind w:left="18" w:firstLine="16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C6A1E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C6A1E">
              <w:rPr>
                <w:rFonts w:asciiTheme="majorBidi" w:hAnsiTheme="majorBidi" w:cstheme="majorBidi"/>
              </w:rPr>
              <w:t>tidak</w:t>
            </w:r>
            <w:proofErr w:type="spellEnd"/>
            <w:r w:rsidRPr="000C6A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C6A1E">
              <w:rPr>
                <w:rFonts w:asciiTheme="majorBidi" w:hAnsiTheme="majorBidi" w:cstheme="majorBidi"/>
              </w:rPr>
              <w:t>pernah</w:t>
            </w:r>
            <w:proofErr w:type="spellEnd"/>
            <w:r w:rsidRPr="000C6A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C6A1E">
              <w:t>menyiapkan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buku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gambar</w:t>
            </w:r>
            <w:proofErr w:type="spellEnd"/>
            <w:r w:rsidRPr="000C6A1E">
              <w:t xml:space="preserve"> yang </w:t>
            </w:r>
            <w:proofErr w:type="spellStart"/>
            <w:r w:rsidRPr="000C6A1E">
              <w:t>telah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berisi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gambar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sesuai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dengan</w:t>
            </w:r>
            <w:proofErr w:type="spellEnd"/>
            <w:r w:rsidRPr="000C6A1E">
              <w:t xml:space="preserve"> </w:t>
            </w:r>
            <w:proofErr w:type="spellStart"/>
            <w:r w:rsidRPr="000C6A1E">
              <w:t>tema</w:t>
            </w:r>
            <w:proofErr w:type="spellEnd"/>
          </w:p>
        </w:tc>
      </w:tr>
    </w:tbl>
    <w:p w:rsidR="00672B44" w:rsidRPr="0005028A" w:rsidRDefault="00672B44" w:rsidP="000C39E8">
      <w:pPr>
        <w:tabs>
          <w:tab w:val="left" w:pos="284"/>
        </w:tabs>
        <w:rPr>
          <w:rFonts w:asciiTheme="majorBidi" w:hAnsiTheme="majorBidi" w:cstheme="majorBidi"/>
          <w:sz w:val="22"/>
        </w:rPr>
      </w:pPr>
    </w:p>
    <w:p w:rsidR="00672B44" w:rsidRDefault="00672B44" w:rsidP="005220E2">
      <w:pPr>
        <w:pStyle w:val="ListParagraph"/>
        <w:numPr>
          <w:ilvl w:val="0"/>
          <w:numId w:val="4"/>
        </w:numPr>
        <w:ind w:left="360" w:right="333"/>
        <w:jc w:val="both"/>
      </w:pPr>
      <w:proofErr w:type="spellStart"/>
      <w:r w:rsidRPr="005220E2">
        <w:rPr>
          <w:rFonts w:asciiTheme="majorBidi" w:hAnsiTheme="majorBidi" w:cstheme="majorBidi"/>
          <w:sz w:val="22"/>
        </w:rPr>
        <w:t>Lembar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="00EB0B4D" w:rsidRPr="005220E2">
        <w:rPr>
          <w:rFonts w:asciiTheme="majorBidi" w:hAnsiTheme="majorBidi" w:cstheme="majorBidi"/>
          <w:sz w:val="22"/>
        </w:rPr>
        <w:t>observasi</w:t>
      </w:r>
      <w:proofErr w:type="spellEnd"/>
      <w:r w:rsidR="00EB0B4D"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="00EB0B4D" w:rsidRPr="005220E2">
        <w:rPr>
          <w:rFonts w:asciiTheme="majorBidi" w:hAnsiTheme="majorBidi" w:cstheme="majorBidi"/>
          <w:sz w:val="22"/>
        </w:rPr>
        <w:t>untuk</w:t>
      </w:r>
      <w:proofErr w:type="spellEnd"/>
      <w:r w:rsidR="00EB0B4D" w:rsidRPr="005220E2">
        <w:rPr>
          <w:rFonts w:asciiTheme="majorBidi" w:hAnsiTheme="majorBidi" w:cstheme="majorBidi"/>
          <w:sz w:val="22"/>
        </w:rPr>
        <w:t xml:space="preserve"> guru </w:t>
      </w:r>
      <w:proofErr w:type="spellStart"/>
      <w:r w:rsidR="00EB0B4D" w:rsidRPr="005220E2">
        <w:rPr>
          <w:rFonts w:asciiTheme="majorBidi" w:hAnsiTheme="majorBidi" w:cstheme="majorBidi"/>
          <w:sz w:val="22"/>
        </w:rPr>
        <w:t>dalam</w:t>
      </w:r>
      <w:proofErr w:type="spellEnd"/>
      <w:r w:rsidR="00EB0B4D"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="00EB0B4D" w:rsidRPr="005220E2">
        <w:rPr>
          <w:rFonts w:asciiTheme="majorBidi" w:hAnsiTheme="majorBidi" w:cstheme="majorBidi"/>
          <w:sz w:val="22"/>
        </w:rPr>
        <w:t>pencapaian</w:t>
      </w:r>
      <w:proofErr w:type="spellEnd"/>
      <w:r w:rsidR="00EB0B4D"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="00EB0B4D" w:rsidRPr="005220E2">
        <w:rPr>
          <w:rFonts w:asciiTheme="majorBidi" w:hAnsiTheme="majorBidi" w:cstheme="majorBidi"/>
          <w:sz w:val="22"/>
        </w:rPr>
        <w:t>indikator</w:t>
      </w:r>
      <w:proofErr w:type="spellEnd"/>
      <w:r w:rsidR="00EB0B4D" w:rsidRPr="005220E2">
        <w:rPr>
          <w:rFonts w:asciiTheme="majorBidi" w:hAnsiTheme="majorBidi" w:cstheme="majorBidi"/>
          <w:sz w:val="22"/>
        </w:rPr>
        <w:t xml:space="preserve"> guru </w:t>
      </w:r>
      <w:proofErr w:type="spellStart"/>
      <w:r w:rsidR="005220E2">
        <w:t>m</w:t>
      </w:r>
      <w:r w:rsidR="005220E2" w:rsidRPr="00BE0E90">
        <w:t>enjelaskan</w:t>
      </w:r>
      <w:proofErr w:type="spellEnd"/>
      <w:r w:rsidR="005220E2" w:rsidRPr="00BE0E90">
        <w:t xml:space="preserve"> </w:t>
      </w:r>
      <w:proofErr w:type="spellStart"/>
      <w:r w:rsidR="005220E2" w:rsidRPr="00BE0E90">
        <w:t>tentang</w:t>
      </w:r>
      <w:proofErr w:type="spellEnd"/>
      <w:r w:rsidR="005220E2" w:rsidRPr="00BE0E90">
        <w:t xml:space="preserve"> </w:t>
      </w:r>
      <w:proofErr w:type="spellStart"/>
      <w:r w:rsidR="005220E2" w:rsidRPr="00BE0E90">
        <w:t>cara</w:t>
      </w:r>
      <w:proofErr w:type="spellEnd"/>
      <w:r w:rsidR="005220E2" w:rsidRPr="00BE0E90">
        <w:t xml:space="preserve"> </w:t>
      </w:r>
      <w:proofErr w:type="spellStart"/>
      <w:r w:rsidR="005220E2" w:rsidRPr="00BE0E90">
        <w:t>penggunaan</w:t>
      </w:r>
      <w:proofErr w:type="spellEnd"/>
      <w:r w:rsidR="005220E2" w:rsidRPr="00BE0E90">
        <w:t xml:space="preserve"> </w:t>
      </w:r>
      <w:proofErr w:type="spellStart"/>
      <w:r w:rsidR="005220E2" w:rsidRPr="00BE0E90">
        <w:t>alat</w:t>
      </w:r>
      <w:proofErr w:type="spellEnd"/>
      <w:r w:rsidR="005220E2" w:rsidRPr="00BE0E90">
        <w:t xml:space="preserve"> </w:t>
      </w:r>
      <w:proofErr w:type="spellStart"/>
      <w:r w:rsidR="005220E2" w:rsidRPr="00BE0E90">
        <w:t>tersebut</w:t>
      </w:r>
      <w:proofErr w:type="spellEnd"/>
    </w:p>
    <w:p w:rsidR="005220E2" w:rsidRPr="005220E2" w:rsidRDefault="005220E2" w:rsidP="005220E2">
      <w:pPr>
        <w:pStyle w:val="ListParagraph"/>
        <w:ind w:left="326" w:right="333"/>
        <w:jc w:val="both"/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104"/>
        <w:gridCol w:w="567"/>
        <w:gridCol w:w="567"/>
        <w:gridCol w:w="567"/>
        <w:gridCol w:w="1716"/>
      </w:tblGrid>
      <w:tr w:rsidR="005C4301" w:rsidRPr="0005028A" w:rsidTr="00450CE6">
        <w:tc>
          <w:tcPr>
            <w:tcW w:w="5104" w:type="dxa"/>
            <w:vMerge w:val="restart"/>
            <w:vAlign w:val="center"/>
          </w:tcPr>
          <w:p w:rsidR="005C4301" w:rsidRPr="0005028A" w:rsidRDefault="005C4301" w:rsidP="00450CE6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5028A">
              <w:rPr>
                <w:rFonts w:asciiTheme="majorBidi" w:hAnsiTheme="majorBidi" w:cstheme="majorBidi"/>
                <w:b/>
                <w:bCs/>
              </w:rPr>
              <w:t>Aspek</w:t>
            </w:r>
            <w:proofErr w:type="spellEnd"/>
            <w:r w:rsidRPr="0005028A">
              <w:rPr>
                <w:rFonts w:asciiTheme="majorBidi" w:hAnsiTheme="majorBidi" w:cstheme="majorBidi"/>
                <w:b/>
                <w:bCs/>
              </w:rPr>
              <w:t xml:space="preserve"> Yang </w:t>
            </w:r>
            <w:proofErr w:type="spellStart"/>
            <w:r w:rsidRPr="0005028A">
              <w:rPr>
                <w:rFonts w:asciiTheme="majorBidi" w:hAnsiTheme="majorBidi" w:cstheme="majorBidi"/>
                <w:b/>
                <w:bCs/>
              </w:rPr>
              <w:t>Diamati</w:t>
            </w:r>
            <w:proofErr w:type="spellEnd"/>
          </w:p>
        </w:tc>
        <w:tc>
          <w:tcPr>
            <w:tcW w:w="1701" w:type="dxa"/>
            <w:gridSpan w:val="3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5028A">
              <w:rPr>
                <w:rFonts w:asciiTheme="majorBidi" w:hAnsiTheme="majorBidi" w:cstheme="majorBidi"/>
              </w:rPr>
              <w:t>Hasil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Observasi</w:t>
            </w:r>
            <w:proofErr w:type="spellEnd"/>
          </w:p>
        </w:tc>
        <w:tc>
          <w:tcPr>
            <w:tcW w:w="1716" w:type="dxa"/>
            <w:vMerge w:val="restart"/>
            <w:vAlign w:val="center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5028A">
              <w:rPr>
                <w:rFonts w:asciiTheme="majorBidi" w:hAnsiTheme="majorBidi" w:cstheme="majorBidi"/>
                <w:b/>
                <w:bCs/>
              </w:rPr>
              <w:t>Keterangan</w:t>
            </w:r>
            <w:proofErr w:type="spellEnd"/>
          </w:p>
        </w:tc>
      </w:tr>
      <w:tr w:rsidR="005C4301" w:rsidRPr="0005028A" w:rsidTr="00450CE6">
        <w:tc>
          <w:tcPr>
            <w:tcW w:w="5104" w:type="dxa"/>
            <w:vMerge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numPr>
                <w:ilvl w:val="0"/>
                <w:numId w:val="7"/>
              </w:numPr>
              <w:tabs>
                <w:tab w:val="left" w:pos="17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716" w:type="dxa"/>
            <w:vMerge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</w:tr>
      <w:tr w:rsidR="005C4301" w:rsidRPr="0005028A" w:rsidTr="00450CE6">
        <w:tc>
          <w:tcPr>
            <w:tcW w:w="5104" w:type="dxa"/>
          </w:tcPr>
          <w:p w:rsidR="005C4301" w:rsidRPr="005112E4" w:rsidRDefault="005112E4" w:rsidP="005112E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8" w:hanging="318"/>
              <w:contextualSpacing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Memberi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contoh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711367">
              <w:rPr>
                <w:sz w:val="21"/>
                <w:szCs w:val="21"/>
              </w:rPr>
              <w:t>cara</w:t>
            </w:r>
            <w:proofErr w:type="spellEnd"/>
            <w:proofErr w:type="gram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memegang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krayon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dengan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baik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5C4301" w:rsidRPr="000A7BD2" w:rsidRDefault="000A7BD2" w:rsidP="00180588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8" w:hanging="318"/>
              <w:contextualSpacing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t xml:space="preserve">Guru </w:t>
            </w:r>
            <w:proofErr w:type="spellStart"/>
            <w:r w:rsidR="00903A7C" w:rsidRPr="00711367">
              <w:rPr>
                <w:sz w:val="21"/>
                <w:szCs w:val="21"/>
              </w:rPr>
              <w:t>Memberi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contoh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mewarnai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gambar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menggunakan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krayon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dengan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tidak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terlalu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menekan</w:t>
            </w:r>
            <w:proofErr w:type="spellEnd"/>
            <w:r w:rsidRPr="00806108">
              <w:t>.</w:t>
            </w:r>
          </w:p>
          <w:p w:rsidR="000A7BD2" w:rsidRPr="0005028A" w:rsidRDefault="000A7BD2" w:rsidP="00180588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8" w:hanging="318"/>
              <w:contextualSpacing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t xml:space="preserve">Guru </w:t>
            </w:r>
            <w:proofErr w:type="spellStart"/>
            <w:r w:rsidR="00903A7C" w:rsidRPr="00711367">
              <w:rPr>
                <w:sz w:val="21"/>
                <w:szCs w:val="21"/>
              </w:rPr>
              <w:t>Memberi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contoh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mewarnai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gambar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dengan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satu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arah</w:t>
            </w:r>
            <w:proofErr w:type="spellEnd"/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716" w:type="dxa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5C4301" w:rsidRPr="0005028A" w:rsidRDefault="005C4301" w:rsidP="000A7BD2">
      <w:pPr>
        <w:pStyle w:val="ListParagraph"/>
        <w:tabs>
          <w:tab w:val="left" w:pos="284"/>
        </w:tabs>
        <w:spacing w:before="120"/>
        <w:ind w:left="284" w:hanging="284"/>
        <w:contextualSpacing w:val="0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Keterangan</w:t>
      </w:r>
      <w:proofErr w:type="spellEnd"/>
      <w:r w:rsidRPr="0005028A">
        <w:rPr>
          <w:rFonts w:asciiTheme="majorBidi" w:hAnsiTheme="majorBidi" w:cstheme="majorBidi"/>
          <w:sz w:val="22"/>
        </w:rPr>
        <w:t>:</w:t>
      </w:r>
    </w:p>
    <w:p w:rsidR="005C4301" w:rsidRPr="0005028A" w:rsidRDefault="005C4301" w:rsidP="005C4301">
      <w:pPr>
        <w:pStyle w:val="ListParagraph"/>
        <w:numPr>
          <w:ilvl w:val="0"/>
          <w:numId w:val="7"/>
        </w:numPr>
        <w:tabs>
          <w:tab w:val="left" w:pos="709"/>
        </w:tabs>
        <w:ind w:left="851" w:hanging="425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Selalu</w:t>
      </w:r>
      <w:proofErr w:type="spellEnd"/>
    </w:p>
    <w:p w:rsidR="005C4301" w:rsidRPr="0005028A" w:rsidRDefault="005C4301" w:rsidP="005C4301">
      <w:pPr>
        <w:pStyle w:val="ListParagraph"/>
        <w:numPr>
          <w:ilvl w:val="0"/>
          <w:numId w:val="8"/>
        </w:numPr>
        <w:tabs>
          <w:tab w:val="left" w:pos="709"/>
        </w:tabs>
        <w:ind w:left="851" w:hanging="425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Kadang-kadang</w:t>
      </w:r>
      <w:proofErr w:type="spellEnd"/>
    </w:p>
    <w:p w:rsidR="005C4301" w:rsidRPr="0005028A" w:rsidRDefault="005C4301" w:rsidP="005C4301">
      <w:pPr>
        <w:pStyle w:val="ListParagraph"/>
        <w:numPr>
          <w:ilvl w:val="0"/>
          <w:numId w:val="9"/>
        </w:numPr>
        <w:tabs>
          <w:tab w:val="left" w:pos="709"/>
        </w:tabs>
        <w:ind w:hanging="44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Tidak</w:t>
      </w:r>
      <w:proofErr w:type="spellEnd"/>
      <w:r w:rsidRPr="0005028A">
        <w:rPr>
          <w:rFonts w:asciiTheme="majorBidi" w:hAnsiTheme="majorBidi" w:cstheme="majorBidi"/>
          <w:sz w:val="22"/>
        </w:rPr>
        <w:t xml:space="preserve"> </w:t>
      </w:r>
      <w:proofErr w:type="spellStart"/>
      <w:r w:rsidRPr="0005028A">
        <w:rPr>
          <w:rFonts w:asciiTheme="majorBidi" w:hAnsiTheme="majorBidi" w:cstheme="majorBidi"/>
          <w:sz w:val="22"/>
        </w:rPr>
        <w:t>pernah</w:t>
      </w:r>
      <w:proofErr w:type="spellEnd"/>
    </w:p>
    <w:p w:rsidR="005C4301" w:rsidRPr="000A7BD2" w:rsidRDefault="005C4301" w:rsidP="005C4301">
      <w:pPr>
        <w:tabs>
          <w:tab w:val="left" w:pos="284"/>
        </w:tabs>
        <w:rPr>
          <w:rFonts w:asciiTheme="majorBidi" w:hAnsiTheme="majorBidi" w:cstheme="majorBidi"/>
          <w:sz w:val="16"/>
          <w:szCs w:val="16"/>
        </w:rPr>
      </w:pPr>
    </w:p>
    <w:p w:rsidR="005C4301" w:rsidRPr="0039335E" w:rsidRDefault="005C4301" w:rsidP="005C4301">
      <w:pPr>
        <w:pStyle w:val="ListParagraph"/>
        <w:tabs>
          <w:tab w:val="left" w:pos="284"/>
        </w:tabs>
        <w:ind w:left="284" w:hanging="284"/>
        <w:rPr>
          <w:rFonts w:asciiTheme="majorBidi" w:hAnsiTheme="majorBidi" w:cstheme="majorBidi"/>
          <w:sz w:val="22"/>
        </w:rPr>
      </w:pPr>
      <w:proofErr w:type="spellStart"/>
      <w:r w:rsidRPr="0039335E">
        <w:rPr>
          <w:rFonts w:asciiTheme="majorBidi" w:hAnsiTheme="majorBidi" w:cstheme="majorBidi"/>
          <w:sz w:val="22"/>
        </w:rPr>
        <w:t>Rubrik</w:t>
      </w:r>
      <w:proofErr w:type="spellEnd"/>
      <w:r w:rsidRPr="0039335E">
        <w:rPr>
          <w:rFonts w:asciiTheme="majorBidi" w:hAnsiTheme="majorBidi" w:cstheme="majorBidi"/>
          <w:sz w:val="22"/>
        </w:rPr>
        <w:t xml:space="preserve"> </w:t>
      </w:r>
      <w:proofErr w:type="spellStart"/>
      <w:r w:rsidRPr="0039335E">
        <w:rPr>
          <w:rFonts w:asciiTheme="majorBidi" w:hAnsiTheme="majorBidi" w:cstheme="majorBidi"/>
          <w:sz w:val="22"/>
        </w:rPr>
        <w:t>Penilaian</w:t>
      </w:r>
      <w:proofErr w:type="spellEnd"/>
      <w:r w:rsidRPr="0039335E">
        <w:rPr>
          <w:rFonts w:asciiTheme="majorBidi" w:hAnsiTheme="majorBidi" w:cstheme="majorBidi"/>
          <w:sz w:val="22"/>
        </w:rPr>
        <w:t xml:space="preserve"> </w:t>
      </w:r>
    </w:p>
    <w:p w:rsidR="005C4301" w:rsidRPr="0005028A" w:rsidRDefault="005C4301" w:rsidP="005C4301">
      <w:pPr>
        <w:pStyle w:val="ListParagraph"/>
        <w:tabs>
          <w:tab w:val="left" w:pos="284"/>
        </w:tabs>
        <w:ind w:left="284" w:hanging="284"/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425"/>
        <w:gridCol w:w="7245"/>
      </w:tblGrid>
      <w:tr w:rsidR="005C4301" w:rsidRPr="0005028A" w:rsidTr="00450CE6">
        <w:tc>
          <w:tcPr>
            <w:tcW w:w="426" w:type="dxa"/>
          </w:tcPr>
          <w:p w:rsidR="005C4301" w:rsidRPr="0005028A" w:rsidRDefault="005C4301" w:rsidP="005C4301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83" w:type="dxa"/>
          </w:tcPr>
          <w:p w:rsidR="005C4301" w:rsidRPr="0005028A" w:rsidRDefault="005C4301" w:rsidP="005C4301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5C4301" w:rsidRPr="0005028A" w:rsidRDefault="005C4301" w:rsidP="005C430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323" w:hanging="323"/>
              <w:rPr>
                <w:rFonts w:asciiTheme="majorBidi" w:hAnsiTheme="majorBidi" w:cstheme="majorBidi"/>
              </w:rPr>
            </w:pPr>
          </w:p>
          <w:p w:rsidR="005C4301" w:rsidRPr="0005028A" w:rsidRDefault="005C4301" w:rsidP="005C4301">
            <w:pPr>
              <w:pStyle w:val="ListParagraph"/>
              <w:numPr>
                <w:ilvl w:val="0"/>
                <w:numId w:val="8"/>
              </w:numPr>
              <w:spacing w:before="80" w:after="240"/>
              <w:ind w:left="323" w:hanging="323"/>
              <w:contextualSpacing w:val="0"/>
              <w:rPr>
                <w:rFonts w:asciiTheme="majorBidi" w:hAnsiTheme="majorBidi" w:cstheme="majorBidi"/>
              </w:rPr>
            </w:pPr>
          </w:p>
          <w:p w:rsidR="005C4301" w:rsidRPr="0005028A" w:rsidRDefault="005C4301" w:rsidP="005C430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hanging="470"/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0C6A1E" w:rsidRPr="0005028A" w:rsidRDefault="000C6A1E" w:rsidP="000C6A1E">
            <w:pPr>
              <w:pStyle w:val="ListParagraph"/>
              <w:ind w:left="298" w:hanging="267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Selalu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Memberi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contoh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cara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memegang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krayon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dengan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baik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0C6A1E" w:rsidRPr="0005028A" w:rsidRDefault="000C6A1E" w:rsidP="000C6A1E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hanya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kadang-kadang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Memberi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contoh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cara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memegang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krayon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dengan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baik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5C4301" w:rsidRPr="0071166B" w:rsidRDefault="000C6A1E" w:rsidP="0071166B">
            <w:pPr>
              <w:tabs>
                <w:tab w:val="left" w:pos="18"/>
              </w:tabs>
              <w:spacing w:after="240"/>
              <w:jc w:val="both"/>
              <w:rPr>
                <w:rFonts w:asciiTheme="majorBidi" w:hAnsiTheme="majorBidi" w:cstheme="majorBidi"/>
              </w:rPr>
            </w:pPr>
            <w:r w:rsidRPr="000C6A1E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C6A1E">
              <w:rPr>
                <w:rFonts w:asciiTheme="majorBidi" w:hAnsiTheme="majorBidi" w:cstheme="majorBidi"/>
              </w:rPr>
              <w:t>tidak</w:t>
            </w:r>
            <w:proofErr w:type="spellEnd"/>
            <w:r w:rsidRPr="000C6A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C6A1E">
              <w:rPr>
                <w:rFonts w:asciiTheme="majorBidi" w:hAnsiTheme="majorBidi" w:cstheme="majorBidi"/>
              </w:rPr>
              <w:t>pernah</w:t>
            </w:r>
            <w:proofErr w:type="spellEnd"/>
            <w:r w:rsidRPr="000C6A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C6A1E">
              <w:rPr>
                <w:sz w:val="21"/>
                <w:szCs w:val="21"/>
              </w:rPr>
              <w:t>Memberi</w:t>
            </w:r>
            <w:proofErr w:type="spellEnd"/>
            <w:r w:rsidRPr="000C6A1E">
              <w:rPr>
                <w:sz w:val="21"/>
                <w:szCs w:val="21"/>
              </w:rPr>
              <w:t xml:space="preserve"> </w:t>
            </w:r>
            <w:proofErr w:type="spellStart"/>
            <w:r w:rsidRPr="000C6A1E">
              <w:rPr>
                <w:sz w:val="21"/>
                <w:szCs w:val="21"/>
              </w:rPr>
              <w:t>contoh</w:t>
            </w:r>
            <w:proofErr w:type="spellEnd"/>
            <w:r w:rsidRPr="000C6A1E">
              <w:rPr>
                <w:sz w:val="21"/>
                <w:szCs w:val="21"/>
              </w:rPr>
              <w:t xml:space="preserve"> </w:t>
            </w:r>
            <w:proofErr w:type="spellStart"/>
            <w:r w:rsidRPr="000C6A1E">
              <w:rPr>
                <w:sz w:val="21"/>
                <w:szCs w:val="21"/>
              </w:rPr>
              <w:t>cara</w:t>
            </w:r>
            <w:proofErr w:type="spellEnd"/>
            <w:r w:rsidRPr="000C6A1E">
              <w:rPr>
                <w:sz w:val="21"/>
                <w:szCs w:val="21"/>
              </w:rPr>
              <w:t xml:space="preserve"> </w:t>
            </w:r>
            <w:proofErr w:type="spellStart"/>
            <w:r w:rsidRPr="000C6A1E">
              <w:rPr>
                <w:sz w:val="21"/>
                <w:szCs w:val="21"/>
              </w:rPr>
              <w:t>memegang</w:t>
            </w:r>
            <w:proofErr w:type="spellEnd"/>
            <w:r w:rsidRPr="000C6A1E">
              <w:rPr>
                <w:sz w:val="21"/>
                <w:szCs w:val="21"/>
              </w:rPr>
              <w:t xml:space="preserve"> </w:t>
            </w:r>
            <w:proofErr w:type="spellStart"/>
            <w:r w:rsidRPr="000C6A1E">
              <w:rPr>
                <w:sz w:val="21"/>
                <w:szCs w:val="21"/>
              </w:rPr>
              <w:t>krayon</w:t>
            </w:r>
            <w:proofErr w:type="spellEnd"/>
            <w:r w:rsidRPr="000C6A1E">
              <w:rPr>
                <w:sz w:val="21"/>
                <w:szCs w:val="21"/>
              </w:rPr>
              <w:t xml:space="preserve"> </w:t>
            </w:r>
            <w:proofErr w:type="spellStart"/>
            <w:r w:rsidRPr="000C6A1E">
              <w:rPr>
                <w:sz w:val="21"/>
                <w:szCs w:val="21"/>
              </w:rPr>
              <w:t>dengan</w:t>
            </w:r>
            <w:proofErr w:type="spellEnd"/>
            <w:r w:rsidRPr="000C6A1E">
              <w:rPr>
                <w:sz w:val="21"/>
                <w:szCs w:val="21"/>
              </w:rPr>
              <w:t xml:space="preserve"> </w:t>
            </w:r>
            <w:proofErr w:type="spellStart"/>
            <w:r w:rsidRPr="000C6A1E">
              <w:rPr>
                <w:sz w:val="21"/>
                <w:szCs w:val="21"/>
              </w:rPr>
              <w:t>baik</w:t>
            </w:r>
            <w:proofErr w:type="spellEnd"/>
            <w:proofErr w:type="gramStart"/>
            <w:r w:rsidRPr="000C6A1E">
              <w:rPr>
                <w:rFonts w:asciiTheme="majorBidi" w:hAnsiTheme="majorBidi" w:cstheme="majorBidi"/>
              </w:rPr>
              <w:t>..</w:t>
            </w:r>
            <w:proofErr w:type="gramEnd"/>
          </w:p>
        </w:tc>
      </w:tr>
      <w:tr w:rsidR="005C4301" w:rsidRPr="0005028A" w:rsidTr="00450CE6">
        <w:tc>
          <w:tcPr>
            <w:tcW w:w="426" w:type="dxa"/>
          </w:tcPr>
          <w:p w:rsidR="005C4301" w:rsidRPr="0005028A" w:rsidRDefault="005C4301" w:rsidP="005C4301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3" w:type="dxa"/>
          </w:tcPr>
          <w:p w:rsidR="005C4301" w:rsidRPr="0005028A" w:rsidRDefault="005C4301" w:rsidP="005C4301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5C4301" w:rsidRPr="0005028A" w:rsidRDefault="005C4301" w:rsidP="005C430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  <w:p w:rsidR="005C4301" w:rsidRPr="0005028A" w:rsidRDefault="005C4301" w:rsidP="005C4301">
            <w:pPr>
              <w:pStyle w:val="ListParagraph"/>
              <w:tabs>
                <w:tab w:val="left" w:pos="284"/>
              </w:tabs>
              <w:ind w:left="328"/>
              <w:rPr>
                <w:rFonts w:asciiTheme="majorBidi" w:hAnsiTheme="majorBidi" w:cstheme="majorBidi"/>
              </w:rPr>
            </w:pPr>
          </w:p>
          <w:p w:rsidR="005C4301" w:rsidRPr="0005028A" w:rsidRDefault="005C4301" w:rsidP="005C4301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.</w:t>
            </w:r>
          </w:p>
          <w:p w:rsidR="005C4301" w:rsidRPr="0005028A" w:rsidRDefault="005C4301" w:rsidP="005C4301">
            <w:pPr>
              <w:pStyle w:val="ListParagraph"/>
              <w:ind w:left="328"/>
              <w:rPr>
                <w:rFonts w:asciiTheme="majorBidi" w:hAnsiTheme="majorBidi" w:cstheme="majorBidi"/>
              </w:rPr>
            </w:pPr>
          </w:p>
          <w:p w:rsidR="005C4301" w:rsidRPr="0005028A" w:rsidRDefault="005C4301" w:rsidP="005C430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hanging="470"/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5C4301" w:rsidRPr="0005028A" w:rsidRDefault="005C4301" w:rsidP="005C4301">
            <w:pPr>
              <w:pStyle w:val="ListParagraph"/>
              <w:ind w:left="34" w:hanging="3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Selalu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Memberi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contoh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mewarnai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gambar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menggunakan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krayon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dengan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tidak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terlalu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menekan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5C4301" w:rsidRPr="0005028A" w:rsidRDefault="005C4301" w:rsidP="005C4301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hanya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kadang</w:t>
            </w:r>
            <w:proofErr w:type="spellEnd"/>
            <w:r w:rsidRPr="0005028A">
              <w:rPr>
                <w:rFonts w:asciiTheme="majorBidi" w:hAnsiTheme="majorBidi" w:cstheme="majorBidi"/>
              </w:rPr>
              <w:t>-</w:t>
            </w:r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Memberi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contoh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mewarnai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gambar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menggunakan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krayon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dengan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tidak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terlalu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menekan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5C4301" w:rsidRPr="0005028A" w:rsidRDefault="005C4301" w:rsidP="005C4301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tidak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pernah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Memberi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contoh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mewarnai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gambar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menggunakan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krayon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dengan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tidak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terlalu</w:t>
            </w:r>
            <w:proofErr w:type="spellEnd"/>
            <w:r w:rsidR="00903A7C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03A7C" w:rsidRPr="00711367">
              <w:rPr>
                <w:sz w:val="21"/>
                <w:szCs w:val="21"/>
              </w:rPr>
              <w:t>menekan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</w:tc>
      </w:tr>
      <w:tr w:rsidR="005B00F3" w:rsidRPr="0005028A" w:rsidTr="00450CE6">
        <w:tc>
          <w:tcPr>
            <w:tcW w:w="426" w:type="dxa"/>
          </w:tcPr>
          <w:p w:rsidR="005B00F3" w:rsidRPr="0005028A" w:rsidRDefault="005B00F3" w:rsidP="005C4301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83" w:type="dxa"/>
          </w:tcPr>
          <w:p w:rsidR="005B00F3" w:rsidRPr="0005028A" w:rsidRDefault="005B00F3" w:rsidP="005C4301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5B00F3" w:rsidRPr="005B00F3" w:rsidRDefault="005B00F3" w:rsidP="00E13468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  <w:p w:rsidR="005B00F3" w:rsidRPr="005B00F3" w:rsidRDefault="005B00F3" w:rsidP="00E13468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  <w:p w:rsidR="005B00F3" w:rsidRPr="005B00F3" w:rsidRDefault="005B00F3" w:rsidP="00E13468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5B00F3" w:rsidRDefault="005B00F3" w:rsidP="005C4301">
            <w:pPr>
              <w:pStyle w:val="ListParagraph"/>
              <w:ind w:left="34" w:hanging="3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</w:rPr>
              <w:t>selalu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memberikan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contoh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mewarnai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gambar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arah</w:t>
            </w:r>
            <w:proofErr w:type="spellEnd"/>
          </w:p>
          <w:p w:rsidR="005B00F3" w:rsidRDefault="005B00F3" w:rsidP="005C4301">
            <w:pPr>
              <w:pStyle w:val="ListParagraph"/>
              <w:ind w:left="34" w:hanging="3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</w:rPr>
              <w:t>kadang-kadang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memberikan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contoh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mewarnai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gambar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arah</w:t>
            </w:r>
            <w:proofErr w:type="spellEnd"/>
          </w:p>
          <w:p w:rsidR="005B00F3" w:rsidRPr="0005028A" w:rsidRDefault="005B00F3" w:rsidP="005C4301">
            <w:pPr>
              <w:pStyle w:val="ListParagraph"/>
              <w:ind w:left="34" w:hanging="3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</w:rPr>
              <w:t>tidak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pernah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memberikan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contoh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mewarnai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gambar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satu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arah</w:t>
            </w:r>
            <w:proofErr w:type="spellEnd"/>
          </w:p>
        </w:tc>
      </w:tr>
    </w:tbl>
    <w:p w:rsidR="005220E2" w:rsidRDefault="005C4301" w:rsidP="005220E2">
      <w:pPr>
        <w:pStyle w:val="ListParagraph"/>
        <w:numPr>
          <w:ilvl w:val="0"/>
          <w:numId w:val="6"/>
        </w:numPr>
        <w:ind w:left="360" w:right="333"/>
        <w:jc w:val="both"/>
      </w:pPr>
      <w:proofErr w:type="spellStart"/>
      <w:r w:rsidRPr="005220E2">
        <w:rPr>
          <w:rFonts w:asciiTheme="majorBidi" w:hAnsiTheme="majorBidi" w:cstheme="majorBidi"/>
          <w:sz w:val="22"/>
        </w:rPr>
        <w:lastRenderedPageBreak/>
        <w:t>Lembar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Pr="005220E2">
        <w:rPr>
          <w:rFonts w:asciiTheme="majorBidi" w:hAnsiTheme="majorBidi" w:cstheme="majorBidi"/>
          <w:sz w:val="22"/>
        </w:rPr>
        <w:t>observasi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Pr="005220E2">
        <w:rPr>
          <w:rFonts w:asciiTheme="majorBidi" w:hAnsiTheme="majorBidi" w:cstheme="majorBidi"/>
          <w:sz w:val="22"/>
        </w:rPr>
        <w:t>untuk</w:t>
      </w:r>
      <w:proofErr w:type="spellEnd"/>
      <w:r w:rsidRPr="005220E2">
        <w:rPr>
          <w:rFonts w:asciiTheme="majorBidi" w:hAnsiTheme="majorBidi" w:cstheme="majorBidi"/>
          <w:sz w:val="22"/>
        </w:rPr>
        <w:t xml:space="preserve"> guru</w:t>
      </w:r>
      <w:r w:rsid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="005220E2">
        <w:rPr>
          <w:rFonts w:asciiTheme="majorBidi" w:hAnsiTheme="majorBidi" w:cstheme="majorBidi"/>
          <w:sz w:val="22"/>
        </w:rPr>
        <w:t>dalam</w:t>
      </w:r>
      <w:proofErr w:type="spellEnd"/>
      <w:r w:rsid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="005220E2">
        <w:rPr>
          <w:rFonts w:asciiTheme="majorBidi" w:hAnsiTheme="majorBidi" w:cstheme="majorBidi"/>
          <w:sz w:val="22"/>
        </w:rPr>
        <w:t>pencapaian</w:t>
      </w:r>
      <w:proofErr w:type="spellEnd"/>
      <w:r w:rsidR="005220E2">
        <w:rPr>
          <w:rFonts w:asciiTheme="majorBidi" w:hAnsiTheme="majorBidi" w:cstheme="majorBidi"/>
          <w:sz w:val="22"/>
        </w:rPr>
        <w:t xml:space="preserve"> indicator guru</w:t>
      </w:r>
      <w:r w:rsidRPr="005220E2">
        <w:rPr>
          <w:rFonts w:asciiTheme="majorBidi" w:hAnsiTheme="majorBidi" w:cstheme="majorBidi"/>
          <w:sz w:val="22"/>
        </w:rPr>
        <w:t xml:space="preserve"> </w:t>
      </w:r>
      <w:proofErr w:type="spellStart"/>
      <w:r w:rsidR="005220E2">
        <w:t>m</w:t>
      </w:r>
      <w:r w:rsidR="005220E2" w:rsidRPr="00BE0E90">
        <w:t>emantau</w:t>
      </w:r>
      <w:proofErr w:type="spellEnd"/>
      <w:r w:rsidR="005220E2" w:rsidRPr="00BE0E90">
        <w:t xml:space="preserve"> </w:t>
      </w:r>
      <w:proofErr w:type="spellStart"/>
      <w:r w:rsidR="005220E2" w:rsidRPr="00BE0E90">
        <w:t>dan</w:t>
      </w:r>
      <w:proofErr w:type="spellEnd"/>
      <w:r w:rsidR="005220E2" w:rsidRPr="00BE0E90">
        <w:t xml:space="preserve"> </w:t>
      </w:r>
      <w:proofErr w:type="spellStart"/>
      <w:r w:rsidR="005220E2" w:rsidRPr="00BE0E90">
        <w:t>memeriksa</w:t>
      </w:r>
      <w:proofErr w:type="spellEnd"/>
      <w:r w:rsidR="005220E2" w:rsidRPr="00BE0E90">
        <w:t xml:space="preserve"> </w:t>
      </w:r>
      <w:proofErr w:type="spellStart"/>
      <w:r w:rsidR="005220E2" w:rsidRPr="00BE0E90">
        <w:t>kemampuan</w:t>
      </w:r>
      <w:proofErr w:type="spellEnd"/>
      <w:r w:rsidR="005220E2" w:rsidRPr="00BE0E90">
        <w:t xml:space="preserve"> </w:t>
      </w:r>
      <w:proofErr w:type="spellStart"/>
      <w:r w:rsidR="005220E2" w:rsidRPr="00BE0E90">
        <w:t>anak</w:t>
      </w:r>
      <w:proofErr w:type="spellEnd"/>
      <w:r w:rsidR="005220E2" w:rsidRPr="00BE0E90">
        <w:t xml:space="preserve"> </w:t>
      </w:r>
      <w:proofErr w:type="spellStart"/>
      <w:r w:rsidR="005220E2" w:rsidRPr="00BE0E90">
        <w:t>dalam</w:t>
      </w:r>
      <w:proofErr w:type="spellEnd"/>
      <w:r w:rsidR="005220E2" w:rsidRPr="00BE0E90">
        <w:t xml:space="preserve"> </w:t>
      </w:r>
      <w:proofErr w:type="spellStart"/>
      <w:r w:rsidR="005220E2" w:rsidRPr="00BE0E90">
        <w:t>mewarnai</w:t>
      </w:r>
      <w:proofErr w:type="spellEnd"/>
      <w:r w:rsidR="005220E2" w:rsidRPr="00BE0E90">
        <w:t xml:space="preserve"> </w:t>
      </w:r>
      <w:proofErr w:type="spellStart"/>
      <w:r w:rsidR="005220E2" w:rsidRPr="00BE0E90">
        <w:t>gambar</w:t>
      </w:r>
      <w:proofErr w:type="spellEnd"/>
      <w:r w:rsidR="005220E2" w:rsidRPr="00BE0E90">
        <w:t>.</w:t>
      </w:r>
    </w:p>
    <w:p w:rsidR="0071166B" w:rsidRPr="00BE0E90" w:rsidRDefault="0071166B" w:rsidP="0071166B">
      <w:pPr>
        <w:pStyle w:val="ListParagraph"/>
        <w:ind w:left="360" w:right="333"/>
        <w:jc w:val="both"/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104"/>
        <w:gridCol w:w="567"/>
        <w:gridCol w:w="567"/>
        <w:gridCol w:w="567"/>
        <w:gridCol w:w="1716"/>
      </w:tblGrid>
      <w:tr w:rsidR="005C4301" w:rsidRPr="0005028A" w:rsidTr="00450CE6">
        <w:tc>
          <w:tcPr>
            <w:tcW w:w="5104" w:type="dxa"/>
            <w:vMerge w:val="restart"/>
            <w:vAlign w:val="center"/>
          </w:tcPr>
          <w:p w:rsidR="005C4301" w:rsidRPr="0005028A" w:rsidRDefault="005C4301" w:rsidP="00450CE6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5028A">
              <w:rPr>
                <w:rFonts w:asciiTheme="majorBidi" w:hAnsiTheme="majorBidi" w:cstheme="majorBidi"/>
                <w:b/>
                <w:bCs/>
              </w:rPr>
              <w:t>Aspek</w:t>
            </w:r>
            <w:proofErr w:type="spellEnd"/>
            <w:r w:rsidRPr="0005028A">
              <w:rPr>
                <w:rFonts w:asciiTheme="majorBidi" w:hAnsiTheme="majorBidi" w:cstheme="majorBidi"/>
                <w:b/>
                <w:bCs/>
              </w:rPr>
              <w:t xml:space="preserve"> Yang </w:t>
            </w:r>
            <w:proofErr w:type="spellStart"/>
            <w:r w:rsidRPr="0005028A">
              <w:rPr>
                <w:rFonts w:asciiTheme="majorBidi" w:hAnsiTheme="majorBidi" w:cstheme="majorBidi"/>
                <w:b/>
                <w:bCs/>
              </w:rPr>
              <w:t>Diamati</w:t>
            </w:r>
            <w:proofErr w:type="spellEnd"/>
          </w:p>
        </w:tc>
        <w:tc>
          <w:tcPr>
            <w:tcW w:w="1701" w:type="dxa"/>
            <w:gridSpan w:val="3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5028A">
              <w:rPr>
                <w:rFonts w:asciiTheme="majorBidi" w:hAnsiTheme="majorBidi" w:cstheme="majorBidi"/>
              </w:rPr>
              <w:t>Hasil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Observasi</w:t>
            </w:r>
            <w:proofErr w:type="spellEnd"/>
          </w:p>
        </w:tc>
        <w:tc>
          <w:tcPr>
            <w:tcW w:w="1716" w:type="dxa"/>
            <w:vMerge w:val="restart"/>
            <w:vAlign w:val="center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5028A">
              <w:rPr>
                <w:rFonts w:asciiTheme="majorBidi" w:hAnsiTheme="majorBidi" w:cstheme="majorBidi"/>
                <w:b/>
                <w:bCs/>
              </w:rPr>
              <w:t>Keterangan</w:t>
            </w:r>
            <w:proofErr w:type="spellEnd"/>
          </w:p>
        </w:tc>
      </w:tr>
      <w:tr w:rsidR="005C4301" w:rsidRPr="0005028A" w:rsidTr="00450CE6">
        <w:tc>
          <w:tcPr>
            <w:tcW w:w="5104" w:type="dxa"/>
            <w:vMerge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numPr>
                <w:ilvl w:val="0"/>
                <w:numId w:val="7"/>
              </w:numPr>
              <w:tabs>
                <w:tab w:val="left" w:pos="17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716" w:type="dxa"/>
            <w:vMerge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</w:tr>
      <w:tr w:rsidR="005C4301" w:rsidRPr="0005028A" w:rsidTr="00450CE6">
        <w:tc>
          <w:tcPr>
            <w:tcW w:w="5104" w:type="dxa"/>
          </w:tcPr>
          <w:p w:rsidR="005C4301" w:rsidRPr="0005028A" w:rsidRDefault="00B24258" w:rsidP="00180588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contextualSpacing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Pr="00711367">
              <w:rPr>
                <w:sz w:val="21"/>
                <w:szCs w:val="21"/>
              </w:rPr>
              <w:t>mengarahkan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untuk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berkonsentrasi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</w:p>
          <w:p w:rsidR="005C4301" w:rsidRPr="005C4301" w:rsidRDefault="00B24258" w:rsidP="00180588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contextualSpacing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proofErr w:type="gramStart"/>
            <w:r w:rsidRPr="00711367">
              <w:rPr>
                <w:sz w:val="21"/>
                <w:szCs w:val="21"/>
              </w:rPr>
              <w:t>mengarahkan</w:t>
            </w:r>
            <w:proofErr w:type="spellEnd"/>
            <w:proofErr w:type="gram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untuk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mengembangkan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kreatifitasnya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="005C4301" w:rsidRPr="0005028A">
              <w:rPr>
                <w:rFonts w:asciiTheme="majorBidi" w:hAnsiTheme="majorBidi" w:cstheme="majorBidi"/>
              </w:rPr>
              <w:t>.</w:t>
            </w:r>
          </w:p>
          <w:p w:rsidR="005C4301" w:rsidRPr="005220E2" w:rsidRDefault="00B24258" w:rsidP="00180588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contextualSpacing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proofErr w:type="gramStart"/>
            <w:r w:rsidRPr="00711367">
              <w:rPr>
                <w:sz w:val="21"/>
                <w:szCs w:val="21"/>
              </w:rPr>
              <w:t>berkeliling</w:t>
            </w:r>
            <w:proofErr w:type="spellEnd"/>
            <w:proofErr w:type="gram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memantau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kegiatan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didik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="005C4301">
              <w:t>.</w:t>
            </w:r>
          </w:p>
          <w:p w:rsidR="005220E2" w:rsidRPr="005220E2" w:rsidRDefault="005220E2" w:rsidP="005220E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contextualSpacing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20E2">
              <w:rPr>
                <w:sz w:val="21"/>
                <w:szCs w:val="21"/>
              </w:rPr>
              <w:t xml:space="preserve">Guru </w:t>
            </w:r>
            <w:proofErr w:type="spellStart"/>
            <w:r w:rsidRPr="005220E2">
              <w:rPr>
                <w:sz w:val="21"/>
                <w:szCs w:val="21"/>
              </w:rPr>
              <w:t>memberikan</w:t>
            </w:r>
            <w:proofErr w:type="spellEnd"/>
            <w:r w:rsidRPr="005220E2">
              <w:rPr>
                <w:sz w:val="21"/>
                <w:szCs w:val="21"/>
              </w:rPr>
              <w:t xml:space="preserve"> </w:t>
            </w:r>
            <w:proofErr w:type="spellStart"/>
            <w:r w:rsidRPr="005220E2">
              <w:rPr>
                <w:sz w:val="21"/>
                <w:szCs w:val="21"/>
              </w:rPr>
              <w:t>pujian</w:t>
            </w:r>
            <w:proofErr w:type="spellEnd"/>
            <w:r w:rsidRPr="005220E2">
              <w:rPr>
                <w:sz w:val="21"/>
                <w:szCs w:val="21"/>
              </w:rPr>
              <w:t xml:space="preserve"> </w:t>
            </w:r>
            <w:proofErr w:type="spellStart"/>
            <w:r w:rsidRPr="005220E2">
              <w:rPr>
                <w:sz w:val="21"/>
                <w:szCs w:val="21"/>
              </w:rPr>
              <w:t>terhadap</w:t>
            </w:r>
            <w:proofErr w:type="spellEnd"/>
            <w:r w:rsidRPr="005220E2">
              <w:rPr>
                <w:sz w:val="21"/>
                <w:szCs w:val="21"/>
              </w:rPr>
              <w:t xml:space="preserve"> </w:t>
            </w:r>
            <w:proofErr w:type="spellStart"/>
            <w:r w:rsidRPr="005220E2">
              <w:rPr>
                <w:sz w:val="21"/>
                <w:szCs w:val="21"/>
              </w:rPr>
              <w:t>hasil</w:t>
            </w:r>
            <w:proofErr w:type="spellEnd"/>
            <w:r w:rsidRPr="005220E2">
              <w:rPr>
                <w:sz w:val="21"/>
                <w:szCs w:val="21"/>
              </w:rPr>
              <w:t xml:space="preserve"> yang </w:t>
            </w:r>
            <w:proofErr w:type="spellStart"/>
            <w:r w:rsidRPr="005220E2">
              <w:rPr>
                <w:sz w:val="21"/>
                <w:szCs w:val="21"/>
              </w:rPr>
              <w:t>dicapai</w:t>
            </w:r>
            <w:proofErr w:type="spellEnd"/>
            <w:r w:rsidRPr="005220E2">
              <w:rPr>
                <w:sz w:val="21"/>
                <w:szCs w:val="21"/>
              </w:rPr>
              <w:t xml:space="preserve"> </w:t>
            </w:r>
            <w:proofErr w:type="spellStart"/>
            <w:r w:rsidRPr="005220E2">
              <w:rPr>
                <w:sz w:val="21"/>
                <w:szCs w:val="21"/>
              </w:rPr>
              <w:t>anak</w:t>
            </w:r>
            <w:proofErr w:type="spellEnd"/>
            <w:r w:rsidRPr="005220E2">
              <w:rPr>
                <w:sz w:val="21"/>
                <w:szCs w:val="21"/>
              </w:rPr>
              <w:t xml:space="preserve"> </w:t>
            </w:r>
            <w:proofErr w:type="spellStart"/>
            <w:r w:rsidRPr="005220E2">
              <w:rPr>
                <w:sz w:val="21"/>
                <w:szCs w:val="21"/>
              </w:rPr>
              <w:t>didik</w:t>
            </w:r>
            <w:proofErr w:type="spellEnd"/>
            <w:r w:rsidRPr="005220E2">
              <w:rPr>
                <w:sz w:val="21"/>
                <w:szCs w:val="21"/>
              </w:rPr>
              <w:t xml:space="preserve"> </w:t>
            </w:r>
            <w:proofErr w:type="spellStart"/>
            <w:r w:rsidRPr="005220E2">
              <w:rPr>
                <w:sz w:val="21"/>
                <w:szCs w:val="21"/>
              </w:rPr>
              <w:t>setelah</w:t>
            </w:r>
            <w:proofErr w:type="spellEnd"/>
            <w:r w:rsidRPr="005220E2">
              <w:rPr>
                <w:sz w:val="21"/>
                <w:szCs w:val="21"/>
              </w:rPr>
              <w:t xml:space="preserve"> </w:t>
            </w:r>
            <w:proofErr w:type="spellStart"/>
            <w:r w:rsidRPr="005220E2">
              <w:rPr>
                <w:sz w:val="21"/>
                <w:szCs w:val="21"/>
              </w:rPr>
              <w:t>mewarnai</w:t>
            </w:r>
            <w:proofErr w:type="spellEnd"/>
            <w:r w:rsidRPr="005220E2">
              <w:rPr>
                <w:sz w:val="21"/>
                <w:szCs w:val="21"/>
              </w:rPr>
              <w:t xml:space="preserve"> </w:t>
            </w:r>
            <w:proofErr w:type="spellStart"/>
            <w:r w:rsidRPr="005220E2">
              <w:rPr>
                <w:sz w:val="21"/>
                <w:szCs w:val="21"/>
              </w:rPr>
              <w:t>gambar</w:t>
            </w:r>
            <w:proofErr w:type="spellEnd"/>
            <w:r w:rsidRPr="005220E2">
              <w:rPr>
                <w:sz w:val="21"/>
                <w:szCs w:val="21"/>
              </w:rPr>
              <w:t>;</w:t>
            </w:r>
          </w:p>
          <w:p w:rsidR="005220E2" w:rsidRPr="0005028A" w:rsidRDefault="005220E2" w:rsidP="005220E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contextualSpacing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11367">
              <w:rPr>
                <w:sz w:val="21"/>
                <w:szCs w:val="21"/>
              </w:rPr>
              <w:t xml:space="preserve">Guru </w:t>
            </w:r>
            <w:proofErr w:type="spellStart"/>
            <w:proofErr w:type="gramStart"/>
            <w:r w:rsidRPr="00711367">
              <w:rPr>
                <w:sz w:val="21"/>
                <w:szCs w:val="21"/>
              </w:rPr>
              <w:t>memberikan</w:t>
            </w:r>
            <w:proofErr w:type="spellEnd"/>
            <w:proofErr w:type="gram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dorongan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untuk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belajar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kepada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masih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kurang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mengembangkan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kemampuan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711367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716" w:type="dxa"/>
          </w:tcPr>
          <w:p w:rsidR="005C4301" w:rsidRPr="0005028A" w:rsidRDefault="005C4301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0A7BD2" w:rsidRPr="0005028A" w:rsidRDefault="000A7BD2" w:rsidP="00226FC6">
      <w:pPr>
        <w:pStyle w:val="ListParagraph"/>
        <w:tabs>
          <w:tab w:val="left" w:pos="284"/>
        </w:tabs>
        <w:spacing w:before="240"/>
        <w:ind w:left="284" w:hanging="284"/>
        <w:contextualSpacing w:val="0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Keterangan</w:t>
      </w:r>
      <w:proofErr w:type="spellEnd"/>
      <w:r w:rsidRPr="0005028A">
        <w:rPr>
          <w:rFonts w:asciiTheme="majorBidi" w:hAnsiTheme="majorBidi" w:cstheme="majorBidi"/>
          <w:sz w:val="22"/>
        </w:rPr>
        <w:t>:</w:t>
      </w:r>
    </w:p>
    <w:p w:rsidR="000A7BD2" w:rsidRPr="0005028A" w:rsidRDefault="000A7BD2" w:rsidP="000A7BD2">
      <w:pPr>
        <w:pStyle w:val="ListParagraph"/>
        <w:numPr>
          <w:ilvl w:val="0"/>
          <w:numId w:val="7"/>
        </w:numPr>
        <w:tabs>
          <w:tab w:val="left" w:pos="709"/>
        </w:tabs>
        <w:ind w:left="851" w:hanging="425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Selalu</w:t>
      </w:r>
      <w:proofErr w:type="spellEnd"/>
    </w:p>
    <w:p w:rsidR="000A7BD2" w:rsidRPr="0005028A" w:rsidRDefault="000A7BD2" w:rsidP="000A7BD2">
      <w:pPr>
        <w:pStyle w:val="ListParagraph"/>
        <w:numPr>
          <w:ilvl w:val="0"/>
          <w:numId w:val="8"/>
        </w:numPr>
        <w:tabs>
          <w:tab w:val="left" w:pos="709"/>
        </w:tabs>
        <w:ind w:left="851" w:hanging="425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Kadang-kadang</w:t>
      </w:r>
      <w:proofErr w:type="spellEnd"/>
    </w:p>
    <w:p w:rsidR="000A7BD2" w:rsidRPr="0005028A" w:rsidRDefault="000A7BD2" w:rsidP="000A7BD2">
      <w:pPr>
        <w:pStyle w:val="ListParagraph"/>
        <w:numPr>
          <w:ilvl w:val="0"/>
          <w:numId w:val="9"/>
        </w:numPr>
        <w:tabs>
          <w:tab w:val="left" w:pos="709"/>
        </w:tabs>
        <w:ind w:hanging="44"/>
        <w:rPr>
          <w:rFonts w:asciiTheme="majorBidi" w:hAnsiTheme="majorBidi" w:cstheme="majorBidi"/>
          <w:sz w:val="22"/>
        </w:rPr>
      </w:pPr>
      <w:proofErr w:type="spellStart"/>
      <w:r w:rsidRPr="0005028A">
        <w:rPr>
          <w:rFonts w:asciiTheme="majorBidi" w:hAnsiTheme="majorBidi" w:cstheme="majorBidi"/>
          <w:sz w:val="22"/>
        </w:rPr>
        <w:t>Tidak</w:t>
      </w:r>
      <w:proofErr w:type="spellEnd"/>
      <w:r w:rsidRPr="0005028A">
        <w:rPr>
          <w:rFonts w:asciiTheme="majorBidi" w:hAnsiTheme="majorBidi" w:cstheme="majorBidi"/>
          <w:sz w:val="22"/>
        </w:rPr>
        <w:t xml:space="preserve"> </w:t>
      </w:r>
      <w:proofErr w:type="spellStart"/>
      <w:r w:rsidRPr="0005028A">
        <w:rPr>
          <w:rFonts w:asciiTheme="majorBidi" w:hAnsiTheme="majorBidi" w:cstheme="majorBidi"/>
          <w:sz w:val="22"/>
        </w:rPr>
        <w:t>pernah</w:t>
      </w:r>
      <w:proofErr w:type="spellEnd"/>
    </w:p>
    <w:p w:rsidR="000A7BD2" w:rsidRPr="000A7BD2" w:rsidRDefault="000A7BD2" w:rsidP="000A7BD2">
      <w:pPr>
        <w:tabs>
          <w:tab w:val="left" w:pos="284"/>
        </w:tabs>
        <w:rPr>
          <w:rFonts w:asciiTheme="majorBidi" w:hAnsiTheme="majorBidi" w:cstheme="majorBidi"/>
          <w:sz w:val="16"/>
          <w:szCs w:val="16"/>
        </w:rPr>
      </w:pPr>
    </w:p>
    <w:p w:rsidR="000A7BD2" w:rsidRPr="0039335E" w:rsidRDefault="000A7BD2" w:rsidP="00226FC6">
      <w:pPr>
        <w:pStyle w:val="ListParagraph"/>
        <w:tabs>
          <w:tab w:val="left" w:pos="284"/>
        </w:tabs>
        <w:spacing w:before="120"/>
        <w:ind w:left="284" w:hanging="284"/>
        <w:contextualSpacing w:val="0"/>
        <w:rPr>
          <w:rFonts w:asciiTheme="majorBidi" w:hAnsiTheme="majorBidi" w:cstheme="majorBidi"/>
          <w:sz w:val="22"/>
        </w:rPr>
      </w:pPr>
      <w:proofErr w:type="spellStart"/>
      <w:r w:rsidRPr="0039335E">
        <w:rPr>
          <w:rFonts w:asciiTheme="majorBidi" w:hAnsiTheme="majorBidi" w:cstheme="majorBidi"/>
          <w:sz w:val="22"/>
        </w:rPr>
        <w:t>Rubrik</w:t>
      </w:r>
      <w:proofErr w:type="spellEnd"/>
      <w:r w:rsidRPr="0039335E">
        <w:rPr>
          <w:rFonts w:asciiTheme="majorBidi" w:hAnsiTheme="majorBidi" w:cstheme="majorBidi"/>
          <w:sz w:val="22"/>
        </w:rPr>
        <w:t xml:space="preserve"> </w:t>
      </w:r>
      <w:proofErr w:type="spellStart"/>
      <w:r w:rsidRPr="0039335E">
        <w:rPr>
          <w:rFonts w:asciiTheme="majorBidi" w:hAnsiTheme="majorBidi" w:cstheme="majorBidi"/>
          <w:sz w:val="22"/>
        </w:rPr>
        <w:t>Penilaian</w:t>
      </w:r>
      <w:proofErr w:type="spellEnd"/>
      <w:r w:rsidRPr="0039335E">
        <w:rPr>
          <w:rFonts w:asciiTheme="majorBidi" w:hAnsiTheme="majorBidi" w:cstheme="majorBidi"/>
          <w:sz w:val="22"/>
        </w:rPr>
        <w:t xml:space="preserve"> </w:t>
      </w:r>
    </w:p>
    <w:p w:rsidR="000A7BD2" w:rsidRPr="0005028A" w:rsidRDefault="000A7BD2" w:rsidP="000A7BD2">
      <w:pPr>
        <w:pStyle w:val="ListParagraph"/>
        <w:tabs>
          <w:tab w:val="left" w:pos="284"/>
        </w:tabs>
        <w:ind w:left="284" w:hanging="284"/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425"/>
        <w:gridCol w:w="7245"/>
      </w:tblGrid>
      <w:tr w:rsidR="000A7BD2" w:rsidRPr="0005028A" w:rsidTr="00450CE6">
        <w:tc>
          <w:tcPr>
            <w:tcW w:w="426" w:type="dxa"/>
          </w:tcPr>
          <w:p w:rsidR="000A7BD2" w:rsidRPr="0005028A" w:rsidRDefault="000A7BD2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83" w:type="dxa"/>
          </w:tcPr>
          <w:p w:rsidR="000A7BD2" w:rsidRPr="0005028A" w:rsidRDefault="000A7BD2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0A7BD2" w:rsidRPr="0005028A" w:rsidRDefault="000A7BD2" w:rsidP="00917FC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323" w:hanging="323"/>
              <w:contextualSpacing w:val="0"/>
              <w:rPr>
                <w:rFonts w:asciiTheme="majorBidi" w:hAnsiTheme="majorBidi" w:cstheme="majorBidi"/>
              </w:rPr>
            </w:pPr>
          </w:p>
          <w:p w:rsidR="000A7BD2" w:rsidRPr="0005028A" w:rsidRDefault="000A7BD2" w:rsidP="00450CE6">
            <w:pPr>
              <w:pStyle w:val="ListParagraph"/>
              <w:numPr>
                <w:ilvl w:val="0"/>
                <w:numId w:val="8"/>
              </w:numPr>
              <w:spacing w:before="80" w:after="240"/>
              <w:ind w:left="323" w:hanging="323"/>
              <w:contextualSpacing w:val="0"/>
              <w:rPr>
                <w:rFonts w:asciiTheme="majorBidi" w:hAnsiTheme="majorBidi" w:cstheme="majorBidi"/>
              </w:rPr>
            </w:pPr>
          </w:p>
          <w:p w:rsidR="000A7BD2" w:rsidRPr="0005028A" w:rsidRDefault="000A7BD2" w:rsidP="00450CE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hanging="470"/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0A7BD2" w:rsidRPr="0005028A" w:rsidRDefault="000A7BD2" w:rsidP="003332F5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selalu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mengarahkan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anak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untuk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berkonsentrasi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dalam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mewarnai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0A7BD2" w:rsidRPr="0005028A" w:rsidRDefault="000A7BD2" w:rsidP="00450CE6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="00B24258">
              <w:rPr>
                <w:rFonts w:asciiTheme="majorBidi" w:hAnsiTheme="majorBidi" w:cstheme="majorBidi"/>
              </w:rPr>
              <w:t>hanya</w:t>
            </w:r>
            <w:proofErr w:type="spellEnd"/>
            <w:r w:rsidR="00B242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24258">
              <w:rPr>
                <w:rFonts w:asciiTheme="majorBidi" w:hAnsiTheme="majorBidi" w:cstheme="majorBidi"/>
              </w:rPr>
              <w:t>kadang-kadang</w:t>
            </w:r>
            <w:proofErr w:type="spellEnd"/>
            <w:r w:rsidR="00B242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mengarahkan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anak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untuk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berkonsentrasi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dalam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mewarnai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0A7BD2" w:rsidRPr="0005028A" w:rsidRDefault="000A7BD2" w:rsidP="00450CE6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tidak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24258">
              <w:rPr>
                <w:rFonts w:asciiTheme="majorBidi" w:hAnsiTheme="majorBidi" w:cstheme="majorBidi"/>
              </w:rPr>
              <w:t>pernah</w:t>
            </w:r>
            <w:proofErr w:type="spellEnd"/>
            <w:r w:rsidR="00B242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mengarahkan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anak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untuk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berkonsentrasi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dalam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mewarnai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gambar</w:t>
            </w:r>
            <w:proofErr w:type="spellEnd"/>
            <w:r w:rsidR="003332F5">
              <w:t>.</w:t>
            </w:r>
          </w:p>
        </w:tc>
      </w:tr>
      <w:tr w:rsidR="000A7BD2" w:rsidRPr="0005028A" w:rsidTr="00450CE6">
        <w:tc>
          <w:tcPr>
            <w:tcW w:w="426" w:type="dxa"/>
          </w:tcPr>
          <w:p w:rsidR="000A7BD2" w:rsidRPr="0005028A" w:rsidRDefault="000A7BD2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3" w:type="dxa"/>
          </w:tcPr>
          <w:p w:rsidR="000A7BD2" w:rsidRPr="0005028A" w:rsidRDefault="000A7BD2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0A7BD2" w:rsidRPr="0005028A" w:rsidRDefault="000A7BD2" w:rsidP="00450CE6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Theme="majorBidi" w:hAnsiTheme="majorBidi" w:cstheme="majorBidi"/>
              </w:rPr>
            </w:pPr>
          </w:p>
          <w:p w:rsidR="000A7BD2" w:rsidRPr="0005028A" w:rsidRDefault="000A7BD2" w:rsidP="00450CE6">
            <w:pPr>
              <w:pStyle w:val="ListParagraph"/>
              <w:tabs>
                <w:tab w:val="left" w:pos="284"/>
              </w:tabs>
              <w:ind w:left="328"/>
              <w:rPr>
                <w:rFonts w:asciiTheme="majorBidi" w:hAnsiTheme="majorBidi" w:cstheme="majorBidi"/>
              </w:rPr>
            </w:pPr>
          </w:p>
          <w:p w:rsidR="000A7BD2" w:rsidRPr="0005028A" w:rsidRDefault="000A7BD2" w:rsidP="00450CE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.</w:t>
            </w:r>
          </w:p>
          <w:p w:rsidR="000A7BD2" w:rsidRPr="0005028A" w:rsidRDefault="000A7BD2" w:rsidP="00450CE6">
            <w:pPr>
              <w:pStyle w:val="ListParagraph"/>
              <w:ind w:left="328"/>
              <w:rPr>
                <w:rFonts w:asciiTheme="majorBidi" w:hAnsiTheme="majorBidi" w:cstheme="majorBidi"/>
              </w:rPr>
            </w:pPr>
          </w:p>
          <w:p w:rsidR="000A7BD2" w:rsidRPr="0005028A" w:rsidRDefault="000A7BD2" w:rsidP="00450CE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hanging="470"/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0A7BD2" w:rsidRPr="0005028A" w:rsidRDefault="000A7BD2" w:rsidP="003332F5">
            <w:pPr>
              <w:pStyle w:val="ListParagraph"/>
              <w:ind w:left="34" w:hanging="3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Selalu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r w:rsidR="00B24258"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="00B24258" w:rsidRPr="00711367">
              <w:rPr>
                <w:sz w:val="21"/>
                <w:szCs w:val="21"/>
              </w:rPr>
              <w:t>mengarahkan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anak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untuk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mengembangkan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kreatifitasnya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dalam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mewarnai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gambar</w:t>
            </w:r>
            <w:proofErr w:type="spellEnd"/>
            <w:r w:rsidR="003332F5" w:rsidRPr="0005028A">
              <w:rPr>
                <w:rFonts w:asciiTheme="majorBidi" w:hAnsiTheme="majorBidi" w:cstheme="majorBidi"/>
              </w:rPr>
              <w:t>.</w:t>
            </w:r>
          </w:p>
          <w:p w:rsidR="000A7BD2" w:rsidRPr="0005028A" w:rsidRDefault="000A7BD2" w:rsidP="00B24258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hanya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kadang-kadang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r w:rsidR="00B24258"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="00B24258" w:rsidRPr="00711367">
              <w:rPr>
                <w:sz w:val="21"/>
                <w:szCs w:val="21"/>
              </w:rPr>
              <w:t>mengarahkan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anak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untuk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mengembangkan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kreatifitasnya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dalam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mewarnai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0A7BD2" w:rsidRPr="0005028A" w:rsidRDefault="000A7BD2" w:rsidP="00B24258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tidak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pernah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r w:rsidR="00B24258" w:rsidRPr="00711367">
              <w:rPr>
                <w:sz w:val="21"/>
                <w:szCs w:val="21"/>
              </w:rPr>
              <w:t xml:space="preserve">Guru </w:t>
            </w:r>
            <w:proofErr w:type="spellStart"/>
            <w:r w:rsidR="00B24258" w:rsidRPr="00711367">
              <w:rPr>
                <w:sz w:val="21"/>
                <w:szCs w:val="21"/>
              </w:rPr>
              <w:t>mengarahkan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anak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untuk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mengembangkan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kreatifitasnya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dalam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mewarnai</w:t>
            </w:r>
            <w:proofErr w:type="spellEnd"/>
            <w:r w:rsidR="00B24258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B24258"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</w:tc>
      </w:tr>
      <w:tr w:rsidR="003332F5" w:rsidRPr="0005028A" w:rsidTr="00450CE6">
        <w:tc>
          <w:tcPr>
            <w:tcW w:w="426" w:type="dxa"/>
          </w:tcPr>
          <w:p w:rsidR="003332F5" w:rsidRPr="0005028A" w:rsidRDefault="003332F5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83" w:type="dxa"/>
          </w:tcPr>
          <w:p w:rsidR="003332F5" w:rsidRPr="0005028A" w:rsidRDefault="003332F5" w:rsidP="00450CE6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3332F5" w:rsidRPr="0005028A" w:rsidRDefault="003332F5" w:rsidP="00917FC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323" w:hanging="357"/>
              <w:rPr>
                <w:rFonts w:asciiTheme="majorBidi" w:hAnsiTheme="majorBidi" w:cstheme="majorBidi"/>
              </w:rPr>
            </w:pPr>
          </w:p>
          <w:p w:rsidR="003332F5" w:rsidRPr="0005028A" w:rsidRDefault="003332F5" w:rsidP="00450CE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.</w:t>
            </w:r>
          </w:p>
          <w:p w:rsidR="003332F5" w:rsidRPr="0005028A" w:rsidRDefault="003332F5" w:rsidP="00450CE6">
            <w:pPr>
              <w:pStyle w:val="ListParagraph"/>
              <w:ind w:left="328"/>
              <w:rPr>
                <w:rFonts w:asciiTheme="majorBidi" w:hAnsiTheme="majorBidi" w:cstheme="majorBidi"/>
              </w:rPr>
            </w:pPr>
          </w:p>
          <w:p w:rsidR="003332F5" w:rsidRPr="0005028A" w:rsidRDefault="003332F5" w:rsidP="00450CE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hanging="470"/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3332F5" w:rsidRPr="0005028A" w:rsidRDefault="003332F5" w:rsidP="003332F5">
            <w:pPr>
              <w:pStyle w:val="ListParagraph"/>
              <w:ind w:left="34" w:hanging="3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Selalu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r>
              <w:t xml:space="preserve">Guru </w:t>
            </w:r>
            <w:proofErr w:type="spellStart"/>
            <w:r w:rsidR="00917FC4" w:rsidRPr="00711367">
              <w:rPr>
                <w:sz w:val="21"/>
                <w:szCs w:val="21"/>
              </w:rPr>
              <w:t>berkeliling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memantau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kegiatan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anak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didik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mewarnai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3332F5" w:rsidRPr="0005028A" w:rsidRDefault="003332F5" w:rsidP="003332F5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hanya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kadang-kadang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berkeliling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memantau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kegiatan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anak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didik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mewarnai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3332F5" w:rsidRPr="0005028A" w:rsidRDefault="003332F5" w:rsidP="003332F5">
            <w:pPr>
              <w:pStyle w:val="ListParagraph"/>
              <w:ind w:left="34" w:hanging="3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tidak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pernah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berkeliling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memantau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kegiatan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anak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didik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mewarnai</w:t>
            </w:r>
            <w:proofErr w:type="spellEnd"/>
            <w:r w:rsidR="00917FC4" w:rsidRPr="00711367">
              <w:rPr>
                <w:sz w:val="21"/>
                <w:szCs w:val="21"/>
              </w:rPr>
              <w:t xml:space="preserve"> </w:t>
            </w:r>
            <w:proofErr w:type="spellStart"/>
            <w:r w:rsidR="00917FC4" w:rsidRPr="00711367">
              <w:rPr>
                <w:sz w:val="21"/>
                <w:szCs w:val="21"/>
              </w:rPr>
              <w:t>gambar</w:t>
            </w:r>
            <w:proofErr w:type="spellEnd"/>
            <w:r>
              <w:t>.</w:t>
            </w:r>
          </w:p>
        </w:tc>
      </w:tr>
      <w:tr w:rsidR="0013470E" w:rsidRPr="0005028A" w:rsidTr="00450CE6">
        <w:tc>
          <w:tcPr>
            <w:tcW w:w="426" w:type="dxa"/>
          </w:tcPr>
          <w:p w:rsidR="0013470E" w:rsidRPr="0005028A" w:rsidRDefault="0013470E" w:rsidP="00C3708E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3" w:type="dxa"/>
          </w:tcPr>
          <w:p w:rsidR="0013470E" w:rsidRPr="0005028A" w:rsidRDefault="0013470E" w:rsidP="00C3708E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13470E" w:rsidRPr="0005028A" w:rsidRDefault="0013470E" w:rsidP="00C3708E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240"/>
              <w:ind w:left="323" w:hanging="323"/>
              <w:contextualSpacing w:val="0"/>
              <w:rPr>
                <w:rFonts w:asciiTheme="majorBidi" w:hAnsiTheme="majorBidi" w:cstheme="majorBidi"/>
              </w:rPr>
            </w:pPr>
          </w:p>
          <w:p w:rsidR="0013470E" w:rsidRPr="0005028A" w:rsidRDefault="0013470E" w:rsidP="00C3708E">
            <w:pPr>
              <w:pStyle w:val="ListParagraph"/>
              <w:numPr>
                <w:ilvl w:val="0"/>
                <w:numId w:val="8"/>
              </w:numPr>
              <w:spacing w:before="80" w:after="240"/>
              <w:ind w:left="323" w:hanging="323"/>
              <w:contextualSpacing w:val="0"/>
              <w:rPr>
                <w:rFonts w:asciiTheme="majorBidi" w:hAnsiTheme="majorBidi" w:cstheme="majorBidi"/>
              </w:rPr>
            </w:pPr>
          </w:p>
          <w:p w:rsidR="0013470E" w:rsidRPr="0005028A" w:rsidRDefault="0013470E" w:rsidP="00C3708E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hanging="470"/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13470E" w:rsidRPr="0005028A" w:rsidRDefault="0013470E" w:rsidP="00C3708E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lastRenderedPageBreak/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selalu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memberikan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pujian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terhadap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hasil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dicapai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didik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setelah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13470E" w:rsidRPr="0005028A" w:rsidRDefault="0013470E" w:rsidP="00C3708E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>
              <w:rPr>
                <w:rFonts w:asciiTheme="majorBidi" w:hAnsiTheme="majorBidi" w:cstheme="majorBidi"/>
              </w:rPr>
              <w:t>hanya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kadang-kadang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memberikan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pujian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terhadap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hasil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dicapai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didik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setelah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13470E" w:rsidRPr="0005028A" w:rsidRDefault="0013470E" w:rsidP="00C3708E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lastRenderedPageBreak/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tidak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pernah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memberikan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pujian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terhadap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hasil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dicapai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didik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setelah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>
              <w:t>.</w:t>
            </w:r>
          </w:p>
        </w:tc>
      </w:tr>
      <w:tr w:rsidR="0013470E" w:rsidRPr="0005028A" w:rsidTr="00450CE6">
        <w:tc>
          <w:tcPr>
            <w:tcW w:w="426" w:type="dxa"/>
          </w:tcPr>
          <w:p w:rsidR="0013470E" w:rsidRPr="0005028A" w:rsidRDefault="0013470E" w:rsidP="00C3708E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5</w:t>
            </w:r>
          </w:p>
        </w:tc>
        <w:tc>
          <w:tcPr>
            <w:tcW w:w="283" w:type="dxa"/>
          </w:tcPr>
          <w:p w:rsidR="0013470E" w:rsidRPr="0005028A" w:rsidRDefault="0013470E" w:rsidP="00C3708E">
            <w:pPr>
              <w:pStyle w:val="ListParagraph"/>
              <w:tabs>
                <w:tab w:val="left" w:pos="284"/>
              </w:tabs>
              <w:ind w:left="0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25" w:type="dxa"/>
          </w:tcPr>
          <w:p w:rsidR="0013470E" w:rsidRPr="0005028A" w:rsidRDefault="0013470E" w:rsidP="00C3708E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240"/>
              <w:ind w:left="323" w:hanging="357"/>
              <w:contextualSpacing w:val="0"/>
              <w:rPr>
                <w:rFonts w:asciiTheme="majorBidi" w:hAnsiTheme="majorBidi" w:cstheme="majorBidi"/>
              </w:rPr>
            </w:pPr>
          </w:p>
          <w:p w:rsidR="0013470E" w:rsidRPr="0005028A" w:rsidRDefault="0013470E" w:rsidP="00C3708E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>.</w:t>
            </w:r>
          </w:p>
          <w:p w:rsidR="0013470E" w:rsidRPr="0005028A" w:rsidRDefault="0013470E" w:rsidP="00C3708E">
            <w:pPr>
              <w:pStyle w:val="ListParagraph"/>
              <w:ind w:left="328"/>
              <w:rPr>
                <w:rFonts w:asciiTheme="majorBidi" w:hAnsiTheme="majorBidi" w:cstheme="majorBidi"/>
              </w:rPr>
            </w:pPr>
          </w:p>
          <w:p w:rsidR="0013470E" w:rsidRPr="0005028A" w:rsidRDefault="0013470E" w:rsidP="00C3708E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ind w:hanging="470"/>
              <w:rPr>
                <w:rFonts w:asciiTheme="majorBidi" w:hAnsiTheme="majorBidi" w:cstheme="majorBidi"/>
              </w:rPr>
            </w:pPr>
          </w:p>
        </w:tc>
        <w:tc>
          <w:tcPr>
            <w:tcW w:w="7245" w:type="dxa"/>
          </w:tcPr>
          <w:p w:rsidR="0013470E" w:rsidRPr="0005028A" w:rsidRDefault="0013470E" w:rsidP="00C3708E">
            <w:pPr>
              <w:pStyle w:val="ListParagraph"/>
              <w:ind w:left="34" w:hanging="3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Selalu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memberikan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dorongan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untuk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belajar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kepada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masih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kurang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mengembangkan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kemampuan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13470E" w:rsidRPr="0005028A" w:rsidRDefault="0013470E" w:rsidP="00C3708E">
            <w:pPr>
              <w:pStyle w:val="ListParagraph"/>
              <w:ind w:left="34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hanya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kadang-kadang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memberikan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dorongan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untuk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belajar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kepada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masih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kurang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mengembangkan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kemampuan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 w:rsidRPr="0005028A">
              <w:rPr>
                <w:rFonts w:asciiTheme="majorBidi" w:hAnsiTheme="majorBidi" w:cstheme="majorBidi"/>
              </w:rPr>
              <w:t>.</w:t>
            </w:r>
          </w:p>
          <w:p w:rsidR="0013470E" w:rsidRPr="0005028A" w:rsidRDefault="0013470E" w:rsidP="00C3708E">
            <w:pPr>
              <w:pStyle w:val="ListParagraph"/>
              <w:ind w:left="34" w:hanging="3"/>
              <w:jc w:val="both"/>
              <w:rPr>
                <w:rFonts w:asciiTheme="majorBidi" w:hAnsiTheme="majorBidi" w:cstheme="majorBidi"/>
              </w:rPr>
            </w:pPr>
            <w:r w:rsidRPr="0005028A">
              <w:rPr>
                <w:rFonts w:asciiTheme="majorBidi" w:hAnsiTheme="majorBidi" w:cstheme="majorBidi"/>
              </w:rPr>
              <w:t xml:space="preserve">Guru </w:t>
            </w:r>
            <w:proofErr w:type="spellStart"/>
            <w:r w:rsidRPr="0005028A">
              <w:rPr>
                <w:rFonts w:asciiTheme="majorBidi" w:hAnsiTheme="majorBidi" w:cstheme="majorBidi"/>
              </w:rPr>
              <w:t>tidak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5028A">
              <w:rPr>
                <w:rFonts w:asciiTheme="majorBidi" w:hAnsiTheme="majorBidi" w:cstheme="majorBidi"/>
              </w:rPr>
              <w:t>pernah</w:t>
            </w:r>
            <w:proofErr w:type="spellEnd"/>
            <w:r w:rsidRPr="000502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memberikan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dorongan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untuk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belajar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kepada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anak</w:t>
            </w:r>
            <w:proofErr w:type="spellEnd"/>
            <w:r w:rsidRPr="00711367">
              <w:rPr>
                <w:sz w:val="21"/>
                <w:szCs w:val="21"/>
              </w:rPr>
              <w:t xml:space="preserve"> yang </w:t>
            </w:r>
            <w:proofErr w:type="spellStart"/>
            <w:r w:rsidRPr="00711367">
              <w:rPr>
                <w:sz w:val="21"/>
                <w:szCs w:val="21"/>
              </w:rPr>
              <w:t>masih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kurang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dalam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mengembangkan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kemampuan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mewarnai</w:t>
            </w:r>
            <w:proofErr w:type="spellEnd"/>
            <w:r w:rsidRPr="00711367">
              <w:rPr>
                <w:sz w:val="21"/>
                <w:szCs w:val="21"/>
              </w:rPr>
              <w:t xml:space="preserve"> </w:t>
            </w:r>
            <w:proofErr w:type="spellStart"/>
            <w:r w:rsidRPr="00711367">
              <w:rPr>
                <w:sz w:val="21"/>
                <w:szCs w:val="21"/>
              </w:rPr>
              <w:t>gambar</w:t>
            </w:r>
            <w:proofErr w:type="spellEnd"/>
            <w:r>
              <w:t>.</w:t>
            </w:r>
          </w:p>
        </w:tc>
      </w:tr>
    </w:tbl>
    <w:p w:rsidR="00394617" w:rsidRDefault="00394617" w:rsidP="000C39E8">
      <w:pPr>
        <w:tabs>
          <w:tab w:val="left" w:pos="284"/>
        </w:tabs>
        <w:rPr>
          <w:rFonts w:asciiTheme="majorBidi" w:hAnsiTheme="majorBidi" w:cstheme="majorBidi"/>
          <w:sz w:val="22"/>
        </w:rPr>
      </w:pPr>
    </w:p>
    <w:p w:rsidR="00394617" w:rsidRPr="00E13468" w:rsidRDefault="00394617" w:rsidP="00E13468">
      <w:pPr>
        <w:spacing w:after="200" w:line="276" w:lineRule="auto"/>
        <w:rPr>
          <w:rFonts w:asciiTheme="majorBidi" w:hAnsiTheme="majorBidi" w:cstheme="majorBidi"/>
          <w:sz w:val="22"/>
        </w:rPr>
      </w:pPr>
    </w:p>
    <w:sectPr w:rsidR="00394617" w:rsidRPr="00E13468" w:rsidSect="00824A8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3"/>
      </v:shape>
    </w:pict>
  </w:numPicBullet>
  <w:abstractNum w:abstractNumId="0">
    <w:nsid w:val="01344DCB"/>
    <w:multiLevelType w:val="hybridMultilevel"/>
    <w:tmpl w:val="0BDAF72C"/>
    <w:lvl w:ilvl="0" w:tplc="0409000B">
      <w:start w:val="1"/>
      <w:numFmt w:val="bullet"/>
      <w:lvlText w:val=""/>
      <w:lvlJc w:val="left"/>
      <w:pPr>
        <w:ind w:left="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07DA6129"/>
    <w:multiLevelType w:val="hybridMultilevel"/>
    <w:tmpl w:val="BB2C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688"/>
    <w:multiLevelType w:val="hybridMultilevel"/>
    <w:tmpl w:val="A0FEA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C1539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4785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28B4"/>
    <w:multiLevelType w:val="hybridMultilevel"/>
    <w:tmpl w:val="04163EAE"/>
    <w:lvl w:ilvl="0" w:tplc="953A65B4">
      <w:start w:val="1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>
    <w:nsid w:val="34735BB4"/>
    <w:multiLevelType w:val="hybridMultilevel"/>
    <w:tmpl w:val="E02CA75C"/>
    <w:lvl w:ilvl="0" w:tplc="56C055E6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cstheme="minorBid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64F34CA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311BF"/>
    <w:multiLevelType w:val="hybridMultilevel"/>
    <w:tmpl w:val="6A8619B8"/>
    <w:lvl w:ilvl="0" w:tplc="04090009">
      <w:start w:val="1"/>
      <w:numFmt w:val="bullet"/>
      <w:lvlText w:val=""/>
      <w:lvlJc w:val="left"/>
      <w:pPr>
        <w:ind w:left="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5316344A"/>
    <w:multiLevelType w:val="hybridMultilevel"/>
    <w:tmpl w:val="166A595A"/>
    <w:lvl w:ilvl="0" w:tplc="BFE64DF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FE81F20"/>
    <w:multiLevelType w:val="hybridMultilevel"/>
    <w:tmpl w:val="C330924E"/>
    <w:lvl w:ilvl="0" w:tplc="04090007">
      <w:start w:val="1"/>
      <w:numFmt w:val="bullet"/>
      <w:lvlText w:val=""/>
      <w:lvlPicBulletId w:val="0"/>
      <w:lvlJc w:val="left"/>
      <w:pPr>
        <w:ind w:left="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1">
    <w:nsid w:val="610F3EA2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A3332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B3100"/>
    <w:multiLevelType w:val="hybridMultilevel"/>
    <w:tmpl w:val="E63C087C"/>
    <w:lvl w:ilvl="0" w:tplc="FF980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75836"/>
    <w:multiLevelType w:val="hybridMultilevel"/>
    <w:tmpl w:val="F740E586"/>
    <w:lvl w:ilvl="0" w:tplc="B5D0625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928"/>
    <w:rsid w:val="00002E55"/>
    <w:rsid w:val="000042B1"/>
    <w:rsid w:val="00004BC5"/>
    <w:rsid w:val="00012A68"/>
    <w:rsid w:val="00012F9E"/>
    <w:rsid w:val="0001365A"/>
    <w:rsid w:val="000139DD"/>
    <w:rsid w:val="000359FA"/>
    <w:rsid w:val="00042E4B"/>
    <w:rsid w:val="0005028A"/>
    <w:rsid w:val="00050385"/>
    <w:rsid w:val="00065EEA"/>
    <w:rsid w:val="00066E8F"/>
    <w:rsid w:val="000675BC"/>
    <w:rsid w:val="00084E77"/>
    <w:rsid w:val="000858AC"/>
    <w:rsid w:val="00087E54"/>
    <w:rsid w:val="000962C2"/>
    <w:rsid w:val="000A6105"/>
    <w:rsid w:val="000A7BD2"/>
    <w:rsid w:val="000B1AE2"/>
    <w:rsid w:val="000B2025"/>
    <w:rsid w:val="000B7EDA"/>
    <w:rsid w:val="000C39E8"/>
    <w:rsid w:val="000C6A1E"/>
    <w:rsid w:val="000D0F72"/>
    <w:rsid w:val="000D60CE"/>
    <w:rsid w:val="000D789F"/>
    <w:rsid w:val="000D7C37"/>
    <w:rsid w:val="000E2BB1"/>
    <w:rsid w:val="000E55F4"/>
    <w:rsid w:val="000E75A4"/>
    <w:rsid w:val="000F1346"/>
    <w:rsid w:val="000F60E3"/>
    <w:rsid w:val="000F78E8"/>
    <w:rsid w:val="001040E1"/>
    <w:rsid w:val="00114D8B"/>
    <w:rsid w:val="00122D49"/>
    <w:rsid w:val="0013470E"/>
    <w:rsid w:val="00151EE8"/>
    <w:rsid w:val="00152400"/>
    <w:rsid w:val="0015526C"/>
    <w:rsid w:val="001641F8"/>
    <w:rsid w:val="00170526"/>
    <w:rsid w:val="001727A7"/>
    <w:rsid w:val="00180588"/>
    <w:rsid w:val="00183736"/>
    <w:rsid w:val="00190EDE"/>
    <w:rsid w:val="001937A2"/>
    <w:rsid w:val="0019596C"/>
    <w:rsid w:val="001A22DF"/>
    <w:rsid w:val="001A510A"/>
    <w:rsid w:val="001A7F7D"/>
    <w:rsid w:val="001B4CD3"/>
    <w:rsid w:val="001C7EC9"/>
    <w:rsid w:val="001D5997"/>
    <w:rsid w:val="001E1B6E"/>
    <w:rsid w:val="001E1DC8"/>
    <w:rsid w:val="001F3E16"/>
    <w:rsid w:val="002014E3"/>
    <w:rsid w:val="00202497"/>
    <w:rsid w:val="00203622"/>
    <w:rsid w:val="002140D7"/>
    <w:rsid w:val="0021580C"/>
    <w:rsid w:val="00216571"/>
    <w:rsid w:val="00224DE2"/>
    <w:rsid w:val="00226FC6"/>
    <w:rsid w:val="00244BF2"/>
    <w:rsid w:val="0025593D"/>
    <w:rsid w:val="00256120"/>
    <w:rsid w:val="00265147"/>
    <w:rsid w:val="00272C8A"/>
    <w:rsid w:val="0027546F"/>
    <w:rsid w:val="00276B12"/>
    <w:rsid w:val="0027737B"/>
    <w:rsid w:val="00280786"/>
    <w:rsid w:val="00285875"/>
    <w:rsid w:val="002B0B2C"/>
    <w:rsid w:val="002B356E"/>
    <w:rsid w:val="002B3FBA"/>
    <w:rsid w:val="002C1B62"/>
    <w:rsid w:val="002C285B"/>
    <w:rsid w:val="002D3CEF"/>
    <w:rsid w:val="002D4894"/>
    <w:rsid w:val="002E5A42"/>
    <w:rsid w:val="002E7783"/>
    <w:rsid w:val="002F0850"/>
    <w:rsid w:val="002F17DB"/>
    <w:rsid w:val="002F30E0"/>
    <w:rsid w:val="00303617"/>
    <w:rsid w:val="00304FA7"/>
    <w:rsid w:val="00311D68"/>
    <w:rsid w:val="00320719"/>
    <w:rsid w:val="003234CD"/>
    <w:rsid w:val="00326B61"/>
    <w:rsid w:val="00331A84"/>
    <w:rsid w:val="003332F5"/>
    <w:rsid w:val="00343653"/>
    <w:rsid w:val="00351707"/>
    <w:rsid w:val="00355CFE"/>
    <w:rsid w:val="00355E67"/>
    <w:rsid w:val="003652BD"/>
    <w:rsid w:val="00374EDA"/>
    <w:rsid w:val="00382AB0"/>
    <w:rsid w:val="003928D8"/>
    <w:rsid w:val="0039335E"/>
    <w:rsid w:val="00394617"/>
    <w:rsid w:val="00394973"/>
    <w:rsid w:val="003A4FED"/>
    <w:rsid w:val="003B24E2"/>
    <w:rsid w:val="003C2C2C"/>
    <w:rsid w:val="003C5633"/>
    <w:rsid w:val="003C7222"/>
    <w:rsid w:val="003D2A79"/>
    <w:rsid w:val="003D4812"/>
    <w:rsid w:val="003E5035"/>
    <w:rsid w:val="003E7772"/>
    <w:rsid w:val="0040018E"/>
    <w:rsid w:val="004037AF"/>
    <w:rsid w:val="004056C9"/>
    <w:rsid w:val="00411949"/>
    <w:rsid w:val="0041327E"/>
    <w:rsid w:val="0041364A"/>
    <w:rsid w:val="004243CD"/>
    <w:rsid w:val="00426CE3"/>
    <w:rsid w:val="00427EF0"/>
    <w:rsid w:val="00431991"/>
    <w:rsid w:val="004452EF"/>
    <w:rsid w:val="004468E6"/>
    <w:rsid w:val="00446C90"/>
    <w:rsid w:val="00446DE9"/>
    <w:rsid w:val="0045044B"/>
    <w:rsid w:val="0046129F"/>
    <w:rsid w:val="004668C3"/>
    <w:rsid w:val="00474AF3"/>
    <w:rsid w:val="004806C4"/>
    <w:rsid w:val="00493B66"/>
    <w:rsid w:val="004A355E"/>
    <w:rsid w:val="004A394B"/>
    <w:rsid w:val="004A39EB"/>
    <w:rsid w:val="004A3DBF"/>
    <w:rsid w:val="004A6AF2"/>
    <w:rsid w:val="004C325F"/>
    <w:rsid w:val="004C7A2A"/>
    <w:rsid w:val="004D0ABF"/>
    <w:rsid w:val="004D11DC"/>
    <w:rsid w:val="004D44E6"/>
    <w:rsid w:val="004E1D88"/>
    <w:rsid w:val="004E6ED7"/>
    <w:rsid w:val="004F5BB4"/>
    <w:rsid w:val="004F671D"/>
    <w:rsid w:val="004F7D8E"/>
    <w:rsid w:val="0050216B"/>
    <w:rsid w:val="0050664F"/>
    <w:rsid w:val="00507AD7"/>
    <w:rsid w:val="005112E4"/>
    <w:rsid w:val="00511B41"/>
    <w:rsid w:val="00514667"/>
    <w:rsid w:val="00517F0C"/>
    <w:rsid w:val="005220E2"/>
    <w:rsid w:val="0052519F"/>
    <w:rsid w:val="00535B49"/>
    <w:rsid w:val="00553850"/>
    <w:rsid w:val="00556397"/>
    <w:rsid w:val="00560EE1"/>
    <w:rsid w:val="0056318A"/>
    <w:rsid w:val="00570E1A"/>
    <w:rsid w:val="0057209C"/>
    <w:rsid w:val="0057277D"/>
    <w:rsid w:val="005812A3"/>
    <w:rsid w:val="00586472"/>
    <w:rsid w:val="00587DEB"/>
    <w:rsid w:val="0059045D"/>
    <w:rsid w:val="00590588"/>
    <w:rsid w:val="005957B1"/>
    <w:rsid w:val="00595A58"/>
    <w:rsid w:val="005A09C2"/>
    <w:rsid w:val="005A3A79"/>
    <w:rsid w:val="005A3F7A"/>
    <w:rsid w:val="005A539B"/>
    <w:rsid w:val="005B00F3"/>
    <w:rsid w:val="005B5AF1"/>
    <w:rsid w:val="005B5BE9"/>
    <w:rsid w:val="005B6AA9"/>
    <w:rsid w:val="005C0E7B"/>
    <w:rsid w:val="005C4301"/>
    <w:rsid w:val="005C6D5D"/>
    <w:rsid w:val="005E214F"/>
    <w:rsid w:val="005E55DB"/>
    <w:rsid w:val="005F2530"/>
    <w:rsid w:val="005F2AB5"/>
    <w:rsid w:val="006047FB"/>
    <w:rsid w:val="0061397D"/>
    <w:rsid w:val="00615538"/>
    <w:rsid w:val="006235A5"/>
    <w:rsid w:val="00632443"/>
    <w:rsid w:val="0064143C"/>
    <w:rsid w:val="00653076"/>
    <w:rsid w:val="006541D2"/>
    <w:rsid w:val="006551E2"/>
    <w:rsid w:val="006574A4"/>
    <w:rsid w:val="00663868"/>
    <w:rsid w:val="006644AB"/>
    <w:rsid w:val="00667F3D"/>
    <w:rsid w:val="00672B44"/>
    <w:rsid w:val="00676BFA"/>
    <w:rsid w:val="00693761"/>
    <w:rsid w:val="006A2843"/>
    <w:rsid w:val="006A2F2A"/>
    <w:rsid w:val="006B5F05"/>
    <w:rsid w:val="006C0DA4"/>
    <w:rsid w:val="006D2DCD"/>
    <w:rsid w:val="006D44F5"/>
    <w:rsid w:val="006D7AE4"/>
    <w:rsid w:val="006E3679"/>
    <w:rsid w:val="006F3204"/>
    <w:rsid w:val="006F6499"/>
    <w:rsid w:val="00700BF7"/>
    <w:rsid w:val="0070192E"/>
    <w:rsid w:val="00704C77"/>
    <w:rsid w:val="00706612"/>
    <w:rsid w:val="00707C30"/>
    <w:rsid w:val="0071166B"/>
    <w:rsid w:val="00733117"/>
    <w:rsid w:val="00733346"/>
    <w:rsid w:val="00743490"/>
    <w:rsid w:val="00754F22"/>
    <w:rsid w:val="00763E13"/>
    <w:rsid w:val="007664C4"/>
    <w:rsid w:val="007668D2"/>
    <w:rsid w:val="00775A93"/>
    <w:rsid w:val="007761D8"/>
    <w:rsid w:val="00776BCB"/>
    <w:rsid w:val="007811A9"/>
    <w:rsid w:val="00782D46"/>
    <w:rsid w:val="0078501E"/>
    <w:rsid w:val="00785A8C"/>
    <w:rsid w:val="00786C88"/>
    <w:rsid w:val="00790E3E"/>
    <w:rsid w:val="0079352C"/>
    <w:rsid w:val="007A084E"/>
    <w:rsid w:val="007A127D"/>
    <w:rsid w:val="007B2367"/>
    <w:rsid w:val="007C0EE7"/>
    <w:rsid w:val="007C3F56"/>
    <w:rsid w:val="007C60E7"/>
    <w:rsid w:val="007D2D24"/>
    <w:rsid w:val="007E1AEB"/>
    <w:rsid w:val="007E3976"/>
    <w:rsid w:val="007E4686"/>
    <w:rsid w:val="007E4FCC"/>
    <w:rsid w:val="007E5289"/>
    <w:rsid w:val="007E57FE"/>
    <w:rsid w:val="007F6DF8"/>
    <w:rsid w:val="00801E70"/>
    <w:rsid w:val="00802748"/>
    <w:rsid w:val="00803CC9"/>
    <w:rsid w:val="00805EDC"/>
    <w:rsid w:val="008063E5"/>
    <w:rsid w:val="00821FF4"/>
    <w:rsid w:val="00824A89"/>
    <w:rsid w:val="0083383B"/>
    <w:rsid w:val="00842ECE"/>
    <w:rsid w:val="00847437"/>
    <w:rsid w:val="00851DC9"/>
    <w:rsid w:val="00855215"/>
    <w:rsid w:val="00856986"/>
    <w:rsid w:val="00862B91"/>
    <w:rsid w:val="00866536"/>
    <w:rsid w:val="0087421B"/>
    <w:rsid w:val="00877EAC"/>
    <w:rsid w:val="008833F5"/>
    <w:rsid w:val="00883F46"/>
    <w:rsid w:val="00886C74"/>
    <w:rsid w:val="0088752A"/>
    <w:rsid w:val="00887817"/>
    <w:rsid w:val="00887968"/>
    <w:rsid w:val="00895923"/>
    <w:rsid w:val="008968E4"/>
    <w:rsid w:val="008A0FBE"/>
    <w:rsid w:val="008A368A"/>
    <w:rsid w:val="008D06E2"/>
    <w:rsid w:val="008D1C7E"/>
    <w:rsid w:val="008D4884"/>
    <w:rsid w:val="008D5E5B"/>
    <w:rsid w:val="008E200C"/>
    <w:rsid w:val="008F23EA"/>
    <w:rsid w:val="008F2AC1"/>
    <w:rsid w:val="008F7AC0"/>
    <w:rsid w:val="00903A7C"/>
    <w:rsid w:val="00903D9C"/>
    <w:rsid w:val="0090696F"/>
    <w:rsid w:val="00907606"/>
    <w:rsid w:val="0091076C"/>
    <w:rsid w:val="00910942"/>
    <w:rsid w:val="00911123"/>
    <w:rsid w:val="00912B17"/>
    <w:rsid w:val="00913DED"/>
    <w:rsid w:val="00915772"/>
    <w:rsid w:val="00917FC4"/>
    <w:rsid w:val="009233F0"/>
    <w:rsid w:val="009320E9"/>
    <w:rsid w:val="009373F2"/>
    <w:rsid w:val="00937B41"/>
    <w:rsid w:val="009419D3"/>
    <w:rsid w:val="009424B3"/>
    <w:rsid w:val="00946397"/>
    <w:rsid w:val="00955B69"/>
    <w:rsid w:val="009606D1"/>
    <w:rsid w:val="00966CAA"/>
    <w:rsid w:val="009709B5"/>
    <w:rsid w:val="009804DA"/>
    <w:rsid w:val="009808B5"/>
    <w:rsid w:val="009867C4"/>
    <w:rsid w:val="00987C6C"/>
    <w:rsid w:val="00990D3F"/>
    <w:rsid w:val="00994509"/>
    <w:rsid w:val="009A12F8"/>
    <w:rsid w:val="009B3BE7"/>
    <w:rsid w:val="009B432C"/>
    <w:rsid w:val="009B62CF"/>
    <w:rsid w:val="009B775B"/>
    <w:rsid w:val="009D00C7"/>
    <w:rsid w:val="009D4885"/>
    <w:rsid w:val="009D50E0"/>
    <w:rsid w:val="009D5402"/>
    <w:rsid w:val="009E5A41"/>
    <w:rsid w:val="009F07D2"/>
    <w:rsid w:val="00A0286B"/>
    <w:rsid w:val="00A04928"/>
    <w:rsid w:val="00A115D0"/>
    <w:rsid w:val="00A12B33"/>
    <w:rsid w:val="00A1481A"/>
    <w:rsid w:val="00A14A5D"/>
    <w:rsid w:val="00A234B4"/>
    <w:rsid w:val="00A246A6"/>
    <w:rsid w:val="00A260F8"/>
    <w:rsid w:val="00A44B00"/>
    <w:rsid w:val="00A46295"/>
    <w:rsid w:val="00A47930"/>
    <w:rsid w:val="00A50B1C"/>
    <w:rsid w:val="00A525C9"/>
    <w:rsid w:val="00A53F80"/>
    <w:rsid w:val="00A70FB0"/>
    <w:rsid w:val="00A7199E"/>
    <w:rsid w:val="00A7764C"/>
    <w:rsid w:val="00A974C2"/>
    <w:rsid w:val="00AA4281"/>
    <w:rsid w:val="00AA6904"/>
    <w:rsid w:val="00AC199E"/>
    <w:rsid w:val="00AC2CF7"/>
    <w:rsid w:val="00AC7900"/>
    <w:rsid w:val="00AC7A25"/>
    <w:rsid w:val="00AD1E25"/>
    <w:rsid w:val="00AD2DF9"/>
    <w:rsid w:val="00AD3F13"/>
    <w:rsid w:val="00AE1638"/>
    <w:rsid w:val="00AE470F"/>
    <w:rsid w:val="00AF1442"/>
    <w:rsid w:val="00AF2A6E"/>
    <w:rsid w:val="00AF7B9E"/>
    <w:rsid w:val="00B04246"/>
    <w:rsid w:val="00B05942"/>
    <w:rsid w:val="00B075D0"/>
    <w:rsid w:val="00B13190"/>
    <w:rsid w:val="00B171C8"/>
    <w:rsid w:val="00B24258"/>
    <w:rsid w:val="00B24CF0"/>
    <w:rsid w:val="00B25198"/>
    <w:rsid w:val="00B319BC"/>
    <w:rsid w:val="00B46940"/>
    <w:rsid w:val="00B47979"/>
    <w:rsid w:val="00B536B0"/>
    <w:rsid w:val="00B54A99"/>
    <w:rsid w:val="00B559DC"/>
    <w:rsid w:val="00B63D35"/>
    <w:rsid w:val="00B65D09"/>
    <w:rsid w:val="00B675FD"/>
    <w:rsid w:val="00B71898"/>
    <w:rsid w:val="00B731D8"/>
    <w:rsid w:val="00B7695D"/>
    <w:rsid w:val="00B8650D"/>
    <w:rsid w:val="00B9083E"/>
    <w:rsid w:val="00BA6A01"/>
    <w:rsid w:val="00BA6FB1"/>
    <w:rsid w:val="00BB4EC7"/>
    <w:rsid w:val="00BC124C"/>
    <w:rsid w:val="00BC3080"/>
    <w:rsid w:val="00BC63F1"/>
    <w:rsid w:val="00BD107F"/>
    <w:rsid w:val="00BD1B14"/>
    <w:rsid w:val="00BE5DE9"/>
    <w:rsid w:val="00BF349E"/>
    <w:rsid w:val="00BF49DC"/>
    <w:rsid w:val="00BF6F6D"/>
    <w:rsid w:val="00C0156B"/>
    <w:rsid w:val="00C01844"/>
    <w:rsid w:val="00C02D03"/>
    <w:rsid w:val="00C03E42"/>
    <w:rsid w:val="00C06D1A"/>
    <w:rsid w:val="00C10957"/>
    <w:rsid w:val="00C175A4"/>
    <w:rsid w:val="00C24597"/>
    <w:rsid w:val="00C27534"/>
    <w:rsid w:val="00C41E27"/>
    <w:rsid w:val="00C50B4B"/>
    <w:rsid w:val="00C543DE"/>
    <w:rsid w:val="00C60D30"/>
    <w:rsid w:val="00C666FA"/>
    <w:rsid w:val="00C738E0"/>
    <w:rsid w:val="00C75575"/>
    <w:rsid w:val="00C81643"/>
    <w:rsid w:val="00C839E0"/>
    <w:rsid w:val="00C87E33"/>
    <w:rsid w:val="00C910B4"/>
    <w:rsid w:val="00CA34BC"/>
    <w:rsid w:val="00CA35FC"/>
    <w:rsid w:val="00CB39DD"/>
    <w:rsid w:val="00CC02C0"/>
    <w:rsid w:val="00CC068E"/>
    <w:rsid w:val="00CC492E"/>
    <w:rsid w:val="00CD3943"/>
    <w:rsid w:val="00CD75BC"/>
    <w:rsid w:val="00CF23C3"/>
    <w:rsid w:val="00CF290D"/>
    <w:rsid w:val="00CF2CF2"/>
    <w:rsid w:val="00CF4DB2"/>
    <w:rsid w:val="00D0132B"/>
    <w:rsid w:val="00D11DFF"/>
    <w:rsid w:val="00D131C5"/>
    <w:rsid w:val="00D337AF"/>
    <w:rsid w:val="00D37102"/>
    <w:rsid w:val="00D444A5"/>
    <w:rsid w:val="00D60369"/>
    <w:rsid w:val="00D63835"/>
    <w:rsid w:val="00D64418"/>
    <w:rsid w:val="00D6687C"/>
    <w:rsid w:val="00D905AA"/>
    <w:rsid w:val="00D95070"/>
    <w:rsid w:val="00DA2659"/>
    <w:rsid w:val="00DA6507"/>
    <w:rsid w:val="00DB255B"/>
    <w:rsid w:val="00DB5D6E"/>
    <w:rsid w:val="00DB6BD1"/>
    <w:rsid w:val="00DC0389"/>
    <w:rsid w:val="00DC27D6"/>
    <w:rsid w:val="00DE1E82"/>
    <w:rsid w:val="00DE352B"/>
    <w:rsid w:val="00DE3810"/>
    <w:rsid w:val="00DE4407"/>
    <w:rsid w:val="00DF0886"/>
    <w:rsid w:val="00DF29D5"/>
    <w:rsid w:val="00DF6A1B"/>
    <w:rsid w:val="00E1006D"/>
    <w:rsid w:val="00E119D5"/>
    <w:rsid w:val="00E13468"/>
    <w:rsid w:val="00E20418"/>
    <w:rsid w:val="00E264E5"/>
    <w:rsid w:val="00E26EB5"/>
    <w:rsid w:val="00E336C3"/>
    <w:rsid w:val="00E45B27"/>
    <w:rsid w:val="00E50858"/>
    <w:rsid w:val="00E529BF"/>
    <w:rsid w:val="00E53F03"/>
    <w:rsid w:val="00E5550F"/>
    <w:rsid w:val="00E56E19"/>
    <w:rsid w:val="00E57DC6"/>
    <w:rsid w:val="00E81ED3"/>
    <w:rsid w:val="00E85E2E"/>
    <w:rsid w:val="00E92E2F"/>
    <w:rsid w:val="00E930EC"/>
    <w:rsid w:val="00E9580B"/>
    <w:rsid w:val="00EA27F2"/>
    <w:rsid w:val="00EA576C"/>
    <w:rsid w:val="00EA6A1A"/>
    <w:rsid w:val="00EB0B4D"/>
    <w:rsid w:val="00EB1719"/>
    <w:rsid w:val="00EB63FB"/>
    <w:rsid w:val="00EB7AF9"/>
    <w:rsid w:val="00ED01B8"/>
    <w:rsid w:val="00ED1807"/>
    <w:rsid w:val="00ED2598"/>
    <w:rsid w:val="00EE4726"/>
    <w:rsid w:val="00EE48BC"/>
    <w:rsid w:val="00EE543F"/>
    <w:rsid w:val="00F022C2"/>
    <w:rsid w:val="00F02FA9"/>
    <w:rsid w:val="00F0583E"/>
    <w:rsid w:val="00F13B78"/>
    <w:rsid w:val="00F166E2"/>
    <w:rsid w:val="00F20C24"/>
    <w:rsid w:val="00F24ED6"/>
    <w:rsid w:val="00F26E16"/>
    <w:rsid w:val="00F343B1"/>
    <w:rsid w:val="00F35404"/>
    <w:rsid w:val="00F416EA"/>
    <w:rsid w:val="00F44ED3"/>
    <w:rsid w:val="00F54158"/>
    <w:rsid w:val="00F70054"/>
    <w:rsid w:val="00F7545D"/>
    <w:rsid w:val="00F7798B"/>
    <w:rsid w:val="00F84A89"/>
    <w:rsid w:val="00F959F8"/>
    <w:rsid w:val="00FA54A0"/>
    <w:rsid w:val="00FA7912"/>
    <w:rsid w:val="00FB6DBC"/>
    <w:rsid w:val="00FC6507"/>
    <w:rsid w:val="00FC7A9E"/>
    <w:rsid w:val="00FE26E2"/>
    <w:rsid w:val="00FE3CC7"/>
    <w:rsid w:val="00FE500E"/>
    <w:rsid w:val="00FE791B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</dc:creator>
  <cp:keywords/>
  <dc:description/>
  <cp:lastModifiedBy>uchi</cp:lastModifiedBy>
  <cp:revision>60</cp:revision>
  <cp:lastPrinted>2012-03-14T03:15:00Z</cp:lastPrinted>
  <dcterms:created xsi:type="dcterms:W3CDTF">2011-08-11T22:06:00Z</dcterms:created>
  <dcterms:modified xsi:type="dcterms:W3CDTF">2012-03-14T03:43:00Z</dcterms:modified>
</cp:coreProperties>
</file>