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9" w:rsidRPr="00273F48" w:rsidRDefault="009E4829" w:rsidP="009E48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6A3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</w:p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70121F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21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>
              <w:txbxContent>
                <w:p w:rsidR="00983277" w:rsidRDefault="00131DF5" w:rsidP="006E44A5">
                  <w:pPr>
                    <w:jc w:val="both"/>
                  </w:pPr>
                  <w:r w:rsidRPr="00131DF5">
                    <w:rPr>
                      <w:noProof/>
                    </w:rPr>
                    <w:drawing>
                      <wp:inline distT="0" distB="0" distL="0" distR="0">
                        <wp:extent cx="990600" cy="1190625"/>
                        <wp:effectExtent l="19050" t="0" r="0" b="0"/>
                        <wp:docPr id="4" name="Picture 2" descr="E:\dokumen PGTK\skripsi PGTK\Lindra\FOTO\Foto20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dokumen PGTK\skripsi PGTK\Lindra\FOTO\Foto20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6979" r="9488" b="46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3277" w:rsidRDefault="00131DF5" w:rsidP="00C00F3F">
      <w:pPr>
        <w:spacing w:after="0"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Lindra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di </w:t>
      </w:r>
      <w:r w:rsidR="00352F7E">
        <w:rPr>
          <w:rFonts w:ascii="Times New Roman" w:hAnsi="Times New Roman" w:cs="Times New Roman"/>
          <w:sz w:val="24"/>
          <w:szCs w:val="24"/>
          <w:lang w:val="sv-SE"/>
        </w:rPr>
        <w:t>Ahua Watu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9672E2">
        <w:rPr>
          <w:rFonts w:ascii="Times New Roman" w:hAnsi="Times New Roman" w:cs="Times New Roman"/>
          <w:sz w:val="24"/>
          <w:szCs w:val="24"/>
          <w:lang w:val="sv-SE"/>
        </w:rPr>
        <w:t>Mei</w:t>
      </w:r>
      <w:r w:rsidR="009672E2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198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Kabupaten </w:t>
      </w:r>
      <w:r w:rsidR="00352F7E">
        <w:rPr>
          <w:rFonts w:ascii="Times New Roman" w:hAnsi="Times New Roman" w:cs="Times New Roman"/>
          <w:sz w:val="24"/>
          <w:szCs w:val="24"/>
          <w:lang w:val="sv-SE"/>
        </w:rPr>
        <w:t>Kendari Sulawesi Tenggara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pertama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tiga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Ruben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C2373">
        <w:rPr>
          <w:rFonts w:ascii="Times New Roman" w:hAnsi="Times New Roman" w:cs="Times New Roman"/>
          <w:sz w:val="24"/>
          <w:szCs w:val="24"/>
          <w:lang w:val="sv-SE"/>
        </w:rPr>
        <w:t>Ny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Herlina Lipi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. 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 xml:space="preserve">Praja Taman Sari Kabupaten Kendari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00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83277" w:rsidRDefault="00983277" w:rsidP="00C0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00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>di S</w:t>
      </w:r>
      <w:r>
        <w:rPr>
          <w:rFonts w:ascii="Times New Roman" w:hAnsi="Times New Roman" w:cs="Times New Roman"/>
          <w:sz w:val="24"/>
          <w:szCs w:val="24"/>
          <w:lang w:val="sv-SE"/>
        </w:rPr>
        <w:t>MP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1 Pondidaha Kabupaten Kendari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067186">
        <w:rPr>
          <w:rFonts w:ascii="Times New Roman" w:hAnsi="Times New Roman" w:cs="Times New Roman"/>
          <w:sz w:val="24"/>
          <w:szCs w:val="24"/>
          <w:lang w:val="sv-SE"/>
        </w:rPr>
        <w:t>3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Kemudian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352F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Negeri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352F7E">
        <w:rPr>
          <w:rFonts w:ascii="Times New Roman" w:hAnsi="Times New Roman" w:cs="Times New Roman"/>
          <w:sz w:val="24"/>
          <w:szCs w:val="24"/>
          <w:lang w:val="sv-SE"/>
        </w:rPr>
        <w:t xml:space="preserve">Pondidaha Kabupaten Kendari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352F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>
        <w:rPr>
          <w:rFonts w:ascii="Times New Roman" w:hAnsi="Times New Roman" w:cs="Times New Roman"/>
          <w:sz w:val="24"/>
          <w:szCs w:val="24"/>
        </w:rPr>
        <w:t xml:space="preserve"> </w:t>
      </w:r>
      <w:r w:rsidR="00C00F3F">
        <w:rPr>
          <w:rFonts w:ascii="Times New Roman" w:hAnsi="Times New Roman" w:cs="Times New Roman"/>
          <w:sz w:val="24"/>
          <w:szCs w:val="24"/>
        </w:rPr>
        <w:t>PG-</w:t>
      </w:r>
      <w:r w:rsidR="006E44A5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</w:t>
      </w:r>
      <w:r w:rsidR="0096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6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672E2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A97304" w:rsidRDefault="0070121F"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  <w:r w:rsidR="00352F7E">
        <w:t xml:space="preserve"> </w:t>
      </w:r>
    </w:p>
    <w:sectPr w:rsidR="00A97304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277"/>
    <w:rsid w:val="000151A2"/>
    <w:rsid w:val="00020550"/>
    <w:rsid w:val="00052DB9"/>
    <w:rsid w:val="00067186"/>
    <w:rsid w:val="000C052B"/>
    <w:rsid w:val="000C7BBE"/>
    <w:rsid w:val="000D07C0"/>
    <w:rsid w:val="00122300"/>
    <w:rsid w:val="0012524C"/>
    <w:rsid w:val="00131DF5"/>
    <w:rsid w:val="001B3504"/>
    <w:rsid w:val="00273F48"/>
    <w:rsid w:val="00291F77"/>
    <w:rsid w:val="00352F7E"/>
    <w:rsid w:val="0035719A"/>
    <w:rsid w:val="003620F6"/>
    <w:rsid w:val="00385D15"/>
    <w:rsid w:val="003C15AA"/>
    <w:rsid w:val="003C2373"/>
    <w:rsid w:val="00454443"/>
    <w:rsid w:val="00522DA9"/>
    <w:rsid w:val="005513F6"/>
    <w:rsid w:val="00554C74"/>
    <w:rsid w:val="0057752B"/>
    <w:rsid w:val="005D2E43"/>
    <w:rsid w:val="00676A37"/>
    <w:rsid w:val="006E44A5"/>
    <w:rsid w:val="006E540F"/>
    <w:rsid w:val="0070121F"/>
    <w:rsid w:val="007315A4"/>
    <w:rsid w:val="007468E9"/>
    <w:rsid w:val="00780135"/>
    <w:rsid w:val="007F2E5A"/>
    <w:rsid w:val="008301CA"/>
    <w:rsid w:val="0085116A"/>
    <w:rsid w:val="008D4B29"/>
    <w:rsid w:val="00944316"/>
    <w:rsid w:val="009672E2"/>
    <w:rsid w:val="00983277"/>
    <w:rsid w:val="009C1C48"/>
    <w:rsid w:val="009E4829"/>
    <w:rsid w:val="00A604FE"/>
    <w:rsid w:val="00A75FC3"/>
    <w:rsid w:val="00A97304"/>
    <w:rsid w:val="00B721E6"/>
    <w:rsid w:val="00C00F3F"/>
    <w:rsid w:val="00D121C2"/>
    <w:rsid w:val="00DA7061"/>
    <w:rsid w:val="00DB055C"/>
    <w:rsid w:val="00DD09EA"/>
    <w:rsid w:val="00F07517"/>
    <w:rsid w:val="00F07772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32</cp:revision>
  <cp:lastPrinted>2012-01-27T19:23:00Z</cp:lastPrinted>
  <dcterms:created xsi:type="dcterms:W3CDTF">2008-09-01T18:17:00Z</dcterms:created>
  <dcterms:modified xsi:type="dcterms:W3CDTF">2012-02-20T16:41:00Z</dcterms:modified>
</cp:coreProperties>
</file>