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5E" w:rsidRPr="009D67AA" w:rsidRDefault="00CF0642" w:rsidP="00E02C5E">
      <w:pPr>
        <w:spacing w:after="0" w:line="480" w:lineRule="auto"/>
        <w:jc w:val="center"/>
        <w:rPr>
          <w:rFonts w:ascii="Times New Roman" w:hAnsi="Times New Roman" w:cs="Times New Roman"/>
          <w:b/>
          <w:sz w:val="24"/>
          <w:szCs w:val="24"/>
        </w:rPr>
      </w:pPr>
      <w:r w:rsidRPr="009D67AA">
        <w:rPr>
          <w:rFonts w:ascii="Times New Roman" w:hAnsi="Times New Roman" w:cs="Times New Roman"/>
          <w:b/>
          <w:sz w:val="24"/>
          <w:szCs w:val="24"/>
        </w:rPr>
        <w:t>BAB II</w:t>
      </w:r>
    </w:p>
    <w:p w:rsidR="00CF0642" w:rsidRPr="009D67AA" w:rsidRDefault="00CF0642" w:rsidP="00E02C5E">
      <w:pPr>
        <w:spacing w:after="0" w:line="240" w:lineRule="auto"/>
        <w:jc w:val="center"/>
        <w:rPr>
          <w:rFonts w:ascii="Times New Roman" w:hAnsi="Times New Roman" w:cs="Times New Roman"/>
          <w:b/>
          <w:sz w:val="24"/>
          <w:szCs w:val="24"/>
        </w:rPr>
      </w:pPr>
      <w:r w:rsidRPr="009D67AA">
        <w:rPr>
          <w:rFonts w:ascii="Times New Roman" w:hAnsi="Times New Roman" w:cs="Times New Roman"/>
          <w:b/>
          <w:sz w:val="24"/>
          <w:szCs w:val="24"/>
        </w:rPr>
        <w:t>KAJIAN PUSTAKA, KERANGKA PIKIR DAN HIPOTESIS</w:t>
      </w:r>
    </w:p>
    <w:p w:rsidR="00E02C5E" w:rsidRPr="009D67AA" w:rsidRDefault="00E02C5E" w:rsidP="006319D1">
      <w:pPr>
        <w:spacing w:after="0" w:line="240" w:lineRule="auto"/>
        <w:jc w:val="center"/>
        <w:rPr>
          <w:rFonts w:ascii="Times New Roman" w:hAnsi="Times New Roman" w:cs="Times New Roman"/>
          <w:b/>
          <w:sz w:val="24"/>
          <w:szCs w:val="24"/>
        </w:rPr>
      </w:pPr>
    </w:p>
    <w:p w:rsidR="00E02C5E" w:rsidRPr="009D67AA" w:rsidRDefault="00E02C5E" w:rsidP="006319D1">
      <w:pPr>
        <w:spacing w:after="0" w:line="240" w:lineRule="auto"/>
        <w:jc w:val="center"/>
        <w:rPr>
          <w:rFonts w:ascii="Times New Roman" w:hAnsi="Times New Roman" w:cs="Times New Roman"/>
          <w:b/>
          <w:sz w:val="24"/>
          <w:szCs w:val="24"/>
        </w:rPr>
      </w:pPr>
    </w:p>
    <w:p w:rsidR="00E02C5E" w:rsidRPr="009D67AA" w:rsidRDefault="00E02C5E" w:rsidP="006319D1">
      <w:pPr>
        <w:spacing w:after="0" w:line="240" w:lineRule="auto"/>
        <w:jc w:val="center"/>
        <w:rPr>
          <w:rFonts w:ascii="Times New Roman" w:hAnsi="Times New Roman" w:cs="Times New Roman"/>
          <w:b/>
          <w:sz w:val="24"/>
          <w:szCs w:val="24"/>
        </w:rPr>
      </w:pPr>
    </w:p>
    <w:p w:rsidR="00CF0642" w:rsidRPr="009D67AA" w:rsidRDefault="00CF0642" w:rsidP="00CF0642">
      <w:pPr>
        <w:pStyle w:val="ListParagraph"/>
        <w:numPr>
          <w:ilvl w:val="0"/>
          <w:numId w:val="1"/>
        </w:numPr>
        <w:spacing w:after="0" w:line="480" w:lineRule="auto"/>
        <w:ind w:left="270" w:hanging="294"/>
        <w:jc w:val="both"/>
        <w:rPr>
          <w:rFonts w:ascii="Times New Roman" w:hAnsi="Times New Roman" w:cs="Times New Roman"/>
          <w:b/>
          <w:sz w:val="24"/>
          <w:szCs w:val="24"/>
        </w:rPr>
      </w:pPr>
      <w:r w:rsidRPr="009D67AA">
        <w:rPr>
          <w:rFonts w:ascii="Times New Roman" w:hAnsi="Times New Roman" w:cs="Times New Roman"/>
          <w:b/>
          <w:sz w:val="24"/>
          <w:szCs w:val="24"/>
        </w:rPr>
        <w:t>Kajian Pustaka</w:t>
      </w:r>
    </w:p>
    <w:p w:rsidR="00CF0642" w:rsidRPr="009D67AA" w:rsidRDefault="00CF0642" w:rsidP="00CF0642">
      <w:pPr>
        <w:pStyle w:val="ListParagraph"/>
        <w:numPr>
          <w:ilvl w:val="0"/>
          <w:numId w:val="2"/>
        </w:numPr>
        <w:spacing w:after="0" w:line="480" w:lineRule="auto"/>
        <w:ind w:left="270" w:hanging="294"/>
        <w:jc w:val="both"/>
        <w:rPr>
          <w:rFonts w:ascii="Times New Roman" w:hAnsi="Times New Roman" w:cs="Times New Roman"/>
          <w:b/>
          <w:sz w:val="24"/>
          <w:szCs w:val="24"/>
        </w:rPr>
      </w:pPr>
      <w:r w:rsidRPr="009D67AA">
        <w:rPr>
          <w:rFonts w:ascii="Times New Roman" w:hAnsi="Times New Roman" w:cs="Times New Roman"/>
          <w:b/>
          <w:sz w:val="24"/>
          <w:szCs w:val="24"/>
        </w:rPr>
        <w:t xml:space="preserve">Menarik Diri </w:t>
      </w:r>
      <w:r w:rsidRPr="009D67AA">
        <w:rPr>
          <w:rFonts w:ascii="Times New Roman" w:hAnsi="Times New Roman" w:cs="Times New Roman"/>
          <w:b/>
          <w:i/>
          <w:sz w:val="24"/>
          <w:szCs w:val="24"/>
        </w:rPr>
        <w:t>(Withdrawal)</w:t>
      </w:r>
    </w:p>
    <w:p w:rsidR="00CF0642" w:rsidRPr="009D67AA" w:rsidRDefault="00CF0642" w:rsidP="00CF0642">
      <w:pPr>
        <w:pStyle w:val="ListParagraph"/>
        <w:numPr>
          <w:ilvl w:val="0"/>
          <w:numId w:val="3"/>
        </w:numPr>
        <w:spacing w:after="0" w:line="480" w:lineRule="auto"/>
        <w:ind w:left="270" w:hanging="294"/>
        <w:jc w:val="both"/>
        <w:rPr>
          <w:rFonts w:ascii="Times New Roman" w:hAnsi="Times New Roman" w:cs="Times New Roman"/>
          <w:b/>
          <w:sz w:val="24"/>
          <w:szCs w:val="24"/>
        </w:rPr>
      </w:pPr>
      <w:r w:rsidRPr="009D67AA">
        <w:rPr>
          <w:rFonts w:ascii="Times New Roman" w:hAnsi="Times New Roman" w:cs="Times New Roman"/>
          <w:b/>
          <w:sz w:val="24"/>
          <w:szCs w:val="24"/>
        </w:rPr>
        <w:t xml:space="preserve">Definisi </w:t>
      </w:r>
      <w:r w:rsidR="00772686" w:rsidRPr="009D67AA">
        <w:rPr>
          <w:rFonts w:ascii="Times New Roman" w:hAnsi="Times New Roman" w:cs="Times New Roman"/>
          <w:b/>
          <w:sz w:val="24"/>
          <w:szCs w:val="24"/>
        </w:rPr>
        <w:t xml:space="preserve">menarik diri </w:t>
      </w:r>
      <w:r w:rsidRPr="009D67AA">
        <w:rPr>
          <w:rFonts w:ascii="Times New Roman" w:hAnsi="Times New Roman" w:cs="Times New Roman"/>
          <w:b/>
          <w:i/>
          <w:sz w:val="24"/>
          <w:szCs w:val="24"/>
        </w:rPr>
        <w:t>(Withdrawal)</w:t>
      </w:r>
    </w:p>
    <w:p w:rsidR="00CF0642" w:rsidRPr="009D67AA" w:rsidRDefault="00CF0642" w:rsidP="00CF0642">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i/>
          <w:sz w:val="24"/>
          <w:szCs w:val="23"/>
        </w:rPr>
        <w:t>Withdrawal</w:t>
      </w:r>
      <w:r w:rsidR="00DB0725" w:rsidRPr="009D67AA">
        <w:rPr>
          <w:rFonts w:ascii="Times New Roman" w:hAnsi="Times New Roman" w:cs="Times New Roman"/>
          <w:sz w:val="24"/>
          <w:szCs w:val="23"/>
        </w:rPr>
        <w:t xml:space="preserve"> </w:t>
      </w:r>
      <w:r w:rsidRPr="009D67AA">
        <w:rPr>
          <w:rFonts w:ascii="Times New Roman" w:hAnsi="Times New Roman" w:cs="Times New Roman"/>
          <w:sz w:val="24"/>
          <w:szCs w:val="23"/>
        </w:rPr>
        <w:t xml:space="preserve">merupakan satu pola tingkah laku yang memindahkan seseorang dari penghalang atau frustasi. Penarikan diri ini bisa menjadi suatu mekanisme pembelaan diri yang habitual, yang mencakup simptom serius berupa pengunduran atau penarikan diri dari realitas, kecanduan bahan narkotik, alkoholisme, dan seterusnya (Chaplin, 2011). Menurut Adler, </w:t>
      </w:r>
      <w:r w:rsidR="00872C9B" w:rsidRPr="009D67AA">
        <w:rPr>
          <w:rFonts w:ascii="Times New Roman" w:hAnsi="Times New Roman" w:cs="Times New Roman"/>
          <w:i/>
          <w:sz w:val="24"/>
          <w:szCs w:val="23"/>
        </w:rPr>
        <w:t>withdrawal</w:t>
      </w:r>
      <w:r w:rsidRPr="009D67AA">
        <w:rPr>
          <w:rFonts w:ascii="Times New Roman" w:hAnsi="Times New Roman" w:cs="Times New Roman"/>
          <w:sz w:val="24"/>
          <w:szCs w:val="23"/>
        </w:rPr>
        <w:t xml:space="preserve"> adalah perasaan seseorang untuk melarikan diri dari kesulitan, dengan mengadakan pengamanan diri terhadap kesulitan yang ada. Perasaan tersebut muncul sebagai akibat dari suatu kejadian atau hasil imajinasi saja (Ariyanti, 2013).  </w:t>
      </w:r>
    </w:p>
    <w:p w:rsidR="00A92047" w:rsidRPr="009D67AA" w:rsidRDefault="00CF0642" w:rsidP="006319D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Winkel dan Hastuti (2006) menjelaskan </w:t>
      </w:r>
      <w:r w:rsidR="00872C9B" w:rsidRPr="009D67AA">
        <w:rPr>
          <w:rFonts w:ascii="Times New Roman" w:hAnsi="Times New Roman" w:cs="Times New Roman"/>
          <w:i/>
          <w:sz w:val="24"/>
          <w:szCs w:val="23"/>
        </w:rPr>
        <w:t xml:space="preserve">withdrawal </w:t>
      </w:r>
      <w:r w:rsidRPr="009D67AA">
        <w:rPr>
          <w:rFonts w:ascii="Times New Roman" w:hAnsi="Times New Roman" w:cs="Times New Roman"/>
          <w:sz w:val="24"/>
          <w:szCs w:val="23"/>
        </w:rPr>
        <w:t xml:space="preserve">yaitu suatu keadaan dimana individu menghindari akan mengalami kesulitan atau terluka hatinya, dengan cara mengambil sikap pasif dan tidak mau melibatkan diri secara emosional. Lanjut, Al-Mighwar (2006) menjelaskan bahwa </w:t>
      </w:r>
      <w:r w:rsidR="00872C9B" w:rsidRPr="009D67AA">
        <w:rPr>
          <w:rFonts w:ascii="Times New Roman" w:hAnsi="Times New Roman" w:cs="Times New Roman"/>
          <w:i/>
          <w:sz w:val="24"/>
          <w:szCs w:val="23"/>
        </w:rPr>
        <w:t>withdrawal</w:t>
      </w:r>
      <w:r w:rsidRPr="009D67AA">
        <w:rPr>
          <w:rFonts w:ascii="Times New Roman" w:hAnsi="Times New Roman" w:cs="Times New Roman"/>
          <w:i/>
          <w:sz w:val="24"/>
          <w:szCs w:val="23"/>
        </w:rPr>
        <w:t xml:space="preserve"> </w:t>
      </w:r>
      <w:r w:rsidRPr="009D67AA">
        <w:rPr>
          <w:rFonts w:ascii="Times New Roman" w:hAnsi="Times New Roman" w:cs="Times New Roman"/>
          <w:sz w:val="24"/>
          <w:szCs w:val="23"/>
        </w:rPr>
        <w:t>merupakan bentuk perilaku yang menunjukkan kecenderungan putus asa dan merasa tidak aman sehingga menarik diri dari aktivitas dan takut memperlihatkan usahanya. Menurut Paulin (Irawan, 2017) menarik diri diartikan sebagai percobaan untuk menghindari interaksi dengan orang lain yakni dilakukan dengan menghindari hubungan dengan orang lain.</w:t>
      </w:r>
    </w:p>
    <w:p w:rsidR="00CF0642" w:rsidRPr="009D67AA" w:rsidRDefault="00CF0642" w:rsidP="00A92047">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lastRenderedPageBreak/>
        <w:t xml:space="preserve">Berdasarkan pengertian di atas maka dapat disimpukan bahwa menarik diri </w:t>
      </w:r>
      <w:r w:rsidRPr="009D67AA">
        <w:rPr>
          <w:rFonts w:ascii="Times New Roman" w:hAnsi="Times New Roman" w:cs="Times New Roman"/>
          <w:i/>
          <w:sz w:val="24"/>
          <w:szCs w:val="23"/>
        </w:rPr>
        <w:t>(</w:t>
      </w:r>
      <w:r w:rsidR="00872C9B" w:rsidRPr="009D67AA">
        <w:rPr>
          <w:rFonts w:ascii="Times New Roman" w:hAnsi="Times New Roman" w:cs="Times New Roman"/>
          <w:i/>
          <w:sz w:val="24"/>
          <w:szCs w:val="23"/>
        </w:rPr>
        <w:t>withdrawal</w:t>
      </w:r>
      <w:r w:rsidRPr="009D67AA">
        <w:rPr>
          <w:rFonts w:ascii="Times New Roman" w:hAnsi="Times New Roman" w:cs="Times New Roman"/>
          <w:i/>
          <w:sz w:val="24"/>
          <w:szCs w:val="23"/>
        </w:rPr>
        <w:t xml:space="preserve">) </w:t>
      </w:r>
      <w:r w:rsidRPr="009D67AA">
        <w:rPr>
          <w:rFonts w:ascii="Times New Roman" w:hAnsi="Times New Roman" w:cs="Times New Roman"/>
          <w:sz w:val="24"/>
          <w:szCs w:val="23"/>
        </w:rPr>
        <w:t xml:space="preserve">merupakan perilaku menghindar atau melarikan diri dari segala aktivitas atau kegiatan sosial serta mengambil sikap pasif karena individu merasa tidak aman, takut menghadapi kesulitan yang ada, dan takut memperlihatkan usahanya, sehingga tidak terjadi interaksi sosial yang mengakibatkan individu tidak dapat mengembangkan potensinya dengan baik. </w:t>
      </w:r>
    </w:p>
    <w:p w:rsidR="00CF0642" w:rsidRPr="009D67AA" w:rsidRDefault="00CF0642" w:rsidP="00CF0642">
      <w:pPr>
        <w:pStyle w:val="ListParagraph"/>
        <w:numPr>
          <w:ilvl w:val="0"/>
          <w:numId w:val="3"/>
        </w:numPr>
        <w:spacing w:after="0" w:line="480" w:lineRule="auto"/>
        <w:ind w:left="270" w:hanging="283"/>
        <w:jc w:val="both"/>
        <w:rPr>
          <w:rFonts w:ascii="Times New Roman" w:hAnsi="Times New Roman" w:cs="Times New Roman"/>
          <w:b/>
          <w:sz w:val="24"/>
          <w:szCs w:val="23"/>
        </w:rPr>
      </w:pPr>
      <w:r w:rsidRPr="009D67AA">
        <w:rPr>
          <w:rFonts w:ascii="Times New Roman" w:hAnsi="Times New Roman" w:cs="Times New Roman"/>
          <w:b/>
          <w:sz w:val="24"/>
          <w:szCs w:val="23"/>
        </w:rPr>
        <w:t xml:space="preserve">Karakteristik </w:t>
      </w:r>
      <w:r w:rsidR="00772686" w:rsidRPr="009D67AA">
        <w:rPr>
          <w:rFonts w:ascii="Times New Roman" w:hAnsi="Times New Roman" w:cs="Times New Roman"/>
          <w:b/>
          <w:sz w:val="24"/>
          <w:szCs w:val="23"/>
        </w:rPr>
        <w:t xml:space="preserve">menarik diri </w:t>
      </w:r>
      <w:r w:rsidRPr="009D67AA">
        <w:rPr>
          <w:rFonts w:ascii="Times New Roman" w:hAnsi="Times New Roman" w:cs="Times New Roman"/>
          <w:b/>
          <w:i/>
          <w:sz w:val="24"/>
          <w:szCs w:val="23"/>
        </w:rPr>
        <w:t>(Withdrawal)</w:t>
      </w:r>
    </w:p>
    <w:p w:rsidR="00CF0642" w:rsidRPr="002E7233" w:rsidRDefault="00CF0642" w:rsidP="002E7233">
      <w:pPr>
        <w:spacing w:after="0" w:line="480" w:lineRule="auto"/>
        <w:ind w:firstLine="720"/>
        <w:jc w:val="both"/>
        <w:rPr>
          <w:rFonts w:ascii="Times New Roman" w:hAnsi="Times New Roman" w:cs="Times New Roman"/>
          <w:sz w:val="24"/>
          <w:szCs w:val="24"/>
        </w:rPr>
      </w:pPr>
      <w:r w:rsidRPr="009D67AA">
        <w:rPr>
          <w:rFonts w:ascii="Times New Roman" w:hAnsi="Times New Roman" w:cs="Times New Roman"/>
          <w:sz w:val="24"/>
          <w:szCs w:val="23"/>
        </w:rPr>
        <w:t xml:space="preserve">Al-Mighwar (2006) menyebutkan beberapa gejala yang tampak pada individu menarik diri </w:t>
      </w:r>
      <w:r w:rsidRPr="009D67AA">
        <w:rPr>
          <w:rFonts w:ascii="Times New Roman" w:hAnsi="Times New Roman" w:cs="Times New Roman"/>
          <w:i/>
          <w:sz w:val="24"/>
          <w:szCs w:val="23"/>
        </w:rPr>
        <w:t>(</w:t>
      </w:r>
      <w:r w:rsidR="00872C9B" w:rsidRPr="009D67AA">
        <w:rPr>
          <w:rFonts w:ascii="Times New Roman" w:hAnsi="Times New Roman" w:cs="Times New Roman"/>
          <w:i/>
          <w:sz w:val="24"/>
          <w:szCs w:val="23"/>
        </w:rPr>
        <w:t>withdrawal</w:t>
      </w:r>
      <w:r w:rsidRPr="009D67AA">
        <w:rPr>
          <w:rFonts w:ascii="Times New Roman" w:hAnsi="Times New Roman" w:cs="Times New Roman"/>
          <w:i/>
          <w:sz w:val="24"/>
          <w:szCs w:val="23"/>
        </w:rPr>
        <w:t xml:space="preserve">) </w:t>
      </w:r>
      <w:r w:rsidRPr="009D67AA">
        <w:rPr>
          <w:rFonts w:ascii="Times New Roman" w:hAnsi="Times New Roman" w:cs="Times New Roman"/>
          <w:sz w:val="24"/>
          <w:szCs w:val="23"/>
        </w:rPr>
        <w:t>yaitu senang menyendiri, apatis terhadap aktifitas sekolah, sangat sensitif dan mudah terluka, membesar-besarkan kekurangannya sendiri, merasa khawatir terhadap dirinya sendiri, dan suka melamun pada sebagian besar waktunya.</w:t>
      </w:r>
      <w:r w:rsidR="007579C7" w:rsidRPr="009D67AA">
        <w:rPr>
          <w:rFonts w:ascii="Times New Roman" w:hAnsi="Times New Roman" w:cs="Times New Roman"/>
          <w:sz w:val="24"/>
          <w:szCs w:val="24"/>
        </w:rPr>
        <w:t xml:space="preserve"> Menurut Mappiare (Amilin: 2014) </w:t>
      </w:r>
      <w:r w:rsidR="002E7233">
        <w:rPr>
          <w:rFonts w:ascii="Times New Roman" w:hAnsi="Times New Roman" w:cs="Times New Roman"/>
          <w:sz w:val="24"/>
          <w:szCs w:val="24"/>
        </w:rPr>
        <w:t xml:space="preserve">ciri-ciri </w:t>
      </w:r>
      <w:r w:rsidR="007579C7" w:rsidRPr="009D67AA">
        <w:rPr>
          <w:rFonts w:ascii="Times New Roman" w:hAnsi="Times New Roman" w:cs="Times New Roman"/>
          <w:sz w:val="24"/>
          <w:szCs w:val="24"/>
        </w:rPr>
        <w:t>perilaku menarik diri ditandai dengan mere</w:t>
      </w:r>
      <w:r w:rsidR="002E7233">
        <w:rPr>
          <w:rFonts w:ascii="Times New Roman" w:hAnsi="Times New Roman" w:cs="Times New Roman"/>
          <w:sz w:val="24"/>
          <w:szCs w:val="24"/>
        </w:rPr>
        <w:t>ka senang menyendiri</w:t>
      </w:r>
      <w:r w:rsidR="007579C7" w:rsidRPr="009D67AA">
        <w:rPr>
          <w:rFonts w:ascii="Times New Roman" w:hAnsi="Times New Roman" w:cs="Times New Roman"/>
          <w:sz w:val="24"/>
          <w:szCs w:val="24"/>
        </w:rPr>
        <w:t>,</w:t>
      </w:r>
      <w:r w:rsidR="002E7233">
        <w:rPr>
          <w:rFonts w:ascii="Times New Roman" w:hAnsi="Times New Roman" w:cs="Times New Roman"/>
          <w:sz w:val="24"/>
          <w:szCs w:val="24"/>
        </w:rPr>
        <w:t xml:space="preserve"> bersifat minder, </w:t>
      </w:r>
      <w:r w:rsidR="007579C7" w:rsidRPr="009D67AA">
        <w:rPr>
          <w:rFonts w:ascii="Times New Roman" w:hAnsi="Times New Roman" w:cs="Times New Roman"/>
          <w:sz w:val="24"/>
          <w:szCs w:val="24"/>
        </w:rPr>
        <w:t>apatis, sangat mudah tersinggung dan menyalahkan dirinya sendiri</w:t>
      </w:r>
      <w:r w:rsidR="002E7233">
        <w:rPr>
          <w:rFonts w:ascii="Times New Roman" w:hAnsi="Times New Roman" w:cs="Times New Roman"/>
          <w:sz w:val="24"/>
          <w:szCs w:val="24"/>
        </w:rPr>
        <w:t xml:space="preserve"> dan ragu-ragu akan diri dan sekelilingnya</w:t>
      </w:r>
      <w:r w:rsidR="007579C7" w:rsidRPr="009D67AA">
        <w:rPr>
          <w:rFonts w:ascii="Times New Roman" w:hAnsi="Times New Roman" w:cs="Times New Roman"/>
          <w:sz w:val="24"/>
          <w:szCs w:val="24"/>
        </w:rPr>
        <w:t>.</w:t>
      </w:r>
      <w:r w:rsidRPr="009D67AA">
        <w:t>.</w:t>
      </w:r>
    </w:p>
    <w:p w:rsidR="00F66D98" w:rsidRPr="009D67AA" w:rsidRDefault="00CF0642" w:rsidP="00F66D98">
      <w:pPr>
        <w:pStyle w:val="Default"/>
        <w:spacing w:line="480" w:lineRule="auto"/>
        <w:ind w:firstLine="720"/>
        <w:jc w:val="both"/>
        <w:rPr>
          <w:lang w:val="id-ID"/>
        </w:rPr>
      </w:pPr>
      <w:r w:rsidRPr="009D67AA">
        <w:rPr>
          <w:lang w:val="id-ID"/>
        </w:rPr>
        <w:t>B</w:t>
      </w:r>
      <w:r w:rsidR="002E7233">
        <w:rPr>
          <w:lang w:val="id-ID"/>
        </w:rPr>
        <w:t>erdasarkan pendapat</w:t>
      </w:r>
      <w:r w:rsidRPr="009D67AA">
        <w:rPr>
          <w:lang w:val="id-ID"/>
        </w:rPr>
        <w:t xml:space="preserve"> di atas, dapat disimpulkan bahwa ciri-ciri menarik diri siswa yaitu </w:t>
      </w:r>
      <w:r w:rsidR="00F66D98" w:rsidRPr="009D67AA">
        <w:rPr>
          <w:szCs w:val="23"/>
          <w:lang w:val="id-ID"/>
        </w:rPr>
        <w:t>senang menyendiri, bersifat minder, apatis, menyalahkan diri sendiri dan ragu-ragu</w:t>
      </w:r>
      <w:r w:rsidR="002E7233">
        <w:rPr>
          <w:szCs w:val="23"/>
          <w:lang w:val="id-ID"/>
        </w:rPr>
        <w:t>.</w:t>
      </w:r>
    </w:p>
    <w:p w:rsidR="00CF0642" w:rsidRPr="009D67AA" w:rsidRDefault="00CF0642" w:rsidP="004F6781">
      <w:pPr>
        <w:pStyle w:val="Default"/>
        <w:numPr>
          <w:ilvl w:val="0"/>
          <w:numId w:val="3"/>
        </w:numPr>
        <w:spacing w:line="480" w:lineRule="auto"/>
        <w:ind w:left="284" w:hanging="284"/>
        <w:jc w:val="both"/>
        <w:rPr>
          <w:lang w:val="id-ID"/>
        </w:rPr>
      </w:pPr>
      <w:r w:rsidRPr="009D67AA">
        <w:rPr>
          <w:b/>
          <w:szCs w:val="23"/>
          <w:lang w:val="id-ID"/>
        </w:rPr>
        <w:t xml:space="preserve">Faktor-faktor </w:t>
      </w:r>
      <w:r w:rsidR="00772686" w:rsidRPr="009D67AA">
        <w:rPr>
          <w:b/>
          <w:szCs w:val="23"/>
          <w:lang w:val="id-ID"/>
        </w:rPr>
        <w:t xml:space="preserve">penyebab menarik diri </w:t>
      </w:r>
      <w:r w:rsidRPr="009D67AA">
        <w:rPr>
          <w:b/>
          <w:i/>
          <w:szCs w:val="23"/>
          <w:lang w:val="id-ID"/>
        </w:rPr>
        <w:t>(Withdrawal)</w:t>
      </w:r>
    </w:p>
    <w:p w:rsidR="00CF0642" w:rsidRPr="009D67AA" w:rsidRDefault="00CF0642" w:rsidP="004F678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Menurut Al-Mighwar (2006), perilaku menarik diri </w:t>
      </w:r>
      <w:r w:rsidRPr="009D67AA">
        <w:rPr>
          <w:rFonts w:ascii="Times New Roman" w:hAnsi="Times New Roman" w:cs="Times New Roman"/>
          <w:i/>
          <w:sz w:val="24"/>
          <w:szCs w:val="23"/>
        </w:rPr>
        <w:t>(</w:t>
      </w:r>
      <w:r w:rsidR="00872C9B" w:rsidRPr="009D67AA">
        <w:rPr>
          <w:rFonts w:ascii="Times New Roman" w:hAnsi="Times New Roman" w:cs="Times New Roman"/>
          <w:i/>
          <w:sz w:val="24"/>
          <w:szCs w:val="23"/>
        </w:rPr>
        <w:t>withdrawal</w:t>
      </w:r>
      <w:r w:rsidRPr="009D67AA">
        <w:rPr>
          <w:rFonts w:ascii="Times New Roman" w:hAnsi="Times New Roman" w:cs="Times New Roman"/>
          <w:i/>
          <w:sz w:val="24"/>
          <w:szCs w:val="23"/>
        </w:rPr>
        <w:t xml:space="preserve">) </w:t>
      </w:r>
      <w:r w:rsidRPr="009D67AA">
        <w:rPr>
          <w:rFonts w:ascii="Times New Roman" w:hAnsi="Times New Roman" w:cs="Times New Roman"/>
          <w:sz w:val="24"/>
          <w:szCs w:val="23"/>
        </w:rPr>
        <w:t>diakibatkan oleh tiga hal yaitu:</w:t>
      </w:r>
    </w:p>
    <w:p w:rsidR="00CF0642" w:rsidRPr="009D67AA" w:rsidRDefault="00CF0642" w:rsidP="00CF0642">
      <w:pPr>
        <w:pStyle w:val="ListParagraph"/>
        <w:numPr>
          <w:ilvl w:val="0"/>
          <w:numId w:val="6"/>
        </w:numPr>
        <w:spacing w:after="0" w:line="480" w:lineRule="auto"/>
        <w:ind w:left="426" w:hanging="426"/>
        <w:jc w:val="both"/>
        <w:rPr>
          <w:rFonts w:ascii="Times New Roman" w:hAnsi="Times New Roman" w:cs="Times New Roman"/>
          <w:sz w:val="24"/>
          <w:szCs w:val="23"/>
        </w:rPr>
      </w:pPr>
      <w:r w:rsidRPr="009D67AA">
        <w:rPr>
          <w:rFonts w:ascii="Times New Roman" w:hAnsi="Times New Roman" w:cs="Times New Roman"/>
          <w:sz w:val="24"/>
          <w:szCs w:val="23"/>
        </w:rPr>
        <w:t>Dirinya kurang mampu menyesuaikan diri dengan pertumbuhan dan perkembangannya serta tidak mampu menerima apa yang diraihnya</w:t>
      </w:r>
    </w:p>
    <w:p w:rsidR="00CF0642" w:rsidRPr="009D67AA" w:rsidRDefault="00CF0642" w:rsidP="00CF0642">
      <w:pPr>
        <w:pStyle w:val="ListParagraph"/>
        <w:numPr>
          <w:ilvl w:val="0"/>
          <w:numId w:val="6"/>
        </w:numPr>
        <w:spacing w:after="0" w:line="480" w:lineRule="auto"/>
        <w:ind w:left="426" w:hanging="426"/>
        <w:jc w:val="both"/>
        <w:rPr>
          <w:rFonts w:ascii="Times New Roman" w:hAnsi="Times New Roman" w:cs="Times New Roman"/>
          <w:sz w:val="24"/>
          <w:szCs w:val="23"/>
        </w:rPr>
      </w:pPr>
      <w:r w:rsidRPr="009D67AA">
        <w:rPr>
          <w:rFonts w:ascii="Times New Roman" w:hAnsi="Times New Roman" w:cs="Times New Roman"/>
          <w:sz w:val="24"/>
          <w:szCs w:val="23"/>
        </w:rPr>
        <w:lastRenderedPageBreak/>
        <w:t>Adanya berbagai tekanan lingkungan, dari orang tua, teman sebaya, serta masyarakat yang lebih luas</w:t>
      </w:r>
    </w:p>
    <w:p w:rsidR="00CF0642" w:rsidRPr="009D67AA" w:rsidRDefault="00CF0642" w:rsidP="00CF0642">
      <w:pPr>
        <w:pStyle w:val="ListParagraph"/>
        <w:numPr>
          <w:ilvl w:val="0"/>
          <w:numId w:val="6"/>
        </w:numPr>
        <w:spacing w:after="0" w:line="480" w:lineRule="auto"/>
        <w:ind w:left="426" w:hanging="426"/>
        <w:jc w:val="both"/>
        <w:rPr>
          <w:rFonts w:ascii="Times New Roman" w:hAnsi="Times New Roman" w:cs="Times New Roman"/>
          <w:sz w:val="24"/>
          <w:szCs w:val="23"/>
        </w:rPr>
      </w:pPr>
      <w:r w:rsidRPr="009D67AA">
        <w:rPr>
          <w:rFonts w:ascii="Times New Roman" w:hAnsi="Times New Roman" w:cs="Times New Roman"/>
          <w:sz w:val="24"/>
          <w:szCs w:val="23"/>
        </w:rPr>
        <w:t>Tidak mampu menyesuaikan diri dengan berbagai tekanan yang ada</w:t>
      </w:r>
    </w:p>
    <w:p w:rsidR="00CF0642" w:rsidRPr="009D67AA" w:rsidRDefault="00CF0642" w:rsidP="00CF0642">
      <w:pPr>
        <w:autoSpaceDE w:val="0"/>
        <w:autoSpaceDN w:val="0"/>
        <w:adjustRightInd w:val="0"/>
        <w:spacing w:after="0" w:line="480" w:lineRule="auto"/>
        <w:ind w:firstLine="709"/>
        <w:jc w:val="both"/>
        <w:rPr>
          <w:rFonts w:ascii="Times New Roman" w:hAnsi="Times New Roman" w:cs="Times New Roman"/>
          <w:sz w:val="24"/>
          <w:szCs w:val="23"/>
        </w:rPr>
      </w:pPr>
      <w:r w:rsidRPr="009D67AA">
        <w:rPr>
          <w:rFonts w:ascii="Times New Roman" w:hAnsi="Times New Roman" w:cs="Times New Roman"/>
          <w:sz w:val="24"/>
          <w:szCs w:val="23"/>
        </w:rPr>
        <w:t xml:space="preserve">Al-Mighwar (2006) kembali menjelaskan bahwa perilaku menarik diri </w:t>
      </w:r>
      <w:r w:rsidRPr="009D67AA">
        <w:rPr>
          <w:rFonts w:ascii="Times New Roman" w:hAnsi="Times New Roman" w:cs="Times New Roman"/>
          <w:i/>
          <w:sz w:val="24"/>
          <w:szCs w:val="23"/>
        </w:rPr>
        <w:t>(</w:t>
      </w:r>
      <w:r w:rsidR="004F6781" w:rsidRPr="009D67AA">
        <w:rPr>
          <w:rFonts w:ascii="Times New Roman" w:hAnsi="Times New Roman" w:cs="Times New Roman"/>
          <w:i/>
          <w:sz w:val="24"/>
          <w:szCs w:val="23"/>
        </w:rPr>
        <w:t>withdrawal</w:t>
      </w:r>
      <w:r w:rsidRPr="009D67AA">
        <w:rPr>
          <w:rFonts w:ascii="Times New Roman" w:hAnsi="Times New Roman" w:cs="Times New Roman"/>
          <w:i/>
          <w:sz w:val="24"/>
          <w:szCs w:val="23"/>
        </w:rPr>
        <w:t xml:space="preserve">) </w:t>
      </w:r>
      <w:r w:rsidRPr="009D67AA">
        <w:rPr>
          <w:rFonts w:ascii="Times New Roman" w:hAnsi="Times New Roman" w:cs="Times New Roman"/>
          <w:sz w:val="24"/>
          <w:szCs w:val="23"/>
        </w:rPr>
        <w:t xml:space="preserve">merupakan akibat dari adanya berbagai perubahan fisik dan psikis dalam pertumbuhan dan perkembangan individu yang sebelumnya telah menunjukkan berbagai tanda yang mengarah pada adanya penyimpangan yang cenderung merugikan dirinya sendiri dan lingkungannya. Menurut </w:t>
      </w:r>
      <w:r w:rsidRPr="009D67AA">
        <w:rPr>
          <w:rFonts w:ascii="Times New Roman" w:hAnsi="Times New Roman" w:cs="Times New Roman"/>
          <w:sz w:val="24"/>
          <w:szCs w:val="24"/>
        </w:rPr>
        <w:t xml:space="preserve">Rubin dan Asendorpf (Fitriana, 2015) menjelaskan </w:t>
      </w:r>
      <w:r w:rsidR="004F6781" w:rsidRPr="009D67AA">
        <w:rPr>
          <w:rFonts w:ascii="Times New Roman" w:hAnsi="Times New Roman" w:cs="Times New Roman"/>
          <w:i/>
          <w:sz w:val="24"/>
          <w:szCs w:val="24"/>
        </w:rPr>
        <w:t>withdrawal</w:t>
      </w:r>
      <w:r w:rsidR="004F6781" w:rsidRPr="009D67AA">
        <w:rPr>
          <w:rFonts w:ascii="Times New Roman" w:hAnsi="Times New Roman" w:cs="Times New Roman"/>
          <w:sz w:val="24"/>
          <w:szCs w:val="24"/>
        </w:rPr>
        <w:t xml:space="preserve"> </w:t>
      </w:r>
      <w:r w:rsidRPr="009D67AA">
        <w:rPr>
          <w:rFonts w:ascii="Times New Roman" w:hAnsi="Times New Roman" w:cs="Times New Roman"/>
          <w:sz w:val="24"/>
          <w:szCs w:val="24"/>
        </w:rPr>
        <w:t>disebabkan oleh berbagai faktor internal seperti kecemasan, harga diri yang negatif dan persepsi negatif terhadap diri mengenai keterampilan dan hubungan sosial. Kemudian terjadi pula konflik internal antara keinginan yang tinggi untuk dapat berinteraksi dan kekhawatiran untuk memulai interaksi sosial</w:t>
      </w:r>
      <w:r w:rsidRPr="009D67AA">
        <w:rPr>
          <w:rFonts w:ascii="Times New Roman" w:hAnsi="Times New Roman" w:cs="Times New Roman"/>
          <w:sz w:val="24"/>
          <w:szCs w:val="23"/>
        </w:rPr>
        <w:t xml:space="preserve">. Selanjutnya, </w:t>
      </w:r>
      <w:r w:rsidRPr="009D67AA">
        <w:rPr>
          <w:rFonts w:ascii="Times New Roman" w:hAnsi="Times New Roman" w:cs="Times New Roman"/>
          <w:sz w:val="24"/>
          <w:szCs w:val="20"/>
        </w:rPr>
        <w:t xml:space="preserve">menurut Carpenito (Sustiawan, 2013), bahwa penyebab dari menarik diri </w:t>
      </w:r>
      <w:r w:rsidRPr="009D67AA">
        <w:rPr>
          <w:rFonts w:ascii="Times New Roman" w:hAnsi="Times New Roman" w:cs="Times New Roman"/>
          <w:i/>
          <w:sz w:val="24"/>
          <w:szCs w:val="20"/>
        </w:rPr>
        <w:t>(withdrawal)</w:t>
      </w:r>
      <w:r w:rsidRPr="009D67AA">
        <w:rPr>
          <w:rFonts w:ascii="Times New Roman" w:hAnsi="Times New Roman" w:cs="Times New Roman"/>
          <w:sz w:val="24"/>
          <w:szCs w:val="20"/>
        </w:rPr>
        <w:t xml:space="preserve"> adalah harga diri rendah, yaitu perasaan negatif terhadap diri sendiri, hilang kepercayaan diri, merasa gagal mencapai keinginan, yang ditandai dengan perasaan malu terhadap diri sendiri, rasa bersalah terhadap diri sendiri, gangguan hubungan sosial, merendahkan martabat, dan percaya diri kurang.</w:t>
      </w:r>
    </w:p>
    <w:p w:rsidR="00CF0642" w:rsidRPr="009D67AA" w:rsidRDefault="00CF0642" w:rsidP="00CF0642">
      <w:pPr>
        <w:pStyle w:val="ListParagraph"/>
        <w:numPr>
          <w:ilvl w:val="0"/>
          <w:numId w:val="3"/>
        </w:numPr>
        <w:spacing w:after="0" w:line="480" w:lineRule="auto"/>
        <w:ind w:left="270" w:hanging="283"/>
        <w:jc w:val="both"/>
        <w:rPr>
          <w:rFonts w:ascii="Times New Roman" w:hAnsi="Times New Roman" w:cs="Times New Roman"/>
          <w:b/>
          <w:sz w:val="24"/>
          <w:szCs w:val="23"/>
        </w:rPr>
      </w:pPr>
      <w:r w:rsidRPr="009D67AA">
        <w:rPr>
          <w:rFonts w:ascii="Times New Roman" w:hAnsi="Times New Roman" w:cs="Times New Roman"/>
          <w:b/>
          <w:sz w:val="24"/>
          <w:szCs w:val="23"/>
        </w:rPr>
        <w:t xml:space="preserve">Dampak </w:t>
      </w:r>
      <w:r w:rsidR="00772686" w:rsidRPr="009D67AA">
        <w:rPr>
          <w:rFonts w:ascii="Times New Roman" w:hAnsi="Times New Roman" w:cs="Times New Roman"/>
          <w:b/>
          <w:sz w:val="24"/>
          <w:szCs w:val="23"/>
        </w:rPr>
        <w:t xml:space="preserve">menarik diri </w:t>
      </w:r>
      <w:r w:rsidRPr="009D67AA">
        <w:rPr>
          <w:rFonts w:ascii="Times New Roman" w:hAnsi="Times New Roman" w:cs="Times New Roman"/>
          <w:b/>
          <w:i/>
          <w:sz w:val="24"/>
          <w:szCs w:val="23"/>
        </w:rPr>
        <w:t>(Withdrawal)</w:t>
      </w:r>
    </w:p>
    <w:p w:rsidR="00CF0642" w:rsidRPr="009D67AA" w:rsidRDefault="00CF0642" w:rsidP="00CF0642">
      <w:pPr>
        <w:spacing w:after="0" w:line="480" w:lineRule="auto"/>
        <w:ind w:firstLine="720"/>
        <w:jc w:val="both"/>
        <w:rPr>
          <w:rFonts w:ascii="Times New Roman" w:hAnsi="Times New Roman" w:cs="Times New Roman"/>
          <w:i/>
          <w:iCs/>
          <w:sz w:val="24"/>
          <w:szCs w:val="20"/>
        </w:rPr>
      </w:pPr>
      <w:r w:rsidRPr="009D67AA">
        <w:rPr>
          <w:rFonts w:ascii="Times New Roman" w:hAnsi="Times New Roman" w:cs="Times New Roman"/>
          <w:sz w:val="24"/>
          <w:szCs w:val="20"/>
        </w:rPr>
        <w:t xml:space="preserve">Perilaku menarik diri </w:t>
      </w:r>
      <w:r w:rsidRPr="009D67AA">
        <w:rPr>
          <w:rFonts w:ascii="Times New Roman" w:hAnsi="Times New Roman" w:cs="Times New Roman"/>
          <w:i/>
          <w:iCs/>
          <w:sz w:val="24"/>
          <w:szCs w:val="20"/>
        </w:rPr>
        <w:t xml:space="preserve">(withdrawal) </w:t>
      </w:r>
      <w:r w:rsidRPr="009D67AA">
        <w:rPr>
          <w:rFonts w:ascii="Times New Roman" w:hAnsi="Times New Roman" w:cs="Times New Roman"/>
          <w:sz w:val="24"/>
          <w:szCs w:val="20"/>
        </w:rPr>
        <w:t xml:space="preserve">menurut Al-Mighwar (2006) memiliki dampak terhadap diri sendiri yaitu berpengaruh kuat terhadap pikiran, sikap, perasaan, tingkah laku, dan penyesuaian diri individu yang bersangkutan. Hingga sampai masa perkembangan selanjutnya, ada rasa tidak berharga serta tidak </w:t>
      </w:r>
      <w:r w:rsidRPr="009D67AA">
        <w:rPr>
          <w:rFonts w:ascii="Times New Roman" w:hAnsi="Times New Roman" w:cs="Times New Roman"/>
          <w:sz w:val="24"/>
          <w:szCs w:val="20"/>
        </w:rPr>
        <w:lastRenderedPageBreak/>
        <w:t xml:space="preserve">dibutuhkan oleh kelompoknya. Selain itu, juga berpengaruh terhadap citra diri seseorang yang menarik diri </w:t>
      </w:r>
      <w:r w:rsidRPr="009D67AA">
        <w:rPr>
          <w:rFonts w:ascii="Times New Roman" w:hAnsi="Times New Roman" w:cs="Times New Roman"/>
          <w:i/>
          <w:iCs/>
          <w:sz w:val="24"/>
          <w:szCs w:val="20"/>
        </w:rPr>
        <w:t xml:space="preserve">(withdrawal). </w:t>
      </w:r>
    </w:p>
    <w:p w:rsidR="004F6781" w:rsidRPr="009D67AA" w:rsidRDefault="00CF0642" w:rsidP="00CE3821">
      <w:pPr>
        <w:spacing w:after="0" w:line="480" w:lineRule="auto"/>
        <w:ind w:firstLine="720"/>
        <w:jc w:val="both"/>
        <w:rPr>
          <w:rFonts w:ascii="Times New Roman" w:hAnsi="Times New Roman" w:cs="Times New Roman"/>
          <w:sz w:val="24"/>
          <w:szCs w:val="24"/>
        </w:rPr>
      </w:pPr>
      <w:r w:rsidRPr="009D67AA">
        <w:rPr>
          <w:rFonts w:ascii="Times New Roman" w:hAnsi="Times New Roman" w:cs="Times New Roman"/>
          <w:sz w:val="24"/>
          <w:szCs w:val="24"/>
        </w:rPr>
        <w:t xml:space="preserve">Menurut Rubin, Coplan dan Bowker (Fitriana, 2015), </w:t>
      </w:r>
      <w:r w:rsidRPr="009D67AA">
        <w:rPr>
          <w:rFonts w:ascii="Times New Roman" w:hAnsi="Times New Roman" w:cs="Times New Roman"/>
          <w:i/>
          <w:sz w:val="24"/>
          <w:szCs w:val="24"/>
        </w:rPr>
        <w:t xml:space="preserve">withdrawal </w:t>
      </w:r>
      <w:r w:rsidRPr="009D67AA">
        <w:rPr>
          <w:rFonts w:ascii="Times New Roman" w:hAnsi="Times New Roman" w:cs="Times New Roman"/>
          <w:sz w:val="24"/>
          <w:szCs w:val="24"/>
        </w:rPr>
        <w:t xml:space="preserve">pada anak yang tidak tertangani dengan baik dapat menyebabkan hambatan dari cara berkomunikasi, regulasi emosi dan kemampuan pemecahan masalah. Secara jangka panjang, anak-anak yang mengalami penarikan diri </w:t>
      </w:r>
      <w:r w:rsidRPr="009D67AA">
        <w:rPr>
          <w:rFonts w:ascii="Times New Roman" w:hAnsi="Times New Roman" w:cs="Times New Roman"/>
          <w:i/>
          <w:sz w:val="24"/>
          <w:szCs w:val="24"/>
        </w:rPr>
        <w:t>(withdrawal)</w:t>
      </w:r>
      <w:r w:rsidR="00DB0725" w:rsidRPr="009D67AA">
        <w:rPr>
          <w:rFonts w:ascii="Times New Roman" w:hAnsi="Times New Roman" w:cs="Times New Roman"/>
          <w:sz w:val="24"/>
          <w:szCs w:val="24"/>
        </w:rPr>
        <w:t xml:space="preserve"> memiliki re</w:t>
      </w:r>
      <w:r w:rsidRPr="009D67AA">
        <w:rPr>
          <w:rFonts w:ascii="Times New Roman" w:hAnsi="Times New Roman" w:cs="Times New Roman"/>
          <w:sz w:val="24"/>
          <w:szCs w:val="24"/>
        </w:rPr>
        <w:t xml:space="preserve">siko yang lebih besar untuk memiliki kemampuan penyesuaian diri yang rendah, termasuk kesulitan sosio-emosional (seperti kecemasan, rendahnya harga diri, gejala depresi), kesulitan berinteraksi dengan teman sebaya (misalnya penolakan, dijadikan korban, kualitas pertemanan yang rendah) dan kesulitan di sekolah (seperti rendahnya kualitas hubungan dengan guru, kesulitan akademik, dan menghindar untuk sekolah). </w:t>
      </w:r>
    </w:p>
    <w:p w:rsidR="00DF3C66" w:rsidRPr="009D67AA" w:rsidRDefault="00CF0642" w:rsidP="00CE3821">
      <w:pPr>
        <w:pStyle w:val="ListParagraph"/>
        <w:numPr>
          <w:ilvl w:val="0"/>
          <w:numId w:val="2"/>
        </w:numPr>
        <w:spacing w:after="0" w:line="480" w:lineRule="auto"/>
        <w:ind w:left="284" w:hanging="284"/>
        <w:jc w:val="both"/>
        <w:rPr>
          <w:rFonts w:ascii="Times New Roman" w:hAnsi="Times New Roman" w:cs="Times New Roman"/>
          <w:sz w:val="24"/>
          <w:szCs w:val="24"/>
        </w:rPr>
      </w:pPr>
      <w:r w:rsidRPr="009D67AA">
        <w:rPr>
          <w:rFonts w:ascii="Times New Roman" w:hAnsi="Times New Roman" w:cs="Times New Roman"/>
          <w:b/>
          <w:sz w:val="24"/>
          <w:szCs w:val="23"/>
        </w:rPr>
        <w:t xml:space="preserve">Teknik </w:t>
      </w:r>
      <w:r w:rsidR="00DB0725" w:rsidRPr="009D67AA">
        <w:rPr>
          <w:rFonts w:ascii="Times New Roman" w:hAnsi="Times New Roman"/>
          <w:b/>
          <w:sz w:val="24"/>
          <w:szCs w:val="24"/>
        </w:rPr>
        <w:t>Restrukturisasi Kognitif</w:t>
      </w:r>
    </w:p>
    <w:p w:rsidR="00CF0642" w:rsidRPr="009D67AA" w:rsidRDefault="00CF0642" w:rsidP="00CE3821">
      <w:pPr>
        <w:pStyle w:val="ListParagraph"/>
        <w:numPr>
          <w:ilvl w:val="0"/>
          <w:numId w:val="20"/>
        </w:numPr>
        <w:spacing w:after="0" w:line="480" w:lineRule="auto"/>
        <w:ind w:left="284" w:hanging="284"/>
        <w:jc w:val="both"/>
        <w:rPr>
          <w:rFonts w:ascii="Times New Roman" w:hAnsi="Times New Roman" w:cs="Times New Roman"/>
          <w:sz w:val="24"/>
          <w:szCs w:val="24"/>
        </w:rPr>
      </w:pPr>
      <w:r w:rsidRPr="009D67AA">
        <w:rPr>
          <w:rFonts w:ascii="Times New Roman" w:hAnsi="Times New Roman" w:cs="Times New Roman"/>
          <w:b/>
          <w:sz w:val="24"/>
          <w:szCs w:val="23"/>
        </w:rPr>
        <w:t xml:space="preserve">Pengertian </w:t>
      </w:r>
      <w:r w:rsidR="00772686" w:rsidRPr="009D67AA">
        <w:rPr>
          <w:rFonts w:ascii="Times New Roman" w:hAnsi="Times New Roman"/>
          <w:b/>
          <w:sz w:val="24"/>
          <w:szCs w:val="24"/>
        </w:rPr>
        <w:t>restrukturisasi</w:t>
      </w:r>
      <w:r w:rsidR="00772686" w:rsidRPr="009D67AA">
        <w:rPr>
          <w:rFonts w:ascii="Times New Roman" w:hAnsi="Times New Roman"/>
          <w:sz w:val="24"/>
          <w:szCs w:val="24"/>
        </w:rPr>
        <w:t xml:space="preserve"> </w:t>
      </w:r>
      <w:r w:rsidR="00772686" w:rsidRPr="009D67AA">
        <w:rPr>
          <w:rFonts w:ascii="Times New Roman" w:hAnsi="Times New Roman"/>
          <w:b/>
          <w:sz w:val="24"/>
          <w:szCs w:val="24"/>
        </w:rPr>
        <w:t>kognitif</w:t>
      </w:r>
    </w:p>
    <w:p w:rsidR="00CF0642" w:rsidRPr="009D67AA" w:rsidRDefault="004F6781" w:rsidP="00CE3821">
      <w:pPr>
        <w:spacing w:after="0" w:line="480" w:lineRule="auto"/>
        <w:ind w:firstLine="720"/>
        <w:jc w:val="both"/>
        <w:rPr>
          <w:rFonts w:ascii="Times New Roman" w:hAnsi="Times New Roman" w:cs="Times New Roman"/>
          <w:b/>
          <w:sz w:val="24"/>
          <w:szCs w:val="23"/>
        </w:rPr>
      </w:pPr>
      <w:r w:rsidRPr="009D67AA">
        <w:rPr>
          <w:rFonts w:ascii="Times New Roman" w:hAnsi="Times New Roman" w:cs="Times New Roman"/>
          <w:i/>
          <w:sz w:val="24"/>
        </w:rPr>
        <w:t>CBT (Cognitive behavior therapy</w:t>
      </w:r>
      <w:r w:rsidR="00CF0642" w:rsidRPr="009D67AA">
        <w:rPr>
          <w:rFonts w:ascii="Times New Roman" w:hAnsi="Times New Roman" w:cs="Times New Roman"/>
          <w:i/>
          <w:sz w:val="24"/>
        </w:rPr>
        <w:t xml:space="preserve">) </w:t>
      </w:r>
      <w:r w:rsidR="00CF0642" w:rsidRPr="009D67AA">
        <w:rPr>
          <w:rFonts w:ascii="Times New Roman" w:hAnsi="Times New Roman" w:cs="Times New Roman"/>
          <w:sz w:val="24"/>
        </w:rPr>
        <w:t xml:space="preserve">merupakan terapi yang menggabungkan dua terapi, yaitu terapi kognitif dan terapi perilaku. Terapi ini dirancang untuk mengubah pola pikir negatif menjadi positif sehingga perilaku maladaptive yang timbul akibat pola pikir yang salah juga akan berubah menjadi perilaku adaptif. Sehingga pada akhirnya diharapkan individu memiliki kemampuan untuk bereaksi secara adaptif pada saat menghadapi masalah atau situasi sulit dalam setiap fase kehidupan.  Salah satu alternatif atau teknik dalam pendekatan CBT adalah restrukrurisasi kognitif.  </w:t>
      </w:r>
      <w:r w:rsidR="00CF0642" w:rsidRPr="009D67AA">
        <w:rPr>
          <w:rFonts w:ascii="Times New Roman" w:hAnsi="Times New Roman" w:cs="Times New Roman"/>
          <w:sz w:val="24"/>
          <w:szCs w:val="24"/>
        </w:rPr>
        <w:t xml:space="preserve">Menurut Corey (2015) teknik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00CF0642" w:rsidRPr="009D67AA">
        <w:rPr>
          <w:rFonts w:ascii="Times New Roman" w:hAnsi="Times New Roman" w:cs="Times New Roman"/>
          <w:sz w:val="24"/>
          <w:szCs w:val="24"/>
        </w:rPr>
        <w:t xml:space="preserve">adalah proses psikoterapi belajar untuk mengidentifikasi dan membantah pikiran </w:t>
      </w:r>
      <w:r w:rsidR="00CF0642" w:rsidRPr="009D67AA">
        <w:rPr>
          <w:rFonts w:ascii="Times New Roman" w:hAnsi="Times New Roman" w:cs="Times New Roman"/>
          <w:sz w:val="24"/>
          <w:szCs w:val="24"/>
        </w:rPr>
        <w:lastRenderedPageBreak/>
        <w:t xml:space="preserve">irasional dan maladaptif.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00CF0642" w:rsidRPr="009D67AA">
        <w:rPr>
          <w:rFonts w:ascii="Times New Roman" w:hAnsi="Times New Roman" w:cs="Times New Roman"/>
          <w:sz w:val="24"/>
          <w:szCs w:val="24"/>
        </w:rPr>
        <w:t>memusatkan perhatian kepada pada upaya mengidentifikasi mengubah kesalahan kognisi atau persepsi konseli tentang diri dan lingkungannya.</w:t>
      </w:r>
    </w:p>
    <w:p w:rsidR="00CF0642" w:rsidRPr="009D67AA" w:rsidRDefault="00CF0642" w:rsidP="00CF0642">
      <w:pPr>
        <w:pStyle w:val="ListParagraph"/>
        <w:spacing w:line="480" w:lineRule="auto"/>
        <w:ind w:left="0" w:firstLine="720"/>
        <w:jc w:val="both"/>
        <w:rPr>
          <w:rFonts w:ascii="Times New Roman" w:hAnsi="Times New Roman" w:cs="Times New Roman"/>
          <w:sz w:val="24"/>
          <w:szCs w:val="24"/>
        </w:rPr>
      </w:pPr>
      <w:r w:rsidRPr="009D67AA">
        <w:rPr>
          <w:rFonts w:ascii="Times New Roman" w:hAnsi="Times New Roman" w:cs="Times New Roman"/>
          <w:sz w:val="24"/>
          <w:szCs w:val="24"/>
        </w:rPr>
        <w:t xml:space="preserve">Selanjutnya menurut Nursalim (2014) teknik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adalah teknik yang dilakukan untuk membantu konseli menetapkan hubungan antara persepsi dan kognisinya dengan emosi dan perilakunya, dan untuk mengidentifikasi persepsi atau kognisinya yang salah atau merusak diri, dan mengganti persepsi atau kognisi tersebut dengan persepsi yang lebih meningkatkan diri.</w:t>
      </w:r>
    </w:p>
    <w:p w:rsidR="00CF0642" w:rsidRPr="009D67AA" w:rsidRDefault="00CF0642" w:rsidP="00CE3821">
      <w:pPr>
        <w:pStyle w:val="ListParagraph"/>
        <w:spacing w:after="0" w:line="480" w:lineRule="auto"/>
        <w:ind w:left="0" w:firstLine="720"/>
        <w:jc w:val="both"/>
        <w:rPr>
          <w:rFonts w:ascii="Times New Roman" w:hAnsi="Times New Roman" w:cs="Times New Roman"/>
          <w:sz w:val="24"/>
          <w:szCs w:val="24"/>
        </w:rPr>
      </w:pPr>
      <w:r w:rsidRPr="009D67AA">
        <w:rPr>
          <w:rFonts w:ascii="Times New Roman" w:hAnsi="Times New Roman" w:cs="Times New Roman"/>
          <w:sz w:val="24"/>
          <w:szCs w:val="24"/>
        </w:rPr>
        <w:t xml:space="preserve">Dalam proses terapeutik, menurut Meichenbaum (Corey, 2015) teknik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 xml:space="preserve">lebih memfokuskan konseli untuk menjadi sadar dengan kata-kata yang diarahkan pada dirinya sendiri. Prosesnya terdiri dari melatih konseli memodifikasi pembelajaran yang diberikan kepada dirinya sendiri sehingga konseli bisa menangani masalah yang mereka hadapi dengan lebih efektif.  Lebih lanjut, Erford (2016) menjelaskan bahwa strategi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 xml:space="preserve">didasarkan pada dua asumsi yaitu; 1) pikiran irasional dan kognisi defektif menghasilkan </w:t>
      </w:r>
      <w:r w:rsidRPr="009D67AA">
        <w:rPr>
          <w:rFonts w:ascii="Times New Roman" w:hAnsi="Times New Roman" w:cs="Times New Roman"/>
          <w:i/>
          <w:sz w:val="24"/>
          <w:szCs w:val="24"/>
        </w:rPr>
        <w:t xml:space="preserve">self defeating behaviors </w:t>
      </w:r>
      <w:r w:rsidRPr="009D67AA">
        <w:rPr>
          <w:rFonts w:ascii="Times New Roman" w:hAnsi="Times New Roman" w:cs="Times New Roman"/>
          <w:sz w:val="24"/>
          <w:szCs w:val="24"/>
        </w:rPr>
        <w:t xml:space="preserve">(perilaku disengaja yang memberikan efek negative pada pikiran) dan 2) pikiran dan pernyataan tentang diri sendiri dapat diubah melalui perubahan pandangan dan kognisi personal. Dari asumsi tersebut diketahui bahwa dalam </w:t>
      </w:r>
      <w:r w:rsidR="00DB0725" w:rsidRPr="009D67AA">
        <w:rPr>
          <w:rFonts w:ascii="Times New Roman" w:hAnsi="Times New Roman"/>
          <w:sz w:val="24"/>
          <w:szCs w:val="24"/>
        </w:rPr>
        <w:t>restrukturisasi kognitif</w:t>
      </w:r>
      <w:r w:rsidRPr="009D67AA">
        <w:rPr>
          <w:rFonts w:ascii="Times New Roman" w:hAnsi="Times New Roman" w:cs="Times New Roman"/>
          <w:sz w:val="24"/>
          <w:szCs w:val="24"/>
        </w:rPr>
        <w:t>, pikiran irasional dapat diubah menjadi pikiran yang lebih efektif untuk mendapapkan perilaku yang lebih positif.</w:t>
      </w:r>
    </w:p>
    <w:p w:rsidR="00DF3C66" w:rsidRPr="009D67AA" w:rsidRDefault="00CF0642" w:rsidP="00DF3C66">
      <w:pPr>
        <w:pStyle w:val="ListParagraph"/>
        <w:spacing w:line="480" w:lineRule="auto"/>
        <w:ind w:left="0" w:firstLine="720"/>
        <w:jc w:val="both"/>
        <w:rPr>
          <w:rFonts w:ascii="Times New Roman" w:hAnsi="Times New Roman" w:cs="Times New Roman"/>
          <w:sz w:val="24"/>
          <w:szCs w:val="23"/>
        </w:rPr>
      </w:pPr>
      <w:r w:rsidRPr="009D67AA">
        <w:rPr>
          <w:rFonts w:ascii="Times New Roman" w:hAnsi="Times New Roman" w:cs="Times New Roman"/>
          <w:sz w:val="24"/>
          <w:szCs w:val="24"/>
        </w:rPr>
        <w:lastRenderedPageBreak/>
        <w:t xml:space="preserve">Berdasarkan pendapat-pendapat di atas, dapat disimpulkan bahwa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adalah proses pemberian bantuan kepada konseli dengan mengubah sudut pandang dan interpretasi negative dengan pikiran dan tindakan yang lebih positif.</w:t>
      </w:r>
      <w:r w:rsidRPr="009D67AA">
        <w:rPr>
          <w:rFonts w:ascii="Times New Roman" w:hAnsi="Times New Roman" w:cs="Times New Roman"/>
          <w:sz w:val="24"/>
          <w:szCs w:val="23"/>
        </w:rPr>
        <w:t xml:space="preserve">   </w:t>
      </w:r>
    </w:p>
    <w:p w:rsidR="00CF0642" w:rsidRPr="009D67AA" w:rsidRDefault="00CF0642" w:rsidP="00CE3821">
      <w:pPr>
        <w:pStyle w:val="ListParagraph"/>
        <w:numPr>
          <w:ilvl w:val="0"/>
          <w:numId w:val="20"/>
        </w:numPr>
        <w:spacing w:after="0" w:line="480" w:lineRule="auto"/>
        <w:ind w:left="284" w:hanging="284"/>
        <w:jc w:val="both"/>
        <w:rPr>
          <w:rFonts w:ascii="Times New Roman" w:hAnsi="Times New Roman" w:cs="Times New Roman"/>
          <w:sz w:val="24"/>
          <w:szCs w:val="24"/>
        </w:rPr>
      </w:pPr>
      <w:r w:rsidRPr="009D67AA">
        <w:rPr>
          <w:rFonts w:ascii="Times New Roman" w:hAnsi="Times New Roman" w:cs="Times New Roman"/>
          <w:b/>
          <w:sz w:val="24"/>
          <w:szCs w:val="23"/>
        </w:rPr>
        <w:t xml:space="preserve">Tujuan </w:t>
      </w:r>
      <w:r w:rsidR="00772686" w:rsidRPr="009D67AA">
        <w:rPr>
          <w:rFonts w:ascii="Times New Roman" w:hAnsi="Times New Roman"/>
          <w:b/>
          <w:sz w:val="24"/>
          <w:szCs w:val="24"/>
        </w:rPr>
        <w:t>restrukturisasi kognitif</w:t>
      </w:r>
    </w:p>
    <w:p w:rsidR="00CF0642" w:rsidRPr="009D67AA" w:rsidRDefault="00CF0642" w:rsidP="00CE3821">
      <w:pPr>
        <w:pStyle w:val="ListParagraph"/>
        <w:spacing w:after="0" w:line="480" w:lineRule="auto"/>
        <w:ind w:left="0" w:firstLine="720"/>
        <w:jc w:val="both"/>
        <w:rPr>
          <w:rFonts w:ascii="Times New Roman" w:hAnsi="Times New Roman" w:cs="Times New Roman"/>
          <w:sz w:val="24"/>
          <w:szCs w:val="24"/>
        </w:rPr>
      </w:pPr>
      <w:r w:rsidRPr="009D67AA">
        <w:rPr>
          <w:rFonts w:ascii="Times New Roman" w:hAnsi="Times New Roman" w:cs="Times New Roman"/>
          <w:sz w:val="24"/>
          <w:szCs w:val="24"/>
        </w:rPr>
        <w:t xml:space="preserve">Pendekatan kognitif behavioral dengan teknik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 xml:space="preserve">dapat digunakan dalam rangka membantu menangani berbagai masalah yang dihadapi individu seperti depresi, kecemasan, gangguan panik, atau dalam menghadapi masalah hidup lainnya seperti kematian, perceraian, kecacatan, pengangguran, dan stres. Menurut Nursalim (2014) tujuan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yakni berusaha mengubah pikiran atau pembicaraan diri. Dalam terapi restruktutrisasi kognitif, konselor dan konseli bekerjasama untuk mengidentifikasi dan mengubah pola pikir dan perilaku negatif yang menyebabkan timbulnya gangguan fisik emosional (Erford, 2016).</w:t>
      </w:r>
    </w:p>
    <w:p w:rsidR="00CF0642" w:rsidRPr="009D67AA" w:rsidRDefault="00CF0642" w:rsidP="00CE3821">
      <w:pPr>
        <w:pStyle w:val="ListParagraph"/>
        <w:spacing w:after="0" w:line="480" w:lineRule="auto"/>
        <w:ind w:left="0" w:firstLine="720"/>
        <w:jc w:val="both"/>
        <w:rPr>
          <w:rFonts w:ascii="Times New Roman" w:hAnsi="Times New Roman" w:cs="Times New Roman"/>
          <w:sz w:val="24"/>
          <w:szCs w:val="24"/>
        </w:rPr>
      </w:pPr>
      <w:r w:rsidRPr="009D67AA">
        <w:rPr>
          <w:rFonts w:ascii="Times New Roman" w:hAnsi="Times New Roman" w:cs="Times New Roman"/>
          <w:sz w:val="24"/>
          <w:szCs w:val="24"/>
        </w:rPr>
        <w:t xml:space="preserve">Lebih lanjut, Corey (2015) menjelaskan bahwa tujuan dari </w:t>
      </w:r>
      <w:r w:rsidR="00DB0725" w:rsidRPr="009D67AA">
        <w:rPr>
          <w:rFonts w:ascii="Times New Roman" w:hAnsi="Times New Roman"/>
          <w:sz w:val="24"/>
          <w:szCs w:val="24"/>
        </w:rPr>
        <w:t>restrukturisasi kognitif</w:t>
      </w:r>
      <w:r w:rsidRPr="009D67AA">
        <w:rPr>
          <w:rFonts w:ascii="Times New Roman" w:hAnsi="Times New Roman" w:cs="Times New Roman"/>
          <w:sz w:val="24"/>
          <w:szCs w:val="24"/>
        </w:rPr>
        <w:t xml:space="preserve"> adalah memeriksa dan mengubah pikiran y</w:t>
      </w:r>
      <w:r w:rsidR="00DB0725" w:rsidRPr="009D67AA">
        <w:rPr>
          <w:rFonts w:ascii="Times New Roman" w:hAnsi="Times New Roman" w:cs="Times New Roman"/>
          <w:sz w:val="24"/>
          <w:szCs w:val="24"/>
        </w:rPr>
        <w:t xml:space="preserve">ang belum teramati dan negatif.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 xml:space="preserve">memfokuskan pada distorsi kognitif yang berlebihan, seperti pola pikir semua atau tidak sama sekali, prediksi negatif, generalisasi berlebihan, melabeli diri sendiri, mengkritik diri sendiri, dan personalisasi. Bersama-sama konselor bekerja dengan konseli untuk mengatasi kurangnya motivasi yang seringkali berhubungan dengan kecenderungan bahwa konseli memandang permasalahannya sebagai sesuatu yang terlalu besar untuk dipecahkan. </w:t>
      </w:r>
    </w:p>
    <w:p w:rsidR="00CF0642" w:rsidRPr="009D67AA" w:rsidRDefault="00CF0642" w:rsidP="00CE3821">
      <w:pPr>
        <w:pStyle w:val="ListParagraph"/>
        <w:numPr>
          <w:ilvl w:val="0"/>
          <w:numId w:val="20"/>
        </w:numPr>
        <w:spacing w:after="0" w:line="480" w:lineRule="auto"/>
        <w:ind w:left="284" w:hanging="284"/>
        <w:jc w:val="both"/>
        <w:rPr>
          <w:rFonts w:ascii="Times New Roman" w:hAnsi="Times New Roman" w:cs="Times New Roman"/>
          <w:b/>
          <w:sz w:val="24"/>
        </w:rPr>
      </w:pPr>
      <w:r w:rsidRPr="009D67AA">
        <w:rPr>
          <w:rFonts w:ascii="Times New Roman" w:hAnsi="Times New Roman" w:cs="Times New Roman"/>
          <w:b/>
          <w:sz w:val="24"/>
        </w:rPr>
        <w:lastRenderedPageBreak/>
        <w:t xml:space="preserve">Pelaksanaan </w:t>
      </w:r>
      <w:r w:rsidR="00772686" w:rsidRPr="009D67AA">
        <w:rPr>
          <w:rFonts w:ascii="Times New Roman" w:hAnsi="Times New Roman"/>
          <w:b/>
          <w:sz w:val="24"/>
          <w:szCs w:val="24"/>
        </w:rPr>
        <w:t>restrukturisasi kognitif</w:t>
      </w:r>
    </w:p>
    <w:p w:rsidR="00CF0642" w:rsidRPr="009D67AA" w:rsidRDefault="00CF0642" w:rsidP="00CE3821">
      <w:pPr>
        <w:pStyle w:val="ListParagraph"/>
        <w:spacing w:after="0" w:line="480" w:lineRule="auto"/>
        <w:ind w:left="0" w:firstLine="720"/>
        <w:jc w:val="both"/>
        <w:rPr>
          <w:rFonts w:ascii="Times New Roman" w:hAnsi="Times New Roman" w:cs="Times New Roman"/>
          <w:sz w:val="24"/>
        </w:rPr>
      </w:pPr>
      <w:r w:rsidRPr="009D67AA">
        <w:rPr>
          <w:rFonts w:ascii="Times New Roman" w:hAnsi="Times New Roman" w:cs="Times New Roman"/>
          <w:sz w:val="24"/>
        </w:rPr>
        <w:t xml:space="preserve">Menurut Cormier dan Cormier (Nursalim, 2014) tahap-tahap </w:t>
      </w:r>
      <w:r w:rsidR="00DB0725" w:rsidRPr="009D67AA">
        <w:rPr>
          <w:rFonts w:ascii="Times New Roman" w:hAnsi="Times New Roman"/>
          <w:sz w:val="24"/>
          <w:szCs w:val="24"/>
        </w:rPr>
        <w:t>restrukturisasi kognitif</w:t>
      </w:r>
      <w:r w:rsidRPr="009D67AA">
        <w:rPr>
          <w:rFonts w:ascii="Times New Roman" w:hAnsi="Times New Roman" w:cs="Times New Roman"/>
          <w:i/>
          <w:sz w:val="24"/>
        </w:rPr>
        <w:t xml:space="preserve"> </w:t>
      </w:r>
      <w:r w:rsidR="00DB0725" w:rsidRPr="009D67AA">
        <w:rPr>
          <w:rFonts w:ascii="Times New Roman" w:hAnsi="Times New Roman" w:cs="Times New Roman"/>
          <w:sz w:val="24"/>
        </w:rPr>
        <w:t xml:space="preserve">antara lain </w:t>
      </w:r>
      <w:r w:rsidRPr="009D67AA">
        <w:rPr>
          <w:rFonts w:ascii="Times New Roman" w:hAnsi="Times New Roman" w:cs="Times New Roman"/>
          <w:sz w:val="24"/>
        </w:rPr>
        <w:t>:</w:t>
      </w:r>
    </w:p>
    <w:p w:rsidR="00CF0642" w:rsidRPr="009D67AA" w:rsidRDefault="00DB0725" w:rsidP="00CE3821">
      <w:pPr>
        <w:pStyle w:val="ListParagraph"/>
        <w:numPr>
          <w:ilvl w:val="0"/>
          <w:numId w:val="7"/>
        </w:numPr>
        <w:spacing w:after="0" w:line="480" w:lineRule="auto"/>
        <w:ind w:left="270" w:hanging="270"/>
        <w:jc w:val="both"/>
        <w:rPr>
          <w:rFonts w:ascii="Times New Roman" w:hAnsi="Times New Roman" w:cs="Times New Roman"/>
          <w:sz w:val="24"/>
        </w:rPr>
      </w:pPr>
      <w:r w:rsidRPr="009D67AA">
        <w:rPr>
          <w:rFonts w:ascii="Times New Roman" w:hAnsi="Times New Roman" w:cs="Times New Roman"/>
          <w:sz w:val="24"/>
        </w:rPr>
        <w:t xml:space="preserve">Rasional </w:t>
      </w:r>
      <w:r w:rsidR="00CF0642" w:rsidRPr="009D67AA">
        <w:rPr>
          <w:rFonts w:ascii="Times New Roman" w:hAnsi="Times New Roman" w:cs="Times New Roman"/>
          <w:sz w:val="24"/>
        </w:rPr>
        <w:t>: tujuan dan tinjauan singkat prosedur</w:t>
      </w:r>
    </w:p>
    <w:p w:rsidR="004F6781" w:rsidRPr="009D67AA" w:rsidRDefault="00CF0642" w:rsidP="00CE3821">
      <w:pPr>
        <w:pStyle w:val="ListParagraph"/>
        <w:spacing w:after="0" w:line="480" w:lineRule="auto"/>
        <w:ind w:left="0" w:firstLine="720"/>
        <w:jc w:val="both"/>
        <w:rPr>
          <w:rFonts w:ascii="Times New Roman" w:hAnsi="Times New Roman" w:cs="Times New Roman"/>
          <w:sz w:val="24"/>
        </w:rPr>
      </w:pPr>
      <w:r w:rsidRPr="009D67AA">
        <w:rPr>
          <w:rFonts w:ascii="Times New Roman" w:hAnsi="Times New Roman" w:cs="Times New Roman"/>
          <w:sz w:val="24"/>
        </w:rPr>
        <w:t>Rasional digunakan untuk memperkuat keyakinan konseli bahwa “pernyataan diri” dapat mempengaruhi perilaku, dan khususnya pernyataan-pernyataan diri negative atau pikiran-pikiran menyalahkan diri dapat menyebabkan tekanan emosional. Suatu rasional dapat berisikan penjelasan tentang tujuan, gambaran singkat prosedur yang akan dilaksanakan, dan pembahasan tentang pikiran-pikiran diri positif dan negative.</w:t>
      </w:r>
    </w:p>
    <w:p w:rsidR="00CF0642" w:rsidRPr="009D67AA" w:rsidRDefault="00CF0642" w:rsidP="00CE3821">
      <w:pPr>
        <w:pStyle w:val="ListParagraph"/>
        <w:numPr>
          <w:ilvl w:val="0"/>
          <w:numId w:val="7"/>
        </w:numPr>
        <w:spacing w:after="0" w:line="480" w:lineRule="auto"/>
        <w:ind w:left="270" w:hanging="270"/>
        <w:jc w:val="both"/>
        <w:rPr>
          <w:rFonts w:ascii="Times New Roman" w:hAnsi="Times New Roman" w:cs="Times New Roman"/>
          <w:sz w:val="24"/>
        </w:rPr>
      </w:pPr>
      <w:r w:rsidRPr="009D67AA">
        <w:rPr>
          <w:rFonts w:ascii="Times New Roman" w:hAnsi="Times New Roman" w:cs="Times New Roman"/>
          <w:sz w:val="24"/>
        </w:rPr>
        <w:t xml:space="preserve">Identifikasi pikiran konseli dalam situasi problem. </w:t>
      </w:r>
    </w:p>
    <w:p w:rsidR="00CF0642" w:rsidRPr="009D67AA" w:rsidRDefault="00CF0642" w:rsidP="00CE3821">
      <w:pPr>
        <w:pStyle w:val="ListParagraph"/>
        <w:spacing w:after="0" w:line="480" w:lineRule="auto"/>
        <w:ind w:left="0" w:firstLine="720"/>
        <w:jc w:val="both"/>
        <w:rPr>
          <w:rFonts w:ascii="Times New Roman" w:hAnsi="Times New Roman" w:cs="Times New Roman"/>
          <w:sz w:val="24"/>
        </w:rPr>
      </w:pPr>
      <w:r w:rsidRPr="009D67AA">
        <w:rPr>
          <w:rFonts w:ascii="Times New Roman" w:hAnsi="Times New Roman" w:cs="Times New Roman"/>
          <w:sz w:val="24"/>
        </w:rPr>
        <w:t>Setelah konseli menerima rasional yang diberikan, langkah berikutnya adalah melakukan suatu analisis te</w:t>
      </w:r>
      <w:r w:rsidR="00DB0725" w:rsidRPr="009D67AA">
        <w:rPr>
          <w:rFonts w:ascii="Times New Roman" w:hAnsi="Times New Roman" w:cs="Times New Roman"/>
          <w:sz w:val="24"/>
        </w:rPr>
        <w:t xml:space="preserve">rhadap pikiran-pikiran konseli </w:t>
      </w:r>
      <w:r w:rsidRPr="009D67AA">
        <w:rPr>
          <w:rFonts w:ascii="Times New Roman" w:hAnsi="Times New Roman" w:cs="Times New Roman"/>
          <w:sz w:val="24"/>
        </w:rPr>
        <w:t xml:space="preserve">dalam situasi yang mengandung analisis terhadap pikiran-pikiran konseli dalam situasi yang mengandung tekanan atau situasi yang menimbulkan kecemasan. Tahap ini dapat </w:t>
      </w:r>
      <w:r w:rsidR="00DB0725" w:rsidRPr="009D67AA">
        <w:rPr>
          <w:rFonts w:ascii="Times New Roman" w:hAnsi="Times New Roman" w:cs="Times New Roman"/>
          <w:sz w:val="24"/>
        </w:rPr>
        <w:t xml:space="preserve">berisikan tiga kegiatan sebagai </w:t>
      </w:r>
      <w:r w:rsidRPr="009D67AA">
        <w:rPr>
          <w:rFonts w:ascii="Times New Roman" w:hAnsi="Times New Roman" w:cs="Times New Roman"/>
          <w:sz w:val="24"/>
        </w:rPr>
        <w:t>berikut :</w:t>
      </w:r>
    </w:p>
    <w:p w:rsidR="00CF0642" w:rsidRPr="009D67AA" w:rsidRDefault="00CF0642" w:rsidP="00CE3821">
      <w:pPr>
        <w:pStyle w:val="ListParagraph"/>
        <w:numPr>
          <w:ilvl w:val="0"/>
          <w:numId w:val="8"/>
        </w:numPr>
        <w:spacing w:after="0" w:line="480" w:lineRule="auto"/>
        <w:ind w:left="709" w:hanging="426"/>
        <w:jc w:val="both"/>
        <w:rPr>
          <w:rFonts w:ascii="Times New Roman" w:hAnsi="Times New Roman" w:cs="Times New Roman"/>
          <w:sz w:val="24"/>
        </w:rPr>
      </w:pPr>
      <w:r w:rsidRPr="009D67AA">
        <w:rPr>
          <w:rFonts w:ascii="Times New Roman" w:hAnsi="Times New Roman" w:cs="Times New Roman"/>
          <w:sz w:val="24"/>
        </w:rPr>
        <w:t>Mendeskripsikan pikiran-pikiran konseli dalam situasi problem. Dalam wawancara, konselor dapat bertanya kepada konseli tentang situasi-situasi yang membuatnya menderita atau tertekan dan hal-hal yang dipikirkan konseli ketika sebelum, selama, dan setelah situasi berlangsung.</w:t>
      </w:r>
    </w:p>
    <w:p w:rsidR="00CF0642" w:rsidRPr="009D67AA" w:rsidRDefault="00CF0642" w:rsidP="00CE3821">
      <w:pPr>
        <w:pStyle w:val="ListParagraph"/>
        <w:numPr>
          <w:ilvl w:val="0"/>
          <w:numId w:val="8"/>
        </w:numPr>
        <w:spacing w:after="0" w:line="480" w:lineRule="auto"/>
        <w:ind w:left="709" w:hanging="426"/>
        <w:jc w:val="both"/>
        <w:rPr>
          <w:rFonts w:ascii="Times New Roman" w:hAnsi="Times New Roman" w:cs="Times New Roman"/>
          <w:sz w:val="24"/>
        </w:rPr>
      </w:pPr>
      <w:r w:rsidRPr="009D67AA">
        <w:rPr>
          <w:rFonts w:ascii="Times New Roman" w:hAnsi="Times New Roman" w:cs="Times New Roman"/>
          <w:sz w:val="24"/>
        </w:rPr>
        <w:t xml:space="preserve">Memodelkan hubungan antara peristiwa dan emosi. Jika konseli telah mengenali pikiran-pikiran negatifnya yang mengganggu, konselor selanjutnya perlu menunjukkan bahwa pikiran-pikiran tersebut bertalian </w:t>
      </w:r>
      <w:r w:rsidRPr="009D67AA">
        <w:rPr>
          <w:rFonts w:ascii="Times New Roman" w:hAnsi="Times New Roman" w:cs="Times New Roman"/>
          <w:sz w:val="24"/>
        </w:rPr>
        <w:lastRenderedPageBreak/>
        <w:t>(memiliki mata rantai) dengan situasi yang dihadapi dan emosi yang dialami kemudian, den konselor perlu meminta konseli untuk mencatat pertalian tersebut secara eksplisit. Jika konseli masih gagal untuk mengenali pikirannya, konselor dapat memodelkan hubungan tersebut dengan menggunakan situasi konseli atau situasi yang berasal dari kehidupan.</w:t>
      </w:r>
    </w:p>
    <w:p w:rsidR="00CF0642" w:rsidRPr="009D67AA" w:rsidRDefault="00CF0642" w:rsidP="00CE3821">
      <w:pPr>
        <w:pStyle w:val="ListParagraph"/>
        <w:numPr>
          <w:ilvl w:val="0"/>
          <w:numId w:val="8"/>
        </w:numPr>
        <w:spacing w:after="0" w:line="480" w:lineRule="auto"/>
        <w:ind w:left="709" w:hanging="426"/>
        <w:jc w:val="both"/>
        <w:rPr>
          <w:rFonts w:ascii="Times New Roman" w:hAnsi="Times New Roman" w:cs="Times New Roman"/>
          <w:sz w:val="24"/>
        </w:rPr>
      </w:pPr>
      <w:r w:rsidRPr="009D67AA">
        <w:rPr>
          <w:rFonts w:ascii="Times New Roman" w:hAnsi="Times New Roman" w:cs="Times New Roman"/>
          <w:sz w:val="24"/>
        </w:rPr>
        <w:t xml:space="preserve">Pemodelan pikiran oleh konseli. Konselor dapat pula meminta konseli mengidentifikasi situasi-situasi dan pikiran-pikiran dengan memonitor dan </w:t>
      </w:r>
      <w:r w:rsidR="0088548B" w:rsidRPr="009D67AA">
        <w:rPr>
          <w:rFonts w:ascii="Times New Roman" w:hAnsi="Times New Roman" w:cs="Times New Roman"/>
          <w:sz w:val="24"/>
        </w:rPr>
        <w:t xml:space="preserve">mencatat peristiwa </w:t>
      </w:r>
      <w:r w:rsidRPr="009D67AA">
        <w:rPr>
          <w:rFonts w:ascii="Times New Roman" w:hAnsi="Times New Roman" w:cs="Times New Roman"/>
          <w:sz w:val="24"/>
        </w:rPr>
        <w:t>dan pikiran-pikiran dari wawancara konseling dalam bentuk tugas rumah. Dengan menggunakan data konseli tersebut, konselor dapat menetapkan manakah pikiran-pikiran negative (merusak) dan manakah pikiran-pikiran yang positif (meningkatkan diri). Konselor dapat pula mencoba meminta konseli untuk memisahkan antara dua tipe pernyataan diri dan mengenali mengapa satu pikirannya negative dan lainnya positif</w:t>
      </w:r>
    </w:p>
    <w:p w:rsidR="00CF0642" w:rsidRPr="009D67AA" w:rsidRDefault="00CF0642" w:rsidP="00CE3821">
      <w:pPr>
        <w:pStyle w:val="ListParagraph"/>
        <w:numPr>
          <w:ilvl w:val="0"/>
          <w:numId w:val="7"/>
        </w:numPr>
        <w:spacing w:after="0" w:line="480" w:lineRule="auto"/>
        <w:ind w:left="270" w:hanging="270"/>
        <w:jc w:val="both"/>
        <w:rPr>
          <w:rFonts w:ascii="Times New Roman" w:hAnsi="Times New Roman" w:cs="Times New Roman"/>
          <w:sz w:val="24"/>
        </w:rPr>
      </w:pPr>
      <w:r w:rsidRPr="009D67AA">
        <w:rPr>
          <w:rFonts w:ascii="Times New Roman" w:hAnsi="Times New Roman" w:cs="Times New Roman"/>
          <w:sz w:val="24"/>
        </w:rPr>
        <w:t xml:space="preserve">Pengenalan dan latihan </w:t>
      </w:r>
      <w:r w:rsidRPr="009D67AA">
        <w:rPr>
          <w:rFonts w:ascii="Times New Roman" w:hAnsi="Times New Roman" w:cs="Times New Roman"/>
          <w:i/>
          <w:sz w:val="24"/>
        </w:rPr>
        <w:t xml:space="preserve">coping thought </w:t>
      </w:r>
      <w:r w:rsidRPr="009D67AA">
        <w:rPr>
          <w:rFonts w:ascii="Times New Roman" w:hAnsi="Times New Roman" w:cs="Times New Roman"/>
          <w:sz w:val="24"/>
        </w:rPr>
        <w:t>(CT)</w:t>
      </w:r>
    </w:p>
    <w:p w:rsidR="00CF0642" w:rsidRPr="009D67AA" w:rsidRDefault="00CF0642" w:rsidP="00CE3821">
      <w:pPr>
        <w:pStyle w:val="ListParagraph"/>
        <w:spacing w:after="0" w:line="480" w:lineRule="auto"/>
        <w:ind w:left="0" w:firstLine="720"/>
        <w:jc w:val="both"/>
        <w:rPr>
          <w:rFonts w:ascii="Times New Roman" w:hAnsi="Times New Roman" w:cs="Times New Roman"/>
          <w:sz w:val="24"/>
        </w:rPr>
      </w:pPr>
      <w:r w:rsidRPr="009D67AA">
        <w:rPr>
          <w:rFonts w:ascii="Times New Roman" w:hAnsi="Times New Roman" w:cs="Times New Roman"/>
          <w:sz w:val="24"/>
        </w:rPr>
        <w:t>Pada tahap ini, perpindahan focus dari pikiran-pikiran konseli yang merusak diri/mengalahkan diri menuju ke bentuk pikiran lain yang lebih konstruktif (pikiran yang tidak merusak diri). Pikiran-pikiran yang lebih konstruktif ini disebut sebagai pikiran yang menanggulangi (</w:t>
      </w:r>
      <w:r w:rsidRPr="009D67AA">
        <w:rPr>
          <w:rFonts w:ascii="Times New Roman" w:hAnsi="Times New Roman" w:cs="Times New Roman"/>
          <w:i/>
          <w:sz w:val="24"/>
        </w:rPr>
        <w:t>coping thought</w:t>
      </w:r>
      <w:r w:rsidRPr="009D67AA">
        <w:rPr>
          <w:rFonts w:ascii="Times New Roman" w:hAnsi="Times New Roman" w:cs="Times New Roman"/>
          <w:sz w:val="24"/>
        </w:rPr>
        <w:t>=</w:t>
      </w:r>
      <w:r w:rsidRPr="009D67AA">
        <w:rPr>
          <w:rFonts w:ascii="Times New Roman" w:hAnsi="Times New Roman" w:cs="Times New Roman"/>
          <w:i/>
          <w:sz w:val="24"/>
        </w:rPr>
        <w:t>CT</w:t>
      </w:r>
      <w:r w:rsidRPr="009D67AA">
        <w:rPr>
          <w:rFonts w:ascii="Times New Roman" w:hAnsi="Times New Roman" w:cs="Times New Roman"/>
          <w:sz w:val="24"/>
        </w:rPr>
        <w:t>) atau pernyataan yang menanggulangi (</w:t>
      </w:r>
      <w:r w:rsidRPr="009D67AA">
        <w:rPr>
          <w:rFonts w:ascii="Times New Roman" w:hAnsi="Times New Roman" w:cs="Times New Roman"/>
          <w:i/>
          <w:sz w:val="24"/>
        </w:rPr>
        <w:t>coping statement</w:t>
      </w:r>
      <w:r w:rsidRPr="009D67AA">
        <w:rPr>
          <w:rFonts w:ascii="Times New Roman" w:hAnsi="Times New Roman" w:cs="Times New Roman"/>
          <w:sz w:val="24"/>
        </w:rPr>
        <w:t>=</w:t>
      </w:r>
      <w:r w:rsidRPr="009D67AA">
        <w:rPr>
          <w:rFonts w:ascii="Times New Roman" w:hAnsi="Times New Roman" w:cs="Times New Roman"/>
          <w:i/>
          <w:sz w:val="24"/>
        </w:rPr>
        <w:t>CS</w:t>
      </w:r>
      <w:r w:rsidRPr="009D67AA">
        <w:rPr>
          <w:rFonts w:ascii="Times New Roman" w:hAnsi="Times New Roman" w:cs="Times New Roman"/>
          <w:sz w:val="24"/>
        </w:rPr>
        <w:t>) atau instruksi diri menanggulangi (</w:t>
      </w:r>
      <w:r w:rsidRPr="009D67AA">
        <w:rPr>
          <w:rFonts w:ascii="Times New Roman" w:hAnsi="Times New Roman" w:cs="Times New Roman"/>
          <w:i/>
          <w:sz w:val="24"/>
        </w:rPr>
        <w:t>coping self instruction=CSI</w:t>
      </w:r>
      <w:r w:rsidRPr="009D67AA">
        <w:rPr>
          <w:rFonts w:ascii="Times New Roman" w:hAnsi="Times New Roman" w:cs="Times New Roman"/>
          <w:sz w:val="24"/>
        </w:rPr>
        <w:t xml:space="preserve">). Semuanya dikembangkan untuk </w:t>
      </w:r>
      <w:r w:rsidRPr="009D67AA">
        <w:rPr>
          <w:rFonts w:ascii="Times New Roman" w:hAnsi="Times New Roman" w:cs="Times New Roman"/>
          <w:sz w:val="24"/>
        </w:rPr>
        <w:lastRenderedPageBreak/>
        <w:t xml:space="preserve">konseli. Pengenalan dan pelatihan CS tersebut penting untuk mendukung keberhasilan seluruh </w:t>
      </w:r>
      <w:r w:rsidR="00DB0725" w:rsidRPr="009D67AA">
        <w:rPr>
          <w:rFonts w:ascii="Times New Roman" w:hAnsi="Times New Roman"/>
          <w:sz w:val="24"/>
          <w:szCs w:val="24"/>
        </w:rPr>
        <w:t>restrukturisasi kognitif</w:t>
      </w:r>
      <w:r w:rsidRPr="009D67AA">
        <w:rPr>
          <w:rFonts w:ascii="Times New Roman" w:hAnsi="Times New Roman" w:cs="Times New Roman"/>
          <w:i/>
          <w:sz w:val="24"/>
        </w:rPr>
        <w:t xml:space="preserve"> </w:t>
      </w:r>
      <w:r w:rsidRPr="009D67AA">
        <w:rPr>
          <w:rFonts w:ascii="Times New Roman" w:hAnsi="Times New Roman" w:cs="Times New Roman"/>
          <w:sz w:val="24"/>
        </w:rPr>
        <w:t>ini dapat meliputi:</w:t>
      </w:r>
    </w:p>
    <w:p w:rsidR="007C0B3A" w:rsidRPr="009D67AA" w:rsidRDefault="00CF0642" w:rsidP="00CE3821">
      <w:pPr>
        <w:pStyle w:val="ListParagraph"/>
        <w:numPr>
          <w:ilvl w:val="0"/>
          <w:numId w:val="9"/>
        </w:numPr>
        <w:spacing w:after="0" w:line="480" w:lineRule="auto"/>
        <w:ind w:left="709" w:hanging="284"/>
        <w:jc w:val="both"/>
        <w:rPr>
          <w:rFonts w:ascii="Times New Roman" w:hAnsi="Times New Roman" w:cs="Times New Roman"/>
          <w:sz w:val="24"/>
        </w:rPr>
      </w:pPr>
      <w:r w:rsidRPr="009D67AA">
        <w:rPr>
          <w:rFonts w:ascii="Times New Roman" w:hAnsi="Times New Roman" w:cs="Times New Roman"/>
          <w:sz w:val="24"/>
        </w:rPr>
        <w:t>Penjelasan dan pemberian contoh-contoh CS</w:t>
      </w:r>
    </w:p>
    <w:p w:rsidR="00CF0642" w:rsidRPr="009D67AA" w:rsidRDefault="00CF0642" w:rsidP="00CE3821">
      <w:pPr>
        <w:pStyle w:val="ListParagraph"/>
        <w:spacing w:after="0" w:line="480" w:lineRule="auto"/>
        <w:ind w:left="709"/>
        <w:jc w:val="both"/>
        <w:rPr>
          <w:rFonts w:ascii="Times New Roman" w:hAnsi="Times New Roman" w:cs="Times New Roman"/>
          <w:sz w:val="24"/>
        </w:rPr>
      </w:pPr>
      <w:r w:rsidRPr="009D67AA">
        <w:rPr>
          <w:rFonts w:ascii="Times New Roman" w:hAnsi="Times New Roman" w:cs="Times New Roman"/>
          <w:sz w:val="24"/>
        </w:rPr>
        <w:t>Konselor perlu memberikan penjelasan tentang maksud CS sejelas-jelasnya. Dalam penjelasan ini konselor dapat memberi contoh CS sehingga konseli dapat membedakan dengan jelas antara CS dengan pikiran yang menyalahkan diri</w:t>
      </w:r>
    </w:p>
    <w:p w:rsidR="007C0B3A" w:rsidRPr="009D67AA" w:rsidRDefault="00CF0642" w:rsidP="00CE3821">
      <w:pPr>
        <w:pStyle w:val="ListParagraph"/>
        <w:numPr>
          <w:ilvl w:val="0"/>
          <w:numId w:val="9"/>
        </w:numPr>
        <w:spacing w:after="0" w:line="480" w:lineRule="auto"/>
        <w:ind w:left="709" w:hanging="284"/>
        <w:jc w:val="both"/>
        <w:rPr>
          <w:rFonts w:ascii="Times New Roman" w:hAnsi="Times New Roman" w:cs="Times New Roman"/>
          <w:sz w:val="24"/>
        </w:rPr>
      </w:pPr>
      <w:r w:rsidRPr="009D67AA">
        <w:rPr>
          <w:rFonts w:ascii="Times New Roman" w:hAnsi="Times New Roman" w:cs="Times New Roman"/>
          <w:sz w:val="24"/>
        </w:rPr>
        <w:t>Pembuatan contoh oleh konseli</w:t>
      </w:r>
    </w:p>
    <w:p w:rsidR="00CF0642" w:rsidRPr="009D67AA" w:rsidRDefault="00CF0642" w:rsidP="00CE3821">
      <w:pPr>
        <w:pStyle w:val="ListParagraph"/>
        <w:spacing w:after="0" w:line="480" w:lineRule="auto"/>
        <w:ind w:left="709"/>
        <w:jc w:val="both"/>
        <w:rPr>
          <w:rFonts w:ascii="Times New Roman" w:hAnsi="Times New Roman" w:cs="Times New Roman"/>
          <w:sz w:val="24"/>
        </w:rPr>
      </w:pPr>
      <w:r w:rsidRPr="009D67AA">
        <w:rPr>
          <w:rFonts w:ascii="Times New Roman" w:hAnsi="Times New Roman" w:cs="Times New Roman"/>
          <w:sz w:val="24"/>
        </w:rPr>
        <w:t>Setelah memberikan beberapa penjelasan konselor dapat meminta konseli untuk memikirkan CS. Konselor juga perlu mendorong konseli untuk memilih CS yang paling natral atau wajar.</w:t>
      </w:r>
    </w:p>
    <w:p w:rsidR="007C0B3A" w:rsidRPr="009D67AA" w:rsidRDefault="00CF0642" w:rsidP="00CE3821">
      <w:pPr>
        <w:pStyle w:val="ListParagraph"/>
        <w:numPr>
          <w:ilvl w:val="0"/>
          <w:numId w:val="9"/>
        </w:numPr>
        <w:spacing w:after="0" w:line="480" w:lineRule="auto"/>
        <w:ind w:left="709" w:hanging="284"/>
        <w:jc w:val="both"/>
        <w:rPr>
          <w:rFonts w:ascii="Times New Roman" w:hAnsi="Times New Roman" w:cs="Times New Roman"/>
          <w:sz w:val="24"/>
        </w:rPr>
      </w:pPr>
      <w:r w:rsidRPr="009D67AA">
        <w:rPr>
          <w:rFonts w:ascii="Times New Roman" w:hAnsi="Times New Roman" w:cs="Times New Roman"/>
          <w:sz w:val="24"/>
        </w:rPr>
        <w:t>Konseli mempraktikkan CS</w:t>
      </w:r>
    </w:p>
    <w:p w:rsidR="00CF0642" w:rsidRPr="009D67AA" w:rsidRDefault="00CF0642" w:rsidP="00CE3821">
      <w:pPr>
        <w:pStyle w:val="ListParagraph"/>
        <w:spacing w:after="0" w:line="480" w:lineRule="auto"/>
        <w:ind w:left="709"/>
        <w:jc w:val="both"/>
        <w:rPr>
          <w:rFonts w:ascii="Times New Roman" w:hAnsi="Times New Roman" w:cs="Times New Roman"/>
          <w:sz w:val="24"/>
        </w:rPr>
      </w:pPr>
      <w:r w:rsidRPr="009D67AA">
        <w:rPr>
          <w:rFonts w:ascii="Times New Roman" w:hAnsi="Times New Roman" w:cs="Times New Roman"/>
          <w:sz w:val="24"/>
        </w:rPr>
        <w:t>Dengan menggunakan CS yang telah ditemukan, konselor selanjutnya meminta konseli untuk latihan memverbalisasikannya. Ini sangat penting, sebab banyak konseli yang tidak bias menggunakan CS. Latihan seperti itu dapat mengurangi beberapa perasaan kaku konseli dan dapat meningkatkan keyakinan bahwa ia mampu (perasaan mampu) untuk mebuat “pernyataan diri” yang berbeda.</w:t>
      </w:r>
    </w:p>
    <w:p w:rsidR="00CF0642" w:rsidRPr="009D67AA" w:rsidRDefault="00CF0642" w:rsidP="00CE3821">
      <w:pPr>
        <w:pStyle w:val="ListParagraph"/>
        <w:numPr>
          <w:ilvl w:val="0"/>
          <w:numId w:val="7"/>
        </w:numPr>
        <w:spacing w:after="0" w:line="480" w:lineRule="auto"/>
        <w:ind w:left="270" w:hanging="270"/>
        <w:jc w:val="both"/>
        <w:rPr>
          <w:rFonts w:ascii="Times New Roman" w:hAnsi="Times New Roman" w:cs="Times New Roman"/>
          <w:sz w:val="24"/>
        </w:rPr>
      </w:pPr>
      <w:r w:rsidRPr="009D67AA">
        <w:rPr>
          <w:rFonts w:ascii="Times New Roman" w:hAnsi="Times New Roman" w:cs="Times New Roman"/>
          <w:sz w:val="24"/>
        </w:rPr>
        <w:t xml:space="preserve">Pindah dari pikiran-pikiran negative ke </w:t>
      </w:r>
      <w:r w:rsidRPr="009D67AA">
        <w:rPr>
          <w:rFonts w:ascii="Times New Roman" w:hAnsi="Times New Roman" w:cs="Times New Roman"/>
          <w:i/>
          <w:sz w:val="24"/>
        </w:rPr>
        <w:t>coping thought</w:t>
      </w:r>
      <w:r w:rsidRPr="009D67AA">
        <w:rPr>
          <w:rFonts w:ascii="Times New Roman" w:hAnsi="Times New Roman" w:cs="Times New Roman"/>
          <w:sz w:val="24"/>
        </w:rPr>
        <w:t xml:space="preserve"> (</w:t>
      </w:r>
      <w:r w:rsidRPr="009D67AA">
        <w:rPr>
          <w:rFonts w:ascii="Times New Roman" w:hAnsi="Times New Roman" w:cs="Times New Roman"/>
          <w:i/>
          <w:sz w:val="24"/>
        </w:rPr>
        <w:t>CT</w:t>
      </w:r>
      <w:r w:rsidRPr="009D67AA">
        <w:rPr>
          <w:rFonts w:ascii="Times New Roman" w:hAnsi="Times New Roman" w:cs="Times New Roman"/>
          <w:sz w:val="24"/>
        </w:rPr>
        <w:t>).</w:t>
      </w:r>
    </w:p>
    <w:p w:rsidR="00CF0642" w:rsidRPr="009D67AA" w:rsidRDefault="00CF0642" w:rsidP="00CE3821">
      <w:pPr>
        <w:pStyle w:val="ListParagraph"/>
        <w:spacing w:after="0" w:line="480" w:lineRule="auto"/>
        <w:ind w:left="0" w:firstLine="720"/>
        <w:jc w:val="both"/>
        <w:rPr>
          <w:rFonts w:ascii="Times New Roman" w:hAnsi="Times New Roman" w:cs="Times New Roman"/>
          <w:sz w:val="24"/>
        </w:rPr>
      </w:pPr>
      <w:r w:rsidRPr="009D67AA">
        <w:rPr>
          <w:rFonts w:ascii="Times New Roman" w:hAnsi="Times New Roman" w:cs="Times New Roman"/>
          <w:sz w:val="24"/>
        </w:rPr>
        <w:t xml:space="preserve">Setelah konseli mengidentifikasi pikiran-pikiran negative dan mempraktekkan CS alternative, konselor selanjutnya melatih konseli untuk pindah dari pikiran negative ke CS. Terdapat dua kegiatan dalam prosedur ini, yaitu: (1) </w:t>
      </w:r>
      <w:r w:rsidRPr="009D67AA">
        <w:rPr>
          <w:rFonts w:ascii="Times New Roman" w:hAnsi="Times New Roman" w:cs="Times New Roman"/>
          <w:sz w:val="24"/>
        </w:rPr>
        <w:lastRenderedPageBreak/>
        <w:t>pemberian contoh peralihan pikiran oleh konselor, dan (2) latihan peralihan pikiran oleh konseli.</w:t>
      </w:r>
    </w:p>
    <w:p w:rsidR="00CF0642" w:rsidRPr="009D67AA" w:rsidRDefault="00CF0642" w:rsidP="00CE3821">
      <w:pPr>
        <w:pStyle w:val="ListParagraph"/>
        <w:numPr>
          <w:ilvl w:val="0"/>
          <w:numId w:val="7"/>
        </w:numPr>
        <w:spacing w:after="0" w:line="480" w:lineRule="auto"/>
        <w:ind w:left="270" w:hanging="270"/>
        <w:jc w:val="both"/>
        <w:rPr>
          <w:rFonts w:ascii="Times New Roman" w:hAnsi="Times New Roman" w:cs="Times New Roman"/>
          <w:sz w:val="24"/>
        </w:rPr>
      </w:pPr>
      <w:r w:rsidRPr="009D67AA">
        <w:rPr>
          <w:rFonts w:ascii="Times New Roman" w:hAnsi="Times New Roman" w:cs="Times New Roman"/>
          <w:sz w:val="24"/>
        </w:rPr>
        <w:t>Pengenalan dan latihan penguatan positif</w:t>
      </w:r>
    </w:p>
    <w:p w:rsidR="00CF0642" w:rsidRPr="009D67AA" w:rsidRDefault="00CF0642" w:rsidP="00CE3821">
      <w:pPr>
        <w:pStyle w:val="ListParagraph"/>
        <w:spacing w:after="0" w:line="480" w:lineRule="auto"/>
        <w:ind w:left="0" w:firstLine="720"/>
        <w:jc w:val="both"/>
        <w:rPr>
          <w:rFonts w:ascii="Times New Roman" w:hAnsi="Times New Roman" w:cs="Times New Roman"/>
          <w:sz w:val="24"/>
        </w:rPr>
      </w:pPr>
      <w:r w:rsidRPr="009D67AA">
        <w:rPr>
          <w:rFonts w:ascii="Times New Roman" w:hAnsi="Times New Roman" w:cs="Times New Roman"/>
          <w:sz w:val="24"/>
        </w:rPr>
        <w:t xml:space="preserve">Bagian terakhir dari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rPr>
        <w:t>berisikan kegiatan mengajar konseli tentang cara-cara member penguatan bagi dirinya sendiri untuk setiap keberhasilan yang dicapainya. Ini dapat dilakukan dengan cara konselor memodelkan dan konseli mempraktikkan pernyatan-pernyataan diri positif. Maksud dari pernyataan diri positif ini adalah untuk membantu konseli menghargai setiap keberhasilannya. Meskipun konselor dapat memberikan penguatan social dalam wawancara, konseli tak selalu dapat tergantung pada dorongan dari seseorang ketika ia dihadapkan pada situasi sulit. Untuk mempermudah konseli, konselor dapat menjelaskan maksud dan memberikan contoh tentang pernyataan diri positif, kemudian meminta konseli untuk mempraktikkannya.</w:t>
      </w:r>
    </w:p>
    <w:p w:rsidR="00CF0642" w:rsidRPr="009D67AA" w:rsidRDefault="00CF0642" w:rsidP="00CE3821">
      <w:pPr>
        <w:pStyle w:val="ListParagraph"/>
        <w:numPr>
          <w:ilvl w:val="0"/>
          <w:numId w:val="2"/>
        </w:numPr>
        <w:spacing w:after="0" w:line="480" w:lineRule="auto"/>
        <w:ind w:left="284" w:hanging="284"/>
        <w:jc w:val="both"/>
        <w:rPr>
          <w:rFonts w:ascii="Times New Roman" w:hAnsi="Times New Roman" w:cs="Times New Roman"/>
          <w:b/>
          <w:sz w:val="24"/>
          <w:szCs w:val="23"/>
        </w:rPr>
      </w:pPr>
      <w:r w:rsidRPr="009D67AA">
        <w:rPr>
          <w:rFonts w:ascii="Times New Roman" w:hAnsi="Times New Roman" w:cs="Times New Roman"/>
          <w:b/>
          <w:sz w:val="24"/>
        </w:rPr>
        <w:t xml:space="preserve">Kaitan Teknik </w:t>
      </w:r>
      <w:r w:rsidR="00DB0725" w:rsidRPr="009D67AA">
        <w:rPr>
          <w:rFonts w:ascii="Times New Roman" w:hAnsi="Times New Roman"/>
          <w:b/>
          <w:sz w:val="24"/>
          <w:szCs w:val="24"/>
        </w:rPr>
        <w:t xml:space="preserve">Restrukturisasi Kognitif </w:t>
      </w:r>
      <w:r w:rsidRPr="009D67AA">
        <w:rPr>
          <w:rFonts w:ascii="Times New Roman" w:hAnsi="Times New Roman" w:cs="Times New Roman"/>
          <w:b/>
          <w:sz w:val="24"/>
        </w:rPr>
        <w:t xml:space="preserve">dengan Perilaku </w:t>
      </w:r>
      <w:r w:rsidR="00DB0725" w:rsidRPr="009D67AA">
        <w:rPr>
          <w:rFonts w:ascii="Times New Roman" w:hAnsi="Times New Roman" w:cs="Times New Roman"/>
          <w:b/>
          <w:i/>
          <w:sz w:val="24"/>
        </w:rPr>
        <w:t>Withdrawal</w:t>
      </w:r>
    </w:p>
    <w:p w:rsidR="00CF0642" w:rsidRPr="009D67AA" w:rsidRDefault="00CF0642" w:rsidP="00CE382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Menarik diri </w:t>
      </w:r>
      <w:r w:rsidRPr="009D67AA">
        <w:rPr>
          <w:rFonts w:ascii="Times New Roman" w:hAnsi="Times New Roman" w:cs="Times New Roman"/>
          <w:i/>
          <w:sz w:val="24"/>
          <w:szCs w:val="23"/>
        </w:rPr>
        <w:t>(withdrawal)</w:t>
      </w:r>
      <w:r w:rsidRPr="009D67AA">
        <w:rPr>
          <w:rFonts w:ascii="Times New Roman" w:hAnsi="Times New Roman" w:cs="Times New Roman"/>
          <w:sz w:val="24"/>
          <w:szCs w:val="23"/>
        </w:rPr>
        <w:t xml:space="preserve"> yaitu individu menghindari akan mengalami kesulitan atau terluka hatinya, dengan cara mengambil sikap pasif dan tidak mau melibatkan diri secara emosional (Winkel dan Hastuti, 2006). Perilaku menarik diri merupakan suatu perilaku dimana individu tidak memiliki kematangan dalam bergaul </w:t>
      </w:r>
      <w:r w:rsidRPr="009D67AA">
        <w:rPr>
          <w:rFonts w:ascii="Times New Roman" w:hAnsi="Times New Roman" w:cs="Times New Roman"/>
          <w:sz w:val="24"/>
          <w:szCs w:val="24"/>
        </w:rPr>
        <w:t xml:space="preserve">dan </w:t>
      </w:r>
      <w:r w:rsidRPr="009D67AA">
        <w:rPr>
          <w:rFonts w:ascii="Times New Roman" w:hAnsi="Times New Roman" w:cs="Times New Roman"/>
          <w:sz w:val="24"/>
          <w:szCs w:val="23"/>
        </w:rPr>
        <w:t>sering menahan diri dari kegiatan sosial di hadapan teman sebayanya.</w:t>
      </w:r>
    </w:p>
    <w:p w:rsidR="00CF0642" w:rsidRPr="009D67AA" w:rsidRDefault="00CF0642" w:rsidP="00CE3821">
      <w:pPr>
        <w:spacing w:after="0" w:line="480" w:lineRule="auto"/>
        <w:ind w:firstLine="720"/>
        <w:jc w:val="both"/>
        <w:rPr>
          <w:rFonts w:ascii="Times New Roman" w:hAnsi="Times New Roman" w:cs="Times New Roman"/>
          <w:sz w:val="24"/>
          <w:szCs w:val="20"/>
        </w:rPr>
      </w:pPr>
      <w:r w:rsidRPr="009D67AA">
        <w:rPr>
          <w:rFonts w:ascii="Times New Roman" w:hAnsi="Times New Roman" w:cs="Times New Roman"/>
          <w:sz w:val="24"/>
          <w:szCs w:val="20"/>
        </w:rPr>
        <w:t xml:space="preserve">Perilaku menarik diri </w:t>
      </w:r>
      <w:r w:rsidRPr="009D67AA">
        <w:rPr>
          <w:rFonts w:ascii="Times New Roman" w:hAnsi="Times New Roman" w:cs="Times New Roman"/>
          <w:i/>
          <w:sz w:val="24"/>
          <w:szCs w:val="20"/>
        </w:rPr>
        <w:t>(withdrawal)</w:t>
      </w:r>
      <w:r w:rsidRPr="009D67AA">
        <w:rPr>
          <w:rFonts w:ascii="Times New Roman" w:hAnsi="Times New Roman" w:cs="Times New Roman"/>
          <w:sz w:val="24"/>
          <w:szCs w:val="20"/>
        </w:rPr>
        <w:t xml:space="preserve"> adalah suatu bentuk penyimpangan dalam berperilaku (</w:t>
      </w:r>
      <w:r w:rsidRPr="009D67AA">
        <w:rPr>
          <w:rFonts w:ascii="Times New Roman" w:hAnsi="Times New Roman" w:cs="Times New Roman"/>
          <w:i/>
          <w:iCs/>
          <w:sz w:val="24"/>
          <w:szCs w:val="20"/>
        </w:rPr>
        <w:t>behavior</w:t>
      </w:r>
      <w:r w:rsidRPr="009D67AA">
        <w:rPr>
          <w:rFonts w:ascii="Times New Roman" w:hAnsi="Times New Roman" w:cs="Times New Roman"/>
          <w:sz w:val="24"/>
          <w:szCs w:val="20"/>
        </w:rPr>
        <w:t xml:space="preserve">), yang sebagian diakibatkan oleh pemikiran yang salah </w:t>
      </w:r>
      <w:r w:rsidRPr="009D67AA">
        <w:rPr>
          <w:rFonts w:ascii="Times New Roman" w:hAnsi="Times New Roman" w:cs="Times New Roman"/>
          <w:i/>
          <w:sz w:val="24"/>
          <w:szCs w:val="20"/>
        </w:rPr>
        <w:t>(</w:t>
      </w:r>
      <w:r w:rsidRPr="009D67AA">
        <w:rPr>
          <w:rFonts w:ascii="Times New Roman" w:hAnsi="Times New Roman" w:cs="Times New Roman"/>
          <w:i/>
          <w:iCs/>
          <w:sz w:val="24"/>
          <w:szCs w:val="20"/>
        </w:rPr>
        <w:t>cognitive</w:t>
      </w:r>
      <w:r w:rsidRPr="009D67AA">
        <w:rPr>
          <w:rFonts w:ascii="Times New Roman" w:hAnsi="Times New Roman" w:cs="Times New Roman"/>
          <w:i/>
          <w:sz w:val="24"/>
          <w:szCs w:val="20"/>
        </w:rPr>
        <w:t>)</w:t>
      </w:r>
      <w:r w:rsidRPr="009D67AA">
        <w:rPr>
          <w:rFonts w:ascii="Times New Roman" w:hAnsi="Times New Roman" w:cs="Times New Roman"/>
          <w:sz w:val="24"/>
          <w:szCs w:val="20"/>
        </w:rPr>
        <w:t xml:space="preserve"> (Amilin, 2014). Persepsi negatif yang dialami individu akan </w:t>
      </w:r>
      <w:r w:rsidRPr="009D67AA">
        <w:rPr>
          <w:rFonts w:ascii="Times New Roman" w:hAnsi="Times New Roman" w:cs="Times New Roman"/>
          <w:sz w:val="24"/>
          <w:szCs w:val="20"/>
        </w:rPr>
        <w:lastRenderedPageBreak/>
        <w:t xml:space="preserve">meningkatkan perilaku menarik diri </w:t>
      </w:r>
      <w:r w:rsidRPr="009D67AA">
        <w:rPr>
          <w:rFonts w:ascii="Times New Roman" w:hAnsi="Times New Roman" w:cs="Times New Roman"/>
          <w:i/>
          <w:sz w:val="24"/>
          <w:szCs w:val="20"/>
        </w:rPr>
        <w:t>(withdrawal)</w:t>
      </w:r>
      <w:r w:rsidRPr="009D67AA">
        <w:rPr>
          <w:rFonts w:ascii="Times New Roman" w:hAnsi="Times New Roman" w:cs="Times New Roman"/>
          <w:sz w:val="24"/>
          <w:szCs w:val="20"/>
        </w:rPr>
        <w:t xml:space="preserve"> seseorang yang sangat berpengaruh negatif pada diri sendiri maupun orang lain (Ir</w:t>
      </w:r>
      <w:r w:rsidR="00904461" w:rsidRPr="009D67AA">
        <w:rPr>
          <w:rFonts w:ascii="Times New Roman" w:hAnsi="Times New Roman" w:cs="Times New Roman"/>
          <w:sz w:val="24"/>
          <w:szCs w:val="20"/>
        </w:rPr>
        <w:t>awan, 2017).</w:t>
      </w:r>
    </w:p>
    <w:p w:rsidR="00CF0642" w:rsidRPr="009D67AA" w:rsidRDefault="00CF0642" w:rsidP="00CE3821">
      <w:pPr>
        <w:spacing w:after="0" w:line="480" w:lineRule="auto"/>
        <w:ind w:firstLine="720"/>
        <w:jc w:val="both"/>
        <w:rPr>
          <w:rFonts w:ascii="Times New Roman" w:hAnsi="Times New Roman" w:cs="Times New Roman"/>
          <w:i/>
          <w:sz w:val="24"/>
          <w:szCs w:val="20"/>
        </w:rPr>
      </w:pPr>
      <w:r w:rsidRPr="009D67AA">
        <w:rPr>
          <w:rFonts w:ascii="Times New Roman" w:hAnsi="Times New Roman" w:cs="Times New Roman"/>
          <w:sz w:val="24"/>
          <w:szCs w:val="24"/>
        </w:rPr>
        <w:t xml:space="preserve">Apabila individu mempunyai persepsi negatif terhadap orang lain serta melakukan tindakan-tindakan menghindar atau menarik diri dari orang lain sehingga menimbulkan perilaku yang salah maka </w:t>
      </w:r>
      <w:r w:rsidRPr="009D67AA">
        <w:rPr>
          <w:rFonts w:ascii="Times New Roman" w:hAnsi="Times New Roman" w:cs="Times New Roman"/>
          <w:sz w:val="24"/>
          <w:szCs w:val="20"/>
        </w:rPr>
        <w:t xml:space="preserve">dalam menangani permasalahan tersebut dibutuhkan layanan konseling yang menekankan pada kognitif dan perilaku salah satunya melalui </w:t>
      </w:r>
      <w:r w:rsidR="00DB0725" w:rsidRPr="009D67AA">
        <w:rPr>
          <w:rFonts w:ascii="Times New Roman" w:hAnsi="Times New Roman"/>
          <w:sz w:val="24"/>
          <w:szCs w:val="24"/>
        </w:rPr>
        <w:t>restrukturisasi kognitif</w:t>
      </w:r>
      <w:r w:rsidRPr="009D67AA">
        <w:rPr>
          <w:rFonts w:ascii="Times New Roman" w:hAnsi="Times New Roman" w:cs="Times New Roman"/>
          <w:i/>
          <w:sz w:val="24"/>
          <w:szCs w:val="20"/>
        </w:rPr>
        <w:t>.</w:t>
      </w:r>
    </w:p>
    <w:p w:rsidR="00CF0642" w:rsidRPr="009D67AA" w:rsidRDefault="00CF0642" w:rsidP="00CE3821">
      <w:pPr>
        <w:spacing w:after="0" w:line="480" w:lineRule="auto"/>
        <w:ind w:left="11" w:firstLine="709"/>
        <w:jc w:val="both"/>
        <w:rPr>
          <w:rFonts w:ascii="Times New Roman" w:hAnsi="Times New Roman" w:cs="Times New Roman"/>
          <w:sz w:val="24"/>
        </w:rPr>
      </w:pPr>
      <w:r w:rsidRPr="009D67AA">
        <w:rPr>
          <w:rFonts w:ascii="Times New Roman" w:hAnsi="Times New Roman" w:cs="Times New Roman"/>
          <w:sz w:val="24"/>
        </w:rPr>
        <w:t>Murk (</w:t>
      </w:r>
      <w:r w:rsidR="002C1BA5" w:rsidRPr="009D67AA">
        <w:rPr>
          <w:rFonts w:ascii="Times New Roman" w:hAnsi="Times New Roman" w:cs="Times New Roman"/>
          <w:sz w:val="24"/>
        </w:rPr>
        <w:t>Damayanti</w:t>
      </w:r>
      <w:r w:rsidRPr="009D67AA">
        <w:rPr>
          <w:rFonts w:ascii="Times New Roman" w:hAnsi="Times New Roman" w:cs="Times New Roman"/>
          <w:sz w:val="24"/>
        </w:rPr>
        <w:t xml:space="preserve">, 2016) mendefinisikan </w:t>
      </w:r>
      <w:r w:rsidR="00DB0725" w:rsidRPr="009D67AA">
        <w:rPr>
          <w:rFonts w:ascii="Times New Roman" w:hAnsi="Times New Roman"/>
          <w:sz w:val="24"/>
          <w:szCs w:val="24"/>
        </w:rPr>
        <w:t>restrukturisasi kognitif</w:t>
      </w:r>
      <w:r w:rsidRPr="009D67AA">
        <w:rPr>
          <w:rFonts w:ascii="Times New Roman" w:hAnsi="Times New Roman" w:cs="Times New Roman"/>
          <w:sz w:val="24"/>
        </w:rPr>
        <w:t>, yaitu teknik yang menghasilkan kebiasaan baru pada konseli dalam berfikir, merasa, bertindak dengan cara mengidentifikasi kebiasaan bermasalah, member</w:t>
      </w:r>
      <w:r w:rsidR="005B7AEC" w:rsidRPr="009D67AA">
        <w:rPr>
          <w:rFonts w:ascii="Times New Roman" w:hAnsi="Times New Roman" w:cs="Times New Roman"/>
          <w:sz w:val="24"/>
        </w:rPr>
        <w:t>i</w:t>
      </w:r>
      <w:r w:rsidRPr="009D67AA">
        <w:rPr>
          <w:rFonts w:ascii="Times New Roman" w:hAnsi="Times New Roman" w:cs="Times New Roman"/>
          <w:sz w:val="24"/>
        </w:rPr>
        <w:t xml:space="preserve"> label pada kebiasaan tersebut dan menggantikan tanggapan/ persepsi diri yang negative/irasional menjadi positif/realistis.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rPr>
        <w:t xml:space="preserve">memusatkan perhatian pada upaya mengidentifikasi keyakinan diri dan mengubah pikiran-pikran atau pernyataan diri negative dan keyakinan-keyakinan konseli yang tidak rasional.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rPr>
        <w:t>menggunakan asumsi bahwa respon-respon perilaku dan emosional yang tidak adaptif dipengaruhi oleh keyakinan, sikap, dan persepsi (kognisi konseli).</w:t>
      </w:r>
    </w:p>
    <w:p w:rsidR="00CF0642" w:rsidRPr="009D67AA" w:rsidRDefault="00CF0642" w:rsidP="00CE3821">
      <w:pPr>
        <w:spacing w:after="0" w:line="480" w:lineRule="auto"/>
        <w:ind w:firstLine="720"/>
        <w:jc w:val="both"/>
        <w:rPr>
          <w:rFonts w:ascii="Times New Roman" w:hAnsi="Times New Roman" w:cs="Times New Roman"/>
          <w:sz w:val="24"/>
          <w:szCs w:val="24"/>
        </w:rPr>
      </w:pPr>
      <w:r w:rsidRPr="009D67AA">
        <w:rPr>
          <w:rFonts w:ascii="Times New Roman" w:hAnsi="Times New Roman" w:cs="Times New Roman"/>
          <w:sz w:val="24"/>
          <w:szCs w:val="20"/>
        </w:rPr>
        <w:t>Hasil p</w:t>
      </w:r>
      <w:r w:rsidRPr="009D67AA">
        <w:rPr>
          <w:rFonts w:ascii="Times New Roman" w:hAnsi="Times New Roman" w:cs="Times New Roman"/>
          <w:sz w:val="24"/>
          <w:szCs w:val="24"/>
        </w:rPr>
        <w:t xml:space="preserve">enelitian yang dilakukan oleh Agustine (2018), teknik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4"/>
        </w:rPr>
        <w:t xml:space="preserve">digunakan untuk meningkatkan kepercayaan diri yang </w:t>
      </w:r>
      <w:r w:rsidRPr="009D67AA">
        <w:rPr>
          <w:rFonts w:ascii="Times New Roman" w:hAnsi="Times New Roman" w:cs="Times New Roman"/>
          <w:sz w:val="24"/>
          <w:szCs w:val="20"/>
        </w:rPr>
        <w:t xml:space="preserve">diakibatkan karena pikiran-pikiran negatif atau irrasional yang ada dalam pikirannya yang </w:t>
      </w:r>
      <w:r w:rsidRPr="009D67AA">
        <w:rPr>
          <w:rFonts w:ascii="Times New Roman" w:hAnsi="Times New Roman" w:cs="Times New Roman"/>
          <w:sz w:val="24"/>
          <w:szCs w:val="24"/>
        </w:rPr>
        <w:t xml:space="preserve">berdampak pada individu tersebut baik itu kognitif, afeksi, dan psikomotoriknya. Sehingga individu tersebut mengalami kegagalan dalam menciptakan kepribadian yang sehat serta dalam mengoptimalkan kecerdasan dan </w:t>
      </w:r>
      <w:r w:rsidRPr="009D67AA">
        <w:rPr>
          <w:rFonts w:ascii="Times New Roman" w:hAnsi="Times New Roman" w:cs="Times New Roman"/>
          <w:sz w:val="24"/>
          <w:szCs w:val="24"/>
        </w:rPr>
        <w:lastRenderedPageBreak/>
        <w:t xml:space="preserve">penyesuaian diri dengan lingkungannya. </w:t>
      </w:r>
      <w:r w:rsidRPr="009D67AA">
        <w:rPr>
          <w:rFonts w:ascii="Times New Roman" w:hAnsi="Times New Roman" w:cs="Times New Roman"/>
          <w:sz w:val="24"/>
          <w:szCs w:val="20"/>
        </w:rPr>
        <w:t xml:space="preserve">Dengan menggunakan rekonstruksi kerangka berpikir atau </w:t>
      </w:r>
      <w:r w:rsidR="00DB0725" w:rsidRPr="009D67AA">
        <w:rPr>
          <w:rFonts w:ascii="Times New Roman" w:hAnsi="Times New Roman"/>
          <w:sz w:val="24"/>
          <w:szCs w:val="24"/>
        </w:rPr>
        <w:t>restrukturisasi kognitif</w:t>
      </w:r>
      <w:r w:rsidRPr="009D67AA">
        <w:rPr>
          <w:rFonts w:ascii="Times New Roman" w:hAnsi="Times New Roman" w:cs="Times New Roman"/>
          <w:sz w:val="24"/>
          <w:szCs w:val="20"/>
        </w:rPr>
        <w:t>, konselor akan dapat membantu mereka mengubah pikiran negatif akan diri dan lingkungannya menjadi pikiran yang lebih luas dan positif, dan hasilnya akan ada perubahan terhadap cara berfikir dan berperilaku mereka terha</w:t>
      </w:r>
      <w:r w:rsidR="002E7233">
        <w:rPr>
          <w:rFonts w:ascii="Times New Roman" w:hAnsi="Times New Roman" w:cs="Times New Roman"/>
          <w:sz w:val="24"/>
          <w:szCs w:val="20"/>
        </w:rPr>
        <w:t>dap kondisi mereka.</w:t>
      </w:r>
    </w:p>
    <w:p w:rsidR="006319D1" w:rsidRPr="009D67AA" w:rsidRDefault="00CF0642" w:rsidP="00CE3821">
      <w:pPr>
        <w:spacing w:after="0" w:line="480" w:lineRule="auto"/>
        <w:ind w:firstLine="720"/>
        <w:jc w:val="both"/>
        <w:rPr>
          <w:rFonts w:ascii="Times New Roman" w:hAnsi="Times New Roman" w:cs="Times New Roman"/>
          <w:i/>
          <w:sz w:val="24"/>
          <w:szCs w:val="24"/>
        </w:rPr>
      </w:pPr>
      <w:r w:rsidRPr="009D67AA">
        <w:rPr>
          <w:rFonts w:ascii="Times New Roman" w:hAnsi="Times New Roman" w:cs="Times New Roman"/>
          <w:sz w:val="24"/>
          <w:szCs w:val="24"/>
        </w:rPr>
        <w:t xml:space="preserve">Berdasarkan asumsi tersebut diketahui bahwa perilaku </w:t>
      </w:r>
      <w:r w:rsidRPr="009D67AA">
        <w:rPr>
          <w:rFonts w:ascii="Times New Roman" w:hAnsi="Times New Roman" w:cs="Times New Roman"/>
          <w:i/>
          <w:sz w:val="24"/>
          <w:szCs w:val="24"/>
        </w:rPr>
        <w:t>withdrawal</w:t>
      </w:r>
      <w:r w:rsidRPr="009D67AA">
        <w:rPr>
          <w:rFonts w:ascii="Times New Roman" w:hAnsi="Times New Roman" w:cs="Times New Roman"/>
          <w:sz w:val="24"/>
          <w:szCs w:val="24"/>
        </w:rPr>
        <w:t xml:space="preserve"> yang dialami oleh siswa diakibatkan oleh pikiran irasional dan berdampak pada perilaku siswa. Penanganan yang tepat untuk permasalahan yang diakibatkan oleh pikiran siswa adalah dengan mengganti pikiran siswa menjadi lebih rasional melalui </w:t>
      </w:r>
      <w:r w:rsidR="00DB0725" w:rsidRPr="009D67AA">
        <w:rPr>
          <w:rFonts w:ascii="Times New Roman" w:hAnsi="Times New Roman"/>
          <w:sz w:val="24"/>
          <w:szCs w:val="24"/>
        </w:rPr>
        <w:t>restrukturisasi kognitif</w:t>
      </w:r>
      <w:r w:rsidRPr="009D67AA">
        <w:rPr>
          <w:rFonts w:ascii="Times New Roman" w:hAnsi="Times New Roman" w:cs="Times New Roman"/>
          <w:i/>
          <w:sz w:val="24"/>
          <w:szCs w:val="24"/>
        </w:rPr>
        <w:t>.</w:t>
      </w:r>
    </w:p>
    <w:p w:rsidR="00CF0642" w:rsidRPr="009D67AA" w:rsidRDefault="00CF0642" w:rsidP="00CE3821">
      <w:pPr>
        <w:pStyle w:val="ListParagraph"/>
        <w:numPr>
          <w:ilvl w:val="0"/>
          <w:numId w:val="2"/>
        </w:numPr>
        <w:spacing w:after="0" w:line="480" w:lineRule="auto"/>
        <w:ind w:left="284" w:hanging="284"/>
        <w:jc w:val="both"/>
        <w:rPr>
          <w:rFonts w:ascii="Times New Roman" w:hAnsi="Times New Roman" w:cs="Times New Roman"/>
          <w:b/>
          <w:sz w:val="24"/>
          <w:szCs w:val="23"/>
        </w:rPr>
      </w:pPr>
      <w:r w:rsidRPr="009D67AA">
        <w:rPr>
          <w:rFonts w:ascii="Times New Roman" w:hAnsi="Times New Roman" w:cs="Times New Roman"/>
          <w:b/>
          <w:sz w:val="24"/>
          <w:szCs w:val="23"/>
        </w:rPr>
        <w:t>Konseling Kelompok</w:t>
      </w:r>
    </w:p>
    <w:p w:rsidR="00CF0642" w:rsidRPr="009D67AA" w:rsidRDefault="00CF0642" w:rsidP="00CE3821">
      <w:pPr>
        <w:pStyle w:val="ListParagraph"/>
        <w:numPr>
          <w:ilvl w:val="0"/>
          <w:numId w:val="11"/>
        </w:numPr>
        <w:spacing w:after="0" w:line="480" w:lineRule="auto"/>
        <w:ind w:left="270" w:hanging="283"/>
        <w:jc w:val="both"/>
        <w:rPr>
          <w:rFonts w:ascii="Times New Roman" w:hAnsi="Times New Roman" w:cs="Times New Roman"/>
          <w:b/>
          <w:sz w:val="24"/>
          <w:szCs w:val="23"/>
        </w:rPr>
      </w:pPr>
      <w:r w:rsidRPr="009D67AA">
        <w:rPr>
          <w:rFonts w:ascii="Times New Roman" w:hAnsi="Times New Roman" w:cs="Times New Roman"/>
          <w:b/>
          <w:sz w:val="24"/>
          <w:szCs w:val="23"/>
        </w:rPr>
        <w:t xml:space="preserve">Pengertian </w:t>
      </w:r>
      <w:r w:rsidR="00772686" w:rsidRPr="009D67AA">
        <w:rPr>
          <w:rFonts w:ascii="Times New Roman" w:hAnsi="Times New Roman" w:cs="Times New Roman"/>
          <w:b/>
          <w:sz w:val="24"/>
          <w:szCs w:val="23"/>
        </w:rPr>
        <w:t>konseling kelompok</w:t>
      </w:r>
    </w:p>
    <w:p w:rsidR="00CF0642" w:rsidRPr="009D67AA" w:rsidRDefault="00CF0642" w:rsidP="00CE382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Konseling kelompok merupakan suatu layanan pemberian bantuan dalam bentuk kelompok yang diberikan kepada siswa untuk mengatasi masalahnya. Juntika Nurihsan (Kurnanto, 2013) menyebutkan bahwa konseling kelompok merupakan suatu bantuan yang diberikan kepada individu dalam situasi kelompok yang bersifat pencegahan dan penyembuhan, serta diarahkan pada pemberian kemudahan dalam perkembangan dan pertumbuhannya. </w:t>
      </w:r>
    </w:p>
    <w:p w:rsidR="00CF0642" w:rsidRPr="009D67AA" w:rsidRDefault="00CF0642" w:rsidP="00CE382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Menurut Harrison (Kurnanto, 2013) konseling kelompok merupakan konseling yang terdiri dari 4 – 8 orang konseli yang bertemu dengan 1 – 2 konselor, dalam proses konseling dapat membicarakan berbagai masalah, seperti kemampuan dalam membangun hubugan dan komunikasi, pengembangan harga diri, dan keterampilan-keterampilan dalam mengatasi masalah. Konseling </w:t>
      </w:r>
      <w:r w:rsidRPr="009D67AA">
        <w:rPr>
          <w:rFonts w:ascii="Times New Roman" w:hAnsi="Times New Roman" w:cs="Times New Roman"/>
          <w:sz w:val="24"/>
          <w:szCs w:val="23"/>
        </w:rPr>
        <w:lastRenderedPageBreak/>
        <w:t xml:space="preserve">kelompok memberikan dukungan dan motivasi kepada individu untuk membuat perubahan-perubahan dengan memanfaatkan potensinya secara maksimal sehingga dapat mewujudkan diri. </w:t>
      </w:r>
    </w:p>
    <w:p w:rsidR="006319D1" w:rsidRPr="009D67AA" w:rsidRDefault="00CF0642" w:rsidP="00CE382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Berdasarkan pendapat di atas maka dapat disimpulkan bahwa konseling kelompok merupakan suatu bantuan yang diberikan kepada individu dalam situasi kelompok yang memberikan dukungan dan motivasi kepada individu untuk membuat perubahan-perubahan dengan memanfaatkan potensinya secara maksimal.  </w:t>
      </w:r>
    </w:p>
    <w:p w:rsidR="00CF0642" w:rsidRPr="009D67AA" w:rsidRDefault="00CF0642" w:rsidP="00CE3821">
      <w:pPr>
        <w:pStyle w:val="ListParagraph"/>
        <w:numPr>
          <w:ilvl w:val="0"/>
          <w:numId w:val="11"/>
        </w:numPr>
        <w:spacing w:after="0" w:line="480" w:lineRule="auto"/>
        <w:ind w:left="270" w:hanging="283"/>
        <w:jc w:val="both"/>
        <w:rPr>
          <w:rFonts w:ascii="Times New Roman" w:hAnsi="Times New Roman" w:cs="Times New Roman"/>
          <w:b/>
          <w:sz w:val="24"/>
          <w:szCs w:val="23"/>
        </w:rPr>
      </w:pPr>
      <w:r w:rsidRPr="009D67AA">
        <w:rPr>
          <w:rFonts w:ascii="Times New Roman" w:hAnsi="Times New Roman" w:cs="Times New Roman"/>
          <w:b/>
          <w:sz w:val="24"/>
          <w:szCs w:val="23"/>
        </w:rPr>
        <w:t xml:space="preserve">Tujuan </w:t>
      </w:r>
      <w:r w:rsidR="00772686" w:rsidRPr="009D67AA">
        <w:rPr>
          <w:rFonts w:ascii="Times New Roman" w:hAnsi="Times New Roman" w:cs="Times New Roman"/>
          <w:b/>
          <w:sz w:val="24"/>
          <w:szCs w:val="23"/>
        </w:rPr>
        <w:t>konseling kelompok</w:t>
      </w:r>
    </w:p>
    <w:p w:rsidR="00CF0642" w:rsidRPr="009D67AA" w:rsidRDefault="00CF0642" w:rsidP="00CE3821">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Winkel dan Hastuti (2006), konseling kelompok dilakukan dengan beberapa tujuan, yaitu:</w:t>
      </w:r>
    </w:p>
    <w:p w:rsidR="00CF0642" w:rsidRPr="009D67AA" w:rsidRDefault="00CF0642" w:rsidP="00CE3821">
      <w:pPr>
        <w:pStyle w:val="ListParagraph"/>
        <w:numPr>
          <w:ilvl w:val="0"/>
          <w:numId w:val="12"/>
        </w:numPr>
        <w:spacing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Masing-masing konseli memahami dirinya dengan lebih baik dan menemukan dirinya sendiri. Berdasarkan pemahaman diri itu dia lebih rela menerima dirinya sendiri dan lebih terbuka terhadap aspek-aspek positif dalam kepribadiannya.</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Para konseli mengembangkan kemampuan berkomunikasi satu sama lain, sehingga mereka dapat saling memberikan bantuan dalam menyelesaikan tugas-tugas perkembangan yang khas untuk fase perkembangan mereka.</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Para konseli memperoleh kemampuan mengatur dirinya sendiri dan mengarahkan dirinya sendiri, mula-mula dalam kontak antarpribadi di dalam kelompok dan kemudian juga dalam kehidupan sehari-hari diluar lingkungan kelompoknya.</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lastRenderedPageBreak/>
        <w:t>Para konseli menjadi lebih peka terhadap kebutuhan orang lain dan lebih mampu menghayati perasaan orang lain. Kepekaan dan penghayatan ini akan membuat mereka lebih sensitif juga terhadap kebutuhan psikologis dan alam perasaan sendiri.</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Masing-masing konseli menetapkan suatu sasaran yang ingin mereka capai, yang diwujudkan dalam sikap dan perilaku yang lebih konstruktif.</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Para konseli lebih menyadari dan menghayati makna dari kehidupan manusia sebagai kehidupan bersama, yang mengandung tuntutan menerima orang lain dan harapan akan diterima oleh orang lain.</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Masing-masing konseli semakin menyadari bahwa hal-hal yang memprihatinkan bagi dirinya kerap juga menimbulkan rasa prihatin dalam hati orang lain. Dengan demikian, dia tidak akan merasa terisolir lagi, seolah-olah hanya dialah yang mengalami ini dan itu.</w:t>
      </w:r>
    </w:p>
    <w:p w:rsidR="00CF0642" w:rsidRPr="009D67AA" w:rsidRDefault="00CF0642" w:rsidP="00CE3821">
      <w:pPr>
        <w:pStyle w:val="ListParagraph"/>
        <w:numPr>
          <w:ilvl w:val="0"/>
          <w:numId w:val="12"/>
        </w:numPr>
        <w:spacing w:before="240" w:after="0" w:line="480" w:lineRule="auto"/>
        <w:ind w:left="284" w:hanging="284"/>
        <w:jc w:val="both"/>
        <w:rPr>
          <w:rFonts w:ascii="Times New Roman" w:hAnsi="Times New Roman" w:cs="Times New Roman"/>
          <w:sz w:val="24"/>
          <w:szCs w:val="23"/>
        </w:rPr>
      </w:pPr>
      <w:r w:rsidRPr="009D67AA">
        <w:rPr>
          <w:rFonts w:ascii="Times New Roman" w:hAnsi="Times New Roman" w:cs="Times New Roman"/>
          <w:sz w:val="24"/>
          <w:szCs w:val="23"/>
        </w:rPr>
        <w:t xml:space="preserve">Para konseli belajar berkomunikasi dengan seluruh anggota kelompok secara terbuka, dengan saling menghargai dan saling menaruh perhatian. Pengalaman bahwa komunikasi yang demikian dimungkinkan akan membawa dampak positif dalam kehidupan dengan orang lain yang dekat padanya. </w:t>
      </w:r>
    </w:p>
    <w:p w:rsidR="00CF0642" w:rsidRPr="009D67AA" w:rsidRDefault="00CF0642" w:rsidP="00CF0642">
      <w:pPr>
        <w:pStyle w:val="ListParagraph"/>
        <w:numPr>
          <w:ilvl w:val="0"/>
          <w:numId w:val="1"/>
        </w:numPr>
        <w:spacing w:before="240" w:after="0" w:line="480" w:lineRule="auto"/>
        <w:ind w:left="270" w:hanging="283"/>
        <w:jc w:val="both"/>
        <w:rPr>
          <w:rFonts w:ascii="Times New Roman" w:hAnsi="Times New Roman" w:cs="Times New Roman"/>
          <w:b/>
          <w:sz w:val="24"/>
          <w:szCs w:val="23"/>
        </w:rPr>
      </w:pPr>
      <w:r w:rsidRPr="009D67AA">
        <w:rPr>
          <w:rFonts w:ascii="Times New Roman" w:hAnsi="Times New Roman" w:cs="Times New Roman"/>
          <w:b/>
          <w:sz w:val="24"/>
          <w:szCs w:val="23"/>
        </w:rPr>
        <w:t>Kerangka Pikir</w:t>
      </w:r>
    </w:p>
    <w:p w:rsidR="00CF0642" w:rsidRPr="009D67AA" w:rsidRDefault="00CF0642" w:rsidP="00CF0642">
      <w:pPr>
        <w:pStyle w:val="Default"/>
        <w:spacing w:line="480" w:lineRule="auto"/>
        <w:ind w:firstLine="720"/>
        <w:jc w:val="both"/>
        <w:rPr>
          <w:lang w:val="id-ID"/>
        </w:rPr>
      </w:pPr>
      <w:r w:rsidRPr="009D67AA">
        <w:rPr>
          <w:szCs w:val="23"/>
          <w:lang w:val="id-ID"/>
        </w:rPr>
        <w:t>Perilaku menarik diri (</w:t>
      </w:r>
      <w:r w:rsidRPr="009D67AA">
        <w:rPr>
          <w:i/>
          <w:szCs w:val="23"/>
          <w:lang w:val="id-ID"/>
        </w:rPr>
        <w:t>withdrawal</w:t>
      </w:r>
      <w:r w:rsidRPr="009D67AA">
        <w:rPr>
          <w:szCs w:val="23"/>
          <w:lang w:val="id-ID"/>
        </w:rPr>
        <w:t xml:space="preserve">) merupakan kondisi di mana individu tidak memiliki kematangan dalam bergaul </w:t>
      </w:r>
      <w:r w:rsidRPr="009D67AA">
        <w:rPr>
          <w:lang w:val="id-ID"/>
        </w:rPr>
        <w:t>dan</w:t>
      </w:r>
      <w:r w:rsidRPr="009D67AA">
        <w:rPr>
          <w:szCs w:val="23"/>
          <w:lang w:val="id-ID"/>
        </w:rPr>
        <w:t xml:space="preserve"> sering menahan diri dari kegiatan sosial di hadapan teman sebayanya. </w:t>
      </w:r>
      <w:r w:rsidRPr="009D67AA">
        <w:rPr>
          <w:lang w:val="id-ID"/>
        </w:rPr>
        <w:t xml:space="preserve">Perilaku penarikan diri </w:t>
      </w:r>
      <w:r w:rsidRPr="009D67AA">
        <w:rPr>
          <w:i/>
          <w:lang w:val="id-ID"/>
        </w:rPr>
        <w:t>(withdrawal)</w:t>
      </w:r>
      <w:r w:rsidRPr="009D67AA">
        <w:rPr>
          <w:lang w:val="id-ID"/>
        </w:rPr>
        <w:t xml:space="preserve"> dapat merugikan diri sendiri serta dapat menghambat perkembangan yang bersifat kognitif, afektif, dan psikomotoriknya. Sehingga remaja tidak dapat memenuhi </w:t>
      </w:r>
      <w:r w:rsidRPr="009D67AA">
        <w:rPr>
          <w:lang w:val="id-ID"/>
        </w:rPr>
        <w:lastRenderedPageBreak/>
        <w:t xml:space="preserve">tugas perkembangan dalam usaha untuk menjadi remaja yang berkembang secara optimal. </w:t>
      </w:r>
    </w:p>
    <w:p w:rsidR="00CF0642" w:rsidRPr="009D67AA" w:rsidRDefault="00CF0642" w:rsidP="00CF0642">
      <w:pPr>
        <w:pStyle w:val="Default"/>
        <w:spacing w:line="480" w:lineRule="auto"/>
        <w:ind w:firstLine="720"/>
        <w:jc w:val="both"/>
        <w:rPr>
          <w:lang w:val="id-ID"/>
        </w:rPr>
      </w:pPr>
      <w:r w:rsidRPr="009D67AA">
        <w:rPr>
          <w:szCs w:val="20"/>
          <w:lang w:val="id-ID"/>
        </w:rPr>
        <w:t xml:space="preserve">Perilaku menarik diri </w:t>
      </w:r>
      <w:r w:rsidRPr="009D67AA">
        <w:rPr>
          <w:i/>
          <w:lang w:val="id-ID"/>
        </w:rPr>
        <w:t>(withdrawal)</w:t>
      </w:r>
      <w:r w:rsidRPr="009D67AA">
        <w:rPr>
          <w:szCs w:val="20"/>
          <w:lang w:val="id-ID"/>
        </w:rPr>
        <w:t xml:space="preserve"> juga dapat berpengaruh pada prestasi akademik siswa di sekolah karena dengan perilaku penarikan diri </w:t>
      </w:r>
      <w:r w:rsidRPr="009D67AA">
        <w:rPr>
          <w:i/>
          <w:lang w:val="id-ID"/>
        </w:rPr>
        <w:t>(withdrawal)</w:t>
      </w:r>
      <w:r w:rsidRPr="009D67AA">
        <w:rPr>
          <w:szCs w:val="20"/>
          <w:lang w:val="id-ID"/>
        </w:rPr>
        <w:t xml:space="preserve"> tersebut maka siswa sulit untuk berinteraksi atau berkomunikasi dengan guru dan teman sebayanya di sekolah. Padahal dalam proses belajar mengajar siswa dituntut untuk bisa mengadakan hubungan baik dengan guru maupun dengan teman sebayanya. Jika hal tersebut berjalan terus-menerus maka prestasi akademik siswa akan semakin menurun. Oleh sebab itu harus segera ditangani karena dapat berakibat pada pribadi siswa dan juga hubungan sosialnya. </w:t>
      </w:r>
    </w:p>
    <w:p w:rsidR="00CF0642" w:rsidRPr="009D67AA" w:rsidRDefault="00CF0642" w:rsidP="00CF0642">
      <w:pPr>
        <w:pStyle w:val="Default"/>
        <w:spacing w:line="480" w:lineRule="auto"/>
        <w:ind w:firstLine="720"/>
        <w:jc w:val="both"/>
        <w:rPr>
          <w:lang w:val="id-ID"/>
        </w:rPr>
      </w:pPr>
      <w:r w:rsidRPr="009D67AA">
        <w:rPr>
          <w:lang w:val="id-ID"/>
        </w:rPr>
        <w:t xml:space="preserve">Perilaku menarik diri </w:t>
      </w:r>
      <w:r w:rsidRPr="009D67AA">
        <w:rPr>
          <w:i/>
          <w:lang w:val="id-ID"/>
        </w:rPr>
        <w:t>(withdrawal)</w:t>
      </w:r>
      <w:r w:rsidRPr="009D67AA">
        <w:rPr>
          <w:lang w:val="id-ID"/>
        </w:rPr>
        <w:t xml:space="preserve"> merupakan suatu perilaku yang bukan diturunkan atau dibawa sejak lahir melainkan perilaku yang dapat dikontrol dan dikurangi intensitasnya. Menarik diri </w:t>
      </w:r>
      <w:r w:rsidRPr="009D67AA">
        <w:rPr>
          <w:i/>
          <w:lang w:val="id-ID"/>
        </w:rPr>
        <w:t>(withdrawal)</w:t>
      </w:r>
      <w:r w:rsidRPr="009D67AA">
        <w:rPr>
          <w:lang w:val="id-ID"/>
        </w:rPr>
        <w:t xml:space="preserve"> merupakan suatu bentuk </w:t>
      </w:r>
      <w:r w:rsidR="002E7233">
        <w:rPr>
          <w:lang w:val="id-ID"/>
        </w:rPr>
        <w:t>penyimpangan dalam berperilaku</w:t>
      </w:r>
      <w:r w:rsidRPr="009D67AA">
        <w:rPr>
          <w:lang w:val="id-ID"/>
        </w:rPr>
        <w:t>, yang sebagian diakiba</w:t>
      </w:r>
      <w:r w:rsidR="002E7233">
        <w:rPr>
          <w:lang w:val="id-ID"/>
        </w:rPr>
        <w:t>tkan oleh pemikiran yang salah</w:t>
      </w:r>
      <w:r w:rsidRPr="009D67AA">
        <w:rPr>
          <w:lang w:val="id-ID"/>
        </w:rPr>
        <w:t xml:space="preserve">. </w:t>
      </w:r>
      <w:r w:rsidRPr="009D67AA">
        <w:rPr>
          <w:szCs w:val="20"/>
          <w:lang w:val="id-ID"/>
        </w:rPr>
        <w:t xml:space="preserve">Persepsi negatif yang dialami individu akan meningkatkan perilaku menarik diri </w:t>
      </w:r>
      <w:r w:rsidRPr="009D67AA">
        <w:rPr>
          <w:i/>
          <w:szCs w:val="20"/>
          <w:lang w:val="id-ID"/>
        </w:rPr>
        <w:t>(withdrawal)</w:t>
      </w:r>
      <w:r w:rsidRPr="009D67AA">
        <w:rPr>
          <w:szCs w:val="20"/>
          <w:lang w:val="id-ID"/>
        </w:rPr>
        <w:t xml:space="preserve"> seseorang yang sangat berpengaruh negatif pada diri sendiri maupun orang lain. </w:t>
      </w:r>
      <w:r w:rsidRPr="009D67AA">
        <w:rPr>
          <w:lang w:val="id-ID"/>
        </w:rPr>
        <w:t>Dapat dilihat dari berbagai gejala dari menarik diri yaitu</w:t>
      </w:r>
      <w:r w:rsidRPr="009D67AA">
        <w:rPr>
          <w:szCs w:val="23"/>
          <w:lang w:val="id-ID"/>
        </w:rPr>
        <w:t xml:space="preserve"> senang menyendiri, apatis terhadap aktivitas sekolah, sangat sensitif dan mudah terluka, membesar-besarkan kekurangannya sendiri, merasa khawatir terhadap dirinya sendiri, dan suka melamun pada sebagian besar </w:t>
      </w:r>
      <w:r w:rsidRPr="009D67AA">
        <w:rPr>
          <w:lang w:val="id-ID"/>
        </w:rPr>
        <w:t xml:space="preserve">waktunya. </w:t>
      </w:r>
    </w:p>
    <w:p w:rsidR="00CF0642" w:rsidRPr="009D67AA" w:rsidRDefault="00CF0642" w:rsidP="00CF0642">
      <w:pPr>
        <w:pStyle w:val="Default"/>
        <w:spacing w:line="480" w:lineRule="auto"/>
        <w:ind w:firstLine="720"/>
        <w:jc w:val="both"/>
        <w:rPr>
          <w:lang w:val="id-ID"/>
        </w:rPr>
      </w:pPr>
      <w:r w:rsidRPr="009D67AA">
        <w:rPr>
          <w:lang w:val="id-ID"/>
        </w:rPr>
        <w:t xml:space="preserve">Melihat fenomena yang ada yang terjadi pada siswa di atas maka perlu mendapat perhatian sebagai solusi untuk mengatasinya. Salah satu alternatif solusi yang bisa dilakukan adalah dengan menerapkan model layanan konseling </w:t>
      </w:r>
      <w:r w:rsidRPr="009D67AA">
        <w:rPr>
          <w:lang w:val="id-ID"/>
        </w:rPr>
        <w:lastRenderedPageBreak/>
        <w:t xml:space="preserve">kelompok dengan teknik </w:t>
      </w:r>
      <w:r w:rsidR="00A414E2" w:rsidRPr="009D67AA">
        <w:rPr>
          <w:lang w:val="id-ID"/>
        </w:rPr>
        <w:t>restrukturisasi kognitif</w:t>
      </w:r>
      <w:r w:rsidRPr="009D67AA">
        <w:rPr>
          <w:lang w:val="id-ID"/>
        </w:rPr>
        <w:t xml:space="preserve"> dan pendekatan yang digunakan adalah kognitif-perilaku. Apabila perilaku menarik diri </w:t>
      </w:r>
      <w:r w:rsidRPr="009D67AA">
        <w:rPr>
          <w:i/>
          <w:lang w:val="id-ID"/>
        </w:rPr>
        <w:t>(withdrawal)</w:t>
      </w:r>
      <w:r w:rsidRPr="009D67AA">
        <w:rPr>
          <w:lang w:val="id-ID"/>
        </w:rPr>
        <w:t xml:space="preserve"> terjadi dan dikaitkan dengan kurang mampunya berinteraksi dengan lingkungan dan mempunyai persepsi negatif terhadap orang lain serta melakukan tindakan-tindakan menghindar atau menarik diri dari orang lain maka individu membutuhkan pengalaman interaksi secara langsung, maka akan diberikan perlakuan berupa kegiatan yang dilakukan secara berkelompok, dengan tujuan agar individu itu terbiasa dan tidak canggung hidup dengan lingkungan-</w:t>
      </w:r>
      <w:r w:rsidR="002E7233">
        <w:rPr>
          <w:lang w:val="id-ID"/>
        </w:rPr>
        <w:t>lingkungan sos</w:t>
      </w:r>
      <w:r w:rsidRPr="009D67AA">
        <w:rPr>
          <w:lang w:val="id-ID"/>
        </w:rPr>
        <w:t>ial</w:t>
      </w:r>
    </w:p>
    <w:p w:rsidR="00CF0642" w:rsidRPr="009D67AA" w:rsidRDefault="00CF0642" w:rsidP="004A3C7A">
      <w:pPr>
        <w:pStyle w:val="Default"/>
        <w:spacing w:line="480" w:lineRule="auto"/>
        <w:ind w:firstLine="720"/>
        <w:jc w:val="both"/>
        <w:rPr>
          <w:lang w:val="id-ID"/>
        </w:rPr>
      </w:pPr>
      <w:r w:rsidRPr="009D67AA">
        <w:rPr>
          <w:lang w:val="id-ID"/>
        </w:rPr>
        <w:t xml:space="preserve">Teknik </w:t>
      </w:r>
      <w:r w:rsidR="00A414E2" w:rsidRPr="009D67AA">
        <w:rPr>
          <w:lang w:val="id-ID"/>
        </w:rPr>
        <w:t>restrukturisasi kognitif</w:t>
      </w:r>
      <w:r w:rsidRPr="009D67AA">
        <w:rPr>
          <w:szCs w:val="23"/>
          <w:lang w:val="id-ID"/>
        </w:rPr>
        <w:t xml:space="preserve"> </w:t>
      </w:r>
      <w:r w:rsidRPr="009D67AA">
        <w:rPr>
          <w:lang w:val="id-ID"/>
        </w:rPr>
        <w:t xml:space="preserve">ini membantu konseli merekonstruksi pikiran dan perilaku negatif mereka dengan melakukan intervensi terhadap pola pikir yang negatif sehingga akan menghasilkan suatu pemaknaan positif yang baru dan tingkah laku positif yang sepadan. </w:t>
      </w:r>
      <w:r w:rsidR="00A414E2" w:rsidRPr="009D67AA">
        <w:rPr>
          <w:lang w:val="id-ID"/>
        </w:rPr>
        <w:t>Restrukturisasi kognitif terdiri dari lima</w:t>
      </w:r>
      <w:r w:rsidR="00001BC5" w:rsidRPr="009D67AA">
        <w:rPr>
          <w:lang w:val="id-ID"/>
        </w:rPr>
        <w:t xml:space="preserve"> </w:t>
      </w:r>
      <w:r w:rsidRPr="009D67AA">
        <w:rPr>
          <w:lang w:val="id-ID"/>
        </w:rPr>
        <w:t xml:space="preserve">tahapan sebagai berikut: a) Rasional </w:t>
      </w:r>
      <w:r w:rsidRPr="009D67AA">
        <w:rPr>
          <w:i/>
          <w:lang w:val="id-ID"/>
        </w:rPr>
        <w:t>treatment</w:t>
      </w:r>
      <w:r w:rsidRPr="009D67AA">
        <w:rPr>
          <w:lang w:val="id-ID"/>
        </w:rPr>
        <w:t xml:space="preserve">, b) Identifikasi pikiran konseli dalam situasi </w:t>
      </w:r>
      <w:r w:rsidRPr="009D67AA">
        <w:rPr>
          <w:i/>
          <w:lang w:val="id-ID"/>
        </w:rPr>
        <w:t>problem</w:t>
      </w:r>
      <w:r w:rsidRPr="009D67AA">
        <w:rPr>
          <w:lang w:val="id-ID"/>
        </w:rPr>
        <w:t xml:space="preserve">, c) Pengenalan dan latihan </w:t>
      </w:r>
      <w:r w:rsidRPr="009D67AA">
        <w:rPr>
          <w:i/>
          <w:lang w:val="id-ID"/>
        </w:rPr>
        <w:t xml:space="preserve">coping thought </w:t>
      </w:r>
      <w:r w:rsidRPr="009D67AA">
        <w:rPr>
          <w:lang w:val="id-ID"/>
        </w:rPr>
        <w:t xml:space="preserve">(CT), d) pindah dari pikiran negative ke </w:t>
      </w:r>
      <w:r w:rsidRPr="009D67AA">
        <w:rPr>
          <w:i/>
          <w:lang w:val="id-ID"/>
        </w:rPr>
        <w:t>coping thought</w:t>
      </w:r>
      <w:r w:rsidRPr="009D67AA">
        <w:rPr>
          <w:lang w:val="id-ID"/>
        </w:rPr>
        <w:t>, e) Pengenalan dan latihan penguatan</w:t>
      </w:r>
      <w:r w:rsidR="004A3C7A" w:rsidRPr="009D67AA">
        <w:rPr>
          <w:lang w:val="id-ID"/>
        </w:rPr>
        <w:t xml:space="preserve">. </w:t>
      </w:r>
      <w:r w:rsidR="00655DCF" w:rsidRPr="009D67AA">
        <w:rPr>
          <w:lang w:val="id-ID"/>
        </w:rPr>
        <w:t xml:space="preserve">Agar lebih jelasnya, </w:t>
      </w:r>
      <w:r w:rsidRPr="009D67AA">
        <w:rPr>
          <w:lang w:val="id-ID"/>
        </w:rPr>
        <w:t>akan diuraikan dalam bentuk kerangka pikir sebagai berikut:</w:t>
      </w:r>
    </w:p>
    <w:p w:rsidR="00CF0642" w:rsidRPr="009D67AA" w:rsidRDefault="00CF0642" w:rsidP="00CF0642">
      <w:pPr>
        <w:pStyle w:val="Default"/>
        <w:spacing w:line="480" w:lineRule="auto"/>
        <w:jc w:val="both"/>
        <w:rPr>
          <w:szCs w:val="23"/>
          <w:lang w:val="id-ID"/>
        </w:rPr>
      </w:pPr>
    </w:p>
    <w:p w:rsidR="00CF0642" w:rsidRPr="009D67AA" w:rsidRDefault="00CF0642" w:rsidP="00CF0642">
      <w:pPr>
        <w:pStyle w:val="Default"/>
        <w:spacing w:line="480" w:lineRule="auto"/>
        <w:jc w:val="both"/>
        <w:rPr>
          <w:lang w:val="id-ID"/>
        </w:rPr>
      </w:pPr>
    </w:p>
    <w:p w:rsidR="00CF0642" w:rsidRPr="009D67AA" w:rsidRDefault="00CF0642" w:rsidP="00CF0642">
      <w:pPr>
        <w:pStyle w:val="Default"/>
        <w:tabs>
          <w:tab w:val="left" w:pos="3456"/>
          <w:tab w:val="right" w:pos="7938"/>
        </w:tabs>
        <w:spacing w:line="480" w:lineRule="auto"/>
        <w:jc w:val="both"/>
        <w:rPr>
          <w:lang w:val="id-ID"/>
        </w:rPr>
      </w:pPr>
      <w:r w:rsidRPr="009D67AA">
        <w:rPr>
          <w:lang w:val="id-ID"/>
        </w:rPr>
        <w:tab/>
      </w:r>
      <w:r w:rsidRPr="009D67AA">
        <w:rPr>
          <w:lang w:val="id-ID"/>
        </w:rPr>
        <w:tab/>
      </w:r>
    </w:p>
    <w:p w:rsidR="00CF0642" w:rsidRPr="009D67AA" w:rsidRDefault="00CF0642" w:rsidP="00CF0642">
      <w:pPr>
        <w:pStyle w:val="Default"/>
        <w:spacing w:line="480" w:lineRule="auto"/>
        <w:jc w:val="both"/>
        <w:rPr>
          <w:lang w:val="id-ID"/>
        </w:rPr>
      </w:pPr>
    </w:p>
    <w:p w:rsidR="00CF0642" w:rsidRPr="009D67AA" w:rsidRDefault="00CF0642" w:rsidP="00CF0642">
      <w:pPr>
        <w:pStyle w:val="Default"/>
        <w:spacing w:line="480" w:lineRule="auto"/>
        <w:jc w:val="both"/>
        <w:rPr>
          <w:lang w:val="id-ID"/>
        </w:rPr>
      </w:pPr>
    </w:p>
    <w:p w:rsidR="00CF0642" w:rsidRPr="009D67AA" w:rsidRDefault="00CF0642" w:rsidP="00CF0642">
      <w:pPr>
        <w:pStyle w:val="Default"/>
        <w:tabs>
          <w:tab w:val="left" w:pos="6223"/>
        </w:tabs>
        <w:spacing w:line="480" w:lineRule="auto"/>
        <w:jc w:val="both"/>
        <w:rPr>
          <w:lang w:val="id-ID"/>
        </w:rPr>
      </w:pPr>
    </w:p>
    <w:p w:rsidR="00CF0642" w:rsidRPr="009D67AA" w:rsidRDefault="00984D07" w:rsidP="00984D07">
      <w:pPr>
        <w:pStyle w:val="Default"/>
        <w:tabs>
          <w:tab w:val="left" w:pos="3585"/>
        </w:tabs>
        <w:spacing w:line="480" w:lineRule="auto"/>
        <w:jc w:val="center"/>
        <w:rPr>
          <w:lang w:val="id-ID"/>
        </w:rPr>
      </w:pPr>
      <w:r>
        <w:rPr>
          <w:noProof/>
          <w:lang w:val="id-ID" w:eastAsia="id-ID"/>
        </w:rPr>
        <w:lastRenderedPageBreak/>
        <mc:AlternateContent>
          <mc:Choice Requires="wps">
            <w:drawing>
              <wp:anchor distT="0" distB="0" distL="114300" distR="114300" simplePos="0" relativeHeight="251668992" behindDoc="0" locked="0" layoutInCell="1" allowOverlap="1" wp14:anchorId="65780B8D" wp14:editId="49600693">
                <wp:simplePos x="0" y="0"/>
                <wp:positionH relativeFrom="column">
                  <wp:posOffset>2350770</wp:posOffset>
                </wp:positionH>
                <wp:positionV relativeFrom="paragraph">
                  <wp:posOffset>1517650</wp:posOffset>
                </wp:positionV>
                <wp:extent cx="231775" cy="343535"/>
                <wp:effectExtent l="19050" t="0" r="15875" b="37465"/>
                <wp:wrapNone/>
                <wp:docPr id="3" name="Down Arrow 3"/>
                <wp:cNvGraphicFramePr/>
                <a:graphic xmlns:a="http://schemas.openxmlformats.org/drawingml/2006/main">
                  <a:graphicData uri="http://schemas.microsoft.com/office/word/2010/wordprocessingShape">
                    <wps:wsp>
                      <wps:cNvSpPr/>
                      <wps:spPr>
                        <a:xfrm>
                          <a:off x="0" y="0"/>
                          <a:ext cx="231775" cy="343535"/>
                        </a:xfrm>
                        <a:prstGeom prst="downArrow">
                          <a:avLst>
                            <a:gd name="adj1" fmla="val 57703"/>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85E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85.1pt;margin-top:119.5pt;width:18.25pt;height:2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" adj="14313,4568" fillcolor="white [3201]" strokecolor="black [3200]" strokeweight="2pt"/>
            </w:pict>
          </mc:Fallback>
        </mc:AlternateContent>
      </w:r>
      <w:r w:rsidRPr="009D67AA">
        <w:rPr>
          <w:noProof/>
          <w:lang w:val="id-ID" w:eastAsia="id-ID"/>
        </w:rPr>
        <mc:AlternateContent>
          <mc:Choice Requires="wps">
            <w:drawing>
              <wp:inline distT="0" distB="0" distL="0" distR="0" wp14:anchorId="4A01C224" wp14:editId="4081C834">
                <wp:extent cx="3370580" cy="1501140"/>
                <wp:effectExtent l="57150" t="38100" r="77470" b="99060"/>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1501140"/>
                        </a:xfrm>
                        <a:prstGeom prst="roundRect">
                          <a:avLst>
                            <a:gd name="adj" fmla="val 16667"/>
                          </a:avLst>
                        </a:prstGeom>
                        <a:ln>
                          <a:headEnd/>
                          <a:tailEnd/>
                        </a:ln>
                      </wps:spPr>
                      <wps:style>
                        <a:lnRef idx="1">
                          <a:schemeClr val="dk1"/>
                        </a:lnRef>
                        <a:fillRef idx="2">
                          <a:schemeClr val="dk1"/>
                        </a:fillRef>
                        <a:effectRef idx="1">
                          <a:schemeClr val="dk1"/>
                        </a:effectRef>
                        <a:fontRef idx="minor">
                          <a:schemeClr val="dk1"/>
                        </a:fontRef>
                      </wps:style>
                      <wps:txbx>
                        <w:txbxContent>
                          <w:p w:rsidR="006B72E4" w:rsidRDefault="00CF0642" w:rsidP="00E80E11">
                            <w:pPr>
                              <w:spacing w:after="0" w:line="240" w:lineRule="auto"/>
                              <w:jc w:val="center"/>
                              <w:rPr>
                                <w:rFonts w:ascii="Times New Roman" w:hAnsi="Times New Roman" w:cs="Times New Roman"/>
                                <w:b/>
                                <w:sz w:val="24"/>
                              </w:rPr>
                            </w:pPr>
                            <w:r w:rsidRPr="00CB15DB">
                              <w:rPr>
                                <w:rFonts w:ascii="Times New Roman" w:hAnsi="Times New Roman" w:cs="Times New Roman"/>
                                <w:b/>
                                <w:sz w:val="24"/>
                              </w:rPr>
                              <w:t xml:space="preserve">Perilaku </w:t>
                            </w:r>
                            <w:r w:rsidR="00E80E11" w:rsidRPr="00CB15DB">
                              <w:rPr>
                                <w:rFonts w:ascii="Times New Roman" w:hAnsi="Times New Roman" w:cs="Times New Roman"/>
                                <w:b/>
                                <w:sz w:val="24"/>
                              </w:rPr>
                              <w:t xml:space="preserve">Menarik Diri </w:t>
                            </w:r>
                            <w:r w:rsidRPr="00CB15DB">
                              <w:rPr>
                                <w:rFonts w:ascii="Times New Roman" w:hAnsi="Times New Roman" w:cs="Times New Roman"/>
                                <w:b/>
                                <w:sz w:val="24"/>
                              </w:rPr>
                              <w:t>(</w:t>
                            </w:r>
                            <w:r w:rsidRPr="00CB15DB">
                              <w:rPr>
                                <w:rFonts w:ascii="Times New Roman" w:hAnsi="Times New Roman" w:cs="Times New Roman"/>
                                <w:b/>
                                <w:i/>
                                <w:sz w:val="24"/>
                              </w:rPr>
                              <w:t>Withdrawal</w:t>
                            </w:r>
                            <w:r w:rsidRPr="00CB15DB">
                              <w:rPr>
                                <w:rFonts w:ascii="Times New Roman" w:hAnsi="Times New Roman" w:cs="Times New Roman"/>
                                <w:b/>
                                <w:sz w:val="24"/>
                              </w:rPr>
                              <w:t>)</w:t>
                            </w:r>
                          </w:p>
                          <w:p w:rsidR="004A3C7A" w:rsidRPr="00CB15DB" w:rsidRDefault="004A3C7A" w:rsidP="00E80E11">
                            <w:pPr>
                              <w:spacing w:after="0" w:line="240" w:lineRule="auto"/>
                              <w:rPr>
                                <w:rFonts w:ascii="Times New Roman" w:hAnsi="Times New Roman" w:cs="Times New Roman"/>
                                <w:b/>
                                <w:sz w:val="24"/>
                              </w:rPr>
                            </w:pPr>
                          </w:p>
                          <w:p w:rsidR="00CF0642" w:rsidRDefault="00CF0642"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Senang menyendiri</w:t>
                            </w:r>
                          </w:p>
                          <w:p w:rsidR="00CF0642" w:rsidRPr="00481CB9" w:rsidRDefault="00481CB9"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Bersifat minder</w:t>
                            </w:r>
                          </w:p>
                          <w:p w:rsidR="00481CB9" w:rsidRPr="00481CB9" w:rsidRDefault="00FA3543"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Apatis</w:t>
                            </w:r>
                          </w:p>
                          <w:p w:rsidR="00CF0642" w:rsidRPr="00481CB9" w:rsidRDefault="00481CB9"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Menyalahkan diri sendiri</w:t>
                            </w:r>
                          </w:p>
                          <w:p w:rsidR="00481CB9" w:rsidRDefault="00481CB9"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Ragu-r</w:t>
                            </w:r>
                            <w:r w:rsidR="00E40C45">
                              <w:rPr>
                                <w:rFonts w:ascii="Times New Roman" w:hAnsi="Times New Roman" w:cs="Times New Roman"/>
                                <w:sz w:val="24"/>
                                <w:szCs w:val="23"/>
                              </w:rPr>
                              <w:t>a</w:t>
                            </w:r>
                            <w:r>
                              <w:rPr>
                                <w:rFonts w:ascii="Times New Roman" w:hAnsi="Times New Roman" w:cs="Times New Roman"/>
                                <w:sz w:val="24"/>
                                <w:szCs w:val="23"/>
                              </w:rPr>
                              <w:t>gu</w:t>
                            </w:r>
                          </w:p>
                          <w:p w:rsidR="00CF0642" w:rsidRPr="00481CB9" w:rsidRDefault="00CF0642" w:rsidP="00E80E11">
                            <w:pPr>
                              <w:spacing w:after="0" w:line="240" w:lineRule="auto"/>
                              <w:rPr>
                                <w:rFonts w:ascii="Times New Roman" w:hAnsi="Times New Roman" w:cs="Times New Roman"/>
                                <w:sz w:val="24"/>
                                <w:szCs w:val="23"/>
                              </w:rPr>
                            </w:pPr>
                          </w:p>
                          <w:p w:rsidR="00CF0642" w:rsidRDefault="00CF0642" w:rsidP="00E80E11">
                            <w:pPr>
                              <w:spacing w:line="240" w:lineRule="auto"/>
                              <w:ind w:left="360"/>
                            </w:pPr>
                          </w:p>
                        </w:txbxContent>
                      </wps:txbx>
                      <wps:bodyPr rot="0" vert="horz" wrap="square" lIns="91440" tIns="45720" rIns="91440" bIns="45720" anchor="t" anchorCtr="0" upright="1">
                        <a:noAutofit/>
                      </wps:bodyPr>
                    </wps:wsp>
                  </a:graphicData>
                </a:graphic>
              </wp:inline>
            </w:drawing>
          </mc:Choice>
          <mc:Fallback>
            <w:pict>
              <v:roundrect w14:anchorId="4A01C224" id="Rounded Rectangle 6" o:spid="_x0000_s1026" style="width:265.4pt;height:11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" fillcolor="gray [1616]" strokecolor="black [3040]">
                <v:fill color2="#d9d9d9 [496]" rotate="t" angle="180" colors="0 #bcbcbc;22938f #d0d0d0;1 #ededed" focus="100%" type="gradient"/>
                <v:shadow on="t" color="black" opacity="24903f" origin=",.5" offset="0,.55556mm"/>
                <v:textbox>
                  <w:txbxContent>
                    <w:p w:rsidR="006B72E4" w:rsidRDefault="00CF0642" w:rsidP="00E80E11">
                      <w:pPr>
                        <w:spacing w:after="0" w:line="240" w:lineRule="auto"/>
                        <w:jc w:val="center"/>
                        <w:rPr>
                          <w:rFonts w:ascii="Times New Roman" w:hAnsi="Times New Roman" w:cs="Times New Roman"/>
                          <w:b/>
                          <w:sz w:val="24"/>
                        </w:rPr>
                      </w:pPr>
                      <w:r w:rsidRPr="00CB15DB">
                        <w:rPr>
                          <w:rFonts w:ascii="Times New Roman" w:hAnsi="Times New Roman" w:cs="Times New Roman"/>
                          <w:b/>
                          <w:sz w:val="24"/>
                        </w:rPr>
                        <w:t xml:space="preserve">Perilaku </w:t>
                      </w:r>
                      <w:r w:rsidR="00E80E11" w:rsidRPr="00CB15DB">
                        <w:rPr>
                          <w:rFonts w:ascii="Times New Roman" w:hAnsi="Times New Roman" w:cs="Times New Roman"/>
                          <w:b/>
                          <w:sz w:val="24"/>
                        </w:rPr>
                        <w:t xml:space="preserve">Menarik Diri </w:t>
                      </w:r>
                      <w:r w:rsidRPr="00CB15DB">
                        <w:rPr>
                          <w:rFonts w:ascii="Times New Roman" w:hAnsi="Times New Roman" w:cs="Times New Roman"/>
                          <w:b/>
                          <w:sz w:val="24"/>
                        </w:rPr>
                        <w:t>(</w:t>
                      </w:r>
                      <w:r w:rsidRPr="00CB15DB">
                        <w:rPr>
                          <w:rFonts w:ascii="Times New Roman" w:hAnsi="Times New Roman" w:cs="Times New Roman"/>
                          <w:b/>
                          <w:i/>
                          <w:sz w:val="24"/>
                        </w:rPr>
                        <w:t>Withdrawal</w:t>
                      </w:r>
                      <w:r w:rsidRPr="00CB15DB">
                        <w:rPr>
                          <w:rFonts w:ascii="Times New Roman" w:hAnsi="Times New Roman" w:cs="Times New Roman"/>
                          <w:b/>
                          <w:sz w:val="24"/>
                        </w:rPr>
                        <w:t>)</w:t>
                      </w:r>
                    </w:p>
                    <w:p w:rsidR="004A3C7A" w:rsidRPr="00CB15DB" w:rsidRDefault="004A3C7A" w:rsidP="00E80E11">
                      <w:pPr>
                        <w:spacing w:after="0" w:line="240" w:lineRule="auto"/>
                        <w:rPr>
                          <w:rFonts w:ascii="Times New Roman" w:hAnsi="Times New Roman" w:cs="Times New Roman"/>
                          <w:b/>
                          <w:sz w:val="24"/>
                        </w:rPr>
                      </w:pPr>
                    </w:p>
                    <w:p w:rsidR="00CF0642" w:rsidRDefault="00CF0642"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Senang menyendiri</w:t>
                      </w:r>
                    </w:p>
                    <w:p w:rsidR="00CF0642" w:rsidRPr="00481CB9" w:rsidRDefault="00481CB9"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Bersifat minder</w:t>
                      </w:r>
                    </w:p>
                    <w:p w:rsidR="00481CB9" w:rsidRPr="00481CB9" w:rsidRDefault="00FA3543"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Apatis</w:t>
                      </w:r>
                    </w:p>
                    <w:p w:rsidR="00CF0642" w:rsidRPr="00481CB9" w:rsidRDefault="00481CB9"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Menyalahkan diri sendiri</w:t>
                      </w:r>
                    </w:p>
                    <w:p w:rsidR="00481CB9" w:rsidRDefault="00481CB9" w:rsidP="00E80E11">
                      <w:pPr>
                        <w:pStyle w:val="ListParagraph"/>
                        <w:numPr>
                          <w:ilvl w:val="0"/>
                          <w:numId w:val="14"/>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Ragu-r</w:t>
                      </w:r>
                      <w:r w:rsidR="00E40C45">
                        <w:rPr>
                          <w:rFonts w:ascii="Times New Roman" w:hAnsi="Times New Roman" w:cs="Times New Roman"/>
                          <w:sz w:val="24"/>
                          <w:szCs w:val="23"/>
                        </w:rPr>
                        <w:t>a</w:t>
                      </w:r>
                      <w:r>
                        <w:rPr>
                          <w:rFonts w:ascii="Times New Roman" w:hAnsi="Times New Roman" w:cs="Times New Roman"/>
                          <w:sz w:val="24"/>
                          <w:szCs w:val="23"/>
                        </w:rPr>
                        <w:t>gu</w:t>
                      </w:r>
                    </w:p>
                    <w:p w:rsidR="00CF0642" w:rsidRPr="00481CB9" w:rsidRDefault="00CF0642" w:rsidP="00E80E11">
                      <w:pPr>
                        <w:spacing w:after="0" w:line="240" w:lineRule="auto"/>
                        <w:rPr>
                          <w:rFonts w:ascii="Times New Roman" w:hAnsi="Times New Roman" w:cs="Times New Roman"/>
                          <w:sz w:val="24"/>
                          <w:szCs w:val="23"/>
                        </w:rPr>
                      </w:pPr>
                    </w:p>
                    <w:p w:rsidR="00CF0642" w:rsidRDefault="00CF0642" w:rsidP="00E80E11">
                      <w:pPr>
                        <w:spacing w:line="240" w:lineRule="auto"/>
                        <w:ind w:left="360"/>
                      </w:pPr>
                    </w:p>
                  </w:txbxContent>
                </v:textbox>
                <w10:anchorlock/>
              </v:roundrect>
            </w:pict>
          </mc:Fallback>
        </mc:AlternateContent>
      </w:r>
    </w:p>
    <w:p w:rsidR="00984D07" w:rsidRPr="00984D07" w:rsidRDefault="00E80E11" w:rsidP="00984D07">
      <w:pPr>
        <w:pStyle w:val="Default"/>
        <w:tabs>
          <w:tab w:val="left" w:pos="3585"/>
          <w:tab w:val="left" w:pos="5529"/>
        </w:tabs>
        <w:spacing w:line="480" w:lineRule="auto"/>
        <w:jc w:val="center"/>
        <w:rPr>
          <w:lang w:val="id-ID"/>
        </w:rPr>
      </w:pPr>
      <w:r>
        <w:rPr>
          <w:noProof/>
          <w:lang w:val="id-ID" w:eastAsia="id-ID"/>
        </w:rPr>
        <mc:AlternateContent>
          <mc:Choice Requires="wps">
            <w:drawing>
              <wp:anchor distT="0" distB="0" distL="114300" distR="114300" simplePos="0" relativeHeight="251672064" behindDoc="0" locked="0" layoutInCell="1" allowOverlap="1" wp14:anchorId="5879B7B9" wp14:editId="508A18D6">
                <wp:simplePos x="0" y="0"/>
                <wp:positionH relativeFrom="column">
                  <wp:posOffset>2353898</wp:posOffset>
                </wp:positionH>
                <wp:positionV relativeFrom="paragraph">
                  <wp:posOffset>1686750</wp:posOffset>
                </wp:positionV>
                <wp:extent cx="231775" cy="341194"/>
                <wp:effectExtent l="19050" t="0" r="15875" b="40005"/>
                <wp:wrapNone/>
                <wp:docPr id="5" name="Down Arrow 5"/>
                <wp:cNvGraphicFramePr/>
                <a:graphic xmlns:a="http://schemas.openxmlformats.org/drawingml/2006/main">
                  <a:graphicData uri="http://schemas.microsoft.com/office/word/2010/wordprocessingShape">
                    <wps:wsp>
                      <wps:cNvSpPr/>
                      <wps:spPr>
                        <a:xfrm>
                          <a:off x="0" y="0"/>
                          <a:ext cx="231775" cy="341194"/>
                        </a:xfrm>
                        <a:prstGeom prst="downArrow">
                          <a:avLst>
                            <a:gd name="adj1" fmla="val 57703"/>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50ED" id="Down Arrow 5" o:spid="_x0000_s1026" type="#_x0000_t67" style="position:absolute;margin-left:185.35pt;margin-top:132.8pt;width:18.25pt;height:2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" adj="14263,4568" fillcolor="white [3201]" strokecolor="black [3200]" strokeweight="2pt"/>
            </w:pict>
          </mc:Fallback>
        </mc:AlternateContent>
      </w:r>
      <w:r w:rsidR="00984D07" w:rsidRPr="009D67AA">
        <w:rPr>
          <w:noProof/>
          <w:lang w:val="id-ID" w:eastAsia="id-ID"/>
        </w:rPr>
        <mc:AlternateContent>
          <mc:Choice Requires="wps">
            <w:drawing>
              <wp:inline distT="0" distB="0" distL="0" distR="0" wp14:anchorId="7B7E0F19" wp14:editId="2E163535">
                <wp:extent cx="3362325" cy="1666875"/>
                <wp:effectExtent l="57150" t="38100" r="85725" b="1047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66875"/>
                        </a:xfrm>
                        <a:prstGeom prst="roundRect">
                          <a:avLst>
                            <a:gd name="adj" fmla="val 16023"/>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rsidR="00001BC5" w:rsidRDefault="00CF0642" w:rsidP="00E80E11">
                            <w:pPr>
                              <w:spacing w:after="0" w:line="240" w:lineRule="auto"/>
                              <w:jc w:val="center"/>
                              <w:rPr>
                                <w:rFonts w:ascii="Times New Roman" w:hAnsi="Times New Roman" w:cs="Times New Roman"/>
                                <w:b/>
                                <w:sz w:val="24"/>
                              </w:rPr>
                            </w:pPr>
                            <w:r w:rsidRPr="00CB15DB">
                              <w:rPr>
                                <w:rFonts w:ascii="Times New Roman" w:hAnsi="Times New Roman" w:cs="Times New Roman"/>
                                <w:b/>
                                <w:sz w:val="24"/>
                              </w:rPr>
                              <w:t xml:space="preserve">Pemberian </w:t>
                            </w:r>
                            <w:r w:rsidR="00E80E11" w:rsidRPr="00CB15DB">
                              <w:rPr>
                                <w:rFonts w:ascii="Times New Roman" w:hAnsi="Times New Roman" w:cs="Times New Roman"/>
                                <w:b/>
                                <w:sz w:val="24"/>
                              </w:rPr>
                              <w:t xml:space="preserve">Teknik </w:t>
                            </w:r>
                            <w:r w:rsidR="00E80E11" w:rsidRPr="00350561">
                              <w:rPr>
                                <w:rFonts w:ascii="Times New Roman" w:hAnsi="Times New Roman" w:cs="Times New Roman"/>
                                <w:b/>
                                <w:sz w:val="24"/>
                              </w:rPr>
                              <w:t>Restrukturisasi Kognitif</w:t>
                            </w:r>
                          </w:p>
                          <w:p w:rsidR="00350561" w:rsidRPr="00350561" w:rsidRDefault="00350561" w:rsidP="006F42FD">
                            <w:pPr>
                              <w:spacing w:after="0" w:line="240" w:lineRule="auto"/>
                              <w:jc w:val="both"/>
                              <w:rPr>
                                <w:rFonts w:ascii="Times New Roman" w:hAnsi="Times New Roman" w:cs="Times New Roman"/>
                                <w:b/>
                                <w:sz w:val="24"/>
                              </w:rPr>
                            </w:pPr>
                          </w:p>
                          <w:p w:rsidR="00CF0642" w:rsidRPr="00795A51" w:rsidRDefault="00CF0642" w:rsidP="006F42FD">
                            <w:pPr>
                              <w:pStyle w:val="ListParagraph"/>
                              <w:numPr>
                                <w:ilvl w:val="0"/>
                                <w:numId w:val="13"/>
                              </w:numPr>
                              <w:spacing w:after="0" w:line="240" w:lineRule="auto"/>
                              <w:ind w:left="360"/>
                              <w:jc w:val="both"/>
                              <w:rPr>
                                <w:rFonts w:ascii="Times New Roman" w:hAnsi="Times New Roman" w:cs="Times New Roman"/>
                                <w:sz w:val="24"/>
                              </w:rPr>
                            </w:pPr>
                            <w:r w:rsidRPr="00795A51">
                              <w:rPr>
                                <w:rFonts w:ascii="Times New Roman" w:hAnsi="Times New Roman" w:cs="Times New Roman"/>
                                <w:sz w:val="24"/>
                              </w:rPr>
                              <w:t>Rasional</w:t>
                            </w:r>
                            <w:r w:rsidR="009343E9">
                              <w:rPr>
                                <w:rFonts w:ascii="Times New Roman" w:hAnsi="Times New Roman" w:cs="Times New Roman"/>
                                <w:sz w:val="24"/>
                              </w:rPr>
                              <w:t xml:space="preserve"> </w:t>
                            </w:r>
                            <w:r w:rsidR="009343E9" w:rsidRPr="009343E9">
                              <w:rPr>
                                <w:rFonts w:ascii="Times New Roman" w:hAnsi="Times New Roman" w:cs="Times New Roman"/>
                                <w:i/>
                                <w:sz w:val="24"/>
                              </w:rPr>
                              <w:t>trea</w:t>
                            </w:r>
                            <w:r w:rsidR="009343E9">
                              <w:rPr>
                                <w:rFonts w:ascii="Times New Roman" w:hAnsi="Times New Roman" w:cs="Times New Roman"/>
                                <w:i/>
                                <w:sz w:val="24"/>
                              </w:rPr>
                              <w:t>tment</w:t>
                            </w:r>
                          </w:p>
                          <w:p w:rsidR="00CF0642" w:rsidRPr="00795A51" w:rsidRDefault="00CF0642"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I</w:t>
                            </w:r>
                            <w:r w:rsidR="009343E9">
                              <w:rPr>
                                <w:rFonts w:ascii="Times New Roman" w:hAnsi="Times New Roman" w:cs="Times New Roman"/>
                                <w:sz w:val="24"/>
                                <w:szCs w:val="23"/>
                              </w:rPr>
                              <w:t xml:space="preserve">dentifikasi pikiran kedalam situasi </w:t>
                            </w:r>
                            <w:r w:rsidR="009343E9" w:rsidRPr="009343E9">
                              <w:rPr>
                                <w:rFonts w:ascii="Times New Roman" w:hAnsi="Times New Roman" w:cs="Times New Roman"/>
                                <w:i/>
                                <w:sz w:val="24"/>
                                <w:szCs w:val="23"/>
                              </w:rPr>
                              <w:t>problem</w:t>
                            </w:r>
                          </w:p>
                          <w:p w:rsidR="00CF0642" w:rsidRPr="00795A51" w:rsidRDefault="009343E9"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 xml:space="preserve">Pengenalan dan latihan </w:t>
                            </w:r>
                            <w:r>
                              <w:rPr>
                                <w:rFonts w:ascii="Times New Roman" w:hAnsi="Times New Roman" w:cs="Times New Roman"/>
                                <w:i/>
                                <w:sz w:val="24"/>
                                <w:szCs w:val="23"/>
                              </w:rPr>
                              <w:t>coping thought</w:t>
                            </w:r>
                          </w:p>
                          <w:p w:rsidR="00CF0642" w:rsidRPr="00795A51" w:rsidRDefault="009343E9"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 xml:space="preserve">Peralihan pikiran negatif ke </w:t>
                            </w:r>
                            <w:r w:rsidRPr="009343E9">
                              <w:rPr>
                                <w:rFonts w:ascii="Times New Roman" w:hAnsi="Times New Roman" w:cs="Times New Roman"/>
                                <w:i/>
                                <w:sz w:val="24"/>
                                <w:szCs w:val="23"/>
                              </w:rPr>
                              <w:t>coping</w:t>
                            </w:r>
                            <w:r>
                              <w:rPr>
                                <w:rFonts w:ascii="Times New Roman" w:hAnsi="Times New Roman" w:cs="Times New Roman"/>
                                <w:sz w:val="24"/>
                                <w:szCs w:val="23"/>
                              </w:rPr>
                              <w:t xml:space="preserve"> </w:t>
                            </w:r>
                            <w:r>
                              <w:rPr>
                                <w:rFonts w:ascii="Times New Roman" w:hAnsi="Times New Roman" w:cs="Times New Roman"/>
                                <w:i/>
                                <w:sz w:val="24"/>
                                <w:szCs w:val="23"/>
                              </w:rPr>
                              <w:t>thought</w:t>
                            </w:r>
                          </w:p>
                          <w:p w:rsidR="00CF0642" w:rsidRPr="00DF3C66" w:rsidRDefault="009343E9"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Pengenalan dan latihan penguatan positif</w:t>
                            </w:r>
                          </w:p>
                        </w:txbxContent>
                      </wps:txbx>
                      <wps:bodyPr rot="0" vert="horz" wrap="square" lIns="91440" tIns="45720" rIns="91440" bIns="45720" anchor="t" anchorCtr="0" upright="1">
                        <a:noAutofit/>
                      </wps:bodyPr>
                    </wps:wsp>
                  </a:graphicData>
                </a:graphic>
              </wp:inline>
            </w:drawing>
          </mc:Choice>
          <mc:Fallback>
            <w:pict>
              <v:roundrect w14:anchorId="7B7E0F19" id="Rounded Rectangle 4" o:spid="_x0000_s1027" style="width:264.75pt;height:131.25pt;visibility:visible;mso-wrap-style:square;mso-left-percent:-10001;mso-top-percent:-10001;mso-position-horizontal:absolute;mso-position-horizontal-relative:char;mso-position-vertical:absolute;mso-position-vertical-relative:line;mso-left-percent:-10001;mso-top-percent:-10001;v-text-anchor:top" arcsize="1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&#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001BC5" w:rsidRDefault="00CF0642" w:rsidP="00E80E11">
                      <w:pPr>
                        <w:spacing w:after="0" w:line="240" w:lineRule="auto"/>
                        <w:jc w:val="center"/>
                        <w:rPr>
                          <w:rFonts w:ascii="Times New Roman" w:hAnsi="Times New Roman" w:cs="Times New Roman"/>
                          <w:b/>
                          <w:sz w:val="24"/>
                        </w:rPr>
                      </w:pPr>
                      <w:r w:rsidRPr="00CB15DB">
                        <w:rPr>
                          <w:rFonts w:ascii="Times New Roman" w:hAnsi="Times New Roman" w:cs="Times New Roman"/>
                          <w:b/>
                          <w:sz w:val="24"/>
                        </w:rPr>
                        <w:t xml:space="preserve">Pemberian </w:t>
                      </w:r>
                      <w:r w:rsidR="00E80E11" w:rsidRPr="00CB15DB">
                        <w:rPr>
                          <w:rFonts w:ascii="Times New Roman" w:hAnsi="Times New Roman" w:cs="Times New Roman"/>
                          <w:b/>
                          <w:sz w:val="24"/>
                        </w:rPr>
                        <w:t xml:space="preserve">Teknik </w:t>
                      </w:r>
                      <w:r w:rsidR="00E80E11" w:rsidRPr="00350561">
                        <w:rPr>
                          <w:rFonts w:ascii="Times New Roman" w:hAnsi="Times New Roman" w:cs="Times New Roman"/>
                          <w:b/>
                          <w:sz w:val="24"/>
                        </w:rPr>
                        <w:t>Restrukturisasi Kognitif</w:t>
                      </w:r>
                    </w:p>
                    <w:p w:rsidR="00350561" w:rsidRPr="00350561" w:rsidRDefault="00350561" w:rsidP="006F42FD">
                      <w:pPr>
                        <w:spacing w:after="0" w:line="240" w:lineRule="auto"/>
                        <w:jc w:val="both"/>
                        <w:rPr>
                          <w:rFonts w:ascii="Times New Roman" w:hAnsi="Times New Roman" w:cs="Times New Roman"/>
                          <w:b/>
                          <w:sz w:val="24"/>
                        </w:rPr>
                      </w:pPr>
                    </w:p>
                    <w:p w:rsidR="00CF0642" w:rsidRPr="00795A51" w:rsidRDefault="00CF0642" w:rsidP="006F42FD">
                      <w:pPr>
                        <w:pStyle w:val="ListParagraph"/>
                        <w:numPr>
                          <w:ilvl w:val="0"/>
                          <w:numId w:val="13"/>
                        </w:numPr>
                        <w:spacing w:after="0" w:line="240" w:lineRule="auto"/>
                        <w:ind w:left="360"/>
                        <w:jc w:val="both"/>
                        <w:rPr>
                          <w:rFonts w:ascii="Times New Roman" w:hAnsi="Times New Roman" w:cs="Times New Roman"/>
                          <w:sz w:val="24"/>
                        </w:rPr>
                      </w:pPr>
                      <w:r w:rsidRPr="00795A51">
                        <w:rPr>
                          <w:rFonts w:ascii="Times New Roman" w:hAnsi="Times New Roman" w:cs="Times New Roman"/>
                          <w:sz w:val="24"/>
                        </w:rPr>
                        <w:t>Rasional</w:t>
                      </w:r>
                      <w:r w:rsidR="009343E9">
                        <w:rPr>
                          <w:rFonts w:ascii="Times New Roman" w:hAnsi="Times New Roman" w:cs="Times New Roman"/>
                          <w:sz w:val="24"/>
                        </w:rPr>
                        <w:t xml:space="preserve"> </w:t>
                      </w:r>
                      <w:r w:rsidR="009343E9" w:rsidRPr="009343E9">
                        <w:rPr>
                          <w:rFonts w:ascii="Times New Roman" w:hAnsi="Times New Roman" w:cs="Times New Roman"/>
                          <w:i/>
                          <w:sz w:val="24"/>
                        </w:rPr>
                        <w:t>trea</w:t>
                      </w:r>
                      <w:r w:rsidR="009343E9">
                        <w:rPr>
                          <w:rFonts w:ascii="Times New Roman" w:hAnsi="Times New Roman" w:cs="Times New Roman"/>
                          <w:i/>
                          <w:sz w:val="24"/>
                        </w:rPr>
                        <w:t>tment</w:t>
                      </w:r>
                    </w:p>
                    <w:p w:rsidR="00CF0642" w:rsidRPr="00795A51" w:rsidRDefault="00CF0642"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I</w:t>
                      </w:r>
                      <w:r w:rsidR="009343E9">
                        <w:rPr>
                          <w:rFonts w:ascii="Times New Roman" w:hAnsi="Times New Roman" w:cs="Times New Roman"/>
                          <w:sz w:val="24"/>
                          <w:szCs w:val="23"/>
                        </w:rPr>
                        <w:t xml:space="preserve">dentifikasi pikiran kedalam situasi </w:t>
                      </w:r>
                      <w:r w:rsidR="009343E9" w:rsidRPr="009343E9">
                        <w:rPr>
                          <w:rFonts w:ascii="Times New Roman" w:hAnsi="Times New Roman" w:cs="Times New Roman"/>
                          <w:i/>
                          <w:sz w:val="24"/>
                          <w:szCs w:val="23"/>
                        </w:rPr>
                        <w:t>problem</w:t>
                      </w:r>
                    </w:p>
                    <w:p w:rsidR="00CF0642" w:rsidRPr="00795A51" w:rsidRDefault="009343E9"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 xml:space="preserve">Pengenalan dan latihan </w:t>
                      </w:r>
                      <w:r>
                        <w:rPr>
                          <w:rFonts w:ascii="Times New Roman" w:hAnsi="Times New Roman" w:cs="Times New Roman"/>
                          <w:i/>
                          <w:sz w:val="24"/>
                          <w:szCs w:val="23"/>
                        </w:rPr>
                        <w:t>coping thought</w:t>
                      </w:r>
                    </w:p>
                    <w:p w:rsidR="00CF0642" w:rsidRPr="00795A51" w:rsidRDefault="009343E9"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 xml:space="preserve">Peralihan pikiran negatif ke </w:t>
                      </w:r>
                      <w:r w:rsidRPr="009343E9">
                        <w:rPr>
                          <w:rFonts w:ascii="Times New Roman" w:hAnsi="Times New Roman" w:cs="Times New Roman"/>
                          <w:i/>
                          <w:sz w:val="24"/>
                          <w:szCs w:val="23"/>
                        </w:rPr>
                        <w:t>coping</w:t>
                      </w:r>
                      <w:r>
                        <w:rPr>
                          <w:rFonts w:ascii="Times New Roman" w:hAnsi="Times New Roman" w:cs="Times New Roman"/>
                          <w:sz w:val="24"/>
                          <w:szCs w:val="23"/>
                        </w:rPr>
                        <w:t xml:space="preserve"> </w:t>
                      </w:r>
                      <w:r>
                        <w:rPr>
                          <w:rFonts w:ascii="Times New Roman" w:hAnsi="Times New Roman" w:cs="Times New Roman"/>
                          <w:i/>
                          <w:sz w:val="24"/>
                          <w:szCs w:val="23"/>
                        </w:rPr>
                        <w:t>thought</w:t>
                      </w:r>
                    </w:p>
                    <w:p w:rsidR="00CF0642" w:rsidRPr="00DF3C66" w:rsidRDefault="009343E9" w:rsidP="006F42FD">
                      <w:pPr>
                        <w:pStyle w:val="ListParagraph"/>
                        <w:numPr>
                          <w:ilvl w:val="0"/>
                          <w:numId w:val="13"/>
                        </w:numPr>
                        <w:spacing w:after="0" w:line="240" w:lineRule="auto"/>
                        <w:ind w:left="360"/>
                        <w:jc w:val="both"/>
                        <w:rPr>
                          <w:rFonts w:ascii="Times New Roman" w:hAnsi="Times New Roman" w:cs="Times New Roman"/>
                          <w:sz w:val="24"/>
                        </w:rPr>
                      </w:pPr>
                      <w:r>
                        <w:rPr>
                          <w:rFonts w:ascii="Times New Roman" w:hAnsi="Times New Roman" w:cs="Times New Roman"/>
                          <w:sz w:val="24"/>
                          <w:szCs w:val="23"/>
                        </w:rPr>
                        <w:t>Pengenalan dan latihan penguatan positif</w:t>
                      </w:r>
                    </w:p>
                  </w:txbxContent>
                </v:textbox>
                <w10:anchorlock/>
              </v:roundrect>
            </w:pict>
          </mc:Fallback>
        </mc:AlternateContent>
      </w:r>
    </w:p>
    <w:p w:rsidR="006B72E4" w:rsidRPr="009D67AA" w:rsidRDefault="00E80E11" w:rsidP="00E80E11">
      <w:pPr>
        <w:jc w:val="center"/>
      </w:pPr>
      <w:r w:rsidRPr="009D67AA">
        <w:rPr>
          <w:noProof/>
          <w:lang w:eastAsia="id-ID"/>
        </w:rPr>
        <mc:AlternateContent>
          <mc:Choice Requires="wps">
            <w:drawing>
              <wp:anchor distT="0" distB="0" distL="114300" distR="114300" simplePos="0" relativeHeight="251647488" behindDoc="0" locked="0" layoutInCell="1" allowOverlap="1" wp14:anchorId="5FB54FB6" wp14:editId="49BFEC35">
                <wp:simplePos x="0" y="0"/>
                <wp:positionH relativeFrom="column">
                  <wp:posOffset>1068070</wp:posOffset>
                </wp:positionH>
                <wp:positionV relativeFrom="paragraph">
                  <wp:posOffset>1676400</wp:posOffset>
                </wp:positionV>
                <wp:extent cx="2806065" cy="296545"/>
                <wp:effectExtent l="0" t="0" r="1333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96545"/>
                        </a:xfrm>
                        <a:prstGeom prst="rect">
                          <a:avLst/>
                        </a:prstGeom>
                        <a:solidFill>
                          <a:srgbClr val="FFFFFF"/>
                        </a:solidFill>
                        <a:ln w="0">
                          <a:solidFill>
                            <a:schemeClr val="bg1">
                              <a:lumMod val="100000"/>
                              <a:lumOff val="0"/>
                            </a:schemeClr>
                          </a:solidFill>
                          <a:miter lim="800000"/>
                          <a:headEnd/>
                          <a:tailEnd/>
                        </a:ln>
                      </wps:spPr>
                      <wps:txbx>
                        <w:txbxContent>
                          <w:p w:rsidR="00CF0642" w:rsidRDefault="00CF0642" w:rsidP="00CF0642">
                            <w:pPr>
                              <w:jc w:val="center"/>
                            </w:pPr>
                            <w:r>
                              <w:rPr>
                                <w:rFonts w:ascii="Times New Roman" w:hAnsi="Times New Roman" w:cs="Times New Roman"/>
                                <w:b/>
                                <w:sz w:val="24"/>
                              </w:rPr>
                              <w:t>Gambar 2.1 Skema Kerangka Pikir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54FB6" id="_x0000_t202" coordsize="21600,21600" o:spt="202" path="m,l,21600r21600,l21600,xe">
                <v:stroke joinstyle="miter"/>
                <v:path gradientshapeok="t" o:connecttype="rect"/>
              </v:shapetype>
              <v:shape id="Text Box 1" o:spid="_x0000_s1028" type="#_x0000_t202" style="position:absolute;left:0;text-align:left;margin-left:84.1pt;margin-top:132pt;width:220.95pt;height:2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" strokecolor="white [3212]" strokeweight="0">
                <v:textbox>
                  <w:txbxContent>
                    <w:p w:rsidR="00CF0642" w:rsidRDefault="00CF0642" w:rsidP="00CF0642">
                      <w:pPr>
                        <w:jc w:val="center"/>
                      </w:pPr>
                      <w:r>
                        <w:rPr>
                          <w:rFonts w:ascii="Times New Roman" w:hAnsi="Times New Roman" w:cs="Times New Roman"/>
                          <w:b/>
                          <w:sz w:val="24"/>
                        </w:rPr>
                        <w:t>Gambar 2.1 Skema Kerangka Pikir</w:t>
                      </w:r>
                    </w:p>
                  </w:txbxContent>
                </v:textbox>
              </v:shape>
            </w:pict>
          </mc:Fallback>
        </mc:AlternateContent>
      </w:r>
      <w:r w:rsidR="00984D07" w:rsidRPr="009D67AA">
        <w:rPr>
          <w:noProof/>
          <w:lang w:eastAsia="id-ID"/>
        </w:rPr>
        <mc:AlternateContent>
          <mc:Choice Requires="wps">
            <w:drawing>
              <wp:inline distT="0" distB="0" distL="0" distR="0" wp14:anchorId="01E8F758" wp14:editId="61658E2F">
                <wp:extent cx="3521122" cy="1495425"/>
                <wp:effectExtent l="57150" t="38100" r="79375" b="9080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122" cy="1495425"/>
                        </a:xfrm>
                        <a:prstGeom prst="roundRect">
                          <a:avLst>
                            <a:gd name="adj" fmla="val 16667"/>
                          </a:avLst>
                        </a:prstGeom>
                        <a:ln>
                          <a:headEnd/>
                          <a:tailEnd/>
                        </a:ln>
                      </wps:spPr>
                      <wps:style>
                        <a:lnRef idx="1">
                          <a:schemeClr val="dk1"/>
                        </a:lnRef>
                        <a:fillRef idx="2">
                          <a:schemeClr val="dk1"/>
                        </a:fillRef>
                        <a:effectRef idx="1">
                          <a:schemeClr val="dk1"/>
                        </a:effectRef>
                        <a:fontRef idx="minor">
                          <a:schemeClr val="dk1"/>
                        </a:fontRef>
                      </wps:style>
                      <wps:txbx>
                        <w:txbxContent>
                          <w:p w:rsidR="006B72E4" w:rsidRDefault="00B57B02" w:rsidP="00E80E11">
                            <w:pPr>
                              <w:spacing w:after="0" w:line="240" w:lineRule="auto"/>
                              <w:jc w:val="center"/>
                              <w:rPr>
                                <w:rFonts w:ascii="Times New Roman" w:hAnsi="Times New Roman" w:cs="Times New Roman"/>
                                <w:b/>
                                <w:sz w:val="24"/>
                              </w:rPr>
                            </w:pPr>
                            <w:r>
                              <w:rPr>
                                <w:rFonts w:ascii="Times New Roman" w:hAnsi="Times New Roman" w:cs="Times New Roman"/>
                                <w:b/>
                                <w:sz w:val="24"/>
                              </w:rPr>
                              <w:t xml:space="preserve">Hasil </w:t>
                            </w:r>
                            <w:r w:rsidR="00E80E11">
                              <w:rPr>
                                <w:rFonts w:ascii="Times New Roman" w:hAnsi="Times New Roman" w:cs="Times New Roman"/>
                                <w:b/>
                                <w:sz w:val="24"/>
                              </w:rPr>
                              <w:t>Teknik Restrukturisasi Kognitif</w:t>
                            </w:r>
                            <w:r w:rsidR="00E80E11">
                              <w:rPr>
                                <w:rFonts w:ascii="Times New Roman" w:hAnsi="Times New Roman" w:cs="Times New Roman"/>
                                <w:b/>
                                <w:i/>
                                <w:sz w:val="24"/>
                              </w:rPr>
                              <w:t xml:space="preserve"> </w:t>
                            </w:r>
                            <w:r w:rsidR="00E80E11">
                              <w:rPr>
                                <w:rFonts w:ascii="Times New Roman" w:hAnsi="Times New Roman" w:cs="Times New Roman"/>
                                <w:b/>
                                <w:sz w:val="24"/>
                              </w:rPr>
                              <w:t>Siswa</w:t>
                            </w:r>
                          </w:p>
                          <w:p w:rsidR="00E80E11" w:rsidRPr="00CB15DB" w:rsidRDefault="00E80E11" w:rsidP="00E80E11">
                            <w:pPr>
                              <w:spacing w:after="0" w:line="240" w:lineRule="auto"/>
                              <w:jc w:val="center"/>
                              <w:rPr>
                                <w:rFonts w:ascii="Times New Roman" w:hAnsi="Times New Roman" w:cs="Times New Roman"/>
                                <w:b/>
                                <w:sz w:val="24"/>
                              </w:rPr>
                            </w:pPr>
                          </w:p>
                          <w:p w:rsidR="00CF0642" w:rsidRDefault="00CF0642" w:rsidP="007968D0">
                            <w:pPr>
                              <w:pStyle w:val="ListParagraph"/>
                              <w:numPr>
                                <w:ilvl w:val="0"/>
                                <w:numId w:val="15"/>
                              </w:numPr>
                              <w:spacing w:after="0" w:line="240" w:lineRule="auto"/>
                              <w:ind w:left="270" w:hanging="270"/>
                              <w:rPr>
                                <w:rFonts w:ascii="Times New Roman" w:hAnsi="Times New Roman" w:cs="Times New Roman"/>
                                <w:sz w:val="24"/>
                                <w:szCs w:val="23"/>
                              </w:rPr>
                            </w:pPr>
                            <w:r w:rsidRPr="003845B7">
                              <w:rPr>
                                <w:rFonts w:ascii="Times New Roman" w:hAnsi="Times New Roman" w:cs="Times New Roman"/>
                                <w:sz w:val="24"/>
                                <w:szCs w:val="23"/>
                              </w:rPr>
                              <w:t xml:space="preserve">Senang </w:t>
                            </w:r>
                            <w:r>
                              <w:rPr>
                                <w:rFonts w:ascii="Times New Roman" w:hAnsi="Times New Roman" w:cs="Times New Roman"/>
                                <w:sz w:val="24"/>
                                <w:szCs w:val="23"/>
                              </w:rPr>
                              <w:t>bergaul</w:t>
                            </w:r>
                          </w:p>
                          <w:p w:rsidR="00FA3543" w:rsidRDefault="00E40C45"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Percaya diri</w:t>
                            </w:r>
                          </w:p>
                          <w:p w:rsidR="00CF0642" w:rsidRDefault="00FA3543"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Antusias</w:t>
                            </w:r>
                          </w:p>
                          <w:p w:rsidR="00FA3543" w:rsidRPr="00E40C45" w:rsidRDefault="00E40C45"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Tidak menyalahkan diri sendiri</w:t>
                            </w:r>
                          </w:p>
                          <w:p w:rsidR="00E40C45" w:rsidRPr="00FA3543" w:rsidRDefault="00E40C45"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Berani dan optimis</w:t>
                            </w:r>
                          </w:p>
                        </w:txbxContent>
                      </wps:txbx>
                      <wps:bodyPr rot="0" vert="horz" wrap="square" lIns="91440" tIns="45720" rIns="91440" bIns="45720" anchor="t" anchorCtr="0" upright="1">
                        <a:noAutofit/>
                      </wps:bodyPr>
                    </wps:wsp>
                  </a:graphicData>
                </a:graphic>
              </wp:inline>
            </w:drawing>
          </mc:Choice>
          <mc:Fallback>
            <w:pict>
              <v:roundrect w14:anchorId="01E8F758" id="Rounded Rectangle 2" o:spid="_x0000_s1029" style="width:277.25pt;height:11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" fillcolor="gray [1616]" strokecolor="black [3040]">
                <v:fill color2="#d9d9d9 [496]" rotate="t" angle="180" colors="0 #bcbcbc;22938f #d0d0d0;1 #ededed" focus="100%" type="gradient"/>
                <v:shadow on="t" color="black" opacity="24903f" origin=",.5" offset="0,.55556mm"/>
                <v:textbox>
                  <w:txbxContent>
                    <w:p w:rsidR="006B72E4" w:rsidRDefault="00B57B02" w:rsidP="00E80E11">
                      <w:pPr>
                        <w:spacing w:after="0" w:line="240" w:lineRule="auto"/>
                        <w:jc w:val="center"/>
                        <w:rPr>
                          <w:rFonts w:ascii="Times New Roman" w:hAnsi="Times New Roman" w:cs="Times New Roman"/>
                          <w:b/>
                          <w:sz w:val="24"/>
                        </w:rPr>
                      </w:pPr>
                      <w:r>
                        <w:rPr>
                          <w:rFonts w:ascii="Times New Roman" w:hAnsi="Times New Roman" w:cs="Times New Roman"/>
                          <w:b/>
                          <w:sz w:val="24"/>
                        </w:rPr>
                        <w:t xml:space="preserve">Hasil </w:t>
                      </w:r>
                      <w:r w:rsidR="00E80E11">
                        <w:rPr>
                          <w:rFonts w:ascii="Times New Roman" w:hAnsi="Times New Roman" w:cs="Times New Roman"/>
                          <w:b/>
                          <w:sz w:val="24"/>
                        </w:rPr>
                        <w:t>Teknik Restrukturisasi Kognitif</w:t>
                      </w:r>
                      <w:r w:rsidR="00E80E11">
                        <w:rPr>
                          <w:rFonts w:ascii="Times New Roman" w:hAnsi="Times New Roman" w:cs="Times New Roman"/>
                          <w:b/>
                          <w:i/>
                          <w:sz w:val="24"/>
                        </w:rPr>
                        <w:t xml:space="preserve"> </w:t>
                      </w:r>
                      <w:r w:rsidR="00E80E11">
                        <w:rPr>
                          <w:rFonts w:ascii="Times New Roman" w:hAnsi="Times New Roman" w:cs="Times New Roman"/>
                          <w:b/>
                          <w:sz w:val="24"/>
                        </w:rPr>
                        <w:t>Siswa</w:t>
                      </w:r>
                    </w:p>
                    <w:p w:rsidR="00E80E11" w:rsidRPr="00CB15DB" w:rsidRDefault="00E80E11" w:rsidP="00E80E11">
                      <w:pPr>
                        <w:spacing w:after="0" w:line="240" w:lineRule="auto"/>
                        <w:jc w:val="center"/>
                        <w:rPr>
                          <w:rFonts w:ascii="Times New Roman" w:hAnsi="Times New Roman" w:cs="Times New Roman"/>
                          <w:b/>
                          <w:sz w:val="24"/>
                        </w:rPr>
                      </w:pPr>
                    </w:p>
                    <w:p w:rsidR="00CF0642" w:rsidRDefault="00CF0642" w:rsidP="007968D0">
                      <w:pPr>
                        <w:pStyle w:val="ListParagraph"/>
                        <w:numPr>
                          <w:ilvl w:val="0"/>
                          <w:numId w:val="15"/>
                        </w:numPr>
                        <w:spacing w:after="0" w:line="240" w:lineRule="auto"/>
                        <w:ind w:left="270" w:hanging="270"/>
                        <w:rPr>
                          <w:rFonts w:ascii="Times New Roman" w:hAnsi="Times New Roman" w:cs="Times New Roman"/>
                          <w:sz w:val="24"/>
                          <w:szCs w:val="23"/>
                        </w:rPr>
                      </w:pPr>
                      <w:r w:rsidRPr="003845B7">
                        <w:rPr>
                          <w:rFonts w:ascii="Times New Roman" w:hAnsi="Times New Roman" w:cs="Times New Roman"/>
                          <w:sz w:val="24"/>
                          <w:szCs w:val="23"/>
                        </w:rPr>
                        <w:t xml:space="preserve">Senang </w:t>
                      </w:r>
                      <w:r>
                        <w:rPr>
                          <w:rFonts w:ascii="Times New Roman" w:hAnsi="Times New Roman" w:cs="Times New Roman"/>
                          <w:sz w:val="24"/>
                          <w:szCs w:val="23"/>
                        </w:rPr>
                        <w:t>bergaul</w:t>
                      </w:r>
                    </w:p>
                    <w:p w:rsidR="00FA3543" w:rsidRDefault="00E40C45"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Percaya diri</w:t>
                      </w:r>
                    </w:p>
                    <w:p w:rsidR="00CF0642" w:rsidRDefault="00FA3543"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Antusias</w:t>
                      </w:r>
                    </w:p>
                    <w:p w:rsidR="00FA3543" w:rsidRPr="00E40C45" w:rsidRDefault="00E40C45"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Tidak menyalahkan diri sendiri</w:t>
                      </w:r>
                    </w:p>
                    <w:p w:rsidR="00E40C45" w:rsidRPr="00FA3543" w:rsidRDefault="00E40C45" w:rsidP="007968D0">
                      <w:pPr>
                        <w:pStyle w:val="ListParagraph"/>
                        <w:numPr>
                          <w:ilvl w:val="0"/>
                          <w:numId w:val="15"/>
                        </w:numPr>
                        <w:spacing w:after="0" w:line="240" w:lineRule="auto"/>
                        <w:ind w:left="270" w:hanging="270"/>
                        <w:rPr>
                          <w:rFonts w:ascii="Times New Roman" w:hAnsi="Times New Roman" w:cs="Times New Roman"/>
                          <w:sz w:val="24"/>
                          <w:szCs w:val="23"/>
                        </w:rPr>
                      </w:pPr>
                      <w:r>
                        <w:rPr>
                          <w:rFonts w:ascii="Times New Roman" w:hAnsi="Times New Roman" w:cs="Times New Roman"/>
                          <w:sz w:val="24"/>
                          <w:szCs w:val="23"/>
                        </w:rPr>
                        <w:t>Berani dan optimis</w:t>
                      </w:r>
                    </w:p>
                  </w:txbxContent>
                </v:textbox>
                <w10:anchorlock/>
              </v:roundrect>
            </w:pict>
          </mc:Fallback>
        </mc:AlternateContent>
      </w:r>
    </w:p>
    <w:p w:rsidR="00984D07" w:rsidRPr="009D67AA" w:rsidRDefault="00984D07" w:rsidP="00CF0642">
      <w:pPr>
        <w:jc w:val="both"/>
      </w:pPr>
    </w:p>
    <w:p w:rsidR="00CF0642" w:rsidRPr="009D67AA" w:rsidRDefault="00001BC5" w:rsidP="00CF0642">
      <w:pPr>
        <w:pStyle w:val="ListParagraph"/>
        <w:numPr>
          <w:ilvl w:val="0"/>
          <w:numId w:val="1"/>
        </w:numPr>
        <w:spacing w:after="0" w:line="480" w:lineRule="auto"/>
        <w:ind w:left="270" w:hanging="283"/>
        <w:jc w:val="both"/>
        <w:rPr>
          <w:rFonts w:ascii="Times New Roman" w:hAnsi="Times New Roman" w:cs="Times New Roman"/>
          <w:b/>
          <w:sz w:val="24"/>
          <w:szCs w:val="23"/>
        </w:rPr>
      </w:pPr>
      <w:r w:rsidRPr="009D67AA">
        <w:rPr>
          <w:rFonts w:ascii="Times New Roman" w:hAnsi="Times New Roman" w:cs="Times New Roman"/>
          <w:b/>
          <w:sz w:val="24"/>
          <w:szCs w:val="23"/>
        </w:rPr>
        <w:t>Hipotesis</w:t>
      </w:r>
      <w:bookmarkStart w:id="0" w:name="_GoBack"/>
      <w:bookmarkEnd w:id="0"/>
    </w:p>
    <w:p w:rsidR="00CF0642" w:rsidRPr="009D67AA" w:rsidRDefault="00CF0642" w:rsidP="004A3C7A">
      <w:pPr>
        <w:spacing w:after="0" w:line="480" w:lineRule="auto"/>
        <w:ind w:firstLine="720"/>
        <w:jc w:val="both"/>
        <w:rPr>
          <w:rFonts w:ascii="Times New Roman" w:hAnsi="Times New Roman" w:cs="Times New Roman"/>
          <w:sz w:val="24"/>
          <w:szCs w:val="23"/>
        </w:rPr>
      </w:pPr>
      <w:r w:rsidRPr="009D67AA">
        <w:rPr>
          <w:rFonts w:ascii="Times New Roman" w:hAnsi="Times New Roman" w:cs="Times New Roman"/>
          <w:sz w:val="24"/>
          <w:szCs w:val="23"/>
        </w:rPr>
        <w:t xml:space="preserve">Berdasarkan tinjauan pustaka dan kerangka pikir yang telah diuraiakan di atas, maka hipotesis penelitian ini adalah teknik </w:t>
      </w:r>
      <w:r w:rsidR="00DB0725" w:rsidRPr="009D67AA">
        <w:rPr>
          <w:rFonts w:ascii="Times New Roman" w:hAnsi="Times New Roman"/>
          <w:sz w:val="24"/>
          <w:szCs w:val="24"/>
        </w:rPr>
        <w:t>restrukturisasi kognitif</w:t>
      </w:r>
      <w:r w:rsidR="00DB0725" w:rsidRPr="009D67AA">
        <w:rPr>
          <w:rFonts w:ascii="Times New Roman" w:hAnsi="Times New Roman"/>
          <w:b/>
          <w:sz w:val="24"/>
          <w:szCs w:val="24"/>
        </w:rPr>
        <w:t xml:space="preserve"> </w:t>
      </w:r>
      <w:r w:rsidRPr="009D67AA">
        <w:rPr>
          <w:rFonts w:ascii="Times New Roman" w:hAnsi="Times New Roman" w:cs="Times New Roman"/>
          <w:sz w:val="24"/>
          <w:szCs w:val="23"/>
        </w:rPr>
        <w:t>dapat me</w:t>
      </w:r>
      <w:r w:rsidR="00C3158A">
        <w:rPr>
          <w:rFonts w:ascii="Times New Roman" w:hAnsi="Times New Roman" w:cs="Times New Roman"/>
          <w:sz w:val="24"/>
          <w:szCs w:val="23"/>
        </w:rPr>
        <w:t xml:space="preserve">ngurangi perilaku </w:t>
      </w:r>
      <w:r w:rsidR="00C3158A">
        <w:rPr>
          <w:rFonts w:ascii="Times New Roman" w:hAnsi="Times New Roman" w:cs="Times New Roman"/>
          <w:i/>
          <w:sz w:val="24"/>
          <w:szCs w:val="23"/>
        </w:rPr>
        <w:t>withdrawal</w:t>
      </w:r>
      <w:r w:rsidRPr="009D67AA">
        <w:rPr>
          <w:rFonts w:ascii="Times New Roman" w:hAnsi="Times New Roman" w:cs="Times New Roman"/>
          <w:sz w:val="24"/>
          <w:szCs w:val="23"/>
        </w:rPr>
        <w:t xml:space="preserve"> siswa di SMK Kartika Wirabuana </w:t>
      </w:r>
      <w:r w:rsidR="00001BC5" w:rsidRPr="009D67AA">
        <w:rPr>
          <w:rFonts w:ascii="Times New Roman" w:hAnsi="Times New Roman" w:cs="Times New Roman"/>
          <w:sz w:val="24"/>
          <w:szCs w:val="23"/>
        </w:rPr>
        <w:t>XX-I</w:t>
      </w:r>
      <w:r w:rsidRPr="009D67AA">
        <w:rPr>
          <w:rFonts w:ascii="Times New Roman" w:hAnsi="Times New Roman" w:cs="Times New Roman"/>
          <w:sz w:val="24"/>
          <w:szCs w:val="23"/>
        </w:rPr>
        <w:t xml:space="preserve"> MAKASSAR.</w:t>
      </w:r>
    </w:p>
    <w:sectPr w:rsidR="00CF0642" w:rsidRPr="009D67AA" w:rsidSect="00C3158A">
      <w:headerReference w:type="default" r:id="rId7"/>
      <w:footerReference w:type="default" r:id="rId8"/>
      <w:footerReference w:type="first" r:id="rId9"/>
      <w:pgSz w:w="11907" w:h="16839" w:code="9"/>
      <w:pgMar w:top="2268" w:right="1701" w:bottom="1701" w:left="2268" w:header="720" w:footer="720" w:gutter="0"/>
      <w:pgNumType w:start="10"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9C" w:rsidRDefault="00E2359C" w:rsidP="00A92047">
      <w:pPr>
        <w:spacing w:after="0" w:line="240" w:lineRule="auto"/>
      </w:pPr>
      <w:r>
        <w:separator/>
      </w:r>
    </w:p>
  </w:endnote>
  <w:endnote w:type="continuationSeparator" w:id="0">
    <w:p w:rsidR="00E2359C" w:rsidRDefault="00E2359C" w:rsidP="00A9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7" w:rsidRDefault="00A92047" w:rsidP="00A92047">
    <w:pPr>
      <w:pStyle w:val="Footer"/>
    </w:pPr>
  </w:p>
  <w:p w:rsidR="00A92047" w:rsidRDefault="00A920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26756"/>
      <w:docPartObj>
        <w:docPartGallery w:val="Page Numbers (Bottom of Page)"/>
        <w:docPartUnique/>
      </w:docPartObj>
    </w:sdtPr>
    <w:sdtEndPr>
      <w:rPr>
        <w:rFonts w:ascii="Times New Roman" w:hAnsi="Times New Roman" w:cs="Times New Roman"/>
        <w:noProof/>
      </w:rPr>
    </w:sdtEndPr>
    <w:sdtContent>
      <w:p w:rsidR="00A92047" w:rsidRPr="00F1112C" w:rsidRDefault="00A92047">
        <w:pPr>
          <w:pStyle w:val="Footer"/>
          <w:jc w:val="center"/>
          <w:rPr>
            <w:rFonts w:ascii="Times New Roman" w:hAnsi="Times New Roman" w:cs="Times New Roman"/>
          </w:rPr>
        </w:pPr>
        <w:r w:rsidRPr="00F1112C">
          <w:rPr>
            <w:rFonts w:ascii="Times New Roman" w:hAnsi="Times New Roman" w:cs="Times New Roman"/>
          </w:rPr>
          <w:fldChar w:fldCharType="begin"/>
        </w:r>
        <w:r w:rsidRPr="00F1112C">
          <w:rPr>
            <w:rFonts w:ascii="Times New Roman" w:hAnsi="Times New Roman" w:cs="Times New Roman"/>
          </w:rPr>
          <w:instrText xml:space="preserve"> PAGE   \* MERGEFORMAT </w:instrText>
        </w:r>
        <w:r w:rsidRPr="00F1112C">
          <w:rPr>
            <w:rFonts w:ascii="Times New Roman" w:hAnsi="Times New Roman" w:cs="Times New Roman"/>
          </w:rPr>
          <w:fldChar w:fldCharType="separate"/>
        </w:r>
        <w:r w:rsidR="006B52DC">
          <w:rPr>
            <w:rFonts w:ascii="Times New Roman" w:hAnsi="Times New Roman" w:cs="Times New Roman"/>
            <w:noProof/>
          </w:rPr>
          <w:t>10</w:t>
        </w:r>
        <w:r w:rsidRPr="00F1112C">
          <w:rPr>
            <w:rFonts w:ascii="Times New Roman" w:hAnsi="Times New Roman" w:cs="Times New Roman"/>
            <w:noProof/>
          </w:rPr>
          <w:fldChar w:fldCharType="end"/>
        </w:r>
      </w:p>
    </w:sdtContent>
  </w:sdt>
  <w:p w:rsidR="00A92047" w:rsidRDefault="00A920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9C" w:rsidRDefault="00E2359C" w:rsidP="00A92047">
      <w:pPr>
        <w:spacing w:after="0" w:line="240" w:lineRule="auto"/>
      </w:pPr>
      <w:r>
        <w:separator/>
      </w:r>
    </w:p>
  </w:footnote>
  <w:footnote w:type="continuationSeparator" w:id="0">
    <w:p w:rsidR="00E2359C" w:rsidRDefault="00E2359C" w:rsidP="00A9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32472"/>
      <w:docPartObj>
        <w:docPartGallery w:val="Page Numbers (Top of Page)"/>
        <w:docPartUnique/>
      </w:docPartObj>
    </w:sdtPr>
    <w:sdtEndPr>
      <w:rPr>
        <w:rFonts w:ascii="Times New Roman" w:hAnsi="Times New Roman" w:cs="Times New Roman"/>
        <w:noProof/>
      </w:rPr>
    </w:sdtEndPr>
    <w:sdtContent>
      <w:p w:rsidR="00A92047" w:rsidRPr="00F1112C" w:rsidRDefault="00A92047">
        <w:pPr>
          <w:pStyle w:val="Header"/>
          <w:jc w:val="right"/>
          <w:rPr>
            <w:rFonts w:ascii="Times New Roman" w:hAnsi="Times New Roman" w:cs="Times New Roman"/>
          </w:rPr>
        </w:pPr>
        <w:r w:rsidRPr="00F1112C">
          <w:rPr>
            <w:rFonts w:ascii="Times New Roman" w:hAnsi="Times New Roman" w:cs="Times New Roman"/>
          </w:rPr>
          <w:fldChar w:fldCharType="begin"/>
        </w:r>
        <w:r w:rsidRPr="00F1112C">
          <w:rPr>
            <w:rFonts w:ascii="Times New Roman" w:hAnsi="Times New Roman" w:cs="Times New Roman"/>
          </w:rPr>
          <w:instrText xml:space="preserve"> PAGE   \* MERGEFORMAT </w:instrText>
        </w:r>
        <w:r w:rsidRPr="00F1112C">
          <w:rPr>
            <w:rFonts w:ascii="Times New Roman" w:hAnsi="Times New Roman" w:cs="Times New Roman"/>
          </w:rPr>
          <w:fldChar w:fldCharType="separate"/>
        </w:r>
        <w:r w:rsidR="006B52DC">
          <w:rPr>
            <w:rFonts w:ascii="Times New Roman" w:hAnsi="Times New Roman" w:cs="Times New Roman"/>
            <w:noProof/>
          </w:rPr>
          <w:t>26</w:t>
        </w:r>
        <w:r w:rsidRPr="00F1112C">
          <w:rPr>
            <w:rFonts w:ascii="Times New Roman" w:hAnsi="Times New Roman" w:cs="Times New Roman"/>
            <w:noProof/>
          </w:rPr>
          <w:fldChar w:fldCharType="end"/>
        </w:r>
      </w:p>
    </w:sdtContent>
  </w:sdt>
  <w:p w:rsidR="00A92047" w:rsidRDefault="00A920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9A8"/>
    <w:multiLevelType w:val="hybridMultilevel"/>
    <w:tmpl w:val="92F8D86C"/>
    <w:lvl w:ilvl="0" w:tplc="E65CF116">
      <w:start w:val="1"/>
      <w:numFmt w:val="lowerLetter"/>
      <w:lvlText w:val="%1."/>
      <w:lvlJc w:val="left"/>
      <w:pPr>
        <w:ind w:left="19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D60B7"/>
    <w:multiLevelType w:val="hybridMultilevel"/>
    <w:tmpl w:val="C3D2C354"/>
    <w:lvl w:ilvl="0" w:tplc="B2749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B7CCD"/>
    <w:multiLevelType w:val="hybridMultilevel"/>
    <w:tmpl w:val="F31046A6"/>
    <w:lvl w:ilvl="0" w:tplc="5BB22BBA">
      <w:start w:val="1"/>
      <w:numFmt w:val="decimal"/>
      <w:lvlText w:val="%1)"/>
      <w:lvlJc w:val="left"/>
      <w:pPr>
        <w:ind w:left="1095" w:hanging="3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380592E"/>
    <w:multiLevelType w:val="hybridMultilevel"/>
    <w:tmpl w:val="C30E93E2"/>
    <w:lvl w:ilvl="0" w:tplc="EADA2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42828"/>
    <w:multiLevelType w:val="hybridMultilevel"/>
    <w:tmpl w:val="0C5A59CC"/>
    <w:lvl w:ilvl="0" w:tplc="4D8A1E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235E0E"/>
    <w:multiLevelType w:val="hybridMultilevel"/>
    <w:tmpl w:val="04580426"/>
    <w:lvl w:ilvl="0" w:tplc="9EE68D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C157CD"/>
    <w:multiLevelType w:val="hybridMultilevel"/>
    <w:tmpl w:val="C4CC7CF6"/>
    <w:lvl w:ilvl="0" w:tplc="48A68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304907"/>
    <w:multiLevelType w:val="hybridMultilevel"/>
    <w:tmpl w:val="B4AE2284"/>
    <w:lvl w:ilvl="0" w:tplc="C380BDD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0DE7360"/>
    <w:multiLevelType w:val="hybridMultilevel"/>
    <w:tmpl w:val="C262E474"/>
    <w:lvl w:ilvl="0" w:tplc="EF86B1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43FDB"/>
    <w:multiLevelType w:val="hybridMultilevel"/>
    <w:tmpl w:val="6DA48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20E51"/>
    <w:multiLevelType w:val="hybridMultilevel"/>
    <w:tmpl w:val="EDCAF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A45096E"/>
    <w:multiLevelType w:val="hybridMultilevel"/>
    <w:tmpl w:val="A780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16E16"/>
    <w:multiLevelType w:val="hybridMultilevel"/>
    <w:tmpl w:val="4632417C"/>
    <w:lvl w:ilvl="0" w:tplc="04090015">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15:restartNumberingAfterBreak="0">
    <w:nsid w:val="4ECE75EC"/>
    <w:multiLevelType w:val="hybridMultilevel"/>
    <w:tmpl w:val="C2F84F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24E49"/>
    <w:multiLevelType w:val="hybridMultilevel"/>
    <w:tmpl w:val="BE6E0D2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C942F5"/>
    <w:multiLevelType w:val="hybridMultilevel"/>
    <w:tmpl w:val="A31601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610734"/>
    <w:multiLevelType w:val="hybridMultilevel"/>
    <w:tmpl w:val="8B22221E"/>
    <w:lvl w:ilvl="0" w:tplc="9DCE8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5D492B"/>
    <w:multiLevelType w:val="hybridMultilevel"/>
    <w:tmpl w:val="52F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71849"/>
    <w:multiLevelType w:val="hybridMultilevel"/>
    <w:tmpl w:val="FC1C4DB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E1F49AF"/>
    <w:multiLevelType w:val="hybridMultilevel"/>
    <w:tmpl w:val="8C3A3552"/>
    <w:lvl w:ilvl="0" w:tplc="D7765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5"/>
  </w:num>
  <w:num w:numId="4">
    <w:abstractNumId w:val="15"/>
  </w:num>
  <w:num w:numId="5">
    <w:abstractNumId w:val="19"/>
  </w:num>
  <w:num w:numId="6">
    <w:abstractNumId w:val="6"/>
  </w:num>
  <w:num w:numId="7">
    <w:abstractNumId w:val="9"/>
  </w:num>
  <w:num w:numId="8">
    <w:abstractNumId w:val="14"/>
  </w:num>
  <w:num w:numId="9">
    <w:abstractNumId w:val="18"/>
  </w:num>
  <w:num w:numId="10">
    <w:abstractNumId w:val="16"/>
  </w:num>
  <w:num w:numId="11">
    <w:abstractNumId w:val="0"/>
  </w:num>
  <w:num w:numId="12">
    <w:abstractNumId w:val="1"/>
  </w:num>
  <w:num w:numId="13">
    <w:abstractNumId w:val="11"/>
  </w:num>
  <w:num w:numId="14">
    <w:abstractNumId w:val="3"/>
  </w:num>
  <w:num w:numId="15">
    <w:abstractNumId w:val="17"/>
  </w:num>
  <w:num w:numId="16">
    <w:abstractNumId w:val="10"/>
  </w:num>
  <w:num w:numId="17">
    <w:abstractNumId w:val="2"/>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42"/>
    <w:rsid w:val="00001BC5"/>
    <w:rsid w:val="00027C75"/>
    <w:rsid w:val="000B704A"/>
    <w:rsid w:val="00122AC9"/>
    <w:rsid w:val="001C0743"/>
    <w:rsid w:val="00215193"/>
    <w:rsid w:val="002C1BA5"/>
    <w:rsid w:val="002C1E85"/>
    <w:rsid w:val="002E7233"/>
    <w:rsid w:val="00322ADD"/>
    <w:rsid w:val="00334183"/>
    <w:rsid w:val="00350561"/>
    <w:rsid w:val="00390571"/>
    <w:rsid w:val="003A194D"/>
    <w:rsid w:val="0040720F"/>
    <w:rsid w:val="00426430"/>
    <w:rsid w:val="00481CB9"/>
    <w:rsid w:val="004A3C7A"/>
    <w:rsid w:val="004F6781"/>
    <w:rsid w:val="005068CE"/>
    <w:rsid w:val="00507E06"/>
    <w:rsid w:val="005B7AEC"/>
    <w:rsid w:val="0061285E"/>
    <w:rsid w:val="00614237"/>
    <w:rsid w:val="006319D1"/>
    <w:rsid w:val="00655DCF"/>
    <w:rsid w:val="006B52DC"/>
    <w:rsid w:val="006B72E4"/>
    <w:rsid w:val="006F42FD"/>
    <w:rsid w:val="00702E53"/>
    <w:rsid w:val="007579C7"/>
    <w:rsid w:val="00772686"/>
    <w:rsid w:val="007968D0"/>
    <w:rsid w:val="007C0B3A"/>
    <w:rsid w:val="00800F75"/>
    <w:rsid w:val="00872C9B"/>
    <w:rsid w:val="0088548B"/>
    <w:rsid w:val="008A4976"/>
    <w:rsid w:val="008F5E1C"/>
    <w:rsid w:val="00904461"/>
    <w:rsid w:val="009211F9"/>
    <w:rsid w:val="009343E9"/>
    <w:rsid w:val="00984D07"/>
    <w:rsid w:val="009B089C"/>
    <w:rsid w:val="009C298F"/>
    <w:rsid w:val="009D67AA"/>
    <w:rsid w:val="009E177D"/>
    <w:rsid w:val="00A414E2"/>
    <w:rsid w:val="00A74BF9"/>
    <w:rsid w:val="00A92047"/>
    <w:rsid w:val="00AE475E"/>
    <w:rsid w:val="00B57B02"/>
    <w:rsid w:val="00B6456F"/>
    <w:rsid w:val="00B97480"/>
    <w:rsid w:val="00BC3C59"/>
    <w:rsid w:val="00BD5363"/>
    <w:rsid w:val="00C3158A"/>
    <w:rsid w:val="00CE3821"/>
    <w:rsid w:val="00CF0642"/>
    <w:rsid w:val="00DB0725"/>
    <w:rsid w:val="00DF3C66"/>
    <w:rsid w:val="00E02C5E"/>
    <w:rsid w:val="00E2359C"/>
    <w:rsid w:val="00E40C45"/>
    <w:rsid w:val="00E756D0"/>
    <w:rsid w:val="00E80E11"/>
    <w:rsid w:val="00E83128"/>
    <w:rsid w:val="00EE2147"/>
    <w:rsid w:val="00F1112C"/>
    <w:rsid w:val="00F46C68"/>
    <w:rsid w:val="00F66D98"/>
    <w:rsid w:val="00F9430F"/>
    <w:rsid w:val="00FA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CF811-4EDE-44D9-AB33-F062D14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4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0642"/>
    <w:pPr>
      <w:ind w:left="720"/>
      <w:contextualSpacing/>
    </w:pPr>
  </w:style>
  <w:style w:type="character" w:customStyle="1" w:styleId="ListParagraphChar">
    <w:name w:val="List Paragraph Char"/>
    <w:basedOn w:val="DefaultParagraphFont"/>
    <w:link w:val="ListParagraph"/>
    <w:uiPriority w:val="34"/>
    <w:locked/>
    <w:rsid w:val="00CF0642"/>
  </w:style>
  <w:style w:type="paragraph" w:customStyle="1" w:styleId="Default">
    <w:name w:val="Default"/>
    <w:rsid w:val="00CF06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2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47"/>
  </w:style>
  <w:style w:type="paragraph" w:styleId="Footer">
    <w:name w:val="footer"/>
    <w:basedOn w:val="Normal"/>
    <w:link w:val="FooterChar"/>
    <w:uiPriority w:val="99"/>
    <w:unhideWhenUsed/>
    <w:rsid w:val="00A92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047"/>
  </w:style>
  <w:style w:type="paragraph" w:styleId="BalloonText">
    <w:name w:val="Balloon Text"/>
    <w:basedOn w:val="Normal"/>
    <w:link w:val="BalloonTextChar"/>
    <w:uiPriority w:val="99"/>
    <w:semiHidden/>
    <w:unhideWhenUsed/>
    <w:rsid w:val="006B7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E4"/>
    <w:rPr>
      <w:rFonts w:ascii="Segoe UI" w:hAnsi="Segoe UI" w:cs="Segoe UI"/>
      <w:sz w:val="18"/>
      <w:szCs w:val="18"/>
    </w:rPr>
  </w:style>
  <w:style w:type="character" w:styleId="Hyperlink">
    <w:name w:val="Hyperlink"/>
    <w:basedOn w:val="DefaultParagraphFont"/>
    <w:uiPriority w:val="99"/>
    <w:unhideWhenUsed/>
    <w:rsid w:val="00DB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dc:creator>
  <cp:lastModifiedBy>RAMLI</cp:lastModifiedBy>
  <cp:revision>41</cp:revision>
  <cp:lastPrinted>2019-07-08T08:35:00Z</cp:lastPrinted>
  <dcterms:created xsi:type="dcterms:W3CDTF">2018-10-07T07:03:00Z</dcterms:created>
  <dcterms:modified xsi:type="dcterms:W3CDTF">2019-07-08T08:35:00Z</dcterms:modified>
</cp:coreProperties>
</file>