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40" w:rsidRDefault="004548BE" w:rsidP="002B5B70">
      <w:pPr>
        <w:spacing w:line="276" w:lineRule="auto"/>
        <w:ind w:right="-4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6258560</wp:posOffset>
                </wp:positionH>
                <wp:positionV relativeFrom="page">
                  <wp:posOffset>594995</wp:posOffset>
                </wp:positionV>
                <wp:extent cx="441435" cy="551793"/>
                <wp:effectExtent l="0" t="0" r="1587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35" cy="5517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AA1C8" id="Rectangle 1" o:spid="_x0000_s1026" style="position:absolute;margin-left:492.8pt;margin-top:46.85pt;width:34.75pt;height:43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" fillcolor="white [3201]" strokecolor="white [3212]" strokeweight="1pt">
                <w10:wrap anchorx="page" anchory="page"/>
              </v:rect>
            </w:pict>
          </mc:Fallback>
        </mc:AlternateContent>
      </w:r>
      <w:r w:rsidR="00E2288D" w:rsidRPr="00894D40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7C1FA8" w:rsidRPr="00894D40" w:rsidRDefault="007C1FA8" w:rsidP="002B5B70">
      <w:pPr>
        <w:spacing w:line="276" w:lineRule="auto"/>
        <w:ind w:right="-4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F22E7F" w:rsidRPr="00293646" w:rsidRDefault="00F22E7F" w:rsidP="0080026E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293646">
        <w:rPr>
          <w:rFonts w:ascii="Times New Roman" w:hAnsi="Times New Roman"/>
          <w:sz w:val="24"/>
          <w:szCs w:val="24"/>
          <w:lang w:val="en-US"/>
        </w:rPr>
        <w:t xml:space="preserve">Abimanyu, Soli. 1983. </w:t>
      </w:r>
      <w:r w:rsidRPr="00293646">
        <w:rPr>
          <w:rFonts w:ascii="Times New Roman" w:hAnsi="Times New Roman"/>
          <w:i/>
          <w:sz w:val="24"/>
          <w:szCs w:val="24"/>
          <w:lang w:val="en-US"/>
        </w:rPr>
        <w:t xml:space="preserve">Teknik Pemahaman Individu (Teknik </w:t>
      </w:r>
      <w:proofErr w:type="gramStart"/>
      <w:r w:rsidRPr="00293646">
        <w:rPr>
          <w:rFonts w:ascii="Times New Roman" w:hAnsi="Times New Roman"/>
          <w:i/>
          <w:sz w:val="24"/>
          <w:szCs w:val="24"/>
          <w:lang w:val="en-US"/>
        </w:rPr>
        <w:t>Non</w:t>
      </w:r>
      <w:proofErr w:type="gramEnd"/>
      <w:r w:rsidRPr="00293646">
        <w:rPr>
          <w:rFonts w:ascii="Times New Roman" w:hAnsi="Times New Roman"/>
          <w:i/>
          <w:sz w:val="24"/>
          <w:szCs w:val="24"/>
          <w:lang w:val="en-US"/>
        </w:rPr>
        <w:t xml:space="preserve"> Testing)</w:t>
      </w:r>
      <w:r w:rsidRPr="00293646">
        <w:rPr>
          <w:rFonts w:ascii="Times New Roman" w:hAnsi="Times New Roman"/>
          <w:sz w:val="24"/>
          <w:szCs w:val="24"/>
          <w:lang w:val="en-US"/>
        </w:rPr>
        <w:t>. Makassar: FIP UNM.</w:t>
      </w:r>
    </w:p>
    <w:p w:rsidR="00EC7037" w:rsidRPr="00894D40" w:rsidRDefault="00C52C7C" w:rsidP="0080026E">
      <w:pPr>
        <w:spacing w:after="240" w:line="240" w:lineRule="auto"/>
        <w:ind w:left="709" w:right="-45" w:hanging="709"/>
        <w:jc w:val="both"/>
        <w:rPr>
          <w:rFonts w:asciiTheme="majorBidi" w:hAnsiTheme="majorBidi" w:cstheme="majorBidi"/>
          <w:sz w:val="24"/>
          <w:szCs w:val="24"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Alsa, Asmadi. 1996. </w:t>
      </w:r>
      <w:r w:rsidRPr="00894D40">
        <w:rPr>
          <w:rFonts w:asciiTheme="majorBidi" w:hAnsiTheme="majorBidi" w:cstheme="majorBidi"/>
          <w:i/>
          <w:iCs/>
          <w:sz w:val="24"/>
          <w:szCs w:val="24"/>
        </w:rPr>
        <w:t>Studi Eksperimental Tentang Pengaruh Interferensi Dan Rehersal terhadap Retensi pada Belajar Matematika Siswa Kelas 5 Sekolah Dasar</w:t>
      </w:r>
      <w:r w:rsidR="00BD7823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862D9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80D9D" w:rsidRPr="00ED780A">
        <w:rPr>
          <w:rFonts w:asciiTheme="majorBidi" w:hAnsiTheme="majorBidi" w:cstheme="majorBidi"/>
          <w:sz w:val="24"/>
          <w:szCs w:val="24"/>
        </w:rPr>
        <w:t>(Online)</w:t>
      </w:r>
      <w:r w:rsidR="00862D99">
        <w:rPr>
          <w:rFonts w:asciiTheme="majorBidi" w:hAnsiTheme="majorBidi" w:cstheme="majorBidi"/>
          <w:sz w:val="24"/>
          <w:szCs w:val="24"/>
        </w:rPr>
        <w:t>,</w:t>
      </w:r>
      <w:r w:rsidRPr="00894D40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="00380D9D" w:rsidRPr="00435E81">
          <w:rPr>
            <w:rStyle w:val="Hyperlink"/>
            <w:rFonts w:asciiTheme="majorBidi" w:hAnsiTheme="majorBidi" w:cstheme="majorBidi"/>
            <w:sz w:val="24"/>
            <w:szCs w:val="24"/>
          </w:rPr>
          <w:t>https://jurnal.ugm.ac.id/jpsi/article/view/10049</w:t>
        </w:r>
      </w:hyperlink>
      <w:r w:rsidR="00862D99">
        <w:rPr>
          <w:rFonts w:asciiTheme="majorBidi" w:hAnsiTheme="majorBidi" w:cstheme="majorBidi"/>
          <w:sz w:val="24"/>
          <w:szCs w:val="24"/>
        </w:rPr>
        <w:t>,</w:t>
      </w:r>
      <w:r w:rsidR="00380D9D">
        <w:rPr>
          <w:rFonts w:asciiTheme="majorBidi" w:hAnsiTheme="majorBidi" w:cstheme="majorBidi"/>
          <w:sz w:val="24"/>
          <w:szCs w:val="24"/>
        </w:rPr>
        <w:t xml:space="preserve"> (diakses </w:t>
      </w:r>
      <w:r w:rsidR="00ED780A">
        <w:rPr>
          <w:rFonts w:asciiTheme="majorBidi" w:hAnsiTheme="majorBidi" w:cstheme="majorBidi"/>
          <w:sz w:val="24"/>
          <w:szCs w:val="24"/>
        </w:rPr>
        <w:t>12 Februari 2018).</w:t>
      </w:r>
    </w:p>
    <w:p w:rsidR="000E02F3" w:rsidRDefault="00EC3168" w:rsidP="0080026E">
      <w:pPr>
        <w:spacing w:after="0" w:line="240" w:lineRule="auto"/>
        <w:ind w:left="709" w:right="-46" w:hanging="709"/>
        <w:jc w:val="both"/>
        <w:rPr>
          <w:rFonts w:asciiTheme="majorBidi" w:hAnsiTheme="majorBidi" w:cstheme="majorBidi"/>
          <w:sz w:val="24"/>
          <w:szCs w:val="24"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Ardika, Yokhanan &amp; A. Sardjana. 2016. </w:t>
      </w:r>
      <w:r w:rsidRPr="00894D40">
        <w:rPr>
          <w:rFonts w:asciiTheme="majorBidi" w:hAnsiTheme="majorBidi" w:cstheme="majorBidi"/>
          <w:i/>
          <w:iCs/>
          <w:sz w:val="24"/>
          <w:szCs w:val="24"/>
        </w:rPr>
        <w:t>Efektivitas Metode Mnemonic Ditinjau dari Daya Ingat dan Hasil Belajar Matematika Siswa SMK Kelas XII</w:t>
      </w:r>
      <w:r w:rsidRPr="00894D40">
        <w:rPr>
          <w:rFonts w:asciiTheme="majorBidi" w:hAnsiTheme="majorBidi" w:cstheme="majorBidi"/>
          <w:sz w:val="24"/>
          <w:szCs w:val="24"/>
        </w:rPr>
        <w:t xml:space="preserve">. </w:t>
      </w:r>
      <w:r w:rsidR="00CA5BCC">
        <w:rPr>
          <w:rFonts w:asciiTheme="majorBidi" w:hAnsiTheme="majorBidi" w:cstheme="majorBidi"/>
          <w:sz w:val="24"/>
          <w:szCs w:val="24"/>
        </w:rPr>
        <w:t>(Online)</w:t>
      </w:r>
      <w:r w:rsidR="008B505C">
        <w:rPr>
          <w:rFonts w:asciiTheme="majorBidi" w:hAnsiTheme="majorBidi" w:cstheme="majorBidi"/>
          <w:sz w:val="24"/>
          <w:szCs w:val="24"/>
        </w:rPr>
        <w:t>, Vol.7,</w:t>
      </w:r>
      <w:r w:rsidR="00267DB6">
        <w:rPr>
          <w:rFonts w:asciiTheme="majorBidi" w:hAnsiTheme="majorBidi" w:cstheme="majorBidi"/>
          <w:sz w:val="24"/>
          <w:szCs w:val="24"/>
        </w:rPr>
        <w:t>No.1.</w:t>
      </w:r>
      <w:hyperlink r:id="rId8" w:history="1">
        <w:r w:rsidR="00CA5BCC" w:rsidRPr="00435E81">
          <w:rPr>
            <w:rStyle w:val="Hyperlink"/>
            <w:rFonts w:asciiTheme="majorBidi" w:hAnsiTheme="majorBidi" w:cstheme="majorBidi"/>
            <w:sz w:val="24"/>
            <w:szCs w:val="24"/>
          </w:rPr>
          <w:t>https://journal.unnes.ac.id/nju/index.php/kreano/article/download/5006/5598</w:t>
        </w:r>
      </w:hyperlink>
      <w:r w:rsidR="003F4C85">
        <w:rPr>
          <w:rFonts w:asciiTheme="majorBidi" w:hAnsiTheme="majorBidi" w:cstheme="majorBidi"/>
          <w:sz w:val="24"/>
          <w:szCs w:val="24"/>
        </w:rPr>
        <w:t>,</w:t>
      </w:r>
      <w:r w:rsidR="00BD7823">
        <w:rPr>
          <w:rFonts w:asciiTheme="majorBidi" w:hAnsiTheme="majorBidi" w:cstheme="majorBidi"/>
          <w:sz w:val="24"/>
          <w:szCs w:val="24"/>
        </w:rPr>
        <w:t xml:space="preserve"> (dia</w:t>
      </w:r>
      <w:r w:rsidR="00CA5BCC">
        <w:rPr>
          <w:rFonts w:asciiTheme="majorBidi" w:hAnsiTheme="majorBidi" w:cstheme="majorBidi"/>
          <w:sz w:val="24"/>
          <w:szCs w:val="24"/>
        </w:rPr>
        <w:t>kses 12 Februri 2018).</w:t>
      </w:r>
    </w:p>
    <w:p w:rsidR="00C52C7C" w:rsidRPr="00894D40" w:rsidRDefault="00C52C7C" w:rsidP="0080026E">
      <w:pPr>
        <w:spacing w:after="240" w:line="240" w:lineRule="auto"/>
        <w:ind w:right="-45"/>
        <w:jc w:val="both"/>
        <w:rPr>
          <w:rFonts w:asciiTheme="majorBidi" w:hAnsiTheme="majorBidi" w:cstheme="majorBidi"/>
          <w:sz w:val="24"/>
          <w:szCs w:val="24"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Arifuddin. 2013. </w:t>
      </w:r>
      <w:r w:rsidRPr="00894D40">
        <w:rPr>
          <w:rFonts w:asciiTheme="majorBidi" w:hAnsiTheme="majorBidi" w:cstheme="majorBidi"/>
          <w:i/>
          <w:iCs/>
          <w:sz w:val="24"/>
          <w:szCs w:val="24"/>
        </w:rPr>
        <w:t>Neuro Psiko Linguistik</w:t>
      </w:r>
      <w:r w:rsidRPr="00894D40">
        <w:rPr>
          <w:rFonts w:asciiTheme="majorBidi" w:hAnsiTheme="majorBidi" w:cstheme="majorBidi"/>
          <w:sz w:val="24"/>
          <w:szCs w:val="24"/>
        </w:rPr>
        <w:t>. Jakarta : PT. Raja Grafindo Persada.</w:t>
      </w:r>
    </w:p>
    <w:p w:rsidR="00F26920" w:rsidRDefault="00F26920" w:rsidP="00F26920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777D2">
        <w:rPr>
          <w:rFonts w:asciiTheme="majorBidi" w:hAnsiTheme="majorBidi" w:cstheme="majorBidi"/>
          <w:sz w:val="24"/>
          <w:szCs w:val="24"/>
        </w:rPr>
        <w:t xml:space="preserve">Dewi, Anisa Nurmila. 2012. </w:t>
      </w:r>
      <w:r w:rsidRPr="00615CC5">
        <w:rPr>
          <w:rFonts w:asciiTheme="majorBidi" w:hAnsiTheme="majorBidi" w:cstheme="majorBidi"/>
          <w:i/>
          <w:iCs/>
          <w:sz w:val="24"/>
          <w:szCs w:val="24"/>
        </w:rPr>
        <w:t>Upaya Mengentaskan Retroactive Inhibition dengan Menggunakan Konseling Individu Pendekatan Rational Emotive Behavior Therapy, Teknik Home Work Assigement (Penanganan Kasus pada 3 Siswa Kelas XI-IPS-1 SMA Negeri 1 Pati Tahun Pelajaran 2011-2012).</w:t>
      </w:r>
      <w:r w:rsidRPr="00F777D2">
        <w:rPr>
          <w:rFonts w:asciiTheme="majorBidi" w:hAnsiTheme="majorBidi" w:cstheme="majorBidi"/>
          <w:sz w:val="24"/>
          <w:szCs w:val="24"/>
        </w:rPr>
        <w:t xml:space="preserve"> (Tesis). Semarang: Universitas Negeri Semarang.</w:t>
      </w:r>
    </w:p>
    <w:p w:rsidR="00610212" w:rsidRPr="00894D40" w:rsidRDefault="00610212" w:rsidP="0080026E">
      <w:pPr>
        <w:spacing w:after="240" w:line="240" w:lineRule="auto"/>
        <w:ind w:right="-45"/>
        <w:jc w:val="both"/>
        <w:rPr>
          <w:rFonts w:asciiTheme="majorBidi" w:hAnsiTheme="majorBidi" w:cstheme="majorBidi"/>
          <w:sz w:val="24"/>
          <w:szCs w:val="24"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Djamarah, Syaiful. B. 2015. </w:t>
      </w:r>
      <w:r w:rsidRPr="00894D40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 w:rsidR="000E02F3">
        <w:rPr>
          <w:rFonts w:asciiTheme="majorBidi" w:hAnsiTheme="majorBidi" w:cstheme="majorBidi"/>
          <w:sz w:val="24"/>
          <w:szCs w:val="24"/>
        </w:rPr>
        <w:t>. Jakarta</w:t>
      </w:r>
      <w:r w:rsidRPr="00894D40">
        <w:rPr>
          <w:rFonts w:asciiTheme="majorBidi" w:hAnsiTheme="majorBidi" w:cstheme="majorBidi"/>
          <w:sz w:val="24"/>
          <w:szCs w:val="24"/>
        </w:rPr>
        <w:t>: Rineka Cipta.</w:t>
      </w:r>
    </w:p>
    <w:p w:rsidR="00DF62A3" w:rsidRPr="00610212" w:rsidRDefault="00610212" w:rsidP="00BA4761">
      <w:pPr>
        <w:spacing w:after="240" w:line="240" w:lineRule="auto"/>
        <w:ind w:left="709" w:right="-1" w:hanging="709"/>
        <w:jc w:val="both"/>
        <w:rPr>
          <w:rFonts w:asciiTheme="majorBidi" w:hAnsiTheme="majorBidi" w:cstheme="majorBidi"/>
          <w:sz w:val="24"/>
          <w:szCs w:val="24"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E. Smith, Edward &amp; Stephen M. Kosslyn. 2014. </w:t>
      </w:r>
      <w:r w:rsidR="00033F49">
        <w:rPr>
          <w:rFonts w:asciiTheme="majorBidi" w:hAnsiTheme="majorBidi" w:cstheme="majorBidi"/>
          <w:i/>
          <w:iCs/>
          <w:sz w:val="24"/>
          <w:szCs w:val="24"/>
        </w:rPr>
        <w:t>Psikologi Kognitif</w:t>
      </w:r>
      <w:r w:rsidRPr="00894D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33F49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894D40">
        <w:rPr>
          <w:rFonts w:asciiTheme="majorBidi" w:hAnsiTheme="majorBidi" w:cstheme="majorBidi"/>
          <w:i/>
          <w:iCs/>
          <w:sz w:val="24"/>
          <w:szCs w:val="24"/>
        </w:rPr>
        <w:t>Pikiran dan</w:t>
      </w:r>
      <w:r w:rsidRPr="00033F49">
        <w:rPr>
          <w:rFonts w:asciiTheme="majorBidi" w:hAnsiTheme="majorBidi" w:cstheme="majorBidi"/>
          <w:i/>
          <w:iCs/>
          <w:sz w:val="24"/>
          <w:szCs w:val="24"/>
        </w:rPr>
        <w:t xml:space="preserve"> Otak</w:t>
      </w:r>
      <w:r w:rsidR="00033F49" w:rsidRPr="00033F49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E84FC6">
        <w:rPr>
          <w:rFonts w:asciiTheme="majorBidi" w:hAnsiTheme="majorBidi" w:cstheme="majorBidi"/>
          <w:sz w:val="24"/>
          <w:szCs w:val="24"/>
        </w:rPr>
        <w:t>.</w:t>
      </w:r>
      <w:r w:rsidRPr="00894D40">
        <w:rPr>
          <w:rFonts w:asciiTheme="majorBidi" w:hAnsiTheme="majorBidi" w:cstheme="majorBidi"/>
          <w:sz w:val="24"/>
          <w:szCs w:val="24"/>
        </w:rPr>
        <w:t>Yogyakarta: Pustaka Pelajar.</w:t>
      </w:r>
    </w:p>
    <w:p w:rsidR="00610212" w:rsidRPr="00894D40" w:rsidRDefault="00610212" w:rsidP="0080026E">
      <w:pPr>
        <w:tabs>
          <w:tab w:val="left" w:pos="360"/>
          <w:tab w:val="left" w:pos="900"/>
          <w:tab w:val="left" w:pos="1080"/>
          <w:tab w:val="left" w:leader="dot" w:pos="7768"/>
          <w:tab w:val="right" w:pos="8100"/>
        </w:tabs>
        <w:spacing w:after="240" w:line="240" w:lineRule="auto"/>
        <w:ind w:left="709" w:hanging="709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894D40">
        <w:rPr>
          <w:rFonts w:ascii="Times New Roman" w:eastAsia="Times New Roman" w:hAnsi="Times New Roman" w:cs="Calibri"/>
          <w:bCs/>
          <w:sz w:val="24"/>
          <w:szCs w:val="24"/>
        </w:rPr>
        <w:t xml:space="preserve">Fitriani. 2016. </w:t>
      </w:r>
      <w:r w:rsidRPr="00894D40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>Penerapan Teknik Homework Assignment untuk Mengatasi Retroactive Inhibition pada Siswa Kelas</w:t>
      </w:r>
      <w:r w:rsidR="00180434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 xml:space="preserve"> XI SMA Negeri 1 Sinjai Selatan. </w:t>
      </w:r>
      <w:r w:rsidRPr="00894D40">
        <w:rPr>
          <w:rFonts w:ascii="Times New Roman" w:eastAsia="Times New Roman" w:hAnsi="Times New Roman" w:cs="Calibri"/>
          <w:bCs/>
          <w:sz w:val="24"/>
          <w:szCs w:val="24"/>
        </w:rPr>
        <w:t>(Skripsi).</w:t>
      </w:r>
      <w:r w:rsidRPr="00894D40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 xml:space="preserve"> </w:t>
      </w:r>
      <w:r w:rsidRPr="00894D40">
        <w:rPr>
          <w:rFonts w:ascii="Times New Roman" w:eastAsia="Times New Roman" w:hAnsi="Times New Roman" w:cs="Calibri"/>
          <w:bCs/>
          <w:sz w:val="24"/>
          <w:szCs w:val="24"/>
        </w:rPr>
        <w:t>Makassar: Fakultas Ilmu Pendidikan UNM.</w:t>
      </w:r>
    </w:p>
    <w:p w:rsidR="00D94B2A" w:rsidRDefault="00D94B2A" w:rsidP="00BA4761">
      <w:pPr>
        <w:spacing w:after="240" w:line="240" w:lineRule="auto"/>
        <w:ind w:left="709" w:right="-1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Huda, Miftahul. 2013. </w:t>
      </w:r>
      <w:r w:rsidRPr="00BA4761">
        <w:rPr>
          <w:rFonts w:asciiTheme="majorBidi" w:hAnsiTheme="majorBidi" w:cstheme="majorBidi"/>
          <w:i/>
          <w:iCs/>
          <w:sz w:val="24"/>
          <w:szCs w:val="24"/>
        </w:rPr>
        <w:t>Model-Model Pengajaran dan Pembelajaran: Isu-Isu Metodis dan Paradigmatis.</w:t>
      </w:r>
      <w:r w:rsidR="00BA4761">
        <w:rPr>
          <w:rFonts w:asciiTheme="majorBidi" w:hAnsiTheme="majorBidi" w:cstheme="majorBidi"/>
          <w:sz w:val="24"/>
          <w:szCs w:val="24"/>
        </w:rPr>
        <w:t xml:space="preserve"> Yogyakarta: Pustaka Belajar.</w:t>
      </w:r>
    </w:p>
    <w:p w:rsidR="004775F8" w:rsidRPr="00894D40" w:rsidRDefault="004775F8" w:rsidP="00297F4D">
      <w:pPr>
        <w:spacing w:after="240" w:line="240" w:lineRule="auto"/>
        <w:ind w:right="-45"/>
        <w:jc w:val="both"/>
        <w:rPr>
          <w:rFonts w:asciiTheme="majorBidi" w:hAnsiTheme="majorBidi" w:cstheme="majorBidi"/>
          <w:sz w:val="24"/>
          <w:szCs w:val="24"/>
          <w:rtl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Mahmud, Dimyati. 2017. </w:t>
      </w:r>
      <w:r w:rsidR="00723549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="00577652">
        <w:rPr>
          <w:rFonts w:asciiTheme="majorBidi" w:hAnsiTheme="majorBidi" w:cstheme="majorBidi"/>
          <w:sz w:val="24"/>
          <w:szCs w:val="24"/>
        </w:rPr>
        <w:t>. Yogyakarta</w:t>
      </w:r>
      <w:r w:rsidRPr="00894D40">
        <w:rPr>
          <w:rFonts w:asciiTheme="majorBidi" w:hAnsiTheme="majorBidi" w:cstheme="majorBidi"/>
          <w:sz w:val="24"/>
          <w:szCs w:val="24"/>
        </w:rPr>
        <w:t>: Penerbit Andi.</w:t>
      </w:r>
    </w:p>
    <w:p w:rsidR="004775F8" w:rsidRPr="00894D40" w:rsidRDefault="004775F8" w:rsidP="00297F4D">
      <w:pPr>
        <w:spacing w:after="240" w:line="240" w:lineRule="auto"/>
        <w:ind w:right="-45"/>
        <w:jc w:val="both"/>
        <w:rPr>
          <w:rFonts w:asciiTheme="majorBidi" w:hAnsiTheme="majorBidi" w:cstheme="majorBidi"/>
          <w:sz w:val="24"/>
          <w:szCs w:val="24"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Mustaqim &amp; Abdul Wahib. 2010. </w:t>
      </w:r>
      <w:r w:rsidRPr="00894D40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="00577652">
        <w:rPr>
          <w:rFonts w:asciiTheme="majorBidi" w:hAnsiTheme="majorBidi" w:cstheme="majorBidi"/>
          <w:sz w:val="24"/>
          <w:szCs w:val="24"/>
        </w:rPr>
        <w:t>. Jakarta</w:t>
      </w:r>
      <w:r w:rsidRPr="00894D40">
        <w:rPr>
          <w:rFonts w:asciiTheme="majorBidi" w:hAnsiTheme="majorBidi" w:cstheme="majorBidi"/>
          <w:sz w:val="24"/>
          <w:szCs w:val="24"/>
        </w:rPr>
        <w:t>: Rineka Cipta.</w:t>
      </w:r>
    </w:p>
    <w:p w:rsidR="00EC3168" w:rsidRDefault="00EC3168" w:rsidP="00BA4761">
      <w:pPr>
        <w:spacing w:after="240" w:line="240" w:lineRule="auto"/>
        <w:ind w:left="709" w:right="-45" w:hanging="709"/>
        <w:jc w:val="both"/>
        <w:rPr>
          <w:rFonts w:asciiTheme="majorBidi" w:hAnsiTheme="majorBidi" w:cstheme="majorBidi"/>
          <w:sz w:val="24"/>
          <w:szCs w:val="24"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Nevid, Jeffrey. S. 2017. </w:t>
      </w:r>
      <w:r w:rsidR="00723549">
        <w:rPr>
          <w:rFonts w:asciiTheme="majorBidi" w:hAnsiTheme="majorBidi" w:cstheme="majorBidi"/>
          <w:i/>
          <w:iCs/>
          <w:sz w:val="24"/>
          <w:szCs w:val="24"/>
        </w:rPr>
        <w:t>Psikologi (</w:t>
      </w:r>
      <w:r w:rsidRPr="00894D40">
        <w:rPr>
          <w:rFonts w:asciiTheme="majorBidi" w:hAnsiTheme="majorBidi" w:cstheme="majorBidi"/>
          <w:i/>
          <w:iCs/>
          <w:sz w:val="24"/>
          <w:szCs w:val="24"/>
        </w:rPr>
        <w:t>Konsepsi dan Aplikasi</w:t>
      </w:r>
      <w:r w:rsidR="00723549">
        <w:rPr>
          <w:rFonts w:asciiTheme="majorBidi" w:hAnsiTheme="majorBidi" w:cstheme="majorBidi"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 Bandung</w:t>
      </w:r>
      <w:r w:rsidRPr="00894D40">
        <w:rPr>
          <w:rFonts w:asciiTheme="majorBidi" w:hAnsiTheme="majorBidi" w:cstheme="majorBidi"/>
          <w:sz w:val="24"/>
          <w:szCs w:val="24"/>
        </w:rPr>
        <w:t>: Penerbit Nusa Media.</w:t>
      </w:r>
    </w:p>
    <w:p w:rsidR="004775F8" w:rsidRDefault="004775F8" w:rsidP="00297F4D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Nugraheni, Elyana. 2016. </w:t>
      </w:r>
      <w:r w:rsidRPr="00A0506F">
        <w:rPr>
          <w:rFonts w:asciiTheme="majorBidi" w:hAnsiTheme="majorBidi" w:cstheme="majorBidi"/>
          <w:i/>
          <w:iCs/>
          <w:sz w:val="24"/>
          <w:szCs w:val="24"/>
        </w:rPr>
        <w:t xml:space="preserve">Perbedaan Pengetahuan Faktual Siswa Antara Metode Mnemonic System Akronim dan Akrostik pada Konsep Fungi </w:t>
      </w:r>
      <w:r w:rsidRPr="00A0506F">
        <w:rPr>
          <w:rFonts w:asciiTheme="majorBidi" w:hAnsiTheme="majorBidi" w:cstheme="majorBidi"/>
          <w:sz w:val="24"/>
          <w:szCs w:val="24"/>
        </w:rPr>
        <w:t>(Skipsi). Jakarta: Fakultas Ilmu Tarbiyah dan Keguruan UIN Syarif Hidayatullah.</w:t>
      </w:r>
    </w:p>
    <w:p w:rsidR="00F26920" w:rsidRPr="00A0506F" w:rsidRDefault="00F26920" w:rsidP="00020F56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Pudjono, Marnio. 2008. Teori-Teori Kelupaan. </w:t>
      </w:r>
      <w:r w:rsidR="00020F56" w:rsidRPr="00020F56">
        <w:rPr>
          <w:rFonts w:asciiTheme="majorBidi" w:hAnsiTheme="majorBidi" w:cstheme="majorBidi"/>
          <w:sz w:val="24"/>
          <w:szCs w:val="24"/>
        </w:rPr>
        <w:t>(Online).</w:t>
      </w:r>
      <w:r w:rsidR="00020F56">
        <w:rPr>
          <w:rFonts w:asciiTheme="majorBidi" w:hAnsiTheme="majorBidi" w:cstheme="majorBidi"/>
          <w:sz w:val="24"/>
          <w:szCs w:val="24"/>
        </w:rPr>
        <w:t xml:space="preserve"> Vol. 16, </w:t>
      </w:r>
      <w:r w:rsidR="007F2DB0">
        <w:rPr>
          <w:rFonts w:asciiTheme="majorBidi" w:hAnsiTheme="majorBidi" w:cstheme="majorBidi"/>
          <w:sz w:val="24"/>
          <w:szCs w:val="24"/>
        </w:rPr>
        <w:t>No.</w:t>
      </w:r>
      <w:r w:rsidR="00DE1449">
        <w:rPr>
          <w:rFonts w:asciiTheme="majorBidi" w:hAnsiTheme="majorBidi" w:cstheme="majorBidi"/>
          <w:sz w:val="24"/>
          <w:szCs w:val="24"/>
        </w:rPr>
        <w:t>2</w:t>
      </w:r>
      <w:r w:rsidR="00453A2A">
        <w:rPr>
          <w:rFonts w:asciiTheme="majorBidi" w:hAnsiTheme="majorBidi" w:cstheme="majorBidi"/>
          <w:sz w:val="24"/>
          <w:szCs w:val="24"/>
        </w:rPr>
        <w:t xml:space="preserve">. </w:t>
      </w:r>
      <w:hyperlink r:id="rId9" w:history="1">
        <w:r w:rsidR="00453A2A" w:rsidRPr="00020F56">
          <w:rPr>
            <w:rStyle w:val="Hyperlink"/>
            <w:rFonts w:asciiTheme="majorBidi" w:hAnsiTheme="majorBidi" w:cstheme="majorBidi"/>
            <w:sz w:val="24"/>
            <w:szCs w:val="24"/>
          </w:rPr>
          <w:t>https://journal.ugm.ac.id/buletinpsikologi/article/view/7376/5743</w:t>
        </w:r>
      </w:hyperlink>
      <w:r w:rsidR="00453A2A" w:rsidRPr="00020F56">
        <w:rPr>
          <w:rFonts w:asciiTheme="majorBidi" w:hAnsiTheme="majorBidi" w:cstheme="majorBidi"/>
          <w:sz w:val="24"/>
          <w:szCs w:val="24"/>
        </w:rPr>
        <w:t xml:space="preserve">. </w:t>
      </w:r>
      <w:r w:rsidR="00020F56">
        <w:rPr>
          <w:rFonts w:asciiTheme="majorBidi" w:hAnsiTheme="majorBidi" w:cstheme="majorBidi"/>
          <w:sz w:val="24"/>
          <w:szCs w:val="24"/>
        </w:rPr>
        <w:t xml:space="preserve">(Diakses tanggal </w:t>
      </w:r>
      <w:r w:rsidR="00444EDA">
        <w:rPr>
          <w:rFonts w:asciiTheme="majorBidi" w:hAnsiTheme="majorBidi" w:cstheme="majorBidi"/>
          <w:sz w:val="24"/>
          <w:szCs w:val="24"/>
        </w:rPr>
        <w:t>17 Agustus 2018</w:t>
      </w:r>
      <w:r w:rsidR="00020F56">
        <w:rPr>
          <w:rFonts w:asciiTheme="majorBidi" w:hAnsiTheme="majorBidi" w:cstheme="majorBidi"/>
          <w:sz w:val="24"/>
          <w:szCs w:val="24"/>
        </w:rPr>
        <w:t>)</w:t>
      </w:r>
      <w:r w:rsidR="00444EDA">
        <w:rPr>
          <w:rFonts w:asciiTheme="majorBidi" w:hAnsiTheme="majorBidi" w:cstheme="majorBidi"/>
          <w:sz w:val="24"/>
          <w:szCs w:val="24"/>
        </w:rPr>
        <w:t>.</w:t>
      </w:r>
    </w:p>
    <w:p w:rsidR="004775F8" w:rsidRPr="00894D40" w:rsidRDefault="004775F8" w:rsidP="00050E6A">
      <w:pPr>
        <w:spacing w:after="240" w:line="240" w:lineRule="auto"/>
        <w:ind w:left="709" w:right="-45" w:hanging="709"/>
        <w:jc w:val="both"/>
        <w:rPr>
          <w:rFonts w:asciiTheme="majorBidi" w:hAnsiTheme="majorBidi" w:cstheme="majorBidi"/>
          <w:sz w:val="24"/>
          <w:szCs w:val="24"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Purwanto, Ngalim. M. 2013. </w:t>
      </w:r>
      <w:r w:rsidRPr="00894D40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="00577652">
        <w:rPr>
          <w:rFonts w:asciiTheme="majorBidi" w:hAnsiTheme="majorBidi" w:cstheme="majorBidi"/>
          <w:sz w:val="24"/>
          <w:szCs w:val="24"/>
        </w:rPr>
        <w:t>. Bandung</w:t>
      </w:r>
      <w:r w:rsidRPr="00894D40">
        <w:rPr>
          <w:rFonts w:asciiTheme="majorBidi" w:hAnsiTheme="majorBidi" w:cstheme="majorBidi"/>
          <w:sz w:val="24"/>
          <w:szCs w:val="24"/>
        </w:rPr>
        <w:t>: PT. Remaja Rosdakarya.</w:t>
      </w:r>
    </w:p>
    <w:p w:rsidR="00EC3168" w:rsidRPr="00EC3168" w:rsidRDefault="00EC3168" w:rsidP="00297F4D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Putri, Nirmala Eria Aprianti. 2016. </w:t>
      </w:r>
      <w:r w:rsidRPr="00894D40">
        <w:rPr>
          <w:rFonts w:asciiTheme="majorBidi" w:hAnsiTheme="majorBidi" w:cstheme="majorBidi"/>
          <w:i/>
          <w:iCs/>
          <w:sz w:val="24"/>
          <w:szCs w:val="24"/>
        </w:rPr>
        <w:t>Pengaruh Penggunaan Teknik Memory Skill Terhadap Hasil Belajar Siswa Pada Pembelaran Geografi Kelas X SMA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Al-Kautsar Bandar Lampung Tahun </w:t>
      </w:r>
      <w:r w:rsidR="00180434">
        <w:rPr>
          <w:rFonts w:asciiTheme="majorBidi" w:hAnsiTheme="majorBidi" w:cstheme="majorBidi"/>
          <w:i/>
          <w:iCs/>
          <w:sz w:val="24"/>
          <w:szCs w:val="24"/>
        </w:rPr>
        <w:t xml:space="preserve">Pelajaran 2015-2016. </w:t>
      </w:r>
      <w:r w:rsidRPr="00180434">
        <w:rPr>
          <w:rFonts w:asciiTheme="majorBidi" w:hAnsiTheme="majorBidi" w:cstheme="majorBidi"/>
          <w:sz w:val="24"/>
          <w:szCs w:val="24"/>
        </w:rPr>
        <w:t>(Skripsi)</w:t>
      </w:r>
      <w:r w:rsidRPr="00894D40">
        <w:rPr>
          <w:rFonts w:asciiTheme="majorBidi" w:hAnsiTheme="majorBidi" w:cstheme="majorBidi"/>
          <w:sz w:val="24"/>
          <w:szCs w:val="24"/>
        </w:rPr>
        <w:t>. Bandar Lampung: FKIP Universitas Lampung.</w:t>
      </w:r>
    </w:p>
    <w:p w:rsidR="004775F8" w:rsidRPr="00E2288D" w:rsidRDefault="00E2288D" w:rsidP="00297F4D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93646">
        <w:rPr>
          <w:rFonts w:ascii="Times New Roman" w:hAnsi="Times New Roman"/>
          <w:sz w:val="24"/>
          <w:szCs w:val="24"/>
          <w:lang w:val="en-US"/>
        </w:rPr>
        <w:t>Prayitno  dan</w:t>
      </w:r>
      <w:proofErr w:type="gramEnd"/>
      <w:r w:rsidRPr="00293646">
        <w:rPr>
          <w:rFonts w:ascii="Times New Roman" w:hAnsi="Times New Roman"/>
          <w:sz w:val="24"/>
          <w:szCs w:val="24"/>
          <w:lang w:val="en-US"/>
        </w:rPr>
        <w:t xml:space="preserve"> Amti, Erman. 2008. </w:t>
      </w:r>
      <w:r w:rsidRPr="00293646">
        <w:rPr>
          <w:rFonts w:ascii="Times New Roman" w:hAnsi="Times New Roman"/>
          <w:i/>
          <w:sz w:val="24"/>
          <w:szCs w:val="24"/>
          <w:lang w:val="en-US"/>
        </w:rPr>
        <w:t>Dasar-dasar Bimbingan dan Konseling</w:t>
      </w:r>
      <w:r w:rsidRPr="00293646">
        <w:rPr>
          <w:rFonts w:ascii="Times New Roman" w:hAnsi="Times New Roman"/>
          <w:sz w:val="24"/>
          <w:szCs w:val="24"/>
          <w:lang w:val="en-US"/>
        </w:rPr>
        <w:t>. Jakarta: PT. Rineka Cipta</w:t>
      </w:r>
    </w:p>
    <w:p w:rsidR="00E2288D" w:rsidRDefault="00E2288D" w:rsidP="00015F03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293646">
        <w:rPr>
          <w:rFonts w:ascii="Times New Roman" w:hAnsi="Times New Roman"/>
          <w:sz w:val="24"/>
          <w:szCs w:val="24"/>
          <w:lang w:val="en-US"/>
        </w:rPr>
        <w:t xml:space="preserve">Rahardjo, Susilo dan Gudnanto. 2013. </w:t>
      </w:r>
      <w:r w:rsidRPr="00293646">
        <w:rPr>
          <w:rFonts w:ascii="Times New Roman" w:hAnsi="Times New Roman"/>
          <w:i/>
          <w:sz w:val="24"/>
          <w:szCs w:val="24"/>
          <w:lang w:val="en-US"/>
        </w:rPr>
        <w:t xml:space="preserve">Pemahaman </w:t>
      </w:r>
      <w:r w:rsidR="00015F03">
        <w:rPr>
          <w:rFonts w:ascii="Times New Roman" w:hAnsi="Times New Roman"/>
          <w:i/>
          <w:sz w:val="24"/>
          <w:szCs w:val="24"/>
          <w:lang w:val="en-US"/>
        </w:rPr>
        <w:t>Individu</w:t>
      </w:r>
      <w:r w:rsidR="00015F03">
        <w:rPr>
          <w:rFonts w:ascii="Times New Roman" w:hAnsi="Times New Roman"/>
          <w:i/>
          <w:sz w:val="24"/>
          <w:szCs w:val="24"/>
        </w:rPr>
        <w:t xml:space="preserve">: </w:t>
      </w:r>
      <w:r w:rsidRPr="00293646">
        <w:rPr>
          <w:rFonts w:ascii="Times New Roman" w:hAnsi="Times New Roman"/>
          <w:i/>
          <w:sz w:val="24"/>
          <w:szCs w:val="24"/>
          <w:lang w:val="en-US"/>
        </w:rPr>
        <w:t>Teknik Non Tes</w:t>
      </w:r>
      <w:r w:rsidRPr="00293646">
        <w:rPr>
          <w:rFonts w:ascii="Times New Roman" w:hAnsi="Times New Roman"/>
          <w:sz w:val="24"/>
          <w:szCs w:val="24"/>
          <w:lang w:val="en-US"/>
        </w:rPr>
        <w:t>. Jakarta: Kencana.</w:t>
      </w:r>
    </w:p>
    <w:p w:rsidR="004775F8" w:rsidRPr="00894D40" w:rsidRDefault="004775F8" w:rsidP="00297F4D">
      <w:pPr>
        <w:tabs>
          <w:tab w:val="left" w:pos="360"/>
          <w:tab w:val="left" w:leader="dot" w:pos="7768"/>
          <w:tab w:val="right" w:pos="8100"/>
        </w:tabs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894D40">
        <w:rPr>
          <w:rFonts w:ascii="Times New Roman" w:eastAsia="Times New Roman" w:hAnsi="Times New Roman"/>
          <w:sz w:val="24"/>
          <w:szCs w:val="24"/>
        </w:rPr>
        <w:t xml:space="preserve">Santrock, John.W. </w:t>
      </w:r>
      <w:r w:rsidRPr="00894D40">
        <w:rPr>
          <w:rFonts w:ascii="Times New Roman" w:eastAsia="Times New Roman" w:hAnsi="Times New Roman"/>
          <w:i/>
          <w:iCs/>
          <w:sz w:val="24"/>
          <w:szCs w:val="24"/>
        </w:rPr>
        <w:t>Psikologi Pendidikan</w:t>
      </w:r>
      <w:r w:rsidRPr="00894D40">
        <w:rPr>
          <w:rFonts w:ascii="Times New Roman" w:eastAsia="Times New Roman" w:hAnsi="Times New Roman"/>
          <w:sz w:val="24"/>
          <w:szCs w:val="24"/>
        </w:rPr>
        <w:t>. Jakarta: Prenada Media Group.</w:t>
      </w:r>
    </w:p>
    <w:p w:rsidR="00F22E7F" w:rsidRDefault="00F22E7F" w:rsidP="00297F4D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293646">
        <w:rPr>
          <w:rFonts w:ascii="Times New Roman" w:hAnsi="Times New Roman"/>
          <w:sz w:val="24"/>
          <w:szCs w:val="24"/>
          <w:lang w:val="en-US"/>
        </w:rPr>
        <w:t xml:space="preserve">Sugiyono. 2010. </w:t>
      </w:r>
      <w:r w:rsidRPr="00293646">
        <w:rPr>
          <w:rFonts w:ascii="Times New Roman" w:hAnsi="Times New Roman"/>
          <w:i/>
          <w:sz w:val="24"/>
          <w:szCs w:val="24"/>
          <w:lang w:val="en-US"/>
        </w:rPr>
        <w:t>Metode Penelitian Pendidikan: Pendekatan Kuantitatif, Kualitatif dan R&amp;D</w:t>
      </w:r>
      <w:r w:rsidRPr="00293646">
        <w:rPr>
          <w:rFonts w:ascii="Times New Roman" w:hAnsi="Times New Roman"/>
          <w:sz w:val="24"/>
          <w:szCs w:val="24"/>
          <w:lang w:val="en-US"/>
        </w:rPr>
        <w:t>. Bandung: Alfabeta.</w:t>
      </w:r>
    </w:p>
    <w:p w:rsidR="007623A0" w:rsidRPr="007623A0" w:rsidRDefault="007623A0" w:rsidP="00297F4D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________. 2017. </w:t>
      </w:r>
      <w:r w:rsidRPr="00FD6F77">
        <w:rPr>
          <w:rFonts w:ascii="Times New Roman" w:hAnsi="Times New Roman"/>
          <w:i/>
          <w:iCs/>
          <w:sz w:val="24"/>
          <w:szCs w:val="24"/>
        </w:rPr>
        <w:t>Statistik Untuk Penelitian</w:t>
      </w:r>
      <w:r>
        <w:rPr>
          <w:rFonts w:ascii="Times New Roman" w:hAnsi="Times New Roman"/>
          <w:sz w:val="24"/>
          <w:szCs w:val="24"/>
        </w:rPr>
        <w:t xml:space="preserve">. </w:t>
      </w:r>
      <w:r w:rsidR="00FD6F77">
        <w:rPr>
          <w:rFonts w:ascii="Times New Roman" w:hAnsi="Times New Roman"/>
          <w:sz w:val="24"/>
          <w:szCs w:val="24"/>
        </w:rPr>
        <w:t>Bandung: Alfabeta</w:t>
      </w:r>
    </w:p>
    <w:p w:rsidR="001E559C" w:rsidRPr="001E559C" w:rsidRDefault="001E559C" w:rsidP="00297F4D">
      <w:pPr>
        <w:spacing w:after="240" w:line="240" w:lineRule="auto"/>
        <w:ind w:right="-45"/>
        <w:jc w:val="both"/>
        <w:rPr>
          <w:rFonts w:asciiTheme="majorBidi" w:hAnsiTheme="majorBidi" w:cstheme="majorBidi"/>
          <w:sz w:val="24"/>
          <w:szCs w:val="24"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Sujanto, Agus. 2015. </w:t>
      </w:r>
      <w:r w:rsidRPr="00894D40">
        <w:rPr>
          <w:rFonts w:asciiTheme="majorBidi" w:hAnsiTheme="majorBidi" w:cstheme="majorBidi"/>
          <w:i/>
          <w:iCs/>
          <w:sz w:val="24"/>
          <w:szCs w:val="24"/>
        </w:rPr>
        <w:t>Psikologi Umum</w:t>
      </w:r>
      <w:r w:rsidRPr="00894D40">
        <w:rPr>
          <w:rFonts w:asciiTheme="majorBidi" w:hAnsiTheme="majorBidi" w:cstheme="majorBidi"/>
          <w:sz w:val="24"/>
          <w:szCs w:val="24"/>
        </w:rPr>
        <w:t>. Jakarta: Bumi Aksara.</w:t>
      </w:r>
    </w:p>
    <w:p w:rsidR="00B25F41" w:rsidRDefault="00B25F41" w:rsidP="0088251B">
      <w:pPr>
        <w:spacing w:after="240" w:line="240" w:lineRule="auto"/>
        <w:ind w:right="-45"/>
        <w:jc w:val="both"/>
        <w:rPr>
          <w:rFonts w:asciiTheme="majorBidi" w:hAnsiTheme="majorBidi" w:cstheme="majorBidi"/>
          <w:sz w:val="24"/>
          <w:szCs w:val="24"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Sunarto &amp; Hartono. A. 2008. </w:t>
      </w:r>
      <w:r w:rsidRPr="00894D40">
        <w:rPr>
          <w:rFonts w:asciiTheme="majorBidi" w:hAnsiTheme="majorBidi" w:cstheme="majorBidi"/>
          <w:i/>
          <w:iCs/>
          <w:sz w:val="24"/>
          <w:szCs w:val="24"/>
        </w:rPr>
        <w:t>Perkembangan Peserta Didik</w:t>
      </w:r>
      <w:r w:rsidR="00577652">
        <w:rPr>
          <w:rFonts w:asciiTheme="majorBidi" w:hAnsiTheme="majorBidi" w:cstheme="majorBidi"/>
          <w:sz w:val="24"/>
          <w:szCs w:val="24"/>
        </w:rPr>
        <w:t>. Jakarta</w:t>
      </w:r>
      <w:r w:rsidRPr="00894D40">
        <w:rPr>
          <w:rFonts w:asciiTheme="majorBidi" w:hAnsiTheme="majorBidi" w:cstheme="majorBidi"/>
          <w:sz w:val="24"/>
          <w:szCs w:val="24"/>
        </w:rPr>
        <w:t xml:space="preserve">: Rineka Cipta. </w:t>
      </w:r>
    </w:p>
    <w:p w:rsidR="001F3839" w:rsidRPr="000255B1" w:rsidRDefault="001F3839" w:rsidP="000255B1">
      <w:pPr>
        <w:spacing w:after="240" w:line="240" w:lineRule="auto"/>
        <w:ind w:left="851" w:right="-45" w:hanging="851"/>
        <w:jc w:val="both"/>
        <w:rPr>
          <w:rFonts w:asciiTheme="majorBidi" w:hAnsiTheme="majorBidi" w:cstheme="majorBidi"/>
          <w:sz w:val="24"/>
          <w:szCs w:val="24"/>
        </w:rPr>
      </w:pPr>
      <w:r w:rsidRPr="000255B1">
        <w:rPr>
          <w:rFonts w:asciiTheme="majorBidi" w:hAnsiTheme="majorBidi" w:cstheme="majorBidi"/>
          <w:sz w:val="24"/>
          <w:szCs w:val="24"/>
        </w:rPr>
        <w:t xml:space="preserve">Suparmi. 2010. </w:t>
      </w:r>
      <w:r w:rsidRPr="000255B1">
        <w:rPr>
          <w:rFonts w:asciiTheme="majorBidi" w:hAnsiTheme="majorBidi" w:cstheme="majorBidi"/>
          <w:i/>
          <w:iCs/>
          <w:sz w:val="24"/>
          <w:szCs w:val="24"/>
        </w:rPr>
        <w:t>Studi Meta Analisa: Strategi Rehearsal dan Memori Jangka Pendek</w:t>
      </w:r>
      <w:r w:rsidR="00BD7823" w:rsidRPr="000255B1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BD7823" w:rsidRPr="000255B1">
        <w:rPr>
          <w:rFonts w:asciiTheme="majorBidi" w:hAnsiTheme="majorBidi" w:cstheme="majorBidi"/>
          <w:sz w:val="24"/>
          <w:szCs w:val="24"/>
        </w:rPr>
        <w:t>Online,</w:t>
      </w:r>
      <w:r w:rsidR="008C3786" w:rsidRPr="000255B1">
        <w:rPr>
          <w:rFonts w:asciiTheme="majorBidi" w:hAnsiTheme="majorBidi" w:cstheme="majorBidi"/>
          <w:sz w:val="24"/>
          <w:szCs w:val="24"/>
        </w:rPr>
        <w:t xml:space="preserve"> Vol. 5 No. 2.</w:t>
      </w:r>
      <w:r w:rsidR="00BD7823" w:rsidRPr="000255B1">
        <w:rPr>
          <w:rFonts w:asciiTheme="majorBidi" w:hAnsiTheme="majorBidi" w:cstheme="majorBidi"/>
          <w:sz w:val="24"/>
          <w:szCs w:val="24"/>
        </w:rPr>
        <w:t xml:space="preserve"> </w:t>
      </w:r>
      <w:hyperlink r:id="rId10" w:history="1">
        <w:r w:rsidR="00426C33" w:rsidRPr="000255B1">
          <w:rPr>
            <w:rStyle w:val="Hyperlink"/>
            <w:rFonts w:asciiTheme="majorBidi" w:hAnsiTheme="majorBidi" w:cstheme="majorBidi"/>
            <w:sz w:val="24"/>
            <w:szCs w:val="24"/>
          </w:rPr>
          <w:t>https://media.neliti.com/media/publications/126549-ID-none.pdf</w:t>
        </w:r>
      </w:hyperlink>
      <w:r w:rsidR="008C3786" w:rsidRPr="000255B1">
        <w:rPr>
          <w:rFonts w:asciiTheme="majorBidi" w:hAnsiTheme="majorBidi" w:cstheme="majorBidi"/>
          <w:color w:val="0070C0"/>
          <w:sz w:val="24"/>
          <w:szCs w:val="24"/>
          <w:u w:val="single"/>
        </w:rPr>
        <w:t>.</w:t>
      </w:r>
      <w:r w:rsidR="00426C33" w:rsidRPr="000255B1">
        <w:rPr>
          <w:rFonts w:asciiTheme="majorBidi" w:hAnsiTheme="majorBidi" w:cstheme="majorBidi"/>
          <w:color w:val="0070C0"/>
          <w:sz w:val="24"/>
          <w:szCs w:val="24"/>
          <w:u w:val="single"/>
        </w:rPr>
        <w:t xml:space="preserve"> </w:t>
      </w:r>
      <w:r w:rsidR="00426C33" w:rsidRPr="000255B1">
        <w:rPr>
          <w:rFonts w:asciiTheme="majorBidi" w:hAnsiTheme="majorBidi" w:cstheme="majorBidi"/>
          <w:sz w:val="24"/>
          <w:szCs w:val="24"/>
        </w:rPr>
        <w:t>(Diakses 25 Maret 2019)</w:t>
      </w:r>
    </w:p>
    <w:p w:rsidR="00F906E8" w:rsidRDefault="00F906E8" w:rsidP="00297F4D">
      <w:pPr>
        <w:spacing w:after="240" w:line="240" w:lineRule="auto"/>
        <w:ind w:right="-45"/>
        <w:jc w:val="both"/>
        <w:rPr>
          <w:rFonts w:asciiTheme="majorBidi" w:hAnsiTheme="majorBidi" w:cstheme="majorBidi"/>
          <w:sz w:val="24"/>
          <w:szCs w:val="24"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Suryabrata, Sumadi. 2015. </w:t>
      </w:r>
      <w:r w:rsidRPr="00894D40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>
        <w:rPr>
          <w:rFonts w:asciiTheme="majorBidi" w:hAnsiTheme="majorBidi" w:cstheme="majorBidi"/>
          <w:sz w:val="24"/>
          <w:szCs w:val="24"/>
        </w:rPr>
        <w:t>. Jakaarta</w:t>
      </w:r>
      <w:r w:rsidRPr="00894D40">
        <w:rPr>
          <w:rFonts w:asciiTheme="majorBidi" w:hAnsiTheme="majorBidi" w:cstheme="majorBidi"/>
          <w:sz w:val="24"/>
          <w:szCs w:val="24"/>
        </w:rPr>
        <w:t>: Pt. Raja Grafindo Persada.</w:t>
      </w:r>
    </w:p>
    <w:p w:rsidR="00B25F41" w:rsidRPr="00894D40" w:rsidRDefault="00B25F41" w:rsidP="00297F4D">
      <w:pPr>
        <w:spacing w:after="240" w:line="240" w:lineRule="auto"/>
        <w:ind w:right="-45"/>
        <w:jc w:val="both"/>
        <w:rPr>
          <w:rFonts w:asciiTheme="majorBidi" w:hAnsiTheme="majorBidi" w:cstheme="majorBidi"/>
          <w:sz w:val="24"/>
          <w:szCs w:val="24"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Syah, Muhibbin. 2015. </w:t>
      </w:r>
      <w:r w:rsidRPr="00894D40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 w:rsidRPr="00894D40">
        <w:rPr>
          <w:rFonts w:asciiTheme="majorBidi" w:hAnsiTheme="majorBidi" w:cstheme="majorBidi"/>
          <w:sz w:val="24"/>
          <w:szCs w:val="24"/>
        </w:rPr>
        <w:t>. Jakarta: Raja Grafindo Persada.</w:t>
      </w:r>
    </w:p>
    <w:p w:rsidR="00AC5CC6" w:rsidRPr="00894D40" w:rsidRDefault="00D03274" w:rsidP="00D03274">
      <w:pPr>
        <w:tabs>
          <w:tab w:val="left" w:pos="851"/>
        </w:tabs>
        <w:spacing w:after="240" w:line="240" w:lineRule="auto"/>
        <w:ind w:right="-4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</w:t>
      </w:r>
      <w:r w:rsidR="00AC5CC6" w:rsidRPr="00894D40">
        <w:rPr>
          <w:rFonts w:asciiTheme="majorBidi" w:hAnsiTheme="majorBidi" w:cstheme="majorBidi"/>
          <w:sz w:val="24"/>
          <w:szCs w:val="24"/>
        </w:rPr>
        <w:t xml:space="preserve">. 2017. </w:t>
      </w:r>
      <w:r w:rsidR="00AC5CC6" w:rsidRPr="00894D40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="00AC5CC6" w:rsidRPr="00894D40">
        <w:rPr>
          <w:rFonts w:asciiTheme="majorBidi" w:hAnsiTheme="majorBidi" w:cstheme="majorBidi"/>
          <w:sz w:val="24"/>
          <w:szCs w:val="24"/>
        </w:rPr>
        <w:t xml:space="preserve">. </w:t>
      </w:r>
      <w:r w:rsidR="00577652">
        <w:rPr>
          <w:rFonts w:asciiTheme="majorBidi" w:hAnsiTheme="majorBidi" w:cstheme="majorBidi"/>
          <w:sz w:val="24"/>
          <w:szCs w:val="24"/>
        </w:rPr>
        <w:t>Bandung</w:t>
      </w:r>
      <w:r w:rsidR="00B3708E" w:rsidRPr="00894D40">
        <w:rPr>
          <w:rFonts w:asciiTheme="majorBidi" w:hAnsiTheme="majorBidi" w:cstheme="majorBidi"/>
          <w:sz w:val="24"/>
          <w:szCs w:val="24"/>
        </w:rPr>
        <w:t>: PT. Remaja Rosdakarya</w:t>
      </w:r>
      <w:r w:rsidR="00FF6B76" w:rsidRPr="00894D40">
        <w:rPr>
          <w:rFonts w:asciiTheme="majorBidi" w:hAnsiTheme="majorBidi" w:cstheme="majorBidi"/>
          <w:sz w:val="24"/>
          <w:szCs w:val="24"/>
        </w:rPr>
        <w:t>.</w:t>
      </w:r>
    </w:p>
    <w:p w:rsidR="00CE0D52" w:rsidRDefault="00CE0D52" w:rsidP="00297F4D">
      <w:pPr>
        <w:spacing w:after="240" w:line="240" w:lineRule="auto"/>
        <w:ind w:left="709" w:right="-45" w:hanging="709"/>
        <w:jc w:val="both"/>
        <w:rPr>
          <w:rFonts w:asciiTheme="majorBidi" w:hAnsiTheme="majorBidi" w:cstheme="majorBidi"/>
          <w:sz w:val="24"/>
          <w:szCs w:val="24"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Thobroni. M. </w:t>
      </w:r>
      <w:r w:rsidR="009F2467" w:rsidRPr="00894D40">
        <w:rPr>
          <w:rFonts w:asciiTheme="majorBidi" w:hAnsiTheme="majorBidi" w:cstheme="majorBidi"/>
          <w:sz w:val="24"/>
          <w:szCs w:val="24"/>
        </w:rPr>
        <w:t xml:space="preserve">2017. </w:t>
      </w:r>
      <w:r w:rsidR="00577652"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 w:rsidR="009F2467" w:rsidRPr="00894D40">
        <w:rPr>
          <w:rFonts w:asciiTheme="majorBidi" w:hAnsiTheme="majorBidi" w:cstheme="majorBidi"/>
          <w:i/>
          <w:iCs/>
          <w:sz w:val="24"/>
          <w:szCs w:val="24"/>
        </w:rPr>
        <w:t>: Teori dan Praktek</w:t>
      </w:r>
      <w:r w:rsidR="009F2467" w:rsidRPr="00894D40">
        <w:rPr>
          <w:rFonts w:asciiTheme="majorBidi" w:hAnsiTheme="majorBidi" w:cstheme="majorBidi"/>
          <w:sz w:val="24"/>
          <w:szCs w:val="24"/>
        </w:rPr>
        <w:t>. Yogyakarta: Ar-Ruzz Media.</w:t>
      </w:r>
    </w:p>
    <w:p w:rsidR="00F22E7F" w:rsidRPr="00293646" w:rsidRDefault="00F22E7F" w:rsidP="00297F4D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293646">
        <w:rPr>
          <w:rFonts w:ascii="Times New Roman" w:hAnsi="Times New Roman"/>
          <w:sz w:val="24"/>
          <w:szCs w:val="24"/>
          <w:lang w:val="en-US"/>
        </w:rPr>
        <w:t xml:space="preserve">Tiro, Muhammad Arif. 2008. </w:t>
      </w:r>
      <w:r w:rsidRPr="00293646">
        <w:rPr>
          <w:rFonts w:ascii="Times New Roman" w:hAnsi="Times New Roman"/>
          <w:i/>
          <w:sz w:val="24"/>
          <w:szCs w:val="24"/>
          <w:lang w:val="en-US"/>
        </w:rPr>
        <w:t>Dasar-dasar Statistika</w:t>
      </w:r>
      <w:r w:rsidRPr="00293646">
        <w:rPr>
          <w:rFonts w:ascii="Times New Roman" w:hAnsi="Times New Roman"/>
          <w:sz w:val="24"/>
          <w:szCs w:val="24"/>
          <w:lang w:val="en-US"/>
        </w:rPr>
        <w:t>. Makassar: Andira Publisher.</w:t>
      </w:r>
    </w:p>
    <w:p w:rsidR="00F906E8" w:rsidRPr="00894D40" w:rsidRDefault="00F906E8" w:rsidP="00297F4D">
      <w:pPr>
        <w:spacing w:after="240" w:line="240" w:lineRule="auto"/>
        <w:ind w:right="-45"/>
        <w:jc w:val="both"/>
        <w:rPr>
          <w:rFonts w:asciiTheme="majorBidi" w:hAnsiTheme="majorBidi" w:cstheme="majorBidi"/>
          <w:sz w:val="24"/>
          <w:szCs w:val="24"/>
        </w:rPr>
      </w:pPr>
      <w:r w:rsidRPr="00894D40">
        <w:rPr>
          <w:rFonts w:asciiTheme="majorBidi" w:hAnsiTheme="majorBidi" w:cstheme="majorBidi"/>
          <w:sz w:val="24"/>
          <w:szCs w:val="24"/>
        </w:rPr>
        <w:t xml:space="preserve">Wade, Carole &amp; Carol. T. 2007. </w:t>
      </w:r>
      <w:r w:rsidRPr="00894D40">
        <w:rPr>
          <w:rFonts w:asciiTheme="majorBidi" w:hAnsiTheme="majorBidi" w:cstheme="majorBidi"/>
          <w:i/>
          <w:iCs/>
          <w:sz w:val="24"/>
          <w:szCs w:val="24"/>
        </w:rPr>
        <w:t>Psikologi, Edisi ke-9</w:t>
      </w:r>
      <w:r w:rsidRPr="00894D40">
        <w:rPr>
          <w:rFonts w:asciiTheme="majorBidi" w:hAnsiTheme="majorBidi" w:cstheme="majorBidi"/>
          <w:sz w:val="24"/>
          <w:szCs w:val="24"/>
        </w:rPr>
        <w:t>. Jakarta: Erlangga.</w:t>
      </w:r>
    </w:p>
    <w:p w:rsidR="00EC1F76" w:rsidRPr="00AF288C" w:rsidRDefault="00FD6F77" w:rsidP="002B022D">
      <w:pPr>
        <w:spacing w:after="0" w:line="240" w:lineRule="auto"/>
        <w:ind w:left="709" w:right="-46" w:hanging="709"/>
        <w:jc w:val="both"/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CDD86" wp14:editId="5F0B5CAE">
                <wp:simplePos x="0" y="0"/>
                <wp:positionH relativeFrom="page">
                  <wp:posOffset>3726180</wp:posOffset>
                </wp:positionH>
                <wp:positionV relativeFrom="page">
                  <wp:posOffset>9673745</wp:posOffset>
                </wp:positionV>
                <wp:extent cx="441435" cy="551793"/>
                <wp:effectExtent l="0" t="0" r="1587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35" cy="5517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F3DD8" id="Rectangle 3" o:spid="_x0000_s1026" style="position:absolute;margin-left:293.4pt;margin-top:761.7pt;width:34.75pt;height:43.4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" fillcolor="white [3201]" strokecolor="white [3212]" strokeweight="1pt">
                <w10:wrap anchorx="page" anchory="page"/>
              </v:rect>
            </w:pict>
          </mc:Fallback>
        </mc:AlternateContent>
      </w:r>
      <w:r w:rsidR="00455006">
        <w:rPr>
          <w:rFonts w:asciiTheme="majorBidi" w:hAnsiTheme="majorBidi" w:cstheme="majorBidi"/>
          <w:sz w:val="24"/>
          <w:szCs w:val="24"/>
        </w:rPr>
        <w:t xml:space="preserve">Tung, </w:t>
      </w:r>
      <w:r w:rsidR="00B213F5" w:rsidRPr="00894D40">
        <w:rPr>
          <w:rFonts w:asciiTheme="majorBidi" w:hAnsiTheme="majorBidi" w:cstheme="majorBidi"/>
          <w:sz w:val="24"/>
          <w:szCs w:val="24"/>
        </w:rPr>
        <w:t>Khoe</w:t>
      </w:r>
      <w:r w:rsidR="00455006">
        <w:rPr>
          <w:rFonts w:asciiTheme="majorBidi" w:hAnsiTheme="majorBidi" w:cstheme="majorBidi"/>
          <w:sz w:val="24"/>
          <w:szCs w:val="24"/>
        </w:rPr>
        <w:t>Yao</w:t>
      </w:r>
      <w:r w:rsidR="00B213F5" w:rsidRPr="00894D40">
        <w:rPr>
          <w:rFonts w:asciiTheme="majorBidi" w:hAnsiTheme="majorBidi" w:cstheme="majorBidi"/>
          <w:sz w:val="24"/>
          <w:szCs w:val="24"/>
        </w:rPr>
        <w:t xml:space="preserve">. 2015. </w:t>
      </w:r>
      <w:r w:rsidR="00B213F5" w:rsidRPr="00894D40">
        <w:rPr>
          <w:rFonts w:asciiTheme="majorBidi" w:hAnsiTheme="majorBidi" w:cstheme="majorBidi"/>
          <w:i/>
          <w:iCs/>
          <w:sz w:val="24"/>
          <w:szCs w:val="24"/>
        </w:rPr>
        <w:t>Pembelajaran dan Perkembangan Belajar</w:t>
      </w:r>
      <w:r w:rsidR="00B213F5" w:rsidRPr="00894D40">
        <w:rPr>
          <w:rFonts w:asciiTheme="majorBidi" w:hAnsiTheme="majorBidi" w:cstheme="majorBidi"/>
          <w:sz w:val="24"/>
          <w:szCs w:val="24"/>
        </w:rPr>
        <w:t xml:space="preserve">. </w:t>
      </w:r>
      <w:r w:rsidR="002C015F" w:rsidRPr="00894D40">
        <w:rPr>
          <w:rFonts w:asciiTheme="majorBidi" w:hAnsiTheme="majorBidi" w:cstheme="majorBidi"/>
          <w:sz w:val="24"/>
          <w:szCs w:val="24"/>
        </w:rPr>
        <w:t>Jakarta: PT. Indeks.</w:t>
      </w:r>
      <w:r w:rsidR="004548BE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C9E9E" wp14:editId="426DC4B4">
                <wp:simplePos x="0" y="0"/>
                <wp:positionH relativeFrom="page">
                  <wp:posOffset>3805008</wp:posOffset>
                </wp:positionH>
                <wp:positionV relativeFrom="page">
                  <wp:posOffset>9874754</wp:posOffset>
                </wp:positionV>
                <wp:extent cx="441435" cy="551793"/>
                <wp:effectExtent l="0" t="0" r="1587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35" cy="5517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8BF55" id="Rectangle 2" o:spid="_x0000_s1026" style="position:absolute;margin-left:299.6pt;margin-top:777.55pt;width:34.75pt;height:43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" fillcolor="white [3201]" strokecolor="white [3212]" strokeweight="1pt">
                <w10:wrap anchorx="page" anchory="page"/>
              </v:rect>
            </w:pict>
          </mc:Fallback>
        </mc:AlternateContent>
      </w:r>
    </w:p>
    <w:sectPr w:rsidR="00EC1F76" w:rsidRPr="00AF288C" w:rsidSect="00E954E3">
      <w:headerReference w:type="default" r:id="rId11"/>
      <w:footerReference w:type="default" r:id="rId12"/>
      <w:pgSz w:w="11906" w:h="16838"/>
      <w:pgMar w:top="2127" w:right="1701" w:bottom="1701" w:left="2268" w:header="709" w:footer="1125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B6" w:rsidRDefault="00D50AB6" w:rsidP="00602387">
      <w:pPr>
        <w:spacing w:after="0" w:line="240" w:lineRule="auto"/>
      </w:pPr>
      <w:r>
        <w:separator/>
      </w:r>
    </w:p>
  </w:endnote>
  <w:endnote w:type="continuationSeparator" w:id="0">
    <w:p w:rsidR="00D50AB6" w:rsidRDefault="00D50AB6" w:rsidP="0060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996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B63" w:rsidRDefault="00B04B32" w:rsidP="00B04B32">
        <w:pPr>
          <w:pStyle w:val="Footer"/>
          <w:jc w:val="center"/>
        </w:pPr>
        <w:r>
          <w:t>71</w:t>
        </w:r>
      </w:p>
    </w:sdtContent>
  </w:sdt>
  <w:p w:rsidR="00D03274" w:rsidRDefault="00D03274" w:rsidP="004548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B6" w:rsidRDefault="00D50AB6" w:rsidP="00602387">
      <w:pPr>
        <w:spacing w:after="0" w:line="240" w:lineRule="auto"/>
      </w:pPr>
      <w:r>
        <w:separator/>
      </w:r>
    </w:p>
  </w:footnote>
  <w:footnote w:type="continuationSeparator" w:id="0">
    <w:p w:rsidR="00D50AB6" w:rsidRDefault="00D50AB6" w:rsidP="0060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0991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4B32" w:rsidRDefault="00B04B32" w:rsidP="00B04B32">
        <w:pPr>
          <w:pStyle w:val="Header"/>
          <w:jc w:val="right"/>
        </w:pPr>
      </w:p>
      <w:p w:rsidR="00B04B32" w:rsidRDefault="00B04B32" w:rsidP="00B04B32">
        <w:pPr>
          <w:pStyle w:val="Header"/>
          <w:jc w:val="right"/>
        </w:pPr>
      </w:p>
      <w:p w:rsidR="00E17B63" w:rsidRDefault="00B04B32" w:rsidP="00B04B32">
        <w:pPr>
          <w:pStyle w:val="Header"/>
          <w:jc w:val="right"/>
        </w:pPr>
        <w:r>
          <w:t>72</w:t>
        </w:r>
      </w:p>
    </w:sdtContent>
  </w:sdt>
  <w:p w:rsidR="00126822" w:rsidRDefault="00126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41"/>
    <w:rsid w:val="00015F03"/>
    <w:rsid w:val="00020F56"/>
    <w:rsid w:val="0002104B"/>
    <w:rsid w:val="000255B1"/>
    <w:rsid w:val="0003302D"/>
    <w:rsid w:val="00033F49"/>
    <w:rsid w:val="00050E6A"/>
    <w:rsid w:val="00076AC9"/>
    <w:rsid w:val="00096935"/>
    <w:rsid w:val="000B6739"/>
    <w:rsid w:val="000E02F3"/>
    <w:rsid w:val="000E321F"/>
    <w:rsid w:val="000E42B8"/>
    <w:rsid w:val="000F3426"/>
    <w:rsid w:val="000F3934"/>
    <w:rsid w:val="00125AD8"/>
    <w:rsid w:val="00126822"/>
    <w:rsid w:val="00131A94"/>
    <w:rsid w:val="0013379D"/>
    <w:rsid w:val="001514FE"/>
    <w:rsid w:val="00180434"/>
    <w:rsid w:val="001A153B"/>
    <w:rsid w:val="001A1F0C"/>
    <w:rsid w:val="001A565B"/>
    <w:rsid w:val="001B41AF"/>
    <w:rsid w:val="001E1263"/>
    <w:rsid w:val="001E559C"/>
    <w:rsid w:val="001F3839"/>
    <w:rsid w:val="00203D74"/>
    <w:rsid w:val="00260F3F"/>
    <w:rsid w:val="00267DB6"/>
    <w:rsid w:val="00267FAB"/>
    <w:rsid w:val="0027164D"/>
    <w:rsid w:val="00297F4D"/>
    <w:rsid w:val="002B022D"/>
    <w:rsid w:val="002B5B70"/>
    <w:rsid w:val="002C015F"/>
    <w:rsid w:val="002F6E38"/>
    <w:rsid w:val="00321821"/>
    <w:rsid w:val="00332537"/>
    <w:rsid w:val="00354DE5"/>
    <w:rsid w:val="00380D9D"/>
    <w:rsid w:val="00380E7B"/>
    <w:rsid w:val="00396969"/>
    <w:rsid w:val="003A3D79"/>
    <w:rsid w:val="003A64FB"/>
    <w:rsid w:val="003C1805"/>
    <w:rsid w:val="003F4C85"/>
    <w:rsid w:val="00413980"/>
    <w:rsid w:val="0042014D"/>
    <w:rsid w:val="00426C33"/>
    <w:rsid w:val="00444EDA"/>
    <w:rsid w:val="00453A2A"/>
    <w:rsid w:val="004548BE"/>
    <w:rsid w:val="00455006"/>
    <w:rsid w:val="004775F8"/>
    <w:rsid w:val="004A70C9"/>
    <w:rsid w:val="004D1E5D"/>
    <w:rsid w:val="004E4031"/>
    <w:rsid w:val="00515C6F"/>
    <w:rsid w:val="00533454"/>
    <w:rsid w:val="00533AAE"/>
    <w:rsid w:val="005400CB"/>
    <w:rsid w:val="00577652"/>
    <w:rsid w:val="00592FC7"/>
    <w:rsid w:val="005C6BFD"/>
    <w:rsid w:val="005D546C"/>
    <w:rsid w:val="005D74D9"/>
    <w:rsid w:val="005F295F"/>
    <w:rsid w:val="00602387"/>
    <w:rsid w:val="00610212"/>
    <w:rsid w:val="00615CC5"/>
    <w:rsid w:val="00627525"/>
    <w:rsid w:val="00645FCC"/>
    <w:rsid w:val="00663572"/>
    <w:rsid w:val="006F0D35"/>
    <w:rsid w:val="006F2FF9"/>
    <w:rsid w:val="00701D5B"/>
    <w:rsid w:val="00723549"/>
    <w:rsid w:val="007340CC"/>
    <w:rsid w:val="00761DBC"/>
    <w:rsid w:val="007623A0"/>
    <w:rsid w:val="00782091"/>
    <w:rsid w:val="007A6098"/>
    <w:rsid w:val="007C1FA8"/>
    <w:rsid w:val="007F2DB0"/>
    <w:rsid w:val="0080026E"/>
    <w:rsid w:val="00800704"/>
    <w:rsid w:val="008347CB"/>
    <w:rsid w:val="00836135"/>
    <w:rsid w:val="008363B1"/>
    <w:rsid w:val="00862D99"/>
    <w:rsid w:val="0088251B"/>
    <w:rsid w:val="00885060"/>
    <w:rsid w:val="00891D6F"/>
    <w:rsid w:val="00894D40"/>
    <w:rsid w:val="008A7699"/>
    <w:rsid w:val="008B505C"/>
    <w:rsid w:val="008C24D7"/>
    <w:rsid w:val="008C3786"/>
    <w:rsid w:val="008C5559"/>
    <w:rsid w:val="008C5C7D"/>
    <w:rsid w:val="008D1926"/>
    <w:rsid w:val="008D3DA8"/>
    <w:rsid w:val="008E70FF"/>
    <w:rsid w:val="0090766C"/>
    <w:rsid w:val="00943257"/>
    <w:rsid w:val="00964B85"/>
    <w:rsid w:val="00974554"/>
    <w:rsid w:val="009849D0"/>
    <w:rsid w:val="009A6F2E"/>
    <w:rsid w:val="009C69AE"/>
    <w:rsid w:val="009F2467"/>
    <w:rsid w:val="00A0506F"/>
    <w:rsid w:val="00A13324"/>
    <w:rsid w:val="00A46889"/>
    <w:rsid w:val="00A62E97"/>
    <w:rsid w:val="00A95A88"/>
    <w:rsid w:val="00AA7CEE"/>
    <w:rsid w:val="00AC5CC6"/>
    <w:rsid w:val="00AD3BD0"/>
    <w:rsid w:val="00AF288C"/>
    <w:rsid w:val="00B0263A"/>
    <w:rsid w:val="00B04B32"/>
    <w:rsid w:val="00B07FE9"/>
    <w:rsid w:val="00B213F5"/>
    <w:rsid w:val="00B25F41"/>
    <w:rsid w:val="00B27375"/>
    <w:rsid w:val="00B36609"/>
    <w:rsid w:val="00B3708E"/>
    <w:rsid w:val="00B4356B"/>
    <w:rsid w:val="00B83DA9"/>
    <w:rsid w:val="00BA1FF7"/>
    <w:rsid w:val="00BA4761"/>
    <w:rsid w:val="00BC33B5"/>
    <w:rsid w:val="00BD3309"/>
    <w:rsid w:val="00BD7823"/>
    <w:rsid w:val="00C02867"/>
    <w:rsid w:val="00C02E13"/>
    <w:rsid w:val="00C04654"/>
    <w:rsid w:val="00C13AA0"/>
    <w:rsid w:val="00C3029F"/>
    <w:rsid w:val="00C52241"/>
    <w:rsid w:val="00C52C7C"/>
    <w:rsid w:val="00C658DF"/>
    <w:rsid w:val="00C97CC9"/>
    <w:rsid w:val="00CA5BCC"/>
    <w:rsid w:val="00CD0B63"/>
    <w:rsid w:val="00CE0D52"/>
    <w:rsid w:val="00D03274"/>
    <w:rsid w:val="00D21616"/>
    <w:rsid w:val="00D44B18"/>
    <w:rsid w:val="00D46848"/>
    <w:rsid w:val="00D5050A"/>
    <w:rsid w:val="00D50AB6"/>
    <w:rsid w:val="00D627F3"/>
    <w:rsid w:val="00D646BE"/>
    <w:rsid w:val="00D94B2A"/>
    <w:rsid w:val="00D95039"/>
    <w:rsid w:val="00DA0F78"/>
    <w:rsid w:val="00DC09B8"/>
    <w:rsid w:val="00DC7882"/>
    <w:rsid w:val="00DD2FB8"/>
    <w:rsid w:val="00DE1449"/>
    <w:rsid w:val="00DF62A3"/>
    <w:rsid w:val="00E16D7B"/>
    <w:rsid w:val="00E17B63"/>
    <w:rsid w:val="00E2288D"/>
    <w:rsid w:val="00E53924"/>
    <w:rsid w:val="00E6477D"/>
    <w:rsid w:val="00E84FC6"/>
    <w:rsid w:val="00E954E3"/>
    <w:rsid w:val="00E968CA"/>
    <w:rsid w:val="00EC1F76"/>
    <w:rsid w:val="00EC3168"/>
    <w:rsid w:val="00EC7037"/>
    <w:rsid w:val="00ED35F8"/>
    <w:rsid w:val="00ED780A"/>
    <w:rsid w:val="00F01B7B"/>
    <w:rsid w:val="00F22E7F"/>
    <w:rsid w:val="00F26920"/>
    <w:rsid w:val="00F43188"/>
    <w:rsid w:val="00F55FCB"/>
    <w:rsid w:val="00F63D5F"/>
    <w:rsid w:val="00F777D2"/>
    <w:rsid w:val="00F906E8"/>
    <w:rsid w:val="00FC31EC"/>
    <w:rsid w:val="00FD6F77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9527E-135D-421D-8CBB-58B039AC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D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87"/>
  </w:style>
  <w:style w:type="paragraph" w:styleId="Footer">
    <w:name w:val="footer"/>
    <w:basedOn w:val="Normal"/>
    <w:link w:val="FooterChar"/>
    <w:uiPriority w:val="99"/>
    <w:unhideWhenUsed/>
    <w:rsid w:val="0060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87"/>
  </w:style>
  <w:style w:type="paragraph" w:styleId="BalloonText">
    <w:name w:val="Balloon Text"/>
    <w:basedOn w:val="Normal"/>
    <w:link w:val="BalloonTextChar"/>
    <w:uiPriority w:val="99"/>
    <w:semiHidden/>
    <w:unhideWhenUsed/>
    <w:rsid w:val="0060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unnes.ac.id/nju/index.php/kreano/article/download/5006/55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rnal.ugm.ac.id/jpsi/article/view/1004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dia.neliti.com/media/publications/126549-ID-no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ugm.ac.id/buletinpsikologi/article/view/7376/57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1B23-A500-4B89-9B6B-B372BCA0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2019-04-15T00:33:00Z</cp:lastPrinted>
  <dcterms:created xsi:type="dcterms:W3CDTF">2018-03-11T00:49:00Z</dcterms:created>
  <dcterms:modified xsi:type="dcterms:W3CDTF">2019-04-15T00:37:00Z</dcterms:modified>
</cp:coreProperties>
</file>