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291" w:rsidRPr="00E3115B" w:rsidRDefault="007D34AF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Lampiran 8</w:t>
      </w:r>
    </w:p>
    <w:p w:rsidR="003902B4" w:rsidRPr="00115087" w:rsidRDefault="00115087">
      <w:pPr>
        <w:rPr>
          <w:rFonts w:ascii="Times New Roman" w:hAnsi="Times New Roman" w:cs="Times New Roman"/>
          <w:b/>
        </w:rPr>
      </w:pPr>
      <w:r w:rsidRPr="00115087">
        <w:rPr>
          <w:rFonts w:ascii="Times New Roman" w:hAnsi="Times New Roman" w:cs="Times New Roman"/>
          <w:b/>
        </w:rPr>
        <w:t>UJI VALIDITAS</w:t>
      </w:r>
    </w:p>
    <w:p w:rsidR="007E6EC1" w:rsidRPr="007E6EC1" w:rsidRDefault="007E6EC1" w:rsidP="007E6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090" w:type="dxa"/>
        <w:tblInd w:w="-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76"/>
        <w:gridCol w:w="1468"/>
        <w:gridCol w:w="1469"/>
        <w:gridCol w:w="1469"/>
        <w:gridCol w:w="1168"/>
        <w:gridCol w:w="1170"/>
        <w:gridCol w:w="1170"/>
      </w:tblGrid>
      <w:tr w:rsidR="007E6EC1" w:rsidRPr="007E6EC1" w:rsidTr="00CA7A10">
        <w:trPr>
          <w:cantSplit/>
        </w:trPr>
        <w:tc>
          <w:tcPr>
            <w:tcW w:w="7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6EC1" w:rsidRPr="007E6EC1" w:rsidRDefault="007E6EC1" w:rsidP="007E6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7E6EC1">
              <w:rPr>
                <w:rFonts w:ascii="Arial" w:hAnsi="Arial" w:cs="Arial"/>
                <w:b/>
                <w:bCs/>
                <w:color w:val="010205"/>
              </w:rPr>
              <w:t>Item-Total Statistics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E6EC1" w:rsidRPr="007E6EC1" w:rsidRDefault="007E6EC1" w:rsidP="007E6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/>
                <w:bCs/>
                <w:color w:val="010205"/>
              </w:rPr>
            </w:pPr>
          </w:p>
        </w:tc>
      </w:tr>
      <w:tr w:rsidR="007E6EC1" w:rsidRPr="007E6EC1" w:rsidTr="00CA7A10">
        <w:trPr>
          <w:cantSplit/>
        </w:trPr>
        <w:tc>
          <w:tcPr>
            <w:tcW w:w="1176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7E6EC1" w:rsidRPr="007E6EC1" w:rsidRDefault="007E6EC1" w:rsidP="00CA7A10">
            <w:pPr>
              <w:autoSpaceDE w:val="0"/>
              <w:autoSpaceDN w:val="0"/>
              <w:adjustRightInd w:val="0"/>
              <w:spacing w:after="0" w:line="240" w:lineRule="auto"/>
              <w:ind w:left="-6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7E6EC1" w:rsidRPr="007E6EC1" w:rsidRDefault="007E6EC1" w:rsidP="007E6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E6EC1">
              <w:rPr>
                <w:rFonts w:ascii="Arial" w:hAnsi="Arial" w:cs="Arial"/>
                <w:color w:val="264A60"/>
                <w:sz w:val="18"/>
                <w:szCs w:val="18"/>
              </w:rPr>
              <w:t>Scale Mean if Item Deleted</w:t>
            </w:r>
          </w:p>
        </w:tc>
        <w:tc>
          <w:tcPr>
            <w:tcW w:w="146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7E6EC1" w:rsidRPr="007E6EC1" w:rsidRDefault="007E6EC1" w:rsidP="007E6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E6EC1">
              <w:rPr>
                <w:rFonts w:ascii="Arial" w:hAnsi="Arial" w:cs="Arial"/>
                <w:color w:val="264A60"/>
                <w:sz w:val="18"/>
                <w:szCs w:val="18"/>
              </w:rPr>
              <w:t>Scale Variance if Item Deleted</w:t>
            </w:r>
          </w:p>
        </w:tc>
        <w:tc>
          <w:tcPr>
            <w:tcW w:w="146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7E6EC1" w:rsidRPr="007E6EC1" w:rsidRDefault="007E6EC1" w:rsidP="007E6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E6EC1">
              <w:rPr>
                <w:rFonts w:ascii="Arial" w:hAnsi="Arial" w:cs="Arial"/>
                <w:color w:val="264A60"/>
                <w:sz w:val="18"/>
                <w:szCs w:val="18"/>
              </w:rPr>
              <w:t>Corrected Item-Total Correlation</w:t>
            </w:r>
          </w:p>
        </w:tc>
        <w:tc>
          <w:tcPr>
            <w:tcW w:w="116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7E6EC1" w:rsidRPr="007E6EC1" w:rsidRDefault="007E6EC1" w:rsidP="007E6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E6EC1">
              <w:rPr>
                <w:rFonts w:ascii="Arial" w:hAnsi="Arial" w:cs="Arial"/>
                <w:color w:val="264A60"/>
                <w:sz w:val="18"/>
                <w:szCs w:val="18"/>
              </w:rPr>
              <w:t>Squared Multiple Correlation</w:t>
            </w:r>
          </w:p>
        </w:tc>
        <w:tc>
          <w:tcPr>
            <w:tcW w:w="117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7E6EC1" w:rsidRPr="007E6EC1" w:rsidRDefault="007E6EC1" w:rsidP="007E6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E6EC1">
              <w:rPr>
                <w:rFonts w:ascii="Arial" w:hAnsi="Arial" w:cs="Arial"/>
                <w:color w:val="264A60"/>
                <w:sz w:val="18"/>
                <w:szCs w:val="18"/>
              </w:rPr>
              <w:t>Cronbach's Alpha if Item Deleted</w:t>
            </w:r>
          </w:p>
        </w:tc>
        <w:tc>
          <w:tcPr>
            <w:tcW w:w="117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7E6EC1" w:rsidRPr="007E6EC1" w:rsidRDefault="007E6EC1" w:rsidP="007E6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Keterangan</w:t>
            </w:r>
          </w:p>
        </w:tc>
      </w:tr>
      <w:tr w:rsidR="007E6EC1" w:rsidRPr="007E6EC1" w:rsidTr="00CA7A10">
        <w:trPr>
          <w:cantSplit/>
        </w:trPr>
        <w:tc>
          <w:tcPr>
            <w:tcW w:w="1176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7E6EC1" w:rsidRPr="007E6EC1" w:rsidRDefault="007E6EC1" w:rsidP="007E6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E6EC1">
              <w:rPr>
                <w:rFonts w:ascii="Arial" w:hAnsi="Arial" w:cs="Arial"/>
                <w:color w:val="264A60"/>
                <w:sz w:val="18"/>
                <w:szCs w:val="18"/>
              </w:rPr>
              <w:t>VAR00001</w:t>
            </w:r>
          </w:p>
        </w:tc>
        <w:tc>
          <w:tcPr>
            <w:tcW w:w="1468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E6EC1" w:rsidRPr="007E6EC1" w:rsidRDefault="007E6EC1" w:rsidP="007E6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E6EC1">
              <w:rPr>
                <w:rFonts w:ascii="Arial" w:hAnsi="Arial" w:cs="Arial"/>
                <w:color w:val="010205"/>
                <w:sz w:val="18"/>
                <w:szCs w:val="18"/>
              </w:rPr>
              <w:t>89.0000</w:t>
            </w:r>
          </w:p>
        </w:tc>
        <w:tc>
          <w:tcPr>
            <w:tcW w:w="146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E6EC1" w:rsidRPr="007E6EC1" w:rsidRDefault="007E6EC1" w:rsidP="007E6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E6EC1">
              <w:rPr>
                <w:rFonts w:ascii="Arial" w:hAnsi="Arial" w:cs="Arial"/>
                <w:color w:val="010205"/>
                <w:sz w:val="18"/>
                <w:szCs w:val="18"/>
              </w:rPr>
              <w:t>142.000</w:t>
            </w:r>
          </w:p>
        </w:tc>
        <w:tc>
          <w:tcPr>
            <w:tcW w:w="146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E6EC1" w:rsidRPr="007E6EC1" w:rsidRDefault="007E6EC1" w:rsidP="007E6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E6EC1">
              <w:rPr>
                <w:rFonts w:ascii="Arial" w:hAnsi="Arial" w:cs="Arial"/>
                <w:color w:val="010205"/>
                <w:sz w:val="18"/>
                <w:szCs w:val="18"/>
              </w:rPr>
              <w:t>.353</w:t>
            </w:r>
          </w:p>
        </w:tc>
        <w:tc>
          <w:tcPr>
            <w:tcW w:w="116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E6EC1" w:rsidRPr="007E6EC1" w:rsidRDefault="007E6EC1" w:rsidP="007E6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E6EC1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17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7E6EC1" w:rsidRPr="007E6EC1" w:rsidRDefault="007E6EC1" w:rsidP="007E6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E6EC1">
              <w:rPr>
                <w:rFonts w:ascii="Arial" w:hAnsi="Arial" w:cs="Arial"/>
                <w:color w:val="010205"/>
                <w:sz w:val="18"/>
                <w:szCs w:val="18"/>
              </w:rPr>
              <w:t>.862</w:t>
            </w:r>
          </w:p>
        </w:tc>
        <w:tc>
          <w:tcPr>
            <w:tcW w:w="117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7E6EC1" w:rsidRPr="007E6EC1" w:rsidRDefault="007E6EC1" w:rsidP="007E6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 xml:space="preserve">Valid </w:t>
            </w:r>
          </w:p>
        </w:tc>
      </w:tr>
      <w:tr w:rsidR="007E6EC1" w:rsidRPr="007E6EC1" w:rsidTr="00CA7A10">
        <w:trPr>
          <w:cantSplit/>
        </w:trPr>
        <w:tc>
          <w:tcPr>
            <w:tcW w:w="117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7E6EC1" w:rsidRPr="007E6EC1" w:rsidRDefault="007E6EC1" w:rsidP="007E6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E6EC1">
              <w:rPr>
                <w:rFonts w:ascii="Arial" w:hAnsi="Arial" w:cs="Arial"/>
                <w:color w:val="264A60"/>
                <w:sz w:val="18"/>
                <w:szCs w:val="18"/>
              </w:rPr>
              <w:t>VAR00002</w:t>
            </w:r>
          </w:p>
        </w:tc>
        <w:tc>
          <w:tcPr>
            <w:tcW w:w="14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E6EC1" w:rsidRPr="007E6EC1" w:rsidRDefault="007E6EC1" w:rsidP="007E6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E6EC1">
              <w:rPr>
                <w:rFonts w:ascii="Arial" w:hAnsi="Arial" w:cs="Arial"/>
                <w:color w:val="010205"/>
                <w:sz w:val="18"/>
                <w:szCs w:val="18"/>
              </w:rPr>
              <w:t>89.0667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E6EC1" w:rsidRPr="007E6EC1" w:rsidRDefault="007E6EC1" w:rsidP="007E6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E6EC1">
              <w:rPr>
                <w:rFonts w:ascii="Arial" w:hAnsi="Arial" w:cs="Arial"/>
                <w:color w:val="010205"/>
                <w:sz w:val="18"/>
                <w:szCs w:val="18"/>
              </w:rPr>
              <w:t>139.857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E6EC1" w:rsidRPr="007E6EC1" w:rsidRDefault="007E6EC1" w:rsidP="007E6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E6EC1">
              <w:rPr>
                <w:rFonts w:ascii="Arial" w:hAnsi="Arial" w:cs="Arial"/>
                <w:color w:val="010205"/>
                <w:sz w:val="18"/>
                <w:szCs w:val="18"/>
              </w:rPr>
              <w:t>.455</w:t>
            </w:r>
          </w:p>
        </w:tc>
        <w:tc>
          <w:tcPr>
            <w:tcW w:w="11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E6EC1" w:rsidRPr="007E6EC1" w:rsidRDefault="007E6EC1" w:rsidP="007E6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E6EC1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1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7E6EC1" w:rsidRPr="007E6EC1" w:rsidRDefault="007E6EC1" w:rsidP="007E6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E6EC1">
              <w:rPr>
                <w:rFonts w:ascii="Arial" w:hAnsi="Arial" w:cs="Arial"/>
                <w:color w:val="010205"/>
                <w:sz w:val="18"/>
                <w:szCs w:val="18"/>
              </w:rPr>
              <w:t>.860</w:t>
            </w:r>
          </w:p>
        </w:tc>
        <w:tc>
          <w:tcPr>
            <w:tcW w:w="11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7E6EC1" w:rsidRPr="007E6EC1" w:rsidRDefault="007E6EC1" w:rsidP="007E6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Valid</w:t>
            </w:r>
          </w:p>
        </w:tc>
      </w:tr>
      <w:tr w:rsidR="007E6EC1" w:rsidRPr="007E6EC1" w:rsidTr="00CA7A10">
        <w:trPr>
          <w:cantSplit/>
        </w:trPr>
        <w:tc>
          <w:tcPr>
            <w:tcW w:w="117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7E6EC1" w:rsidRPr="007E6EC1" w:rsidRDefault="007E6EC1" w:rsidP="007E6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E6EC1">
              <w:rPr>
                <w:rFonts w:ascii="Arial" w:hAnsi="Arial" w:cs="Arial"/>
                <w:color w:val="264A60"/>
                <w:sz w:val="18"/>
                <w:szCs w:val="18"/>
              </w:rPr>
              <w:t>VAR00003</w:t>
            </w:r>
          </w:p>
        </w:tc>
        <w:tc>
          <w:tcPr>
            <w:tcW w:w="14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E6EC1" w:rsidRPr="007E6EC1" w:rsidRDefault="007E6EC1" w:rsidP="007E6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E6EC1">
              <w:rPr>
                <w:rFonts w:ascii="Arial" w:hAnsi="Arial" w:cs="Arial"/>
                <w:color w:val="010205"/>
                <w:sz w:val="18"/>
                <w:szCs w:val="18"/>
              </w:rPr>
              <w:t>89.3000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E6EC1" w:rsidRPr="007E6EC1" w:rsidRDefault="007E6EC1" w:rsidP="007E6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E6EC1">
              <w:rPr>
                <w:rFonts w:ascii="Arial" w:hAnsi="Arial" w:cs="Arial"/>
                <w:color w:val="010205"/>
                <w:sz w:val="18"/>
                <w:szCs w:val="18"/>
              </w:rPr>
              <w:t>144.424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E6EC1" w:rsidRPr="007E6EC1" w:rsidRDefault="007E6EC1" w:rsidP="007E6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E6EC1">
              <w:rPr>
                <w:rFonts w:ascii="Arial" w:hAnsi="Arial" w:cs="Arial"/>
                <w:color w:val="FF0000"/>
                <w:sz w:val="18"/>
                <w:szCs w:val="18"/>
              </w:rPr>
              <w:t>.243</w:t>
            </w:r>
          </w:p>
        </w:tc>
        <w:tc>
          <w:tcPr>
            <w:tcW w:w="11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E6EC1" w:rsidRPr="007E6EC1" w:rsidRDefault="007E6EC1" w:rsidP="007E6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E6EC1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1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7E6EC1" w:rsidRPr="007E6EC1" w:rsidRDefault="007E6EC1" w:rsidP="007E6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E6EC1">
              <w:rPr>
                <w:rFonts w:ascii="Arial" w:hAnsi="Arial" w:cs="Arial"/>
                <w:color w:val="010205"/>
                <w:sz w:val="18"/>
                <w:szCs w:val="18"/>
              </w:rPr>
              <w:t>.864</w:t>
            </w:r>
          </w:p>
        </w:tc>
        <w:tc>
          <w:tcPr>
            <w:tcW w:w="11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7E6EC1" w:rsidRPr="007E6EC1" w:rsidRDefault="007E6EC1" w:rsidP="007E6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TidakValid</w:t>
            </w:r>
          </w:p>
        </w:tc>
      </w:tr>
      <w:tr w:rsidR="007E6EC1" w:rsidRPr="007E6EC1" w:rsidTr="00CA7A10">
        <w:trPr>
          <w:cantSplit/>
        </w:trPr>
        <w:tc>
          <w:tcPr>
            <w:tcW w:w="117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7E6EC1" w:rsidRPr="007E6EC1" w:rsidRDefault="007E6EC1" w:rsidP="007E6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E6EC1">
              <w:rPr>
                <w:rFonts w:ascii="Arial" w:hAnsi="Arial" w:cs="Arial"/>
                <w:color w:val="264A60"/>
                <w:sz w:val="18"/>
                <w:szCs w:val="18"/>
              </w:rPr>
              <w:t>VAR00004</w:t>
            </w:r>
          </w:p>
        </w:tc>
        <w:tc>
          <w:tcPr>
            <w:tcW w:w="14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E6EC1" w:rsidRPr="007E6EC1" w:rsidRDefault="007E6EC1" w:rsidP="007E6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E6EC1">
              <w:rPr>
                <w:rFonts w:ascii="Arial" w:hAnsi="Arial" w:cs="Arial"/>
                <w:color w:val="010205"/>
                <w:sz w:val="18"/>
                <w:szCs w:val="18"/>
              </w:rPr>
              <w:t>89.3333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E6EC1" w:rsidRPr="007E6EC1" w:rsidRDefault="007E6EC1" w:rsidP="007E6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E6EC1">
              <w:rPr>
                <w:rFonts w:ascii="Arial" w:hAnsi="Arial" w:cs="Arial"/>
                <w:color w:val="010205"/>
                <w:sz w:val="18"/>
                <w:szCs w:val="18"/>
              </w:rPr>
              <w:t>143.471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E6EC1" w:rsidRPr="007E6EC1" w:rsidRDefault="007E6EC1" w:rsidP="007E6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E6EC1">
              <w:rPr>
                <w:rFonts w:ascii="Arial" w:hAnsi="Arial" w:cs="Arial"/>
                <w:color w:val="010205"/>
                <w:sz w:val="18"/>
                <w:szCs w:val="18"/>
              </w:rPr>
              <w:t>.310</w:t>
            </w:r>
          </w:p>
        </w:tc>
        <w:tc>
          <w:tcPr>
            <w:tcW w:w="11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E6EC1" w:rsidRPr="007E6EC1" w:rsidRDefault="007E6EC1" w:rsidP="007E6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E6EC1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1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7E6EC1" w:rsidRPr="007E6EC1" w:rsidRDefault="007E6EC1" w:rsidP="007E6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E6EC1">
              <w:rPr>
                <w:rFonts w:ascii="Arial" w:hAnsi="Arial" w:cs="Arial"/>
                <w:color w:val="010205"/>
                <w:sz w:val="18"/>
                <w:szCs w:val="18"/>
              </w:rPr>
              <w:t>.863</w:t>
            </w:r>
          </w:p>
        </w:tc>
        <w:tc>
          <w:tcPr>
            <w:tcW w:w="11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7E6EC1" w:rsidRPr="007E6EC1" w:rsidRDefault="007E6EC1" w:rsidP="007E6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Valid</w:t>
            </w:r>
          </w:p>
        </w:tc>
      </w:tr>
      <w:tr w:rsidR="007E6EC1" w:rsidRPr="007E6EC1" w:rsidTr="00CA7A10">
        <w:trPr>
          <w:cantSplit/>
        </w:trPr>
        <w:tc>
          <w:tcPr>
            <w:tcW w:w="117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7E6EC1" w:rsidRPr="007E6EC1" w:rsidRDefault="007E6EC1" w:rsidP="007E6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E6EC1">
              <w:rPr>
                <w:rFonts w:ascii="Arial" w:hAnsi="Arial" w:cs="Arial"/>
                <w:color w:val="264A60"/>
                <w:sz w:val="18"/>
                <w:szCs w:val="18"/>
              </w:rPr>
              <w:t>VAR00005</w:t>
            </w:r>
          </w:p>
        </w:tc>
        <w:tc>
          <w:tcPr>
            <w:tcW w:w="14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E6EC1" w:rsidRPr="007E6EC1" w:rsidRDefault="007E6EC1" w:rsidP="007E6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E6EC1">
              <w:rPr>
                <w:rFonts w:ascii="Arial" w:hAnsi="Arial" w:cs="Arial"/>
                <w:color w:val="010205"/>
                <w:sz w:val="18"/>
                <w:szCs w:val="18"/>
              </w:rPr>
              <w:t>89.2667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E6EC1" w:rsidRPr="007E6EC1" w:rsidRDefault="007E6EC1" w:rsidP="007E6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E6EC1">
              <w:rPr>
                <w:rFonts w:ascii="Arial" w:hAnsi="Arial" w:cs="Arial"/>
                <w:color w:val="010205"/>
                <w:sz w:val="18"/>
                <w:szCs w:val="18"/>
              </w:rPr>
              <w:t>145.168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E6EC1" w:rsidRPr="007E6EC1" w:rsidRDefault="007E6EC1" w:rsidP="007E6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E6EC1">
              <w:rPr>
                <w:rFonts w:ascii="Arial" w:hAnsi="Arial" w:cs="Arial"/>
                <w:color w:val="FF0000"/>
                <w:sz w:val="18"/>
                <w:szCs w:val="18"/>
              </w:rPr>
              <w:t>.180</w:t>
            </w:r>
          </w:p>
        </w:tc>
        <w:tc>
          <w:tcPr>
            <w:tcW w:w="11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E6EC1" w:rsidRPr="007E6EC1" w:rsidRDefault="007E6EC1" w:rsidP="007E6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E6EC1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1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7E6EC1" w:rsidRPr="007E6EC1" w:rsidRDefault="007E6EC1" w:rsidP="007E6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E6EC1">
              <w:rPr>
                <w:rFonts w:ascii="Arial" w:hAnsi="Arial" w:cs="Arial"/>
                <w:color w:val="010205"/>
                <w:sz w:val="18"/>
                <w:szCs w:val="18"/>
              </w:rPr>
              <w:t>.866</w:t>
            </w:r>
          </w:p>
        </w:tc>
        <w:tc>
          <w:tcPr>
            <w:tcW w:w="11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7E6EC1" w:rsidRPr="007E6EC1" w:rsidRDefault="007E6EC1" w:rsidP="007E6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TidakValid</w:t>
            </w:r>
          </w:p>
        </w:tc>
      </w:tr>
      <w:tr w:rsidR="007E6EC1" w:rsidRPr="007E6EC1" w:rsidTr="00CA7A10">
        <w:trPr>
          <w:cantSplit/>
        </w:trPr>
        <w:tc>
          <w:tcPr>
            <w:tcW w:w="117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7E6EC1" w:rsidRPr="007E6EC1" w:rsidRDefault="007E6EC1" w:rsidP="007E6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E6EC1">
              <w:rPr>
                <w:rFonts w:ascii="Arial" w:hAnsi="Arial" w:cs="Arial"/>
                <w:color w:val="264A60"/>
                <w:sz w:val="18"/>
                <w:szCs w:val="18"/>
              </w:rPr>
              <w:t>VAR00006</w:t>
            </w:r>
          </w:p>
        </w:tc>
        <w:tc>
          <w:tcPr>
            <w:tcW w:w="14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E6EC1" w:rsidRPr="007E6EC1" w:rsidRDefault="007E6EC1" w:rsidP="007E6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E6EC1">
              <w:rPr>
                <w:rFonts w:ascii="Arial" w:hAnsi="Arial" w:cs="Arial"/>
                <w:color w:val="010205"/>
                <w:sz w:val="18"/>
                <w:szCs w:val="18"/>
              </w:rPr>
              <w:t>88.9000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E6EC1" w:rsidRPr="007E6EC1" w:rsidRDefault="007E6EC1" w:rsidP="007E6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E6EC1">
              <w:rPr>
                <w:rFonts w:ascii="Arial" w:hAnsi="Arial" w:cs="Arial"/>
                <w:color w:val="010205"/>
                <w:sz w:val="18"/>
                <w:szCs w:val="18"/>
              </w:rPr>
              <w:t>142.300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E6EC1" w:rsidRPr="007E6EC1" w:rsidRDefault="007E6EC1" w:rsidP="007E6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E6EC1">
              <w:rPr>
                <w:rFonts w:ascii="Arial" w:hAnsi="Arial" w:cs="Arial"/>
                <w:color w:val="010205"/>
                <w:sz w:val="18"/>
                <w:szCs w:val="18"/>
              </w:rPr>
              <w:t>.308</w:t>
            </w:r>
          </w:p>
        </w:tc>
        <w:tc>
          <w:tcPr>
            <w:tcW w:w="11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E6EC1" w:rsidRPr="007E6EC1" w:rsidRDefault="007E6EC1" w:rsidP="007E6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E6EC1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1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7E6EC1" w:rsidRPr="007E6EC1" w:rsidRDefault="007E6EC1" w:rsidP="007E6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E6EC1">
              <w:rPr>
                <w:rFonts w:ascii="Arial" w:hAnsi="Arial" w:cs="Arial"/>
                <w:color w:val="010205"/>
                <w:sz w:val="18"/>
                <w:szCs w:val="18"/>
              </w:rPr>
              <w:t>.863</w:t>
            </w:r>
          </w:p>
        </w:tc>
        <w:tc>
          <w:tcPr>
            <w:tcW w:w="11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7E6EC1" w:rsidRPr="007E6EC1" w:rsidRDefault="007E6EC1" w:rsidP="007E6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Valid</w:t>
            </w:r>
          </w:p>
        </w:tc>
      </w:tr>
      <w:tr w:rsidR="007E6EC1" w:rsidRPr="007E6EC1" w:rsidTr="00CA7A10">
        <w:trPr>
          <w:cantSplit/>
        </w:trPr>
        <w:tc>
          <w:tcPr>
            <w:tcW w:w="117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7E6EC1" w:rsidRPr="007E6EC1" w:rsidRDefault="007E6EC1" w:rsidP="007E6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E6EC1">
              <w:rPr>
                <w:rFonts w:ascii="Arial" w:hAnsi="Arial" w:cs="Arial"/>
                <w:color w:val="264A60"/>
                <w:sz w:val="18"/>
                <w:szCs w:val="18"/>
              </w:rPr>
              <w:t>VAR00007</w:t>
            </w:r>
          </w:p>
        </w:tc>
        <w:tc>
          <w:tcPr>
            <w:tcW w:w="14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E6EC1" w:rsidRPr="007E6EC1" w:rsidRDefault="007E6EC1" w:rsidP="007E6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E6EC1">
              <w:rPr>
                <w:rFonts w:ascii="Arial" w:hAnsi="Arial" w:cs="Arial"/>
                <w:color w:val="010205"/>
                <w:sz w:val="18"/>
                <w:szCs w:val="18"/>
              </w:rPr>
              <w:t>89.1667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E6EC1" w:rsidRPr="007E6EC1" w:rsidRDefault="007E6EC1" w:rsidP="007E6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E6EC1">
              <w:rPr>
                <w:rFonts w:ascii="Arial" w:hAnsi="Arial" w:cs="Arial"/>
                <w:color w:val="010205"/>
                <w:sz w:val="18"/>
                <w:szCs w:val="18"/>
              </w:rPr>
              <w:t>140.695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E6EC1" w:rsidRPr="007E6EC1" w:rsidRDefault="007E6EC1" w:rsidP="007E6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E6EC1">
              <w:rPr>
                <w:rFonts w:ascii="Arial" w:hAnsi="Arial" w:cs="Arial"/>
                <w:color w:val="010205"/>
                <w:sz w:val="18"/>
                <w:szCs w:val="18"/>
              </w:rPr>
              <w:t>.409</w:t>
            </w:r>
          </w:p>
        </w:tc>
        <w:tc>
          <w:tcPr>
            <w:tcW w:w="11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E6EC1" w:rsidRPr="007E6EC1" w:rsidRDefault="007E6EC1" w:rsidP="007E6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E6EC1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1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7E6EC1" w:rsidRPr="007E6EC1" w:rsidRDefault="007E6EC1" w:rsidP="007E6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E6EC1">
              <w:rPr>
                <w:rFonts w:ascii="Arial" w:hAnsi="Arial" w:cs="Arial"/>
                <w:color w:val="010205"/>
                <w:sz w:val="18"/>
                <w:szCs w:val="18"/>
              </w:rPr>
              <w:t>.861</w:t>
            </w:r>
          </w:p>
        </w:tc>
        <w:tc>
          <w:tcPr>
            <w:tcW w:w="11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7E6EC1" w:rsidRPr="007E6EC1" w:rsidRDefault="007E6EC1" w:rsidP="007E6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Valid</w:t>
            </w:r>
          </w:p>
        </w:tc>
      </w:tr>
      <w:tr w:rsidR="007E6EC1" w:rsidRPr="007E6EC1" w:rsidTr="00CA7A10">
        <w:trPr>
          <w:cantSplit/>
        </w:trPr>
        <w:tc>
          <w:tcPr>
            <w:tcW w:w="117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7E6EC1" w:rsidRPr="007E6EC1" w:rsidRDefault="007E6EC1" w:rsidP="007E6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E6EC1">
              <w:rPr>
                <w:rFonts w:ascii="Arial" w:hAnsi="Arial" w:cs="Arial"/>
                <w:color w:val="264A60"/>
                <w:sz w:val="18"/>
                <w:szCs w:val="18"/>
              </w:rPr>
              <w:t>VAR00008</w:t>
            </w:r>
          </w:p>
        </w:tc>
        <w:tc>
          <w:tcPr>
            <w:tcW w:w="14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E6EC1" w:rsidRPr="007E6EC1" w:rsidRDefault="007E6EC1" w:rsidP="007E6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E6EC1">
              <w:rPr>
                <w:rFonts w:ascii="Arial" w:hAnsi="Arial" w:cs="Arial"/>
                <w:color w:val="010205"/>
                <w:sz w:val="18"/>
                <w:szCs w:val="18"/>
              </w:rPr>
              <w:t>88.9333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E6EC1" w:rsidRPr="007E6EC1" w:rsidRDefault="007E6EC1" w:rsidP="007E6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E6EC1">
              <w:rPr>
                <w:rFonts w:ascii="Arial" w:hAnsi="Arial" w:cs="Arial"/>
                <w:color w:val="010205"/>
                <w:sz w:val="18"/>
                <w:szCs w:val="18"/>
              </w:rPr>
              <w:t>143.168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E6EC1" w:rsidRPr="007E6EC1" w:rsidRDefault="007E6EC1" w:rsidP="007E6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E6EC1">
              <w:rPr>
                <w:rFonts w:ascii="Arial" w:hAnsi="Arial" w:cs="Arial"/>
                <w:color w:val="010205"/>
                <w:sz w:val="18"/>
                <w:szCs w:val="18"/>
              </w:rPr>
              <w:t>.304</w:t>
            </w:r>
          </w:p>
        </w:tc>
        <w:tc>
          <w:tcPr>
            <w:tcW w:w="11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E6EC1" w:rsidRPr="007E6EC1" w:rsidRDefault="007E6EC1" w:rsidP="007E6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E6EC1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1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7E6EC1" w:rsidRPr="007E6EC1" w:rsidRDefault="007E6EC1" w:rsidP="007E6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E6EC1">
              <w:rPr>
                <w:rFonts w:ascii="Arial" w:hAnsi="Arial" w:cs="Arial"/>
                <w:color w:val="010205"/>
                <w:sz w:val="18"/>
                <w:szCs w:val="18"/>
              </w:rPr>
              <w:t>.863</w:t>
            </w:r>
          </w:p>
        </w:tc>
        <w:tc>
          <w:tcPr>
            <w:tcW w:w="11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7E6EC1" w:rsidRPr="007E6EC1" w:rsidRDefault="007E6EC1" w:rsidP="007E6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Valid</w:t>
            </w:r>
          </w:p>
        </w:tc>
      </w:tr>
      <w:tr w:rsidR="007E6EC1" w:rsidRPr="007E6EC1" w:rsidTr="00CA7A10">
        <w:trPr>
          <w:cantSplit/>
        </w:trPr>
        <w:tc>
          <w:tcPr>
            <w:tcW w:w="117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7E6EC1" w:rsidRPr="007E6EC1" w:rsidRDefault="007E6EC1" w:rsidP="007E6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E6EC1">
              <w:rPr>
                <w:rFonts w:ascii="Arial" w:hAnsi="Arial" w:cs="Arial"/>
                <w:color w:val="264A60"/>
                <w:sz w:val="18"/>
                <w:szCs w:val="18"/>
              </w:rPr>
              <w:t>VAR00009</w:t>
            </w:r>
          </w:p>
        </w:tc>
        <w:tc>
          <w:tcPr>
            <w:tcW w:w="14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E6EC1" w:rsidRPr="007E6EC1" w:rsidRDefault="007E6EC1" w:rsidP="007E6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E6EC1">
              <w:rPr>
                <w:rFonts w:ascii="Arial" w:hAnsi="Arial" w:cs="Arial"/>
                <w:color w:val="010205"/>
                <w:sz w:val="18"/>
                <w:szCs w:val="18"/>
              </w:rPr>
              <w:t>89.0333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E6EC1" w:rsidRPr="007E6EC1" w:rsidRDefault="007E6EC1" w:rsidP="007E6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E6EC1">
              <w:rPr>
                <w:rFonts w:ascii="Arial" w:hAnsi="Arial" w:cs="Arial"/>
                <w:color w:val="010205"/>
                <w:sz w:val="18"/>
                <w:szCs w:val="18"/>
              </w:rPr>
              <w:t>141.413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E6EC1" w:rsidRPr="007E6EC1" w:rsidRDefault="007E6EC1" w:rsidP="007E6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E6EC1">
              <w:rPr>
                <w:rFonts w:ascii="Arial" w:hAnsi="Arial" w:cs="Arial"/>
                <w:color w:val="010205"/>
                <w:sz w:val="18"/>
                <w:szCs w:val="18"/>
              </w:rPr>
              <w:t>.391</w:t>
            </w:r>
          </w:p>
        </w:tc>
        <w:tc>
          <w:tcPr>
            <w:tcW w:w="11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E6EC1" w:rsidRPr="007E6EC1" w:rsidRDefault="007E6EC1" w:rsidP="007E6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E6EC1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1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7E6EC1" w:rsidRPr="007E6EC1" w:rsidRDefault="007E6EC1" w:rsidP="007E6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E6EC1">
              <w:rPr>
                <w:rFonts w:ascii="Arial" w:hAnsi="Arial" w:cs="Arial"/>
                <w:color w:val="010205"/>
                <w:sz w:val="18"/>
                <w:szCs w:val="18"/>
              </w:rPr>
              <w:t>.861</w:t>
            </w:r>
          </w:p>
        </w:tc>
        <w:tc>
          <w:tcPr>
            <w:tcW w:w="11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7E6EC1" w:rsidRPr="007E6EC1" w:rsidRDefault="007E6EC1" w:rsidP="007E6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Valid</w:t>
            </w:r>
          </w:p>
        </w:tc>
      </w:tr>
      <w:tr w:rsidR="007E6EC1" w:rsidRPr="007E6EC1" w:rsidTr="00CA7A10">
        <w:trPr>
          <w:cantSplit/>
        </w:trPr>
        <w:tc>
          <w:tcPr>
            <w:tcW w:w="117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7E6EC1" w:rsidRPr="007E6EC1" w:rsidRDefault="007E6EC1" w:rsidP="007E6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E6EC1">
              <w:rPr>
                <w:rFonts w:ascii="Arial" w:hAnsi="Arial" w:cs="Arial"/>
                <w:color w:val="264A60"/>
                <w:sz w:val="18"/>
                <w:szCs w:val="18"/>
              </w:rPr>
              <w:t>VAR00010</w:t>
            </w:r>
          </w:p>
        </w:tc>
        <w:tc>
          <w:tcPr>
            <w:tcW w:w="14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E6EC1" w:rsidRPr="007E6EC1" w:rsidRDefault="007E6EC1" w:rsidP="007E6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E6EC1">
              <w:rPr>
                <w:rFonts w:ascii="Arial" w:hAnsi="Arial" w:cs="Arial"/>
                <w:color w:val="010205"/>
                <w:sz w:val="18"/>
                <w:szCs w:val="18"/>
              </w:rPr>
              <w:t>89.0667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E6EC1" w:rsidRPr="007E6EC1" w:rsidRDefault="007E6EC1" w:rsidP="007E6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E6EC1">
              <w:rPr>
                <w:rFonts w:ascii="Arial" w:hAnsi="Arial" w:cs="Arial"/>
                <w:color w:val="010205"/>
                <w:sz w:val="18"/>
                <w:szCs w:val="18"/>
              </w:rPr>
              <w:t>140.685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E6EC1" w:rsidRPr="007E6EC1" w:rsidRDefault="007E6EC1" w:rsidP="007E6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E6EC1">
              <w:rPr>
                <w:rFonts w:ascii="Arial" w:hAnsi="Arial" w:cs="Arial"/>
                <w:color w:val="010205"/>
                <w:sz w:val="18"/>
                <w:szCs w:val="18"/>
              </w:rPr>
              <w:t>.438</w:t>
            </w:r>
          </w:p>
        </w:tc>
        <w:tc>
          <w:tcPr>
            <w:tcW w:w="11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E6EC1" w:rsidRPr="007E6EC1" w:rsidRDefault="007E6EC1" w:rsidP="007E6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E6EC1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1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7E6EC1" w:rsidRPr="007E6EC1" w:rsidRDefault="007E6EC1" w:rsidP="007E6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E6EC1">
              <w:rPr>
                <w:rFonts w:ascii="Arial" w:hAnsi="Arial" w:cs="Arial"/>
                <w:color w:val="010205"/>
                <w:sz w:val="18"/>
                <w:szCs w:val="18"/>
              </w:rPr>
              <w:t>.860</w:t>
            </w:r>
          </w:p>
        </w:tc>
        <w:tc>
          <w:tcPr>
            <w:tcW w:w="11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7E6EC1" w:rsidRPr="007E6EC1" w:rsidRDefault="007E6EC1" w:rsidP="007E6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Valid</w:t>
            </w:r>
          </w:p>
        </w:tc>
      </w:tr>
      <w:tr w:rsidR="007E6EC1" w:rsidRPr="007E6EC1" w:rsidTr="00CA7A10">
        <w:trPr>
          <w:cantSplit/>
        </w:trPr>
        <w:tc>
          <w:tcPr>
            <w:tcW w:w="117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7E6EC1" w:rsidRPr="007E6EC1" w:rsidRDefault="007E6EC1" w:rsidP="007E6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E6EC1">
              <w:rPr>
                <w:rFonts w:ascii="Arial" w:hAnsi="Arial" w:cs="Arial"/>
                <w:color w:val="264A60"/>
                <w:sz w:val="18"/>
                <w:szCs w:val="18"/>
              </w:rPr>
              <w:t>VAR00011</w:t>
            </w:r>
          </w:p>
        </w:tc>
        <w:tc>
          <w:tcPr>
            <w:tcW w:w="14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E6EC1" w:rsidRPr="007E6EC1" w:rsidRDefault="007E6EC1" w:rsidP="007E6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E6EC1">
              <w:rPr>
                <w:rFonts w:ascii="Arial" w:hAnsi="Arial" w:cs="Arial"/>
                <w:color w:val="010205"/>
                <w:sz w:val="18"/>
                <w:szCs w:val="18"/>
              </w:rPr>
              <w:t>89.0667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E6EC1" w:rsidRPr="007E6EC1" w:rsidRDefault="007E6EC1" w:rsidP="007E6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E6EC1">
              <w:rPr>
                <w:rFonts w:ascii="Arial" w:hAnsi="Arial" w:cs="Arial"/>
                <w:color w:val="010205"/>
                <w:sz w:val="18"/>
                <w:szCs w:val="18"/>
              </w:rPr>
              <w:t>140.409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E6EC1" w:rsidRPr="007E6EC1" w:rsidRDefault="007E6EC1" w:rsidP="007E6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E6EC1">
              <w:rPr>
                <w:rFonts w:ascii="Arial" w:hAnsi="Arial" w:cs="Arial"/>
                <w:color w:val="010205"/>
                <w:sz w:val="18"/>
                <w:szCs w:val="18"/>
              </w:rPr>
              <w:t>.426</w:t>
            </w:r>
          </w:p>
        </w:tc>
        <w:tc>
          <w:tcPr>
            <w:tcW w:w="11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E6EC1" w:rsidRPr="007E6EC1" w:rsidRDefault="007E6EC1" w:rsidP="007E6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E6EC1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1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7E6EC1" w:rsidRPr="007E6EC1" w:rsidRDefault="007E6EC1" w:rsidP="007E6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E6EC1">
              <w:rPr>
                <w:rFonts w:ascii="Arial" w:hAnsi="Arial" w:cs="Arial"/>
                <w:color w:val="010205"/>
                <w:sz w:val="18"/>
                <w:szCs w:val="18"/>
              </w:rPr>
              <w:t>.860</w:t>
            </w:r>
          </w:p>
        </w:tc>
        <w:tc>
          <w:tcPr>
            <w:tcW w:w="11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7E6EC1" w:rsidRPr="007E6EC1" w:rsidRDefault="007E6EC1" w:rsidP="007E6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Valid</w:t>
            </w:r>
          </w:p>
        </w:tc>
      </w:tr>
      <w:tr w:rsidR="007E6EC1" w:rsidRPr="007E6EC1" w:rsidTr="00CA7A10">
        <w:trPr>
          <w:cantSplit/>
        </w:trPr>
        <w:tc>
          <w:tcPr>
            <w:tcW w:w="117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7E6EC1" w:rsidRPr="007E6EC1" w:rsidRDefault="007E6EC1" w:rsidP="007E6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E6EC1">
              <w:rPr>
                <w:rFonts w:ascii="Arial" w:hAnsi="Arial" w:cs="Arial"/>
                <w:color w:val="264A60"/>
                <w:sz w:val="18"/>
                <w:szCs w:val="18"/>
              </w:rPr>
              <w:t>VAR00012</w:t>
            </w:r>
          </w:p>
        </w:tc>
        <w:tc>
          <w:tcPr>
            <w:tcW w:w="14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E6EC1" w:rsidRPr="007E6EC1" w:rsidRDefault="007E6EC1" w:rsidP="007E6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E6EC1">
              <w:rPr>
                <w:rFonts w:ascii="Arial" w:hAnsi="Arial" w:cs="Arial"/>
                <w:color w:val="010205"/>
                <w:sz w:val="18"/>
                <w:szCs w:val="18"/>
              </w:rPr>
              <w:t>89.1333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E6EC1" w:rsidRPr="007E6EC1" w:rsidRDefault="007E6EC1" w:rsidP="007E6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E6EC1">
              <w:rPr>
                <w:rFonts w:ascii="Arial" w:hAnsi="Arial" w:cs="Arial"/>
                <w:color w:val="010205"/>
                <w:sz w:val="18"/>
                <w:szCs w:val="18"/>
              </w:rPr>
              <w:t>143.913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E6EC1" w:rsidRPr="007E6EC1" w:rsidRDefault="007E6EC1" w:rsidP="007E6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E6EC1">
              <w:rPr>
                <w:rFonts w:ascii="Arial" w:hAnsi="Arial" w:cs="Arial"/>
                <w:color w:val="010205"/>
                <w:sz w:val="18"/>
                <w:szCs w:val="18"/>
              </w:rPr>
              <w:t>.321</w:t>
            </w:r>
          </w:p>
        </w:tc>
        <w:tc>
          <w:tcPr>
            <w:tcW w:w="11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E6EC1" w:rsidRPr="007E6EC1" w:rsidRDefault="007E6EC1" w:rsidP="007E6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E6EC1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1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7E6EC1" w:rsidRPr="007E6EC1" w:rsidRDefault="007E6EC1" w:rsidP="007E6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E6EC1">
              <w:rPr>
                <w:rFonts w:ascii="Arial" w:hAnsi="Arial" w:cs="Arial"/>
                <w:color w:val="010205"/>
                <w:sz w:val="18"/>
                <w:szCs w:val="18"/>
              </w:rPr>
              <w:t>.863</w:t>
            </w:r>
          </w:p>
        </w:tc>
        <w:tc>
          <w:tcPr>
            <w:tcW w:w="11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7E6EC1" w:rsidRPr="007E6EC1" w:rsidRDefault="007E6EC1" w:rsidP="007E6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Valid</w:t>
            </w:r>
          </w:p>
        </w:tc>
      </w:tr>
      <w:tr w:rsidR="007E6EC1" w:rsidRPr="007E6EC1" w:rsidTr="00CA7A10">
        <w:trPr>
          <w:cantSplit/>
        </w:trPr>
        <w:tc>
          <w:tcPr>
            <w:tcW w:w="117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7E6EC1" w:rsidRPr="007E6EC1" w:rsidRDefault="007E6EC1" w:rsidP="007E6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E6EC1">
              <w:rPr>
                <w:rFonts w:ascii="Arial" w:hAnsi="Arial" w:cs="Arial"/>
                <w:color w:val="264A60"/>
                <w:sz w:val="18"/>
                <w:szCs w:val="18"/>
              </w:rPr>
              <w:t>VAR00013</w:t>
            </w:r>
          </w:p>
        </w:tc>
        <w:tc>
          <w:tcPr>
            <w:tcW w:w="14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E6EC1" w:rsidRPr="007E6EC1" w:rsidRDefault="007E6EC1" w:rsidP="007E6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E6EC1">
              <w:rPr>
                <w:rFonts w:ascii="Arial" w:hAnsi="Arial" w:cs="Arial"/>
                <w:color w:val="010205"/>
                <w:sz w:val="18"/>
                <w:szCs w:val="18"/>
              </w:rPr>
              <w:t>89.2000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E6EC1" w:rsidRPr="007E6EC1" w:rsidRDefault="007E6EC1" w:rsidP="007E6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E6EC1">
              <w:rPr>
                <w:rFonts w:ascii="Arial" w:hAnsi="Arial" w:cs="Arial"/>
                <w:color w:val="010205"/>
                <w:sz w:val="18"/>
                <w:szCs w:val="18"/>
              </w:rPr>
              <w:t>143.131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E6EC1" w:rsidRPr="007E6EC1" w:rsidRDefault="007E6EC1" w:rsidP="007E6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E6EC1">
              <w:rPr>
                <w:rFonts w:ascii="Arial" w:hAnsi="Arial" w:cs="Arial"/>
                <w:color w:val="010205"/>
                <w:sz w:val="18"/>
                <w:szCs w:val="18"/>
              </w:rPr>
              <w:t>.334</w:t>
            </w:r>
          </w:p>
        </w:tc>
        <w:tc>
          <w:tcPr>
            <w:tcW w:w="11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E6EC1" w:rsidRPr="007E6EC1" w:rsidRDefault="007E6EC1" w:rsidP="007E6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E6EC1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1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7E6EC1" w:rsidRPr="007E6EC1" w:rsidRDefault="007E6EC1" w:rsidP="007E6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E6EC1">
              <w:rPr>
                <w:rFonts w:ascii="Arial" w:hAnsi="Arial" w:cs="Arial"/>
                <w:color w:val="010205"/>
                <w:sz w:val="18"/>
                <w:szCs w:val="18"/>
              </w:rPr>
              <w:t>.862</w:t>
            </w:r>
          </w:p>
        </w:tc>
        <w:tc>
          <w:tcPr>
            <w:tcW w:w="11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7E6EC1" w:rsidRPr="007E6EC1" w:rsidRDefault="007E6EC1" w:rsidP="007E6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Valid</w:t>
            </w:r>
          </w:p>
        </w:tc>
      </w:tr>
      <w:tr w:rsidR="007E6EC1" w:rsidRPr="007E6EC1" w:rsidTr="00CA7A10">
        <w:trPr>
          <w:cantSplit/>
        </w:trPr>
        <w:tc>
          <w:tcPr>
            <w:tcW w:w="117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7E6EC1" w:rsidRPr="007E6EC1" w:rsidRDefault="007E6EC1" w:rsidP="007E6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E6EC1">
              <w:rPr>
                <w:rFonts w:ascii="Arial" w:hAnsi="Arial" w:cs="Arial"/>
                <w:color w:val="264A60"/>
                <w:sz w:val="18"/>
                <w:szCs w:val="18"/>
              </w:rPr>
              <w:t>VAR00014</w:t>
            </w:r>
          </w:p>
        </w:tc>
        <w:tc>
          <w:tcPr>
            <w:tcW w:w="14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E6EC1" w:rsidRPr="007E6EC1" w:rsidRDefault="007E6EC1" w:rsidP="007E6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E6EC1">
              <w:rPr>
                <w:rFonts w:ascii="Arial" w:hAnsi="Arial" w:cs="Arial"/>
                <w:color w:val="010205"/>
                <w:sz w:val="18"/>
                <w:szCs w:val="18"/>
              </w:rPr>
              <w:t>89.0000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E6EC1" w:rsidRPr="007E6EC1" w:rsidRDefault="007E6EC1" w:rsidP="007E6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E6EC1">
              <w:rPr>
                <w:rFonts w:ascii="Arial" w:hAnsi="Arial" w:cs="Arial"/>
                <w:color w:val="010205"/>
                <w:sz w:val="18"/>
                <w:szCs w:val="18"/>
              </w:rPr>
              <w:t>149.172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E6EC1" w:rsidRPr="007E6EC1" w:rsidRDefault="007E6EC1" w:rsidP="007E6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E6EC1">
              <w:rPr>
                <w:rFonts w:ascii="Arial" w:hAnsi="Arial" w:cs="Arial"/>
                <w:color w:val="FF0000"/>
                <w:sz w:val="18"/>
                <w:szCs w:val="18"/>
              </w:rPr>
              <w:t>-.020</w:t>
            </w:r>
          </w:p>
        </w:tc>
        <w:tc>
          <w:tcPr>
            <w:tcW w:w="11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E6EC1" w:rsidRPr="007E6EC1" w:rsidRDefault="007E6EC1" w:rsidP="007E6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E6EC1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1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7E6EC1" w:rsidRPr="007E6EC1" w:rsidRDefault="007E6EC1" w:rsidP="007E6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E6EC1">
              <w:rPr>
                <w:rFonts w:ascii="Arial" w:hAnsi="Arial" w:cs="Arial"/>
                <w:color w:val="010205"/>
                <w:sz w:val="18"/>
                <w:szCs w:val="18"/>
              </w:rPr>
              <w:t>.869</w:t>
            </w:r>
          </w:p>
        </w:tc>
        <w:tc>
          <w:tcPr>
            <w:tcW w:w="11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7E6EC1" w:rsidRPr="007E6EC1" w:rsidRDefault="007E6EC1" w:rsidP="007E6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TidakValid</w:t>
            </w:r>
          </w:p>
        </w:tc>
      </w:tr>
      <w:tr w:rsidR="007E6EC1" w:rsidRPr="007E6EC1" w:rsidTr="00CA7A10">
        <w:trPr>
          <w:cantSplit/>
        </w:trPr>
        <w:tc>
          <w:tcPr>
            <w:tcW w:w="117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7E6EC1" w:rsidRPr="007E6EC1" w:rsidRDefault="007E6EC1" w:rsidP="007E6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E6EC1">
              <w:rPr>
                <w:rFonts w:ascii="Arial" w:hAnsi="Arial" w:cs="Arial"/>
                <w:color w:val="264A60"/>
                <w:sz w:val="18"/>
                <w:szCs w:val="18"/>
              </w:rPr>
              <w:t>VAR00015</w:t>
            </w:r>
          </w:p>
        </w:tc>
        <w:tc>
          <w:tcPr>
            <w:tcW w:w="14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E6EC1" w:rsidRPr="007E6EC1" w:rsidRDefault="007E6EC1" w:rsidP="007E6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E6EC1">
              <w:rPr>
                <w:rFonts w:ascii="Arial" w:hAnsi="Arial" w:cs="Arial"/>
                <w:color w:val="010205"/>
                <w:sz w:val="18"/>
                <w:szCs w:val="18"/>
              </w:rPr>
              <w:t>89.1333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E6EC1" w:rsidRPr="007E6EC1" w:rsidRDefault="007E6EC1" w:rsidP="007E6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E6EC1">
              <w:rPr>
                <w:rFonts w:ascii="Arial" w:hAnsi="Arial" w:cs="Arial"/>
                <w:color w:val="010205"/>
                <w:sz w:val="18"/>
                <w:szCs w:val="18"/>
              </w:rPr>
              <w:t>139.844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E6EC1" w:rsidRPr="007E6EC1" w:rsidRDefault="007E6EC1" w:rsidP="007E6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E6EC1">
              <w:rPr>
                <w:rFonts w:ascii="Arial" w:hAnsi="Arial" w:cs="Arial"/>
                <w:color w:val="010205"/>
                <w:sz w:val="18"/>
                <w:szCs w:val="18"/>
              </w:rPr>
              <w:t>.473</w:t>
            </w:r>
          </w:p>
        </w:tc>
        <w:tc>
          <w:tcPr>
            <w:tcW w:w="11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E6EC1" w:rsidRPr="007E6EC1" w:rsidRDefault="007E6EC1" w:rsidP="007E6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E6EC1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1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7E6EC1" w:rsidRPr="007E6EC1" w:rsidRDefault="007E6EC1" w:rsidP="007E6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E6EC1">
              <w:rPr>
                <w:rFonts w:ascii="Arial" w:hAnsi="Arial" w:cs="Arial"/>
                <w:color w:val="010205"/>
                <w:sz w:val="18"/>
                <w:szCs w:val="18"/>
              </w:rPr>
              <w:t>.859</w:t>
            </w:r>
          </w:p>
        </w:tc>
        <w:tc>
          <w:tcPr>
            <w:tcW w:w="11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7E6EC1" w:rsidRPr="007E6EC1" w:rsidRDefault="007E6EC1" w:rsidP="007E6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Valid</w:t>
            </w:r>
          </w:p>
        </w:tc>
      </w:tr>
      <w:tr w:rsidR="007E6EC1" w:rsidRPr="007E6EC1" w:rsidTr="00CA7A10">
        <w:trPr>
          <w:cantSplit/>
        </w:trPr>
        <w:tc>
          <w:tcPr>
            <w:tcW w:w="117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7E6EC1" w:rsidRPr="007E6EC1" w:rsidRDefault="007E6EC1" w:rsidP="007E6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E6EC1">
              <w:rPr>
                <w:rFonts w:ascii="Arial" w:hAnsi="Arial" w:cs="Arial"/>
                <w:color w:val="264A60"/>
                <w:sz w:val="18"/>
                <w:szCs w:val="18"/>
              </w:rPr>
              <w:t>VAR00016</w:t>
            </w:r>
          </w:p>
        </w:tc>
        <w:tc>
          <w:tcPr>
            <w:tcW w:w="14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E6EC1" w:rsidRPr="007E6EC1" w:rsidRDefault="007E6EC1" w:rsidP="007E6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E6EC1">
              <w:rPr>
                <w:rFonts w:ascii="Arial" w:hAnsi="Arial" w:cs="Arial"/>
                <w:color w:val="010205"/>
                <w:sz w:val="18"/>
                <w:szCs w:val="18"/>
              </w:rPr>
              <w:t>89.0667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E6EC1" w:rsidRPr="007E6EC1" w:rsidRDefault="007E6EC1" w:rsidP="007E6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E6EC1">
              <w:rPr>
                <w:rFonts w:ascii="Arial" w:hAnsi="Arial" w:cs="Arial"/>
                <w:color w:val="010205"/>
                <w:sz w:val="18"/>
                <w:szCs w:val="18"/>
              </w:rPr>
              <w:t>147.926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E6EC1" w:rsidRPr="007E6EC1" w:rsidRDefault="007E6EC1" w:rsidP="007E6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E6EC1">
              <w:rPr>
                <w:rFonts w:ascii="Arial" w:hAnsi="Arial" w:cs="Arial"/>
                <w:color w:val="FF0000"/>
                <w:sz w:val="18"/>
                <w:szCs w:val="18"/>
              </w:rPr>
              <w:t>.042</w:t>
            </w:r>
          </w:p>
        </w:tc>
        <w:tc>
          <w:tcPr>
            <w:tcW w:w="11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E6EC1" w:rsidRPr="007E6EC1" w:rsidRDefault="007E6EC1" w:rsidP="007E6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E6EC1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1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7E6EC1" w:rsidRPr="007E6EC1" w:rsidRDefault="007E6EC1" w:rsidP="007E6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E6EC1">
              <w:rPr>
                <w:rFonts w:ascii="Arial" w:hAnsi="Arial" w:cs="Arial"/>
                <w:color w:val="010205"/>
                <w:sz w:val="18"/>
                <w:szCs w:val="18"/>
              </w:rPr>
              <w:t>.868</w:t>
            </w:r>
          </w:p>
        </w:tc>
        <w:tc>
          <w:tcPr>
            <w:tcW w:w="11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7E6EC1" w:rsidRPr="007E6EC1" w:rsidRDefault="007E6EC1" w:rsidP="007E6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TidakValid</w:t>
            </w:r>
          </w:p>
        </w:tc>
      </w:tr>
      <w:tr w:rsidR="007E6EC1" w:rsidRPr="007E6EC1" w:rsidTr="00CA7A10">
        <w:trPr>
          <w:cantSplit/>
        </w:trPr>
        <w:tc>
          <w:tcPr>
            <w:tcW w:w="117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7E6EC1" w:rsidRPr="007E6EC1" w:rsidRDefault="007E6EC1" w:rsidP="007E6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E6EC1">
              <w:rPr>
                <w:rFonts w:ascii="Arial" w:hAnsi="Arial" w:cs="Arial"/>
                <w:color w:val="264A60"/>
                <w:sz w:val="18"/>
                <w:szCs w:val="18"/>
              </w:rPr>
              <w:t>VAR00017</w:t>
            </w:r>
          </w:p>
        </w:tc>
        <w:tc>
          <w:tcPr>
            <w:tcW w:w="14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E6EC1" w:rsidRPr="007E6EC1" w:rsidRDefault="007E6EC1" w:rsidP="007E6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E6EC1">
              <w:rPr>
                <w:rFonts w:ascii="Arial" w:hAnsi="Arial" w:cs="Arial"/>
                <w:color w:val="010205"/>
                <w:sz w:val="18"/>
                <w:szCs w:val="18"/>
              </w:rPr>
              <w:t>89.2000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E6EC1" w:rsidRPr="007E6EC1" w:rsidRDefault="007E6EC1" w:rsidP="007E6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E6EC1">
              <w:rPr>
                <w:rFonts w:ascii="Arial" w:hAnsi="Arial" w:cs="Arial"/>
                <w:color w:val="010205"/>
                <w:sz w:val="18"/>
                <w:szCs w:val="18"/>
              </w:rPr>
              <w:t>142.648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E6EC1" w:rsidRPr="007E6EC1" w:rsidRDefault="007E6EC1" w:rsidP="007E6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E6EC1">
              <w:rPr>
                <w:rFonts w:ascii="Arial" w:hAnsi="Arial" w:cs="Arial"/>
                <w:color w:val="010205"/>
                <w:sz w:val="18"/>
                <w:szCs w:val="18"/>
              </w:rPr>
              <w:t>.336</w:t>
            </w:r>
          </w:p>
        </w:tc>
        <w:tc>
          <w:tcPr>
            <w:tcW w:w="11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E6EC1" w:rsidRPr="007E6EC1" w:rsidRDefault="007E6EC1" w:rsidP="007E6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E6EC1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1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7E6EC1" w:rsidRPr="007E6EC1" w:rsidRDefault="007E6EC1" w:rsidP="007E6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E6EC1">
              <w:rPr>
                <w:rFonts w:ascii="Arial" w:hAnsi="Arial" w:cs="Arial"/>
                <w:color w:val="010205"/>
                <w:sz w:val="18"/>
                <w:szCs w:val="18"/>
              </w:rPr>
              <w:t>.862</w:t>
            </w:r>
          </w:p>
        </w:tc>
        <w:tc>
          <w:tcPr>
            <w:tcW w:w="11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7E6EC1" w:rsidRPr="007E6EC1" w:rsidRDefault="007E6EC1" w:rsidP="007E6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Valid</w:t>
            </w:r>
          </w:p>
        </w:tc>
      </w:tr>
      <w:tr w:rsidR="007E6EC1" w:rsidRPr="007E6EC1" w:rsidTr="00CA7A10">
        <w:trPr>
          <w:cantSplit/>
        </w:trPr>
        <w:tc>
          <w:tcPr>
            <w:tcW w:w="117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7E6EC1" w:rsidRPr="007E6EC1" w:rsidRDefault="007E6EC1" w:rsidP="007E6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E6EC1">
              <w:rPr>
                <w:rFonts w:ascii="Arial" w:hAnsi="Arial" w:cs="Arial"/>
                <w:color w:val="264A60"/>
                <w:sz w:val="18"/>
                <w:szCs w:val="18"/>
              </w:rPr>
              <w:t>VAR00018</w:t>
            </w:r>
          </w:p>
        </w:tc>
        <w:tc>
          <w:tcPr>
            <w:tcW w:w="14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E6EC1" w:rsidRPr="007E6EC1" w:rsidRDefault="007E6EC1" w:rsidP="007E6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E6EC1">
              <w:rPr>
                <w:rFonts w:ascii="Arial" w:hAnsi="Arial" w:cs="Arial"/>
                <w:color w:val="010205"/>
                <w:sz w:val="18"/>
                <w:szCs w:val="18"/>
              </w:rPr>
              <w:t>89.1667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E6EC1" w:rsidRPr="007E6EC1" w:rsidRDefault="007E6EC1" w:rsidP="007E6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E6EC1">
              <w:rPr>
                <w:rFonts w:ascii="Arial" w:hAnsi="Arial" w:cs="Arial"/>
                <w:color w:val="010205"/>
                <w:sz w:val="18"/>
                <w:szCs w:val="18"/>
              </w:rPr>
              <w:t>144.075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E6EC1" w:rsidRPr="007E6EC1" w:rsidRDefault="007E6EC1" w:rsidP="007E6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E6EC1">
              <w:rPr>
                <w:rFonts w:ascii="Arial" w:hAnsi="Arial" w:cs="Arial"/>
                <w:color w:val="FF0000"/>
                <w:sz w:val="18"/>
                <w:szCs w:val="18"/>
              </w:rPr>
              <w:t>.269</w:t>
            </w:r>
          </w:p>
        </w:tc>
        <w:tc>
          <w:tcPr>
            <w:tcW w:w="11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E6EC1" w:rsidRPr="007E6EC1" w:rsidRDefault="007E6EC1" w:rsidP="007E6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E6EC1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1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7E6EC1" w:rsidRPr="007E6EC1" w:rsidRDefault="007E6EC1" w:rsidP="007E6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E6EC1">
              <w:rPr>
                <w:rFonts w:ascii="Arial" w:hAnsi="Arial" w:cs="Arial"/>
                <w:color w:val="010205"/>
                <w:sz w:val="18"/>
                <w:szCs w:val="18"/>
              </w:rPr>
              <w:t>.864</w:t>
            </w:r>
          </w:p>
        </w:tc>
        <w:tc>
          <w:tcPr>
            <w:tcW w:w="11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7E6EC1" w:rsidRPr="007E6EC1" w:rsidRDefault="007E6EC1" w:rsidP="007E6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TidakValid</w:t>
            </w:r>
          </w:p>
        </w:tc>
      </w:tr>
      <w:tr w:rsidR="007E6EC1" w:rsidRPr="007E6EC1" w:rsidTr="00CA7A10">
        <w:trPr>
          <w:cantSplit/>
        </w:trPr>
        <w:tc>
          <w:tcPr>
            <w:tcW w:w="117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7E6EC1" w:rsidRPr="007E6EC1" w:rsidRDefault="007E6EC1" w:rsidP="007E6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E6EC1">
              <w:rPr>
                <w:rFonts w:ascii="Arial" w:hAnsi="Arial" w:cs="Arial"/>
                <w:color w:val="264A60"/>
                <w:sz w:val="18"/>
                <w:szCs w:val="18"/>
              </w:rPr>
              <w:t>VAR00019</w:t>
            </w:r>
          </w:p>
        </w:tc>
        <w:tc>
          <w:tcPr>
            <w:tcW w:w="14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E6EC1" w:rsidRPr="007E6EC1" w:rsidRDefault="007E6EC1" w:rsidP="007E6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E6EC1">
              <w:rPr>
                <w:rFonts w:ascii="Arial" w:hAnsi="Arial" w:cs="Arial"/>
                <w:color w:val="010205"/>
                <w:sz w:val="18"/>
                <w:szCs w:val="18"/>
              </w:rPr>
              <w:t>88.8333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E6EC1" w:rsidRPr="007E6EC1" w:rsidRDefault="007E6EC1" w:rsidP="007E6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E6EC1">
              <w:rPr>
                <w:rFonts w:ascii="Arial" w:hAnsi="Arial" w:cs="Arial"/>
                <w:color w:val="010205"/>
                <w:sz w:val="18"/>
                <w:szCs w:val="18"/>
              </w:rPr>
              <w:t>143.040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E6EC1" w:rsidRPr="007E6EC1" w:rsidRDefault="007E6EC1" w:rsidP="007E6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E6EC1">
              <w:rPr>
                <w:rFonts w:ascii="Arial" w:hAnsi="Arial" w:cs="Arial"/>
                <w:color w:val="010205"/>
                <w:sz w:val="18"/>
                <w:szCs w:val="18"/>
              </w:rPr>
              <w:t>.391</w:t>
            </w:r>
          </w:p>
        </w:tc>
        <w:tc>
          <w:tcPr>
            <w:tcW w:w="11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E6EC1" w:rsidRPr="007E6EC1" w:rsidRDefault="007E6EC1" w:rsidP="007E6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E6EC1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1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7E6EC1" w:rsidRPr="007E6EC1" w:rsidRDefault="007E6EC1" w:rsidP="007E6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E6EC1">
              <w:rPr>
                <w:rFonts w:ascii="Arial" w:hAnsi="Arial" w:cs="Arial"/>
                <w:color w:val="010205"/>
                <w:sz w:val="18"/>
                <w:szCs w:val="18"/>
              </w:rPr>
              <w:t>.862</w:t>
            </w:r>
          </w:p>
        </w:tc>
        <w:tc>
          <w:tcPr>
            <w:tcW w:w="11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7E6EC1" w:rsidRPr="007E6EC1" w:rsidRDefault="007E6EC1" w:rsidP="007E6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Valid</w:t>
            </w:r>
          </w:p>
        </w:tc>
      </w:tr>
      <w:tr w:rsidR="007E6EC1" w:rsidRPr="007E6EC1" w:rsidTr="00CA7A10">
        <w:trPr>
          <w:cantSplit/>
        </w:trPr>
        <w:tc>
          <w:tcPr>
            <w:tcW w:w="117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7E6EC1" w:rsidRPr="007E6EC1" w:rsidRDefault="007E6EC1" w:rsidP="007E6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E6EC1">
              <w:rPr>
                <w:rFonts w:ascii="Arial" w:hAnsi="Arial" w:cs="Arial"/>
                <w:color w:val="264A60"/>
                <w:sz w:val="18"/>
                <w:szCs w:val="18"/>
              </w:rPr>
              <w:t>VAR00020</w:t>
            </w:r>
          </w:p>
        </w:tc>
        <w:tc>
          <w:tcPr>
            <w:tcW w:w="14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E6EC1" w:rsidRPr="007E6EC1" w:rsidRDefault="007E6EC1" w:rsidP="007E6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E6EC1">
              <w:rPr>
                <w:rFonts w:ascii="Arial" w:hAnsi="Arial" w:cs="Arial"/>
                <w:color w:val="010205"/>
                <w:sz w:val="18"/>
                <w:szCs w:val="18"/>
              </w:rPr>
              <w:t>88.9000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E6EC1" w:rsidRPr="007E6EC1" w:rsidRDefault="007E6EC1" w:rsidP="007E6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E6EC1">
              <w:rPr>
                <w:rFonts w:ascii="Arial" w:hAnsi="Arial" w:cs="Arial"/>
                <w:color w:val="010205"/>
                <w:sz w:val="18"/>
                <w:szCs w:val="18"/>
              </w:rPr>
              <w:t>142.438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E6EC1" w:rsidRPr="007E6EC1" w:rsidRDefault="007E6EC1" w:rsidP="007E6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E6EC1">
              <w:rPr>
                <w:rFonts w:ascii="Arial" w:hAnsi="Arial" w:cs="Arial"/>
                <w:color w:val="010205"/>
                <w:sz w:val="18"/>
                <w:szCs w:val="18"/>
              </w:rPr>
              <w:t>.399</w:t>
            </w:r>
          </w:p>
        </w:tc>
        <w:tc>
          <w:tcPr>
            <w:tcW w:w="11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E6EC1" w:rsidRPr="007E6EC1" w:rsidRDefault="007E6EC1" w:rsidP="007E6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E6EC1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1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7E6EC1" w:rsidRPr="007E6EC1" w:rsidRDefault="007E6EC1" w:rsidP="007E6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E6EC1">
              <w:rPr>
                <w:rFonts w:ascii="Arial" w:hAnsi="Arial" w:cs="Arial"/>
                <w:color w:val="010205"/>
                <w:sz w:val="18"/>
                <w:szCs w:val="18"/>
              </w:rPr>
              <w:t>.861</w:t>
            </w:r>
          </w:p>
        </w:tc>
        <w:tc>
          <w:tcPr>
            <w:tcW w:w="11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7E6EC1" w:rsidRPr="007E6EC1" w:rsidRDefault="007E6EC1" w:rsidP="007E6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Valid</w:t>
            </w:r>
          </w:p>
        </w:tc>
      </w:tr>
      <w:tr w:rsidR="007E6EC1" w:rsidRPr="007E6EC1" w:rsidTr="00CA7A10">
        <w:trPr>
          <w:cantSplit/>
        </w:trPr>
        <w:tc>
          <w:tcPr>
            <w:tcW w:w="117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7E6EC1" w:rsidRPr="007E6EC1" w:rsidRDefault="007E6EC1" w:rsidP="007E6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E6EC1">
              <w:rPr>
                <w:rFonts w:ascii="Arial" w:hAnsi="Arial" w:cs="Arial"/>
                <w:color w:val="264A60"/>
                <w:sz w:val="18"/>
                <w:szCs w:val="18"/>
              </w:rPr>
              <w:t>VAR00021</w:t>
            </w:r>
          </w:p>
        </w:tc>
        <w:tc>
          <w:tcPr>
            <w:tcW w:w="14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E6EC1" w:rsidRPr="007E6EC1" w:rsidRDefault="007E6EC1" w:rsidP="007E6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E6EC1">
              <w:rPr>
                <w:rFonts w:ascii="Arial" w:hAnsi="Arial" w:cs="Arial"/>
                <w:color w:val="010205"/>
                <w:sz w:val="18"/>
                <w:szCs w:val="18"/>
              </w:rPr>
              <w:t>89.1000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E6EC1" w:rsidRPr="007E6EC1" w:rsidRDefault="007E6EC1" w:rsidP="007E6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E6EC1">
              <w:rPr>
                <w:rFonts w:ascii="Arial" w:hAnsi="Arial" w:cs="Arial"/>
                <w:color w:val="010205"/>
                <w:sz w:val="18"/>
                <w:szCs w:val="18"/>
              </w:rPr>
              <w:t>142.921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E6EC1" w:rsidRPr="007E6EC1" w:rsidRDefault="007E6EC1" w:rsidP="007E6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E6EC1">
              <w:rPr>
                <w:rFonts w:ascii="Arial" w:hAnsi="Arial" w:cs="Arial"/>
                <w:color w:val="010205"/>
                <w:sz w:val="18"/>
                <w:szCs w:val="18"/>
              </w:rPr>
              <w:t>.375</w:t>
            </w:r>
          </w:p>
        </w:tc>
        <w:tc>
          <w:tcPr>
            <w:tcW w:w="11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E6EC1" w:rsidRPr="007E6EC1" w:rsidRDefault="007E6EC1" w:rsidP="007E6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E6EC1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1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7E6EC1" w:rsidRPr="007E6EC1" w:rsidRDefault="007E6EC1" w:rsidP="007E6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E6EC1">
              <w:rPr>
                <w:rFonts w:ascii="Arial" w:hAnsi="Arial" w:cs="Arial"/>
                <w:color w:val="010205"/>
                <w:sz w:val="18"/>
                <w:szCs w:val="18"/>
              </w:rPr>
              <w:t>.862</w:t>
            </w:r>
          </w:p>
        </w:tc>
        <w:tc>
          <w:tcPr>
            <w:tcW w:w="11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7E6EC1" w:rsidRPr="007E6EC1" w:rsidRDefault="007E6EC1" w:rsidP="007E6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Valid</w:t>
            </w:r>
          </w:p>
        </w:tc>
      </w:tr>
      <w:tr w:rsidR="007E6EC1" w:rsidRPr="007E6EC1" w:rsidTr="00CA7A10">
        <w:trPr>
          <w:cantSplit/>
        </w:trPr>
        <w:tc>
          <w:tcPr>
            <w:tcW w:w="117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7E6EC1" w:rsidRPr="007E6EC1" w:rsidRDefault="007E6EC1" w:rsidP="007E6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E6EC1">
              <w:rPr>
                <w:rFonts w:ascii="Arial" w:hAnsi="Arial" w:cs="Arial"/>
                <w:color w:val="264A60"/>
                <w:sz w:val="18"/>
                <w:szCs w:val="18"/>
              </w:rPr>
              <w:t>VAR00022</w:t>
            </w:r>
          </w:p>
        </w:tc>
        <w:tc>
          <w:tcPr>
            <w:tcW w:w="14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E6EC1" w:rsidRPr="007E6EC1" w:rsidRDefault="007E6EC1" w:rsidP="007E6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E6EC1">
              <w:rPr>
                <w:rFonts w:ascii="Arial" w:hAnsi="Arial" w:cs="Arial"/>
                <w:color w:val="010205"/>
                <w:sz w:val="18"/>
                <w:szCs w:val="18"/>
              </w:rPr>
              <w:t>89.1000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E6EC1" w:rsidRPr="007E6EC1" w:rsidRDefault="007E6EC1" w:rsidP="007E6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E6EC1">
              <w:rPr>
                <w:rFonts w:ascii="Arial" w:hAnsi="Arial" w:cs="Arial"/>
                <w:color w:val="010205"/>
                <w:sz w:val="18"/>
                <w:szCs w:val="18"/>
              </w:rPr>
              <w:t>141.403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E6EC1" w:rsidRPr="007E6EC1" w:rsidRDefault="007E6EC1" w:rsidP="007E6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E6EC1">
              <w:rPr>
                <w:rFonts w:ascii="Arial" w:hAnsi="Arial" w:cs="Arial"/>
                <w:color w:val="010205"/>
                <w:sz w:val="18"/>
                <w:szCs w:val="18"/>
              </w:rPr>
              <w:t>.405</w:t>
            </w:r>
          </w:p>
        </w:tc>
        <w:tc>
          <w:tcPr>
            <w:tcW w:w="11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E6EC1" w:rsidRPr="007E6EC1" w:rsidRDefault="007E6EC1" w:rsidP="007E6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E6EC1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1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7E6EC1" w:rsidRPr="007E6EC1" w:rsidRDefault="007E6EC1" w:rsidP="007E6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E6EC1">
              <w:rPr>
                <w:rFonts w:ascii="Arial" w:hAnsi="Arial" w:cs="Arial"/>
                <w:color w:val="010205"/>
                <w:sz w:val="18"/>
                <w:szCs w:val="18"/>
              </w:rPr>
              <w:t>.861</w:t>
            </w:r>
          </w:p>
        </w:tc>
        <w:tc>
          <w:tcPr>
            <w:tcW w:w="11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7E6EC1" w:rsidRPr="007E6EC1" w:rsidRDefault="007E6EC1" w:rsidP="007E6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Valid</w:t>
            </w:r>
          </w:p>
        </w:tc>
      </w:tr>
      <w:tr w:rsidR="007E6EC1" w:rsidRPr="007E6EC1" w:rsidTr="00CA7A10">
        <w:trPr>
          <w:cantSplit/>
        </w:trPr>
        <w:tc>
          <w:tcPr>
            <w:tcW w:w="117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7E6EC1" w:rsidRPr="007E6EC1" w:rsidRDefault="007E6EC1" w:rsidP="007E6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E6EC1">
              <w:rPr>
                <w:rFonts w:ascii="Arial" w:hAnsi="Arial" w:cs="Arial"/>
                <w:color w:val="264A60"/>
                <w:sz w:val="18"/>
                <w:szCs w:val="18"/>
              </w:rPr>
              <w:t>VAR00023</w:t>
            </w:r>
          </w:p>
        </w:tc>
        <w:tc>
          <w:tcPr>
            <w:tcW w:w="14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E6EC1" w:rsidRPr="007E6EC1" w:rsidRDefault="007E6EC1" w:rsidP="007E6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E6EC1">
              <w:rPr>
                <w:rFonts w:ascii="Arial" w:hAnsi="Arial" w:cs="Arial"/>
                <w:color w:val="010205"/>
                <w:sz w:val="18"/>
                <w:szCs w:val="18"/>
              </w:rPr>
              <w:t>89.1333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E6EC1" w:rsidRPr="007E6EC1" w:rsidRDefault="007E6EC1" w:rsidP="007E6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E6EC1">
              <w:rPr>
                <w:rFonts w:ascii="Arial" w:hAnsi="Arial" w:cs="Arial"/>
                <w:color w:val="010205"/>
                <w:sz w:val="18"/>
                <w:szCs w:val="18"/>
              </w:rPr>
              <w:t>142.533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E6EC1" w:rsidRPr="007E6EC1" w:rsidRDefault="007E6EC1" w:rsidP="007E6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E6EC1">
              <w:rPr>
                <w:rFonts w:ascii="Arial" w:hAnsi="Arial" w:cs="Arial"/>
                <w:color w:val="010205"/>
                <w:sz w:val="18"/>
                <w:szCs w:val="18"/>
              </w:rPr>
              <w:t>.349</w:t>
            </w:r>
          </w:p>
        </w:tc>
        <w:tc>
          <w:tcPr>
            <w:tcW w:w="11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E6EC1" w:rsidRPr="007E6EC1" w:rsidRDefault="007E6EC1" w:rsidP="007E6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E6EC1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1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7E6EC1" w:rsidRPr="007E6EC1" w:rsidRDefault="007E6EC1" w:rsidP="007E6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E6EC1">
              <w:rPr>
                <w:rFonts w:ascii="Arial" w:hAnsi="Arial" w:cs="Arial"/>
                <w:color w:val="010205"/>
                <w:sz w:val="18"/>
                <w:szCs w:val="18"/>
              </w:rPr>
              <w:t>.862</w:t>
            </w:r>
          </w:p>
        </w:tc>
        <w:tc>
          <w:tcPr>
            <w:tcW w:w="11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7E6EC1" w:rsidRPr="007E6EC1" w:rsidRDefault="007E6EC1" w:rsidP="007E6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Valid</w:t>
            </w:r>
          </w:p>
        </w:tc>
      </w:tr>
      <w:tr w:rsidR="007E6EC1" w:rsidRPr="007E6EC1" w:rsidTr="00CA7A10">
        <w:trPr>
          <w:cantSplit/>
        </w:trPr>
        <w:tc>
          <w:tcPr>
            <w:tcW w:w="117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7E6EC1" w:rsidRPr="007E6EC1" w:rsidRDefault="007E6EC1" w:rsidP="007E6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E6EC1">
              <w:rPr>
                <w:rFonts w:ascii="Arial" w:hAnsi="Arial" w:cs="Arial"/>
                <w:color w:val="264A60"/>
                <w:sz w:val="18"/>
                <w:szCs w:val="18"/>
              </w:rPr>
              <w:t>VAR00024</w:t>
            </w:r>
          </w:p>
        </w:tc>
        <w:tc>
          <w:tcPr>
            <w:tcW w:w="14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E6EC1" w:rsidRPr="007E6EC1" w:rsidRDefault="007E6EC1" w:rsidP="007E6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E6EC1">
              <w:rPr>
                <w:rFonts w:ascii="Arial" w:hAnsi="Arial" w:cs="Arial"/>
                <w:color w:val="010205"/>
                <w:sz w:val="18"/>
                <w:szCs w:val="18"/>
              </w:rPr>
              <w:t>89.1000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E6EC1" w:rsidRPr="007E6EC1" w:rsidRDefault="007E6EC1" w:rsidP="007E6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E6EC1">
              <w:rPr>
                <w:rFonts w:ascii="Arial" w:hAnsi="Arial" w:cs="Arial"/>
                <w:color w:val="010205"/>
                <w:sz w:val="18"/>
                <w:szCs w:val="18"/>
              </w:rPr>
              <w:t>143.128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E6EC1" w:rsidRPr="007E6EC1" w:rsidRDefault="007E6EC1" w:rsidP="007E6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E6EC1">
              <w:rPr>
                <w:rFonts w:ascii="Arial" w:hAnsi="Arial" w:cs="Arial"/>
                <w:color w:val="010205"/>
                <w:sz w:val="18"/>
                <w:szCs w:val="18"/>
              </w:rPr>
              <w:t>.332</w:t>
            </w:r>
          </w:p>
        </w:tc>
        <w:tc>
          <w:tcPr>
            <w:tcW w:w="11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E6EC1" w:rsidRPr="007E6EC1" w:rsidRDefault="007E6EC1" w:rsidP="007E6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E6EC1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1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7E6EC1" w:rsidRPr="007E6EC1" w:rsidRDefault="007E6EC1" w:rsidP="007E6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E6EC1">
              <w:rPr>
                <w:rFonts w:ascii="Arial" w:hAnsi="Arial" w:cs="Arial"/>
                <w:color w:val="010205"/>
                <w:sz w:val="18"/>
                <w:szCs w:val="18"/>
              </w:rPr>
              <w:t>.862</w:t>
            </w:r>
          </w:p>
        </w:tc>
        <w:tc>
          <w:tcPr>
            <w:tcW w:w="11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7E6EC1" w:rsidRPr="007E6EC1" w:rsidRDefault="007E6EC1" w:rsidP="007E6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Valid</w:t>
            </w:r>
          </w:p>
        </w:tc>
      </w:tr>
      <w:tr w:rsidR="007E6EC1" w:rsidRPr="007E6EC1" w:rsidTr="00CA7A10">
        <w:trPr>
          <w:cantSplit/>
        </w:trPr>
        <w:tc>
          <w:tcPr>
            <w:tcW w:w="117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7E6EC1" w:rsidRPr="007E6EC1" w:rsidRDefault="007E6EC1" w:rsidP="007E6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E6EC1">
              <w:rPr>
                <w:rFonts w:ascii="Arial" w:hAnsi="Arial" w:cs="Arial"/>
                <w:color w:val="264A60"/>
                <w:sz w:val="18"/>
                <w:szCs w:val="18"/>
              </w:rPr>
              <w:t>VAR00025</w:t>
            </w:r>
          </w:p>
        </w:tc>
        <w:tc>
          <w:tcPr>
            <w:tcW w:w="14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E6EC1" w:rsidRPr="007E6EC1" w:rsidRDefault="007E6EC1" w:rsidP="007E6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E6EC1">
              <w:rPr>
                <w:rFonts w:ascii="Arial" w:hAnsi="Arial" w:cs="Arial"/>
                <w:color w:val="010205"/>
                <w:sz w:val="18"/>
                <w:szCs w:val="18"/>
              </w:rPr>
              <w:t>89.4000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E6EC1" w:rsidRPr="007E6EC1" w:rsidRDefault="007E6EC1" w:rsidP="007E6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E6EC1">
              <w:rPr>
                <w:rFonts w:ascii="Arial" w:hAnsi="Arial" w:cs="Arial"/>
                <w:color w:val="010205"/>
                <w:sz w:val="18"/>
                <w:szCs w:val="18"/>
              </w:rPr>
              <w:t>143.145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E6EC1" w:rsidRPr="007E6EC1" w:rsidRDefault="007E6EC1" w:rsidP="007E6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E6EC1">
              <w:rPr>
                <w:rFonts w:ascii="Arial" w:hAnsi="Arial" w:cs="Arial"/>
                <w:color w:val="010205"/>
                <w:sz w:val="18"/>
                <w:szCs w:val="18"/>
              </w:rPr>
              <w:t>.308</w:t>
            </w:r>
          </w:p>
        </w:tc>
        <w:tc>
          <w:tcPr>
            <w:tcW w:w="11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E6EC1" w:rsidRPr="007E6EC1" w:rsidRDefault="007E6EC1" w:rsidP="007E6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E6EC1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1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7E6EC1" w:rsidRPr="007E6EC1" w:rsidRDefault="007E6EC1" w:rsidP="007E6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E6EC1">
              <w:rPr>
                <w:rFonts w:ascii="Arial" w:hAnsi="Arial" w:cs="Arial"/>
                <w:color w:val="010205"/>
                <w:sz w:val="18"/>
                <w:szCs w:val="18"/>
              </w:rPr>
              <w:t>.863</w:t>
            </w:r>
          </w:p>
        </w:tc>
        <w:tc>
          <w:tcPr>
            <w:tcW w:w="11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7E6EC1" w:rsidRPr="007E6EC1" w:rsidRDefault="007E6EC1" w:rsidP="007E6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Valid</w:t>
            </w:r>
          </w:p>
        </w:tc>
      </w:tr>
      <w:tr w:rsidR="007E6EC1" w:rsidRPr="007E6EC1" w:rsidTr="00CA7A10">
        <w:trPr>
          <w:cantSplit/>
        </w:trPr>
        <w:tc>
          <w:tcPr>
            <w:tcW w:w="117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7E6EC1" w:rsidRPr="007E6EC1" w:rsidRDefault="007E6EC1" w:rsidP="007E6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E6EC1">
              <w:rPr>
                <w:rFonts w:ascii="Arial" w:hAnsi="Arial" w:cs="Arial"/>
                <w:color w:val="264A60"/>
                <w:sz w:val="18"/>
                <w:szCs w:val="18"/>
              </w:rPr>
              <w:t>VAR00026</w:t>
            </w:r>
          </w:p>
        </w:tc>
        <w:tc>
          <w:tcPr>
            <w:tcW w:w="14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E6EC1" w:rsidRPr="007E6EC1" w:rsidRDefault="007E6EC1" w:rsidP="007E6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E6EC1">
              <w:rPr>
                <w:rFonts w:ascii="Arial" w:hAnsi="Arial" w:cs="Arial"/>
                <w:color w:val="010205"/>
                <w:sz w:val="18"/>
                <w:szCs w:val="18"/>
              </w:rPr>
              <w:t>88.9000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E6EC1" w:rsidRPr="007E6EC1" w:rsidRDefault="007E6EC1" w:rsidP="007E6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E6EC1">
              <w:rPr>
                <w:rFonts w:ascii="Arial" w:hAnsi="Arial" w:cs="Arial"/>
                <w:color w:val="010205"/>
                <w:sz w:val="18"/>
                <w:szCs w:val="18"/>
              </w:rPr>
              <w:t>147.817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E6EC1" w:rsidRPr="007E6EC1" w:rsidRDefault="007E6EC1" w:rsidP="007E6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E6EC1">
              <w:rPr>
                <w:rFonts w:ascii="Arial" w:hAnsi="Arial" w:cs="Arial"/>
                <w:color w:val="FF0000"/>
                <w:sz w:val="18"/>
                <w:szCs w:val="18"/>
              </w:rPr>
              <w:t>.074</w:t>
            </w:r>
          </w:p>
        </w:tc>
        <w:tc>
          <w:tcPr>
            <w:tcW w:w="11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E6EC1" w:rsidRPr="007E6EC1" w:rsidRDefault="007E6EC1" w:rsidP="007E6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E6EC1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1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7E6EC1" w:rsidRPr="007E6EC1" w:rsidRDefault="007E6EC1" w:rsidP="007E6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E6EC1">
              <w:rPr>
                <w:rFonts w:ascii="Arial" w:hAnsi="Arial" w:cs="Arial"/>
                <w:color w:val="010205"/>
                <w:sz w:val="18"/>
                <w:szCs w:val="18"/>
              </w:rPr>
              <w:t>.867</w:t>
            </w:r>
          </w:p>
        </w:tc>
        <w:tc>
          <w:tcPr>
            <w:tcW w:w="11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7E6EC1" w:rsidRPr="007E6EC1" w:rsidRDefault="007E6EC1" w:rsidP="007E6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TidakValid</w:t>
            </w:r>
          </w:p>
        </w:tc>
      </w:tr>
      <w:tr w:rsidR="007E6EC1" w:rsidRPr="007E6EC1" w:rsidTr="00CA7A10">
        <w:trPr>
          <w:cantSplit/>
        </w:trPr>
        <w:tc>
          <w:tcPr>
            <w:tcW w:w="117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7E6EC1" w:rsidRPr="007E6EC1" w:rsidRDefault="007E6EC1" w:rsidP="007E6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E6EC1">
              <w:rPr>
                <w:rFonts w:ascii="Arial" w:hAnsi="Arial" w:cs="Arial"/>
                <w:color w:val="264A60"/>
                <w:sz w:val="18"/>
                <w:szCs w:val="18"/>
              </w:rPr>
              <w:t>VAR00027</w:t>
            </w:r>
          </w:p>
        </w:tc>
        <w:tc>
          <w:tcPr>
            <w:tcW w:w="14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E6EC1" w:rsidRPr="007E6EC1" w:rsidRDefault="007E6EC1" w:rsidP="007E6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E6EC1">
              <w:rPr>
                <w:rFonts w:ascii="Arial" w:hAnsi="Arial" w:cs="Arial"/>
                <w:color w:val="010205"/>
                <w:sz w:val="18"/>
                <w:szCs w:val="18"/>
              </w:rPr>
              <w:t>89.3333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E6EC1" w:rsidRPr="007E6EC1" w:rsidRDefault="007E6EC1" w:rsidP="007E6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E6EC1">
              <w:rPr>
                <w:rFonts w:ascii="Arial" w:hAnsi="Arial" w:cs="Arial"/>
                <w:color w:val="010205"/>
                <w:sz w:val="18"/>
                <w:szCs w:val="18"/>
              </w:rPr>
              <w:t>142.092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E6EC1" w:rsidRPr="007E6EC1" w:rsidRDefault="007E6EC1" w:rsidP="007E6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E6EC1">
              <w:rPr>
                <w:rFonts w:ascii="Arial" w:hAnsi="Arial" w:cs="Arial"/>
                <w:color w:val="010205"/>
                <w:sz w:val="18"/>
                <w:szCs w:val="18"/>
              </w:rPr>
              <w:t>.364</w:t>
            </w:r>
          </w:p>
        </w:tc>
        <w:tc>
          <w:tcPr>
            <w:tcW w:w="11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E6EC1" w:rsidRPr="007E6EC1" w:rsidRDefault="007E6EC1" w:rsidP="007E6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E6EC1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1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7E6EC1" w:rsidRPr="007E6EC1" w:rsidRDefault="007E6EC1" w:rsidP="007E6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E6EC1">
              <w:rPr>
                <w:rFonts w:ascii="Arial" w:hAnsi="Arial" w:cs="Arial"/>
                <w:color w:val="010205"/>
                <w:sz w:val="18"/>
                <w:szCs w:val="18"/>
              </w:rPr>
              <w:t>.862</w:t>
            </w:r>
          </w:p>
        </w:tc>
        <w:tc>
          <w:tcPr>
            <w:tcW w:w="11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7E6EC1" w:rsidRPr="007E6EC1" w:rsidRDefault="007E6EC1" w:rsidP="007E6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Valid</w:t>
            </w:r>
          </w:p>
        </w:tc>
      </w:tr>
      <w:tr w:rsidR="007E6EC1" w:rsidRPr="007E6EC1" w:rsidTr="00CA7A10">
        <w:trPr>
          <w:cantSplit/>
        </w:trPr>
        <w:tc>
          <w:tcPr>
            <w:tcW w:w="117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7E6EC1" w:rsidRPr="007E6EC1" w:rsidRDefault="007E6EC1" w:rsidP="007E6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E6EC1">
              <w:rPr>
                <w:rFonts w:ascii="Arial" w:hAnsi="Arial" w:cs="Arial"/>
                <w:color w:val="264A60"/>
                <w:sz w:val="18"/>
                <w:szCs w:val="18"/>
              </w:rPr>
              <w:t>VAR00028</w:t>
            </w:r>
          </w:p>
        </w:tc>
        <w:tc>
          <w:tcPr>
            <w:tcW w:w="14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E6EC1" w:rsidRPr="007E6EC1" w:rsidRDefault="007E6EC1" w:rsidP="007E6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E6EC1">
              <w:rPr>
                <w:rFonts w:ascii="Arial" w:hAnsi="Arial" w:cs="Arial"/>
                <w:color w:val="010205"/>
                <w:sz w:val="18"/>
                <w:szCs w:val="18"/>
              </w:rPr>
              <w:t>89.0667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E6EC1" w:rsidRPr="007E6EC1" w:rsidRDefault="007E6EC1" w:rsidP="007E6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E6EC1">
              <w:rPr>
                <w:rFonts w:ascii="Arial" w:hAnsi="Arial" w:cs="Arial"/>
                <w:color w:val="010205"/>
                <w:sz w:val="18"/>
                <w:szCs w:val="18"/>
              </w:rPr>
              <w:t>141.857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E6EC1" w:rsidRPr="007E6EC1" w:rsidRDefault="007E6EC1" w:rsidP="007E6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E6EC1">
              <w:rPr>
                <w:rFonts w:ascii="Arial" w:hAnsi="Arial" w:cs="Arial"/>
                <w:color w:val="010205"/>
                <w:sz w:val="18"/>
                <w:szCs w:val="18"/>
              </w:rPr>
              <w:t>.433</w:t>
            </w:r>
          </w:p>
        </w:tc>
        <w:tc>
          <w:tcPr>
            <w:tcW w:w="11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E6EC1" w:rsidRPr="007E6EC1" w:rsidRDefault="007E6EC1" w:rsidP="007E6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E6EC1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1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7E6EC1" w:rsidRPr="007E6EC1" w:rsidRDefault="007E6EC1" w:rsidP="007E6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E6EC1">
              <w:rPr>
                <w:rFonts w:ascii="Arial" w:hAnsi="Arial" w:cs="Arial"/>
                <w:color w:val="010205"/>
                <w:sz w:val="18"/>
                <w:szCs w:val="18"/>
              </w:rPr>
              <w:t>.861</w:t>
            </w:r>
          </w:p>
        </w:tc>
        <w:tc>
          <w:tcPr>
            <w:tcW w:w="11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7E6EC1" w:rsidRPr="007E6EC1" w:rsidRDefault="007E6EC1" w:rsidP="007E6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Valid</w:t>
            </w:r>
          </w:p>
        </w:tc>
      </w:tr>
      <w:tr w:rsidR="007E6EC1" w:rsidRPr="007E6EC1" w:rsidTr="00CA7A10">
        <w:trPr>
          <w:cantSplit/>
        </w:trPr>
        <w:tc>
          <w:tcPr>
            <w:tcW w:w="117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7E6EC1" w:rsidRPr="007E6EC1" w:rsidRDefault="007E6EC1" w:rsidP="007E6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E6EC1">
              <w:rPr>
                <w:rFonts w:ascii="Arial" w:hAnsi="Arial" w:cs="Arial"/>
                <w:color w:val="264A60"/>
                <w:sz w:val="18"/>
                <w:szCs w:val="18"/>
              </w:rPr>
              <w:t>VAR00029</w:t>
            </w:r>
          </w:p>
        </w:tc>
        <w:tc>
          <w:tcPr>
            <w:tcW w:w="14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E6EC1" w:rsidRPr="007E6EC1" w:rsidRDefault="007E6EC1" w:rsidP="007E6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E6EC1">
              <w:rPr>
                <w:rFonts w:ascii="Arial" w:hAnsi="Arial" w:cs="Arial"/>
                <w:color w:val="010205"/>
                <w:sz w:val="18"/>
                <w:szCs w:val="18"/>
              </w:rPr>
              <w:t>89.3333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E6EC1" w:rsidRPr="007E6EC1" w:rsidRDefault="007E6EC1" w:rsidP="007E6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E6EC1">
              <w:rPr>
                <w:rFonts w:ascii="Arial" w:hAnsi="Arial" w:cs="Arial"/>
                <w:color w:val="010205"/>
                <w:sz w:val="18"/>
                <w:szCs w:val="18"/>
              </w:rPr>
              <w:t>144.161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E6EC1" w:rsidRPr="007E6EC1" w:rsidRDefault="007E6EC1" w:rsidP="007E6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E6EC1">
              <w:rPr>
                <w:rFonts w:ascii="Arial" w:hAnsi="Arial" w:cs="Arial"/>
                <w:color w:val="FF0000"/>
                <w:sz w:val="18"/>
                <w:szCs w:val="18"/>
              </w:rPr>
              <w:t>.249</w:t>
            </w:r>
          </w:p>
        </w:tc>
        <w:tc>
          <w:tcPr>
            <w:tcW w:w="11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E6EC1" w:rsidRPr="007E6EC1" w:rsidRDefault="007E6EC1" w:rsidP="007E6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E6EC1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1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7E6EC1" w:rsidRPr="007E6EC1" w:rsidRDefault="007E6EC1" w:rsidP="007E6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E6EC1">
              <w:rPr>
                <w:rFonts w:ascii="Arial" w:hAnsi="Arial" w:cs="Arial"/>
                <w:color w:val="010205"/>
                <w:sz w:val="18"/>
                <w:szCs w:val="18"/>
              </w:rPr>
              <w:t>.864</w:t>
            </w:r>
          </w:p>
        </w:tc>
        <w:tc>
          <w:tcPr>
            <w:tcW w:w="11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7E6EC1" w:rsidRPr="007E6EC1" w:rsidRDefault="007E6EC1" w:rsidP="007E6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TidakValid</w:t>
            </w:r>
          </w:p>
        </w:tc>
      </w:tr>
      <w:tr w:rsidR="007E6EC1" w:rsidRPr="007E6EC1" w:rsidTr="00CA7A10">
        <w:trPr>
          <w:cantSplit/>
        </w:trPr>
        <w:tc>
          <w:tcPr>
            <w:tcW w:w="117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7E6EC1" w:rsidRPr="007E6EC1" w:rsidRDefault="007E6EC1" w:rsidP="007E6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E6EC1">
              <w:rPr>
                <w:rFonts w:ascii="Arial" w:hAnsi="Arial" w:cs="Arial"/>
                <w:color w:val="264A60"/>
                <w:sz w:val="18"/>
                <w:szCs w:val="18"/>
              </w:rPr>
              <w:t>VAR00030</w:t>
            </w:r>
          </w:p>
        </w:tc>
        <w:tc>
          <w:tcPr>
            <w:tcW w:w="14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E6EC1" w:rsidRPr="007E6EC1" w:rsidRDefault="007E6EC1" w:rsidP="007E6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E6EC1">
              <w:rPr>
                <w:rFonts w:ascii="Arial" w:hAnsi="Arial" w:cs="Arial"/>
                <w:color w:val="010205"/>
                <w:sz w:val="18"/>
                <w:szCs w:val="18"/>
              </w:rPr>
              <w:t>89.1667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E6EC1" w:rsidRPr="007E6EC1" w:rsidRDefault="007E6EC1" w:rsidP="007E6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E6EC1">
              <w:rPr>
                <w:rFonts w:ascii="Arial" w:hAnsi="Arial" w:cs="Arial"/>
                <w:color w:val="010205"/>
                <w:sz w:val="18"/>
                <w:szCs w:val="18"/>
              </w:rPr>
              <w:t>139.247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E6EC1" w:rsidRPr="007E6EC1" w:rsidRDefault="007E6EC1" w:rsidP="007E6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E6EC1">
              <w:rPr>
                <w:rFonts w:ascii="Arial" w:hAnsi="Arial" w:cs="Arial"/>
                <w:color w:val="010205"/>
                <w:sz w:val="18"/>
                <w:szCs w:val="18"/>
              </w:rPr>
              <w:t>.517</w:t>
            </w:r>
          </w:p>
        </w:tc>
        <w:tc>
          <w:tcPr>
            <w:tcW w:w="11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E6EC1" w:rsidRPr="007E6EC1" w:rsidRDefault="007E6EC1" w:rsidP="007E6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E6EC1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1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7E6EC1" w:rsidRPr="007E6EC1" w:rsidRDefault="007E6EC1" w:rsidP="007E6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E6EC1">
              <w:rPr>
                <w:rFonts w:ascii="Arial" w:hAnsi="Arial" w:cs="Arial"/>
                <w:color w:val="010205"/>
                <w:sz w:val="18"/>
                <w:szCs w:val="18"/>
              </w:rPr>
              <w:t>.859</w:t>
            </w:r>
          </w:p>
        </w:tc>
        <w:tc>
          <w:tcPr>
            <w:tcW w:w="11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7E6EC1" w:rsidRPr="007E6EC1" w:rsidRDefault="007E6EC1" w:rsidP="007E6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Valid</w:t>
            </w:r>
          </w:p>
        </w:tc>
      </w:tr>
      <w:tr w:rsidR="007E6EC1" w:rsidRPr="007E6EC1" w:rsidTr="00CA7A10">
        <w:trPr>
          <w:cantSplit/>
        </w:trPr>
        <w:tc>
          <w:tcPr>
            <w:tcW w:w="117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7E6EC1" w:rsidRPr="007E6EC1" w:rsidRDefault="007E6EC1" w:rsidP="007E6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E6EC1">
              <w:rPr>
                <w:rFonts w:ascii="Arial" w:hAnsi="Arial" w:cs="Arial"/>
                <w:color w:val="264A60"/>
                <w:sz w:val="18"/>
                <w:szCs w:val="18"/>
              </w:rPr>
              <w:t>VAR00031</w:t>
            </w:r>
          </w:p>
        </w:tc>
        <w:tc>
          <w:tcPr>
            <w:tcW w:w="14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E6EC1" w:rsidRPr="007E6EC1" w:rsidRDefault="007E6EC1" w:rsidP="007E6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E6EC1">
              <w:rPr>
                <w:rFonts w:ascii="Arial" w:hAnsi="Arial" w:cs="Arial"/>
                <w:color w:val="010205"/>
                <w:sz w:val="18"/>
                <w:szCs w:val="18"/>
              </w:rPr>
              <w:t>89.2000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E6EC1" w:rsidRPr="007E6EC1" w:rsidRDefault="007E6EC1" w:rsidP="007E6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E6EC1">
              <w:rPr>
                <w:rFonts w:ascii="Arial" w:hAnsi="Arial" w:cs="Arial"/>
                <w:color w:val="010205"/>
                <w:sz w:val="18"/>
                <w:szCs w:val="18"/>
              </w:rPr>
              <w:t>144.234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E6EC1" w:rsidRPr="007E6EC1" w:rsidRDefault="007E6EC1" w:rsidP="007E6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E6EC1">
              <w:rPr>
                <w:rFonts w:ascii="Arial" w:hAnsi="Arial" w:cs="Arial"/>
                <w:color w:val="FF0000"/>
                <w:sz w:val="18"/>
                <w:szCs w:val="18"/>
              </w:rPr>
              <w:t>.230</w:t>
            </w:r>
          </w:p>
        </w:tc>
        <w:tc>
          <w:tcPr>
            <w:tcW w:w="11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E6EC1" w:rsidRPr="007E6EC1" w:rsidRDefault="007E6EC1" w:rsidP="007E6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E6EC1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1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7E6EC1" w:rsidRPr="007E6EC1" w:rsidRDefault="007E6EC1" w:rsidP="007E6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E6EC1">
              <w:rPr>
                <w:rFonts w:ascii="Arial" w:hAnsi="Arial" w:cs="Arial"/>
                <w:color w:val="010205"/>
                <w:sz w:val="18"/>
                <w:szCs w:val="18"/>
              </w:rPr>
              <w:t>.865</w:t>
            </w:r>
          </w:p>
        </w:tc>
        <w:tc>
          <w:tcPr>
            <w:tcW w:w="11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7E6EC1" w:rsidRPr="007E6EC1" w:rsidRDefault="007E6EC1" w:rsidP="007E6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TidakValid</w:t>
            </w:r>
          </w:p>
        </w:tc>
      </w:tr>
      <w:tr w:rsidR="007E6EC1" w:rsidRPr="007E6EC1" w:rsidTr="00CA7A10">
        <w:trPr>
          <w:cantSplit/>
        </w:trPr>
        <w:tc>
          <w:tcPr>
            <w:tcW w:w="117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7E6EC1" w:rsidRPr="007E6EC1" w:rsidRDefault="007E6EC1" w:rsidP="007E6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E6EC1">
              <w:rPr>
                <w:rFonts w:ascii="Arial" w:hAnsi="Arial" w:cs="Arial"/>
                <w:color w:val="264A60"/>
                <w:sz w:val="18"/>
                <w:szCs w:val="18"/>
              </w:rPr>
              <w:lastRenderedPageBreak/>
              <w:t>VAR00032</w:t>
            </w:r>
          </w:p>
        </w:tc>
        <w:tc>
          <w:tcPr>
            <w:tcW w:w="14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E6EC1" w:rsidRPr="007E6EC1" w:rsidRDefault="007E6EC1" w:rsidP="007E6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E6EC1">
              <w:rPr>
                <w:rFonts w:ascii="Arial" w:hAnsi="Arial" w:cs="Arial"/>
                <w:color w:val="010205"/>
                <w:sz w:val="18"/>
                <w:szCs w:val="18"/>
              </w:rPr>
              <w:t>89.1667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E6EC1" w:rsidRPr="007E6EC1" w:rsidRDefault="007E6EC1" w:rsidP="007E6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E6EC1">
              <w:rPr>
                <w:rFonts w:ascii="Arial" w:hAnsi="Arial" w:cs="Arial"/>
                <w:color w:val="010205"/>
                <w:sz w:val="18"/>
                <w:szCs w:val="18"/>
              </w:rPr>
              <w:t>141.730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E6EC1" w:rsidRPr="007E6EC1" w:rsidRDefault="007E6EC1" w:rsidP="007E6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E6EC1">
              <w:rPr>
                <w:rFonts w:ascii="Arial" w:hAnsi="Arial" w:cs="Arial"/>
                <w:color w:val="010205"/>
                <w:sz w:val="18"/>
                <w:szCs w:val="18"/>
              </w:rPr>
              <w:t>.378</w:t>
            </w:r>
          </w:p>
        </w:tc>
        <w:tc>
          <w:tcPr>
            <w:tcW w:w="11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E6EC1" w:rsidRPr="007E6EC1" w:rsidRDefault="007E6EC1" w:rsidP="007E6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E6EC1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1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7E6EC1" w:rsidRPr="007E6EC1" w:rsidRDefault="007E6EC1" w:rsidP="007E6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E6EC1">
              <w:rPr>
                <w:rFonts w:ascii="Arial" w:hAnsi="Arial" w:cs="Arial"/>
                <w:color w:val="010205"/>
                <w:sz w:val="18"/>
                <w:szCs w:val="18"/>
              </w:rPr>
              <w:t>.862</w:t>
            </w:r>
          </w:p>
        </w:tc>
        <w:tc>
          <w:tcPr>
            <w:tcW w:w="11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7E6EC1" w:rsidRPr="007E6EC1" w:rsidRDefault="007E6EC1" w:rsidP="007E6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Valid</w:t>
            </w:r>
          </w:p>
        </w:tc>
      </w:tr>
      <w:tr w:rsidR="007E6EC1" w:rsidRPr="007E6EC1" w:rsidTr="00CA7A10">
        <w:trPr>
          <w:cantSplit/>
        </w:trPr>
        <w:tc>
          <w:tcPr>
            <w:tcW w:w="117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7E6EC1" w:rsidRPr="007E6EC1" w:rsidRDefault="007E6EC1" w:rsidP="007E6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E6EC1">
              <w:rPr>
                <w:rFonts w:ascii="Arial" w:hAnsi="Arial" w:cs="Arial"/>
                <w:color w:val="264A60"/>
                <w:sz w:val="18"/>
                <w:szCs w:val="18"/>
              </w:rPr>
              <w:t>VAR00033</w:t>
            </w:r>
          </w:p>
        </w:tc>
        <w:tc>
          <w:tcPr>
            <w:tcW w:w="14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E6EC1" w:rsidRPr="007E6EC1" w:rsidRDefault="007E6EC1" w:rsidP="007E6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E6EC1">
              <w:rPr>
                <w:rFonts w:ascii="Arial" w:hAnsi="Arial" w:cs="Arial"/>
                <w:color w:val="010205"/>
                <w:sz w:val="18"/>
                <w:szCs w:val="18"/>
              </w:rPr>
              <w:t>89.0000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E6EC1" w:rsidRPr="007E6EC1" w:rsidRDefault="007E6EC1" w:rsidP="007E6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E6EC1">
              <w:rPr>
                <w:rFonts w:ascii="Arial" w:hAnsi="Arial" w:cs="Arial"/>
                <w:color w:val="010205"/>
                <w:sz w:val="18"/>
                <w:szCs w:val="18"/>
              </w:rPr>
              <w:t>142.414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E6EC1" w:rsidRPr="007E6EC1" w:rsidRDefault="007E6EC1" w:rsidP="007E6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E6EC1">
              <w:rPr>
                <w:rFonts w:ascii="Arial" w:hAnsi="Arial" w:cs="Arial"/>
                <w:color w:val="010205"/>
                <w:sz w:val="18"/>
                <w:szCs w:val="18"/>
              </w:rPr>
              <w:t>.417</w:t>
            </w:r>
          </w:p>
        </w:tc>
        <w:tc>
          <w:tcPr>
            <w:tcW w:w="11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E6EC1" w:rsidRPr="007E6EC1" w:rsidRDefault="007E6EC1" w:rsidP="007E6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E6EC1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1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7E6EC1" w:rsidRPr="007E6EC1" w:rsidRDefault="007E6EC1" w:rsidP="007E6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E6EC1">
              <w:rPr>
                <w:rFonts w:ascii="Arial" w:hAnsi="Arial" w:cs="Arial"/>
                <w:color w:val="010205"/>
                <w:sz w:val="18"/>
                <w:szCs w:val="18"/>
              </w:rPr>
              <w:t>.861</w:t>
            </w:r>
          </w:p>
        </w:tc>
        <w:tc>
          <w:tcPr>
            <w:tcW w:w="11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7E6EC1" w:rsidRPr="007E6EC1" w:rsidRDefault="007E6EC1" w:rsidP="007E6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Valid</w:t>
            </w:r>
          </w:p>
        </w:tc>
      </w:tr>
      <w:tr w:rsidR="007E6EC1" w:rsidRPr="007E6EC1" w:rsidTr="00CA7A10">
        <w:trPr>
          <w:cantSplit/>
        </w:trPr>
        <w:tc>
          <w:tcPr>
            <w:tcW w:w="117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7E6EC1" w:rsidRPr="007E6EC1" w:rsidRDefault="007E6EC1" w:rsidP="007E6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E6EC1">
              <w:rPr>
                <w:rFonts w:ascii="Arial" w:hAnsi="Arial" w:cs="Arial"/>
                <w:color w:val="264A60"/>
                <w:sz w:val="18"/>
                <w:szCs w:val="18"/>
              </w:rPr>
              <w:t>VAR00034</w:t>
            </w:r>
          </w:p>
        </w:tc>
        <w:tc>
          <w:tcPr>
            <w:tcW w:w="14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E6EC1" w:rsidRPr="007E6EC1" w:rsidRDefault="007E6EC1" w:rsidP="007E6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E6EC1">
              <w:rPr>
                <w:rFonts w:ascii="Arial" w:hAnsi="Arial" w:cs="Arial"/>
                <w:color w:val="010205"/>
                <w:sz w:val="18"/>
                <w:szCs w:val="18"/>
              </w:rPr>
              <w:t>89.3000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E6EC1" w:rsidRPr="007E6EC1" w:rsidRDefault="007E6EC1" w:rsidP="007E6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E6EC1">
              <w:rPr>
                <w:rFonts w:ascii="Arial" w:hAnsi="Arial" w:cs="Arial"/>
                <w:color w:val="010205"/>
                <w:sz w:val="18"/>
                <w:szCs w:val="18"/>
              </w:rPr>
              <w:t>143.459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E6EC1" w:rsidRPr="007E6EC1" w:rsidRDefault="007E6EC1" w:rsidP="007E6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E6EC1">
              <w:rPr>
                <w:rFonts w:ascii="Arial" w:hAnsi="Arial" w:cs="Arial"/>
                <w:color w:val="FF0000"/>
                <w:sz w:val="18"/>
                <w:szCs w:val="18"/>
              </w:rPr>
              <w:t>.278</w:t>
            </w:r>
          </w:p>
        </w:tc>
        <w:tc>
          <w:tcPr>
            <w:tcW w:w="11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E6EC1" w:rsidRPr="007E6EC1" w:rsidRDefault="007E6EC1" w:rsidP="007E6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E6EC1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1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7E6EC1" w:rsidRPr="007E6EC1" w:rsidRDefault="007E6EC1" w:rsidP="007E6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E6EC1">
              <w:rPr>
                <w:rFonts w:ascii="Arial" w:hAnsi="Arial" w:cs="Arial"/>
                <w:color w:val="010205"/>
                <w:sz w:val="18"/>
                <w:szCs w:val="18"/>
              </w:rPr>
              <w:t>.864</w:t>
            </w:r>
          </w:p>
        </w:tc>
        <w:tc>
          <w:tcPr>
            <w:tcW w:w="11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7E6EC1" w:rsidRPr="007E6EC1" w:rsidRDefault="007E6EC1" w:rsidP="007E6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TidakValid</w:t>
            </w:r>
          </w:p>
        </w:tc>
      </w:tr>
      <w:tr w:rsidR="007E6EC1" w:rsidRPr="007E6EC1" w:rsidTr="00CA7A10">
        <w:trPr>
          <w:cantSplit/>
        </w:trPr>
        <w:tc>
          <w:tcPr>
            <w:tcW w:w="117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7E6EC1" w:rsidRPr="007E6EC1" w:rsidRDefault="007E6EC1" w:rsidP="007E6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E6EC1">
              <w:rPr>
                <w:rFonts w:ascii="Arial" w:hAnsi="Arial" w:cs="Arial"/>
                <w:color w:val="264A60"/>
                <w:sz w:val="18"/>
                <w:szCs w:val="18"/>
              </w:rPr>
              <w:t>VAR00035</w:t>
            </w:r>
          </w:p>
        </w:tc>
        <w:tc>
          <w:tcPr>
            <w:tcW w:w="14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E6EC1" w:rsidRPr="007E6EC1" w:rsidRDefault="007E6EC1" w:rsidP="007E6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E6EC1">
              <w:rPr>
                <w:rFonts w:ascii="Arial" w:hAnsi="Arial" w:cs="Arial"/>
                <w:color w:val="010205"/>
                <w:sz w:val="18"/>
                <w:szCs w:val="18"/>
              </w:rPr>
              <w:t>88.8333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E6EC1" w:rsidRPr="007E6EC1" w:rsidRDefault="007E6EC1" w:rsidP="007E6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E6EC1">
              <w:rPr>
                <w:rFonts w:ascii="Arial" w:hAnsi="Arial" w:cs="Arial"/>
                <w:color w:val="010205"/>
                <w:sz w:val="18"/>
                <w:szCs w:val="18"/>
              </w:rPr>
              <w:t>142.489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E6EC1" w:rsidRPr="007E6EC1" w:rsidRDefault="007E6EC1" w:rsidP="007E6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E6EC1">
              <w:rPr>
                <w:rFonts w:ascii="Arial" w:hAnsi="Arial" w:cs="Arial"/>
                <w:color w:val="010205"/>
                <w:sz w:val="18"/>
                <w:szCs w:val="18"/>
              </w:rPr>
              <w:t>.429</w:t>
            </w:r>
          </w:p>
        </w:tc>
        <w:tc>
          <w:tcPr>
            <w:tcW w:w="11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E6EC1" w:rsidRPr="007E6EC1" w:rsidRDefault="007E6EC1" w:rsidP="007E6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E6EC1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1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7E6EC1" w:rsidRPr="007E6EC1" w:rsidRDefault="007E6EC1" w:rsidP="007E6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E6EC1">
              <w:rPr>
                <w:rFonts w:ascii="Arial" w:hAnsi="Arial" w:cs="Arial"/>
                <w:color w:val="010205"/>
                <w:sz w:val="18"/>
                <w:szCs w:val="18"/>
              </w:rPr>
              <w:t>.861</w:t>
            </w:r>
          </w:p>
        </w:tc>
        <w:tc>
          <w:tcPr>
            <w:tcW w:w="11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7E6EC1" w:rsidRPr="007E6EC1" w:rsidRDefault="007E6EC1" w:rsidP="007E6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Valid</w:t>
            </w:r>
          </w:p>
        </w:tc>
      </w:tr>
      <w:tr w:rsidR="007E6EC1" w:rsidRPr="007E6EC1" w:rsidTr="00CA7A10">
        <w:trPr>
          <w:cantSplit/>
        </w:trPr>
        <w:tc>
          <w:tcPr>
            <w:tcW w:w="117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7E6EC1" w:rsidRPr="007E6EC1" w:rsidRDefault="007E6EC1" w:rsidP="007E6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E6EC1">
              <w:rPr>
                <w:rFonts w:ascii="Arial" w:hAnsi="Arial" w:cs="Arial"/>
                <w:color w:val="264A60"/>
                <w:sz w:val="18"/>
                <w:szCs w:val="18"/>
              </w:rPr>
              <w:t>VAR00036</w:t>
            </w:r>
          </w:p>
        </w:tc>
        <w:tc>
          <w:tcPr>
            <w:tcW w:w="14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E6EC1" w:rsidRPr="007E6EC1" w:rsidRDefault="007E6EC1" w:rsidP="007E6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E6EC1">
              <w:rPr>
                <w:rFonts w:ascii="Arial" w:hAnsi="Arial" w:cs="Arial"/>
                <w:color w:val="010205"/>
                <w:sz w:val="18"/>
                <w:szCs w:val="18"/>
              </w:rPr>
              <w:t>89.3333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E6EC1" w:rsidRPr="007E6EC1" w:rsidRDefault="007E6EC1" w:rsidP="007E6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E6EC1">
              <w:rPr>
                <w:rFonts w:ascii="Arial" w:hAnsi="Arial" w:cs="Arial"/>
                <w:color w:val="010205"/>
                <w:sz w:val="18"/>
                <w:szCs w:val="18"/>
              </w:rPr>
              <w:t>142.161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E6EC1" w:rsidRPr="007E6EC1" w:rsidRDefault="007E6EC1" w:rsidP="007E6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E6EC1">
              <w:rPr>
                <w:rFonts w:ascii="Arial" w:hAnsi="Arial" w:cs="Arial"/>
                <w:color w:val="010205"/>
                <w:sz w:val="18"/>
                <w:szCs w:val="18"/>
              </w:rPr>
              <w:t>.360</w:t>
            </w:r>
          </w:p>
        </w:tc>
        <w:tc>
          <w:tcPr>
            <w:tcW w:w="11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E6EC1" w:rsidRPr="007E6EC1" w:rsidRDefault="007E6EC1" w:rsidP="007E6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E6EC1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1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7E6EC1" w:rsidRPr="007E6EC1" w:rsidRDefault="007E6EC1" w:rsidP="007E6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E6EC1">
              <w:rPr>
                <w:rFonts w:ascii="Arial" w:hAnsi="Arial" w:cs="Arial"/>
                <w:color w:val="010205"/>
                <w:sz w:val="18"/>
                <w:szCs w:val="18"/>
              </w:rPr>
              <w:t>.862</w:t>
            </w:r>
          </w:p>
        </w:tc>
        <w:tc>
          <w:tcPr>
            <w:tcW w:w="11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7E6EC1" w:rsidRPr="007E6EC1" w:rsidRDefault="007E6EC1" w:rsidP="007E6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Valid</w:t>
            </w:r>
          </w:p>
        </w:tc>
      </w:tr>
      <w:tr w:rsidR="007E6EC1" w:rsidRPr="007E6EC1" w:rsidTr="00CA7A10">
        <w:trPr>
          <w:cantSplit/>
        </w:trPr>
        <w:tc>
          <w:tcPr>
            <w:tcW w:w="117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7E6EC1" w:rsidRPr="007E6EC1" w:rsidRDefault="007E6EC1" w:rsidP="007E6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E6EC1">
              <w:rPr>
                <w:rFonts w:ascii="Arial" w:hAnsi="Arial" w:cs="Arial"/>
                <w:color w:val="264A60"/>
                <w:sz w:val="18"/>
                <w:szCs w:val="18"/>
              </w:rPr>
              <w:t>VAR00037</w:t>
            </w:r>
          </w:p>
        </w:tc>
        <w:tc>
          <w:tcPr>
            <w:tcW w:w="14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E6EC1" w:rsidRPr="007E6EC1" w:rsidRDefault="007E6EC1" w:rsidP="007E6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E6EC1">
              <w:rPr>
                <w:rFonts w:ascii="Arial" w:hAnsi="Arial" w:cs="Arial"/>
                <w:color w:val="010205"/>
                <w:sz w:val="18"/>
                <w:szCs w:val="18"/>
              </w:rPr>
              <w:t>89.3667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E6EC1" w:rsidRPr="007E6EC1" w:rsidRDefault="007E6EC1" w:rsidP="007E6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E6EC1">
              <w:rPr>
                <w:rFonts w:ascii="Arial" w:hAnsi="Arial" w:cs="Arial"/>
                <w:color w:val="010205"/>
                <w:sz w:val="18"/>
                <w:szCs w:val="18"/>
              </w:rPr>
              <w:t>142.378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E6EC1" w:rsidRPr="007E6EC1" w:rsidRDefault="007E6EC1" w:rsidP="007E6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E6EC1">
              <w:rPr>
                <w:rFonts w:ascii="Arial" w:hAnsi="Arial" w:cs="Arial"/>
                <w:color w:val="010205"/>
                <w:sz w:val="18"/>
                <w:szCs w:val="18"/>
              </w:rPr>
              <w:t>.362</w:t>
            </w:r>
          </w:p>
        </w:tc>
        <w:tc>
          <w:tcPr>
            <w:tcW w:w="11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E6EC1" w:rsidRPr="007E6EC1" w:rsidRDefault="007E6EC1" w:rsidP="007E6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E6EC1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1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7E6EC1" w:rsidRPr="007E6EC1" w:rsidRDefault="007E6EC1" w:rsidP="007E6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E6EC1">
              <w:rPr>
                <w:rFonts w:ascii="Arial" w:hAnsi="Arial" w:cs="Arial"/>
                <w:color w:val="010205"/>
                <w:sz w:val="18"/>
                <w:szCs w:val="18"/>
              </w:rPr>
              <w:t>.862</w:t>
            </w:r>
          </w:p>
        </w:tc>
        <w:tc>
          <w:tcPr>
            <w:tcW w:w="11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7E6EC1" w:rsidRPr="007E6EC1" w:rsidRDefault="007E6EC1" w:rsidP="007E6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Valid</w:t>
            </w:r>
          </w:p>
        </w:tc>
      </w:tr>
      <w:tr w:rsidR="007E6EC1" w:rsidRPr="007E6EC1" w:rsidTr="00CA7A10">
        <w:trPr>
          <w:cantSplit/>
        </w:trPr>
        <w:tc>
          <w:tcPr>
            <w:tcW w:w="117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7E6EC1" w:rsidRPr="007E6EC1" w:rsidRDefault="007E6EC1" w:rsidP="007E6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E6EC1">
              <w:rPr>
                <w:rFonts w:ascii="Arial" w:hAnsi="Arial" w:cs="Arial"/>
                <w:color w:val="264A60"/>
                <w:sz w:val="18"/>
                <w:szCs w:val="18"/>
              </w:rPr>
              <w:t>VAR00038</w:t>
            </w:r>
          </w:p>
        </w:tc>
        <w:tc>
          <w:tcPr>
            <w:tcW w:w="14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E6EC1" w:rsidRPr="007E6EC1" w:rsidRDefault="007E6EC1" w:rsidP="007E6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E6EC1">
              <w:rPr>
                <w:rFonts w:ascii="Arial" w:hAnsi="Arial" w:cs="Arial"/>
                <w:color w:val="010205"/>
                <w:sz w:val="18"/>
                <w:szCs w:val="18"/>
              </w:rPr>
              <w:t>89.2333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E6EC1" w:rsidRPr="007E6EC1" w:rsidRDefault="007E6EC1" w:rsidP="007E6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E6EC1">
              <w:rPr>
                <w:rFonts w:ascii="Arial" w:hAnsi="Arial" w:cs="Arial"/>
                <w:color w:val="010205"/>
                <w:sz w:val="18"/>
                <w:szCs w:val="18"/>
              </w:rPr>
              <w:t>138.047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E6EC1" w:rsidRPr="007E6EC1" w:rsidRDefault="007E6EC1" w:rsidP="007E6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E6EC1">
              <w:rPr>
                <w:rFonts w:ascii="Arial" w:hAnsi="Arial" w:cs="Arial"/>
                <w:color w:val="010205"/>
                <w:sz w:val="18"/>
                <w:szCs w:val="18"/>
              </w:rPr>
              <w:t>.544</w:t>
            </w:r>
          </w:p>
        </w:tc>
        <w:tc>
          <w:tcPr>
            <w:tcW w:w="11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E6EC1" w:rsidRPr="007E6EC1" w:rsidRDefault="007E6EC1" w:rsidP="007E6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E6EC1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1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7E6EC1" w:rsidRPr="007E6EC1" w:rsidRDefault="007E6EC1" w:rsidP="007E6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E6EC1">
              <w:rPr>
                <w:rFonts w:ascii="Arial" w:hAnsi="Arial" w:cs="Arial"/>
                <w:color w:val="010205"/>
                <w:sz w:val="18"/>
                <w:szCs w:val="18"/>
              </w:rPr>
              <w:t>.858</w:t>
            </w:r>
          </w:p>
        </w:tc>
        <w:tc>
          <w:tcPr>
            <w:tcW w:w="11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7E6EC1" w:rsidRPr="007E6EC1" w:rsidRDefault="007E6EC1" w:rsidP="007E6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Valid</w:t>
            </w:r>
          </w:p>
        </w:tc>
      </w:tr>
      <w:tr w:rsidR="007E6EC1" w:rsidRPr="007E6EC1" w:rsidTr="00CA7A10">
        <w:trPr>
          <w:cantSplit/>
        </w:trPr>
        <w:tc>
          <w:tcPr>
            <w:tcW w:w="117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7E6EC1" w:rsidRPr="007E6EC1" w:rsidRDefault="007E6EC1" w:rsidP="007E6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E6EC1">
              <w:rPr>
                <w:rFonts w:ascii="Arial" w:hAnsi="Arial" w:cs="Arial"/>
                <w:color w:val="264A60"/>
                <w:sz w:val="18"/>
                <w:szCs w:val="18"/>
              </w:rPr>
              <w:t>VAR00039</w:t>
            </w:r>
          </w:p>
        </w:tc>
        <w:tc>
          <w:tcPr>
            <w:tcW w:w="14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E6EC1" w:rsidRPr="007E6EC1" w:rsidRDefault="007E6EC1" w:rsidP="007E6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E6EC1">
              <w:rPr>
                <w:rFonts w:ascii="Arial" w:hAnsi="Arial" w:cs="Arial"/>
                <w:color w:val="010205"/>
                <w:sz w:val="18"/>
                <w:szCs w:val="18"/>
              </w:rPr>
              <w:t>89.3000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E6EC1" w:rsidRPr="007E6EC1" w:rsidRDefault="007E6EC1" w:rsidP="007E6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E6EC1">
              <w:rPr>
                <w:rFonts w:ascii="Arial" w:hAnsi="Arial" w:cs="Arial"/>
                <w:color w:val="010205"/>
                <w:sz w:val="18"/>
                <w:szCs w:val="18"/>
              </w:rPr>
              <w:t>142.907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E6EC1" w:rsidRPr="007E6EC1" w:rsidRDefault="007E6EC1" w:rsidP="007E6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E6EC1">
              <w:rPr>
                <w:rFonts w:ascii="Arial" w:hAnsi="Arial" w:cs="Arial"/>
                <w:color w:val="010205"/>
                <w:sz w:val="18"/>
                <w:szCs w:val="18"/>
              </w:rPr>
              <w:t>.357</w:t>
            </w:r>
          </w:p>
        </w:tc>
        <w:tc>
          <w:tcPr>
            <w:tcW w:w="11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E6EC1" w:rsidRPr="007E6EC1" w:rsidRDefault="007E6EC1" w:rsidP="007E6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E6EC1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1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7E6EC1" w:rsidRPr="007E6EC1" w:rsidRDefault="007E6EC1" w:rsidP="007E6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E6EC1">
              <w:rPr>
                <w:rFonts w:ascii="Arial" w:hAnsi="Arial" w:cs="Arial"/>
                <w:color w:val="010205"/>
                <w:sz w:val="18"/>
                <w:szCs w:val="18"/>
              </w:rPr>
              <w:t>.862</w:t>
            </w:r>
          </w:p>
        </w:tc>
        <w:tc>
          <w:tcPr>
            <w:tcW w:w="11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7E6EC1" w:rsidRPr="007E6EC1" w:rsidRDefault="007E6EC1" w:rsidP="007E6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Valid</w:t>
            </w:r>
          </w:p>
        </w:tc>
      </w:tr>
      <w:tr w:rsidR="007E6EC1" w:rsidRPr="007E6EC1" w:rsidTr="00CA7A10">
        <w:trPr>
          <w:cantSplit/>
        </w:trPr>
        <w:tc>
          <w:tcPr>
            <w:tcW w:w="117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7E6EC1" w:rsidRPr="007E6EC1" w:rsidRDefault="007E6EC1" w:rsidP="007E6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E6EC1">
              <w:rPr>
                <w:rFonts w:ascii="Arial" w:hAnsi="Arial" w:cs="Arial"/>
                <w:color w:val="264A60"/>
                <w:sz w:val="18"/>
                <w:szCs w:val="18"/>
              </w:rPr>
              <w:t>VAR00040</w:t>
            </w:r>
          </w:p>
        </w:tc>
        <w:tc>
          <w:tcPr>
            <w:tcW w:w="14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E6EC1" w:rsidRPr="007E6EC1" w:rsidRDefault="007E6EC1" w:rsidP="007E6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E6EC1">
              <w:rPr>
                <w:rFonts w:ascii="Arial" w:hAnsi="Arial" w:cs="Arial"/>
                <w:color w:val="010205"/>
                <w:sz w:val="18"/>
                <w:szCs w:val="18"/>
              </w:rPr>
              <w:t>88.8333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E6EC1" w:rsidRPr="007E6EC1" w:rsidRDefault="007E6EC1" w:rsidP="007E6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E6EC1">
              <w:rPr>
                <w:rFonts w:ascii="Arial" w:hAnsi="Arial" w:cs="Arial"/>
                <w:color w:val="010205"/>
                <w:sz w:val="18"/>
                <w:szCs w:val="18"/>
              </w:rPr>
              <w:t>143.040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E6EC1" w:rsidRPr="007E6EC1" w:rsidRDefault="007E6EC1" w:rsidP="007E6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E6EC1">
              <w:rPr>
                <w:rFonts w:ascii="Arial" w:hAnsi="Arial" w:cs="Arial"/>
                <w:color w:val="010205"/>
                <w:sz w:val="18"/>
                <w:szCs w:val="18"/>
              </w:rPr>
              <w:t>.391</w:t>
            </w:r>
          </w:p>
        </w:tc>
        <w:tc>
          <w:tcPr>
            <w:tcW w:w="11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E6EC1" w:rsidRPr="007E6EC1" w:rsidRDefault="007E6EC1" w:rsidP="007E6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E6EC1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1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7E6EC1" w:rsidRPr="007E6EC1" w:rsidRDefault="007E6EC1" w:rsidP="007E6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E6EC1">
              <w:rPr>
                <w:rFonts w:ascii="Arial" w:hAnsi="Arial" w:cs="Arial"/>
                <w:color w:val="010205"/>
                <w:sz w:val="18"/>
                <w:szCs w:val="18"/>
              </w:rPr>
              <w:t>.862</w:t>
            </w:r>
          </w:p>
        </w:tc>
        <w:tc>
          <w:tcPr>
            <w:tcW w:w="11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7E6EC1" w:rsidRPr="007E6EC1" w:rsidRDefault="007E6EC1" w:rsidP="007E6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Valid</w:t>
            </w:r>
          </w:p>
        </w:tc>
      </w:tr>
      <w:tr w:rsidR="007E6EC1" w:rsidRPr="007E6EC1" w:rsidTr="00CA7A10">
        <w:trPr>
          <w:cantSplit/>
        </w:trPr>
        <w:tc>
          <w:tcPr>
            <w:tcW w:w="117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7E6EC1" w:rsidRPr="007E6EC1" w:rsidRDefault="007E6EC1" w:rsidP="007E6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E6EC1">
              <w:rPr>
                <w:rFonts w:ascii="Arial" w:hAnsi="Arial" w:cs="Arial"/>
                <w:color w:val="264A60"/>
                <w:sz w:val="18"/>
                <w:szCs w:val="18"/>
              </w:rPr>
              <w:t>VAR00041</w:t>
            </w:r>
          </w:p>
        </w:tc>
        <w:tc>
          <w:tcPr>
            <w:tcW w:w="14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E6EC1" w:rsidRPr="007E6EC1" w:rsidRDefault="007E6EC1" w:rsidP="007E6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E6EC1">
              <w:rPr>
                <w:rFonts w:ascii="Arial" w:hAnsi="Arial" w:cs="Arial"/>
                <w:color w:val="010205"/>
                <w:sz w:val="18"/>
                <w:szCs w:val="18"/>
              </w:rPr>
              <w:t>89.0667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E6EC1" w:rsidRPr="007E6EC1" w:rsidRDefault="007E6EC1" w:rsidP="007E6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E6EC1">
              <w:rPr>
                <w:rFonts w:ascii="Arial" w:hAnsi="Arial" w:cs="Arial"/>
                <w:color w:val="010205"/>
                <w:sz w:val="18"/>
                <w:szCs w:val="18"/>
              </w:rPr>
              <w:t>143.995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E6EC1" w:rsidRPr="007E6EC1" w:rsidRDefault="007E6EC1" w:rsidP="007E6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E6EC1">
              <w:rPr>
                <w:rFonts w:ascii="Arial" w:hAnsi="Arial" w:cs="Arial"/>
                <w:color w:val="FF0000"/>
                <w:sz w:val="18"/>
                <w:szCs w:val="18"/>
              </w:rPr>
              <w:t>.274</w:t>
            </w:r>
          </w:p>
        </w:tc>
        <w:tc>
          <w:tcPr>
            <w:tcW w:w="11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E6EC1" w:rsidRPr="007E6EC1" w:rsidRDefault="007E6EC1" w:rsidP="007E6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E6EC1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1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7E6EC1" w:rsidRPr="007E6EC1" w:rsidRDefault="007E6EC1" w:rsidP="007E6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E6EC1">
              <w:rPr>
                <w:rFonts w:ascii="Arial" w:hAnsi="Arial" w:cs="Arial"/>
                <w:color w:val="010205"/>
                <w:sz w:val="18"/>
                <w:szCs w:val="18"/>
              </w:rPr>
              <w:t>.864</w:t>
            </w:r>
          </w:p>
        </w:tc>
        <w:tc>
          <w:tcPr>
            <w:tcW w:w="11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7E6EC1" w:rsidRPr="007E6EC1" w:rsidRDefault="007E6EC1" w:rsidP="007E6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Tidak</w:t>
            </w:r>
            <w:bookmarkStart w:id="0" w:name="_GoBack"/>
            <w:bookmarkEnd w:id="0"/>
            <w:r>
              <w:rPr>
                <w:rFonts w:ascii="Arial" w:hAnsi="Arial" w:cs="Arial"/>
                <w:color w:val="010205"/>
                <w:sz w:val="18"/>
                <w:szCs w:val="18"/>
              </w:rPr>
              <w:t>Valid</w:t>
            </w:r>
          </w:p>
        </w:tc>
      </w:tr>
      <w:tr w:rsidR="007E6EC1" w:rsidRPr="007E6EC1" w:rsidTr="00CA7A10">
        <w:trPr>
          <w:cantSplit/>
        </w:trPr>
        <w:tc>
          <w:tcPr>
            <w:tcW w:w="1176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7E6EC1" w:rsidRPr="007E6EC1" w:rsidRDefault="007E6EC1" w:rsidP="007E6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E6EC1">
              <w:rPr>
                <w:rFonts w:ascii="Arial" w:hAnsi="Arial" w:cs="Arial"/>
                <w:color w:val="264A60"/>
                <w:sz w:val="18"/>
                <w:szCs w:val="18"/>
              </w:rPr>
              <w:t>VAR00042</w:t>
            </w:r>
          </w:p>
        </w:tc>
        <w:tc>
          <w:tcPr>
            <w:tcW w:w="1468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7E6EC1" w:rsidRPr="007E6EC1" w:rsidRDefault="007E6EC1" w:rsidP="007E6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E6EC1">
              <w:rPr>
                <w:rFonts w:ascii="Arial" w:hAnsi="Arial" w:cs="Arial"/>
                <w:color w:val="010205"/>
                <w:sz w:val="18"/>
                <w:szCs w:val="18"/>
              </w:rPr>
              <w:t>89.2667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7E6EC1" w:rsidRPr="007E6EC1" w:rsidRDefault="007E6EC1" w:rsidP="007E6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E6EC1">
              <w:rPr>
                <w:rFonts w:ascii="Arial" w:hAnsi="Arial" w:cs="Arial"/>
                <w:color w:val="010205"/>
                <w:sz w:val="18"/>
                <w:szCs w:val="18"/>
              </w:rPr>
              <w:t>141.099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7E6EC1" w:rsidRPr="007E6EC1" w:rsidRDefault="007E6EC1" w:rsidP="007E6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E6EC1">
              <w:rPr>
                <w:rFonts w:ascii="Arial" w:hAnsi="Arial" w:cs="Arial"/>
                <w:color w:val="010205"/>
                <w:sz w:val="18"/>
                <w:szCs w:val="18"/>
              </w:rPr>
              <w:t>.452</w:t>
            </w:r>
          </w:p>
        </w:tc>
        <w:tc>
          <w:tcPr>
            <w:tcW w:w="116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7E6EC1" w:rsidRPr="007E6EC1" w:rsidRDefault="007E6EC1" w:rsidP="007E6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E6EC1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17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7E6EC1" w:rsidRPr="007E6EC1" w:rsidRDefault="007E6EC1" w:rsidP="007E6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E6EC1">
              <w:rPr>
                <w:rFonts w:ascii="Arial" w:hAnsi="Arial" w:cs="Arial"/>
                <w:color w:val="010205"/>
                <w:sz w:val="18"/>
                <w:szCs w:val="18"/>
              </w:rPr>
              <w:t>.860</w:t>
            </w:r>
          </w:p>
        </w:tc>
        <w:tc>
          <w:tcPr>
            <w:tcW w:w="117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7E6EC1" w:rsidRPr="007E6EC1" w:rsidRDefault="007E6EC1" w:rsidP="007E6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Valid</w:t>
            </w:r>
          </w:p>
        </w:tc>
      </w:tr>
    </w:tbl>
    <w:p w:rsidR="007E6EC1" w:rsidRPr="007E6EC1" w:rsidRDefault="007E6EC1" w:rsidP="007E6EC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115087" w:rsidRPr="00115087" w:rsidRDefault="00115087" w:rsidP="0011508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115087" w:rsidRDefault="00115087"/>
    <w:p w:rsidR="00115087" w:rsidRDefault="00115087"/>
    <w:p w:rsidR="00115087" w:rsidRDefault="00115087"/>
    <w:p w:rsidR="00115087" w:rsidRDefault="00115087"/>
    <w:p w:rsidR="00115087" w:rsidRDefault="00115087"/>
    <w:p w:rsidR="00115087" w:rsidRDefault="00115087"/>
    <w:p w:rsidR="00115087" w:rsidRDefault="00115087"/>
    <w:p w:rsidR="00115087" w:rsidRDefault="00115087"/>
    <w:p w:rsidR="00115087" w:rsidRDefault="00115087"/>
    <w:p w:rsidR="00115087" w:rsidRDefault="00115087"/>
    <w:p w:rsidR="00115087" w:rsidRDefault="00115087"/>
    <w:p w:rsidR="00115087" w:rsidRDefault="00115087"/>
    <w:p w:rsidR="00115087" w:rsidRDefault="00115087"/>
    <w:p w:rsidR="00115087" w:rsidRDefault="00115087"/>
    <w:p w:rsidR="00115087" w:rsidRDefault="00115087"/>
    <w:p w:rsidR="00115087" w:rsidRDefault="00115087"/>
    <w:p w:rsidR="00115087" w:rsidRDefault="00115087"/>
    <w:p w:rsidR="003E4291" w:rsidRDefault="007D34AF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Lampiran 9</w:t>
      </w:r>
    </w:p>
    <w:p w:rsidR="00115087" w:rsidRPr="00115087" w:rsidRDefault="00115087">
      <w:pPr>
        <w:rPr>
          <w:rFonts w:ascii="Times New Roman" w:hAnsi="Times New Roman" w:cs="Times New Roman"/>
          <w:b/>
          <w:sz w:val="24"/>
        </w:rPr>
      </w:pPr>
      <w:r w:rsidRPr="00115087">
        <w:rPr>
          <w:rFonts w:ascii="Times New Roman" w:hAnsi="Times New Roman" w:cs="Times New Roman"/>
          <w:b/>
          <w:sz w:val="24"/>
        </w:rPr>
        <w:t>UJI RELIABILITAS</w:t>
      </w:r>
    </w:p>
    <w:p w:rsidR="00115087" w:rsidRPr="00115087" w:rsidRDefault="00115087" w:rsidP="00115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115087" w:rsidRPr="00115087" w:rsidRDefault="00115087" w:rsidP="00115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 w:rsidRPr="00115087">
        <w:rPr>
          <w:rFonts w:ascii="Arial" w:hAnsi="Arial" w:cs="Arial"/>
          <w:b/>
          <w:bCs/>
          <w:color w:val="000000"/>
          <w:sz w:val="26"/>
          <w:szCs w:val="26"/>
        </w:rPr>
        <w:t>Scale: ALL VARIABLES</w:t>
      </w:r>
    </w:p>
    <w:p w:rsidR="00115087" w:rsidRPr="00115087" w:rsidRDefault="00115087" w:rsidP="00115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115087" w:rsidRPr="00115087" w:rsidRDefault="00115087" w:rsidP="0011508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115087" w:rsidRPr="00115087" w:rsidRDefault="00115087" w:rsidP="00115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0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55"/>
        <w:gridCol w:w="1148"/>
        <w:gridCol w:w="1025"/>
        <w:gridCol w:w="1025"/>
      </w:tblGrid>
      <w:tr w:rsidR="00115087" w:rsidRPr="00115087">
        <w:trPr>
          <w:cantSplit/>
        </w:trPr>
        <w:tc>
          <w:tcPr>
            <w:tcW w:w="40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15087" w:rsidRPr="00115087" w:rsidRDefault="00115087" w:rsidP="001150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115087">
              <w:rPr>
                <w:rFonts w:ascii="Arial" w:hAnsi="Arial" w:cs="Arial"/>
                <w:b/>
                <w:bCs/>
                <w:color w:val="010205"/>
              </w:rPr>
              <w:t>Case Processing Summary</w:t>
            </w:r>
          </w:p>
        </w:tc>
      </w:tr>
      <w:tr w:rsidR="00115087" w:rsidRPr="00115087">
        <w:trPr>
          <w:cantSplit/>
        </w:trPr>
        <w:tc>
          <w:tcPr>
            <w:tcW w:w="2003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115087" w:rsidRPr="00115087" w:rsidRDefault="00115087" w:rsidP="001150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115087" w:rsidRPr="00115087" w:rsidRDefault="00115087" w:rsidP="001150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15087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115087" w:rsidRPr="00115087" w:rsidRDefault="00115087" w:rsidP="001150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15087">
              <w:rPr>
                <w:rFonts w:ascii="Arial" w:hAnsi="Arial" w:cs="Arial"/>
                <w:color w:val="264A60"/>
                <w:sz w:val="18"/>
                <w:szCs w:val="18"/>
              </w:rPr>
              <w:t>%</w:t>
            </w:r>
          </w:p>
        </w:tc>
      </w:tr>
      <w:tr w:rsidR="00115087" w:rsidRPr="00115087">
        <w:trPr>
          <w:cantSplit/>
        </w:trPr>
        <w:tc>
          <w:tcPr>
            <w:tcW w:w="856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115087" w:rsidRPr="00115087" w:rsidRDefault="00115087" w:rsidP="001150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15087">
              <w:rPr>
                <w:rFonts w:ascii="Arial" w:hAnsi="Arial" w:cs="Arial"/>
                <w:color w:val="264A60"/>
                <w:sz w:val="18"/>
                <w:szCs w:val="18"/>
              </w:rPr>
              <w:t>Cases</w:t>
            </w:r>
          </w:p>
        </w:tc>
        <w:tc>
          <w:tcPr>
            <w:tcW w:w="1147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115087" w:rsidRPr="00115087" w:rsidRDefault="00115087" w:rsidP="001150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15087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1024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15087" w:rsidRPr="00115087" w:rsidRDefault="00115087" w:rsidP="001150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508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115087" w:rsidRPr="00115087" w:rsidRDefault="00115087" w:rsidP="001150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5087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115087" w:rsidRPr="00115087">
        <w:trPr>
          <w:cantSplit/>
        </w:trPr>
        <w:tc>
          <w:tcPr>
            <w:tcW w:w="85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115087" w:rsidRPr="00115087" w:rsidRDefault="00115087" w:rsidP="001150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115087" w:rsidRPr="00115087" w:rsidRDefault="00115087" w:rsidP="001150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15087">
              <w:rPr>
                <w:rFonts w:ascii="Arial" w:hAnsi="Arial" w:cs="Arial"/>
                <w:color w:val="264A60"/>
                <w:sz w:val="18"/>
                <w:szCs w:val="18"/>
              </w:rPr>
              <w:t>Excluded</w:t>
            </w:r>
            <w:r w:rsidRPr="00115087">
              <w:rPr>
                <w:rFonts w:ascii="Arial" w:hAnsi="Arial" w:cs="Arial"/>
                <w:color w:val="264A6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15087" w:rsidRPr="00115087" w:rsidRDefault="00115087" w:rsidP="001150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5087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115087" w:rsidRPr="00115087" w:rsidRDefault="00115087" w:rsidP="001150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5087">
              <w:rPr>
                <w:rFonts w:ascii="Arial" w:hAnsi="Arial" w:cs="Arial"/>
                <w:color w:val="010205"/>
                <w:sz w:val="18"/>
                <w:szCs w:val="18"/>
              </w:rPr>
              <w:t>.0</w:t>
            </w:r>
          </w:p>
        </w:tc>
      </w:tr>
      <w:tr w:rsidR="00115087" w:rsidRPr="00115087">
        <w:trPr>
          <w:cantSplit/>
        </w:trPr>
        <w:tc>
          <w:tcPr>
            <w:tcW w:w="85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115087" w:rsidRPr="00115087" w:rsidRDefault="00115087" w:rsidP="001150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115087" w:rsidRPr="00115087" w:rsidRDefault="00115087" w:rsidP="001150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15087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115087" w:rsidRPr="00115087" w:rsidRDefault="00115087" w:rsidP="001150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508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115087" w:rsidRPr="00115087" w:rsidRDefault="00115087" w:rsidP="001150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5087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115087" w:rsidRPr="00115087">
        <w:trPr>
          <w:cantSplit/>
        </w:trPr>
        <w:tc>
          <w:tcPr>
            <w:tcW w:w="40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5087" w:rsidRPr="00115087" w:rsidRDefault="00115087" w:rsidP="001150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5087">
              <w:rPr>
                <w:rFonts w:ascii="Arial" w:hAnsi="Arial" w:cs="Arial"/>
                <w:color w:val="010205"/>
                <w:sz w:val="18"/>
                <w:szCs w:val="18"/>
              </w:rPr>
              <w:t>a. Listwise deletion based on all variables in the procedure.</w:t>
            </w:r>
          </w:p>
        </w:tc>
      </w:tr>
    </w:tbl>
    <w:p w:rsidR="00115087" w:rsidRPr="00115087" w:rsidRDefault="00115087" w:rsidP="0011508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115087" w:rsidRPr="00115087" w:rsidRDefault="00115087" w:rsidP="00115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1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95"/>
        <w:gridCol w:w="1496"/>
        <w:gridCol w:w="1169"/>
      </w:tblGrid>
      <w:tr w:rsidR="00115087" w:rsidRPr="00115087">
        <w:trPr>
          <w:cantSplit/>
        </w:trPr>
        <w:tc>
          <w:tcPr>
            <w:tcW w:w="4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15087" w:rsidRPr="00115087" w:rsidRDefault="00115087" w:rsidP="001150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115087">
              <w:rPr>
                <w:rFonts w:ascii="Arial" w:hAnsi="Arial" w:cs="Arial"/>
                <w:b/>
                <w:bCs/>
                <w:color w:val="010205"/>
              </w:rPr>
              <w:t>Reliability Statistics</w:t>
            </w:r>
          </w:p>
        </w:tc>
      </w:tr>
      <w:tr w:rsidR="00115087" w:rsidRPr="00115087">
        <w:trPr>
          <w:cantSplit/>
        </w:trPr>
        <w:tc>
          <w:tcPr>
            <w:tcW w:w="1495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115087" w:rsidRPr="00115087" w:rsidRDefault="00115087" w:rsidP="001150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15087">
              <w:rPr>
                <w:rFonts w:ascii="Arial" w:hAnsi="Arial" w:cs="Arial"/>
                <w:color w:val="264A60"/>
                <w:sz w:val="18"/>
                <w:szCs w:val="18"/>
              </w:rPr>
              <w:t>Cronbach's Alpha</w:t>
            </w:r>
          </w:p>
        </w:tc>
        <w:tc>
          <w:tcPr>
            <w:tcW w:w="149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115087" w:rsidRPr="00115087" w:rsidRDefault="00115087" w:rsidP="001150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15087">
              <w:rPr>
                <w:rFonts w:ascii="Arial" w:hAnsi="Arial" w:cs="Arial"/>
                <w:color w:val="264A60"/>
                <w:sz w:val="18"/>
                <w:szCs w:val="18"/>
              </w:rPr>
              <w:t>Cronbach's Alpha Based on Standardized Items</w:t>
            </w:r>
          </w:p>
        </w:tc>
        <w:tc>
          <w:tcPr>
            <w:tcW w:w="116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115087" w:rsidRPr="00115087" w:rsidRDefault="00115087" w:rsidP="001150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15087">
              <w:rPr>
                <w:rFonts w:ascii="Arial" w:hAnsi="Arial" w:cs="Arial"/>
                <w:color w:val="264A60"/>
                <w:sz w:val="18"/>
                <w:szCs w:val="18"/>
              </w:rPr>
              <w:t>N of Items</w:t>
            </w:r>
          </w:p>
        </w:tc>
      </w:tr>
      <w:tr w:rsidR="00115087" w:rsidRPr="00115087">
        <w:trPr>
          <w:cantSplit/>
        </w:trPr>
        <w:tc>
          <w:tcPr>
            <w:tcW w:w="1495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115087" w:rsidRPr="00115087" w:rsidRDefault="00115087" w:rsidP="001150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5087">
              <w:rPr>
                <w:rFonts w:ascii="Arial" w:hAnsi="Arial" w:cs="Arial"/>
                <w:color w:val="010205"/>
                <w:sz w:val="18"/>
                <w:szCs w:val="18"/>
              </w:rPr>
              <w:t>.873</w:t>
            </w:r>
          </w:p>
        </w:tc>
        <w:tc>
          <w:tcPr>
            <w:tcW w:w="1495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115087" w:rsidRPr="00115087" w:rsidRDefault="00115087" w:rsidP="001150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5087">
              <w:rPr>
                <w:rFonts w:ascii="Arial" w:hAnsi="Arial" w:cs="Arial"/>
                <w:color w:val="010205"/>
                <w:sz w:val="18"/>
                <w:szCs w:val="18"/>
              </w:rPr>
              <w:t>.875</w:t>
            </w:r>
          </w:p>
        </w:tc>
        <w:tc>
          <w:tcPr>
            <w:tcW w:w="1168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115087" w:rsidRPr="00115087" w:rsidRDefault="00115087" w:rsidP="001150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5087">
              <w:rPr>
                <w:rFonts w:ascii="Arial" w:hAnsi="Arial" w:cs="Arial"/>
                <w:color w:val="010205"/>
                <w:sz w:val="18"/>
                <w:szCs w:val="18"/>
              </w:rPr>
              <w:t>32</w:t>
            </w:r>
          </w:p>
        </w:tc>
      </w:tr>
    </w:tbl>
    <w:p w:rsidR="00115087" w:rsidRPr="00115087" w:rsidRDefault="00115087" w:rsidP="0011508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115087" w:rsidRDefault="00115087"/>
    <w:sectPr w:rsidR="00115087" w:rsidSect="006809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699" w:right="1699" w:bottom="1699" w:left="2268" w:header="720" w:footer="720" w:gutter="0"/>
      <w:pgNumType w:start="11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7056" w:rsidRDefault="00867056" w:rsidP="00CA7A10">
      <w:pPr>
        <w:spacing w:after="0" w:line="240" w:lineRule="auto"/>
      </w:pPr>
      <w:r>
        <w:separator/>
      </w:r>
    </w:p>
  </w:endnote>
  <w:endnote w:type="continuationSeparator" w:id="1">
    <w:p w:rsidR="00867056" w:rsidRDefault="00867056" w:rsidP="00CA7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9B4" w:rsidRDefault="000369B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9B4" w:rsidRDefault="000369B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9B4" w:rsidRDefault="000369B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7056" w:rsidRDefault="00867056" w:rsidP="00CA7A10">
      <w:pPr>
        <w:spacing w:after="0" w:line="240" w:lineRule="auto"/>
      </w:pPr>
      <w:r>
        <w:separator/>
      </w:r>
    </w:p>
  </w:footnote>
  <w:footnote w:type="continuationSeparator" w:id="1">
    <w:p w:rsidR="00867056" w:rsidRDefault="00867056" w:rsidP="00CA7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9B4" w:rsidRDefault="000369B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93653"/>
      <w:docPartObj>
        <w:docPartGallery w:val="Page Numbers (Top of Page)"/>
        <w:docPartUnique/>
      </w:docPartObj>
    </w:sdtPr>
    <w:sdtContent>
      <w:p w:rsidR="003240B3" w:rsidRDefault="007858C8">
        <w:pPr>
          <w:pStyle w:val="Header"/>
          <w:jc w:val="right"/>
        </w:pPr>
        <w:r w:rsidRPr="003240B3">
          <w:rPr>
            <w:rFonts w:ascii="Times New Roman" w:hAnsi="Times New Roman" w:cs="Times New Roman"/>
            <w:sz w:val="24"/>
          </w:rPr>
          <w:fldChar w:fldCharType="begin"/>
        </w:r>
        <w:r w:rsidR="003240B3" w:rsidRPr="003240B3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3240B3">
          <w:rPr>
            <w:rFonts w:ascii="Times New Roman" w:hAnsi="Times New Roman" w:cs="Times New Roman"/>
            <w:sz w:val="24"/>
          </w:rPr>
          <w:fldChar w:fldCharType="separate"/>
        </w:r>
        <w:r w:rsidR="006809DC">
          <w:rPr>
            <w:rFonts w:ascii="Times New Roman" w:hAnsi="Times New Roman" w:cs="Times New Roman"/>
            <w:noProof/>
            <w:sz w:val="24"/>
          </w:rPr>
          <w:t>112</w:t>
        </w:r>
        <w:r w:rsidRPr="003240B3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CA7A10" w:rsidRDefault="00CA7A1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9B4" w:rsidRDefault="000369B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115087"/>
    <w:rsid w:val="000002E2"/>
    <w:rsid w:val="000369B4"/>
    <w:rsid w:val="00107714"/>
    <w:rsid w:val="00115087"/>
    <w:rsid w:val="001673EC"/>
    <w:rsid w:val="001C42DA"/>
    <w:rsid w:val="002A1C59"/>
    <w:rsid w:val="003240B3"/>
    <w:rsid w:val="003902B4"/>
    <w:rsid w:val="003E4291"/>
    <w:rsid w:val="0042581A"/>
    <w:rsid w:val="006809DC"/>
    <w:rsid w:val="007858C8"/>
    <w:rsid w:val="007D34AF"/>
    <w:rsid w:val="007E6EC1"/>
    <w:rsid w:val="00867056"/>
    <w:rsid w:val="00875A1C"/>
    <w:rsid w:val="008B1E69"/>
    <w:rsid w:val="00CA7A10"/>
    <w:rsid w:val="00DA649F"/>
    <w:rsid w:val="00E311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A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7A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A10"/>
  </w:style>
  <w:style w:type="paragraph" w:styleId="Footer">
    <w:name w:val="footer"/>
    <w:basedOn w:val="Normal"/>
    <w:link w:val="FooterChar"/>
    <w:uiPriority w:val="99"/>
    <w:semiHidden/>
    <w:unhideWhenUsed/>
    <w:rsid w:val="00CA7A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7A10"/>
  </w:style>
  <w:style w:type="paragraph" w:styleId="BalloonText">
    <w:name w:val="Balloon Text"/>
    <w:basedOn w:val="Normal"/>
    <w:link w:val="BalloonTextChar"/>
    <w:uiPriority w:val="99"/>
    <w:semiHidden/>
    <w:unhideWhenUsed/>
    <w:rsid w:val="00CA7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A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ZEROCOOL</cp:lastModifiedBy>
  <cp:revision>8</cp:revision>
  <dcterms:created xsi:type="dcterms:W3CDTF">2018-08-27T17:13:00Z</dcterms:created>
  <dcterms:modified xsi:type="dcterms:W3CDTF">2018-11-12T02:13:00Z</dcterms:modified>
</cp:coreProperties>
</file>