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339" w:rsidRPr="00387F33" w:rsidRDefault="00B06B79" w:rsidP="00F8733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 4</w:t>
      </w:r>
      <w:bookmarkStart w:id="0" w:name="_GoBack"/>
      <w:bookmarkEnd w:id="0"/>
    </w:p>
    <w:p w:rsidR="00F87339" w:rsidRDefault="00F87339" w:rsidP="00F8733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Kuesioner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Komunikasi Antar Pribadi</w:t>
      </w:r>
    </w:p>
    <w:p w:rsidR="00F87339" w:rsidRDefault="00F87339" w:rsidP="00F87339">
      <w:pPr>
        <w:spacing w:before="240"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Saya Mahasiswa Jurusan Bimbingan dan Konseling Universitas Negeri Makassar yang akan melakukan penelitian dengan tujuan untuk mengetahui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pengaruh layanan bimbingan kelompok dengan teknik </w:t>
      </w:r>
      <w:r w:rsidRPr="00C9159A">
        <w:rPr>
          <w:rFonts w:ascii="Times New Roman" w:hAnsi="Times New Roman" w:cs="Times New Roman"/>
          <w:i/>
          <w:sz w:val="24"/>
          <w:szCs w:val="24"/>
          <w:lang w:val="id-ID"/>
        </w:rPr>
        <w:t>role playing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untuk meningkatkan kemampuan komunikasi antar pribadi peserta didik</w:t>
      </w:r>
      <w:r>
        <w:rPr>
          <w:rFonts w:ascii="Times New Roman" w:hAnsi="Times New Roman" w:cs="Times New Roman"/>
          <w:sz w:val="24"/>
          <w:szCs w:val="24"/>
        </w:rPr>
        <w:t>. Penelitian ini merupakan syarat dalam menyelesaikan tugas akhir di jurusan Bimbingan dan Konseling Universitas Negeri Makassar.</w:t>
      </w:r>
    </w:p>
    <w:p w:rsidR="00F87339" w:rsidRDefault="00F87339" w:rsidP="00F87339">
      <w:pPr>
        <w:pStyle w:val="Default"/>
        <w:spacing w:line="480" w:lineRule="auto"/>
        <w:ind w:firstLine="709"/>
        <w:jc w:val="both"/>
      </w:pPr>
      <w:r w:rsidRPr="008C25FA">
        <w:t xml:space="preserve">Untuk keperluan tersebut saya mengharapkan kesediaan </w:t>
      </w:r>
      <w:r>
        <w:rPr>
          <w:lang w:val="id-ID"/>
        </w:rPr>
        <w:t>peserta didik</w:t>
      </w:r>
      <w:r w:rsidRPr="008C25FA">
        <w:t xml:space="preserve"> untuk menjadi responden dalam penelitian ini, melalui pengisian kuesioner yang ada. Saya berharap jawaban yang Saudari berikan adalah pendapat pribadi tanpa dipengaruhi orang lain. Partisipasi Saudar</w:t>
      </w:r>
      <w:r>
        <w:t>a/</w:t>
      </w:r>
      <w:r w:rsidRPr="008C25FA">
        <w:t>i be</w:t>
      </w:r>
      <w:r>
        <w:t>rsifat sukarela tanpa ada unsur</w:t>
      </w:r>
      <w:r w:rsidRPr="008C25FA">
        <w:t xml:space="preserve"> paksaan, Saudar</w:t>
      </w:r>
      <w:r>
        <w:t>a/</w:t>
      </w:r>
      <w:r w:rsidRPr="008C25FA">
        <w:t>i dapat mengundurka</w:t>
      </w:r>
      <w:r>
        <w:t>n</w:t>
      </w:r>
      <w:r w:rsidRPr="008C25FA">
        <w:t xml:space="preserve"> diri setiap saat tanpa ada sangsi apapun. Informasi yang Saudar</w:t>
      </w:r>
      <w:r>
        <w:t>a/</w:t>
      </w:r>
      <w:r w:rsidRPr="008C25FA">
        <w:t xml:space="preserve">i berikan akan dipergunakan hanya untuk keperluan penelitian ini saja tanpa ada maksud lain. </w:t>
      </w:r>
    </w:p>
    <w:p w:rsidR="00F87339" w:rsidRPr="008C25FA" w:rsidRDefault="00F87339" w:rsidP="00F87339">
      <w:pPr>
        <w:pStyle w:val="Default"/>
        <w:spacing w:line="480" w:lineRule="auto"/>
        <w:ind w:firstLine="709"/>
        <w:jc w:val="both"/>
      </w:pPr>
    </w:p>
    <w:p w:rsidR="00F87339" w:rsidRDefault="00F87339" w:rsidP="00F87339">
      <w:pPr>
        <w:ind w:left="6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Peneliti</w:t>
      </w:r>
    </w:p>
    <w:p w:rsidR="00F87339" w:rsidRDefault="00F87339" w:rsidP="00F87339"/>
    <w:p w:rsidR="00F87339" w:rsidRDefault="00F87339" w:rsidP="00F87339"/>
    <w:p w:rsidR="00F87339" w:rsidRDefault="00F87339" w:rsidP="00F87339"/>
    <w:p w:rsidR="00F87339" w:rsidRDefault="00F87339" w:rsidP="00F87339"/>
    <w:p w:rsidR="00F87339" w:rsidRDefault="00F87339" w:rsidP="00F87339"/>
    <w:p w:rsidR="00F87339" w:rsidRDefault="00F87339" w:rsidP="00F87339"/>
    <w:p w:rsidR="00F87339" w:rsidRDefault="00F87339" w:rsidP="00F87339">
      <w:pPr>
        <w:pStyle w:val="ListParagraph"/>
        <w:numPr>
          <w:ilvl w:val="0"/>
          <w:numId w:val="1"/>
        </w:numPr>
        <w:spacing w:before="240"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Petunjuk Pengisian</w:t>
      </w:r>
    </w:p>
    <w:p w:rsidR="00F87339" w:rsidRPr="000835F3" w:rsidRDefault="00F87339" w:rsidP="00F87339">
      <w:pPr>
        <w:pStyle w:val="ListParagraph"/>
        <w:spacing w:before="240"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Pengisian ini tidak memengaruhi posisi Saudara/I di sekolah, untuk itu isikan sasuai pendapat Saudara/i pribadi. Isikan identitas Saudara/i. Berilah tanda centang </w:t>
      </w:r>
      <w:r w:rsidRPr="003F57B3">
        <w:rPr>
          <w:rFonts w:ascii="Times New Roman" w:hAnsi="Times New Roman" w:cs="Times New Roman"/>
          <w:sz w:val="24"/>
          <w:szCs w:val="24"/>
        </w:rPr>
        <w:t>(√) salah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7B3">
        <w:rPr>
          <w:rFonts w:ascii="Times New Roman" w:hAnsi="Times New Roman" w:cs="Times New Roman"/>
          <w:sz w:val="24"/>
          <w:szCs w:val="24"/>
        </w:rPr>
        <w:t>satu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7B3"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7B3">
        <w:rPr>
          <w:rFonts w:ascii="Times New Roman" w:hAnsi="Times New Roman" w:cs="Times New Roman"/>
          <w:sz w:val="24"/>
          <w:szCs w:val="24"/>
        </w:rPr>
        <w:t>kolom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7B3">
        <w:rPr>
          <w:rFonts w:ascii="Times New Roman" w:hAnsi="Times New Roman" w:cs="Times New Roman"/>
          <w:sz w:val="24"/>
          <w:szCs w:val="24"/>
        </w:rPr>
        <w:t>pertanyaan yang telah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7B3">
        <w:rPr>
          <w:rFonts w:ascii="Times New Roman" w:hAnsi="Times New Roman" w:cs="Times New Roman"/>
          <w:sz w:val="24"/>
          <w:szCs w:val="24"/>
        </w:rPr>
        <w:t>disediakan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7B3">
        <w:rPr>
          <w:rFonts w:ascii="Times New Roman" w:hAnsi="Times New Roman" w:cs="Times New Roman"/>
          <w:sz w:val="24"/>
          <w:szCs w:val="24"/>
        </w:rPr>
        <w:t>dibawah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7B3"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7B3">
        <w:rPr>
          <w:rFonts w:ascii="Times New Roman" w:hAnsi="Times New Roman" w:cs="Times New Roman"/>
          <w:sz w:val="24"/>
          <w:szCs w:val="24"/>
        </w:rPr>
        <w:t>sesuai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7B3"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7B3">
        <w:rPr>
          <w:rFonts w:ascii="Times New Roman" w:hAnsi="Times New Roman" w:cs="Times New Roman"/>
          <w:sz w:val="24"/>
          <w:szCs w:val="24"/>
        </w:rPr>
        <w:t>keadaan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7B3">
        <w:rPr>
          <w:rFonts w:ascii="Times New Roman" w:hAnsi="Times New Roman" w:cs="Times New Roman"/>
          <w:sz w:val="24"/>
          <w:szCs w:val="24"/>
        </w:rPr>
        <w:t>Saudara yang sebenar-benarnya.</w:t>
      </w:r>
      <w:r>
        <w:rPr>
          <w:rFonts w:ascii="Times New Roman" w:hAnsi="Times New Roman" w:cs="Times New Roman"/>
          <w:sz w:val="24"/>
          <w:szCs w:val="24"/>
        </w:rPr>
        <w:t xml:space="preserve"> Alternative jawaban yang disediakan sebagai berikut : SS = Sangat </w:t>
      </w:r>
      <w:r w:rsidR="000835F3">
        <w:rPr>
          <w:rFonts w:ascii="Times New Roman" w:hAnsi="Times New Roman" w:cs="Times New Roman"/>
          <w:sz w:val="24"/>
          <w:szCs w:val="24"/>
          <w:lang w:val="id-ID"/>
        </w:rPr>
        <w:t>Sesuai</w:t>
      </w:r>
      <w:r>
        <w:rPr>
          <w:rFonts w:ascii="Times New Roman" w:hAnsi="Times New Roman" w:cs="Times New Roman"/>
          <w:sz w:val="24"/>
          <w:szCs w:val="24"/>
        </w:rPr>
        <w:t xml:space="preserve">, S = </w:t>
      </w:r>
      <w:r w:rsidR="000835F3">
        <w:rPr>
          <w:rFonts w:ascii="Times New Roman" w:hAnsi="Times New Roman" w:cs="Times New Roman"/>
          <w:sz w:val="24"/>
          <w:szCs w:val="24"/>
          <w:lang w:val="id-ID"/>
        </w:rPr>
        <w:t>Sesuai</w:t>
      </w:r>
      <w:r>
        <w:rPr>
          <w:rFonts w:ascii="Times New Roman" w:hAnsi="Times New Roman" w:cs="Times New Roman"/>
          <w:sz w:val="24"/>
          <w:szCs w:val="24"/>
        </w:rPr>
        <w:t xml:space="preserve">, CS = Cukup </w:t>
      </w:r>
      <w:r w:rsidR="000835F3">
        <w:rPr>
          <w:rFonts w:ascii="Times New Roman" w:hAnsi="Times New Roman" w:cs="Times New Roman"/>
          <w:sz w:val="24"/>
          <w:szCs w:val="24"/>
          <w:lang w:val="id-ID"/>
        </w:rPr>
        <w:t>Sesuai</w:t>
      </w:r>
      <w:r>
        <w:rPr>
          <w:rFonts w:ascii="Times New Roman" w:hAnsi="Times New Roman" w:cs="Times New Roman"/>
          <w:sz w:val="24"/>
          <w:szCs w:val="24"/>
        </w:rPr>
        <w:t xml:space="preserve">, KS = Kurang </w:t>
      </w:r>
      <w:r w:rsidR="000835F3">
        <w:rPr>
          <w:rFonts w:ascii="Times New Roman" w:hAnsi="Times New Roman" w:cs="Times New Roman"/>
          <w:sz w:val="24"/>
          <w:szCs w:val="24"/>
          <w:lang w:val="id-ID"/>
        </w:rPr>
        <w:t>Sesuai</w:t>
      </w:r>
      <w:r>
        <w:rPr>
          <w:rFonts w:ascii="Times New Roman" w:hAnsi="Times New Roman" w:cs="Times New Roman"/>
          <w:sz w:val="24"/>
          <w:szCs w:val="24"/>
        </w:rPr>
        <w:t xml:space="preserve"> dan STS = Sangat Tidak </w:t>
      </w:r>
      <w:r w:rsidR="000835F3">
        <w:rPr>
          <w:rFonts w:ascii="Times New Roman" w:hAnsi="Times New Roman" w:cs="Times New Roman"/>
          <w:sz w:val="24"/>
          <w:szCs w:val="24"/>
          <w:lang w:val="id-ID"/>
        </w:rPr>
        <w:t>Sesuai</w:t>
      </w:r>
    </w:p>
    <w:p w:rsidR="00F87339" w:rsidRDefault="00F87339" w:rsidP="00F87339">
      <w:pPr>
        <w:pStyle w:val="ListParagraph"/>
        <w:numPr>
          <w:ilvl w:val="0"/>
          <w:numId w:val="1"/>
        </w:numPr>
        <w:spacing w:before="24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Identitas Responden</w:t>
      </w:r>
    </w:p>
    <w:p w:rsidR="00F87339" w:rsidRDefault="00F87339" w:rsidP="00F87339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Lengkap</w:t>
      </w:r>
      <w:r>
        <w:rPr>
          <w:rFonts w:ascii="Times New Roman" w:hAnsi="Times New Roman" w:cs="Times New Roman"/>
          <w:sz w:val="24"/>
          <w:szCs w:val="24"/>
        </w:rPr>
        <w:tab/>
      </w:r>
      <w:r w:rsidRPr="003F57B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7339" w:rsidRDefault="00F87339" w:rsidP="00F87339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Absen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57B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7339" w:rsidRDefault="00F87339" w:rsidP="00F87339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  <w:t>:  (laki-laki / perempuan)</w:t>
      </w:r>
    </w:p>
    <w:p w:rsidR="00F87339" w:rsidRDefault="00F87339" w:rsidP="00F87339">
      <w:pPr>
        <w:pStyle w:val="ListParagraph"/>
        <w:numPr>
          <w:ilvl w:val="0"/>
          <w:numId w:val="1"/>
        </w:numPr>
        <w:spacing w:after="16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544">
        <w:rPr>
          <w:rFonts w:ascii="Times New Roman" w:hAnsi="Times New Roman" w:cs="Times New Roman"/>
          <w:b/>
          <w:sz w:val="24"/>
          <w:szCs w:val="24"/>
        </w:rPr>
        <w:t>Variabel Penelitian</w:t>
      </w:r>
    </w:p>
    <w:p w:rsidR="00F87339" w:rsidRDefault="00F87339" w:rsidP="00F87339">
      <w:pPr>
        <w:pStyle w:val="ListParagraph"/>
        <w:spacing w:after="16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Komunikasi Antar Pribadi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709"/>
        <w:gridCol w:w="708"/>
        <w:gridCol w:w="709"/>
        <w:gridCol w:w="709"/>
        <w:gridCol w:w="675"/>
      </w:tblGrid>
      <w:tr w:rsidR="00F87339" w:rsidRPr="008C25FA" w:rsidTr="00AB6572">
        <w:tc>
          <w:tcPr>
            <w:tcW w:w="534" w:type="dxa"/>
            <w:vMerge w:val="restart"/>
            <w:vAlign w:val="center"/>
          </w:tcPr>
          <w:p w:rsidR="00F87339" w:rsidRPr="008C25FA" w:rsidRDefault="00F87339" w:rsidP="00AB6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FA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394" w:type="dxa"/>
            <w:vMerge w:val="restart"/>
            <w:vAlign w:val="center"/>
          </w:tcPr>
          <w:p w:rsidR="00F87339" w:rsidRPr="008C25FA" w:rsidRDefault="00F87339" w:rsidP="00AB6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FA">
              <w:rPr>
                <w:rFonts w:ascii="Times New Roman" w:hAnsi="Times New Roman"/>
                <w:sz w:val="24"/>
                <w:szCs w:val="24"/>
              </w:rPr>
              <w:t>Pernyataan</w:t>
            </w:r>
          </w:p>
        </w:tc>
        <w:tc>
          <w:tcPr>
            <w:tcW w:w="3510" w:type="dxa"/>
            <w:gridSpan w:val="5"/>
          </w:tcPr>
          <w:p w:rsidR="00F87339" w:rsidRPr="008C25FA" w:rsidRDefault="00F87339" w:rsidP="00AB6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FA">
              <w:rPr>
                <w:rFonts w:ascii="Times New Roman" w:hAnsi="Times New Roman"/>
                <w:sz w:val="24"/>
                <w:szCs w:val="24"/>
              </w:rPr>
              <w:t>Pilihan Jawaban</w:t>
            </w:r>
          </w:p>
        </w:tc>
      </w:tr>
      <w:tr w:rsidR="00F87339" w:rsidRPr="008C25FA" w:rsidTr="00AB6572">
        <w:tc>
          <w:tcPr>
            <w:tcW w:w="534" w:type="dxa"/>
            <w:vMerge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7339" w:rsidRPr="008C25FA" w:rsidRDefault="00F87339" w:rsidP="00AB6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FA">
              <w:rPr>
                <w:rFonts w:ascii="Times New Roman" w:hAnsi="Times New Roman"/>
                <w:sz w:val="24"/>
                <w:szCs w:val="24"/>
              </w:rPr>
              <w:t>SS</w:t>
            </w:r>
          </w:p>
        </w:tc>
        <w:tc>
          <w:tcPr>
            <w:tcW w:w="708" w:type="dxa"/>
          </w:tcPr>
          <w:p w:rsidR="00F87339" w:rsidRPr="008C25FA" w:rsidRDefault="00F87339" w:rsidP="00AB6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FA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F87339" w:rsidRPr="008C25FA" w:rsidRDefault="00F87339" w:rsidP="00AB6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FA">
              <w:rPr>
                <w:rFonts w:ascii="Times New Roman" w:hAnsi="Times New Roman"/>
                <w:sz w:val="24"/>
                <w:szCs w:val="24"/>
              </w:rPr>
              <w:t>CS</w:t>
            </w:r>
          </w:p>
        </w:tc>
        <w:tc>
          <w:tcPr>
            <w:tcW w:w="709" w:type="dxa"/>
          </w:tcPr>
          <w:p w:rsidR="00F87339" w:rsidRPr="008C25FA" w:rsidRDefault="00F87339" w:rsidP="00AB6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FA"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675" w:type="dxa"/>
          </w:tcPr>
          <w:p w:rsidR="00F87339" w:rsidRPr="008C25FA" w:rsidRDefault="00F87339" w:rsidP="00AB6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FA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</w:tr>
      <w:tr w:rsidR="00F87339" w:rsidRPr="008C25FA" w:rsidTr="00AB6572">
        <w:tc>
          <w:tcPr>
            <w:tcW w:w="534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  <w:r w:rsidRPr="008C2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Saya tidak merahasiakan apapun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dari </w:t>
            </w:r>
            <w:r>
              <w:rPr>
                <w:rFonts w:ascii="Times New Roman" w:hAnsi="Times New Roman"/>
                <w:sz w:val="24"/>
                <w:szCs w:val="24"/>
              </w:rPr>
              <w:t>teman akrab saya</w:t>
            </w: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339" w:rsidRPr="008C25FA" w:rsidTr="00AB6572">
        <w:tc>
          <w:tcPr>
            <w:tcW w:w="534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  <w:r w:rsidRPr="008C25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87339" w:rsidRPr="00DC4D73" w:rsidRDefault="00F87339" w:rsidP="00AB657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8C25FA">
              <w:rPr>
                <w:rFonts w:ascii="Times New Roman" w:hAnsi="Times New Roman"/>
                <w:sz w:val="24"/>
                <w:szCs w:val="24"/>
              </w:rPr>
              <w:t xml:space="preserve">Saya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beranggapan bahwa setiap orang itu pada dasarnya baik</w:t>
            </w: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339" w:rsidRPr="008C25FA" w:rsidTr="00AB6572">
        <w:tc>
          <w:tcPr>
            <w:tcW w:w="534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  <w:r w:rsidRPr="008C25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 menceritakan kisah hidup saya kepada teman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339" w:rsidRPr="008C25FA" w:rsidTr="00AB6572">
        <w:tc>
          <w:tcPr>
            <w:tcW w:w="534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  <w:r w:rsidRPr="008C25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F87339" w:rsidRPr="007D739A" w:rsidRDefault="00F87339" w:rsidP="00AB657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Menurut saya berteman dengan orang lain bukanlah hal yang mudah</w:t>
            </w: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339" w:rsidRPr="008C25FA" w:rsidTr="00AB6572">
        <w:tc>
          <w:tcPr>
            <w:tcW w:w="534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F87339" w:rsidRPr="007D739A" w:rsidRDefault="00F87339" w:rsidP="00AB657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Saya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menjawab pertanyaan teman yang diajukan kepada saya</w:t>
            </w: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339" w:rsidRPr="008C25FA" w:rsidTr="00AB6572">
        <w:tc>
          <w:tcPr>
            <w:tcW w:w="534" w:type="dxa"/>
          </w:tcPr>
          <w:p w:rsidR="00F87339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4" w:type="dxa"/>
          </w:tcPr>
          <w:p w:rsidR="00F87339" w:rsidRPr="007D739A" w:rsidRDefault="00F87339" w:rsidP="00AB657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 lebih banyak berbicara daripada diam</w:t>
            </w: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339" w:rsidRPr="008C25FA" w:rsidTr="00AB6572">
        <w:tc>
          <w:tcPr>
            <w:tcW w:w="534" w:type="dxa"/>
          </w:tcPr>
          <w:p w:rsidR="00F87339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F87339" w:rsidRPr="007D739A" w:rsidRDefault="00F87339" w:rsidP="00AB657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 memilih diam saat malas berbicara dengan orang lain</w:t>
            </w: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339" w:rsidRPr="008C25FA" w:rsidTr="00AB6572">
        <w:tc>
          <w:tcPr>
            <w:tcW w:w="534" w:type="dxa"/>
          </w:tcPr>
          <w:p w:rsidR="00F87339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F87339" w:rsidRPr="007D739A" w:rsidRDefault="00F87339" w:rsidP="00AB657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Saya merasa lebih baik menghindari kerumunan ketika saya sedang tidak </w:t>
            </w:r>
            <w:r w:rsidRPr="007D739A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mood</w:t>
            </w: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339" w:rsidRPr="008C25FA" w:rsidTr="00AB6572">
        <w:tc>
          <w:tcPr>
            <w:tcW w:w="534" w:type="dxa"/>
          </w:tcPr>
          <w:p w:rsidR="00F87339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F87339" w:rsidRPr="007D739A" w:rsidRDefault="00F87339" w:rsidP="00AB657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 menenangkan teman yang sedang marah-marah karena nilai ulangannya jelek</w:t>
            </w: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339" w:rsidRPr="008C25FA" w:rsidTr="00AB6572">
        <w:tc>
          <w:tcPr>
            <w:tcW w:w="534" w:type="dxa"/>
          </w:tcPr>
          <w:p w:rsidR="00F87339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F87339" w:rsidRPr="007D739A" w:rsidRDefault="00F87339" w:rsidP="00AB657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 akan menghibur teman saya yang sedang menangis</w:t>
            </w: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339" w:rsidRPr="008C25FA" w:rsidTr="00AB6572">
        <w:tc>
          <w:tcPr>
            <w:tcW w:w="534" w:type="dxa"/>
          </w:tcPr>
          <w:p w:rsidR="00F87339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F87339" w:rsidRPr="007D739A" w:rsidRDefault="00F87339" w:rsidP="00AB657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Ketika teman saya curhat sambil menangis tersedu-sedu, saya ikut menangis</w:t>
            </w: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339" w:rsidRPr="008C25FA" w:rsidTr="00AB6572">
        <w:tc>
          <w:tcPr>
            <w:tcW w:w="534" w:type="dxa"/>
          </w:tcPr>
          <w:p w:rsidR="00F87339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F87339" w:rsidRPr="007D739A" w:rsidRDefault="00F87339" w:rsidP="00AB657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 sering mengobrol dengan teman saya dalam waktu yang lama</w:t>
            </w: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339" w:rsidRPr="008C25FA" w:rsidTr="00AB6572">
        <w:tc>
          <w:tcPr>
            <w:tcW w:w="534" w:type="dxa"/>
          </w:tcPr>
          <w:p w:rsidR="00F87339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F87339" w:rsidRPr="007D739A" w:rsidRDefault="00F87339" w:rsidP="00AB657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 berbicara dengan teman saya saat tertentu saja</w:t>
            </w: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339" w:rsidRPr="008C25FA" w:rsidTr="00AB6572">
        <w:tc>
          <w:tcPr>
            <w:tcW w:w="534" w:type="dxa"/>
          </w:tcPr>
          <w:p w:rsidR="00F87339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F87339" w:rsidRPr="007D739A" w:rsidRDefault="00F87339" w:rsidP="00AB657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Saya sering ikut mencampuri urusan permasalahan teman saya </w:t>
            </w: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339" w:rsidRPr="008C25FA" w:rsidTr="00AB6572">
        <w:tc>
          <w:tcPr>
            <w:tcW w:w="534" w:type="dxa"/>
          </w:tcPr>
          <w:p w:rsidR="00F87339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F87339" w:rsidRPr="007519C3" w:rsidRDefault="00F87339" w:rsidP="00AB657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 selalu menghindari pembicaraan yang membicarakan orang lain</w:t>
            </w: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339" w:rsidRPr="008C25FA" w:rsidTr="00AB6572">
        <w:tc>
          <w:tcPr>
            <w:tcW w:w="534" w:type="dxa"/>
          </w:tcPr>
          <w:p w:rsidR="00F87339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F87339" w:rsidRPr="007519C3" w:rsidRDefault="00F87339" w:rsidP="00AB657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 selalu berpikir positif dalam menilai perbuatan orang lain</w:t>
            </w: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339" w:rsidRPr="008C25FA" w:rsidTr="00AB6572">
        <w:tc>
          <w:tcPr>
            <w:tcW w:w="534" w:type="dxa"/>
          </w:tcPr>
          <w:p w:rsidR="00F87339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F87339" w:rsidRPr="007519C3" w:rsidRDefault="00F87339" w:rsidP="00AB657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 sering memendam apa yang saya rasakan kepada teman saya</w:t>
            </w: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339" w:rsidRPr="008C25FA" w:rsidTr="00AB6572">
        <w:tc>
          <w:tcPr>
            <w:tcW w:w="534" w:type="dxa"/>
          </w:tcPr>
          <w:p w:rsidR="00F87339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F87339" w:rsidRPr="007519C3" w:rsidRDefault="00F87339" w:rsidP="00AB657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 dan teman-teman turut berkomentar mengenai kasus selebriti di TV</w:t>
            </w: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339" w:rsidRPr="008C25FA" w:rsidTr="00AB6572">
        <w:tc>
          <w:tcPr>
            <w:tcW w:w="534" w:type="dxa"/>
          </w:tcPr>
          <w:p w:rsidR="00F87339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F87339" w:rsidRPr="007519C3" w:rsidRDefault="00F87339" w:rsidP="00AB657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Saya selalu memberikan ucapan selamat atas keberhasilan teman saya yang meraih nilai tinggi, sekalipun dia saingan saya </w:t>
            </w: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339" w:rsidRPr="008C25FA" w:rsidTr="00AB6572">
        <w:tc>
          <w:tcPr>
            <w:tcW w:w="534" w:type="dxa"/>
          </w:tcPr>
          <w:p w:rsidR="00F87339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F87339" w:rsidRPr="007519C3" w:rsidRDefault="00F87339" w:rsidP="00AB657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Saya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tetap ramah kepada teman saya meskipun ia pernah menyakiti saya</w:t>
            </w: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339" w:rsidRPr="008C25FA" w:rsidTr="00AB6572">
        <w:tc>
          <w:tcPr>
            <w:tcW w:w="534" w:type="dxa"/>
          </w:tcPr>
          <w:p w:rsidR="00F87339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394" w:type="dxa"/>
          </w:tcPr>
          <w:p w:rsidR="00F87339" w:rsidRPr="007519C3" w:rsidRDefault="00F87339" w:rsidP="00AB657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 yakin seseorang yang sudah berbuat jahat satu kali, dia akan seterusnya berbuat hal yang sama</w:t>
            </w: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339" w:rsidRPr="008C25FA" w:rsidTr="00AB6572">
        <w:tc>
          <w:tcPr>
            <w:tcW w:w="534" w:type="dxa"/>
          </w:tcPr>
          <w:p w:rsidR="00F87339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F87339" w:rsidRPr="007519C3" w:rsidRDefault="00F87339" w:rsidP="00AB657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 akan datang tepat waktu dalam suatu acara, supaya acara tidak diundur hanya karena menunggu saya</w:t>
            </w: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339" w:rsidRPr="008C25FA" w:rsidTr="00AB6572">
        <w:tc>
          <w:tcPr>
            <w:tcW w:w="534" w:type="dxa"/>
          </w:tcPr>
          <w:p w:rsidR="00F87339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F87339" w:rsidRPr="007519C3" w:rsidRDefault="00F87339" w:rsidP="00AB657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 selalu berusaha melakukan yang terbaik dalam suatu kelompok</w:t>
            </w: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339" w:rsidRPr="008C25FA" w:rsidTr="00AB6572">
        <w:tc>
          <w:tcPr>
            <w:tcW w:w="534" w:type="dxa"/>
          </w:tcPr>
          <w:p w:rsidR="00F87339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F87339" w:rsidRPr="00FD5723" w:rsidRDefault="00F87339" w:rsidP="00AB657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 tidak ikut dalam pemilihan ketua OSIS karena saya merasa suara saya tidak akan ada pengaruhnya</w:t>
            </w: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339" w:rsidRPr="008C25FA" w:rsidTr="00AB6572">
        <w:tc>
          <w:tcPr>
            <w:tcW w:w="534" w:type="dxa"/>
          </w:tcPr>
          <w:p w:rsidR="00F87339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F87339" w:rsidRPr="00FD5723" w:rsidRDefault="00F87339" w:rsidP="00AB657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 menyeleksi teman bicara saya</w:t>
            </w: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339" w:rsidRPr="008C25FA" w:rsidTr="00AB6572">
        <w:tc>
          <w:tcPr>
            <w:tcW w:w="534" w:type="dxa"/>
          </w:tcPr>
          <w:p w:rsidR="00F87339" w:rsidRPr="00FD5723" w:rsidRDefault="00F87339" w:rsidP="00AB657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4394" w:type="dxa"/>
          </w:tcPr>
          <w:p w:rsidR="00F87339" w:rsidRDefault="00F87339" w:rsidP="00AB657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 tetap bergaul dengan teman yang mempuanyai kemampuan akademik yang kurang</w:t>
            </w: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339" w:rsidRPr="008C25FA" w:rsidTr="00AB6572">
        <w:tc>
          <w:tcPr>
            <w:tcW w:w="534" w:type="dxa"/>
          </w:tcPr>
          <w:p w:rsidR="00F87339" w:rsidRDefault="00F87339" w:rsidP="00AB657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27</w:t>
            </w:r>
          </w:p>
        </w:tc>
        <w:tc>
          <w:tcPr>
            <w:tcW w:w="4394" w:type="dxa"/>
          </w:tcPr>
          <w:p w:rsidR="00F87339" w:rsidRDefault="00F87339" w:rsidP="00AB657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 tidak ikut mengucilkan orang yang dibenci oleh teman-teman saya</w:t>
            </w: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339" w:rsidRPr="008C25FA" w:rsidTr="00AB6572">
        <w:tc>
          <w:tcPr>
            <w:tcW w:w="534" w:type="dxa"/>
          </w:tcPr>
          <w:p w:rsidR="00F87339" w:rsidRDefault="00F87339" w:rsidP="00AB657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28</w:t>
            </w:r>
          </w:p>
        </w:tc>
        <w:tc>
          <w:tcPr>
            <w:tcW w:w="4394" w:type="dxa"/>
          </w:tcPr>
          <w:p w:rsidR="00F87339" w:rsidRDefault="00F87339" w:rsidP="00AB657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Saya mempunyai </w:t>
            </w:r>
            <w:r w:rsidRPr="00FD5723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gank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sendiri yang memiliki satu kesamaan dengan saya</w:t>
            </w: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339" w:rsidRPr="008C25FA" w:rsidTr="00AB6572">
        <w:tc>
          <w:tcPr>
            <w:tcW w:w="534" w:type="dxa"/>
          </w:tcPr>
          <w:p w:rsidR="00F87339" w:rsidRDefault="00F87339" w:rsidP="00AB657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29</w:t>
            </w:r>
          </w:p>
        </w:tc>
        <w:tc>
          <w:tcPr>
            <w:tcW w:w="4394" w:type="dxa"/>
          </w:tcPr>
          <w:p w:rsidR="00F87339" w:rsidRDefault="00F87339" w:rsidP="00AB657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 akan menampung sekecil apapun pedapat teman saya dalam diskusi walaupun pendapatnya kurang masuk akal</w:t>
            </w: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339" w:rsidRPr="008C25FA" w:rsidTr="00AB6572">
        <w:tc>
          <w:tcPr>
            <w:tcW w:w="534" w:type="dxa"/>
          </w:tcPr>
          <w:p w:rsidR="00F87339" w:rsidRDefault="00F87339" w:rsidP="00AB657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4394" w:type="dxa"/>
          </w:tcPr>
          <w:p w:rsidR="00F87339" w:rsidRDefault="00F87339" w:rsidP="00AB657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 hanya meminjamkan buku saya kepada teman akrab saya saja</w:t>
            </w: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F87339" w:rsidRPr="008C25FA" w:rsidRDefault="00F87339" w:rsidP="00AB6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509A" w:rsidRDefault="00E2509A"/>
    <w:sectPr w:rsidR="00E2509A" w:rsidSect="005969B0">
      <w:headerReference w:type="first" r:id="rId7"/>
      <w:pgSz w:w="11906" w:h="16838"/>
      <w:pgMar w:top="2268" w:right="1701" w:bottom="1701" w:left="2268" w:header="708" w:footer="708" w:gutter="0"/>
      <w:pgNumType w:start="8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749" w:rsidRDefault="001C5749" w:rsidP="00F641E9">
      <w:pPr>
        <w:spacing w:after="0" w:line="240" w:lineRule="auto"/>
      </w:pPr>
      <w:r>
        <w:separator/>
      </w:r>
    </w:p>
  </w:endnote>
  <w:endnote w:type="continuationSeparator" w:id="0">
    <w:p w:rsidR="001C5749" w:rsidRDefault="001C5749" w:rsidP="00F64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749" w:rsidRDefault="001C5749" w:rsidP="00F641E9">
      <w:pPr>
        <w:spacing w:after="0" w:line="240" w:lineRule="auto"/>
      </w:pPr>
      <w:r>
        <w:separator/>
      </w:r>
    </w:p>
  </w:footnote>
  <w:footnote w:type="continuationSeparator" w:id="0">
    <w:p w:rsidR="001C5749" w:rsidRDefault="001C5749" w:rsidP="00F64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9340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5969B0" w:rsidRDefault="005969B0" w:rsidP="005969B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B79">
          <w:rPr>
            <w:noProof/>
          </w:rPr>
          <w:t>89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E2652"/>
    <w:multiLevelType w:val="hybridMultilevel"/>
    <w:tmpl w:val="F6CC974E"/>
    <w:lvl w:ilvl="0" w:tplc="4CACE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39"/>
    <w:rsid w:val="000835F3"/>
    <w:rsid w:val="000F2260"/>
    <w:rsid w:val="000F4D7D"/>
    <w:rsid w:val="001C5749"/>
    <w:rsid w:val="002876AD"/>
    <w:rsid w:val="003E5B6A"/>
    <w:rsid w:val="00461EC7"/>
    <w:rsid w:val="004B001D"/>
    <w:rsid w:val="004D148B"/>
    <w:rsid w:val="00522F1E"/>
    <w:rsid w:val="005969B0"/>
    <w:rsid w:val="009C361F"/>
    <w:rsid w:val="00A00711"/>
    <w:rsid w:val="00B06B79"/>
    <w:rsid w:val="00B47F7B"/>
    <w:rsid w:val="00DA6390"/>
    <w:rsid w:val="00E2509A"/>
    <w:rsid w:val="00F03A0E"/>
    <w:rsid w:val="00F641E9"/>
    <w:rsid w:val="00F8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187F1-511B-4F42-BA66-53C06D1D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33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339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873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87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1E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4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1E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10</cp:revision>
  <dcterms:created xsi:type="dcterms:W3CDTF">2018-03-11T08:50:00Z</dcterms:created>
  <dcterms:modified xsi:type="dcterms:W3CDTF">2018-07-18T13:52:00Z</dcterms:modified>
</cp:coreProperties>
</file>