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C3" w:rsidRPr="00112702" w:rsidRDefault="002529C3" w:rsidP="002529C3">
      <w:pPr>
        <w:pStyle w:val="ListParagraph"/>
        <w:spacing w:after="0" w:line="480" w:lineRule="auto"/>
        <w:ind w:left="360"/>
        <w:jc w:val="center"/>
        <w:rPr>
          <w:b/>
        </w:rPr>
      </w:pPr>
      <w:r w:rsidRPr="00112702">
        <w:rPr>
          <w:b/>
        </w:rPr>
        <w:t>BAB  III</w:t>
      </w:r>
    </w:p>
    <w:p w:rsidR="002529C3" w:rsidRPr="00112702" w:rsidRDefault="002529C3" w:rsidP="002529C3">
      <w:pPr>
        <w:pStyle w:val="ListParagraph"/>
        <w:spacing w:after="0" w:line="960" w:lineRule="auto"/>
        <w:ind w:left="360"/>
        <w:jc w:val="center"/>
        <w:rPr>
          <w:b/>
        </w:rPr>
      </w:pPr>
      <w:r w:rsidRPr="00112702">
        <w:rPr>
          <w:b/>
        </w:rPr>
        <w:t>METODE PENELITIAN</w:t>
      </w:r>
    </w:p>
    <w:p w:rsidR="004447D8" w:rsidRPr="00112702" w:rsidRDefault="004447D8" w:rsidP="00FD5098">
      <w:pPr>
        <w:pStyle w:val="ListParagraph"/>
        <w:numPr>
          <w:ilvl w:val="0"/>
          <w:numId w:val="11"/>
        </w:numPr>
        <w:spacing w:after="0" w:line="480" w:lineRule="auto"/>
        <w:rPr>
          <w:b/>
        </w:rPr>
      </w:pPr>
      <w:r w:rsidRPr="00112702">
        <w:rPr>
          <w:b/>
        </w:rPr>
        <w:t xml:space="preserve">Pendekatan dan </w:t>
      </w:r>
      <w:r w:rsidR="00F85FA7" w:rsidRPr="00112702">
        <w:rPr>
          <w:b/>
        </w:rPr>
        <w:t>Jenis Penelitian</w:t>
      </w:r>
    </w:p>
    <w:p w:rsidR="00FD5098" w:rsidRPr="00112702" w:rsidRDefault="004447D8" w:rsidP="00D81A01">
      <w:pPr>
        <w:spacing w:after="0" w:line="480" w:lineRule="auto"/>
        <w:ind w:firstLine="720"/>
        <w:jc w:val="both"/>
        <w:rPr>
          <w:i/>
        </w:rPr>
      </w:pPr>
      <w:r w:rsidRPr="00112702">
        <w:t xml:space="preserve">Pendekatan yang digunakan dalam penelitian ini adalah pendekatan kuantitatif eksperimen. Jenis penelitian yang digunakan adalah </w:t>
      </w:r>
      <w:r w:rsidRPr="00112702">
        <w:rPr>
          <w:i/>
        </w:rPr>
        <w:t>quasi experimental design</w:t>
      </w:r>
      <w:r w:rsidRPr="00112702">
        <w:t xml:space="preserve">. Peneliti memilih jenis penelitian </w:t>
      </w:r>
      <w:r w:rsidRPr="00112702">
        <w:rPr>
          <w:i/>
        </w:rPr>
        <w:t>quasi experimental design</w:t>
      </w:r>
      <w:r w:rsidRPr="00112702">
        <w:t xml:space="preserve"> karena peneliti ingin membandingkan tingkat </w:t>
      </w:r>
      <w:r w:rsidR="00F85FA7" w:rsidRPr="00112702">
        <w:t>minat</w:t>
      </w:r>
      <w:r w:rsidR="007324C7" w:rsidRPr="00112702">
        <w:t xml:space="preserve"> berwirausaha </w:t>
      </w:r>
      <w:r w:rsidRPr="00112702">
        <w:t xml:space="preserve">yang telah diberikan penanganan menggunakan teknik </w:t>
      </w:r>
      <w:r w:rsidR="007324C7" w:rsidRPr="00112702">
        <w:t>Proposal hidup</w:t>
      </w:r>
      <w:r w:rsidRPr="00112702">
        <w:t xml:space="preserve"> dengan </w:t>
      </w:r>
      <w:r w:rsidR="005E20A3" w:rsidRPr="00112702">
        <w:t xml:space="preserve">tingkat </w:t>
      </w:r>
      <w:r w:rsidR="00F85FA7" w:rsidRPr="00112702">
        <w:t>minat</w:t>
      </w:r>
      <w:r w:rsidR="005E20A3" w:rsidRPr="00112702">
        <w:t xml:space="preserve"> berwirausaha </w:t>
      </w:r>
      <w:r w:rsidRPr="00112702">
        <w:t xml:space="preserve">siswa yang tidak diberikan penanganan dengan teknik </w:t>
      </w:r>
      <w:r w:rsidR="007324C7" w:rsidRPr="00112702">
        <w:t>proposal hidup</w:t>
      </w:r>
      <w:r w:rsidRPr="00112702">
        <w:rPr>
          <w:i/>
        </w:rPr>
        <w:t xml:space="preserve"> </w:t>
      </w:r>
      <w:r w:rsidRPr="00112702">
        <w:t>pada kelompok penelitian.</w:t>
      </w:r>
      <w:r w:rsidR="00017D50" w:rsidRPr="00112702">
        <w:t xml:space="preserve"> Sugiyono (2017: 72</w:t>
      </w:r>
      <w:r w:rsidRPr="00112702">
        <w:t>) mengemukakan bahwa “penelitian eksperimen adalah metode penelitian yang digunakan untuk mencari pengaruh perlakuan tertentu terhadap yang lain dalam kondisi yang terkendalikan</w:t>
      </w:r>
      <w:r w:rsidRPr="00112702">
        <w:rPr>
          <w:i/>
        </w:rPr>
        <w:t>.</w:t>
      </w:r>
    </w:p>
    <w:p w:rsidR="004447D8" w:rsidRPr="00112702" w:rsidRDefault="004447D8" w:rsidP="00FD5098">
      <w:pPr>
        <w:pStyle w:val="ListParagraph"/>
        <w:numPr>
          <w:ilvl w:val="0"/>
          <w:numId w:val="11"/>
        </w:numPr>
        <w:spacing w:after="0" w:line="480" w:lineRule="auto"/>
        <w:jc w:val="both"/>
        <w:rPr>
          <w:i/>
        </w:rPr>
      </w:pPr>
      <w:r w:rsidRPr="00112702">
        <w:rPr>
          <w:b/>
        </w:rPr>
        <w:t xml:space="preserve">Variabel dan </w:t>
      </w:r>
      <w:r w:rsidR="00F85FA7" w:rsidRPr="00112702">
        <w:rPr>
          <w:b/>
        </w:rPr>
        <w:t>Desain Penelitian</w:t>
      </w:r>
    </w:p>
    <w:p w:rsidR="004447D8" w:rsidRPr="00112702" w:rsidRDefault="004447D8" w:rsidP="00D81A01">
      <w:pPr>
        <w:spacing w:after="0" w:line="480" w:lineRule="auto"/>
        <w:ind w:firstLine="720"/>
        <w:jc w:val="both"/>
      </w:pPr>
      <w:r w:rsidRPr="00112702">
        <w:t>Penelitian ini mengkaji dua variabel, yaitu teknik</w:t>
      </w:r>
      <w:r w:rsidRPr="00112702">
        <w:rPr>
          <w:i/>
        </w:rPr>
        <w:t xml:space="preserve"> </w:t>
      </w:r>
      <w:r w:rsidR="007324C7" w:rsidRPr="00112702">
        <w:t>Proposal hidup</w:t>
      </w:r>
      <w:r w:rsidR="00CC2426" w:rsidRPr="00112702">
        <w:rPr>
          <w:i/>
        </w:rPr>
        <w:t xml:space="preserve"> </w:t>
      </w:r>
      <w:r w:rsidRPr="00112702">
        <w:t>sebag</w:t>
      </w:r>
      <w:r w:rsidR="003D2E8A">
        <w:t>ai variabel bebas atau yang mem</w:t>
      </w:r>
      <w:r w:rsidRPr="00112702">
        <w:t>engaruhi (</w:t>
      </w:r>
      <w:r w:rsidRPr="00112702">
        <w:rPr>
          <w:i/>
        </w:rPr>
        <w:t>independent</w:t>
      </w:r>
      <w:r w:rsidRPr="00112702">
        <w:t xml:space="preserve"> </w:t>
      </w:r>
      <w:r w:rsidRPr="00112702">
        <w:rPr>
          <w:i/>
        </w:rPr>
        <w:t>variable</w:t>
      </w:r>
      <w:r w:rsidRPr="00112702">
        <w:t xml:space="preserve">), dan tingkat </w:t>
      </w:r>
      <w:r w:rsidR="00F85FA7" w:rsidRPr="00112702">
        <w:t>minat</w:t>
      </w:r>
      <w:r w:rsidR="007324C7" w:rsidRPr="00112702">
        <w:t xml:space="preserve"> berwirausaha</w:t>
      </w:r>
      <w:r w:rsidRPr="00112702">
        <w:rPr>
          <w:i/>
        </w:rPr>
        <w:t xml:space="preserve"> </w:t>
      </w:r>
      <w:r w:rsidRPr="00112702">
        <w:t>sebagai variabel terikat atau yang dipengaruhi (</w:t>
      </w:r>
      <w:r w:rsidRPr="00112702">
        <w:rPr>
          <w:i/>
        </w:rPr>
        <w:t>dependent variable</w:t>
      </w:r>
      <w:r w:rsidRPr="00112702">
        <w:t>).</w:t>
      </w:r>
    </w:p>
    <w:p w:rsidR="004447D8" w:rsidRPr="00112702" w:rsidRDefault="004447D8" w:rsidP="00D81A01">
      <w:pPr>
        <w:spacing w:after="0" w:line="480" w:lineRule="auto"/>
        <w:ind w:firstLine="720"/>
        <w:jc w:val="both"/>
      </w:pPr>
      <w:r w:rsidRPr="00112702">
        <w:t xml:space="preserve">Desain eksperimen yang digunakan adalah </w:t>
      </w:r>
      <w:r w:rsidRPr="00112702">
        <w:rPr>
          <w:i/>
        </w:rPr>
        <w:t xml:space="preserve">nonequivalent control group design </w:t>
      </w:r>
      <w:r w:rsidRPr="00112702">
        <w:t>yang dapat digambarkan sebagai berikut :</w:t>
      </w:r>
    </w:p>
    <w:p w:rsidR="004447D8" w:rsidRPr="00112702" w:rsidRDefault="004447D8" w:rsidP="004447D8">
      <w:pPr>
        <w:spacing w:after="0" w:line="240" w:lineRule="auto"/>
        <w:jc w:val="both"/>
        <w:rPr>
          <w:b/>
        </w:rPr>
      </w:pPr>
      <w:r w:rsidRPr="00112702">
        <w:rPr>
          <w:b/>
        </w:rPr>
        <w:t>Tabel 3.1. Desain Penelitian</w:t>
      </w:r>
    </w:p>
    <w:tbl>
      <w:tblPr>
        <w:tblStyle w:val="TableGrid"/>
        <w:tblW w:w="0" w:type="auto"/>
        <w:tblInd w:w="108" w:type="dxa"/>
        <w:tblLook w:val="04A0" w:firstRow="1" w:lastRow="0" w:firstColumn="1" w:lastColumn="0" w:noHBand="0" w:noVBand="1"/>
      </w:tblPr>
      <w:tblGrid>
        <w:gridCol w:w="1957"/>
        <w:gridCol w:w="2016"/>
        <w:gridCol w:w="2050"/>
        <w:gridCol w:w="2023"/>
      </w:tblGrid>
      <w:tr w:rsidR="004447D8" w:rsidRPr="00112702" w:rsidTr="00DE435B">
        <w:tc>
          <w:tcPr>
            <w:tcW w:w="2013" w:type="dxa"/>
            <w:tcBorders>
              <w:left w:val="nil"/>
              <w:right w:val="nil"/>
            </w:tcBorders>
            <w:vAlign w:val="bottom"/>
          </w:tcPr>
          <w:p w:rsidR="004447D8" w:rsidRPr="00112702" w:rsidRDefault="004447D8" w:rsidP="00DE435B">
            <w:proofErr w:type="spellStart"/>
            <w:r w:rsidRPr="00112702">
              <w:t>Kelompok</w:t>
            </w:r>
            <w:proofErr w:type="spellEnd"/>
            <w:r w:rsidRPr="00112702">
              <w:t xml:space="preserve"> </w:t>
            </w:r>
          </w:p>
        </w:tc>
        <w:tc>
          <w:tcPr>
            <w:tcW w:w="2122" w:type="dxa"/>
            <w:tcBorders>
              <w:left w:val="nil"/>
              <w:right w:val="nil"/>
            </w:tcBorders>
            <w:vAlign w:val="bottom"/>
          </w:tcPr>
          <w:p w:rsidR="004447D8" w:rsidRPr="00112702" w:rsidRDefault="004447D8" w:rsidP="000E5F4C">
            <w:pPr>
              <w:jc w:val="center"/>
              <w:rPr>
                <w:b/>
              </w:rPr>
            </w:pPr>
            <w:r w:rsidRPr="00112702">
              <w:rPr>
                <w:b/>
                <w:i/>
              </w:rPr>
              <w:t>Pretest</w:t>
            </w:r>
          </w:p>
        </w:tc>
        <w:tc>
          <w:tcPr>
            <w:tcW w:w="2122" w:type="dxa"/>
            <w:tcBorders>
              <w:left w:val="nil"/>
              <w:right w:val="nil"/>
            </w:tcBorders>
            <w:vAlign w:val="bottom"/>
          </w:tcPr>
          <w:p w:rsidR="004447D8" w:rsidRPr="00112702" w:rsidRDefault="004447D8" w:rsidP="000E5F4C">
            <w:pPr>
              <w:jc w:val="center"/>
              <w:rPr>
                <w:b/>
              </w:rPr>
            </w:pPr>
            <w:proofErr w:type="spellStart"/>
            <w:r w:rsidRPr="00112702">
              <w:rPr>
                <w:b/>
              </w:rPr>
              <w:t>Perlakuan</w:t>
            </w:r>
            <w:proofErr w:type="spellEnd"/>
          </w:p>
        </w:tc>
        <w:tc>
          <w:tcPr>
            <w:tcW w:w="2122" w:type="dxa"/>
            <w:tcBorders>
              <w:left w:val="nil"/>
              <w:right w:val="nil"/>
            </w:tcBorders>
            <w:vAlign w:val="bottom"/>
          </w:tcPr>
          <w:p w:rsidR="004447D8" w:rsidRPr="00112702" w:rsidRDefault="004447D8" w:rsidP="000E5F4C">
            <w:pPr>
              <w:jc w:val="center"/>
              <w:rPr>
                <w:b/>
              </w:rPr>
            </w:pPr>
            <w:r w:rsidRPr="00112702">
              <w:rPr>
                <w:b/>
                <w:i/>
              </w:rPr>
              <w:t>Posttest</w:t>
            </w:r>
          </w:p>
        </w:tc>
      </w:tr>
      <w:tr w:rsidR="004447D8" w:rsidRPr="00112702" w:rsidTr="00DE435B">
        <w:tc>
          <w:tcPr>
            <w:tcW w:w="2013" w:type="dxa"/>
            <w:tcBorders>
              <w:left w:val="nil"/>
              <w:right w:val="nil"/>
            </w:tcBorders>
          </w:tcPr>
          <w:p w:rsidR="004447D8" w:rsidRPr="00112702" w:rsidRDefault="004447D8" w:rsidP="00DE435B">
            <w:pPr>
              <w:jc w:val="both"/>
            </w:pPr>
            <w:proofErr w:type="spellStart"/>
            <w:r w:rsidRPr="00112702">
              <w:t>Eksperimen</w:t>
            </w:r>
            <w:proofErr w:type="spellEnd"/>
            <w:r w:rsidRPr="00112702">
              <w:t xml:space="preserve"> (E)</w:t>
            </w:r>
          </w:p>
        </w:tc>
        <w:tc>
          <w:tcPr>
            <w:tcW w:w="2122" w:type="dxa"/>
            <w:tcBorders>
              <w:left w:val="nil"/>
              <w:right w:val="nil"/>
            </w:tcBorders>
          </w:tcPr>
          <w:p w:rsidR="004447D8" w:rsidRPr="00112702" w:rsidRDefault="004447D8" w:rsidP="000E5F4C">
            <w:pPr>
              <w:jc w:val="center"/>
            </w:pPr>
            <w:r w:rsidRPr="00112702">
              <w:t>O1</w:t>
            </w:r>
          </w:p>
        </w:tc>
        <w:tc>
          <w:tcPr>
            <w:tcW w:w="2122" w:type="dxa"/>
            <w:tcBorders>
              <w:left w:val="nil"/>
              <w:right w:val="nil"/>
            </w:tcBorders>
          </w:tcPr>
          <w:p w:rsidR="004447D8" w:rsidRPr="00112702" w:rsidRDefault="004447D8" w:rsidP="000E5F4C">
            <w:pPr>
              <w:jc w:val="center"/>
            </w:pPr>
            <w:r w:rsidRPr="00112702">
              <w:t>X</w:t>
            </w:r>
          </w:p>
        </w:tc>
        <w:tc>
          <w:tcPr>
            <w:tcW w:w="2122" w:type="dxa"/>
            <w:tcBorders>
              <w:left w:val="nil"/>
              <w:right w:val="nil"/>
            </w:tcBorders>
          </w:tcPr>
          <w:p w:rsidR="004447D8" w:rsidRPr="00112702" w:rsidRDefault="004447D8" w:rsidP="000E5F4C">
            <w:pPr>
              <w:jc w:val="center"/>
            </w:pPr>
            <w:r w:rsidRPr="00112702">
              <w:t>O2</w:t>
            </w:r>
          </w:p>
        </w:tc>
      </w:tr>
      <w:tr w:rsidR="004447D8" w:rsidRPr="00112702" w:rsidTr="00DE435B">
        <w:tc>
          <w:tcPr>
            <w:tcW w:w="2013" w:type="dxa"/>
            <w:tcBorders>
              <w:left w:val="nil"/>
              <w:right w:val="nil"/>
            </w:tcBorders>
          </w:tcPr>
          <w:p w:rsidR="004447D8" w:rsidRPr="00112702" w:rsidRDefault="00F722CA" w:rsidP="00DE435B">
            <w:pPr>
              <w:jc w:val="both"/>
            </w:pPr>
            <w:r w:rsidRPr="00112702">
              <w:t xml:space="preserve"> </w:t>
            </w:r>
            <w:proofErr w:type="spellStart"/>
            <w:r w:rsidR="004447D8" w:rsidRPr="00112702">
              <w:t>Kontrol</w:t>
            </w:r>
            <w:proofErr w:type="spellEnd"/>
            <w:r w:rsidR="004447D8" w:rsidRPr="00112702">
              <w:t xml:space="preserve"> (K)</w:t>
            </w:r>
          </w:p>
        </w:tc>
        <w:tc>
          <w:tcPr>
            <w:tcW w:w="2122" w:type="dxa"/>
            <w:tcBorders>
              <w:left w:val="nil"/>
              <w:right w:val="nil"/>
            </w:tcBorders>
          </w:tcPr>
          <w:p w:rsidR="004447D8" w:rsidRPr="00112702" w:rsidRDefault="004447D8" w:rsidP="000E5F4C">
            <w:pPr>
              <w:jc w:val="center"/>
            </w:pPr>
            <w:r w:rsidRPr="00112702">
              <w:t>O3</w:t>
            </w:r>
          </w:p>
        </w:tc>
        <w:tc>
          <w:tcPr>
            <w:tcW w:w="2122" w:type="dxa"/>
            <w:tcBorders>
              <w:left w:val="nil"/>
              <w:right w:val="nil"/>
            </w:tcBorders>
          </w:tcPr>
          <w:p w:rsidR="004447D8" w:rsidRPr="00112702" w:rsidRDefault="004447D8" w:rsidP="000E5F4C">
            <w:pPr>
              <w:jc w:val="center"/>
            </w:pPr>
          </w:p>
        </w:tc>
        <w:tc>
          <w:tcPr>
            <w:tcW w:w="2122" w:type="dxa"/>
            <w:tcBorders>
              <w:left w:val="nil"/>
              <w:right w:val="nil"/>
            </w:tcBorders>
          </w:tcPr>
          <w:p w:rsidR="004447D8" w:rsidRPr="00112702" w:rsidRDefault="004447D8" w:rsidP="000E5F4C">
            <w:pPr>
              <w:jc w:val="center"/>
            </w:pPr>
            <w:r w:rsidRPr="00112702">
              <w:t>O4</w:t>
            </w:r>
          </w:p>
        </w:tc>
      </w:tr>
    </w:tbl>
    <w:p w:rsidR="004447D8" w:rsidRPr="00112702" w:rsidRDefault="004447D8" w:rsidP="004447D8">
      <w:pPr>
        <w:spacing w:after="0" w:line="480" w:lineRule="auto"/>
        <w:jc w:val="both"/>
      </w:pPr>
      <w:r w:rsidRPr="00112702">
        <w:t xml:space="preserve">Sumber: </w:t>
      </w:r>
      <w:r w:rsidR="007C70EB" w:rsidRPr="00112702">
        <w:t>Sugiyono (2017:79</w:t>
      </w:r>
      <w:r w:rsidRPr="00112702">
        <w:t>)</w:t>
      </w:r>
    </w:p>
    <w:p w:rsidR="00107B4D" w:rsidRPr="00112702" w:rsidRDefault="00107B4D" w:rsidP="004447D8">
      <w:pPr>
        <w:spacing w:after="0" w:line="480" w:lineRule="auto"/>
        <w:jc w:val="both"/>
      </w:pPr>
    </w:p>
    <w:p w:rsidR="004447D8" w:rsidRPr="00112702" w:rsidRDefault="004447D8" w:rsidP="004447D8">
      <w:pPr>
        <w:pStyle w:val="ListParagraph"/>
        <w:spacing w:after="0" w:line="480" w:lineRule="auto"/>
        <w:ind w:left="0"/>
      </w:pPr>
      <w:r w:rsidRPr="00112702">
        <w:lastRenderedPageBreak/>
        <w:t>Dimana :</w:t>
      </w:r>
    </w:p>
    <w:p w:rsidR="004447D8" w:rsidRPr="00112702" w:rsidRDefault="004447D8" w:rsidP="004447D8">
      <w:pPr>
        <w:pStyle w:val="ListParagraph"/>
        <w:spacing w:after="0" w:line="240" w:lineRule="auto"/>
      </w:pPr>
      <w:r w:rsidRPr="00112702">
        <w:t>E</w:t>
      </w:r>
      <w:r w:rsidRPr="00112702">
        <w:tab/>
        <w:t>= Kelompok eksperimen</w:t>
      </w:r>
    </w:p>
    <w:p w:rsidR="004447D8" w:rsidRPr="00112702" w:rsidRDefault="004447D8" w:rsidP="004447D8">
      <w:pPr>
        <w:pStyle w:val="ListParagraph"/>
        <w:spacing w:after="0" w:line="240" w:lineRule="auto"/>
      </w:pPr>
      <w:r w:rsidRPr="00112702">
        <w:t>K</w:t>
      </w:r>
      <w:r w:rsidRPr="00112702">
        <w:tab/>
        <w:t>= Kelompok kontrol</w:t>
      </w:r>
    </w:p>
    <w:p w:rsidR="004447D8" w:rsidRPr="00112702" w:rsidRDefault="004447D8" w:rsidP="004447D8">
      <w:pPr>
        <w:pStyle w:val="ListParagraph"/>
        <w:spacing w:after="0" w:line="240" w:lineRule="auto"/>
      </w:pPr>
      <w:r w:rsidRPr="00112702">
        <w:t>O1</w:t>
      </w:r>
      <w:r w:rsidRPr="00112702">
        <w:tab/>
        <w:t xml:space="preserve">= </w:t>
      </w:r>
      <w:r w:rsidRPr="00112702">
        <w:rPr>
          <w:i/>
        </w:rPr>
        <w:t>Pretest</w:t>
      </w:r>
      <w:r w:rsidRPr="00112702">
        <w:t xml:space="preserve"> kelompok eksperimen</w:t>
      </w:r>
    </w:p>
    <w:p w:rsidR="004447D8" w:rsidRPr="00112702" w:rsidRDefault="004447D8" w:rsidP="004447D8">
      <w:pPr>
        <w:pStyle w:val="ListParagraph"/>
        <w:spacing w:after="0" w:line="240" w:lineRule="auto"/>
      </w:pPr>
      <w:r w:rsidRPr="00112702">
        <w:t>O2</w:t>
      </w:r>
      <w:r w:rsidRPr="00112702">
        <w:tab/>
        <w:t>=</w:t>
      </w:r>
      <w:r w:rsidRPr="00112702">
        <w:rPr>
          <w:i/>
        </w:rPr>
        <w:t>Posttest</w:t>
      </w:r>
      <w:r w:rsidRPr="00112702">
        <w:t xml:space="preserve"> kelompok eksperimen</w:t>
      </w:r>
    </w:p>
    <w:p w:rsidR="004447D8" w:rsidRPr="00112702" w:rsidRDefault="004447D8" w:rsidP="004447D8">
      <w:pPr>
        <w:spacing w:after="0" w:line="240" w:lineRule="auto"/>
        <w:ind w:left="720"/>
        <w:jc w:val="both"/>
      </w:pPr>
      <w:r w:rsidRPr="00112702">
        <w:t xml:space="preserve">X  </w:t>
      </w:r>
      <w:r w:rsidRPr="00112702">
        <w:tab/>
        <w:t xml:space="preserve">= </w:t>
      </w:r>
      <w:r w:rsidRPr="00112702">
        <w:rPr>
          <w:i/>
        </w:rPr>
        <w:t>Treatmen</w:t>
      </w:r>
      <w:r w:rsidRPr="00112702">
        <w:t xml:space="preserve"> atau perlakuan (teknik</w:t>
      </w:r>
      <w:r w:rsidRPr="00112702">
        <w:rPr>
          <w:i/>
        </w:rPr>
        <w:t xml:space="preserve"> </w:t>
      </w:r>
      <w:r w:rsidR="007324C7" w:rsidRPr="00112702">
        <w:rPr>
          <w:i/>
        </w:rPr>
        <w:t>Proposal hidup</w:t>
      </w:r>
      <w:r w:rsidRPr="00112702">
        <w:t>)</w:t>
      </w:r>
    </w:p>
    <w:p w:rsidR="004447D8" w:rsidRPr="00112702" w:rsidRDefault="004447D8" w:rsidP="004447D8">
      <w:pPr>
        <w:spacing w:after="0" w:line="240" w:lineRule="auto"/>
        <w:ind w:left="720"/>
        <w:jc w:val="both"/>
      </w:pPr>
      <w:r w:rsidRPr="00112702">
        <w:t>O3</w:t>
      </w:r>
      <w:r w:rsidRPr="00112702">
        <w:tab/>
        <w:t>=</w:t>
      </w:r>
      <w:r w:rsidRPr="00112702">
        <w:rPr>
          <w:i/>
        </w:rPr>
        <w:t xml:space="preserve"> Pretest </w:t>
      </w:r>
      <w:r w:rsidRPr="00112702">
        <w:t xml:space="preserve">kelompok kontrol </w:t>
      </w:r>
    </w:p>
    <w:p w:rsidR="00FD5098" w:rsidRPr="00112702" w:rsidRDefault="004447D8" w:rsidP="00FD5098">
      <w:pPr>
        <w:spacing w:after="0" w:line="240" w:lineRule="auto"/>
        <w:ind w:left="720"/>
        <w:jc w:val="both"/>
      </w:pPr>
      <w:r w:rsidRPr="00112702">
        <w:t>O4</w:t>
      </w:r>
      <w:r w:rsidRPr="00112702">
        <w:tab/>
        <w:t xml:space="preserve">= </w:t>
      </w:r>
      <w:r w:rsidRPr="00112702">
        <w:rPr>
          <w:i/>
        </w:rPr>
        <w:t xml:space="preserve">Posttest </w:t>
      </w:r>
      <w:r w:rsidRPr="00112702">
        <w:t xml:space="preserve">kelompok </w:t>
      </w:r>
      <w:r w:rsidR="00FD5098" w:rsidRPr="00112702">
        <w:t>control</w:t>
      </w:r>
    </w:p>
    <w:p w:rsidR="00FD5098" w:rsidRPr="00112702" w:rsidRDefault="00FD5098" w:rsidP="00FD5098">
      <w:pPr>
        <w:spacing w:after="0" w:line="240" w:lineRule="auto"/>
        <w:ind w:left="720"/>
        <w:jc w:val="both"/>
      </w:pPr>
    </w:p>
    <w:p w:rsidR="00C656DF" w:rsidRPr="00112702" w:rsidRDefault="004447D8" w:rsidP="00C656DF">
      <w:pPr>
        <w:pStyle w:val="ListParagraph"/>
        <w:numPr>
          <w:ilvl w:val="0"/>
          <w:numId w:val="11"/>
        </w:numPr>
        <w:spacing w:after="0" w:line="480" w:lineRule="auto"/>
        <w:jc w:val="both"/>
      </w:pPr>
      <w:r w:rsidRPr="00112702">
        <w:rPr>
          <w:b/>
        </w:rPr>
        <w:t xml:space="preserve">Definisi </w:t>
      </w:r>
      <w:r w:rsidR="003D2E8A">
        <w:rPr>
          <w:b/>
        </w:rPr>
        <w:t>Operasional Variab</w:t>
      </w:r>
      <w:r w:rsidR="003D2E8A">
        <w:rPr>
          <w:b/>
          <w:lang w:val="en-US"/>
        </w:rPr>
        <w:t>el</w:t>
      </w:r>
    </w:p>
    <w:p w:rsidR="004447D8" w:rsidRPr="00112702" w:rsidRDefault="004447D8" w:rsidP="00D81A01">
      <w:pPr>
        <w:spacing w:after="0" w:line="480" w:lineRule="auto"/>
        <w:ind w:firstLine="720"/>
        <w:jc w:val="both"/>
      </w:pPr>
      <w:r w:rsidRPr="00112702">
        <w:t>Sugiyono (2017) mengemukakan bahwa definisi operasional merupakan batasan-batasan yang digunakan peneliti untuk menghindari perbedaan inte</w:t>
      </w:r>
      <w:r w:rsidR="00CC2426" w:rsidRPr="00112702">
        <w:t>rpretasi terhadap variabel yang</w:t>
      </w:r>
      <w:r w:rsidRPr="00112702">
        <w:t xml:space="preserve"> dikaji. Berikut dikemukakan definisi operasional variabel yang diteliti dalam penelitian ini:</w:t>
      </w:r>
    </w:p>
    <w:p w:rsidR="007324C7" w:rsidRPr="00112702" w:rsidRDefault="004447D8" w:rsidP="007324C7">
      <w:pPr>
        <w:pStyle w:val="ListParagraph"/>
        <w:numPr>
          <w:ilvl w:val="0"/>
          <w:numId w:val="3"/>
        </w:numPr>
        <w:spacing w:line="480" w:lineRule="auto"/>
        <w:jc w:val="both"/>
      </w:pPr>
      <w:r w:rsidRPr="00112702">
        <w:t>Teknik</w:t>
      </w:r>
      <w:r w:rsidR="008E3C77" w:rsidRPr="00112702">
        <w:t xml:space="preserve"> </w:t>
      </w:r>
      <w:r w:rsidR="007324C7" w:rsidRPr="00112702">
        <w:rPr>
          <w:i/>
        </w:rPr>
        <w:t>Proposal hidup</w:t>
      </w:r>
      <w:r w:rsidR="008E3C77" w:rsidRPr="00112702">
        <w:t xml:space="preserve"> merupakan</w:t>
      </w:r>
      <w:r w:rsidR="00BB4ACD" w:rsidRPr="00112702">
        <w:t xml:space="preserve"> prencanaan yang disusun dengan </w:t>
      </w:r>
      <w:r w:rsidR="007324C7" w:rsidRPr="00112702">
        <w:t xml:space="preserve">menyadarkan kepada siswa bahwa setiap individu itu adalah </w:t>
      </w:r>
      <w:r w:rsidR="007324C7" w:rsidRPr="00112702">
        <w:rPr>
          <w:i/>
        </w:rPr>
        <w:t>masterpiece</w:t>
      </w:r>
      <w:r w:rsidR="00BB4ACD" w:rsidRPr="00112702">
        <w:rPr>
          <w:i/>
        </w:rPr>
        <w:t xml:space="preserve">, </w:t>
      </w:r>
      <w:r w:rsidR="00BB4ACD" w:rsidRPr="00112702">
        <w:t xml:space="preserve">menetapkan </w:t>
      </w:r>
      <w:r w:rsidR="007324C7" w:rsidRPr="00112702">
        <w:t xml:space="preserve">prestasi terbaik yang ingin diraih oleh siswa yang sebelumnya menuliskan pengalaman-pengalaman yang </w:t>
      </w:r>
      <w:r w:rsidR="00BB4ACD" w:rsidRPr="00112702">
        <w:t>ada kaitannya dengan masa depan</w:t>
      </w:r>
      <w:r w:rsidR="007324C7" w:rsidRPr="00112702">
        <w:t xml:space="preserve">, menemukan keahlian siswa. penyempurnaan hidup dan, membacakan </w:t>
      </w:r>
      <w:r w:rsidR="00BB4ACD" w:rsidRPr="00112702">
        <w:t xml:space="preserve">keseluruhan rencana </w:t>
      </w:r>
      <w:r w:rsidR="007324C7" w:rsidRPr="00112702">
        <w:t>hidupnya</w:t>
      </w:r>
      <w:r w:rsidR="00BB4ACD" w:rsidRPr="00112702">
        <w:t>.</w:t>
      </w:r>
    </w:p>
    <w:p w:rsidR="00112702" w:rsidRPr="00112702" w:rsidRDefault="00F85FA7" w:rsidP="00112702">
      <w:pPr>
        <w:pStyle w:val="ListParagraph"/>
        <w:numPr>
          <w:ilvl w:val="0"/>
          <w:numId w:val="3"/>
        </w:numPr>
        <w:spacing w:line="480" w:lineRule="auto"/>
        <w:jc w:val="both"/>
      </w:pPr>
      <w:r w:rsidRPr="00112702">
        <w:t>Minat</w:t>
      </w:r>
      <w:r w:rsidR="007324C7" w:rsidRPr="00112702">
        <w:t xml:space="preserve"> berwirausaha</w:t>
      </w:r>
      <w:r w:rsidR="004B52CC" w:rsidRPr="00112702">
        <w:t xml:space="preserve"> merupakan </w:t>
      </w:r>
      <w:r w:rsidRPr="00112702">
        <w:t xml:space="preserve">dorongan yang berasal dari dalam individu yang meliputi </w:t>
      </w:r>
      <w:r w:rsidR="00BB4ACD" w:rsidRPr="00112702">
        <w:t>ke</w:t>
      </w:r>
      <w:r w:rsidR="007324C7" w:rsidRPr="00112702">
        <w:t>percaya</w:t>
      </w:r>
      <w:r w:rsidR="00BB4ACD" w:rsidRPr="00112702">
        <w:t>an</w:t>
      </w:r>
      <w:r w:rsidR="007324C7" w:rsidRPr="00112702">
        <w:t xml:space="preserve"> diri, berorientasi pada tugas akhir, mengambil resiko, kepemimpinan, keorisinilan, dan berorientasi ke depan</w:t>
      </w:r>
    </w:p>
    <w:p w:rsidR="004447D8" w:rsidRPr="00112702" w:rsidRDefault="004447D8" w:rsidP="00FD5098">
      <w:pPr>
        <w:pStyle w:val="ListParagraph"/>
        <w:numPr>
          <w:ilvl w:val="0"/>
          <w:numId w:val="11"/>
        </w:numPr>
        <w:spacing w:after="0" w:line="480" w:lineRule="auto"/>
        <w:jc w:val="both"/>
        <w:rPr>
          <w:b/>
        </w:rPr>
      </w:pPr>
      <w:r w:rsidRPr="00112702">
        <w:rPr>
          <w:b/>
        </w:rPr>
        <w:t>Populasi dan sampel</w:t>
      </w:r>
    </w:p>
    <w:p w:rsidR="004447D8" w:rsidRPr="00112702" w:rsidRDefault="004447D8" w:rsidP="00FD5098">
      <w:pPr>
        <w:pStyle w:val="ListParagraph"/>
        <w:numPr>
          <w:ilvl w:val="0"/>
          <w:numId w:val="13"/>
        </w:numPr>
        <w:spacing w:after="0" w:line="480" w:lineRule="auto"/>
        <w:jc w:val="both"/>
        <w:rPr>
          <w:b/>
        </w:rPr>
      </w:pPr>
      <w:r w:rsidRPr="00112702">
        <w:rPr>
          <w:b/>
        </w:rPr>
        <w:t>Populasi</w:t>
      </w:r>
    </w:p>
    <w:p w:rsidR="00BB4ACD" w:rsidRPr="00112702" w:rsidRDefault="004447D8" w:rsidP="00D81A01">
      <w:pPr>
        <w:pStyle w:val="ListParagraph"/>
        <w:spacing w:after="0" w:line="480" w:lineRule="auto"/>
        <w:ind w:left="0" w:firstLine="720"/>
        <w:jc w:val="both"/>
      </w:pPr>
      <w:r w:rsidRPr="00112702">
        <w:t xml:space="preserve">Populasi merupakan wilayah generalisasi yang terdiri atas: obyek/subyek yang mempunyai kualitas dan karakteristik tertentu yang ditetapkan oleh peneliti </w:t>
      </w:r>
      <w:r w:rsidRPr="00112702">
        <w:lastRenderedPageBreak/>
        <w:t>untuk dipelajari dan kemudian ditarik kesimpulannya. Dalam suatu penelitian keberadaan populasi merupakan hal yang mutlak sebagai sumber data atau informasi penelitian guna menjawab permasalahan penelitian. Populasi penelitian ini a</w:t>
      </w:r>
      <w:r w:rsidR="003D2E8A">
        <w:t xml:space="preserve">dalah siswa </w:t>
      </w:r>
      <w:r w:rsidR="003D2E8A">
        <w:rPr>
          <w:lang w:val="en-US"/>
        </w:rPr>
        <w:t>K</w:t>
      </w:r>
      <w:r w:rsidR="008E3C77" w:rsidRPr="00112702">
        <w:t xml:space="preserve">elas X </w:t>
      </w:r>
      <w:r w:rsidR="00EB60BA" w:rsidRPr="00112702">
        <w:t>SMK Kartika XX-I Makassar</w:t>
      </w:r>
      <w:r w:rsidR="007324C7" w:rsidRPr="00112702">
        <w:t xml:space="preserve"> </w:t>
      </w:r>
      <w:r w:rsidRPr="00112702">
        <w:t>tahun ajaran 2017/2018 yang teridentifikas</w:t>
      </w:r>
      <w:r w:rsidR="008E3C77" w:rsidRPr="00112702">
        <w:t xml:space="preserve">i memiliki </w:t>
      </w:r>
      <w:r w:rsidR="00F85FA7" w:rsidRPr="00112702">
        <w:t xml:space="preserve">minat </w:t>
      </w:r>
      <w:r w:rsidR="005E20A3" w:rsidRPr="00112702">
        <w:t xml:space="preserve">berwirausaha </w:t>
      </w:r>
      <w:r w:rsidR="00F85FA7" w:rsidRPr="00112702">
        <w:t xml:space="preserve">yang rendah </w:t>
      </w:r>
      <w:r w:rsidR="005E20A3" w:rsidRPr="00112702">
        <w:t>pada siswa</w:t>
      </w:r>
      <w:r w:rsidR="00BB4ACD" w:rsidRPr="00112702">
        <w:t xml:space="preserve"> berupa rendahnya pengetahuan mengenai karir, orientasi masa depan yang tidak jelas, tidak mengenali bakat yang dimiliki oleh siswa, dan tidak mengenali jenis-jenis karir yang ada</w:t>
      </w:r>
      <w:r w:rsidRPr="00112702">
        <w:t xml:space="preserve">. </w:t>
      </w:r>
    </w:p>
    <w:p w:rsidR="004447D8" w:rsidRPr="00112702" w:rsidRDefault="004447D8" w:rsidP="00D81A01">
      <w:pPr>
        <w:pStyle w:val="ListParagraph"/>
        <w:spacing w:after="0" w:line="480" w:lineRule="auto"/>
        <w:ind w:left="0" w:firstLine="720"/>
        <w:jc w:val="both"/>
      </w:pPr>
      <w:r w:rsidRPr="00112702">
        <w:t>Populasi diperoleh melalui wawancara d</w:t>
      </w:r>
      <w:r w:rsidR="003D2E8A">
        <w:t xml:space="preserve">engan guru BK dan observasi ke </w:t>
      </w:r>
      <w:r w:rsidR="003D2E8A">
        <w:rPr>
          <w:lang w:val="en-US"/>
        </w:rPr>
        <w:t>K</w:t>
      </w:r>
      <w:r w:rsidRPr="00112702">
        <w:t xml:space="preserve">elas X yang ditunjuk oleh guru BK. </w:t>
      </w:r>
      <w:r w:rsidR="00EB60BA" w:rsidRPr="00112702">
        <w:t>Selain itu, peneliti juga menyebar</w:t>
      </w:r>
      <w:r w:rsidR="009C36B1" w:rsidRPr="00112702">
        <w:t>kan</w:t>
      </w:r>
      <w:r w:rsidR="00EB60BA" w:rsidRPr="00112702">
        <w:t xml:space="preserve"> kuesioner </w:t>
      </w:r>
      <w:r w:rsidR="00F85FA7" w:rsidRPr="00112702">
        <w:t xml:space="preserve">minat berwirausaha </w:t>
      </w:r>
      <w:r w:rsidR="009C36B1" w:rsidRPr="00112702">
        <w:t xml:space="preserve">kepada siswa. </w:t>
      </w:r>
      <w:r w:rsidR="00375B9E" w:rsidRPr="00112702">
        <w:t>Berdasarkan hasil</w:t>
      </w:r>
      <w:r w:rsidR="00AF0D06" w:rsidRPr="00112702">
        <w:t xml:space="preserve"> angkat</w:t>
      </w:r>
      <w:r w:rsidR="009C36B1" w:rsidRPr="00112702">
        <w:t xml:space="preserve"> </w:t>
      </w:r>
      <w:r w:rsidRPr="00112702">
        <w:t>tersebut didapatkan</w:t>
      </w:r>
      <w:r w:rsidR="008E3C77" w:rsidRPr="00112702">
        <w:t xml:space="preserve"> populasi penelitian sebanyak </w:t>
      </w:r>
      <w:r w:rsidR="000B3C41" w:rsidRPr="00112702">
        <w:t>83</w:t>
      </w:r>
      <w:r w:rsidRPr="00112702">
        <w:t xml:space="preserve"> orang. </w:t>
      </w:r>
    </w:p>
    <w:p w:rsidR="000B3C41" w:rsidRPr="00112702" w:rsidRDefault="004447D8" w:rsidP="008B0B3B">
      <w:pPr>
        <w:pStyle w:val="ListParagraph"/>
        <w:spacing w:after="0" w:line="480" w:lineRule="auto"/>
        <w:ind w:left="0" w:firstLine="720"/>
        <w:jc w:val="both"/>
      </w:pPr>
      <w:r w:rsidRPr="00112702">
        <w:t>Agar leb</w:t>
      </w:r>
      <w:r w:rsidR="003D2E8A">
        <w:t xml:space="preserve">ih jelasnya dapat dilihat pada </w:t>
      </w:r>
      <w:r w:rsidR="003D2E8A">
        <w:rPr>
          <w:lang w:val="en-US"/>
        </w:rPr>
        <w:t>T</w:t>
      </w:r>
      <w:r w:rsidRPr="00112702">
        <w:t xml:space="preserve">abel </w:t>
      </w:r>
      <w:r w:rsidR="003D2E8A">
        <w:rPr>
          <w:lang w:val="en-US"/>
        </w:rPr>
        <w:t xml:space="preserve">3.2 </w:t>
      </w:r>
      <w:r w:rsidRPr="00112702">
        <w:t>di</w:t>
      </w:r>
      <w:r w:rsidR="003D2E8A">
        <w:rPr>
          <w:lang w:val="en-US"/>
        </w:rPr>
        <w:t xml:space="preserve"> </w:t>
      </w:r>
      <w:r w:rsidRPr="00112702">
        <w:t>bawah ini:</w:t>
      </w:r>
    </w:p>
    <w:p w:rsidR="004447D8" w:rsidRPr="00112702" w:rsidRDefault="004447D8" w:rsidP="007C70EB">
      <w:pPr>
        <w:spacing w:after="0" w:line="240" w:lineRule="auto"/>
        <w:rPr>
          <w:b/>
        </w:rPr>
      </w:pPr>
      <w:r w:rsidRPr="00112702">
        <w:rPr>
          <w:b/>
        </w:rPr>
        <w:t>Tabel 3.2 Penyebaran Siswa yang Menjadi Populasi Penelitian</w:t>
      </w:r>
    </w:p>
    <w:p w:rsidR="007C70EB" w:rsidRPr="00112702" w:rsidRDefault="007C70EB" w:rsidP="007C70EB">
      <w:pPr>
        <w:spacing w:after="0" w:line="24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363"/>
        <w:gridCol w:w="1951"/>
        <w:gridCol w:w="2194"/>
      </w:tblGrid>
      <w:tr w:rsidR="004447D8" w:rsidRPr="00112702" w:rsidTr="00B55864">
        <w:tc>
          <w:tcPr>
            <w:tcW w:w="538" w:type="dxa"/>
          </w:tcPr>
          <w:p w:rsidR="004447D8" w:rsidRPr="00112702" w:rsidRDefault="004447D8" w:rsidP="00DE435B">
            <w:pPr>
              <w:spacing w:after="0" w:line="240" w:lineRule="auto"/>
              <w:jc w:val="center"/>
              <w:rPr>
                <w:b/>
              </w:rPr>
            </w:pPr>
            <w:r w:rsidRPr="00112702">
              <w:rPr>
                <w:b/>
              </w:rPr>
              <w:t>No</w:t>
            </w:r>
          </w:p>
        </w:tc>
        <w:tc>
          <w:tcPr>
            <w:tcW w:w="3363" w:type="dxa"/>
          </w:tcPr>
          <w:p w:rsidR="004447D8" w:rsidRPr="00112702" w:rsidRDefault="004447D8" w:rsidP="00DE435B">
            <w:pPr>
              <w:spacing w:after="0" w:line="240" w:lineRule="auto"/>
              <w:jc w:val="center"/>
              <w:rPr>
                <w:b/>
              </w:rPr>
            </w:pPr>
            <w:r w:rsidRPr="00112702">
              <w:rPr>
                <w:b/>
              </w:rPr>
              <w:t>Kelas</w:t>
            </w:r>
          </w:p>
        </w:tc>
        <w:tc>
          <w:tcPr>
            <w:tcW w:w="1951" w:type="dxa"/>
          </w:tcPr>
          <w:p w:rsidR="004447D8" w:rsidRPr="00112702" w:rsidRDefault="004447D8" w:rsidP="00DE435B">
            <w:pPr>
              <w:spacing w:after="0" w:line="240" w:lineRule="auto"/>
              <w:jc w:val="center"/>
              <w:rPr>
                <w:b/>
              </w:rPr>
            </w:pPr>
            <w:r w:rsidRPr="00112702">
              <w:rPr>
                <w:b/>
              </w:rPr>
              <w:t>Jumlah Siswa</w:t>
            </w:r>
          </w:p>
        </w:tc>
        <w:tc>
          <w:tcPr>
            <w:tcW w:w="2194" w:type="dxa"/>
          </w:tcPr>
          <w:p w:rsidR="004447D8" w:rsidRPr="00112702" w:rsidRDefault="004447D8" w:rsidP="00DE435B">
            <w:pPr>
              <w:spacing w:after="0" w:line="240" w:lineRule="auto"/>
              <w:jc w:val="center"/>
              <w:rPr>
                <w:b/>
              </w:rPr>
            </w:pPr>
            <w:r w:rsidRPr="00112702">
              <w:rPr>
                <w:b/>
              </w:rPr>
              <w:t>Populasi</w:t>
            </w:r>
          </w:p>
        </w:tc>
      </w:tr>
      <w:tr w:rsidR="004447D8" w:rsidRPr="00112702" w:rsidTr="00B55864">
        <w:tc>
          <w:tcPr>
            <w:tcW w:w="538" w:type="dxa"/>
          </w:tcPr>
          <w:p w:rsidR="004447D8" w:rsidRPr="00112702" w:rsidRDefault="004447D8" w:rsidP="00DE435B">
            <w:pPr>
              <w:spacing w:after="0" w:line="240" w:lineRule="auto"/>
              <w:jc w:val="center"/>
            </w:pPr>
            <w:r w:rsidRPr="00112702">
              <w:t>1</w:t>
            </w:r>
          </w:p>
        </w:tc>
        <w:tc>
          <w:tcPr>
            <w:tcW w:w="3363" w:type="dxa"/>
          </w:tcPr>
          <w:p w:rsidR="004447D8" w:rsidRPr="00112702" w:rsidRDefault="00A572DD" w:rsidP="00375B9E">
            <w:pPr>
              <w:spacing w:after="0" w:line="240" w:lineRule="auto"/>
              <w:ind w:left="101"/>
              <w:jc w:val="center"/>
              <w:rPr>
                <w:bCs/>
              </w:rPr>
            </w:pPr>
            <w:r w:rsidRPr="00112702">
              <w:rPr>
                <w:bCs/>
              </w:rPr>
              <w:t xml:space="preserve">X. </w:t>
            </w:r>
            <w:r w:rsidR="00375B9E" w:rsidRPr="00112702">
              <w:rPr>
                <w:bCs/>
              </w:rPr>
              <w:t>TKJ</w:t>
            </w:r>
            <w:r w:rsidR="004447D8" w:rsidRPr="00112702">
              <w:rPr>
                <w:bCs/>
              </w:rPr>
              <w:t xml:space="preserve"> 1</w:t>
            </w:r>
          </w:p>
        </w:tc>
        <w:tc>
          <w:tcPr>
            <w:tcW w:w="1951" w:type="dxa"/>
          </w:tcPr>
          <w:p w:rsidR="004447D8" w:rsidRPr="00112702" w:rsidRDefault="004447D8" w:rsidP="00DE435B">
            <w:pPr>
              <w:spacing w:after="0" w:line="240" w:lineRule="auto"/>
              <w:jc w:val="center"/>
            </w:pPr>
            <w:r w:rsidRPr="00112702">
              <w:t>35</w:t>
            </w:r>
          </w:p>
        </w:tc>
        <w:tc>
          <w:tcPr>
            <w:tcW w:w="2194" w:type="dxa"/>
          </w:tcPr>
          <w:p w:rsidR="004447D8" w:rsidRPr="00112702" w:rsidRDefault="000B3C41" w:rsidP="00DE435B">
            <w:pPr>
              <w:spacing w:after="0" w:line="240" w:lineRule="auto"/>
              <w:jc w:val="center"/>
            </w:pPr>
            <w:r w:rsidRPr="00112702">
              <w:t>6</w:t>
            </w:r>
          </w:p>
        </w:tc>
      </w:tr>
      <w:tr w:rsidR="004447D8" w:rsidRPr="00112702" w:rsidTr="00B55864">
        <w:tc>
          <w:tcPr>
            <w:tcW w:w="538" w:type="dxa"/>
          </w:tcPr>
          <w:p w:rsidR="004447D8" w:rsidRPr="00112702" w:rsidRDefault="004447D8" w:rsidP="00DE435B">
            <w:pPr>
              <w:spacing w:after="0" w:line="240" w:lineRule="auto"/>
              <w:jc w:val="center"/>
            </w:pPr>
            <w:r w:rsidRPr="00112702">
              <w:t>2</w:t>
            </w:r>
          </w:p>
        </w:tc>
        <w:tc>
          <w:tcPr>
            <w:tcW w:w="3363" w:type="dxa"/>
          </w:tcPr>
          <w:p w:rsidR="004447D8" w:rsidRPr="00112702" w:rsidRDefault="00A572DD" w:rsidP="00375B9E">
            <w:pPr>
              <w:spacing w:after="0" w:line="240" w:lineRule="auto"/>
              <w:ind w:left="101"/>
              <w:jc w:val="center"/>
              <w:rPr>
                <w:bCs/>
              </w:rPr>
            </w:pPr>
            <w:r w:rsidRPr="00112702">
              <w:rPr>
                <w:bCs/>
              </w:rPr>
              <w:t xml:space="preserve">X. </w:t>
            </w:r>
            <w:r w:rsidR="00375B9E" w:rsidRPr="00112702">
              <w:rPr>
                <w:bCs/>
              </w:rPr>
              <w:t>TKJ</w:t>
            </w:r>
            <w:r w:rsidR="004447D8" w:rsidRPr="00112702">
              <w:rPr>
                <w:bCs/>
              </w:rPr>
              <w:t xml:space="preserve"> 2</w:t>
            </w:r>
          </w:p>
        </w:tc>
        <w:tc>
          <w:tcPr>
            <w:tcW w:w="1951" w:type="dxa"/>
          </w:tcPr>
          <w:p w:rsidR="004447D8" w:rsidRPr="00112702" w:rsidRDefault="000B3C41" w:rsidP="00DE435B">
            <w:pPr>
              <w:spacing w:after="0" w:line="240" w:lineRule="auto"/>
              <w:jc w:val="center"/>
            </w:pPr>
            <w:r w:rsidRPr="00112702">
              <w:t>35</w:t>
            </w:r>
          </w:p>
        </w:tc>
        <w:tc>
          <w:tcPr>
            <w:tcW w:w="2194" w:type="dxa"/>
          </w:tcPr>
          <w:p w:rsidR="004447D8" w:rsidRPr="00112702" w:rsidRDefault="000B3C41" w:rsidP="00DE435B">
            <w:pPr>
              <w:spacing w:after="0" w:line="240" w:lineRule="auto"/>
              <w:jc w:val="center"/>
            </w:pPr>
            <w:r w:rsidRPr="00112702">
              <w:t>8</w:t>
            </w:r>
          </w:p>
        </w:tc>
      </w:tr>
      <w:tr w:rsidR="004447D8" w:rsidRPr="00112702" w:rsidTr="00B55864">
        <w:tc>
          <w:tcPr>
            <w:tcW w:w="538" w:type="dxa"/>
          </w:tcPr>
          <w:p w:rsidR="004447D8" w:rsidRPr="00112702" w:rsidRDefault="004447D8" w:rsidP="00DE435B">
            <w:pPr>
              <w:spacing w:after="0" w:line="240" w:lineRule="auto"/>
              <w:jc w:val="center"/>
            </w:pPr>
            <w:r w:rsidRPr="00112702">
              <w:t>3</w:t>
            </w:r>
          </w:p>
        </w:tc>
        <w:tc>
          <w:tcPr>
            <w:tcW w:w="3363" w:type="dxa"/>
          </w:tcPr>
          <w:p w:rsidR="004447D8" w:rsidRPr="00112702" w:rsidRDefault="00A572DD" w:rsidP="00375B9E">
            <w:pPr>
              <w:spacing w:after="0" w:line="240" w:lineRule="auto"/>
              <w:ind w:left="101"/>
              <w:jc w:val="center"/>
              <w:rPr>
                <w:bCs/>
              </w:rPr>
            </w:pPr>
            <w:r w:rsidRPr="00112702">
              <w:rPr>
                <w:bCs/>
              </w:rPr>
              <w:t xml:space="preserve">X. </w:t>
            </w:r>
            <w:r w:rsidR="00375B9E" w:rsidRPr="00112702">
              <w:rPr>
                <w:bCs/>
              </w:rPr>
              <w:t>KBB 1</w:t>
            </w:r>
          </w:p>
        </w:tc>
        <w:tc>
          <w:tcPr>
            <w:tcW w:w="1951" w:type="dxa"/>
          </w:tcPr>
          <w:p w:rsidR="004447D8" w:rsidRPr="00112702" w:rsidRDefault="000B3C41" w:rsidP="00DE435B">
            <w:pPr>
              <w:spacing w:after="0" w:line="240" w:lineRule="auto"/>
              <w:jc w:val="center"/>
            </w:pPr>
            <w:r w:rsidRPr="00112702">
              <w:t>35</w:t>
            </w:r>
          </w:p>
        </w:tc>
        <w:tc>
          <w:tcPr>
            <w:tcW w:w="2194" w:type="dxa"/>
          </w:tcPr>
          <w:p w:rsidR="004447D8" w:rsidRPr="00112702" w:rsidRDefault="000B3C41" w:rsidP="00DE435B">
            <w:pPr>
              <w:spacing w:after="0" w:line="240" w:lineRule="auto"/>
              <w:jc w:val="center"/>
            </w:pPr>
            <w:r w:rsidRPr="00112702">
              <w:t>8</w:t>
            </w:r>
          </w:p>
        </w:tc>
      </w:tr>
      <w:tr w:rsidR="004447D8" w:rsidRPr="00112702" w:rsidTr="00B55864">
        <w:tc>
          <w:tcPr>
            <w:tcW w:w="538" w:type="dxa"/>
          </w:tcPr>
          <w:p w:rsidR="004447D8" w:rsidRPr="00112702" w:rsidRDefault="004447D8" w:rsidP="00DE435B">
            <w:pPr>
              <w:spacing w:after="0" w:line="240" w:lineRule="auto"/>
              <w:jc w:val="center"/>
            </w:pPr>
            <w:r w:rsidRPr="00112702">
              <w:t>4</w:t>
            </w:r>
          </w:p>
        </w:tc>
        <w:tc>
          <w:tcPr>
            <w:tcW w:w="3363" w:type="dxa"/>
          </w:tcPr>
          <w:p w:rsidR="004447D8" w:rsidRPr="00112702" w:rsidRDefault="00A572DD" w:rsidP="00375B9E">
            <w:pPr>
              <w:spacing w:after="0" w:line="240" w:lineRule="auto"/>
              <w:ind w:left="101"/>
              <w:jc w:val="center"/>
              <w:rPr>
                <w:bCs/>
              </w:rPr>
            </w:pPr>
            <w:r w:rsidRPr="00112702">
              <w:rPr>
                <w:bCs/>
              </w:rPr>
              <w:t xml:space="preserve">X. </w:t>
            </w:r>
            <w:r w:rsidR="00375B9E" w:rsidRPr="00112702">
              <w:rPr>
                <w:bCs/>
              </w:rPr>
              <w:t>KBB 2</w:t>
            </w:r>
          </w:p>
        </w:tc>
        <w:tc>
          <w:tcPr>
            <w:tcW w:w="1951" w:type="dxa"/>
          </w:tcPr>
          <w:p w:rsidR="004447D8" w:rsidRPr="00112702" w:rsidRDefault="004447D8" w:rsidP="00DE435B">
            <w:pPr>
              <w:spacing w:after="0" w:line="240" w:lineRule="auto"/>
              <w:jc w:val="center"/>
            </w:pPr>
            <w:r w:rsidRPr="00112702">
              <w:t>35</w:t>
            </w:r>
          </w:p>
        </w:tc>
        <w:tc>
          <w:tcPr>
            <w:tcW w:w="2194" w:type="dxa"/>
          </w:tcPr>
          <w:p w:rsidR="004447D8" w:rsidRPr="00112702" w:rsidRDefault="000B3C41" w:rsidP="00DE435B">
            <w:pPr>
              <w:spacing w:after="0" w:line="240" w:lineRule="auto"/>
              <w:jc w:val="center"/>
            </w:pPr>
            <w:r w:rsidRPr="00112702">
              <w:t>9</w:t>
            </w:r>
          </w:p>
        </w:tc>
      </w:tr>
      <w:tr w:rsidR="004447D8" w:rsidRPr="00112702" w:rsidTr="00B55864">
        <w:tc>
          <w:tcPr>
            <w:tcW w:w="538" w:type="dxa"/>
          </w:tcPr>
          <w:p w:rsidR="004447D8" w:rsidRPr="00112702" w:rsidRDefault="004447D8" w:rsidP="00DE435B">
            <w:pPr>
              <w:spacing w:after="0" w:line="240" w:lineRule="auto"/>
              <w:jc w:val="center"/>
            </w:pPr>
            <w:r w:rsidRPr="00112702">
              <w:t>5</w:t>
            </w:r>
          </w:p>
        </w:tc>
        <w:tc>
          <w:tcPr>
            <w:tcW w:w="3363" w:type="dxa"/>
          </w:tcPr>
          <w:p w:rsidR="004447D8" w:rsidRPr="00112702" w:rsidRDefault="00A572DD" w:rsidP="00375B9E">
            <w:pPr>
              <w:spacing w:after="0" w:line="240" w:lineRule="auto"/>
              <w:ind w:left="101"/>
              <w:jc w:val="center"/>
              <w:rPr>
                <w:bCs/>
              </w:rPr>
            </w:pPr>
            <w:r w:rsidRPr="00112702">
              <w:rPr>
                <w:bCs/>
              </w:rPr>
              <w:t xml:space="preserve">X. </w:t>
            </w:r>
            <w:r w:rsidR="00375B9E" w:rsidRPr="00112702">
              <w:rPr>
                <w:bCs/>
              </w:rPr>
              <w:t>Oto</w:t>
            </w:r>
            <w:r w:rsidR="004447D8" w:rsidRPr="00112702">
              <w:rPr>
                <w:bCs/>
              </w:rPr>
              <w:t xml:space="preserve"> </w:t>
            </w:r>
            <w:r w:rsidR="00375B9E" w:rsidRPr="00112702">
              <w:rPr>
                <w:bCs/>
              </w:rPr>
              <w:t>1</w:t>
            </w:r>
          </w:p>
        </w:tc>
        <w:tc>
          <w:tcPr>
            <w:tcW w:w="1951" w:type="dxa"/>
          </w:tcPr>
          <w:p w:rsidR="004447D8" w:rsidRPr="00112702" w:rsidRDefault="000B3C41" w:rsidP="00DE435B">
            <w:pPr>
              <w:spacing w:after="0" w:line="240" w:lineRule="auto"/>
              <w:jc w:val="center"/>
            </w:pPr>
            <w:r w:rsidRPr="00112702">
              <w:t>35</w:t>
            </w:r>
          </w:p>
        </w:tc>
        <w:tc>
          <w:tcPr>
            <w:tcW w:w="2194" w:type="dxa"/>
          </w:tcPr>
          <w:p w:rsidR="004447D8" w:rsidRPr="00112702" w:rsidRDefault="000B3C41" w:rsidP="00DE435B">
            <w:pPr>
              <w:spacing w:after="0" w:line="240" w:lineRule="auto"/>
              <w:jc w:val="center"/>
            </w:pPr>
            <w:r w:rsidRPr="00112702">
              <w:t>12</w:t>
            </w:r>
          </w:p>
        </w:tc>
      </w:tr>
      <w:tr w:rsidR="004447D8" w:rsidRPr="00112702" w:rsidTr="00B55864">
        <w:tc>
          <w:tcPr>
            <w:tcW w:w="538" w:type="dxa"/>
          </w:tcPr>
          <w:p w:rsidR="004447D8" w:rsidRPr="00112702" w:rsidRDefault="004447D8" w:rsidP="00DE435B">
            <w:pPr>
              <w:spacing w:after="0" w:line="240" w:lineRule="auto"/>
              <w:jc w:val="center"/>
            </w:pPr>
            <w:r w:rsidRPr="00112702">
              <w:t>6</w:t>
            </w:r>
          </w:p>
        </w:tc>
        <w:tc>
          <w:tcPr>
            <w:tcW w:w="3363" w:type="dxa"/>
          </w:tcPr>
          <w:p w:rsidR="004447D8" w:rsidRPr="00112702" w:rsidRDefault="000B3C41" w:rsidP="00375B9E">
            <w:pPr>
              <w:spacing w:after="0" w:line="240" w:lineRule="auto"/>
              <w:ind w:left="101"/>
              <w:jc w:val="center"/>
              <w:rPr>
                <w:bCs/>
              </w:rPr>
            </w:pPr>
            <w:r w:rsidRPr="00112702">
              <w:rPr>
                <w:bCs/>
              </w:rPr>
              <w:t xml:space="preserve">X. </w:t>
            </w:r>
            <w:r w:rsidR="00375B9E" w:rsidRPr="00112702">
              <w:rPr>
                <w:bCs/>
              </w:rPr>
              <w:t>Oto 2</w:t>
            </w:r>
          </w:p>
        </w:tc>
        <w:tc>
          <w:tcPr>
            <w:tcW w:w="1951" w:type="dxa"/>
          </w:tcPr>
          <w:p w:rsidR="004447D8" w:rsidRPr="00112702" w:rsidRDefault="000B3C41" w:rsidP="00DE435B">
            <w:pPr>
              <w:spacing w:after="0" w:line="240" w:lineRule="auto"/>
              <w:jc w:val="center"/>
            </w:pPr>
            <w:r w:rsidRPr="00112702">
              <w:t>35</w:t>
            </w:r>
          </w:p>
        </w:tc>
        <w:tc>
          <w:tcPr>
            <w:tcW w:w="2194" w:type="dxa"/>
          </w:tcPr>
          <w:p w:rsidR="004447D8" w:rsidRPr="00112702" w:rsidRDefault="000B3C41" w:rsidP="00DE435B">
            <w:pPr>
              <w:spacing w:after="0" w:line="240" w:lineRule="auto"/>
              <w:jc w:val="center"/>
            </w:pPr>
            <w:r w:rsidRPr="00112702">
              <w:t>10</w:t>
            </w:r>
          </w:p>
        </w:tc>
      </w:tr>
      <w:tr w:rsidR="004447D8" w:rsidRPr="00112702" w:rsidTr="00B55864">
        <w:tc>
          <w:tcPr>
            <w:tcW w:w="538" w:type="dxa"/>
          </w:tcPr>
          <w:p w:rsidR="004447D8" w:rsidRPr="00112702" w:rsidRDefault="004447D8" w:rsidP="00DE435B">
            <w:pPr>
              <w:spacing w:after="0" w:line="240" w:lineRule="auto"/>
              <w:jc w:val="center"/>
            </w:pPr>
            <w:r w:rsidRPr="00112702">
              <w:t>7</w:t>
            </w:r>
          </w:p>
        </w:tc>
        <w:tc>
          <w:tcPr>
            <w:tcW w:w="3363" w:type="dxa"/>
          </w:tcPr>
          <w:p w:rsidR="004447D8" w:rsidRPr="00112702" w:rsidRDefault="000B3C41" w:rsidP="00375B9E">
            <w:pPr>
              <w:spacing w:after="0" w:line="240" w:lineRule="auto"/>
              <w:ind w:left="101"/>
              <w:jc w:val="center"/>
              <w:rPr>
                <w:bCs/>
              </w:rPr>
            </w:pPr>
            <w:r w:rsidRPr="00112702">
              <w:rPr>
                <w:bCs/>
              </w:rPr>
              <w:t xml:space="preserve">X. </w:t>
            </w:r>
            <w:r w:rsidR="00375B9E" w:rsidRPr="00112702">
              <w:rPr>
                <w:bCs/>
              </w:rPr>
              <w:t>LPL 1</w:t>
            </w:r>
          </w:p>
        </w:tc>
        <w:tc>
          <w:tcPr>
            <w:tcW w:w="1951" w:type="dxa"/>
          </w:tcPr>
          <w:p w:rsidR="004447D8" w:rsidRPr="00112702" w:rsidRDefault="000B3C41" w:rsidP="00DE435B">
            <w:pPr>
              <w:spacing w:after="0" w:line="240" w:lineRule="auto"/>
              <w:jc w:val="center"/>
            </w:pPr>
            <w:r w:rsidRPr="00112702">
              <w:t>35</w:t>
            </w:r>
          </w:p>
        </w:tc>
        <w:tc>
          <w:tcPr>
            <w:tcW w:w="2194" w:type="dxa"/>
          </w:tcPr>
          <w:p w:rsidR="004447D8" w:rsidRPr="00112702" w:rsidRDefault="004447D8" w:rsidP="00DE435B">
            <w:pPr>
              <w:spacing w:after="0" w:line="240" w:lineRule="auto"/>
              <w:jc w:val="center"/>
            </w:pPr>
            <w:r w:rsidRPr="00112702">
              <w:t>11</w:t>
            </w:r>
          </w:p>
        </w:tc>
      </w:tr>
      <w:tr w:rsidR="004447D8" w:rsidRPr="00112702" w:rsidTr="00B55864">
        <w:tc>
          <w:tcPr>
            <w:tcW w:w="538" w:type="dxa"/>
          </w:tcPr>
          <w:p w:rsidR="004447D8" w:rsidRPr="00112702" w:rsidRDefault="004447D8" w:rsidP="00DE435B">
            <w:pPr>
              <w:spacing w:after="0" w:line="240" w:lineRule="auto"/>
              <w:jc w:val="center"/>
            </w:pPr>
            <w:r w:rsidRPr="00112702">
              <w:t>8</w:t>
            </w:r>
          </w:p>
        </w:tc>
        <w:tc>
          <w:tcPr>
            <w:tcW w:w="3363" w:type="dxa"/>
          </w:tcPr>
          <w:p w:rsidR="004447D8" w:rsidRPr="00112702" w:rsidRDefault="000B3C41" w:rsidP="00375B9E">
            <w:pPr>
              <w:spacing w:after="0" w:line="240" w:lineRule="auto"/>
              <w:ind w:left="101"/>
              <w:jc w:val="center"/>
              <w:rPr>
                <w:bCs/>
              </w:rPr>
            </w:pPr>
            <w:r w:rsidRPr="00112702">
              <w:rPr>
                <w:bCs/>
              </w:rPr>
              <w:t>X.</w:t>
            </w:r>
            <w:r w:rsidR="00375B9E" w:rsidRPr="00112702">
              <w:rPr>
                <w:bCs/>
              </w:rPr>
              <w:t>LPL 2</w:t>
            </w:r>
          </w:p>
        </w:tc>
        <w:tc>
          <w:tcPr>
            <w:tcW w:w="1951" w:type="dxa"/>
          </w:tcPr>
          <w:p w:rsidR="004447D8" w:rsidRPr="00112702" w:rsidRDefault="000B3C41" w:rsidP="00DE435B">
            <w:pPr>
              <w:spacing w:after="0" w:line="240" w:lineRule="auto"/>
              <w:jc w:val="center"/>
            </w:pPr>
            <w:r w:rsidRPr="00112702">
              <w:t>35</w:t>
            </w:r>
          </w:p>
        </w:tc>
        <w:tc>
          <w:tcPr>
            <w:tcW w:w="2194" w:type="dxa"/>
          </w:tcPr>
          <w:p w:rsidR="004447D8" w:rsidRPr="00112702" w:rsidRDefault="004447D8" w:rsidP="00DE435B">
            <w:pPr>
              <w:spacing w:after="0" w:line="240" w:lineRule="auto"/>
              <w:jc w:val="center"/>
            </w:pPr>
            <w:r w:rsidRPr="00112702">
              <w:t>10</w:t>
            </w:r>
          </w:p>
        </w:tc>
      </w:tr>
      <w:tr w:rsidR="004447D8" w:rsidRPr="00112702" w:rsidTr="00B55864">
        <w:tc>
          <w:tcPr>
            <w:tcW w:w="538" w:type="dxa"/>
          </w:tcPr>
          <w:p w:rsidR="004447D8" w:rsidRPr="00112702" w:rsidRDefault="004447D8" w:rsidP="00DE435B">
            <w:pPr>
              <w:spacing w:after="0" w:line="240" w:lineRule="auto"/>
              <w:jc w:val="center"/>
            </w:pPr>
            <w:r w:rsidRPr="00112702">
              <w:t>9</w:t>
            </w:r>
          </w:p>
        </w:tc>
        <w:tc>
          <w:tcPr>
            <w:tcW w:w="3363" w:type="dxa"/>
          </w:tcPr>
          <w:p w:rsidR="004447D8" w:rsidRPr="00112702" w:rsidRDefault="000B3C41" w:rsidP="00DE435B">
            <w:pPr>
              <w:spacing w:after="0" w:line="240" w:lineRule="auto"/>
              <w:ind w:left="101"/>
              <w:jc w:val="center"/>
              <w:rPr>
                <w:bCs/>
              </w:rPr>
            </w:pPr>
            <w:r w:rsidRPr="00112702">
              <w:rPr>
                <w:bCs/>
              </w:rPr>
              <w:t>X. IBB</w:t>
            </w:r>
          </w:p>
        </w:tc>
        <w:tc>
          <w:tcPr>
            <w:tcW w:w="1951" w:type="dxa"/>
          </w:tcPr>
          <w:p w:rsidR="004447D8" w:rsidRPr="00112702" w:rsidRDefault="000B3C41" w:rsidP="00DE435B">
            <w:pPr>
              <w:spacing w:after="0" w:line="240" w:lineRule="auto"/>
              <w:jc w:val="center"/>
            </w:pPr>
            <w:r w:rsidRPr="00112702">
              <w:t>35</w:t>
            </w:r>
          </w:p>
        </w:tc>
        <w:tc>
          <w:tcPr>
            <w:tcW w:w="2194" w:type="dxa"/>
          </w:tcPr>
          <w:p w:rsidR="004447D8" w:rsidRPr="00112702" w:rsidRDefault="004447D8" w:rsidP="00DE435B">
            <w:pPr>
              <w:spacing w:after="0" w:line="240" w:lineRule="auto"/>
              <w:jc w:val="center"/>
            </w:pPr>
            <w:r w:rsidRPr="00112702">
              <w:t>9</w:t>
            </w:r>
          </w:p>
        </w:tc>
      </w:tr>
      <w:tr w:rsidR="004447D8" w:rsidRPr="00112702" w:rsidTr="00B55864">
        <w:tc>
          <w:tcPr>
            <w:tcW w:w="3901" w:type="dxa"/>
            <w:gridSpan w:val="2"/>
          </w:tcPr>
          <w:p w:rsidR="004447D8" w:rsidRPr="00112702" w:rsidRDefault="004447D8" w:rsidP="00DE435B">
            <w:pPr>
              <w:spacing w:after="0" w:line="240" w:lineRule="auto"/>
              <w:jc w:val="center"/>
              <w:rPr>
                <w:b/>
              </w:rPr>
            </w:pPr>
            <w:r w:rsidRPr="00112702">
              <w:rPr>
                <w:b/>
              </w:rPr>
              <w:t xml:space="preserve">        Total</w:t>
            </w:r>
          </w:p>
        </w:tc>
        <w:tc>
          <w:tcPr>
            <w:tcW w:w="1951" w:type="dxa"/>
          </w:tcPr>
          <w:p w:rsidR="004447D8" w:rsidRPr="00112702" w:rsidRDefault="000B3C41" w:rsidP="00DE435B">
            <w:pPr>
              <w:spacing w:after="0" w:line="240" w:lineRule="auto"/>
              <w:jc w:val="center"/>
              <w:rPr>
                <w:b/>
              </w:rPr>
            </w:pPr>
            <w:r w:rsidRPr="00112702">
              <w:rPr>
                <w:b/>
              </w:rPr>
              <w:t>315</w:t>
            </w:r>
          </w:p>
        </w:tc>
        <w:tc>
          <w:tcPr>
            <w:tcW w:w="2194" w:type="dxa"/>
          </w:tcPr>
          <w:p w:rsidR="004447D8" w:rsidRPr="00112702" w:rsidRDefault="004447D8" w:rsidP="00DE435B">
            <w:pPr>
              <w:spacing w:after="0" w:line="240" w:lineRule="auto"/>
              <w:jc w:val="center"/>
              <w:rPr>
                <w:b/>
              </w:rPr>
            </w:pPr>
            <w:r w:rsidRPr="00112702">
              <w:rPr>
                <w:b/>
              </w:rPr>
              <w:t>8</w:t>
            </w:r>
            <w:r w:rsidR="000B3C41" w:rsidRPr="00112702">
              <w:rPr>
                <w:b/>
              </w:rPr>
              <w:t>3</w:t>
            </w:r>
          </w:p>
        </w:tc>
      </w:tr>
    </w:tbl>
    <w:p w:rsidR="00E1206C" w:rsidRPr="00112702" w:rsidRDefault="004447D8" w:rsidP="004447D8">
      <w:pPr>
        <w:spacing w:after="0" w:line="480" w:lineRule="auto"/>
      </w:pPr>
      <w:r w:rsidRPr="00112702">
        <w:t xml:space="preserve">Sumber : </w:t>
      </w:r>
      <w:r w:rsidR="0025399F" w:rsidRPr="00112702">
        <w:t>Hasil Kuesioner Awal</w:t>
      </w:r>
    </w:p>
    <w:p w:rsidR="004447D8" w:rsidRPr="00112702" w:rsidRDefault="004447D8" w:rsidP="00FD5098">
      <w:pPr>
        <w:pStyle w:val="ListParagraph"/>
        <w:numPr>
          <w:ilvl w:val="0"/>
          <w:numId w:val="13"/>
        </w:numPr>
        <w:spacing w:after="0" w:line="480" w:lineRule="auto"/>
        <w:rPr>
          <w:b/>
        </w:rPr>
      </w:pPr>
      <w:r w:rsidRPr="00112702">
        <w:rPr>
          <w:b/>
        </w:rPr>
        <w:t>Sampel</w:t>
      </w:r>
    </w:p>
    <w:p w:rsidR="007C70EB" w:rsidRPr="00112702" w:rsidRDefault="007C70EB" w:rsidP="007C70EB">
      <w:pPr>
        <w:pStyle w:val="ListParagraph"/>
        <w:spacing w:after="0" w:line="480" w:lineRule="auto"/>
        <w:ind w:left="0" w:firstLine="720"/>
        <w:jc w:val="both"/>
        <w:rPr>
          <w:rFonts w:eastAsia="MS Mincho"/>
          <w:lang w:eastAsia="ja-JP"/>
        </w:rPr>
      </w:pPr>
      <w:r w:rsidRPr="00112702">
        <w:rPr>
          <w:rFonts w:eastAsia="MS Mincho"/>
          <w:lang w:eastAsia="ja-JP"/>
        </w:rPr>
        <w:t>Sugiyono (2017:81</w:t>
      </w:r>
      <w:r w:rsidR="004447D8" w:rsidRPr="00112702">
        <w:rPr>
          <w:rFonts w:eastAsia="MS Mincho"/>
          <w:lang w:eastAsia="ja-JP"/>
        </w:rPr>
        <w:t xml:space="preserve">) mengemukakan bahwa “sampel adalah bagian dari jumlah karakteristik yang dimiliki oleh populasi tersebut”. Roscoe (Sugiyono, </w:t>
      </w:r>
      <w:r w:rsidR="004447D8" w:rsidRPr="00112702">
        <w:rPr>
          <w:rFonts w:eastAsia="MS Mincho"/>
          <w:lang w:eastAsia="ja-JP"/>
        </w:rPr>
        <w:lastRenderedPageBreak/>
        <w:t>2017) mengemukakan jumlah sampel minimum untuk penelitian eksperimental sederhana yakni 10-20 subjek. Namun</w:t>
      </w:r>
      <w:r w:rsidR="003D2E8A">
        <w:rPr>
          <w:rFonts w:eastAsia="MS Mincho"/>
          <w:lang w:val="en-US" w:eastAsia="ja-JP"/>
        </w:rPr>
        <w:t>,</w:t>
      </w:r>
      <w:r w:rsidR="004447D8" w:rsidRPr="00112702">
        <w:rPr>
          <w:rFonts w:eastAsia="MS Mincho"/>
          <w:lang w:eastAsia="ja-JP"/>
        </w:rPr>
        <w:t xml:space="preserve"> dalam penelitian ini, peneliti juga mengacu pada ukuran jumlah</w:t>
      </w:r>
      <w:r w:rsidR="00405C22" w:rsidRPr="00112702">
        <w:rPr>
          <w:rFonts w:eastAsia="MS Mincho"/>
          <w:lang w:eastAsia="ja-JP"/>
        </w:rPr>
        <w:t xml:space="preserve"> anggota kelompok pada konseling</w:t>
      </w:r>
      <w:r w:rsidR="004447D8" w:rsidRPr="00112702">
        <w:rPr>
          <w:rFonts w:eastAsia="MS Mincho"/>
          <w:lang w:eastAsia="ja-JP"/>
        </w:rPr>
        <w:t xml:space="preserve"> kelompok karena dalam pelaksanaan </w:t>
      </w:r>
      <w:r w:rsidR="004447D8" w:rsidRPr="00112702">
        <w:rPr>
          <w:rFonts w:eastAsia="MS Mincho"/>
          <w:i/>
          <w:lang w:eastAsia="ja-JP"/>
        </w:rPr>
        <w:t xml:space="preserve">treatment </w:t>
      </w:r>
      <w:r w:rsidR="004447D8" w:rsidRPr="00112702">
        <w:rPr>
          <w:rFonts w:eastAsia="MS Mincho"/>
          <w:lang w:eastAsia="ja-JP"/>
        </w:rPr>
        <w:t>penel</w:t>
      </w:r>
      <w:r w:rsidR="00434488" w:rsidRPr="00112702">
        <w:rPr>
          <w:rFonts w:eastAsia="MS Mincho"/>
          <w:lang w:eastAsia="ja-JP"/>
        </w:rPr>
        <w:t>iti menggunakan sistem konseling</w:t>
      </w:r>
      <w:r w:rsidR="004447D8" w:rsidRPr="00112702">
        <w:rPr>
          <w:rFonts w:eastAsia="MS Mincho"/>
          <w:lang w:eastAsia="ja-JP"/>
        </w:rPr>
        <w:t xml:space="preserve"> kelompok. Sukardi (2010) menjelaskan bahwa ukuran kelompok yang ideal adalah sekitar 7-15 orang. Oleh karena itu, peneliti menetapkan ukuran sampel </w:t>
      </w:r>
      <w:r w:rsidRPr="00112702">
        <w:rPr>
          <w:rFonts w:eastAsia="MS Mincho"/>
          <w:lang w:eastAsia="ja-JP"/>
        </w:rPr>
        <w:t>dalam penelitian ini sebanyak 1</w:t>
      </w:r>
      <w:r w:rsidR="004447D8" w:rsidRPr="00112702">
        <w:rPr>
          <w:rFonts w:eastAsia="MS Mincho"/>
          <w:lang w:eastAsia="ja-JP"/>
        </w:rPr>
        <w:t xml:space="preserve">0 orang </w:t>
      </w:r>
      <w:r w:rsidRPr="00112702">
        <w:rPr>
          <w:rFonts w:eastAsia="MS Mincho"/>
          <w:lang w:eastAsia="ja-JP"/>
        </w:rPr>
        <w:t xml:space="preserve">pada tiap kelompok penelitian sehingga jumlah sampel keseluruhan ada 20 sampel. </w:t>
      </w:r>
    </w:p>
    <w:p w:rsidR="007C70EB" w:rsidRPr="00675912" w:rsidRDefault="007C70EB" w:rsidP="00375B9E">
      <w:pPr>
        <w:pStyle w:val="ListParagraph"/>
        <w:spacing w:after="0" w:line="480" w:lineRule="auto"/>
        <w:ind w:left="0" w:firstLine="720"/>
        <w:jc w:val="both"/>
        <w:rPr>
          <w:lang w:val="en-US"/>
        </w:rPr>
      </w:pPr>
      <w:r w:rsidRPr="00112702">
        <w:rPr>
          <w:rFonts w:eastAsia="MS Mincho"/>
          <w:lang w:eastAsia="ja-JP"/>
        </w:rPr>
        <w:t xml:space="preserve">Teknik penarikan sampel yang digunakan </w:t>
      </w:r>
      <w:r w:rsidR="00F85FA7" w:rsidRPr="00112702">
        <w:rPr>
          <w:rFonts w:eastAsia="MS Mincho"/>
          <w:lang w:eastAsia="ja-JP"/>
        </w:rPr>
        <w:t xml:space="preserve">yaitu </w:t>
      </w:r>
      <w:r w:rsidR="004447D8" w:rsidRPr="00112702">
        <w:t xml:space="preserve">teknik </w:t>
      </w:r>
      <w:r w:rsidR="00F85FA7" w:rsidRPr="00112702">
        <w:rPr>
          <w:i/>
        </w:rPr>
        <w:t>Proportional</w:t>
      </w:r>
      <w:r w:rsidR="004447D8" w:rsidRPr="00112702">
        <w:rPr>
          <w:i/>
        </w:rPr>
        <w:t xml:space="preserve"> Random Sampling</w:t>
      </w:r>
      <w:r w:rsidR="004447D8" w:rsidRPr="00112702">
        <w:t xml:space="preserve">, dimana pengambilan sampel dari jumlah populasi dilakukan secara proporsional dan berimbang terhadap kelas-kelas yang memiliki kecenderungan </w:t>
      </w:r>
      <w:r w:rsidR="005E20A3" w:rsidRPr="00112702">
        <w:t xml:space="preserve">rendahnya </w:t>
      </w:r>
      <w:r w:rsidR="00F85FA7" w:rsidRPr="00112702">
        <w:t xml:space="preserve">minat </w:t>
      </w:r>
      <w:r w:rsidR="005E20A3" w:rsidRPr="00112702">
        <w:t>berwirausaha pada siswa</w:t>
      </w:r>
      <w:r w:rsidR="004447D8" w:rsidRPr="00112702">
        <w:t>. Jumlah sampel penelitian diambil</w:t>
      </w:r>
      <w:r w:rsidR="00434488" w:rsidRPr="00112702">
        <w:t xml:space="preserve"> dari jumlah populasi sebanyak </w:t>
      </w:r>
      <w:r w:rsidR="004447D8" w:rsidRPr="00112702">
        <w:t>8</w:t>
      </w:r>
      <w:r w:rsidR="00434488" w:rsidRPr="00112702">
        <w:t>3 siswa yang terdiri dari 9</w:t>
      </w:r>
      <w:r w:rsidR="00967BFD" w:rsidRPr="00112702">
        <w:t xml:space="preserve"> kelas yaitu</w:t>
      </w:r>
      <w:r w:rsidR="00375B9E" w:rsidRPr="00112702">
        <w:t xml:space="preserve"> </w:t>
      </w:r>
      <w:r w:rsidR="00375B9E" w:rsidRPr="00112702">
        <w:rPr>
          <w:bCs/>
        </w:rPr>
        <w:t>X. TKJ 1, X. TKJ 2, X. KBB 1, X. KBB 2, X. Oto 1, X. Oto 2, X. LPL 1, X.LPL 2 dan X. IBB</w:t>
      </w:r>
      <w:r w:rsidR="00375B9E" w:rsidRPr="00112702">
        <w:t xml:space="preserve"> </w:t>
      </w:r>
      <w:r w:rsidR="004447D8" w:rsidRPr="00112702">
        <w:t>dimana masing-masing kelas diambil secara ac</w:t>
      </w:r>
      <w:r w:rsidR="00675912">
        <w:t>ak</w:t>
      </w:r>
      <w:r w:rsidR="00675912">
        <w:rPr>
          <w:lang w:val="en-US"/>
        </w:rPr>
        <w:t>.</w:t>
      </w:r>
    </w:p>
    <w:p w:rsidR="00E1206C" w:rsidRPr="00112702" w:rsidRDefault="004447D8" w:rsidP="007C70EB">
      <w:pPr>
        <w:pStyle w:val="ListParagraph"/>
        <w:spacing w:after="0" w:line="480" w:lineRule="auto"/>
        <w:ind w:left="0" w:firstLine="720"/>
        <w:jc w:val="both"/>
        <w:rPr>
          <w:rFonts w:eastAsia="MS Mincho"/>
          <w:lang w:eastAsia="ja-JP"/>
        </w:rPr>
      </w:pPr>
      <w:r w:rsidRPr="00112702">
        <w:t xml:space="preserve">Berikut penyebaran siswa yang menjadi sampel penelitian </w:t>
      </w:r>
      <w:r w:rsidR="00F85FA7" w:rsidRPr="00112702">
        <w:t>berikut ini</w:t>
      </w:r>
      <w:r w:rsidRPr="00112702">
        <w:t>:</w:t>
      </w:r>
    </w:p>
    <w:p w:rsidR="004447D8" w:rsidRPr="00112702" w:rsidRDefault="004447D8" w:rsidP="004447D8">
      <w:pPr>
        <w:spacing w:after="0" w:line="240" w:lineRule="auto"/>
        <w:jc w:val="both"/>
        <w:rPr>
          <w:b/>
        </w:rPr>
      </w:pPr>
      <w:r w:rsidRPr="00112702">
        <w:rPr>
          <w:b/>
        </w:rPr>
        <w:t>Tabel 3.3 Penyebaran Siswa yang Menjadi Sampel Penelitian</w:t>
      </w:r>
    </w:p>
    <w:p w:rsidR="007C70EB" w:rsidRPr="00112702" w:rsidRDefault="007C70EB" w:rsidP="004447D8">
      <w:pPr>
        <w:spacing w:after="0" w:line="240" w:lineRule="auto"/>
        <w:jc w:val="both"/>
        <w:rPr>
          <w:b/>
        </w:rPr>
      </w:pPr>
    </w:p>
    <w:tbl>
      <w:tblPr>
        <w:tblW w:w="7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596"/>
        <w:gridCol w:w="2100"/>
        <w:gridCol w:w="1849"/>
      </w:tblGrid>
      <w:tr w:rsidR="004447D8" w:rsidRPr="00112702" w:rsidTr="00675912">
        <w:trPr>
          <w:trHeight w:val="112"/>
        </w:trPr>
        <w:tc>
          <w:tcPr>
            <w:tcW w:w="1185" w:type="dxa"/>
          </w:tcPr>
          <w:p w:rsidR="004447D8" w:rsidRPr="00112702" w:rsidRDefault="004447D8" w:rsidP="00DE435B">
            <w:pPr>
              <w:spacing w:after="0" w:line="240" w:lineRule="auto"/>
              <w:jc w:val="center"/>
              <w:rPr>
                <w:b/>
              </w:rPr>
            </w:pPr>
            <w:r w:rsidRPr="00112702">
              <w:rPr>
                <w:b/>
              </w:rPr>
              <w:t>No</w:t>
            </w:r>
          </w:p>
        </w:tc>
        <w:tc>
          <w:tcPr>
            <w:tcW w:w="2596" w:type="dxa"/>
          </w:tcPr>
          <w:p w:rsidR="004447D8" w:rsidRPr="00112702" w:rsidRDefault="004447D8" w:rsidP="00DE435B">
            <w:pPr>
              <w:spacing w:after="0" w:line="240" w:lineRule="auto"/>
              <w:jc w:val="center"/>
              <w:rPr>
                <w:b/>
              </w:rPr>
            </w:pPr>
            <w:r w:rsidRPr="00112702">
              <w:rPr>
                <w:b/>
              </w:rPr>
              <w:t>Kelas</w:t>
            </w:r>
          </w:p>
        </w:tc>
        <w:tc>
          <w:tcPr>
            <w:tcW w:w="2100" w:type="dxa"/>
          </w:tcPr>
          <w:p w:rsidR="004447D8" w:rsidRPr="00112702" w:rsidRDefault="004447D8" w:rsidP="00DE435B">
            <w:pPr>
              <w:spacing w:after="0" w:line="240" w:lineRule="auto"/>
              <w:jc w:val="center"/>
              <w:rPr>
                <w:b/>
              </w:rPr>
            </w:pPr>
            <w:r w:rsidRPr="00112702">
              <w:rPr>
                <w:b/>
              </w:rPr>
              <w:t>Jumlah populasi</w:t>
            </w:r>
          </w:p>
        </w:tc>
        <w:tc>
          <w:tcPr>
            <w:tcW w:w="1849" w:type="dxa"/>
          </w:tcPr>
          <w:p w:rsidR="004447D8" w:rsidRPr="00112702" w:rsidRDefault="004447D8" w:rsidP="00DE435B">
            <w:pPr>
              <w:spacing w:after="0" w:line="240" w:lineRule="auto"/>
              <w:jc w:val="center"/>
              <w:rPr>
                <w:b/>
              </w:rPr>
            </w:pPr>
            <w:r w:rsidRPr="00112702">
              <w:rPr>
                <w:b/>
              </w:rPr>
              <w:t>Sampel</w:t>
            </w:r>
          </w:p>
        </w:tc>
      </w:tr>
      <w:tr w:rsidR="00375B9E" w:rsidRPr="00112702" w:rsidTr="00675912">
        <w:trPr>
          <w:trHeight w:val="120"/>
        </w:trPr>
        <w:tc>
          <w:tcPr>
            <w:tcW w:w="1185" w:type="dxa"/>
          </w:tcPr>
          <w:p w:rsidR="00375B9E" w:rsidRPr="00112702" w:rsidRDefault="00375B9E" w:rsidP="00DE435B">
            <w:pPr>
              <w:spacing w:after="0" w:line="240" w:lineRule="auto"/>
              <w:jc w:val="center"/>
            </w:pPr>
            <w:r w:rsidRPr="00112702">
              <w:t>1</w:t>
            </w:r>
          </w:p>
        </w:tc>
        <w:tc>
          <w:tcPr>
            <w:tcW w:w="2596" w:type="dxa"/>
          </w:tcPr>
          <w:p w:rsidR="00375B9E" w:rsidRPr="00112702" w:rsidRDefault="00375B9E" w:rsidP="00F849ED">
            <w:pPr>
              <w:spacing w:after="0" w:line="240" w:lineRule="auto"/>
              <w:ind w:left="101"/>
              <w:jc w:val="center"/>
              <w:rPr>
                <w:bCs/>
              </w:rPr>
            </w:pPr>
            <w:r w:rsidRPr="00112702">
              <w:rPr>
                <w:bCs/>
              </w:rPr>
              <w:t>X. TKJ 1</w:t>
            </w:r>
          </w:p>
        </w:tc>
        <w:tc>
          <w:tcPr>
            <w:tcW w:w="2100" w:type="dxa"/>
          </w:tcPr>
          <w:p w:rsidR="00375B9E" w:rsidRPr="00112702" w:rsidRDefault="00375B9E" w:rsidP="00DE435B">
            <w:pPr>
              <w:spacing w:after="0" w:line="240" w:lineRule="auto"/>
              <w:jc w:val="center"/>
            </w:pPr>
            <w:r w:rsidRPr="00112702">
              <w:t>6</w:t>
            </w:r>
          </w:p>
        </w:tc>
        <w:tc>
          <w:tcPr>
            <w:tcW w:w="1849" w:type="dxa"/>
          </w:tcPr>
          <w:p w:rsidR="00375B9E" w:rsidRPr="00112702" w:rsidRDefault="00375B9E" w:rsidP="00DE435B">
            <w:pPr>
              <w:spacing w:after="0" w:line="240" w:lineRule="auto"/>
              <w:jc w:val="center"/>
            </w:pPr>
            <w:r w:rsidRPr="00112702">
              <w:t>2</w:t>
            </w:r>
          </w:p>
        </w:tc>
      </w:tr>
      <w:tr w:rsidR="00375B9E" w:rsidRPr="00112702" w:rsidTr="00675912">
        <w:trPr>
          <w:trHeight w:val="120"/>
        </w:trPr>
        <w:tc>
          <w:tcPr>
            <w:tcW w:w="1185" w:type="dxa"/>
          </w:tcPr>
          <w:p w:rsidR="00375B9E" w:rsidRPr="00112702" w:rsidRDefault="00375B9E" w:rsidP="00DE435B">
            <w:pPr>
              <w:spacing w:after="0" w:line="240" w:lineRule="auto"/>
              <w:jc w:val="center"/>
            </w:pPr>
            <w:r w:rsidRPr="00112702">
              <w:t>2</w:t>
            </w:r>
          </w:p>
        </w:tc>
        <w:tc>
          <w:tcPr>
            <w:tcW w:w="2596" w:type="dxa"/>
          </w:tcPr>
          <w:p w:rsidR="00375B9E" w:rsidRPr="00112702" w:rsidRDefault="00375B9E" w:rsidP="00F849ED">
            <w:pPr>
              <w:spacing w:after="0" w:line="240" w:lineRule="auto"/>
              <w:ind w:left="101"/>
              <w:jc w:val="center"/>
              <w:rPr>
                <w:bCs/>
              </w:rPr>
            </w:pPr>
            <w:r w:rsidRPr="00112702">
              <w:rPr>
                <w:bCs/>
              </w:rPr>
              <w:t>X. TKJ 2</w:t>
            </w:r>
          </w:p>
        </w:tc>
        <w:tc>
          <w:tcPr>
            <w:tcW w:w="2100" w:type="dxa"/>
          </w:tcPr>
          <w:p w:rsidR="00375B9E" w:rsidRPr="00112702" w:rsidRDefault="00375B9E" w:rsidP="00DE435B">
            <w:pPr>
              <w:spacing w:after="0" w:line="240" w:lineRule="auto"/>
              <w:jc w:val="center"/>
            </w:pPr>
            <w:r w:rsidRPr="00112702">
              <w:t>8</w:t>
            </w:r>
          </w:p>
        </w:tc>
        <w:tc>
          <w:tcPr>
            <w:tcW w:w="1849" w:type="dxa"/>
          </w:tcPr>
          <w:p w:rsidR="00375B9E" w:rsidRPr="00112702" w:rsidRDefault="00375B9E" w:rsidP="00DE435B">
            <w:pPr>
              <w:spacing w:after="0" w:line="240" w:lineRule="auto"/>
              <w:jc w:val="center"/>
            </w:pPr>
            <w:r w:rsidRPr="00112702">
              <w:t>2</w:t>
            </w:r>
          </w:p>
        </w:tc>
      </w:tr>
      <w:tr w:rsidR="00375B9E" w:rsidRPr="00112702" w:rsidTr="00675912">
        <w:trPr>
          <w:trHeight w:val="112"/>
        </w:trPr>
        <w:tc>
          <w:tcPr>
            <w:tcW w:w="1185" w:type="dxa"/>
          </w:tcPr>
          <w:p w:rsidR="00375B9E" w:rsidRPr="00112702" w:rsidRDefault="00375B9E" w:rsidP="00DE435B">
            <w:pPr>
              <w:spacing w:after="0" w:line="240" w:lineRule="auto"/>
              <w:jc w:val="center"/>
            </w:pPr>
            <w:r w:rsidRPr="00112702">
              <w:t>3</w:t>
            </w:r>
          </w:p>
        </w:tc>
        <w:tc>
          <w:tcPr>
            <w:tcW w:w="2596" w:type="dxa"/>
          </w:tcPr>
          <w:p w:rsidR="00375B9E" w:rsidRPr="00112702" w:rsidRDefault="00375B9E" w:rsidP="00F849ED">
            <w:pPr>
              <w:spacing w:after="0" w:line="240" w:lineRule="auto"/>
              <w:ind w:left="101"/>
              <w:jc w:val="center"/>
              <w:rPr>
                <w:bCs/>
              </w:rPr>
            </w:pPr>
            <w:r w:rsidRPr="00112702">
              <w:rPr>
                <w:bCs/>
              </w:rPr>
              <w:t>X. KBB 1</w:t>
            </w:r>
          </w:p>
        </w:tc>
        <w:tc>
          <w:tcPr>
            <w:tcW w:w="2100" w:type="dxa"/>
          </w:tcPr>
          <w:p w:rsidR="00375B9E" w:rsidRPr="00112702" w:rsidRDefault="00375B9E" w:rsidP="00DE435B">
            <w:pPr>
              <w:spacing w:after="0" w:line="240" w:lineRule="auto"/>
              <w:jc w:val="center"/>
            </w:pPr>
            <w:r w:rsidRPr="00112702">
              <w:t>8</w:t>
            </w:r>
          </w:p>
        </w:tc>
        <w:tc>
          <w:tcPr>
            <w:tcW w:w="1849" w:type="dxa"/>
          </w:tcPr>
          <w:p w:rsidR="00375B9E" w:rsidRPr="00112702" w:rsidRDefault="00375B9E" w:rsidP="00DE435B">
            <w:pPr>
              <w:spacing w:after="0" w:line="240" w:lineRule="auto"/>
              <w:jc w:val="center"/>
            </w:pPr>
            <w:r w:rsidRPr="00112702">
              <w:t>2</w:t>
            </w:r>
          </w:p>
        </w:tc>
      </w:tr>
      <w:tr w:rsidR="00375B9E" w:rsidRPr="00112702" w:rsidTr="00675912">
        <w:trPr>
          <w:trHeight w:val="120"/>
        </w:trPr>
        <w:tc>
          <w:tcPr>
            <w:tcW w:w="1185" w:type="dxa"/>
          </w:tcPr>
          <w:p w:rsidR="00375B9E" w:rsidRPr="00112702" w:rsidRDefault="00375B9E" w:rsidP="00DE435B">
            <w:pPr>
              <w:spacing w:after="0" w:line="240" w:lineRule="auto"/>
              <w:jc w:val="center"/>
            </w:pPr>
            <w:r w:rsidRPr="00112702">
              <w:t>4</w:t>
            </w:r>
          </w:p>
        </w:tc>
        <w:tc>
          <w:tcPr>
            <w:tcW w:w="2596" w:type="dxa"/>
          </w:tcPr>
          <w:p w:rsidR="00375B9E" w:rsidRPr="00112702" w:rsidRDefault="00375B9E" w:rsidP="00F849ED">
            <w:pPr>
              <w:spacing w:after="0" w:line="240" w:lineRule="auto"/>
              <w:ind w:left="101"/>
              <w:jc w:val="center"/>
              <w:rPr>
                <w:bCs/>
              </w:rPr>
            </w:pPr>
            <w:r w:rsidRPr="00112702">
              <w:rPr>
                <w:bCs/>
              </w:rPr>
              <w:t>X. KBB 2</w:t>
            </w:r>
          </w:p>
        </w:tc>
        <w:tc>
          <w:tcPr>
            <w:tcW w:w="2100" w:type="dxa"/>
          </w:tcPr>
          <w:p w:rsidR="00375B9E" w:rsidRPr="00112702" w:rsidRDefault="00375B9E" w:rsidP="00DE435B">
            <w:pPr>
              <w:spacing w:after="0" w:line="240" w:lineRule="auto"/>
              <w:jc w:val="center"/>
            </w:pPr>
            <w:r w:rsidRPr="00112702">
              <w:t>9</w:t>
            </w:r>
          </w:p>
        </w:tc>
        <w:tc>
          <w:tcPr>
            <w:tcW w:w="1849" w:type="dxa"/>
          </w:tcPr>
          <w:p w:rsidR="00375B9E" w:rsidRPr="00112702" w:rsidRDefault="00375B9E" w:rsidP="00DE435B">
            <w:pPr>
              <w:spacing w:after="0" w:line="240" w:lineRule="auto"/>
              <w:jc w:val="center"/>
            </w:pPr>
            <w:r w:rsidRPr="00112702">
              <w:t>2</w:t>
            </w:r>
          </w:p>
        </w:tc>
      </w:tr>
      <w:tr w:rsidR="00375B9E" w:rsidRPr="00112702" w:rsidTr="00675912">
        <w:trPr>
          <w:trHeight w:val="120"/>
        </w:trPr>
        <w:tc>
          <w:tcPr>
            <w:tcW w:w="1185" w:type="dxa"/>
          </w:tcPr>
          <w:p w:rsidR="00375B9E" w:rsidRPr="00112702" w:rsidRDefault="00375B9E" w:rsidP="00DE435B">
            <w:pPr>
              <w:spacing w:after="0" w:line="240" w:lineRule="auto"/>
              <w:jc w:val="center"/>
            </w:pPr>
            <w:r w:rsidRPr="00112702">
              <w:t>5</w:t>
            </w:r>
          </w:p>
        </w:tc>
        <w:tc>
          <w:tcPr>
            <w:tcW w:w="2596" w:type="dxa"/>
          </w:tcPr>
          <w:p w:rsidR="00375B9E" w:rsidRPr="00112702" w:rsidRDefault="00375B9E" w:rsidP="00F849ED">
            <w:pPr>
              <w:spacing w:after="0" w:line="240" w:lineRule="auto"/>
              <w:ind w:left="101"/>
              <w:jc w:val="center"/>
              <w:rPr>
                <w:bCs/>
              </w:rPr>
            </w:pPr>
            <w:r w:rsidRPr="00112702">
              <w:rPr>
                <w:bCs/>
              </w:rPr>
              <w:t>X. Oto 1</w:t>
            </w:r>
          </w:p>
        </w:tc>
        <w:tc>
          <w:tcPr>
            <w:tcW w:w="2100" w:type="dxa"/>
          </w:tcPr>
          <w:p w:rsidR="00375B9E" w:rsidRPr="00112702" w:rsidRDefault="00375B9E" w:rsidP="00DE435B">
            <w:pPr>
              <w:spacing w:after="0" w:line="240" w:lineRule="auto"/>
              <w:jc w:val="center"/>
            </w:pPr>
            <w:r w:rsidRPr="00112702">
              <w:t>12</w:t>
            </w:r>
          </w:p>
        </w:tc>
        <w:tc>
          <w:tcPr>
            <w:tcW w:w="1849" w:type="dxa"/>
          </w:tcPr>
          <w:p w:rsidR="00375B9E" w:rsidRPr="00112702" w:rsidRDefault="00375B9E" w:rsidP="00DE435B">
            <w:pPr>
              <w:spacing w:after="0" w:line="240" w:lineRule="auto"/>
              <w:jc w:val="center"/>
            </w:pPr>
            <w:r w:rsidRPr="00112702">
              <w:t>3</w:t>
            </w:r>
          </w:p>
        </w:tc>
      </w:tr>
      <w:tr w:rsidR="00375B9E" w:rsidRPr="00112702" w:rsidTr="00675912">
        <w:trPr>
          <w:trHeight w:val="112"/>
        </w:trPr>
        <w:tc>
          <w:tcPr>
            <w:tcW w:w="1185" w:type="dxa"/>
          </w:tcPr>
          <w:p w:rsidR="00375B9E" w:rsidRPr="00112702" w:rsidRDefault="00375B9E" w:rsidP="00DE435B">
            <w:pPr>
              <w:spacing w:after="0" w:line="240" w:lineRule="auto"/>
              <w:jc w:val="center"/>
            </w:pPr>
            <w:r w:rsidRPr="00112702">
              <w:t>6</w:t>
            </w:r>
          </w:p>
        </w:tc>
        <w:tc>
          <w:tcPr>
            <w:tcW w:w="2596" w:type="dxa"/>
          </w:tcPr>
          <w:p w:rsidR="00375B9E" w:rsidRPr="00112702" w:rsidRDefault="00375B9E" w:rsidP="00F849ED">
            <w:pPr>
              <w:spacing w:after="0" w:line="240" w:lineRule="auto"/>
              <w:ind w:left="101"/>
              <w:jc w:val="center"/>
              <w:rPr>
                <w:bCs/>
              </w:rPr>
            </w:pPr>
            <w:r w:rsidRPr="00112702">
              <w:rPr>
                <w:bCs/>
              </w:rPr>
              <w:t>X. Oto 2</w:t>
            </w:r>
          </w:p>
        </w:tc>
        <w:tc>
          <w:tcPr>
            <w:tcW w:w="2100" w:type="dxa"/>
          </w:tcPr>
          <w:p w:rsidR="00375B9E" w:rsidRPr="00112702" w:rsidRDefault="00375B9E" w:rsidP="00DE435B">
            <w:pPr>
              <w:spacing w:after="0" w:line="240" w:lineRule="auto"/>
              <w:jc w:val="center"/>
            </w:pPr>
            <w:r w:rsidRPr="00112702">
              <w:t>10</w:t>
            </w:r>
          </w:p>
        </w:tc>
        <w:tc>
          <w:tcPr>
            <w:tcW w:w="1849" w:type="dxa"/>
          </w:tcPr>
          <w:p w:rsidR="00375B9E" w:rsidRPr="00112702" w:rsidRDefault="00375B9E" w:rsidP="00DE435B">
            <w:pPr>
              <w:spacing w:after="0" w:line="240" w:lineRule="auto"/>
              <w:jc w:val="center"/>
            </w:pPr>
            <w:r w:rsidRPr="00112702">
              <w:t>2</w:t>
            </w:r>
          </w:p>
        </w:tc>
      </w:tr>
      <w:tr w:rsidR="00375B9E" w:rsidRPr="00112702" w:rsidTr="00675912">
        <w:trPr>
          <w:trHeight w:val="120"/>
        </w:trPr>
        <w:tc>
          <w:tcPr>
            <w:tcW w:w="1185" w:type="dxa"/>
          </w:tcPr>
          <w:p w:rsidR="00375B9E" w:rsidRPr="00112702" w:rsidRDefault="00375B9E" w:rsidP="00DE435B">
            <w:pPr>
              <w:spacing w:after="0" w:line="240" w:lineRule="auto"/>
              <w:jc w:val="center"/>
            </w:pPr>
            <w:r w:rsidRPr="00112702">
              <w:t>7</w:t>
            </w:r>
          </w:p>
        </w:tc>
        <w:tc>
          <w:tcPr>
            <w:tcW w:w="2596" w:type="dxa"/>
          </w:tcPr>
          <w:p w:rsidR="00375B9E" w:rsidRPr="00112702" w:rsidRDefault="00375B9E" w:rsidP="00F849ED">
            <w:pPr>
              <w:spacing w:after="0" w:line="240" w:lineRule="auto"/>
              <w:ind w:left="101"/>
              <w:jc w:val="center"/>
              <w:rPr>
                <w:bCs/>
              </w:rPr>
            </w:pPr>
            <w:r w:rsidRPr="00112702">
              <w:rPr>
                <w:bCs/>
              </w:rPr>
              <w:t>X. LPL 1</w:t>
            </w:r>
          </w:p>
        </w:tc>
        <w:tc>
          <w:tcPr>
            <w:tcW w:w="2100" w:type="dxa"/>
          </w:tcPr>
          <w:p w:rsidR="00375B9E" w:rsidRPr="00112702" w:rsidRDefault="00375B9E" w:rsidP="00DE435B">
            <w:pPr>
              <w:spacing w:after="0" w:line="240" w:lineRule="auto"/>
              <w:jc w:val="center"/>
            </w:pPr>
            <w:r w:rsidRPr="00112702">
              <w:t>11</w:t>
            </w:r>
          </w:p>
        </w:tc>
        <w:tc>
          <w:tcPr>
            <w:tcW w:w="1849" w:type="dxa"/>
          </w:tcPr>
          <w:p w:rsidR="00375B9E" w:rsidRPr="00112702" w:rsidRDefault="00375B9E" w:rsidP="00DE435B">
            <w:pPr>
              <w:spacing w:after="0" w:line="240" w:lineRule="auto"/>
              <w:jc w:val="center"/>
            </w:pPr>
            <w:r w:rsidRPr="00112702">
              <w:t>3</w:t>
            </w:r>
          </w:p>
        </w:tc>
      </w:tr>
      <w:tr w:rsidR="00375B9E" w:rsidRPr="00112702" w:rsidTr="00675912">
        <w:trPr>
          <w:trHeight w:val="120"/>
        </w:trPr>
        <w:tc>
          <w:tcPr>
            <w:tcW w:w="1185" w:type="dxa"/>
          </w:tcPr>
          <w:p w:rsidR="00375B9E" w:rsidRPr="00112702" w:rsidRDefault="00375B9E" w:rsidP="00DE435B">
            <w:pPr>
              <w:spacing w:after="0" w:line="240" w:lineRule="auto"/>
              <w:jc w:val="center"/>
            </w:pPr>
            <w:r w:rsidRPr="00112702">
              <w:t>8</w:t>
            </w:r>
          </w:p>
        </w:tc>
        <w:tc>
          <w:tcPr>
            <w:tcW w:w="2596" w:type="dxa"/>
          </w:tcPr>
          <w:p w:rsidR="00375B9E" w:rsidRPr="00112702" w:rsidRDefault="00375B9E" w:rsidP="00F849ED">
            <w:pPr>
              <w:spacing w:after="0" w:line="240" w:lineRule="auto"/>
              <w:ind w:left="101"/>
              <w:jc w:val="center"/>
              <w:rPr>
                <w:bCs/>
              </w:rPr>
            </w:pPr>
            <w:r w:rsidRPr="00112702">
              <w:rPr>
                <w:bCs/>
              </w:rPr>
              <w:t>X.LPL 2</w:t>
            </w:r>
          </w:p>
        </w:tc>
        <w:tc>
          <w:tcPr>
            <w:tcW w:w="2100" w:type="dxa"/>
          </w:tcPr>
          <w:p w:rsidR="00375B9E" w:rsidRPr="00112702" w:rsidRDefault="00375B9E" w:rsidP="00DE435B">
            <w:pPr>
              <w:spacing w:after="0" w:line="240" w:lineRule="auto"/>
              <w:jc w:val="center"/>
            </w:pPr>
            <w:r w:rsidRPr="00112702">
              <w:t>10</w:t>
            </w:r>
          </w:p>
        </w:tc>
        <w:tc>
          <w:tcPr>
            <w:tcW w:w="1849" w:type="dxa"/>
          </w:tcPr>
          <w:p w:rsidR="00375B9E" w:rsidRPr="00112702" w:rsidRDefault="00375B9E" w:rsidP="00DE435B">
            <w:pPr>
              <w:spacing w:after="0" w:line="240" w:lineRule="auto"/>
              <w:jc w:val="center"/>
            </w:pPr>
            <w:r w:rsidRPr="00112702">
              <w:t>2</w:t>
            </w:r>
          </w:p>
        </w:tc>
      </w:tr>
      <w:tr w:rsidR="00375B9E" w:rsidRPr="00112702" w:rsidTr="00675912">
        <w:trPr>
          <w:trHeight w:val="120"/>
        </w:trPr>
        <w:tc>
          <w:tcPr>
            <w:tcW w:w="1185" w:type="dxa"/>
          </w:tcPr>
          <w:p w:rsidR="00375B9E" w:rsidRPr="00112702" w:rsidRDefault="00375B9E" w:rsidP="00DE435B">
            <w:pPr>
              <w:spacing w:after="0" w:line="240" w:lineRule="auto"/>
              <w:jc w:val="center"/>
            </w:pPr>
            <w:r w:rsidRPr="00112702">
              <w:t>9</w:t>
            </w:r>
          </w:p>
        </w:tc>
        <w:tc>
          <w:tcPr>
            <w:tcW w:w="2596" w:type="dxa"/>
          </w:tcPr>
          <w:p w:rsidR="00375B9E" w:rsidRPr="00112702" w:rsidRDefault="00375B9E" w:rsidP="00F849ED">
            <w:pPr>
              <w:spacing w:after="0" w:line="240" w:lineRule="auto"/>
              <w:ind w:left="101"/>
              <w:jc w:val="center"/>
              <w:rPr>
                <w:bCs/>
              </w:rPr>
            </w:pPr>
            <w:r w:rsidRPr="00112702">
              <w:rPr>
                <w:bCs/>
              </w:rPr>
              <w:t>X. IBB</w:t>
            </w:r>
          </w:p>
        </w:tc>
        <w:tc>
          <w:tcPr>
            <w:tcW w:w="2100" w:type="dxa"/>
          </w:tcPr>
          <w:p w:rsidR="00375B9E" w:rsidRPr="00112702" w:rsidRDefault="00375B9E" w:rsidP="00DE435B">
            <w:pPr>
              <w:spacing w:after="0" w:line="240" w:lineRule="auto"/>
              <w:jc w:val="center"/>
            </w:pPr>
            <w:r w:rsidRPr="00112702">
              <w:t>9</w:t>
            </w:r>
          </w:p>
        </w:tc>
        <w:tc>
          <w:tcPr>
            <w:tcW w:w="1849" w:type="dxa"/>
          </w:tcPr>
          <w:p w:rsidR="00375B9E" w:rsidRPr="00112702" w:rsidRDefault="00375B9E" w:rsidP="00DE435B">
            <w:pPr>
              <w:spacing w:after="0" w:line="240" w:lineRule="auto"/>
              <w:jc w:val="center"/>
            </w:pPr>
            <w:r w:rsidRPr="00112702">
              <w:t>2</w:t>
            </w:r>
          </w:p>
        </w:tc>
      </w:tr>
      <w:tr w:rsidR="004447D8" w:rsidRPr="00112702" w:rsidTr="00675912">
        <w:trPr>
          <w:trHeight w:val="120"/>
        </w:trPr>
        <w:tc>
          <w:tcPr>
            <w:tcW w:w="3781" w:type="dxa"/>
            <w:gridSpan w:val="2"/>
          </w:tcPr>
          <w:p w:rsidR="004447D8" w:rsidRPr="00112702" w:rsidRDefault="004447D8" w:rsidP="00DE435B">
            <w:pPr>
              <w:spacing w:after="0" w:line="240" w:lineRule="auto"/>
              <w:jc w:val="center"/>
              <w:rPr>
                <w:b/>
              </w:rPr>
            </w:pPr>
            <w:r w:rsidRPr="00112702">
              <w:rPr>
                <w:b/>
              </w:rPr>
              <w:t xml:space="preserve">                    Total</w:t>
            </w:r>
          </w:p>
        </w:tc>
        <w:tc>
          <w:tcPr>
            <w:tcW w:w="2100" w:type="dxa"/>
          </w:tcPr>
          <w:p w:rsidR="004447D8" w:rsidRPr="00112702" w:rsidRDefault="004447D8" w:rsidP="00DE435B">
            <w:pPr>
              <w:spacing w:after="0" w:line="240" w:lineRule="auto"/>
              <w:jc w:val="center"/>
              <w:rPr>
                <w:b/>
              </w:rPr>
            </w:pPr>
            <w:r w:rsidRPr="00112702">
              <w:rPr>
                <w:b/>
              </w:rPr>
              <w:t>8</w:t>
            </w:r>
            <w:r w:rsidR="000A3D28" w:rsidRPr="00112702">
              <w:rPr>
                <w:b/>
              </w:rPr>
              <w:t>3</w:t>
            </w:r>
          </w:p>
        </w:tc>
        <w:tc>
          <w:tcPr>
            <w:tcW w:w="1849" w:type="dxa"/>
          </w:tcPr>
          <w:p w:rsidR="004447D8" w:rsidRPr="00112702" w:rsidRDefault="004447D8" w:rsidP="00DE435B">
            <w:pPr>
              <w:spacing w:after="0" w:line="240" w:lineRule="auto"/>
              <w:jc w:val="center"/>
              <w:rPr>
                <w:b/>
              </w:rPr>
            </w:pPr>
            <w:r w:rsidRPr="00112702">
              <w:rPr>
                <w:b/>
              </w:rPr>
              <w:t>20</w:t>
            </w:r>
          </w:p>
        </w:tc>
      </w:tr>
    </w:tbl>
    <w:p w:rsidR="004447D8" w:rsidRPr="00112702" w:rsidRDefault="004447D8" w:rsidP="004447D8">
      <w:pPr>
        <w:spacing w:after="0" w:line="480" w:lineRule="auto"/>
        <w:jc w:val="both"/>
        <w:rPr>
          <w:i/>
        </w:rPr>
      </w:pPr>
      <w:r w:rsidRPr="00112702">
        <w:t xml:space="preserve">Sumber : Teknik pengambilan sampel </w:t>
      </w:r>
      <w:r w:rsidRPr="00112702">
        <w:rPr>
          <w:i/>
        </w:rPr>
        <w:t>proportionate random sampling</w:t>
      </w:r>
    </w:p>
    <w:p w:rsidR="004447D8" w:rsidRPr="00112702" w:rsidRDefault="004447D8" w:rsidP="004447D8">
      <w:pPr>
        <w:spacing w:after="0" w:line="480" w:lineRule="auto"/>
        <w:ind w:firstLine="720"/>
        <w:jc w:val="both"/>
      </w:pPr>
      <w:r w:rsidRPr="00112702">
        <w:lastRenderedPageBreak/>
        <w:t xml:space="preserve">Setelah menentukan jumlah sampel per kelas, maka selanjutnya adalah dengan membagi sampel menjadi dua kelompok penelitian yaitu kelompok eksperimen yang akan diberikan </w:t>
      </w:r>
      <w:r w:rsidRPr="00112702">
        <w:rPr>
          <w:i/>
        </w:rPr>
        <w:t>treatment</w:t>
      </w:r>
      <w:r w:rsidRPr="00112702">
        <w:t xml:space="preserve"> berupa teknik </w:t>
      </w:r>
      <w:r w:rsidR="007324C7" w:rsidRPr="00112702">
        <w:rPr>
          <w:i/>
        </w:rPr>
        <w:t>Proposal hidup</w:t>
      </w:r>
      <w:r w:rsidR="000A3D28" w:rsidRPr="00112702">
        <w:rPr>
          <w:i/>
        </w:rPr>
        <w:t xml:space="preserve"> </w:t>
      </w:r>
      <w:r w:rsidRPr="00112702">
        <w:t xml:space="preserve">dan kelompok kontrol yang tidak diberikan </w:t>
      </w:r>
      <w:r w:rsidRPr="00112702">
        <w:rPr>
          <w:i/>
        </w:rPr>
        <w:t>treatment</w:t>
      </w:r>
      <w:r w:rsidRPr="00112702">
        <w:t xml:space="preserve">. Pembagian sampel pada kelompok penelitian dilakukan secara acak dengan menggunakan </w:t>
      </w:r>
      <w:r w:rsidR="00E20170" w:rsidRPr="00112702">
        <w:t>undian</w:t>
      </w:r>
      <w:r w:rsidRPr="00112702">
        <w:t xml:space="preserve"> sehingga di dapatkan masing-masing sampel sebanyak 10 pada setiap kelompok penelitian. Adapun pembagian kelompok penelitian dapat dilihat pada tabel di bawah ini:</w:t>
      </w:r>
    </w:p>
    <w:p w:rsidR="004447D8" w:rsidRPr="00112702" w:rsidRDefault="004447D8" w:rsidP="004447D8">
      <w:pPr>
        <w:spacing w:after="0" w:line="480" w:lineRule="auto"/>
        <w:jc w:val="both"/>
        <w:rPr>
          <w:b/>
        </w:rPr>
      </w:pPr>
      <w:r w:rsidRPr="00112702">
        <w:rPr>
          <w:b/>
        </w:rPr>
        <w:t>Tabel 3.4. Penyebaran Kelompok Penelitian</w:t>
      </w: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747"/>
        <w:gridCol w:w="2855"/>
        <w:gridCol w:w="2336"/>
      </w:tblGrid>
      <w:tr w:rsidR="004447D8" w:rsidRPr="00112702" w:rsidTr="00D81A01">
        <w:trPr>
          <w:trHeight w:val="320"/>
        </w:trPr>
        <w:tc>
          <w:tcPr>
            <w:tcW w:w="2747" w:type="dxa"/>
            <w:vAlign w:val="center"/>
          </w:tcPr>
          <w:p w:rsidR="004447D8" w:rsidRPr="00112702" w:rsidRDefault="004447D8" w:rsidP="00DE435B">
            <w:pPr>
              <w:jc w:val="center"/>
              <w:rPr>
                <w:b/>
              </w:rPr>
            </w:pPr>
            <w:r w:rsidRPr="00112702">
              <w:rPr>
                <w:b/>
              </w:rPr>
              <w:t>No</w:t>
            </w:r>
          </w:p>
        </w:tc>
        <w:tc>
          <w:tcPr>
            <w:tcW w:w="2855" w:type="dxa"/>
            <w:vAlign w:val="center"/>
          </w:tcPr>
          <w:p w:rsidR="004447D8" w:rsidRPr="00112702" w:rsidRDefault="004447D8" w:rsidP="00DE435B">
            <w:pPr>
              <w:jc w:val="center"/>
              <w:rPr>
                <w:b/>
              </w:rPr>
            </w:pPr>
            <w:proofErr w:type="spellStart"/>
            <w:r w:rsidRPr="00112702">
              <w:rPr>
                <w:b/>
              </w:rPr>
              <w:t>Kelompok</w:t>
            </w:r>
            <w:proofErr w:type="spellEnd"/>
            <w:r w:rsidRPr="00112702">
              <w:rPr>
                <w:b/>
              </w:rPr>
              <w:t xml:space="preserve"> </w:t>
            </w:r>
            <w:proofErr w:type="spellStart"/>
            <w:r w:rsidRPr="00112702">
              <w:rPr>
                <w:b/>
              </w:rPr>
              <w:t>penelitian</w:t>
            </w:r>
            <w:proofErr w:type="spellEnd"/>
          </w:p>
        </w:tc>
        <w:tc>
          <w:tcPr>
            <w:tcW w:w="2336" w:type="dxa"/>
            <w:vAlign w:val="center"/>
          </w:tcPr>
          <w:p w:rsidR="004447D8" w:rsidRPr="00112702" w:rsidRDefault="004447D8" w:rsidP="00DE435B">
            <w:pPr>
              <w:jc w:val="center"/>
              <w:rPr>
                <w:b/>
              </w:rPr>
            </w:pPr>
            <w:proofErr w:type="spellStart"/>
            <w:r w:rsidRPr="00112702">
              <w:rPr>
                <w:b/>
              </w:rPr>
              <w:t>Jumlah</w:t>
            </w:r>
            <w:proofErr w:type="spellEnd"/>
            <w:r w:rsidRPr="00112702">
              <w:rPr>
                <w:b/>
              </w:rPr>
              <w:t xml:space="preserve"> </w:t>
            </w:r>
            <w:proofErr w:type="spellStart"/>
            <w:r w:rsidRPr="00112702">
              <w:rPr>
                <w:b/>
              </w:rPr>
              <w:t>sampel</w:t>
            </w:r>
            <w:proofErr w:type="spellEnd"/>
          </w:p>
        </w:tc>
      </w:tr>
      <w:tr w:rsidR="004447D8" w:rsidRPr="00112702" w:rsidTr="00D81A01">
        <w:trPr>
          <w:trHeight w:val="320"/>
        </w:trPr>
        <w:tc>
          <w:tcPr>
            <w:tcW w:w="2747" w:type="dxa"/>
            <w:vAlign w:val="center"/>
          </w:tcPr>
          <w:p w:rsidR="004447D8" w:rsidRPr="00112702" w:rsidRDefault="004447D8" w:rsidP="00DE435B">
            <w:pPr>
              <w:jc w:val="center"/>
            </w:pPr>
            <w:r w:rsidRPr="00112702">
              <w:t>1</w:t>
            </w:r>
          </w:p>
        </w:tc>
        <w:tc>
          <w:tcPr>
            <w:tcW w:w="2855" w:type="dxa"/>
            <w:vAlign w:val="center"/>
          </w:tcPr>
          <w:p w:rsidR="004447D8" w:rsidRPr="00112702" w:rsidRDefault="004447D8" w:rsidP="00DE435B">
            <w:pPr>
              <w:jc w:val="center"/>
            </w:pPr>
            <w:proofErr w:type="spellStart"/>
            <w:r w:rsidRPr="00112702">
              <w:t>Eksperimen</w:t>
            </w:r>
            <w:proofErr w:type="spellEnd"/>
          </w:p>
        </w:tc>
        <w:tc>
          <w:tcPr>
            <w:tcW w:w="2336" w:type="dxa"/>
            <w:vAlign w:val="center"/>
          </w:tcPr>
          <w:p w:rsidR="004447D8" w:rsidRPr="00112702" w:rsidRDefault="004447D8" w:rsidP="00DE435B">
            <w:pPr>
              <w:jc w:val="center"/>
            </w:pPr>
            <w:r w:rsidRPr="00112702">
              <w:t>10</w:t>
            </w:r>
          </w:p>
        </w:tc>
      </w:tr>
      <w:tr w:rsidR="004447D8" w:rsidRPr="00112702" w:rsidTr="00D81A01">
        <w:trPr>
          <w:trHeight w:val="320"/>
        </w:trPr>
        <w:tc>
          <w:tcPr>
            <w:tcW w:w="2747" w:type="dxa"/>
            <w:vAlign w:val="center"/>
          </w:tcPr>
          <w:p w:rsidR="004447D8" w:rsidRPr="00112702" w:rsidRDefault="004447D8" w:rsidP="00DE435B">
            <w:pPr>
              <w:jc w:val="center"/>
            </w:pPr>
            <w:r w:rsidRPr="00112702">
              <w:t>2</w:t>
            </w:r>
          </w:p>
        </w:tc>
        <w:tc>
          <w:tcPr>
            <w:tcW w:w="2855" w:type="dxa"/>
            <w:vAlign w:val="center"/>
          </w:tcPr>
          <w:p w:rsidR="004447D8" w:rsidRPr="00112702" w:rsidRDefault="004447D8" w:rsidP="00DE435B">
            <w:pPr>
              <w:jc w:val="center"/>
            </w:pPr>
            <w:proofErr w:type="spellStart"/>
            <w:r w:rsidRPr="00112702">
              <w:t>Kontrol</w:t>
            </w:r>
            <w:proofErr w:type="spellEnd"/>
          </w:p>
        </w:tc>
        <w:tc>
          <w:tcPr>
            <w:tcW w:w="2336" w:type="dxa"/>
            <w:vAlign w:val="center"/>
          </w:tcPr>
          <w:p w:rsidR="004447D8" w:rsidRPr="00112702" w:rsidRDefault="004447D8" w:rsidP="00DE435B">
            <w:pPr>
              <w:jc w:val="center"/>
            </w:pPr>
            <w:r w:rsidRPr="00112702">
              <w:t>10</w:t>
            </w:r>
          </w:p>
        </w:tc>
      </w:tr>
      <w:tr w:rsidR="004447D8" w:rsidRPr="00112702" w:rsidTr="00D81A01">
        <w:trPr>
          <w:trHeight w:val="320"/>
        </w:trPr>
        <w:tc>
          <w:tcPr>
            <w:tcW w:w="5602" w:type="dxa"/>
            <w:gridSpan w:val="2"/>
            <w:vAlign w:val="center"/>
          </w:tcPr>
          <w:p w:rsidR="004447D8" w:rsidRPr="00112702" w:rsidRDefault="004447D8" w:rsidP="00DE435B">
            <w:pPr>
              <w:jc w:val="center"/>
              <w:rPr>
                <w:b/>
              </w:rPr>
            </w:pPr>
            <w:r w:rsidRPr="00112702">
              <w:rPr>
                <w:b/>
              </w:rPr>
              <w:t xml:space="preserve">                         </w:t>
            </w:r>
            <w:proofErr w:type="spellStart"/>
            <w:r w:rsidRPr="00112702">
              <w:rPr>
                <w:b/>
              </w:rPr>
              <w:t>Jumlah</w:t>
            </w:r>
            <w:proofErr w:type="spellEnd"/>
          </w:p>
        </w:tc>
        <w:tc>
          <w:tcPr>
            <w:tcW w:w="2336" w:type="dxa"/>
            <w:vAlign w:val="center"/>
          </w:tcPr>
          <w:p w:rsidR="004447D8" w:rsidRPr="00112702" w:rsidRDefault="004447D8" w:rsidP="00DE435B">
            <w:pPr>
              <w:jc w:val="center"/>
              <w:rPr>
                <w:b/>
              </w:rPr>
            </w:pPr>
            <w:r w:rsidRPr="00112702">
              <w:rPr>
                <w:b/>
              </w:rPr>
              <w:t>20</w:t>
            </w:r>
          </w:p>
        </w:tc>
      </w:tr>
    </w:tbl>
    <w:p w:rsidR="004447D8" w:rsidRPr="00112702" w:rsidRDefault="004447D8" w:rsidP="004447D8">
      <w:pPr>
        <w:spacing w:after="0" w:line="480" w:lineRule="auto"/>
        <w:jc w:val="both"/>
      </w:pPr>
      <w:r w:rsidRPr="00112702">
        <w:t>Sumber: Pembagian Kelompok Penelitian</w:t>
      </w:r>
    </w:p>
    <w:p w:rsidR="004447D8" w:rsidRPr="00112702" w:rsidRDefault="004447D8" w:rsidP="00E1206C">
      <w:pPr>
        <w:pStyle w:val="ListParagraph"/>
        <w:numPr>
          <w:ilvl w:val="0"/>
          <w:numId w:val="11"/>
        </w:numPr>
        <w:spacing w:after="0" w:line="480" w:lineRule="auto"/>
        <w:jc w:val="both"/>
        <w:rPr>
          <w:b/>
        </w:rPr>
      </w:pPr>
      <w:r w:rsidRPr="00112702">
        <w:rPr>
          <w:b/>
        </w:rPr>
        <w:t xml:space="preserve">Teknik </w:t>
      </w:r>
      <w:r w:rsidR="007C70EB" w:rsidRPr="00112702">
        <w:rPr>
          <w:b/>
        </w:rPr>
        <w:t>Pengumpulan Data</w:t>
      </w:r>
    </w:p>
    <w:p w:rsidR="004447D8" w:rsidRPr="00112702" w:rsidRDefault="004447D8" w:rsidP="005E20A3">
      <w:pPr>
        <w:pStyle w:val="ListParagraph"/>
        <w:spacing w:after="0" w:line="480" w:lineRule="auto"/>
        <w:ind w:left="0" w:firstLine="720"/>
        <w:jc w:val="both"/>
      </w:pPr>
      <w:r w:rsidRPr="00112702">
        <w:t>Teknik pengumpulan data sangat dibutuhkan dalam penelitian, sebab dapat menentukan keberhasilan suatu penelitian. Kualitas data ditentukan oleh kualitas alat pengumpulan data yang cukup valid. Adapun teknik pengumpulan data yang digunakan adalah sebagai berikut:</w:t>
      </w:r>
    </w:p>
    <w:p w:rsidR="004447D8" w:rsidRPr="00112702" w:rsidRDefault="004447D8" w:rsidP="004447D8">
      <w:pPr>
        <w:pStyle w:val="ListParagraph"/>
        <w:numPr>
          <w:ilvl w:val="0"/>
          <w:numId w:val="6"/>
        </w:numPr>
        <w:spacing w:after="0" w:line="480" w:lineRule="auto"/>
        <w:ind w:left="284" w:hanging="284"/>
        <w:jc w:val="both"/>
        <w:rPr>
          <w:b/>
        </w:rPr>
      </w:pPr>
      <w:r w:rsidRPr="00112702">
        <w:rPr>
          <w:b/>
        </w:rPr>
        <w:t>Skala</w:t>
      </w:r>
      <w:r w:rsidR="00A46B6A" w:rsidRPr="00112702">
        <w:rPr>
          <w:b/>
        </w:rPr>
        <w:t xml:space="preserve"> </w:t>
      </w:r>
      <w:r w:rsidR="00CA620A" w:rsidRPr="00112702">
        <w:rPr>
          <w:b/>
        </w:rPr>
        <w:t>Minat</w:t>
      </w:r>
      <w:r w:rsidR="005E20A3" w:rsidRPr="00112702">
        <w:rPr>
          <w:b/>
        </w:rPr>
        <w:t xml:space="preserve"> Berwirausaha</w:t>
      </w:r>
    </w:p>
    <w:p w:rsidR="004447D8" w:rsidRPr="00112702" w:rsidRDefault="004447D8" w:rsidP="007C70EB">
      <w:pPr>
        <w:pStyle w:val="ListParagraph"/>
        <w:spacing w:after="0" w:line="480" w:lineRule="auto"/>
        <w:ind w:left="0" w:firstLine="720"/>
        <w:jc w:val="both"/>
      </w:pPr>
      <w:r w:rsidRPr="00112702">
        <w:t xml:space="preserve">Menurut Sugiyono (2017), skala merupakan alat ukur yang digunakan sebagai acuan untuk menentukan panjang pendeknya interval pengukuran, sehingga dapat digunakan untuk mengukur data kuantitatif. Skala diberikan kepada sampel untuk memperoleh gambaran tentang </w:t>
      </w:r>
      <w:r w:rsidR="005E20A3" w:rsidRPr="00112702">
        <w:t xml:space="preserve">rendahnya </w:t>
      </w:r>
      <w:r w:rsidR="00F85FA7" w:rsidRPr="00112702">
        <w:t xml:space="preserve">minat </w:t>
      </w:r>
      <w:r w:rsidR="005E20A3" w:rsidRPr="00112702">
        <w:t xml:space="preserve">berwirausaha pada siswa </w:t>
      </w:r>
      <w:r w:rsidRPr="00112702">
        <w:t>siswa baik sebelum (</w:t>
      </w:r>
      <w:r w:rsidRPr="00112702">
        <w:rPr>
          <w:i/>
        </w:rPr>
        <w:t>pretest</w:t>
      </w:r>
      <w:r w:rsidRPr="00112702">
        <w:t>) maupun sesudah (</w:t>
      </w:r>
      <w:r w:rsidRPr="00112702">
        <w:rPr>
          <w:i/>
        </w:rPr>
        <w:t>posttest</w:t>
      </w:r>
      <w:r w:rsidRPr="00112702">
        <w:t>) diberikan perl</w:t>
      </w:r>
      <w:r w:rsidR="00C656DF" w:rsidRPr="00112702">
        <w:t xml:space="preserve">akuan berupa pemberian </w:t>
      </w:r>
      <w:r w:rsidRPr="00112702">
        <w:t>teknik</w:t>
      </w:r>
      <w:r w:rsidRPr="00112702">
        <w:rPr>
          <w:i/>
        </w:rPr>
        <w:t xml:space="preserve"> </w:t>
      </w:r>
      <w:r w:rsidR="007324C7" w:rsidRPr="00112702">
        <w:rPr>
          <w:i/>
        </w:rPr>
        <w:t>Proposal hidup</w:t>
      </w:r>
    </w:p>
    <w:p w:rsidR="004447D8" w:rsidRPr="00112702" w:rsidRDefault="004447D8" w:rsidP="007C70EB">
      <w:pPr>
        <w:pStyle w:val="ListParagraph"/>
        <w:spacing w:after="0" w:line="480" w:lineRule="auto"/>
        <w:ind w:left="0" w:firstLine="720"/>
        <w:jc w:val="both"/>
      </w:pPr>
      <w:r w:rsidRPr="00112702">
        <w:lastRenderedPageBreak/>
        <w:t xml:space="preserve">Jenis skala yang digunakan adalah </w:t>
      </w:r>
      <w:r w:rsidR="003D2E8A">
        <w:rPr>
          <w:lang w:val="en-US"/>
        </w:rPr>
        <w:t xml:space="preserve">model </w:t>
      </w:r>
      <w:r w:rsidRPr="00112702">
        <w:t>skala Likert, dengan pernyataan yang dilengkapi empat pilihan jawaban yaitu</w:t>
      </w:r>
      <w:r w:rsidR="00A46B6A" w:rsidRPr="00112702">
        <w:t xml:space="preserve"> selalu (S), sering (SR), jarang (JR), dan tidak pernah (TP). </w:t>
      </w:r>
      <w:r w:rsidRPr="00112702">
        <w:t xml:space="preserve"> Masing-masing pilihan jawaban diberikan bobot penilaian mulai dari 1 hingga 4. Lebih jelasnya sebagai berikut:</w:t>
      </w:r>
    </w:p>
    <w:p w:rsidR="004447D8" w:rsidRPr="00112702" w:rsidRDefault="004447D8" w:rsidP="004447D8">
      <w:pPr>
        <w:spacing w:after="0" w:line="240" w:lineRule="auto"/>
        <w:jc w:val="both"/>
        <w:rPr>
          <w:b/>
        </w:rPr>
      </w:pPr>
      <w:r w:rsidRPr="00112702">
        <w:rPr>
          <w:b/>
        </w:rPr>
        <w:t>Tabel 3.5. Pembobotan Item Skala</w:t>
      </w:r>
    </w:p>
    <w:p w:rsidR="007C70EB" w:rsidRPr="00112702" w:rsidRDefault="007C70EB" w:rsidP="004447D8">
      <w:pPr>
        <w:spacing w:after="0" w:line="240" w:lineRule="auto"/>
        <w:jc w:val="both"/>
        <w:rPr>
          <w:b/>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893"/>
        <w:gridCol w:w="1424"/>
        <w:gridCol w:w="2729"/>
      </w:tblGrid>
      <w:tr w:rsidR="004447D8" w:rsidRPr="00112702" w:rsidTr="00DE435B">
        <w:tc>
          <w:tcPr>
            <w:tcW w:w="4111" w:type="dxa"/>
            <w:vMerge w:val="restart"/>
            <w:shd w:val="clear" w:color="auto" w:fill="auto"/>
            <w:vAlign w:val="center"/>
          </w:tcPr>
          <w:p w:rsidR="004447D8" w:rsidRPr="00112702" w:rsidRDefault="004447D8" w:rsidP="00DE435B">
            <w:pPr>
              <w:spacing w:after="0"/>
              <w:jc w:val="center"/>
              <w:rPr>
                <w:b/>
              </w:rPr>
            </w:pPr>
            <w:r w:rsidRPr="00112702">
              <w:rPr>
                <w:b/>
              </w:rPr>
              <w:t>Pilihan Jawaban</w:t>
            </w:r>
          </w:p>
        </w:tc>
        <w:tc>
          <w:tcPr>
            <w:tcW w:w="4268" w:type="dxa"/>
            <w:gridSpan w:val="2"/>
            <w:shd w:val="clear" w:color="auto" w:fill="auto"/>
          </w:tcPr>
          <w:p w:rsidR="004447D8" w:rsidRPr="00112702" w:rsidRDefault="004447D8" w:rsidP="00DE435B">
            <w:pPr>
              <w:spacing w:after="0"/>
              <w:jc w:val="center"/>
              <w:rPr>
                <w:b/>
              </w:rPr>
            </w:pPr>
            <w:r w:rsidRPr="00112702">
              <w:rPr>
                <w:b/>
              </w:rPr>
              <w:t>Kategori</w:t>
            </w:r>
          </w:p>
        </w:tc>
      </w:tr>
      <w:tr w:rsidR="004447D8" w:rsidRPr="00112702" w:rsidTr="00DE435B">
        <w:tc>
          <w:tcPr>
            <w:tcW w:w="4111" w:type="dxa"/>
            <w:vMerge/>
            <w:shd w:val="clear" w:color="auto" w:fill="auto"/>
          </w:tcPr>
          <w:p w:rsidR="004447D8" w:rsidRPr="00112702" w:rsidRDefault="004447D8" w:rsidP="00DE435B">
            <w:pPr>
              <w:spacing w:after="0"/>
              <w:rPr>
                <w:b/>
              </w:rPr>
            </w:pPr>
          </w:p>
        </w:tc>
        <w:tc>
          <w:tcPr>
            <w:tcW w:w="1439" w:type="dxa"/>
            <w:shd w:val="clear" w:color="auto" w:fill="auto"/>
          </w:tcPr>
          <w:p w:rsidR="004447D8" w:rsidRPr="00112702" w:rsidRDefault="004447D8" w:rsidP="00DE435B">
            <w:pPr>
              <w:spacing w:after="0"/>
              <w:jc w:val="center"/>
              <w:rPr>
                <w:b/>
                <w:i/>
              </w:rPr>
            </w:pPr>
            <w:r w:rsidRPr="00112702">
              <w:rPr>
                <w:b/>
                <w:i/>
              </w:rPr>
              <w:t>Favorable</w:t>
            </w:r>
          </w:p>
        </w:tc>
        <w:tc>
          <w:tcPr>
            <w:tcW w:w="2829" w:type="dxa"/>
            <w:shd w:val="clear" w:color="auto" w:fill="auto"/>
          </w:tcPr>
          <w:p w:rsidR="004447D8" w:rsidRPr="00112702" w:rsidRDefault="004447D8" w:rsidP="00DE435B">
            <w:pPr>
              <w:spacing w:after="0"/>
              <w:jc w:val="center"/>
              <w:rPr>
                <w:b/>
                <w:i/>
              </w:rPr>
            </w:pPr>
            <w:r w:rsidRPr="00112702">
              <w:rPr>
                <w:b/>
                <w:i/>
              </w:rPr>
              <w:t>Unfavorable</w:t>
            </w:r>
          </w:p>
        </w:tc>
      </w:tr>
      <w:tr w:rsidR="004447D8" w:rsidRPr="00112702" w:rsidTr="00DE435B">
        <w:tc>
          <w:tcPr>
            <w:tcW w:w="4111" w:type="dxa"/>
            <w:shd w:val="clear" w:color="auto" w:fill="auto"/>
          </w:tcPr>
          <w:p w:rsidR="004447D8" w:rsidRPr="00112702" w:rsidRDefault="00A46B6A" w:rsidP="00DE435B">
            <w:pPr>
              <w:spacing w:after="0"/>
              <w:jc w:val="center"/>
            </w:pPr>
            <w:r w:rsidRPr="00112702">
              <w:t>Selalu (</w:t>
            </w:r>
            <w:r w:rsidR="004447D8" w:rsidRPr="00112702">
              <w:t>S)</w:t>
            </w:r>
          </w:p>
        </w:tc>
        <w:tc>
          <w:tcPr>
            <w:tcW w:w="1439" w:type="dxa"/>
            <w:shd w:val="clear" w:color="auto" w:fill="auto"/>
          </w:tcPr>
          <w:p w:rsidR="004447D8" w:rsidRPr="00112702" w:rsidRDefault="004447D8" w:rsidP="00DE435B">
            <w:pPr>
              <w:spacing w:after="0"/>
              <w:jc w:val="center"/>
              <w:rPr>
                <w:b/>
              </w:rPr>
            </w:pPr>
            <w:r w:rsidRPr="00112702">
              <w:rPr>
                <w:b/>
              </w:rPr>
              <w:t>4</w:t>
            </w:r>
          </w:p>
        </w:tc>
        <w:tc>
          <w:tcPr>
            <w:tcW w:w="2829" w:type="dxa"/>
            <w:shd w:val="clear" w:color="auto" w:fill="auto"/>
          </w:tcPr>
          <w:p w:rsidR="004447D8" w:rsidRPr="00112702" w:rsidRDefault="004447D8" w:rsidP="00DE435B">
            <w:pPr>
              <w:spacing w:after="0"/>
              <w:jc w:val="center"/>
              <w:rPr>
                <w:b/>
              </w:rPr>
            </w:pPr>
            <w:r w:rsidRPr="00112702">
              <w:rPr>
                <w:b/>
              </w:rPr>
              <w:t>1</w:t>
            </w:r>
          </w:p>
        </w:tc>
      </w:tr>
      <w:tr w:rsidR="004447D8" w:rsidRPr="00112702" w:rsidTr="00DE435B">
        <w:tc>
          <w:tcPr>
            <w:tcW w:w="4111" w:type="dxa"/>
            <w:shd w:val="clear" w:color="auto" w:fill="auto"/>
          </w:tcPr>
          <w:p w:rsidR="004447D8" w:rsidRPr="00112702" w:rsidRDefault="00A46B6A" w:rsidP="00DE435B">
            <w:pPr>
              <w:spacing w:after="0"/>
              <w:jc w:val="center"/>
            </w:pPr>
            <w:r w:rsidRPr="00112702">
              <w:t>Sering</w:t>
            </w:r>
            <w:r w:rsidR="004447D8" w:rsidRPr="00112702">
              <w:t xml:space="preserve"> (S</w:t>
            </w:r>
            <w:r w:rsidRPr="00112702">
              <w:t>R</w:t>
            </w:r>
            <w:r w:rsidR="004447D8" w:rsidRPr="00112702">
              <w:t>)</w:t>
            </w:r>
          </w:p>
        </w:tc>
        <w:tc>
          <w:tcPr>
            <w:tcW w:w="1439" w:type="dxa"/>
            <w:shd w:val="clear" w:color="auto" w:fill="auto"/>
          </w:tcPr>
          <w:p w:rsidR="004447D8" w:rsidRPr="00112702" w:rsidRDefault="004447D8" w:rsidP="00DE435B">
            <w:pPr>
              <w:spacing w:after="0"/>
              <w:jc w:val="center"/>
              <w:rPr>
                <w:b/>
              </w:rPr>
            </w:pPr>
            <w:r w:rsidRPr="00112702">
              <w:rPr>
                <w:b/>
              </w:rPr>
              <w:t>3</w:t>
            </w:r>
          </w:p>
        </w:tc>
        <w:tc>
          <w:tcPr>
            <w:tcW w:w="2829" w:type="dxa"/>
            <w:shd w:val="clear" w:color="auto" w:fill="auto"/>
          </w:tcPr>
          <w:p w:rsidR="004447D8" w:rsidRPr="00112702" w:rsidRDefault="004447D8" w:rsidP="00DE435B">
            <w:pPr>
              <w:spacing w:after="0"/>
              <w:jc w:val="center"/>
              <w:rPr>
                <w:b/>
              </w:rPr>
            </w:pPr>
            <w:r w:rsidRPr="00112702">
              <w:rPr>
                <w:b/>
              </w:rPr>
              <w:t>2</w:t>
            </w:r>
          </w:p>
        </w:tc>
      </w:tr>
      <w:tr w:rsidR="004447D8" w:rsidRPr="00112702" w:rsidTr="00DE435B">
        <w:tc>
          <w:tcPr>
            <w:tcW w:w="4111" w:type="dxa"/>
            <w:shd w:val="clear" w:color="auto" w:fill="auto"/>
          </w:tcPr>
          <w:p w:rsidR="004447D8" w:rsidRPr="00112702" w:rsidRDefault="00A46B6A" w:rsidP="00DE435B">
            <w:pPr>
              <w:spacing w:after="0"/>
              <w:jc w:val="center"/>
            </w:pPr>
            <w:r w:rsidRPr="00112702">
              <w:t>Jarang (JR</w:t>
            </w:r>
            <w:r w:rsidR="004447D8" w:rsidRPr="00112702">
              <w:t>)</w:t>
            </w:r>
          </w:p>
        </w:tc>
        <w:tc>
          <w:tcPr>
            <w:tcW w:w="1439" w:type="dxa"/>
            <w:shd w:val="clear" w:color="auto" w:fill="auto"/>
          </w:tcPr>
          <w:p w:rsidR="004447D8" w:rsidRPr="00112702" w:rsidRDefault="004447D8" w:rsidP="00DE435B">
            <w:pPr>
              <w:spacing w:after="0"/>
              <w:jc w:val="center"/>
              <w:rPr>
                <w:b/>
              </w:rPr>
            </w:pPr>
            <w:r w:rsidRPr="00112702">
              <w:rPr>
                <w:b/>
              </w:rPr>
              <w:t>2</w:t>
            </w:r>
          </w:p>
        </w:tc>
        <w:tc>
          <w:tcPr>
            <w:tcW w:w="2829" w:type="dxa"/>
            <w:shd w:val="clear" w:color="auto" w:fill="auto"/>
          </w:tcPr>
          <w:p w:rsidR="004447D8" w:rsidRPr="00112702" w:rsidRDefault="004447D8" w:rsidP="00DE435B">
            <w:pPr>
              <w:spacing w:after="0"/>
              <w:jc w:val="center"/>
              <w:rPr>
                <w:b/>
              </w:rPr>
            </w:pPr>
            <w:r w:rsidRPr="00112702">
              <w:rPr>
                <w:b/>
              </w:rPr>
              <w:t>3</w:t>
            </w:r>
          </w:p>
        </w:tc>
      </w:tr>
      <w:tr w:rsidR="004447D8" w:rsidRPr="00112702" w:rsidTr="00DE435B">
        <w:tc>
          <w:tcPr>
            <w:tcW w:w="4111" w:type="dxa"/>
            <w:shd w:val="clear" w:color="auto" w:fill="auto"/>
          </w:tcPr>
          <w:p w:rsidR="004447D8" w:rsidRPr="00112702" w:rsidRDefault="00A46B6A" w:rsidP="00DE435B">
            <w:pPr>
              <w:spacing w:after="0"/>
              <w:jc w:val="center"/>
            </w:pPr>
            <w:r w:rsidRPr="00112702">
              <w:t>Tidak Pernah</w:t>
            </w:r>
            <w:r w:rsidR="004447D8" w:rsidRPr="00112702">
              <w:t xml:space="preserve"> (</w:t>
            </w:r>
            <w:r w:rsidRPr="00112702">
              <w:t>TP</w:t>
            </w:r>
            <w:r w:rsidR="004447D8" w:rsidRPr="00112702">
              <w:t>)</w:t>
            </w:r>
          </w:p>
        </w:tc>
        <w:tc>
          <w:tcPr>
            <w:tcW w:w="1439" w:type="dxa"/>
            <w:shd w:val="clear" w:color="auto" w:fill="auto"/>
          </w:tcPr>
          <w:p w:rsidR="004447D8" w:rsidRPr="00112702" w:rsidRDefault="004447D8" w:rsidP="00DE435B">
            <w:pPr>
              <w:spacing w:after="0"/>
              <w:jc w:val="center"/>
              <w:rPr>
                <w:b/>
              </w:rPr>
            </w:pPr>
            <w:r w:rsidRPr="00112702">
              <w:rPr>
                <w:b/>
              </w:rPr>
              <w:t>1</w:t>
            </w:r>
          </w:p>
        </w:tc>
        <w:tc>
          <w:tcPr>
            <w:tcW w:w="2829" w:type="dxa"/>
            <w:shd w:val="clear" w:color="auto" w:fill="auto"/>
          </w:tcPr>
          <w:p w:rsidR="004447D8" w:rsidRPr="00112702" w:rsidRDefault="004447D8" w:rsidP="00DE435B">
            <w:pPr>
              <w:spacing w:after="0"/>
              <w:jc w:val="center"/>
              <w:rPr>
                <w:b/>
              </w:rPr>
            </w:pPr>
            <w:r w:rsidRPr="00112702">
              <w:rPr>
                <w:b/>
              </w:rPr>
              <w:t>4</w:t>
            </w:r>
          </w:p>
        </w:tc>
      </w:tr>
    </w:tbl>
    <w:p w:rsidR="004447D8" w:rsidRPr="00112702" w:rsidRDefault="004447D8" w:rsidP="004447D8">
      <w:pPr>
        <w:spacing w:after="0" w:line="480" w:lineRule="auto"/>
        <w:jc w:val="both"/>
      </w:pPr>
      <w:r w:rsidRPr="00112702">
        <w:t>Sumber: Sugiyono (2017)</w:t>
      </w:r>
    </w:p>
    <w:p w:rsidR="00DC4E59" w:rsidRPr="00112702" w:rsidRDefault="004447D8" w:rsidP="00F85FA7">
      <w:pPr>
        <w:spacing w:after="0" w:line="480" w:lineRule="auto"/>
        <w:ind w:firstLine="720"/>
        <w:jc w:val="both"/>
      </w:pPr>
      <w:r w:rsidRPr="00112702">
        <w:t>Sebelum skala digunakan untuk penelitian lapangan, skala terlebih dahulu divalidasi oleh dosen validator Psikologi Pendidikan dan Bimbingan , kemudian diuji coba lapangan dan kemudian dilakukan uji validitasi dan reliabilitasnya.</w:t>
      </w:r>
    </w:p>
    <w:p w:rsidR="004447D8" w:rsidRPr="00112702" w:rsidRDefault="004447D8" w:rsidP="004447D8">
      <w:pPr>
        <w:pStyle w:val="ListParagraph"/>
        <w:numPr>
          <w:ilvl w:val="0"/>
          <w:numId w:val="7"/>
        </w:numPr>
        <w:spacing w:after="0" w:line="480" w:lineRule="auto"/>
        <w:ind w:left="284" w:hanging="284"/>
        <w:jc w:val="both"/>
      </w:pPr>
      <w:r w:rsidRPr="00112702">
        <w:t>Uji Validitas Instrumen</w:t>
      </w:r>
    </w:p>
    <w:p w:rsidR="00125CB1" w:rsidRPr="00112702" w:rsidRDefault="004447D8" w:rsidP="00125CB1">
      <w:pPr>
        <w:pStyle w:val="ListParagraph"/>
        <w:spacing w:after="0" w:line="480" w:lineRule="auto"/>
        <w:ind w:left="0" w:firstLine="720"/>
        <w:jc w:val="both"/>
      </w:pPr>
      <w:r w:rsidRPr="00112702">
        <w:t xml:space="preserve">Uji validitas skala dilakukan dengan menggunakan pengolahan komputer program SPSS 22 </w:t>
      </w:r>
      <w:r w:rsidRPr="00112702">
        <w:rPr>
          <w:i/>
        </w:rPr>
        <w:t>for windows</w:t>
      </w:r>
      <w:r w:rsidRPr="00112702">
        <w:t xml:space="preserve">. Batas penerimaan dengan syarat nilai r yang diperoleh </w:t>
      </w:r>
      <w:r w:rsidR="00125CB1" w:rsidRPr="00112702">
        <w:t xml:space="preserve">r hitung </w:t>
      </w:r>
      <w:r w:rsidRPr="00112702">
        <w:rPr>
          <w:u w:val="single"/>
        </w:rPr>
        <w:t>&lt;</w:t>
      </w:r>
      <w:r w:rsidR="00125CB1" w:rsidRPr="00112702">
        <w:t xml:space="preserve">  r tabel</w:t>
      </w:r>
      <w:r w:rsidRPr="00112702">
        <w:t xml:space="preserve">.  Seperti yang dikatakan oleh </w:t>
      </w:r>
      <w:r w:rsidR="00125CB1" w:rsidRPr="00112702">
        <w:t xml:space="preserve">Azwar </w:t>
      </w:r>
      <w:r w:rsidRPr="00112702">
        <w:t>(</w:t>
      </w:r>
      <w:r w:rsidR="00125CB1" w:rsidRPr="00112702">
        <w:t>2005</w:t>
      </w:r>
      <w:r w:rsidRPr="00112702">
        <w:t xml:space="preserve">: 179) bahwa </w:t>
      </w:r>
      <w:r w:rsidR="00191694" w:rsidRPr="00112702">
        <w:t xml:space="preserve">“bila harga korelasi dibawah </w:t>
      </w:r>
      <w:r w:rsidR="00125CB1" w:rsidRPr="00112702">
        <w:t>r hitung</w:t>
      </w:r>
      <w:r w:rsidRPr="00112702">
        <w:t xml:space="preserve"> maka dapat disimpulkan bahwa butir instrumen tersebut tidak valid, sehingga harus diperbaiki atau dibuang”</w:t>
      </w:r>
    </w:p>
    <w:p w:rsidR="004447D8" w:rsidRPr="00112702" w:rsidRDefault="004447D8" w:rsidP="004447D8">
      <w:pPr>
        <w:pStyle w:val="ListParagraph"/>
        <w:numPr>
          <w:ilvl w:val="0"/>
          <w:numId w:val="7"/>
        </w:numPr>
        <w:spacing w:after="0" w:line="480" w:lineRule="auto"/>
        <w:ind w:left="284" w:hanging="284"/>
        <w:jc w:val="both"/>
      </w:pPr>
      <w:r w:rsidRPr="00112702">
        <w:t>Uji Reliabilitas Instrumen</w:t>
      </w:r>
    </w:p>
    <w:p w:rsidR="00125CB1" w:rsidRPr="00112702" w:rsidRDefault="004447D8" w:rsidP="00125CB1">
      <w:pPr>
        <w:pStyle w:val="ListParagraph"/>
        <w:spacing w:after="0" w:line="480" w:lineRule="auto"/>
        <w:ind w:left="0" w:firstLine="720"/>
        <w:jc w:val="both"/>
      </w:pPr>
      <w:r w:rsidRPr="00112702">
        <w:t xml:space="preserve">Reliabilitas berarti dapat dipercaya. Suatu tes dapat dipercaya apabila tes yang diberikan dapat menunjukkan hasil yang konstan atau tetap, hal ini berarti meskipun seorang responden diberikan tes lebih dari sekali tetap tidak </w:t>
      </w:r>
      <w:r w:rsidRPr="00112702">
        <w:lastRenderedPageBreak/>
        <w:t xml:space="preserve">menunjukkan adanya perubahan. </w:t>
      </w:r>
      <w:r w:rsidR="00125CB1" w:rsidRPr="00112702">
        <w:t>Siregar (2016: 175) menjelaskan bahwa “s</w:t>
      </w:r>
      <w:r w:rsidRPr="00112702">
        <w:t xml:space="preserve">uatu instrumen dinyatakan reliabel bila koefisien reliabilitas minimal 0,6”. </w:t>
      </w:r>
    </w:p>
    <w:p w:rsidR="00191694" w:rsidRPr="00112702" w:rsidRDefault="00191694" w:rsidP="00125CB1">
      <w:pPr>
        <w:pStyle w:val="ListParagraph"/>
        <w:spacing w:after="0" w:line="480" w:lineRule="auto"/>
        <w:ind w:left="0" w:firstLine="720"/>
        <w:jc w:val="both"/>
      </w:pPr>
      <w:r w:rsidRPr="00112702">
        <w:t xml:space="preserve">Menurut </w:t>
      </w:r>
      <w:r w:rsidR="0093726C" w:rsidRPr="00112702">
        <w:t>Sugiyono (2017: 184)</w:t>
      </w:r>
      <w:r w:rsidRPr="00112702">
        <w:t xml:space="preserve"> uji reliabilitas dengan </w:t>
      </w:r>
      <w:r w:rsidR="00F85FA7" w:rsidRPr="00112702">
        <w:t>menggunakan bantuan pengolahan k</w:t>
      </w:r>
      <w:r w:rsidRPr="00112702">
        <w:t>omputer program SPSS 20,00. Jika diinterpretasikan nilai koefisien reliabilitas tes (</w:t>
      </w:r>
      <w:r w:rsidR="00182D7B" w:rsidRPr="00112702">
        <w:t>r</w:t>
      </w:r>
      <w:r w:rsidRPr="00112702">
        <w:t>) menggunakan kategori berikut:</w:t>
      </w:r>
    </w:p>
    <w:p w:rsidR="00191694" w:rsidRPr="00112702" w:rsidRDefault="00191694" w:rsidP="00B11E01">
      <w:pPr>
        <w:pStyle w:val="ListParagraph"/>
        <w:spacing w:after="0" w:line="240" w:lineRule="auto"/>
        <w:ind w:left="709"/>
        <w:jc w:val="both"/>
      </w:pPr>
      <w:r w:rsidRPr="00112702">
        <w:t>0,80 &lt; r</w:t>
      </w:r>
      <w:r w:rsidR="0081232C" w:rsidRPr="00112702">
        <w:rPr>
          <w:vertAlign w:val="subscript"/>
        </w:rPr>
        <w:t xml:space="preserve"> </w:t>
      </w:r>
      <w:r w:rsidRPr="00112702">
        <w:t>≤1,00</w:t>
      </w:r>
      <w:r w:rsidRPr="00112702">
        <w:tab/>
        <w:t xml:space="preserve">: Reliabiltas </w:t>
      </w:r>
      <w:r w:rsidR="00B11E01" w:rsidRPr="00112702">
        <w:t>Sangat Kuat</w:t>
      </w:r>
    </w:p>
    <w:p w:rsidR="00191694" w:rsidRPr="00112702" w:rsidRDefault="003475A6" w:rsidP="00B11E01">
      <w:pPr>
        <w:spacing w:after="0" w:line="240" w:lineRule="auto"/>
        <w:ind w:left="709"/>
        <w:jc w:val="both"/>
      </w:pPr>
      <w:r w:rsidRPr="00112702">
        <w:t>0,6</w:t>
      </w:r>
      <w:r w:rsidR="00B11E01" w:rsidRPr="00112702">
        <w:t>0 &lt; r≤0,799</w:t>
      </w:r>
      <w:r w:rsidR="00191694" w:rsidRPr="00112702">
        <w:tab/>
        <w:t xml:space="preserve">: Reliabilitas </w:t>
      </w:r>
      <w:r w:rsidR="00B11E01" w:rsidRPr="00112702">
        <w:t>Kuat</w:t>
      </w:r>
    </w:p>
    <w:p w:rsidR="00B11E01" w:rsidRPr="00112702" w:rsidRDefault="00B11E01" w:rsidP="00B11E01">
      <w:pPr>
        <w:spacing w:after="0" w:line="240" w:lineRule="auto"/>
        <w:ind w:left="709"/>
        <w:jc w:val="both"/>
      </w:pPr>
      <w:r w:rsidRPr="00112702">
        <w:t>0,40 &lt; r≤0,599: Reliabilitas Sedang</w:t>
      </w:r>
    </w:p>
    <w:p w:rsidR="00B11E01" w:rsidRPr="00112702" w:rsidRDefault="00B11E01" w:rsidP="00B11E01">
      <w:pPr>
        <w:spacing w:after="0" w:line="240" w:lineRule="auto"/>
        <w:ind w:left="709"/>
        <w:jc w:val="both"/>
      </w:pPr>
      <w:r w:rsidRPr="00112702">
        <w:t>0,20 &lt; r≤0,399: Reliabilitas Rendah</w:t>
      </w:r>
    </w:p>
    <w:p w:rsidR="00F85FA7" w:rsidRPr="00112702" w:rsidRDefault="003475A6" w:rsidP="00220E99">
      <w:pPr>
        <w:pStyle w:val="ListParagraph"/>
        <w:spacing w:after="0" w:line="240" w:lineRule="auto"/>
        <w:ind w:left="1211"/>
        <w:jc w:val="both"/>
        <w:rPr>
          <w:lang w:val="en-US"/>
        </w:rPr>
      </w:pPr>
      <w:r w:rsidRPr="00112702">
        <w:t xml:space="preserve">    </w:t>
      </w:r>
      <w:r w:rsidR="00191694" w:rsidRPr="00112702">
        <w:t>r≤0,20</w:t>
      </w:r>
      <w:r w:rsidR="00191694" w:rsidRPr="00112702">
        <w:tab/>
        <w:t xml:space="preserve">: Reliabilitas </w:t>
      </w:r>
      <w:r w:rsidR="00B11E01" w:rsidRPr="00112702">
        <w:t>Sangat Rendah</w:t>
      </w:r>
    </w:p>
    <w:p w:rsidR="00F85FA7" w:rsidRPr="00112702" w:rsidRDefault="00F85FA7" w:rsidP="00B11E01">
      <w:pPr>
        <w:pStyle w:val="ListParagraph"/>
        <w:spacing w:after="0" w:line="240" w:lineRule="auto"/>
        <w:ind w:left="1211"/>
        <w:jc w:val="both"/>
      </w:pPr>
    </w:p>
    <w:p w:rsidR="004447D8" w:rsidRPr="00112702" w:rsidRDefault="004447D8" w:rsidP="004447D8">
      <w:pPr>
        <w:pStyle w:val="ListParagraph"/>
        <w:numPr>
          <w:ilvl w:val="0"/>
          <w:numId w:val="6"/>
        </w:numPr>
        <w:spacing w:after="0" w:line="480" w:lineRule="auto"/>
        <w:ind w:left="284" w:hanging="284"/>
        <w:jc w:val="both"/>
        <w:rPr>
          <w:b/>
        </w:rPr>
      </w:pPr>
      <w:r w:rsidRPr="00112702">
        <w:rPr>
          <w:b/>
        </w:rPr>
        <w:t>Observasi</w:t>
      </w:r>
    </w:p>
    <w:p w:rsidR="004447D8" w:rsidRPr="00112702" w:rsidRDefault="004447D8" w:rsidP="00125CB1">
      <w:pPr>
        <w:pStyle w:val="ListParagraph"/>
        <w:spacing w:after="0" w:line="480" w:lineRule="auto"/>
        <w:ind w:left="0" w:firstLine="720"/>
        <w:jc w:val="both"/>
      </w:pPr>
      <w:r w:rsidRPr="00112702">
        <w:t>Observasi digunakan untuk mendapatkan informasi mengenai partisipasi siswa selama mengi</w:t>
      </w:r>
      <w:r w:rsidR="00FB02BC" w:rsidRPr="00112702">
        <w:t xml:space="preserve">kuti pelaksanaan </w:t>
      </w:r>
      <w:r w:rsidRPr="00112702">
        <w:t>teknik</w:t>
      </w:r>
      <w:r w:rsidRPr="00112702">
        <w:rPr>
          <w:i/>
        </w:rPr>
        <w:t xml:space="preserve"> </w:t>
      </w:r>
      <w:r w:rsidR="007324C7" w:rsidRPr="00112702">
        <w:rPr>
          <w:i/>
        </w:rPr>
        <w:t>Proposal hidup</w:t>
      </w:r>
      <w:r w:rsidRPr="00112702">
        <w:t xml:space="preserve"> sewaktu pelaksanaan penelitian. Observasi ini berisikan aspek-aspek kecenderungan aktivitas siswa, cara penggunaannya dengan cara memberi tanda cek (√) pada setiap aspek yang muncul pada masing-masing objek penelitian atau dalam hal ini adalah siswa. Adapun kriterianya ditentukan sendiri oleh peneliti berdasarkan persentase kemunculan setiap aspek pada setiap kali pertemuan dengan menggunakan rumus sebagai berikut:</w:t>
      </w:r>
    </w:p>
    <w:p w:rsidR="004447D8" w:rsidRPr="00112702" w:rsidRDefault="004447D8" w:rsidP="004447D8">
      <w:pPr>
        <w:pStyle w:val="ListParagraph"/>
        <w:spacing w:after="0" w:line="240" w:lineRule="auto"/>
        <w:ind w:left="0" w:firstLine="567"/>
        <w:jc w:val="both"/>
        <w:rPr>
          <w:rFonts w:eastAsiaTheme="minorEastAsia"/>
        </w:rPr>
      </w:pPr>
      <w:r w:rsidRPr="00112702">
        <w:t xml:space="preserve">Analisis individual </w:t>
      </w:r>
      <m:oMath>
        <m:r>
          <w:rPr>
            <w:rFonts w:ascii="Cambria Math" w:hAnsi="Cambria Math"/>
          </w:rPr>
          <m:t>=</m:t>
        </m:r>
        <m:f>
          <m:fPr>
            <m:ctrlPr>
              <w:rPr>
                <w:rFonts w:ascii="Cambria Math" w:hAnsi="Cambria Math"/>
                <w:i/>
              </w:rPr>
            </m:ctrlPr>
          </m:fPr>
          <m:num>
            <m:r>
              <m:rPr>
                <m:nor/>
              </m:rPr>
              <m:t>nm</m:t>
            </m:r>
          </m:num>
          <m:den>
            <m:r>
              <m:rPr>
                <m:nor/>
              </m:rPr>
              <m:t>N</m:t>
            </m:r>
          </m:den>
        </m:f>
        <m:r>
          <m:rPr>
            <m:nor/>
          </m:rPr>
          <m:t>x 100%</m:t>
        </m:r>
      </m:oMath>
      <w:r w:rsidRPr="00112702">
        <w:rPr>
          <w:rFonts w:eastAsiaTheme="minorEastAsia"/>
        </w:rPr>
        <w:t xml:space="preserve"> </w:t>
      </w:r>
    </w:p>
    <w:p w:rsidR="004447D8" w:rsidRPr="00112702" w:rsidRDefault="004447D8" w:rsidP="004447D8">
      <w:pPr>
        <w:pStyle w:val="ListParagraph"/>
        <w:spacing w:after="0" w:line="240" w:lineRule="auto"/>
        <w:ind w:left="0" w:firstLine="567"/>
        <w:jc w:val="both"/>
        <w:rPr>
          <w:rFonts w:eastAsiaTheme="minorEastAsia"/>
        </w:rPr>
      </w:pPr>
      <w:r w:rsidRPr="00112702">
        <w:rPr>
          <w:rFonts w:eastAsiaTheme="minorEastAsia"/>
        </w:rPr>
        <w:tab/>
      </w:r>
    </w:p>
    <w:p w:rsidR="004447D8" w:rsidRPr="00112702" w:rsidRDefault="00C46EE3" w:rsidP="004447D8">
      <w:pPr>
        <w:pStyle w:val="ListParagraph"/>
        <w:spacing w:after="0" w:line="240" w:lineRule="auto"/>
        <w:ind w:left="2160" w:firstLine="720"/>
        <w:jc w:val="center"/>
        <w:rPr>
          <w:rFonts w:eastAsiaTheme="minorEastAsia"/>
        </w:rPr>
      </w:pPr>
      <w:r w:rsidRPr="00112702">
        <w:rPr>
          <w:rFonts w:eastAsiaTheme="minorEastAsia"/>
        </w:rPr>
        <w:t xml:space="preserve"> </w:t>
      </w:r>
      <w:r w:rsidR="004447D8" w:rsidRPr="00112702">
        <w:rPr>
          <w:rFonts w:eastAsiaTheme="minorEastAsia"/>
        </w:rPr>
        <w:t>(</w:t>
      </w:r>
      <w:r w:rsidR="00583B05" w:rsidRPr="00112702">
        <w:rPr>
          <w:rFonts w:eastAsiaTheme="minorEastAsia"/>
        </w:rPr>
        <w:t>Raharjo dan Gudnanto, 2013: 72</w:t>
      </w:r>
      <w:r w:rsidR="004447D8" w:rsidRPr="00112702">
        <w:rPr>
          <w:rFonts w:eastAsiaTheme="minorEastAsia"/>
        </w:rPr>
        <w:t>)</w:t>
      </w:r>
    </w:p>
    <w:p w:rsidR="004447D8" w:rsidRPr="00112702" w:rsidRDefault="004447D8" w:rsidP="004447D8">
      <w:pPr>
        <w:spacing w:after="0" w:line="480" w:lineRule="auto"/>
        <w:jc w:val="both"/>
        <w:rPr>
          <w:rFonts w:eastAsiaTheme="minorEastAsia"/>
        </w:rPr>
      </w:pPr>
      <w:r w:rsidRPr="00112702">
        <w:rPr>
          <w:rFonts w:eastAsiaTheme="minorEastAsia"/>
        </w:rPr>
        <w:t>Dimana:</w:t>
      </w:r>
    </w:p>
    <w:p w:rsidR="004447D8" w:rsidRPr="00112702" w:rsidRDefault="004447D8" w:rsidP="00583B05">
      <w:pPr>
        <w:pStyle w:val="ListParagraph"/>
        <w:tabs>
          <w:tab w:val="left" w:pos="630"/>
        </w:tabs>
        <w:spacing w:after="0" w:line="240" w:lineRule="auto"/>
        <w:ind w:left="0"/>
        <w:jc w:val="both"/>
        <w:rPr>
          <w:rFonts w:eastAsiaTheme="minorEastAsia"/>
        </w:rPr>
      </w:pPr>
      <w:r w:rsidRPr="00112702">
        <w:rPr>
          <w:rFonts w:eastAsiaTheme="minorEastAsia"/>
        </w:rPr>
        <w:t>nm</w:t>
      </w:r>
      <w:r w:rsidRPr="00112702">
        <w:rPr>
          <w:rFonts w:eastAsiaTheme="minorEastAsia"/>
        </w:rPr>
        <w:tab/>
        <w:t>= Jumlah item yang tercek dari satu siswa</w:t>
      </w:r>
    </w:p>
    <w:p w:rsidR="004447D8" w:rsidRPr="00112702" w:rsidRDefault="004447D8" w:rsidP="00583B05">
      <w:pPr>
        <w:pStyle w:val="ListParagraph"/>
        <w:tabs>
          <w:tab w:val="left" w:pos="630"/>
        </w:tabs>
        <w:spacing w:after="0" w:line="240" w:lineRule="auto"/>
        <w:ind w:left="0"/>
        <w:jc w:val="both"/>
        <w:rPr>
          <w:rFonts w:eastAsiaTheme="minorEastAsia"/>
        </w:rPr>
      </w:pPr>
      <w:r w:rsidRPr="00112702">
        <w:rPr>
          <w:rFonts w:eastAsiaTheme="minorEastAsia"/>
        </w:rPr>
        <w:t>N</w:t>
      </w:r>
      <w:r w:rsidRPr="00112702">
        <w:rPr>
          <w:rFonts w:eastAsiaTheme="minorEastAsia"/>
        </w:rPr>
        <w:tab/>
        <w:t>= Jumlah item dari seluruh aspek yang diobservasi</w:t>
      </w:r>
    </w:p>
    <w:p w:rsidR="00583B05" w:rsidRPr="00112702" w:rsidRDefault="00583B05" w:rsidP="00583B05">
      <w:pPr>
        <w:pStyle w:val="ListParagraph"/>
        <w:tabs>
          <w:tab w:val="left" w:pos="630"/>
        </w:tabs>
        <w:spacing w:after="0" w:line="240" w:lineRule="auto"/>
        <w:ind w:left="0"/>
        <w:jc w:val="both"/>
      </w:pPr>
    </w:p>
    <w:p w:rsidR="004447D8" w:rsidRPr="00112702" w:rsidRDefault="004447D8" w:rsidP="004447D8">
      <w:pPr>
        <w:spacing w:after="0" w:line="480" w:lineRule="auto"/>
        <w:ind w:firstLine="567"/>
        <w:jc w:val="both"/>
      </w:pPr>
      <w:r w:rsidRPr="00112702">
        <w:t xml:space="preserve">Menurut </w:t>
      </w:r>
      <w:r w:rsidR="00A67A21" w:rsidRPr="00112702">
        <w:t>Herrhyanto dan Akib</w:t>
      </w:r>
      <w:r w:rsidRPr="00112702">
        <w:t xml:space="preserve"> (</w:t>
      </w:r>
      <w:r w:rsidR="00A67A21" w:rsidRPr="00112702">
        <w:t>2009</w:t>
      </w:r>
      <w:r w:rsidRPr="00112702">
        <w:t xml:space="preserve">), kriteria untuk penentuan </w:t>
      </w:r>
      <w:r w:rsidR="00A67A21" w:rsidRPr="00112702">
        <w:t xml:space="preserve">tingkatan </w:t>
      </w:r>
      <w:r w:rsidRPr="00112702">
        <w:t xml:space="preserve">yaitu nilai </w:t>
      </w:r>
      <w:r w:rsidR="00A67A21" w:rsidRPr="00112702">
        <w:t>data terbesar (100%)</w:t>
      </w:r>
      <w:r w:rsidRPr="00112702">
        <w:t xml:space="preserve"> </w:t>
      </w:r>
      <w:r w:rsidR="00B11E01" w:rsidRPr="00112702">
        <w:t xml:space="preserve">dikurangi </w:t>
      </w:r>
      <w:r w:rsidR="00A67A21" w:rsidRPr="00112702">
        <w:t xml:space="preserve">nilai data terkecil (0%) kemudian dibagi </w:t>
      </w:r>
      <w:r w:rsidR="00A67A21" w:rsidRPr="00112702">
        <w:lastRenderedPageBreak/>
        <w:t>jumlah kelas yang diinginkan (5 kelas interval)</w:t>
      </w:r>
      <w:r w:rsidRPr="00112702">
        <w:t xml:space="preserve"> sehingga diperoleh </w:t>
      </w:r>
      <w:r w:rsidR="00A67A21" w:rsidRPr="00112702">
        <w:t xml:space="preserve">rentang interval sebanyak 20%. Adapun kriteria kategorisasinya yaitu </w:t>
      </w:r>
      <w:r w:rsidRPr="00112702">
        <w:t>sebagai berikut:</w:t>
      </w:r>
    </w:p>
    <w:p w:rsidR="004447D8" w:rsidRPr="00112702" w:rsidRDefault="004447D8" w:rsidP="004447D8">
      <w:pPr>
        <w:spacing w:after="0"/>
        <w:rPr>
          <w:b/>
        </w:rPr>
      </w:pPr>
      <w:r w:rsidRPr="00112702">
        <w:rPr>
          <w:b/>
        </w:rPr>
        <w:t>Tabel 3.6. Kriteria Penentuan Hasil Observasi</w:t>
      </w:r>
    </w:p>
    <w:p w:rsidR="00A67A21" w:rsidRPr="00112702" w:rsidRDefault="00A67A21" w:rsidP="004447D8">
      <w:pPr>
        <w:spacing w:after="0"/>
        <w:rPr>
          <w:b/>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172"/>
        <w:gridCol w:w="3874"/>
      </w:tblGrid>
      <w:tr w:rsidR="004447D8" w:rsidRPr="00112702" w:rsidTr="00DE435B">
        <w:trPr>
          <w:trHeight w:val="388"/>
        </w:trPr>
        <w:tc>
          <w:tcPr>
            <w:tcW w:w="4291" w:type="dxa"/>
          </w:tcPr>
          <w:p w:rsidR="004447D8" w:rsidRPr="00112702" w:rsidRDefault="004447D8" w:rsidP="00DE435B">
            <w:pPr>
              <w:pStyle w:val="ListParagraph"/>
              <w:spacing w:after="0" w:line="240" w:lineRule="auto"/>
              <w:ind w:left="0"/>
              <w:jc w:val="center"/>
            </w:pPr>
            <w:r w:rsidRPr="00112702">
              <w:rPr>
                <w:b/>
              </w:rPr>
              <w:t>Persentase</w:t>
            </w:r>
          </w:p>
        </w:tc>
        <w:tc>
          <w:tcPr>
            <w:tcW w:w="3989" w:type="dxa"/>
          </w:tcPr>
          <w:p w:rsidR="004447D8" w:rsidRPr="00112702" w:rsidRDefault="004447D8" w:rsidP="00DE435B">
            <w:pPr>
              <w:pStyle w:val="ListParagraph"/>
              <w:spacing w:after="0" w:line="240" w:lineRule="auto"/>
              <w:ind w:left="0"/>
              <w:jc w:val="center"/>
            </w:pPr>
            <w:r w:rsidRPr="00112702">
              <w:rPr>
                <w:b/>
              </w:rPr>
              <w:t>Kategori</w:t>
            </w:r>
          </w:p>
        </w:tc>
      </w:tr>
      <w:tr w:rsidR="004447D8" w:rsidRPr="00112702" w:rsidTr="00DE435B">
        <w:trPr>
          <w:trHeight w:val="378"/>
        </w:trPr>
        <w:tc>
          <w:tcPr>
            <w:tcW w:w="4291" w:type="dxa"/>
          </w:tcPr>
          <w:p w:rsidR="004447D8" w:rsidRPr="00112702" w:rsidRDefault="004447D8" w:rsidP="00DE435B">
            <w:pPr>
              <w:pStyle w:val="ListParagraph"/>
              <w:spacing w:after="0" w:line="240" w:lineRule="auto"/>
              <w:ind w:left="0"/>
              <w:jc w:val="center"/>
            </w:pPr>
            <w:r w:rsidRPr="00112702">
              <w:t>80%-100%</w:t>
            </w:r>
          </w:p>
        </w:tc>
        <w:tc>
          <w:tcPr>
            <w:tcW w:w="3989" w:type="dxa"/>
          </w:tcPr>
          <w:p w:rsidR="004447D8" w:rsidRPr="00112702" w:rsidRDefault="004447D8" w:rsidP="00DE435B">
            <w:pPr>
              <w:pStyle w:val="ListParagraph"/>
              <w:spacing w:after="0" w:line="240" w:lineRule="auto"/>
              <w:ind w:left="0"/>
              <w:jc w:val="center"/>
            </w:pPr>
            <w:r w:rsidRPr="00112702">
              <w:t>Sangat Tinggi</w:t>
            </w:r>
          </w:p>
        </w:tc>
      </w:tr>
      <w:tr w:rsidR="004447D8" w:rsidRPr="00112702" w:rsidTr="00DE435B">
        <w:trPr>
          <w:trHeight w:val="388"/>
        </w:trPr>
        <w:tc>
          <w:tcPr>
            <w:tcW w:w="4291" w:type="dxa"/>
          </w:tcPr>
          <w:p w:rsidR="004447D8" w:rsidRPr="00112702" w:rsidRDefault="004447D8" w:rsidP="00DE435B">
            <w:pPr>
              <w:pStyle w:val="ListParagraph"/>
              <w:spacing w:after="0" w:line="240" w:lineRule="auto"/>
              <w:ind w:left="0"/>
              <w:jc w:val="center"/>
            </w:pPr>
            <w:r w:rsidRPr="00112702">
              <w:t>60%-79%</w:t>
            </w:r>
          </w:p>
        </w:tc>
        <w:tc>
          <w:tcPr>
            <w:tcW w:w="3989" w:type="dxa"/>
          </w:tcPr>
          <w:p w:rsidR="004447D8" w:rsidRPr="00112702" w:rsidRDefault="004447D8" w:rsidP="00DE435B">
            <w:pPr>
              <w:pStyle w:val="ListParagraph"/>
              <w:spacing w:after="0" w:line="240" w:lineRule="auto"/>
              <w:ind w:left="0"/>
              <w:jc w:val="center"/>
            </w:pPr>
            <w:r w:rsidRPr="00112702">
              <w:t>Tinggi</w:t>
            </w:r>
          </w:p>
        </w:tc>
      </w:tr>
      <w:tr w:rsidR="004447D8" w:rsidRPr="00112702" w:rsidTr="00DE435B">
        <w:trPr>
          <w:trHeight w:val="378"/>
        </w:trPr>
        <w:tc>
          <w:tcPr>
            <w:tcW w:w="4291" w:type="dxa"/>
          </w:tcPr>
          <w:p w:rsidR="004447D8" w:rsidRPr="00112702" w:rsidRDefault="004447D8" w:rsidP="00DE435B">
            <w:pPr>
              <w:pStyle w:val="ListParagraph"/>
              <w:spacing w:after="0" w:line="240" w:lineRule="auto"/>
              <w:ind w:left="0"/>
              <w:jc w:val="center"/>
            </w:pPr>
            <w:r w:rsidRPr="00112702">
              <w:t>40%-59%</w:t>
            </w:r>
          </w:p>
        </w:tc>
        <w:tc>
          <w:tcPr>
            <w:tcW w:w="3989" w:type="dxa"/>
          </w:tcPr>
          <w:p w:rsidR="004447D8" w:rsidRPr="00112702" w:rsidRDefault="004447D8" w:rsidP="00DE435B">
            <w:pPr>
              <w:pStyle w:val="ListParagraph"/>
              <w:spacing w:after="0" w:line="240" w:lineRule="auto"/>
              <w:ind w:left="0"/>
              <w:jc w:val="center"/>
            </w:pPr>
            <w:r w:rsidRPr="00112702">
              <w:t>Sedang</w:t>
            </w:r>
          </w:p>
        </w:tc>
      </w:tr>
      <w:tr w:rsidR="004447D8" w:rsidRPr="00112702" w:rsidTr="00DE435B">
        <w:trPr>
          <w:trHeight w:val="388"/>
        </w:trPr>
        <w:tc>
          <w:tcPr>
            <w:tcW w:w="4291" w:type="dxa"/>
          </w:tcPr>
          <w:p w:rsidR="004447D8" w:rsidRPr="00112702" w:rsidRDefault="004447D8" w:rsidP="00DE435B">
            <w:pPr>
              <w:pStyle w:val="ListParagraph"/>
              <w:spacing w:after="0" w:line="240" w:lineRule="auto"/>
              <w:ind w:left="0"/>
              <w:jc w:val="center"/>
            </w:pPr>
            <w:r w:rsidRPr="00112702">
              <w:t>20%-39%</w:t>
            </w:r>
          </w:p>
        </w:tc>
        <w:tc>
          <w:tcPr>
            <w:tcW w:w="3989" w:type="dxa"/>
          </w:tcPr>
          <w:p w:rsidR="004447D8" w:rsidRPr="00112702" w:rsidRDefault="004447D8" w:rsidP="00DE435B">
            <w:pPr>
              <w:pStyle w:val="ListParagraph"/>
              <w:spacing w:after="0" w:line="240" w:lineRule="auto"/>
              <w:ind w:left="0"/>
              <w:jc w:val="center"/>
            </w:pPr>
            <w:r w:rsidRPr="00112702">
              <w:t>Rendah</w:t>
            </w:r>
          </w:p>
        </w:tc>
      </w:tr>
      <w:tr w:rsidR="004447D8" w:rsidRPr="00112702" w:rsidTr="00DE435B">
        <w:trPr>
          <w:trHeight w:val="221"/>
        </w:trPr>
        <w:tc>
          <w:tcPr>
            <w:tcW w:w="4291" w:type="dxa"/>
          </w:tcPr>
          <w:p w:rsidR="004447D8" w:rsidRPr="00112702" w:rsidRDefault="004447D8" w:rsidP="00DE435B">
            <w:pPr>
              <w:pStyle w:val="ListParagraph"/>
              <w:spacing w:after="0" w:line="240" w:lineRule="auto"/>
              <w:ind w:left="0"/>
              <w:jc w:val="center"/>
            </w:pPr>
            <w:r w:rsidRPr="00112702">
              <w:t>0%-19%</w:t>
            </w:r>
          </w:p>
        </w:tc>
        <w:tc>
          <w:tcPr>
            <w:tcW w:w="3989" w:type="dxa"/>
          </w:tcPr>
          <w:p w:rsidR="004447D8" w:rsidRPr="00112702" w:rsidRDefault="004447D8" w:rsidP="00DE435B">
            <w:pPr>
              <w:pStyle w:val="ListParagraph"/>
              <w:spacing w:after="0" w:line="240" w:lineRule="auto"/>
              <w:ind w:left="0"/>
              <w:jc w:val="center"/>
            </w:pPr>
            <w:r w:rsidRPr="00112702">
              <w:t>Sangat Rendah</w:t>
            </w:r>
          </w:p>
        </w:tc>
      </w:tr>
    </w:tbl>
    <w:p w:rsidR="004447D8" w:rsidRPr="00112702" w:rsidRDefault="004447D8" w:rsidP="004447D8">
      <w:pPr>
        <w:spacing w:after="0" w:line="480" w:lineRule="auto"/>
        <w:jc w:val="both"/>
      </w:pPr>
      <w:r w:rsidRPr="00112702">
        <w:t xml:space="preserve">Sumber: </w:t>
      </w:r>
      <w:r w:rsidR="00A67A21" w:rsidRPr="00112702">
        <w:t>Herrhyanto dan Akib (2009)</w:t>
      </w:r>
    </w:p>
    <w:p w:rsidR="004447D8" w:rsidRPr="00112702" w:rsidRDefault="004447D8" w:rsidP="00E1206C">
      <w:pPr>
        <w:pStyle w:val="ListParagraph"/>
        <w:numPr>
          <w:ilvl w:val="0"/>
          <w:numId w:val="11"/>
        </w:numPr>
        <w:spacing w:after="0" w:line="480" w:lineRule="auto"/>
        <w:jc w:val="both"/>
        <w:rPr>
          <w:b/>
        </w:rPr>
      </w:pPr>
      <w:r w:rsidRPr="00112702">
        <w:rPr>
          <w:b/>
        </w:rPr>
        <w:t>Teknik Analisis Data</w:t>
      </w:r>
    </w:p>
    <w:p w:rsidR="00074F3F" w:rsidRPr="00112702" w:rsidRDefault="004447D8" w:rsidP="00B11E01">
      <w:pPr>
        <w:pStyle w:val="ListParagraph"/>
        <w:spacing w:after="0" w:line="480" w:lineRule="auto"/>
        <w:ind w:left="0" w:firstLine="720"/>
        <w:jc w:val="both"/>
      </w:pPr>
      <w:r w:rsidRPr="00112702">
        <w:t xml:space="preserve">Analisis data penelitian dimaksudkan untuk menganalisis data hasil tes penelitian berkaitan dengan </w:t>
      </w:r>
      <w:r w:rsidR="005E20A3" w:rsidRPr="00112702">
        <w:t xml:space="preserve">rendahnya </w:t>
      </w:r>
      <w:r w:rsidR="00CA620A" w:rsidRPr="00112702">
        <w:t>minat</w:t>
      </w:r>
      <w:r w:rsidR="005E20A3" w:rsidRPr="00112702">
        <w:t xml:space="preserve"> berwirausaha pada siswa</w:t>
      </w:r>
      <w:r w:rsidRPr="00112702">
        <w:t xml:space="preserve">. Teknik analisis data yang digunakan adalah analisis statistik deskriptif dan analisis </w:t>
      </w:r>
      <w:r w:rsidR="00B11E01" w:rsidRPr="00112702">
        <w:t xml:space="preserve">inferensial. </w:t>
      </w:r>
    </w:p>
    <w:p w:rsidR="00074F3F" w:rsidRPr="00112702" w:rsidRDefault="00B11E01" w:rsidP="00B11E01">
      <w:pPr>
        <w:pStyle w:val="ListParagraph"/>
        <w:spacing w:after="0" w:line="480" w:lineRule="auto"/>
        <w:ind w:left="0" w:firstLine="720"/>
        <w:jc w:val="both"/>
      </w:pPr>
      <w:r w:rsidRPr="00112702">
        <w:t>Analisis deskriptif digunakan untuk mendeskripsikan kelompok penelitian.</w:t>
      </w:r>
      <w:r w:rsidR="00074F3F" w:rsidRPr="00112702">
        <w:t xml:space="preserve"> </w:t>
      </w:r>
      <w:r w:rsidRPr="00112702">
        <w:t xml:space="preserve"> </w:t>
      </w:r>
      <w:r w:rsidR="00615A26" w:rsidRPr="00112702">
        <w:t>Siregar (2016) menjelaskan bahwa analisis deskriptif dilakukan untuk pengujian hipotesis deskriptif. Hasilnya untuk melihat apakah hipotesis dapat digeneralisasikan atau tidak.</w:t>
      </w:r>
    </w:p>
    <w:p w:rsidR="00B11E01" w:rsidRPr="00112702" w:rsidRDefault="00615A26" w:rsidP="00B11E01">
      <w:pPr>
        <w:pStyle w:val="ListParagraph"/>
        <w:spacing w:after="0" w:line="480" w:lineRule="auto"/>
        <w:ind w:left="0" w:firstLine="720"/>
        <w:jc w:val="both"/>
      </w:pPr>
      <w:r w:rsidRPr="00112702">
        <w:t>Adapun a</w:t>
      </w:r>
      <w:r w:rsidR="00B11E01" w:rsidRPr="00112702">
        <w:t>nalisis inferensial digunakan untuk menguji hipotesis penelitian.</w:t>
      </w:r>
      <w:r w:rsidR="00074F3F" w:rsidRPr="00112702">
        <w:t xml:space="preserve"> Pada penelitian ini, hipotesis yang diajukan bersifat komparatif (perbandingan). Selain itu, jenis data yang akan diperoleh yaitu data interval. Berdasarkan kedua asumsi tersebut, maka peneliti memilih </w:t>
      </w:r>
      <w:r w:rsidR="00074F3F" w:rsidRPr="00112702">
        <w:rPr>
          <w:i/>
        </w:rPr>
        <w:t xml:space="preserve">t-test of related </w:t>
      </w:r>
      <w:r w:rsidR="00074F3F" w:rsidRPr="00112702">
        <w:t>sebagai pengujian hipotesis</w:t>
      </w:r>
    </w:p>
    <w:p w:rsidR="004447D8" w:rsidRPr="00112702" w:rsidRDefault="004447D8" w:rsidP="00615A26">
      <w:pPr>
        <w:pStyle w:val="ListParagraph"/>
        <w:numPr>
          <w:ilvl w:val="0"/>
          <w:numId w:val="15"/>
        </w:numPr>
        <w:spacing w:after="0" w:line="480" w:lineRule="auto"/>
        <w:jc w:val="both"/>
        <w:rPr>
          <w:b/>
        </w:rPr>
      </w:pPr>
      <w:r w:rsidRPr="00112702">
        <w:rPr>
          <w:b/>
        </w:rPr>
        <w:t>Analisis Statistik Deskriptif</w:t>
      </w:r>
    </w:p>
    <w:p w:rsidR="004447D8" w:rsidRPr="00112702" w:rsidRDefault="004447D8" w:rsidP="00A67A21">
      <w:pPr>
        <w:pStyle w:val="ListParagraph"/>
        <w:spacing w:after="0" w:line="480" w:lineRule="auto"/>
        <w:ind w:left="0" w:firstLine="720"/>
        <w:jc w:val="both"/>
      </w:pPr>
      <w:r w:rsidRPr="00112702">
        <w:lastRenderedPageBreak/>
        <w:t xml:space="preserve">Analisis statistik deskriptif untuk menggambarkan </w:t>
      </w:r>
      <w:r w:rsidR="005E20A3" w:rsidRPr="00112702">
        <w:t xml:space="preserve">rendahnya </w:t>
      </w:r>
      <w:r w:rsidR="00F85FA7" w:rsidRPr="00112702">
        <w:t>minat</w:t>
      </w:r>
      <w:r w:rsidR="005E20A3" w:rsidRPr="00112702">
        <w:t xml:space="preserve"> berwirausaha pada siswa</w:t>
      </w:r>
      <w:r w:rsidR="00FB02BC" w:rsidRPr="00112702">
        <w:t xml:space="preserve"> di </w:t>
      </w:r>
      <w:r w:rsidR="00D261D5" w:rsidRPr="00112702">
        <w:t>SMK Kartika XX-I Makassar</w:t>
      </w:r>
      <w:r w:rsidR="005E20A3" w:rsidRPr="00112702">
        <w:t xml:space="preserve"> </w:t>
      </w:r>
      <w:r w:rsidRPr="00112702">
        <w:t>terhadap kelompok eksperimen yaitu sebelum (</w:t>
      </w:r>
      <w:r w:rsidRPr="00112702">
        <w:rPr>
          <w:i/>
        </w:rPr>
        <w:t>pretest</w:t>
      </w:r>
      <w:r w:rsidRPr="00112702">
        <w:t>) dan sesudah (</w:t>
      </w:r>
      <w:r w:rsidRPr="00112702">
        <w:rPr>
          <w:i/>
        </w:rPr>
        <w:t>posttest</w:t>
      </w:r>
      <w:r w:rsidRPr="00112702">
        <w:t>) dan juga kelompok kontrol dengan menggunakan tabel distribusi frekuens</w:t>
      </w:r>
      <w:r w:rsidR="006D349E" w:rsidRPr="00112702">
        <w:t>i dan per</w:t>
      </w:r>
      <w:r w:rsidRPr="00112702">
        <w:t>sentase dengan rumus p</w:t>
      </w:r>
      <w:r w:rsidR="006D349E" w:rsidRPr="00112702">
        <w:t>e</w:t>
      </w:r>
      <w:r w:rsidRPr="00112702">
        <w:t>rsentase, yaitu:</w:t>
      </w:r>
    </w:p>
    <w:p w:rsidR="004447D8" w:rsidRPr="00112702" w:rsidRDefault="0039081C" w:rsidP="004447D8">
      <w:pPr>
        <w:tabs>
          <w:tab w:val="left" w:pos="360"/>
        </w:tabs>
        <w:spacing w:after="0" w:line="240" w:lineRule="auto"/>
        <w:ind w:firstLine="567"/>
      </w:pPr>
      <m:oMathPara>
        <m:oMath>
          <m:r>
            <w:rPr>
              <w:rFonts w:ascii="Cambria Math" w:hAnsi="Cambria Math"/>
            </w:rPr>
            <m:t>B</m:t>
          </m:r>
          <m:r>
            <m:rPr>
              <m:sty m:val="p"/>
            </m:rPr>
            <w:rPr>
              <w:rFonts w:ascii="Cambria Math" w:hAnsi="Cambria Math"/>
            </w:rPr>
            <m:t>=</m:t>
          </m:r>
          <m:f>
            <m:fPr>
              <m:ctrlPr>
                <w:rPr>
                  <w:rFonts w:ascii="Cambria Math" w:hAnsi="Cambria Math"/>
                </w:rPr>
              </m:ctrlPr>
            </m:fPr>
            <m:num>
              <m:r>
                <m:rPr>
                  <m:sty m:val="p"/>
                </m:rPr>
                <w:rPr>
                  <w:rFonts w:ascii="Cambria Math" w:hAnsi="Cambria Math"/>
                </w:rPr>
                <m:t xml:space="preserve">F </m:t>
              </m:r>
            </m:num>
            <m:den>
              <m:r>
                <w:rPr>
                  <w:rFonts w:ascii="Cambria Math" w:hAnsi="Cambria Math"/>
                </w:rPr>
                <m:t>TFi</m:t>
              </m:r>
            </m:den>
          </m:f>
          <m:r>
            <w:rPr>
              <w:rFonts w:ascii="Cambria Math" w:hAnsi="Cambria Math"/>
            </w:rPr>
            <m:t xml:space="preserve"> X 100%</m:t>
          </m:r>
        </m:oMath>
      </m:oMathPara>
    </w:p>
    <w:p w:rsidR="004447D8" w:rsidRPr="00112702" w:rsidRDefault="005A0592" w:rsidP="004447D8">
      <w:pPr>
        <w:tabs>
          <w:tab w:val="left" w:pos="360"/>
        </w:tabs>
        <w:spacing w:after="0" w:line="240" w:lineRule="auto"/>
      </w:pPr>
      <w:r w:rsidRPr="00112702">
        <w:tab/>
      </w:r>
      <w:r w:rsidRPr="00112702">
        <w:tab/>
      </w:r>
      <w:r w:rsidRPr="00112702">
        <w:tab/>
      </w:r>
      <w:r w:rsidRPr="00112702">
        <w:tab/>
      </w:r>
      <w:r w:rsidRPr="00112702">
        <w:tab/>
      </w:r>
      <w:r w:rsidRPr="00112702">
        <w:tab/>
      </w:r>
      <w:r w:rsidRPr="00112702">
        <w:tab/>
      </w:r>
      <w:r w:rsidRPr="00112702">
        <w:tab/>
      </w:r>
      <w:r w:rsidRPr="00112702">
        <w:tab/>
        <w:t>(Siregar, 2016: 14)</w:t>
      </w:r>
    </w:p>
    <w:p w:rsidR="004447D8" w:rsidRPr="00112702" w:rsidRDefault="004447D8" w:rsidP="004447D8">
      <w:pPr>
        <w:tabs>
          <w:tab w:val="left" w:pos="360"/>
        </w:tabs>
        <w:spacing w:after="0" w:line="360" w:lineRule="auto"/>
      </w:pPr>
      <w:r w:rsidRPr="00112702">
        <w:t>Dimana:</w:t>
      </w:r>
    </w:p>
    <w:p w:rsidR="004447D8" w:rsidRPr="00112702" w:rsidRDefault="005A0592" w:rsidP="004447D8">
      <w:pPr>
        <w:spacing w:after="0" w:line="240" w:lineRule="auto"/>
        <w:ind w:left="360" w:hanging="360"/>
      </w:pPr>
      <w:r w:rsidRPr="00112702">
        <w:t>B</w:t>
      </w:r>
      <w:r w:rsidR="004447D8" w:rsidRPr="00112702">
        <w:tab/>
        <w:t xml:space="preserve">=  </w:t>
      </w:r>
      <w:r w:rsidR="004447D8" w:rsidRPr="00112702">
        <w:tab/>
        <w:t>P</w:t>
      </w:r>
      <w:r w:rsidR="006D349E" w:rsidRPr="00112702">
        <w:t>e</w:t>
      </w:r>
      <w:r w:rsidR="004447D8" w:rsidRPr="00112702">
        <w:t>rsentase</w:t>
      </w:r>
    </w:p>
    <w:p w:rsidR="004447D8" w:rsidRPr="00112702" w:rsidRDefault="005A0592" w:rsidP="004447D8">
      <w:pPr>
        <w:spacing w:after="0" w:line="240" w:lineRule="auto"/>
        <w:ind w:left="360" w:hanging="360"/>
      </w:pPr>
      <w:r w:rsidRPr="00112702">
        <w:t>F</w:t>
      </w:r>
      <w:r w:rsidRPr="00112702">
        <w:tab/>
        <w:t xml:space="preserve">=  </w:t>
      </w:r>
      <w:r w:rsidRPr="00112702">
        <w:tab/>
        <w:t>F</w:t>
      </w:r>
      <w:r w:rsidR="004447D8" w:rsidRPr="00112702">
        <w:t>rekuensi yang dicari presentasenya</w:t>
      </w:r>
    </w:p>
    <w:p w:rsidR="004447D8" w:rsidRPr="00112702" w:rsidRDefault="005A0592" w:rsidP="004447D8">
      <w:pPr>
        <w:spacing w:after="0" w:line="240" w:lineRule="auto"/>
        <w:ind w:left="360" w:hanging="360"/>
      </w:pPr>
      <w:r w:rsidRPr="00112702">
        <w:t>TFi</w:t>
      </w:r>
      <w:r w:rsidR="004447D8" w:rsidRPr="00112702">
        <w:tab/>
        <w:t xml:space="preserve">=  </w:t>
      </w:r>
      <w:r w:rsidR="004447D8" w:rsidRPr="00112702">
        <w:tab/>
      </w:r>
      <w:r w:rsidRPr="00112702">
        <w:t>Total Frekuensi (Jumlah subyek/</w:t>
      </w:r>
      <w:r w:rsidR="004447D8" w:rsidRPr="00112702">
        <w:t xml:space="preserve">sampel) </w:t>
      </w:r>
    </w:p>
    <w:p w:rsidR="004447D8" w:rsidRPr="00112702" w:rsidRDefault="004447D8" w:rsidP="004447D8">
      <w:pPr>
        <w:pStyle w:val="ListParagraph"/>
        <w:spacing w:after="0" w:line="480" w:lineRule="auto"/>
        <w:ind w:left="360" w:hanging="360"/>
        <w:jc w:val="both"/>
      </w:pPr>
    </w:p>
    <w:p w:rsidR="00E20170" w:rsidRPr="00112702" w:rsidRDefault="004447D8" w:rsidP="00E20170">
      <w:pPr>
        <w:spacing w:after="0" w:line="480" w:lineRule="auto"/>
        <w:ind w:firstLine="720"/>
        <w:jc w:val="both"/>
      </w:pPr>
      <w:r w:rsidRPr="00112702">
        <w:t xml:space="preserve">Guna memperoleh gambaran umum mengenai </w:t>
      </w:r>
      <w:r w:rsidR="00FB02BC" w:rsidRPr="00112702">
        <w:t xml:space="preserve">menggambarkan </w:t>
      </w:r>
      <w:r w:rsidR="005E20A3" w:rsidRPr="00112702">
        <w:t xml:space="preserve">rendahnya </w:t>
      </w:r>
      <w:r w:rsidR="00F85FA7" w:rsidRPr="00112702">
        <w:t>minat</w:t>
      </w:r>
      <w:r w:rsidR="005E20A3" w:rsidRPr="00112702">
        <w:t xml:space="preserve"> berwirausaha pada siswa </w:t>
      </w:r>
      <w:r w:rsidR="00FB02BC" w:rsidRPr="00112702">
        <w:t xml:space="preserve">siswa di </w:t>
      </w:r>
      <w:r w:rsidR="00D261D5" w:rsidRPr="00112702">
        <w:t>SMK Kartika XX-I Makassar</w:t>
      </w:r>
      <w:r w:rsidR="005E20A3" w:rsidRPr="00112702">
        <w:t xml:space="preserve"> </w:t>
      </w:r>
      <w:r w:rsidRPr="00112702">
        <w:t>sebelum dan setelah perlakuan berupa teknik</w:t>
      </w:r>
      <w:r w:rsidRPr="00112702">
        <w:rPr>
          <w:i/>
        </w:rPr>
        <w:t xml:space="preserve"> </w:t>
      </w:r>
      <w:r w:rsidR="007324C7" w:rsidRPr="00112702">
        <w:rPr>
          <w:i/>
        </w:rPr>
        <w:t>Proposal hidup</w:t>
      </w:r>
      <w:r w:rsidRPr="00112702">
        <w:t xml:space="preserve">, maka untuk keperluan tersebut, dilakukan perhitungan rata-rata skor variabel dengan rumus: </w:t>
      </w:r>
    </w:p>
    <w:p w:rsidR="004447D8" w:rsidRPr="00112702" w:rsidRDefault="00E20170" w:rsidP="00E20170">
      <w:pPr>
        <w:spacing w:after="0" w:line="480" w:lineRule="auto"/>
        <w:ind w:firstLine="720"/>
        <w:jc w:val="both"/>
      </w:pPr>
      <m:oMath>
        <m:r>
          <w:rPr>
            <w:rFonts w:ascii="Cambria Math" w:hAnsi="Cambria Math"/>
          </w:rPr>
          <m:t xml:space="preserve">X= </m:t>
        </m:r>
        <m:f>
          <m:fPr>
            <m:ctrlPr>
              <w:rPr>
                <w:rFonts w:ascii="Cambria Math" w:hAnsi="Cambria Math"/>
                <w:i/>
              </w:rPr>
            </m:ctrlPr>
          </m:fPr>
          <m:num>
            <m:r>
              <w:rPr>
                <w:rFonts w:ascii="Cambria Math" w:hAnsi="Cambria Math"/>
              </w:rPr>
              <m:t>∑(t1.f1)</m:t>
            </m:r>
          </m:num>
          <m:den>
            <m:r>
              <w:rPr>
                <w:rFonts w:ascii="Cambria Math" w:hAnsi="Cambria Math"/>
              </w:rPr>
              <m:t>∑F1</m:t>
            </m:r>
          </m:den>
        </m:f>
      </m:oMath>
      <w:r w:rsidRPr="00112702">
        <w:t xml:space="preserve"> </w:t>
      </w:r>
      <w:r w:rsidRPr="00112702">
        <w:tab/>
      </w:r>
      <w:r w:rsidRPr="00112702">
        <w:tab/>
      </w:r>
      <w:r w:rsidRPr="00112702">
        <w:tab/>
      </w:r>
      <w:r w:rsidRPr="00112702">
        <w:tab/>
      </w:r>
      <w:r w:rsidRPr="00112702">
        <w:tab/>
      </w:r>
      <w:r w:rsidR="008C60AA" w:rsidRPr="00112702">
        <w:tab/>
      </w:r>
      <w:r w:rsidR="004447D8" w:rsidRPr="00112702">
        <w:t>(</w:t>
      </w:r>
      <w:r w:rsidRPr="00112702">
        <w:t>Siregar, 2016: 21</w:t>
      </w:r>
      <w:r w:rsidR="004447D8" w:rsidRPr="00112702">
        <w:t>)</w:t>
      </w:r>
    </w:p>
    <w:p w:rsidR="004447D8" w:rsidRPr="00112702" w:rsidRDefault="004447D8" w:rsidP="004447D8">
      <w:pPr>
        <w:spacing w:after="0" w:line="240" w:lineRule="auto"/>
        <w:ind w:left="709"/>
      </w:pPr>
    </w:p>
    <w:p w:rsidR="004447D8" w:rsidRPr="00112702" w:rsidRDefault="004447D8" w:rsidP="004447D8">
      <w:pPr>
        <w:spacing w:after="0"/>
        <w:ind w:left="709"/>
      </w:pPr>
      <w:r w:rsidRPr="00112702">
        <w:t xml:space="preserve">Dimana: </w:t>
      </w:r>
    </w:p>
    <w:p w:rsidR="004447D8" w:rsidRPr="00112702" w:rsidRDefault="00E20170" w:rsidP="004447D8">
      <w:pPr>
        <w:tabs>
          <w:tab w:val="left" w:pos="1710"/>
          <w:tab w:val="left" w:pos="1980"/>
        </w:tabs>
        <w:spacing w:after="0" w:line="240" w:lineRule="auto"/>
        <w:ind w:left="540" w:firstLine="180"/>
      </w:pPr>
      <w:r w:rsidRPr="00112702">
        <w:rPr>
          <w:i/>
        </w:rPr>
        <w:t>∑</w:t>
      </w:r>
      <w:r w:rsidRPr="00112702">
        <w:t>t1</w:t>
      </w:r>
      <w:r w:rsidRPr="00112702">
        <w:tab/>
      </w:r>
      <w:r w:rsidR="004447D8" w:rsidRPr="00112702">
        <w:t xml:space="preserve">: </w:t>
      </w:r>
      <w:r w:rsidR="004447D8" w:rsidRPr="00112702">
        <w:tab/>
      </w:r>
      <w:r w:rsidRPr="00112702">
        <w:t>Nilai tengah</w:t>
      </w:r>
      <w:r w:rsidR="004447D8" w:rsidRPr="00112702">
        <w:tab/>
      </w:r>
    </w:p>
    <w:p w:rsidR="004447D8" w:rsidRPr="00112702" w:rsidRDefault="00E20170" w:rsidP="004447D8">
      <w:pPr>
        <w:tabs>
          <w:tab w:val="left" w:pos="1710"/>
          <w:tab w:val="left" w:pos="1980"/>
        </w:tabs>
        <w:spacing w:after="0" w:line="240" w:lineRule="auto"/>
        <w:ind w:left="540" w:firstLine="180"/>
      </w:pPr>
      <w:r w:rsidRPr="00112702">
        <w:rPr>
          <w:i/>
        </w:rPr>
        <w:t>X</w:t>
      </w:r>
      <w:r w:rsidR="004447D8" w:rsidRPr="00112702">
        <w:tab/>
        <w:t xml:space="preserve">: </w:t>
      </w:r>
      <w:r w:rsidR="004447D8" w:rsidRPr="00112702">
        <w:tab/>
      </w:r>
      <w:r w:rsidRPr="00112702">
        <w:t>Mean</w:t>
      </w:r>
    </w:p>
    <w:p w:rsidR="005A0592" w:rsidRDefault="00E20170" w:rsidP="00675912">
      <w:pPr>
        <w:tabs>
          <w:tab w:val="left" w:pos="1710"/>
          <w:tab w:val="left" w:pos="1980"/>
        </w:tabs>
        <w:spacing w:after="0"/>
        <w:ind w:left="540" w:firstLine="180"/>
        <w:rPr>
          <w:lang w:val="en-US"/>
        </w:rPr>
      </w:pPr>
      <w:r w:rsidRPr="00112702">
        <w:rPr>
          <w:i/>
        </w:rPr>
        <w:t>F1</w:t>
      </w:r>
      <w:r w:rsidR="004447D8" w:rsidRPr="00112702">
        <w:rPr>
          <w:i/>
        </w:rPr>
        <w:tab/>
      </w:r>
      <w:r w:rsidR="004447D8" w:rsidRPr="00112702">
        <w:t xml:space="preserve">: </w:t>
      </w:r>
      <w:r w:rsidR="004447D8" w:rsidRPr="00112702">
        <w:tab/>
      </w:r>
      <w:r w:rsidRPr="00112702">
        <w:t>Jumlah frekuensi</w:t>
      </w:r>
    </w:p>
    <w:p w:rsidR="00675912" w:rsidRPr="00675912" w:rsidRDefault="00675912" w:rsidP="00675912">
      <w:pPr>
        <w:tabs>
          <w:tab w:val="left" w:pos="1710"/>
          <w:tab w:val="left" w:pos="1980"/>
        </w:tabs>
        <w:spacing w:after="0"/>
        <w:ind w:left="540" w:firstLine="180"/>
        <w:rPr>
          <w:lang w:val="en-US"/>
        </w:rPr>
      </w:pPr>
    </w:p>
    <w:p w:rsidR="004447D8" w:rsidRPr="00112702" w:rsidRDefault="004447D8" w:rsidP="00615A26">
      <w:pPr>
        <w:pStyle w:val="ListParagraph"/>
        <w:numPr>
          <w:ilvl w:val="0"/>
          <w:numId w:val="15"/>
        </w:numPr>
        <w:spacing w:after="0" w:line="480" w:lineRule="auto"/>
        <w:jc w:val="both"/>
        <w:rPr>
          <w:b/>
        </w:rPr>
      </w:pPr>
      <w:r w:rsidRPr="00112702">
        <w:rPr>
          <w:b/>
        </w:rPr>
        <w:t>Analisis Statistik Inferensial</w:t>
      </w:r>
    </w:p>
    <w:p w:rsidR="004447D8" w:rsidRPr="00112702" w:rsidRDefault="004447D8" w:rsidP="005A0592">
      <w:pPr>
        <w:pStyle w:val="ListParagraph"/>
        <w:spacing w:after="0" w:line="480" w:lineRule="auto"/>
        <w:ind w:left="0" w:firstLine="720"/>
        <w:jc w:val="both"/>
      </w:pPr>
      <w:r w:rsidRPr="00112702">
        <w:t>Analisis inferensial digunakan untuk menguji hipotesis yang telah diajukan. Hipotesis yang telah diuji dengan stastik parametrik dengan menggunakan t-</w:t>
      </w:r>
      <w:r w:rsidRPr="00112702">
        <w:rPr>
          <w:i/>
        </w:rPr>
        <w:t>test</w:t>
      </w:r>
      <w:r w:rsidRPr="00112702">
        <w:rPr>
          <w:lang w:val="it-IT"/>
        </w:rPr>
        <w:t>. Penggunaan t-</w:t>
      </w:r>
      <w:r w:rsidRPr="00112702">
        <w:rPr>
          <w:i/>
          <w:lang w:val="it-IT"/>
        </w:rPr>
        <w:t xml:space="preserve">test </w:t>
      </w:r>
      <w:r w:rsidRPr="00112702">
        <w:rPr>
          <w:lang w:val="it-IT"/>
        </w:rPr>
        <w:t xml:space="preserve">mensyaratkan bahwa data setiap variabel </w:t>
      </w:r>
      <w:r w:rsidRPr="00112702">
        <w:rPr>
          <w:lang w:val="it-IT"/>
        </w:rPr>
        <w:lastRenderedPageBreak/>
        <w:t>yang akan dianalisis harus di distribusi normal dan homogen. Oleh karena itu dilakukan pengujian normalitas data dan pengujian homogenitas data.</w:t>
      </w:r>
    </w:p>
    <w:p w:rsidR="004447D8" w:rsidRPr="00112702" w:rsidRDefault="004447D8" w:rsidP="00E1206C">
      <w:pPr>
        <w:pStyle w:val="ListParagraph"/>
        <w:numPr>
          <w:ilvl w:val="0"/>
          <w:numId w:val="9"/>
        </w:numPr>
        <w:spacing w:after="0" w:line="480" w:lineRule="auto"/>
        <w:jc w:val="both"/>
        <w:rPr>
          <w:lang w:val="it-IT"/>
        </w:rPr>
      </w:pPr>
      <w:r w:rsidRPr="00112702">
        <w:rPr>
          <w:lang w:val="it-IT"/>
        </w:rPr>
        <w:t xml:space="preserve">Uji </w:t>
      </w:r>
      <w:r w:rsidR="008D1A86" w:rsidRPr="00112702">
        <w:rPr>
          <w:lang w:val="it-IT"/>
        </w:rPr>
        <w:t>Normalitas Data</w:t>
      </w:r>
    </w:p>
    <w:p w:rsidR="004447D8" w:rsidRPr="00112702" w:rsidRDefault="004447D8" w:rsidP="00070998">
      <w:pPr>
        <w:pStyle w:val="ListParagraph"/>
        <w:spacing w:after="0" w:line="480" w:lineRule="auto"/>
        <w:ind w:left="0" w:firstLine="720"/>
        <w:jc w:val="both"/>
      </w:pPr>
      <w:r w:rsidRPr="00112702">
        <w:rPr>
          <w:lang w:val="it-IT"/>
        </w:rPr>
        <w:t>Untuk menguji normalitas data dilakukan pada uji</w:t>
      </w:r>
      <w:r w:rsidRPr="00112702">
        <w:rPr>
          <w:i/>
          <w:lang w:val="it-IT"/>
        </w:rPr>
        <w:t xml:space="preserve"> One Sample Kolmogorov Smirnov. </w:t>
      </w:r>
      <w:r w:rsidRPr="00112702">
        <w:rPr>
          <w:lang w:val="it-IT"/>
        </w:rPr>
        <w:t>Sebelumnya diajukan hipotesis sebagai berikut:</w:t>
      </w:r>
    </w:p>
    <w:p w:rsidR="004447D8" w:rsidRPr="00112702" w:rsidRDefault="004447D8" w:rsidP="004447D8">
      <w:pPr>
        <w:pStyle w:val="ListParagraph"/>
        <w:spacing w:after="0" w:line="480" w:lineRule="auto"/>
        <w:ind w:firstLine="720"/>
        <w:jc w:val="both"/>
        <w:rPr>
          <w:lang w:val="it-IT"/>
        </w:rPr>
      </w:pPr>
      <w:r w:rsidRPr="00112702">
        <w:rPr>
          <w:lang w:val="it-IT"/>
        </w:rPr>
        <w:t>H</w:t>
      </w:r>
      <w:r w:rsidRPr="00112702">
        <w:rPr>
          <w:vertAlign w:val="subscript"/>
          <w:lang w:val="it-IT"/>
        </w:rPr>
        <w:t>0</w:t>
      </w:r>
      <w:r w:rsidRPr="00112702">
        <w:rPr>
          <w:vertAlign w:val="subscript"/>
          <w:lang w:val="it-IT"/>
        </w:rPr>
        <w:tab/>
      </w:r>
      <w:r w:rsidR="00A91C37">
        <w:rPr>
          <w:lang w:val="it-IT"/>
        </w:rPr>
        <w:t xml:space="preserve">: Data </w:t>
      </w:r>
      <w:r w:rsidRPr="00112702">
        <w:rPr>
          <w:lang w:val="it-IT"/>
        </w:rPr>
        <w:t>distribusi normal</w:t>
      </w:r>
    </w:p>
    <w:p w:rsidR="004447D8" w:rsidRPr="00112702" w:rsidRDefault="004447D8" w:rsidP="004447D8">
      <w:pPr>
        <w:pStyle w:val="ListParagraph"/>
        <w:spacing w:after="0" w:line="480" w:lineRule="auto"/>
        <w:ind w:firstLine="720"/>
        <w:jc w:val="both"/>
        <w:rPr>
          <w:lang w:val="it-IT"/>
        </w:rPr>
      </w:pPr>
      <w:r w:rsidRPr="00112702">
        <w:rPr>
          <w:lang w:val="it-IT"/>
        </w:rPr>
        <w:t>H</w:t>
      </w:r>
      <w:r w:rsidRPr="00112702">
        <w:rPr>
          <w:vertAlign w:val="subscript"/>
          <w:lang w:val="it-IT"/>
        </w:rPr>
        <w:t>1</w:t>
      </w:r>
      <w:r w:rsidRPr="00112702">
        <w:rPr>
          <w:vertAlign w:val="subscript"/>
          <w:lang w:val="it-IT"/>
        </w:rPr>
        <w:tab/>
      </w:r>
      <w:r w:rsidRPr="00112702">
        <w:rPr>
          <w:lang w:val="it-IT"/>
        </w:rPr>
        <w:t>: Data</w:t>
      </w:r>
      <w:r w:rsidR="00A91C37">
        <w:rPr>
          <w:lang w:val="it-IT"/>
        </w:rPr>
        <w:t xml:space="preserve"> </w:t>
      </w:r>
      <w:r w:rsidR="00A91C37" w:rsidRPr="00112702">
        <w:rPr>
          <w:lang w:val="it-IT"/>
        </w:rPr>
        <w:t>tidak</w:t>
      </w:r>
      <w:r w:rsidRPr="00112702">
        <w:rPr>
          <w:lang w:val="it-IT"/>
        </w:rPr>
        <w:t xml:space="preserve"> berdistribusi normal</w:t>
      </w:r>
    </w:p>
    <w:p w:rsidR="004447D8" w:rsidRPr="00112702" w:rsidRDefault="008D1A86" w:rsidP="004447D8">
      <w:pPr>
        <w:pStyle w:val="ListParagraph"/>
        <w:spacing w:after="0" w:line="480" w:lineRule="auto"/>
        <w:ind w:left="0" w:firstLine="720"/>
        <w:jc w:val="both"/>
      </w:pPr>
      <w:r w:rsidRPr="00112702">
        <w:t xml:space="preserve">Pengujian </w:t>
      </w:r>
      <w:r w:rsidRPr="00112702">
        <w:rPr>
          <w:i/>
          <w:lang w:val="it-IT"/>
        </w:rPr>
        <w:t>One Sample Kolmogorov Smirnov</w:t>
      </w:r>
      <w:r w:rsidRPr="00112702">
        <w:rPr>
          <w:i/>
        </w:rPr>
        <w:t xml:space="preserve"> </w:t>
      </w:r>
      <w:r w:rsidRPr="00112702">
        <w:t>menggunakan aplikasi</w:t>
      </w:r>
      <w:r w:rsidRPr="00112702">
        <w:rPr>
          <w:lang w:val="it-IT"/>
        </w:rPr>
        <w:t xml:space="preserve"> </w:t>
      </w:r>
      <w:r w:rsidRPr="00112702">
        <w:rPr>
          <w:i/>
        </w:rPr>
        <w:t>SPSS</w:t>
      </w:r>
      <w:r w:rsidRPr="00112702">
        <w:t xml:space="preserve"> 22,00 </w:t>
      </w:r>
      <w:r w:rsidRPr="00112702">
        <w:rPr>
          <w:i/>
        </w:rPr>
        <w:t xml:space="preserve">for windows. </w:t>
      </w:r>
      <w:r w:rsidR="004447D8" w:rsidRPr="00112702">
        <w:rPr>
          <w:lang w:val="it-IT"/>
        </w:rPr>
        <w:t>Kriteria yang digunakan yaitu tolak H</w:t>
      </w:r>
      <w:r w:rsidR="004447D8" w:rsidRPr="00112702">
        <w:rPr>
          <w:vertAlign w:val="subscript"/>
          <w:lang w:val="it-IT"/>
        </w:rPr>
        <w:t xml:space="preserve">0 </w:t>
      </w:r>
      <w:r w:rsidR="004447D8" w:rsidRPr="00112702">
        <w:rPr>
          <w:lang w:val="it-IT"/>
        </w:rPr>
        <w:t>apabila sig &gt; tingkatan α yang telah ditentukan</w:t>
      </w:r>
      <w:r w:rsidRPr="00112702">
        <w:t xml:space="preserve"> yaitu 0,05 (Irianto, 2009)</w:t>
      </w:r>
      <w:r w:rsidR="004447D8" w:rsidRPr="00112702">
        <w:rPr>
          <w:lang w:val="it-IT"/>
        </w:rPr>
        <w:t>.</w:t>
      </w:r>
    </w:p>
    <w:p w:rsidR="004447D8" w:rsidRPr="00112702" w:rsidRDefault="004447D8" w:rsidP="00E1206C">
      <w:pPr>
        <w:pStyle w:val="ListParagraph"/>
        <w:numPr>
          <w:ilvl w:val="0"/>
          <w:numId w:val="9"/>
        </w:numPr>
        <w:spacing w:after="0" w:line="480" w:lineRule="auto"/>
        <w:jc w:val="both"/>
        <w:rPr>
          <w:lang w:val="it-IT"/>
        </w:rPr>
      </w:pPr>
      <w:r w:rsidRPr="00112702">
        <w:rPr>
          <w:lang w:val="it-IT"/>
        </w:rPr>
        <w:t xml:space="preserve">Uji </w:t>
      </w:r>
      <w:r w:rsidR="008D1A86" w:rsidRPr="00112702">
        <w:rPr>
          <w:lang w:val="it-IT"/>
        </w:rPr>
        <w:t>Homogenitas Data</w:t>
      </w:r>
    </w:p>
    <w:p w:rsidR="004447D8" w:rsidRPr="00112702" w:rsidRDefault="004447D8" w:rsidP="004447D8">
      <w:pPr>
        <w:pStyle w:val="ListParagraph"/>
        <w:spacing w:after="0" w:line="480" w:lineRule="auto"/>
        <w:ind w:left="0" w:firstLine="720"/>
        <w:jc w:val="both"/>
        <w:rPr>
          <w:lang w:val="it-IT"/>
        </w:rPr>
      </w:pPr>
      <w:r w:rsidRPr="00112702">
        <w:rPr>
          <w:lang w:val="it-IT"/>
        </w:rPr>
        <w:t xml:space="preserve">Untuk menguji homogenitas data dilakukan pada uji </w:t>
      </w:r>
      <w:r w:rsidRPr="00112702">
        <w:rPr>
          <w:i/>
          <w:lang w:val="it-IT"/>
        </w:rPr>
        <w:t xml:space="preserve">Homogeneity of Variance. </w:t>
      </w:r>
      <w:r w:rsidRPr="00112702">
        <w:rPr>
          <w:lang w:val="it-IT"/>
        </w:rPr>
        <w:t>Pengujian homogenitas sebelumnya diajukan hipotesis sebagai berikut:</w:t>
      </w:r>
    </w:p>
    <w:p w:rsidR="004447D8" w:rsidRPr="00112702" w:rsidRDefault="004447D8" w:rsidP="004447D8">
      <w:pPr>
        <w:pStyle w:val="ListParagraph"/>
        <w:spacing w:after="0" w:line="480" w:lineRule="auto"/>
        <w:ind w:firstLine="720"/>
        <w:jc w:val="both"/>
        <w:rPr>
          <w:lang w:val="it-IT"/>
        </w:rPr>
      </w:pPr>
      <w:r w:rsidRPr="00112702">
        <w:rPr>
          <w:lang w:val="it-IT"/>
        </w:rPr>
        <w:t>H</w:t>
      </w:r>
      <w:r w:rsidRPr="00112702">
        <w:rPr>
          <w:vertAlign w:val="subscript"/>
          <w:lang w:val="it-IT"/>
        </w:rPr>
        <w:t>0</w:t>
      </w:r>
      <w:r w:rsidRPr="00112702">
        <w:rPr>
          <w:vertAlign w:val="subscript"/>
          <w:lang w:val="it-IT"/>
        </w:rPr>
        <w:tab/>
      </w:r>
      <w:r w:rsidR="00A91C37">
        <w:rPr>
          <w:lang w:val="it-IT"/>
        </w:rPr>
        <w:t xml:space="preserve">: Data </w:t>
      </w:r>
      <w:r w:rsidRPr="00112702">
        <w:rPr>
          <w:lang w:val="it-IT"/>
        </w:rPr>
        <w:t>varian homogen</w:t>
      </w:r>
    </w:p>
    <w:p w:rsidR="004447D8" w:rsidRPr="00112702" w:rsidRDefault="004447D8" w:rsidP="004447D8">
      <w:pPr>
        <w:spacing w:after="0" w:line="480" w:lineRule="auto"/>
        <w:ind w:left="1440"/>
        <w:jc w:val="both"/>
        <w:rPr>
          <w:lang w:val="it-IT"/>
        </w:rPr>
      </w:pPr>
      <w:r w:rsidRPr="00112702">
        <w:rPr>
          <w:lang w:val="it-IT"/>
        </w:rPr>
        <w:t>H</w:t>
      </w:r>
      <w:r w:rsidRPr="00112702">
        <w:rPr>
          <w:vertAlign w:val="subscript"/>
          <w:lang w:val="it-IT"/>
        </w:rPr>
        <w:t>1</w:t>
      </w:r>
      <w:r w:rsidRPr="00112702">
        <w:rPr>
          <w:vertAlign w:val="subscript"/>
          <w:lang w:val="it-IT"/>
        </w:rPr>
        <w:tab/>
      </w:r>
      <w:r w:rsidRPr="00112702">
        <w:rPr>
          <w:lang w:val="it-IT"/>
        </w:rPr>
        <w:t xml:space="preserve">: Data </w:t>
      </w:r>
      <w:r w:rsidR="00A91C37" w:rsidRPr="00112702">
        <w:rPr>
          <w:lang w:val="it-IT"/>
        </w:rPr>
        <w:t>tidak</w:t>
      </w:r>
      <w:r w:rsidR="00A91C37" w:rsidRPr="00112702">
        <w:rPr>
          <w:lang w:val="it-IT"/>
        </w:rPr>
        <w:t xml:space="preserve"> </w:t>
      </w:r>
      <w:r w:rsidRPr="00112702">
        <w:rPr>
          <w:lang w:val="it-IT"/>
        </w:rPr>
        <w:t>varian homogen</w:t>
      </w:r>
    </w:p>
    <w:p w:rsidR="004447D8" w:rsidRPr="00112702" w:rsidRDefault="00844A50" w:rsidP="004447D8">
      <w:pPr>
        <w:spacing w:after="0" w:line="480" w:lineRule="auto"/>
        <w:ind w:firstLine="720"/>
        <w:jc w:val="both"/>
      </w:pPr>
      <w:r w:rsidRPr="00112702">
        <w:t xml:space="preserve">Pengujian </w:t>
      </w:r>
      <w:r w:rsidRPr="00112702">
        <w:rPr>
          <w:i/>
          <w:lang w:val="it-IT"/>
        </w:rPr>
        <w:t>Homogeneity of Variance</w:t>
      </w:r>
      <w:r w:rsidRPr="00112702">
        <w:rPr>
          <w:i/>
        </w:rPr>
        <w:t xml:space="preserve"> </w:t>
      </w:r>
      <w:r w:rsidRPr="00112702">
        <w:t>menggunakan aplikasi</w:t>
      </w:r>
      <w:r w:rsidRPr="00112702">
        <w:rPr>
          <w:lang w:val="it-IT"/>
        </w:rPr>
        <w:t xml:space="preserve"> </w:t>
      </w:r>
      <w:r w:rsidRPr="00112702">
        <w:rPr>
          <w:i/>
        </w:rPr>
        <w:t>SPSS</w:t>
      </w:r>
      <w:r w:rsidRPr="00112702">
        <w:t xml:space="preserve"> 22,00 </w:t>
      </w:r>
      <w:r w:rsidRPr="00112702">
        <w:rPr>
          <w:i/>
        </w:rPr>
        <w:t>for windows</w:t>
      </w:r>
      <w:r w:rsidRPr="00112702">
        <w:t xml:space="preserve">. </w:t>
      </w:r>
      <w:r w:rsidR="004447D8" w:rsidRPr="00112702">
        <w:rPr>
          <w:lang w:val="it-IT"/>
        </w:rPr>
        <w:t>Kriteria yang digunakan yaitu tolak H</w:t>
      </w:r>
      <w:r w:rsidR="004447D8" w:rsidRPr="00112702">
        <w:rPr>
          <w:vertAlign w:val="subscript"/>
          <w:lang w:val="it-IT"/>
        </w:rPr>
        <w:t>0</w:t>
      </w:r>
      <w:r w:rsidR="004447D8" w:rsidRPr="00112702">
        <w:rPr>
          <w:lang w:val="it-IT"/>
        </w:rPr>
        <w:t xml:space="preserve"> apabila nilai </w:t>
      </w:r>
      <w:r w:rsidRPr="00112702">
        <w:t>F hitung</w:t>
      </w:r>
      <w:r w:rsidR="004447D8" w:rsidRPr="00112702">
        <w:rPr>
          <w:lang w:val="it-IT"/>
        </w:rPr>
        <w:t xml:space="preserve"> ≤ </w:t>
      </w:r>
      <w:r w:rsidRPr="00112702">
        <w:t>F tabel. Penentuan F tabel</w:t>
      </w:r>
      <w:r w:rsidR="004447D8" w:rsidRPr="00112702">
        <w:rPr>
          <w:lang w:val="it-IT"/>
        </w:rPr>
        <w:t xml:space="preserve"> yang telah ditetapkan yaitu 5% atau 0,05</w:t>
      </w:r>
      <w:r w:rsidR="00027BB8" w:rsidRPr="00112702">
        <w:t xml:space="preserve"> (Irianto, 2009)</w:t>
      </w:r>
    </w:p>
    <w:p w:rsidR="004447D8" w:rsidRPr="00112702" w:rsidRDefault="00525D5F" w:rsidP="00E1206C">
      <w:pPr>
        <w:pStyle w:val="ListParagraph"/>
        <w:numPr>
          <w:ilvl w:val="0"/>
          <w:numId w:val="9"/>
        </w:numPr>
        <w:spacing w:after="0" w:line="480" w:lineRule="auto"/>
        <w:jc w:val="both"/>
        <w:rPr>
          <w:lang w:val="it-IT"/>
        </w:rPr>
      </w:pPr>
      <w:r w:rsidRPr="00112702">
        <w:rPr>
          <w:lang w:val="it-IT"/>
        </w:rPr>
        <w:t>Uji t</w:t>
      </w:r>
    </w:p>
    <w:p w:rsidR="004447D8" w:rsidRPr="00112702" w:rsidRDefault="004447D8" w:rsidP="004447D8">
      <w:pPr>
        <w:spacing w:after="0" w:line="480" w:lineRule="auto"/>
        <w:ind w:firstLine="720"/>
        <w:jc w:val="both"/>
      </w:pPr>
      <w:r w:rsidRPr="00112702">
        <w:t>t-</w:t>
      </w:r>
      <w:r w:rsidRPr="00112702">
        <w:rPr>
          <w:i/>
        </w:rPr>
        <w:t xml:space="preserve">test </w:t>
      </w:r>
      <w:r w:rsidRPr="00112702">
        <w:t xml:space="preserve">dimaksudkan untuk menguji hipotesis penelitian mengenai ada atau tidaknya perbedaan </w:t>
      </w:r>
      <w:r w:rsidR="005E20A3" w:rsidRPr="00112702">
        <w:t xml:space="preserve">rendahnya </w:t>
      </w:r>
      <w:r w:rsidR="00F85FA7" w:rsidRPr="00112702">
        <w:t>minat</w:t>
      </w:r>
      <w:r w:rsidR="005E20A3" w:rsidRPr="00112702">
        <w:t xml:space="preserve"> berwirausaha pada siswa</w:t>
      </w:r>
      <w:r w:rsidRPr="00112702">
        <w:t xml:space="preserve"> sebelum dan sesudah diberikan perlakuan dengan menggunakan metode </w:t>
      </w:r>
      <w:r w:rsidR="007324C7" w:rsidRPr="00112702">
        <w:rPr>
          <w:i/>
        </w:rPr>
        <w:t>Proposal hidup</w:t>
      </w:r>
      <w:r w:rsidRPr="00112702">
        <w:t xml:space="preserve"> melalui </w:t>
      </w:r>
      <w:r w:rsidRPr="00112702">
        <w:rPr>
          <w:i/>
        </w:rPr>
        <w:t>gain skor</w:t>
      </w:r>
      <w:r w:rsidRPr="00112702">
        <w:t xml:space="preserve"> (nilai selisih) pada kelompok penelitian.</w:t>
      </w:r>
    </w:p>
    <w:p w:rsidR="004447D8" w:rsidRPr="00112702" w:rsidRDefault="004447D8" w:rsidP="004447D8">
      <w:pPr>
        <w:spacing w:after="0" w:line="480" w:lineRule="auto"/>
        <w:ind w:firstLine="720"/>
        <w:jc w:val="both"/>
      </w:pPr>
      <w:r w:rsidRPr="00112702">
        <w:lastRenderedPageBreak/>
        <w:t>Dengan rumus t-</w:t>
      </w:r>
      <w:r w:rsidRPr="00112702">
        <w:rPr>
          <w:i/>
        </w:rPr>
        <w:t xml:space="preserve">test </w:t>
      </w:r>
      <w:r w:rsidR="00E93EB2" w:rsidRPr="00112702">
        <w:t xml:space="preserve">sampel berpasangan </w:t>
      </w:r>
      <w:r w:rsidRPr="00112702">
        <w:t>yaitu:</w:t>
      </w:r>
    </w:p>
    <w:p w:rsidR="00DA7500" w:rsidRPr="00112702" w:rsidRDefault="00DA7500" w:rsidP="004447D8">
      <w:pPr>
        <w:spacing w:after="0" w:line="480" w:lineRule="auto"/>
        <w:ind w:firstLine="720"/>
        <w:jc w:val="both"/>
      </w:pPr>
      <m:oMathPara>
        <m:oMath>
          <m:r>
            <w:rPr>
              <w:rFonts w:ascii="Cambria Math" w:hAnsi="Cambria Math"/>
            </w:rPr>
            <m:t>t=</m:t>
          </m:r>
          <m:f>
            <m:fPr>
              <m:ctrlPr>
                <w:rPr>
                  <w:rFonts w:ascii="Cambria Math" w:hAnsi="Cambria Math"/>
                  <w:i/>
                </w:rPr>
              </m:ctrlPr>
            </m:fPr>
            <m:num>
              <m:r>
                <w:rPr>
                  <w:rFonts w:ascii="Cambria Math" w:hAnsi="Cambria Math"/>
                </w:rPr>
                <m:t>X1-X2</m:t>
              </m:r>
            </m:num>
            <m:den>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 xml:space="preserve">-2r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e>
                  </m:d>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r>
                    <w:rPr>
                      <w:rFonts w:ascii="Cambria Math" w:hAnsi="Cambria Math"/>
                    </w:rPr>
                    <m:t xml:space="preserve">  </m:t>
                  </m:r>
                </m:e>
              </m:rad>
            </m:den>
          </m:f>
        </m:oMath>
      </m:oMathPara>
    </w:p>
    <w:p w:rsidR="00E93EB2" w:rsidRPr="00112702" w:rsidRDefault="00E93EB2" w:rsidP="00E93EB2">
      <w:pPr>
        <w:pStyle w:val="NoSpacing"/>
        <w:spacing w:line="480" w:lineRule="auto"/>
        <w:ind w:left="426"/>
        <w:jc w:val="right"/>
        <w:rPr>
          <w:lang w:val="id-ID"/>
        </w:rPr>
      </w:pPr>
      <w:r w:rsidRPr="00112702">
        <w:rPr>
          <w:lang w:val="id-ID"/>
        </w:rPr>
        <w:t>(Sugiyono, 2017: 197)</w:t>
      </w:r>
    </w:p>
    <w:p w:rsidR="004447D8" w:rsidRPr="00112702" w:rsidRDefault="004447D8" w:rsidP="004447D8">
      <w:pPr>
        <w:pStyle w:val="NoSpacing"/>
        <w:spacing w:line="480" w:lineRule="auto"/>
        <w:ind w:left="426"/>
        <w:jc w:val="both"/>
      </w:pPr>
      <w:proofErr w:type="spellStart"/>
      <w:proofErr w:type="gramStart"/>
      <w:r w:rsidRPr="00112702">
        <w:t>Dimana</w:t>
      </w:r>
      <w:proofErr w:type="spellEnd"/>
      <w:r w:rsidRPr="00112702">
        <w:t xml:space="preserve"> :</w:t>
      </w:r>
      <w:proofErr w:type="gramEnd"/>
    </w:p>
    <w:p w:rsidR="004447D8" w:rsidRPr="00112702" w:rsidRDefault="004447D8" w:rsidP="004447D8">
      <w:pPr>
        <w:pStyle w:val="NoSpacing"/>
        <w:spacing w:line="276" w:lineRule="auto"/>
        <w:ind w:left="720"/>
        <w:jc w:val="both"/>
      </w:pPr>
      <m:oMath>
        <m:r>
          <w:rPr>
            <w:rFonts w:ascii="Cambria Math" w:hAnsi="Cambria Math"/>
          </w:rPr>
          <m:t>t</m:t>
        </m:r>
      </m:oMath>
      <w:r w:rsidRPr="00112702">
        <w:t xml:space="preserve">     </w:t>
      </w:r>
      <w:r w:rsidRPr="00112702">
        <w:tab/>
        <w:t xml:space="preserve"> </w:t>
      </w:r>
      <w:r w:rsidR="00E93EB2" w:rsidRPr="00112702">
        <w:rPr>
          <w:lang w:val="id-ID"/>
        </w:rPr>
        <w:tab/>
      </w:r>
      <w:r w:rsidRPr="00112702">
        <w:t xml:space="preserve">= </w:t>
      </w:r>
      <w:proofErr w:type="spellStart"/>
      <w:r w:rsidRPr="00112702">
        <w:t>Perbedaan</w:t>
      </w:r>
      <w:proofErr w:type="spellEnd"/>
      <w:r w:rsidRPr="00112702">
        <w:t xml:space="preserve"> </w:t>
      </w:r>
      <w:proofErr w:type="spellStart"/>
      <w:r w:rsidRPr="00112702">
        <w:t>dua</w:t>
      </w:r>
      <w:proofErr w:type="spellEnd"/>
      <w:r w:rsidRPr="00112702">
        <w:t xml:space="preserve"> mean</w:t>
      </w:r>
    </w:p>
    <w:p w:rsidR="004447D8" w:rsidRPr="00112702" w:rsidRDefault="00E93EB2" w:rsidP="004447D8">
      <w:pPr>
        <w:pStyle w:val="NoSpacing"/>
        <w:spacing w:line="276" w:lineRule="auto"/>
        <w:ind w:firstLine="720"/>
        <w:jc w:val="both"/>
        <w:rPr>
          <w:i/>
        </w:rPr>
      </w:pPr>
      <m:oMath>
        <m:r>
          <w:rPr>
            <w:rFonts w:ascii="Cambria Math" w:hAnsi="Cambria Math"/>
          </w:rPr>
          <m:t>X</m:t>
        </m:r>
      </m:oMath>
      <w:r w:rsidR="004447D8" w:rsidRPr="00112702">
        <w:t xml:space="preserve">     </w:t>
      </w:r>
      <w:r w:rsidR="004447D8" w:rsidRPr="00112702">
        <w:tab/>
        <w:t xml:space="preserve"> </w:t>
      </w:r>
      <w:r w:rsidRPr="00112702">
        <w:rPr>
          <w:lang w:val="id-ID"/>
        </w:rPr>
        <w:tab/>
      </w:r>
      <w:r w:rsidR="004447D8" w:rsidRPr="00112702">
        <w:t xml:space="preserve">= </w:t>
      </w:r>
      <w:proofErr w:type="spellStart"/>
      <w:r w:rsidR="004447D8" w:rsidRPr="00112702">
        <w:t>Perbedaan</w:t>
      </w:r>
      <w:proofErr w:type="spellEnd"/>
      <w:r w:rsidR="004447D8" w:rsidRPr="00112702">
        <w:t xml:space="preserve"> </w:t>
      </w:r>
      <w:proofErr w:type="gramStart"/>
      <w:r w:rsidR="004447D8" w:rsidRPr="00112702">
        <w:t>mean</w:t>
      </w:r>
      <w:proofErr w:type="gramEnd"/>
      <w:r w:rsidR="004447D8" w:rsidRPr="00112702">
        <w:t xml:space="preserve"> </w:t>
      </w:r>
      <w:r w:rsidRPr="00112702">
        <w:rPr>
          <w:lang w:val="id-ID"/>
        </w:rPr>
        <w:t>kelompok penelitian</w:t>
      </w:r>
      <w:r w:rsidR="004447D8" w:rsidRPr="00112702">
        <w:t xml:space="preserve"> </w:t>
      </w:r>
    </w:p>
    <w:p w:rsidR="004447D8" w:rsidRPr="00112702" w:rsidRDefault="00E93EB2" w:rsidP="004447D8">
      <w:pPr>
        <w:pStyle w:val="NoSpacing"/>
        <w:spacing w:line="276" w:lineRule="auto"/>
        <w:ind w:firstLine="720"/>
        <w:jc w:val="both"/>
      </w:pPr>
      <m:oMath>
        <m:r>
          <w:rPr>
            <w:rFonts w:ascii="Cambria Math" w:hAnsi="Cambria Math"/>
          </w:rPr>
          <m:t>S</m:t>
        </m:r>
      </m:oMath>
      <w:r w:rsidR="004447D8" w:rsidRPr="00112702">
        <w:t xml:space="preserve"> </w:t>
      </w:r>
      <w:r w:rsidRPr="00112702">
        <w:rPr>
          <w:lang w:val="id-ID"/>
        </w:rPr>
        <w:tab/>
      </w:r>
      <w:r w:rsidRPr="00112702">
        <w:rPr>
          <w:lang w:val="id-ID"/>
        </w:rPr>
        <w:tab/>
      </w:r>
      <w:r w:rsidR="004447D8" w:rsidRPr="00112702">
        <w:t xml:space="preserve">= </w:t>
      </w:r>
      <w:r w:rsidRPr="00112702">
        <w:rPr>
          <w:lang w:val="id-ID"/>
        </w:rPr>
        <w:t>Standar</w:t>
      </w:r>
      <w:r w:rsidR="004447D8" w:rsidRPr="00112702">
        <w:t xml:space="preserve"> </w:t>
      </w:r>
      <w:proofErr w:type="spellStart"/>
      <w:r w:rsidR="004447D8" w:rsidRPr="00112702">
        <w:t>deviasi</w:t>
      </w:r>
      <w:proofErr w:type="spellEnd"/>
    </w:p>
    <w:p w:rsidR="004447D8" w:rsidRPr="00112702" w:rsidRDefault="00E93EB2" w:rsidP="004447D8">
      <w:pPr>
        <w:pStyle w:val="NoSpacing"/>
        <w:spacing w:line="276" w:lineRule="auto"/>
        <w:ind w:firstLine="720"/>
        <w:jc w:val="both"/>
      </w:pPr>
      <w:r w:rsidRPr="00112702">
        <w:rPr>
          <w:lang w:val="id-ID"/>
        </w:rPr>
        <w:t>n</w:t>
      </w:r>
      <w:r w:rsidR="004447D8" w:rsidRPr="00112702">
        <w:tab/>
        <w:t xml:space="preserve"> </w:t>
      </w:r>
      <w:r w:rsidRPr="00112702">
        <w:rPr>
          <w:lang w:val="id-ID"/>
        </w:rPr>
        <w:tab/>
      </w:r>
      <w:r w:rsidR="004447D8" w:rsidRPr="00112702">
        <w:t xml:space="preserve">= </w:t>
      </w:r>
      <w:proofErr w:type="spellStart"/>
      <w:r w:rsidR="004447D8" w:rsidRPr="00112702">
        <w:t>Jumlah</w:t>
      </w:r>
      <w:proofErr w:type="spellEnd"/>
      <w:r w:rsidR="004447D8" w:rsidRPr="00112702">
        <w:t xml:space="preserve"> </w:t>
      </w:r>
      <w:proofErr w:type="spellStart"/>
      <w:r w:rsidR="004447D8" w:rsidRPr="00112702">
        <w:t>subyek</w:t>
      </w:r>
      <w:proofErr w:type="spellEnd"/>
      <w:r w:rsidR="004447D8" w:rsidRPr="00112702">
        <w:t xml:space="preserve"> (</w:t>
      </w:r>
      <w:proofErr w:type="spellStart"/>
      <w:r w:rsidR="004447D8" w:rsidRPr="00112702">
        <w:t>sampel</w:t>
      </w:r>
      <w:proofErr w:type="spellEnd"/>
      <w:r w:rsidR="004447D8" w:rsidRPr="00112702">
        <w:t>)</w:t>
      </w:r>
    </w:p>
    <w:p w:rsidR="00E93EB2" w:rsidRPr="00112702" w:rsidRDefault="00E93EB2" w:rsidP="00F85FA7">
      <w:pPr>
        <w:pStyle w:val="NoSpacing"/>
        <w:ind w:firstLine="720"/>
        <w:jc w:val="both"/>
        <w:rPr>
          <w:lang w:val="id-ID"/>
        </w:rPr>
      </w:pPr>
    </w:p>
    <w:p w:rsidR="00027BB8" w:rsidRPr="00112702" w:rsidRDefault="00027BB8" w:rsidP="00027BB8">
      <w:pPr>
        <w:spacing w:after="0" w:line="480" w:lineRule="auto"/>
        <w:ind w:firstLine="720"/>
        <w:jc w:val="both"/>
      </w:pPr>
      <w:r w:rsidRPr="00112702">
        <w:t xml:space="preserve">Pengujian </w:t>
      </w:r>
      <w:r w:rsidRPr="00112702">
        <w:rPr>
          <w:i/>
        </w:rPr>
        <w:t xml:space="preserve">t-test </w:t>
      </w:r>
      <w:r w:rsidRPr="00112702">
        <w:t>menggunakan aplikasi</w:t>
      </w:r>
      <w:r w:rsidRPr="00112702">
        <w:rPr>
          <w:lang w:val="it-IT"/>
        </w:rPr>
        <w:t xml:space="preserve"> </w:t>
      </w:r>
      <w:r w:rsidRPr="00112702">
        <w:rPr>
          <w:i/>
        </w:rPr>
        <w:t>SPSS</w:t>
      </w:r>
      <w:r w:rsidRPr="00112702">
        <w:t xml:space="preserve"> 22,00 </w:t>
      </w:r>
      <w:r w:rsidRPr="00112702">
        <w:rPr>
          <w:i/>
        </w:rPr>
        <w:t>for windows</w:t>
      </w:r>
      <w:r w:rsidRPr="00112702">
        <w:t xml:space="preserve">. </w:t>
      </w:r>
      <w:r w:rsidRPr="00112702">
        <w:rPr>
          <w:lang w:val="it-IT"/>
        </w:rPr>
        <w:t xml:space="preserve">Kriteria yang digunakan </w:t>
      </w:r>
      <w:r w:rsidRPr="00112702">
        <w:t xml:space="preserve">untuk pengujian hipotesis </w:t>
      </w:r>
      <w:r w:rsidRPr="00112702">
        <w:rPr>
          <w:lang w:val="it-IT"/>
        </w:rPr>
        <w:t>yaitu tolak H</w:t>
      </w:r>
      <w:r w:rsidRPr="00112702">
        <w:rPr>
          <w:vertAlign w:val="subscript"/>
          <w:lang w:val="it-IT"/>
        </w:rPr>
        <w:t>0</w:t>
      </w:r>
      <w:r w:rsidRPr="00112702">
        <w:rPr>
          <w:lang w:val="it-IT"/>
        </w:rPr>
        <w:t xml:space="preserve"> apabila nilai </w:t>
      </w:r>
      <w:r w:rsidRPr="00112702">
        <w:t>t hitung</w:t>
      </w:r>
      <w:r w:rsidRPr="00112702">
        <w:rPr>
          <w:lang w:val="it-IT"/>
        </w:rPr>
        <w:t xml:space="preserve"> </w:t>
      </w:r>
      <w:r w:rsidRPr="00112702">
        <w:rPr>
          <w:u w:val="single"/>
        </w:rPr>
        <w:t>&gt;</w:t>
      </w:r>
      <w:r w:rsidRPr="00112702">
        <w:rPr>
          <w:lang w:val="it-IT"/>
        </w:rPr>
        <w:t xml:space="preserve"> </w:t>
      </w:r>
      <w:r w:rsidRPr="00112702">
        <w:t>t tabel. Nilai t hitung diperoleh melalui uji t sedangkan t tabel diperoleh dari nilai t yang berasal dari tabel t dengan df</w:t>
      </w:r>
      <w:r w:rsidR="00866149" w:rsidRPr="00112702">
        <w:t xml:space="preserve"> (n-1)</w:t>
      </w:r>
    </w:p>
    <w:p w:rsidR="004447D8" w:rsidRPr="00112702" w:rsidRDefault="00027BB8" w:rsidP="00027BB8">
      <w:pPr>
        <w:spacing w:after="0" w:line="480" w:lineRule="auto"/>
        <w:ind w:firstLine="720"/>
        <w:jc w:val="both"/>
      </w:pPr>
      <w:r w:rsidRPr="00112702">
        <w:t xml:space="preserve">Adapun untuk </w:t>
      </w:r>
      <w:r w:rsidR="00D81A01" w:rsidRPr="00112702">
        <w:t>mengetahui</w:t>
      </w:r>
      <w:r w:rsidRPr="00112702">
        <w:t xml:space="preserve"> tingkat signifikansi data penelitian digunakan nilai </w:t>
      </w:r>
      <w:r w:rsidRPr="00112702">
        <w:rPr>
          <w:i/>
        </w:rPr>
        <w:t>Asymp. Sig</w:t>
      </w:r>
      <w:r w:rsidR="00866149" w:rsidRPr="00112702">
        <w:rPr>
          <w:i/>
        </w:rPr>
        <w:t xml:space="preserve"> </w:t>
      </w:r>
      <w:r w:rsidR="00866149" w:rsidRPr="00112702">
        <w:t>dari uji t</w:t>
      </w:r>
      <w:r w:rsidRPr="00112702">
        <w:rPr>
          <w:i/>
        </w:rPr>
        <w:t xml:space="preserve">. </w:t>
      </w:r>
      <w:r w:rsidRPr="00112702">
        <w:t xml:space="preserve">Kriterianya yaitu dikatakan signifikan apabila nilai </w:t>
      </w:r>
      <w:r w:rsidRPr="00112702">
        <w:rPr>
          <w:i/>
        </w:rPr>
        <w:t xml:space="preserve">Asymp. Sig </w:t>
      </w:r>
      <w:r w:rsidRPr="00112702">
        <w:t xml:space="preserve">&lt; α. Penentuan </w:t>
      </w:r>
      <w:r w:rsidR="00866149" w:rsidRPr="00112702">
        <w:t>α</w:t>
      </w:r>
      <w:r w:rsidR="00866149" w:rsidRPr="00112702">
        <w:rPr>
          <w:lang w:val="it-IT"/>
        </w:rPr>
        <w:t xml:space="preserve"> </w:t>
      </w:r>
      <w:r w:rsidRPr="00112702">
        <w:rPr>
          <w:lang w:val="it-IT"/>
        </w:rPr>
        <w:t xml:space="preserve">yang telah ditetapkan yaitu </w:t>
      </w:r>
      <w:r w:rsidRPr="00112702">
        <w:t xml:space="preserve">derajat kesalahan </w:t>
      </w:r>
      <w:r w:rsidRPr="00112702">
        <w:rPr>
          <w:lang w:val="it-IT"/>
        </w:rPr>
        <w:t>5% atau 0,05</w:t>
      </w:r>
      <w:r w:rsidRPr="00112702">
        <w:t xml:space="preserve">. </w:t>
      </w:r>
    </w:p>
    <w:p w:rsidR="00645668" w:rsidRPr="00112702" w:rsidRDefault="0050782D" w:rsidP="004447D8">
      <w:bookmarkStart w:id="0" w:name="_GoBack"/>
      <w:bookmarkEnd w:id="0"/>
    </w:p>
    <w:sectPr w:rsidR="00645668" w:rsidRPr="00112702" w:rsidSect="008D78DE">
      <w:headerReference w:type="default" r:id="rId8"/>
      <w:footerReference w:type="first" r:id="rId9"/>
      <w:pgSz w:w="11907" w:h="16839" w:code="9"/>
      <w:pgMar w:top="2268" w:right="1701" w:bottom="1701" w:left="2268"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2D" w:rsidRDefault="0050782D" w:rsidP="004447D8">
      <w:pPr>
        <w:spacing w:after="0" w:line="240" w:lineRule="auto"/>
      </w:pPr>
      <w:r>
        <w:separator/>
      </w:r>
    </w:p>
  </w:endnote>
  <w:endnote w:type="continuationSeparator" w:id="0">
    <w:p w:rsidR="0050782D" w:rsidRDefault="0050782D" w:rsidP="0044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4A" w:rsidRPr="008D78DE" w:rsidRDefault="00FC1C4D" w:rsidP="00503E04">
    <w:pPr>
      <w:pStyle w:val="Footer"/>
      <w:jc w:val="center"/>
    </w:pPr>
    <w:r>
      <w:t>3</w:t>
    </w:r>
    <w:r w:rsidR="008D78DE">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2D" w:rsidRDefault="0050782D" w:rsidP="004447D8">
      <w:pPr>
        <w:spacing w:after="0" w:line="240" w:lineRule="auto"/>
      </w:pPr>
      <w:r>
        <w:separator/>
      </w:r>
    </w:p>
  </w:footnote>
  <w:footnote w:type="continuationSeparator" w:id="0">
    <w:p w:rsidR="0050782D" w:rsidRDefault="0050782D" w:rsidP="00444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237065"/>
      <w:docPartObj>
        <w:docPartGallery w:val="Page Numbers (Top of Page)"/>
        <w:docPartUnique/>
      </w:docPartObj>
    </w:sdtPr>
    <w:sdtEndPr>
      <w:rPr>
        <w:noProof/>
      </w:rPr>
    </w:sdtEndPr>
    <w:sdtContent>
      <w:p w:rsidR="001D584A" w:rsidRPr="00F64BAA" w:rsidRDefault="00525D5F" w:rsidP="00F64BAA">
        <w:pPr>
          <w:pStyle w:val="Header"/>
          <w:jc w:val="right"/>
        </w:pPr>
        <w:r w:rsidRPr="00F64BAA">
          <w:fldChar w:fldCharType="begin"/>
        </w:r>
        <w:r w:rsidRPr="00F64BAA">
          <w:instrText xml:space="preserve"> PAGE   \* MERGEFORMAT </w:instrText>
        </w:r>
        <w:r w:rsidRPr="00F64BAA">
          <w:fldChar w:fldCharType="separate"/>
        </w:r>
        <w:r w:rsidR="00A91C37">
          <w:rPr>
            <w:noProof/>
          </w:rPr>
          <w:t>41</w:t>
        </w:r>
        <w:r w:rsidRPr="00F64BAA">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73AE"/>
    <w:multiLevelType w:val="hybridMultilevel"/>
    <w:tmpl w:val="36BEA396"/>
    <w:lvl w:ilvl="0" w:tplc="D728C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2542344"/>
    <w:multiLevelType w:val="hybridMultilevel"/>
    <w:tmpl w:val="33EAF1CC"/>
    <w:lvl w:ilvl="0" w:tplc="CEF4268C">
      <w:start w:val="1"/>
      <w:numFmt w:val="lowerLetter"/>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0637562"/>
    <w:multiLevelType w:val="hybridMultilevel"/>
    <w:tmpl w:val="13702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05F96"/>
    <w:multiLevelType w:val="hybridMultilevel"/>
    <w:tmpl w:val="11BE0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D7487"/>
    <w:multiLevelType w:val="hybridMultilevel"/>
    <w:tmpl w:val="4D788DD6"/>
    <w:lvl w:ilvl="0" w:tplc="1B76F0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8D6003"/>
    <w:multiLevelType w:val="hybridMultilevel"/>
    <w:tmpl w:val="BA365014"/>
    <w:lvl w:ilvl="0" w:tplc="04090015">
      <w:start w:val="1"/>
      <w:numFmt w:val="upperLetter"/>
      <w:lvlText w:val="%1."/>
      <w:lvlJc w:val="left"/>
      <w:pPr>
        <w:ind w:left="-5634" w:hanging="360"/>
      </w:pPr>
      <w:rPr>
        <w:rFonts w:hint="default"/>
      </w:rPr>
    </w:lvl>
    <w:lvl w:ilvl="1" w:tplc="04090019" w:tentative="1">
      <w:start w:val="1"/>
      <w:numFmt w:val="lowerLetter"/>
      <w:lvlText w:val="%2."/>
      <w:lvlJc w:val="left"/>
      <w:pPr>
        <w:ind w:left="-4914" w:hanging="360"/>
      </w:pPr>
    </w:lvl>
    <w:lvl w:ilvl="2" w:tplc="0409001B" w:tentative="1">
      <w:start w:val="1"/>
      <w:numFmt w:val="lowerRoman"/>
      <w:lvlText w:val="%3."/>
      <w:lvlJc w:val="right"/>
      <w:pPr>
        <w:ind w:left="-419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2754" w:hanging="360"/>
      </w:pPr>
    </w:lvl>
    <w:lvl w:ilvl="5" w:tplc="0409001B" w:tentative="1">
      <w:start w:val="1"/>
      <w:numFmt w:val="lowerRoman"/>
      <w:lvlText w:val="%6."/>
      <w:lvlJc w:val="right"/>
      <w:pPr>
        <w:ind w:left="-2034" w:hanging="180"/>
      </w:pPr>
    </w:lvl>
    <w:lvl w:ilvl="6" w:tplc="0409000F" w:tentative="1">
      <w:start w:val="1"/>
      <w:numFmt w:val="decimal"/>
      <w:lvlText w:val="%7."/>
      <w:lvlJc w:val="left"/>
      <w:pPr>
        <w:ind w:left="-1314" w:hanging="360"/>
      </w:pPr>
    </w:lvl>
    <w:lvl w:ilvl="7" w:tplc="04090019" w:tentative="1">
      <w:start w:val="1"/>
      <w:numFmt w:val="lowerLetter"/>
      <w:lvlText w:val="%8."/>
      <w:lvlJc w:val="left"/>
      <w:pPr>
        <w:ind w:left="-594" w:hanging="360"/>
      </w:pPr>
    </w:lvl>
    <w:lvl w:ilvl="8" w:tplc="0409001B" w:tentative="1">
      <w:start w:val="1"/>
      <w:numFmt w:val="lowerRoman"/>
      <w:lvlText w:val="%9."/>
      <w:lvlJc w:val="right"/>
      <w:pPr>
        <w:ind w:left="126" w:hanging="180"/>
      </w:pPr>
    </w:lvl>
  </w:abstractNum>
  <w:abstractNum w:abstractNumId="6">
    <w:nsid w:val="3FAF5D94"/>
    <w:multiLevelType w:val="hybridMultilevel"/>
    <w:tmpl w:val="FF7AB1BE"/>
    <w:lvl w:ilvl="0" w:tplc="567EB73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EF302E9"/>
    <w:multiLevelType w:val="hybridMultilevel"/>
    <w:tmpl w:val="183277E6"/>
    <w:lvl w:ilvl="0" w:tplc="136C8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FF52334"/>
    <w:multiLevelType w:val="hybridMultilevel"/>
    <w:tmpl w:val="EBA84A16"/>
    <w:lvl w:ilvl="0" w:tplc="A720264C">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53BC121F"/>
    <w:multiLevelType w:val="hybridMultilevel"/>
    <w:tmpl w:val="1F3A5FC6"/>
    <w:lvl w:ilvl="0" w:tplc="5E32FFB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3184BB6"/>
    <w:multiLevelType w:val="hybridMultilevel"/>
    <w:tmpl w:val="16AC1B9E"/>
    <w:lvl w:ilvl="0" w:tplc="E306ED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37554E8"/>
    <w:multiLevelType w:val="hybridMultilevel"/>
    <w:tmpl w:val="075E13CE"/>
    <w:lvl w:ilvl="0" w:tplc="F82065D2">
      <w:start w:val="1"/>
      <w:numFmt w:val="upperLetter"/>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0F66F80"/>
    <w:multiLevelType w:val="hybridMultilevel"/>
    <w:tmpl w:val="8ED63CC4"/>
    <w:lvl w:ilvl="0" w:tplc="5E32FFBE">
      <w:start w:val="1"/>
      <w:numFmt w:val="decimal"/>
      <w:lvlText w:val="%1."/>
      <w:lvlJc w:val="left"/>
      <w:pPr>
        <w:ind w:left="-598" w:hanging="360"/>
      </w:pPr>
      <w:rPr>
        <w:rFonts w:hint="default"/>
      </w:rPr>
    </w:lvl>
    <w:lvl w:ilvl="1" w:tplc="04090019" w:tentative="1">
      <w:start w:val="1"/>
      <w:numFmt w:val="lowerLetter"/>
      <w:lvlText w:val="%2."/>
      <w:lvlJc w:val="left"/>
      <w:pPr>
        <w:ind w:left="122" w:hanging="360"/>
      </w:pPr>
    </w:lvl>
    <w:lvl w:ilvl="2" w:tplc="0409001B" w:tentative="1">
      <w:start w:val="1"/>
      <w:numFmt w:val="lowerRoman"/>
      <w:lvlText w:val="%3."/>
      <w:lvlJc w:val="right"/>
      <w:pPr>
        <w:ind w:left="842" w:hanging="180"/>
      </w:pPr>
    </w:lvl>
    <w:lvl w:ilvl="3" w:tplc="0409000F" w:tentative="1">
      <w:start w:val="1"/>
      <w:numFmt w:val="decimal"/>
      <w:lvlText w:val="%4."/>
      <w:lvlJc w:val="left"/>
      <w:pPr>
        <w:ind w:left="1562" w:hanging="360"/>
      </w:pPr>
    </w:lvl>
    <w:lvl w:ilvl="4" w:tplc="04090019" w:tentative="1">
      <w:start w:val="1"/>
      <w:numFmt w:val="lowerLetter"/>
      <w:lvlText w:val="%5."/>
      <w:lvlJc w:val="left"/>
      <w:pPr>
        <w:ind w:left="2282" w:hanging="360"/>
      </w:pPr>
    </w:lvl>
    <w:lvl w:ilvl="5" w:tplc="0409001B" w:tentative="1">
      <w:start w:val="1"/>
      <w:numFmt w:val="lowerRoman"/>
      <w:lvlText w:val="%6."/>
      <w:lvlJc w:val="right"/>
      <w:pPr>
        <w:ind w:left="3002" w:hanging="180"/>
      </w:pPr>
    </w:lvl>
    <w:lvl w:ilvl="6" w:tplc="0409000F" w:tentative="1">
      <w:start w:val="1"/>
      <w:numFmt w:val="decimal"/>
      <w:lvlText w:val="%7."/>
      <w:lvlJc w:val="left"/>
      <w:pPr>
        <w:ind w:left="3722" w:hanging="360"/>
      </w:pPr>
    </w:lvl>
    <w:lvl w:ilvl="7" w:tplc="04090019" w:tentative="1">
      <w:start w:val="1"/>
      <w:numFmt w:val="lowerLetter"/>
      <w:lvlText w:val="%8."/>
      <w:lvlJc w:val="left"/>
      <w:pPr>
        <w:ind w:left="4442" w:hanging="360"/>
      </w:pPr>
    </w:lvl>
    <w:lvl w:ilvl="8" w:tplc="0409001B" w:tentative="1">
      <w:start w:val="1"/>
      <w:numFmt w:val="lowerRoman"/>
      <w:lvlText w:val="%9."/>
      <w:lvlJc w:val="right"/>
      <w:pPr>
        <w:ind w:left="5162" w:hanging="180"/>
      </w:pPr>
    </w:lvl>
  </w:abstractNum>
  <w:abstractNum w:abstractNumId="13">
    <w:nsid w:val="78CD288F"/>
    <w:multiLevelType w:val="hybridMultilevel"/>
    <w:tmpl w:val="A2ECC4E0"/>
    <w:lvl w:ilvl="0" w:tplc="5E32F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7"/>
  </w:num>
  <w:num w:numId="3">
    <w:abstractNumId w:val="13"/>
  </w:num>
  <w:num w:numId="4">
    <w:abstractNumId w:val="12"/>
  </w:num>
  <w:num w:numId="5">
    <w:abstractNumId w:val="1"/>
  </w:num>
  <w:num w:numId="6">
    <w:abstractNumId w:val="6"/>
  </w:num>
  <w:num w:numId="7">
    <w:abstractNumId w:val="14"/>
  </w:num>
  <w:num w:numId="8">
    <w:abstractNumId w:val="0"/>
  </w:num>
  <w:num w:numId="9">
    <w:abstractNumId w:val="8"/>
  </w:num>
  <w:num w:numId="10">
    <w:abstractNumId w:val="5"/>
  </w:num>
  <w:num w:numId="11">
    <w:abstractNumId w:val="11"/>
  </w:num>
  <w:num w:numId="12">
    <w:abstractNumId w:val="4"/>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D8"/>
    <w:rsid w:val="00017D50"/>
    <w:rsid w:val="00027BB8"/>
    <w:rsid w:val="000669BF"/>
    <w:rsid w:val="00070998"/>
    <w:rsid w:val="00074F3F"/>
    <w:rsid w:val="000A3D28"/>
    <w:rsid w:val="000B3C41"/>
    <w:rsid w:val="000E5F4C"/>
    <w:rsid w:val="0010765C"/>
    <w:rsid w:val="00107B4D"/>
    <w:rsid w:val="00112702"/>
    <w:rsid w:val="00125CB1"/>
    <w:rsid w:val="00182D7B"/>
    <w:rsid w:val="00191694"/>
    <w:rsid w:val="001924B9"/>
    <w:rsid w:val="001F63D8"/>
    <w:rsid w:val="00220E99"/>
    <w:rsid w:val="002529C3"/>
    <w:rsid w:val="0025399F"/>
    <w:rsid w:val="003475A6"/>
    <w:rsid w:val="00353BDD"/>
    <w:rsid w:val="0036129F"/>
    <w:rsid w:val="00375B9E"/>
    <w:rsid w:val="0039081C"/>
    <w:rsid w:val="003A6DB0"/>
    <w:rsid w:val="003D2E8A"/>
    <w:rsid w:val="00405C22"/>
    <w:rsid w:val="00434488"/>
    <w:rsid w:val="004447D8"/>
    <w:rsid w:val="00493D77"/>
    <w:rsid w:val="004B52CC"/>
    <w:rsid w:val="0050782D"/>
    <w:rsid w:val="00525D5F"/>
    <w:rsid w:val="00583B05"/>
    <w:rsid w:val="005A0592"/>
    <w:rsid w:val="005A29B6"/>
    <w:rsid w:val="005A5893"/>
    <w:rsid w:val="005B6D5E"/>
    <w:rsid w:val="005E20A3"/>
    <w:rsid w:val="005F57D9"/>
    <w:rsid w:val="00615A26"/>
    <w:rsid w:val="00647C74"/>
    <w:rsid w:val="00675912"/>
    <w:rsid w:val="006C3F0B"/>
    <w:rsid w:val="006D349E"/>
    <w:rsid w:val="007324C7"/>
    <w:rsid w:val="007C42A8"/>
    <w:rsid w:val="007C70EB"/>
    <w:rsid w:val="0081232C"/>
    <w:rsid w:val="00822A6B"/>
    <w:rsid w:val="00844A50"/>
    <w:rsid w:val="00866149"/>
    <w:rsid w:val="008A5C95"/>
    <w:rsid w:val="008B0B3B"/>
    <w:rsid w:val="008B62F2"/>
    <w:rsid w:val="008C60AA"/>
    <w:rsid w:val="008D1A86"/>
    <w:rsid w:val="008D78DE"/>
    <w:rsid w:val="008E3C77"/>
    <w:rsid w:val="008F4568"/>
    <w:rsid w:val="008F4FCF"/>
    <w:rsid w:val="0093726C"/>
    <w:rsid w:val="00967BFD"/>
    <w:rsid w:val="009C36B1"/>
    <w:rsid w:val="009F4927"/>
    <w:rsid w:val="00A46B6A"/>
    <w:rsid w:val="00A572DD"/>
    <w:rsid w:val="00A60D10"/>
    <w:rsid w:val="00A67A21"/>
    <w:rsid w:val="00A91C37"/>
    <w:rsid w:val="00AF0D06"/>
    <w:rsid w:val="00B10E71"/>
    <w:rsid w:val="00B11E01"/>
    <w:rsid w:val="00B34A32"/>
    <w:rsid w:val="00B55864"/>
    <w:rsid w:val="00BA6575"/>
    <w:rsid w:val="00BB4ACD"/>
    <w:rsid w:val="00BD141E"/>
    <w:rsid w:val="00C1746F"/>
    <w:rsid w:val="00C46EE3"/>
    <w:rsid w:val="00C656DF"/>
    <w:rsid w:val="00C839A5"/>
    <w:rsid w:val="00CA2A18"/>
    <w:rsid w:val="00CA620A"/>
    <w:rsid w:val="00CC2426"/>
    <w:rsid w:val="00D06302"/>
    <w:rsid w:val="00D261D5"/>
    <w:rsid w:val="00D64C52"/>
    <w:rsid w:val="00D81A01"/>
    <w:rsid w:val="00DA7500"/>
    <w:rsid w:val="00DC4E59"/>
    <w:rsid w:val="00DC6855"/>
    <w:rsid w:val="00DE6AA2"/>
    <w:rsid w:val="00E01F78"/>
    <w:rsid w:val="00E1206C"/>
    <w:rsid w:val="00E20170"/>
    <w:rsid w:val="00E30F6C"/>
    <w:rsid w:val="00E65F3A"/>
    <w:rsid w:val="00E70FC8"/>
    <w:rsid w:val="00E87689"/>
    <w:rsid w:val="00E93EB2"/>
    <w:rsid w:val="00EB60BA"/>
    <w:rsid w:val="00EE7265"/>
    <w:rsid w:val="00F003F7"/>
    <w:rsid w:val="00F64BAA"/>
    <w:rsid w:val="00F722CA"/>
    <w:rsid w:val="00F85FA7"/>
    <w:rsid w:val="00FB02BC"/>
    <w:rsid w:val="00FC1C4D"/>
    <w:rsid w:val="00FD5098"/>
    <w:rsid w:val="00FD5C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7D8"/>
    <w:pPr>
      <w:ind w:left="720"/>
      <w:contextualSpacing/>
    </w:pPr>
  </w:style>
  <w:style w:type="character" w:customStyle="1" w:styleId="ListParagraphChar">
    <w:name w:val="List Paragraph Char"/>
    <w:basedOn w:val="DefaultParagraphFont"/>
    <w:link w:val="ListParagraph"/>
    <w:uiPriority w:val="34"/>
    <w:locked/>
    <w:rsid w:val="004447D8"/>
    <w:rPr>
      <w:lang w:val="en-US"/>
    </w:rPr>
  </w:style>
  <w:style w:type="paragraph" w:styleId="Header">
    <w:name w:val="header"/>
    <w:basedOn w:val="Normal"/>
    <w:link w:val="HeaderChar"/>
    <w:uiPriority w:val="99"/>
    <w:unhideWhenUsed/>
    <w:rsid w:val="00444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7D8"/>
    <w:rPr>
      <w:lang w:val="en-US"/>
    </w:rPr>
  </w:style>
  <w:style w:type="paragraph" w:styleId="Footer">
    <w:name w:val="footer"/>
    <w:basedOn w:val="Normal"/>
    <w:link w:val="FooterChar"/>
    <w:uiPriority w:val="99"/>
    <w:unhideWhenUsed/>
    <w:rsid w:val="00444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D8"/>
    <w:rPr>
      <w:lang w:val="en-US"/>
    </w:rPr>
  </w:style>
  <w:style w:type="paragraph" w:styleId="BalloonText">
    <w:name w:val="Balloon Text"/>
    <w:basedOn w:val="Normal"/>
    <w:link w:val="BalloonTextChar"/>
    <w:uiPriority w:val="99"/>
    <w:semiHidden/>
    <w:unhideWhenUsed/>
    <w:rsid w:val="0044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D8"/>
    <w:rPr>
      <w:rFonts w:ascii="Tahoma" w:hAnsi="Tahoma" w:cs="Tahoma"/>
      <w:sz w:val="16"/>
      <w:szCs w:val="16"/>
      <w:lang w:val="en-US"/>
    </w:rPr>
  </w:style>
  <w:style w:type="paragraph" w:styleId="NoSpacing">
    <w:name w:val="No Spacing"/>
    <w:link w:val="NoSpacingChar"/>
    <w:uiPriority w:val="1"/>
    <w:qFormat/>
    <w:rsid w:val="004447D8"/>
    <w:pPr>
      <w:spacing w:after="0" w:line="240" w:lineRule="auto"/>
    </w:pPr>
    <w:rPr>
      <w:lang w:val="en-US"/>
    </w:rPr>
  </w:style>
  <w:style w:type="character" w:customStyle="1" w:styleId="NoSpacingChar">
    <w:name w:val="No Spacing Char"/>
    <w:basedOn w:val="DefaultParagraphFont"/>
    <w:link w:val="NoSpacing"/>
    <w:uiPriority w:val="1"/>
    <w:locked/>
    <w:rsid w:val="004447D8"/>
    <w:rPr>
      <w:lang w:val="en-US"/>
    </w:rPr>
  </w:style>
  <w:style w:type="table" w:styleId="TableGrid">
    <w:name w:val="Table Grid"/>
    <w:basedOn w:val="TableNormal"/>
    <w:uiPriority w:val="59"/>
    <w:rsid w:val="004447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75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7D8"/>
    <w:pPr>
      <w:ind w:left="720"/>
      <w:contextualSpacing/>
    </w:pPr>
  </w:style>
  <w:style w:type="character" w:customStyle="1" w:styleId="ListParagraphChar">
    <w:name w:val="List Paragraph Char"/>
    <w:basedOn w:val="DefaultParagraphFont"/>
    <w:link w:val="ListParagraph"/>
    <w:uiPriority w:val="34"/>
    <w:locked/>
    <w:rsid w:val="004447D8"/>
    <w:rPr>
      <w:lang w:val="en-US"/>
    </w:rPr>
  </w:style>
  <w:style w:type="paragraph" w:styleId="Header">
    <w:name w:val="header"/>
    <w:basedOn w:val="Normal"/>
    <w:link w:val="HeaderChar"/>
    <w:uiPriority w:val="99"/>
    <w:unhideWhenUsed/>
    <w:rsid w:val="00444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7D8"/>
    <w:rPr>
      <w:lang w:val="en-US"/>
    </w:rPr>
  </w:style>
  <w:style w:type="paragraph" w:styleId="Footer">
    <w:name w:val="footer"/>
    <w:basedOn w:val="Normal"/>
    <w:link w:val="FooterChar"/>
    <w:uiPriority w:val="99"/>
    <w:unhideWhenUsed/>
    <w:rsid w:val="00444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D8"/>
    <w:rPr>
      <w:lang w:val="en-US"/>
    </w:rPr>
  </w:style>
  <w:style w:type="paragraph" w:styleId="BalloonText">
    <w:name w:val="Balloon Text"/>
    <w:basedOn w:val="Normal"/>
    <w:link w:val="BalloonTextChar"/>
    <w:uiPriority w:val="99"/>
    <w:semiHidden/>
    <w:unhideWhenUsed/>
    <w:rsid w:val="0044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D8"/>
    <w:rPr>
      <w:rFonts w:ascii="Tahoma" w:hAnsi="Tahoma" w:cs="Tahoma"/>
      <w:sz w:val="16"/>
      <w:szCs w:val="16"/>
      <w:lang w:val="en-US"/>
    </w:rPr>
  </w:style>
  <w:style w:type="paragraph" w:styleId="NoSpacing">
    <w:name w:val="No Spacing"/>
    <w:link w:val="NoSpacingChar"/>
    <w:uiPriority w:val="1"/>
    <w:qFormat/>
    <w:rsid w:val="004447D8"/>
    <w:pPr>
      <w:spacing w:after="0" w:line="240" w:lineRule="auto"/>
    </w:pPr>
    <w:rPr>
      <w:lang w:val="en-US"/>
    </w:rPr>
  </w:style>
  <w:style w:type="character" w:customStyle="1" w:styleId="NoSpacingChar">
    <w:name w:val="No Spacing Char"/>
    <w:basedOn w:val="DefaultParagraphFont"/>
    <w:link w:val="NoSpacing"/>
    <w:uiPriority w:val="1"/>
    <w:locked/>
    <w:rsid w:val="004447D8"/>
    <w:rPr>
      <w:lang w:val="en-US"/>
    </w:rPr>
  </w:style>
  <w:style w:type="table" w:styleId="TableGrid">
    <w:name w:val="Table Grid"/>
    <w:basedOn w:val="TableNormal"/>
    <w:uiPriority w:val="59"/>
    <w:rsid w:val="004447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75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6769">
      <w:bodyDiv w:val="1"/>
      <w:marLeft w:val="0"/>
      <w:marRight w:val="0"/>
      <w:marTop w:val="0"/>
      <w:marBottom w:val="0"/>
      <w:divBdr>
        <w:top w:val="none" w:sz="0" w:space="0" w:color="auto"/>
        <w:left w:val="none" w:sz="0" w:space="0" w:color="auto"/>
        <w:bottom w:val="none" w:sz="0" w:space="0" w:color="auto"/>
        <w:right w:val="none" w:sz="0" w:space="0" w:color="auto"/>
      </w:divBdr>
    </w:div>
    <w:div w:id="14921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11</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Hildayanti</dc:creator>
  <cp:lastModifiedBy>USER</cp:lastModifiedBy>
  <cp:revision>56</cp:revision>
  <cp:lastPrinted>2018-10-10T19:13:00Z</cp:lastPrinted>
  <dcterms:created xsi:type="dcterms:W3CDTF">2018-03-16T17:42:00Z</dcterms:created>
  <dcterms:modified xsi:type="dcterms:W3CDTF">2018-11-01T19:01:00Z</dcterms:modified>
</cp:coreProperties>
</file>