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C1" w:rsidRPr="00F16AC6" w:rsidRDefault="00D0306C" w:rsidP="00F16A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AC6" w:rsidRPr="00F16AC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16AC6" w:rsidRDefault="00F16AC6" w:rsidP="00B9131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16AC6">
        <w:rPr>
          <w:rFonts w:ascii="Times New Roman" w:hAnsi="Times New Roman" w:cs="Times New Roman"/>
          <w:sz w:val="24"/>
          <w:szCs w:val="24"/>
        </w:rPr>
        <w:t xml:space="preserve">Al Qur’an dan terjemahannya </w:t>
      </w:r>
      <w:r w:rsidRPr="00F16AC6">
        <w:rPr>
          <w:rFonts w:ascii="Times New Roman" w:hAnsi="Times New Roman" w:cs="Times New Roman"/>
          <w:sz w:val="24"/>
          <w:szCs w:val="24"/>
          <w:lang w:val="id-ID"/>
        </w:rPr>
        <w:t>Lajnah Pentashihan Mushaf Al Qur’an. Kementerian Agama RI</w:t>
      </w:r>
      <w:r w:rsidR="004E11A7">
        <w:rPr>
          <w:rFonts w:ascii="Times New Roman" w:hAnsi="Times New Roman" w:cs="Times New Roman"/>
          <w:sz w:val="24"/>
          <w:szCs w:val="24"/>
        </w:rPr>
        <w:t>.</w:t>
      </w:r>
    </w:p>
    <w:p w:rsidR="00644579" w:rsidRDefault="00644579" w:rsidP="0064457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Amin, S.M. 2013. </w:t>
      </w:r>
      <w:r w:rsidRPr="00644579">
        <w:rPr>
          <w:rFonts w:ascii="Times New Roman" w:hAnsi="Times New Roman" w:cs="Times New Roman"/>
          <w:i/>
          <w:sz w:val="24"/>
          <w:szCs w:val="24"/>
        </w:rPr>
        <w:t>Bimbingan dan Konseling Islam</w:t>
      </w:r>
      <w:r>
        <w:rPr>
          <w:rFonts w:ascii="Times New Roman" w:hAnsi="Times New Roman" w:cs="Times New Roman"/>
          <w:sz w:val="24"/>
          <w:szCs w:val="24"/>
        </w:rPr>
        <w:t>. Jakarta: AMZAH.</w:t>
      </w:r>
    </w:p>
    <w:p w:rsidR="00877895" w:rsidRDefault="00877895" w:rsidP="0064457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Belarminus, R. 3 juni 2013. 3 </w:t>
      </w:r>
      <w:r w:rsidRPr="00877895">
        <w:rPr>
          <w:rFonts w:ascii="Times New Roman" w:hAnsi="Times New Roman" w:cs="Times New Roman"/>
          <w:i/>
          <w:sz w:val="24"/>
          <w:szCs w:val="24"/>
        </w:rPr>
        <w:t>Pelajar di  Tangkap BNN karena gunakan Narkoba. Kompas.com</w:t>
      </w:r>
      <w:r>
        <w:rPr>
          <w:rFonts w:ascii="Times New Roman" w:hAnsi="Times New Roman" w:cs="Times New Roman"/>
          <w:sz w:val="24"/>
          <w:szCs w:val="24"/>
        </w:rPr>
        <w:t>.online</w:t>
      </w:r>
    </w:p>
    <w:p w:rsidR="00644579" w:rsidRPr="004E11A7" w:rsidRDefault="00644579" w:rsidP="0064457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Burhani, R. 16 Februari 2013. </w:t>
      </w:r>
      <w:r w:rsidRPr="00644579">
        <w:rPr>
          <w:rFonts w:ascii="Times New Roman" w:hAnsi="Times New Roman" w:cs="Times New Roman"/>
          <w:i/>
          <w:sz w:val="24"/>
          <w:szCs w:val="24"/>
        </w:rPr>
        <w:t>Polisi Tangkap 30 Pelajar SMP Bersenjata Tajam. ANTARA news</w:t>
      </w:r>
      <w:r>
        <w:rPr>
          <w:rFonts w:ascii="Times New Roman" w:hAnsi="Times New Roman" w:cs="Times New Roman"/>
          <w:sz w:val="24"/>
          <w:szCs w:val="24"/>
        </w:rPr>
        <w:t>.online</w:t>
      </w:r>
    </w:p>
    <w:p w:rsidR="00F16AC6" w:rsidRDefault="004E11A7" w:rsidP="00B9131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Hartinah, S</w:t>
      </w:r>
      <w:r w:rsidR="00F16AC6" w:rsidRPr="00F16AC6">
        <w:rPr>
          <w:rFonts w:ascii="Times New Roman" w:hAnsi="Times New Roman" w:cs="Times New Roman"/>
          <w:sz w:val="24"/>
          <w:szCs w:val="24"/>
        </w:rPr>
        <w:t xml:space="preserve">. 2009. </w:t>
      </w:r>
      <w:r w:rsidR="00F16AC6" w:rsidRPr="00644579">
        <w:rPr>
          <w:rFonts w:ascii="Times New Roman" w:hAnsi="Times New Roman" w:cs="Times New Roman"/>
          <w:i/>
          <w:sz w:val="24"/>
          <w:szCs w:val="24"/>
        </w:rPr>
        <w:t>Konsep Dasar Bimbingan Kelompok. Bandung</w:t>
      </w:r>
      <w:r w:rsidR="00F16AC6" w:rsidRPr="00F16AC6">
        <w:rPr>
          <w:rFonts w:ascii="Times New Roman" w:hAnsi="Times New Roman" w:cs="Times New Roman"/>
          <w:sz w:val="24"/>
          <w:szCs w:val="24"/>
        </w:rPr>
        <w:t>: PT. REFIKA ADITAMA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0BD" w:rsidRDefault="00E730BD" w:rsidP="00B9131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Izzuddin, S.A. 2009. </w:t>
      </w:r>
      <w:r w:rsidRPr="00E730BD">
        <w:rPr>
          <w:rFonts w:ascii="Times New Roman" w:hAnsi="Times New Roman" w:cs="Times New Roman"/>
          <w:i/>
          <w:sz w:val="24"/>
          <w:szCs w:val="24"/>
        </w:rPr>
        <w:t>New Quantum Tarbiyah</w:t>
      </w:r>
      <w:r>
        <w:rPr>
          <w:rFonts w:ascii="Times New Roman" w:hAnsi="Times New Roman" w:cs="Times New Roman"/>
          <w:sz w:val="24"/>
          <w:szCs w:val="24"/>
        </w:rPr>
        <w:t>. Yogyakarta: Pro-U Media</w:t>
      </w:r>
    </w:p>
    <w:p w:rsidR="00E730BD" w:rsidRPr="00E730BD" w:rsidRDefault="00E730BD" w:rsidP="00B9131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Mahmud, Ali A.H. 1999. </w:t>
      </w:r>
      <w:r w:rsidRPr="00E730BD">
        <w:rPr>
          <w:rFonts w:ascii="Times New Roman" w:hAnsi="Times New Roman" w:cs="Times New Roman"/>
          <w:i/>
          <w:sz w:val="24"/>
          <w:szCs w:val="24"/>
        </w:rPr>
        <w:t>Perangkat-perangkat Tarbiyah Ikhwanul Muslimin</w:t>
      </w:r>
      <w:r>
        <w:rPr>
          <w:rFonts w:ascii="Times New Roman" w:hAnsi="Times New Roman" w:cs="Times New Roman"/>
          <w:sz w:val="24"/>
          <w:szCs w:val="24"/>
        </w:rPr>
        <w:t>. Solo: ERA INTERMEDIA</w:t>
      </w:r>
    </w:p>
    <w:p w:rsidR="00F16AC6" w:rsidRDefault="004E11A7" w:rsidP="00B9131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Marselina, A.M</w:t>
      </w:r>
      <w:r w:rsidR="00F16AC6" w:rsidRPr="00F16AC6">
        <w:rPr>
          <w:rFonts w:ascii="Times New Roman" w:hAnsi="Times New Roman" w:cs="Times New Roman"/>
          <w:sz w:val="24"/>
          <w:szCs w:val="24"/>
        </w:rPr>
        <w:t>.2014.</w:t>
      </w:r>
      <w:r w:rsidR="00F16AC6" w:rsidRPr="00F16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AC6" w:rsidRPr="00644579">
        <w:rPr>
          <w:rFonts w:ascii="Times New Roman" w:hAnsi="Times New Roman" w:cs="Times New Roman"/>
          <w:i/>
          <w:sz w:val="24"/>
          <w:szCs w:val="24"/>
        </w:rPr>
        <w:t xml:space="preserve">Penerapan </w:t>
      </w:r>
      <w:r w:rsidR="00F16AC6" w:rsidRPr="00644579">
        <w:rPr>
          <w:rFonts w:ascii="Times New Roman" w:hAnsi="Times New Roman" w:cs="Times New Roman"/>
          <w:i/>
          <w:sz w:val="24"/>
          <w:szCs w:val="24"/>
          <w:lang w:val="id-ID"/>
        </w:rPr>
        <w:t xml:space="preserve">Bimbingan Kelompok Dengan Metode Tarbiyah Islamiyah </w:t>
      </w:r>
      <w:r w:rsidR="00F16AC6" w:rsidRPr="00644579">
        <w:rPr>
          <w:rFonts w:ascii="Times New Roman" w:hAnsi="Times New Roman" w:cs="Times New Roman"/>
          <w:i/>
          <w:sz w:val="24"/>
          <w:szCs w:val="24"/>
        </w:rPr>
        <w:t>Untuk Meng</w:t>
      </w:r>
      <w:r w:rsidR="00F16AC6" w:rsidRPr="00644579">
        <w:rPr>
          <w:rFonts w:ascii="Times New Roman" w:hAnsi="Times New Roman" w:cs="Times New Roman"/>
          <w:i/>
          <w:sz w:val="24"/>
          <w:szCs w:val="24"/>
          <w:lang w:val="id-ID"/>
        </w:rPr>
        <w:t xml:space="preserve">urangi Kecenderungan  </w:t>
      </w:r>
      <w:r w:rsidR="00F16AC6" w:rsidRPr="00644579">
        <w:rPr>
          <w:rFonts w:ascii="Times New Roman" w:hAnsi="Times New Roman" w:cs="Times New Roman"/>
          <w:i/>
          <w:sz w:val="24"/>
          <w:szCs w:val="24"/>
        </w:rPr>
        <w:t xml:space="preserve">Perilaku </w:t>
      </w:r>
      <w:r w:rsidR="00F16AC6" w:rsidRPr="00644579">
        <w:rPr>
          <w:rFonts w:ascii="Times New Roman" w:hAnsi="Times New Roman" w:cs="Times New Roman"/>
          <w:i/>
          <w:sz w:val="24"/>
          <w:szCs w:val="24"/>
          <w:lang w:val="id-ID"/>
        </w:rPr>
        <w:t>Agresif Siswa Di Smpn 1 Kahu Kab.Bone</w:t>
      </w:r>
      <w:r w:rsidR="00F16AC6" w:rsidRPr="00F16AC6">
        <w:rPr>
          <w:rFonts w:ascii="Times New Roman" w:hAnsi="Times New Roman" w:cs="Times New Roman"/>
          <w:sz w:val="24"/>
          <w:szCs w:val="24"/>
        </w:rPr>
        <w:t>. skripsi. Makassar: program Sarjana Strata 1 Universitas Negeri Makassar</w:t>
      </w:r>
    </w:p>
    <w:p w:rsidR="00F16AC6" w:rsidRDefault="004E11A7" w:rsidP="0064457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Mustari, M</w:t>
      </w:r>
      <w:r w:rsidR="00F16AC6" w:rsidRPr="00F16A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AC6" w:rsidRPr="00F16AC6">
        <w:rPr>
          <w:rFonts w:ascii="Times New Roman" w:hAnsi="Times New Roman" w:cs="Times New Roman"/>
          <w:sz w:val="24"/>
          <w:szCs w:val="24"/>
        </w:rPr>
        <w:t xml:space="preserve">2014. </w:t>
      </w:r>
      <w:r w:rsidR="00F16AC6" w:rsidRPr="00644579">
        <w:rPr>
          <w:rFonts w:ascii="Times New Roman" w:hAnsi="Times New Roman" w:cs="Times New Roman"/>
          <w:i/>
          <w:sz w:val="24"/>
          <w:szCs w:val="24"/>
        </w:rPr>
        <w:t>Nilai Karakter Refleksi Untuk Pendidikan</w:t>
      </w:r>
      <w:r w:rsidR="00F16AC6" w:rsidRPr="00F16AC6">
        <w:rPr>
          <w:rFonts w:ascii="Times New Roman" w:hAnsi="Times New Roman" w:cs="Times New Roman"/>
          <w:sz w:val="24"/>
          <w:szCs w:val="24"/>
        </w:rPr>
        <w:t>. Jakarta:  PT. RajaGrafindo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06C" w:rsidRDefault="00D0306C" w:rsidP="0064457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Nuhrihsan, A.J. 2005. </w:t>
      </w:r>
      <w:r w:rsidRPr="00D0306C">
        <w:rPr>
          <w:rFonts w:ascii="Times New Roman" w:hAnsi="Times New Roman" w:cs="Times New Roman"/>
          <w:i/>
          <w:sz w:val="24"/>
          <w:szCs w:val="24"/>
        </w:rPr>
        <w:t>Strategi Layanan Bimbingan dan Konseling</w:t>
      </w:r>
      <w:r>
        <w:rPr>
          <w:rFonts w:ascii="Times New Roman" w:hAnsi="Times New Roman" w:cs="Times New Roman"/>
          <w:sz w:val="24"/>
          <w:szCs w:val="24"/>
        </w:rPr>
        <w:t>. Bandung: PT. Refika Aditama</w:t>
      </w:r>
    </w:p>
    <w:p w:rsidR="00D0306C" w:rsidRDefault="00D0306C" w:rsidP="0064457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 dan Amti, E. 2004. </w:t>
      </w:r>
      <w:r w:rsidRPr="00D0306C">
        <w:rPr>
          <w:rFonts w:ascii="Times New Roman" w:hAnsi="Times New Roman" w:cs="Times New Roman"/>
          <w:i/>
          <w:sz w:val="24"/>
          <w:szCs w:val="24"/>
        </w:rPr>
        <w:t>Layanan Bimbingan dan Konseling Kelompok</w:t>
      </w:r>
      <w:r>
        <w:rPr>
          <w:rFonts w:ascii="Times New Roman" w:hAnsi="Times New Roman" w:cs="Times New Roman"/>
          <w:sz w:val="24"/>
          <w:szCs w:val="24"/>
        </w:rPr>
        <w:t>. Padang: jurusan Bimbingan dan Konseling Fakultas Ilmu Pendidikan Universitas Negeri Padang.</w:t>
      </w:r>
    </w:p>
    <w:p w:rsidR="005A7A9F" w:rsidRDefault="005A7A9F" w:rsidP="0064457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Prayitno &amp; Amnti. 2008. Dasar-dasar Bimbingan dan Konseling. Jakarta: RINEKA CIPTA.</w:t>
      </w:r>
    </w:p>
    <w:p w:rsidR="00F16AC6" w:rsidRDefault="00F16AC6" w:rsidP="00B9131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16AC6">
        <w:rPr>
          <w:rFonts w:ascii="Times New Roman" w:hAnsi="Times New Roman" w:cs="Times New Roman"/>
          <w:sz w:val="24"/>
          <w:szCs w:val="24"/>
        </w:rPr>
        <w:t xml:space="preserve">Prayitno. 1995. </w:t>
      </w:r>
      <w:r w:rsidRPr="00644579">
        <w:rPr>
          <w:rFonts w:ascii="Times New Roman" w:hAnsi="Times New Roman" w:cs="Times New Roman"/>
          <w:i/>
          <w:sz w:val="24"/>
          <w:szCs w:val="24"/>
        </w:rPr>
        <w:t>Landasan Bimbingan dan Konseling Kelompok</w:t>
      </w:r>
      <w:r w:rsidRPr="00F16AC6">
        <w:rPr>
          <w:rFonts w:ascii="Times New Roman" w:hAnsi="Times New Roman" w:cs="Times New Roman"/>
          <w:sz w:val="24"/>
          <w:szCs w:val="24"/>
        </w:rPr>
        <w:t>. Jakarta: Ghalia Indonesia</w:t>
      </w:r>
    </w:p>
    <w:p w:rsidR="00644579" w:rsidRDefault="00644579" w:rsidP="0064457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Rahmawati, L. 8 mei 2014. </w:t>
      </w:r>
      <w:r w:rsidRPr="00644579">
        <w:rPr>
          <w:rFonts w:ascii="Times New Roman" w:hAnsi="Times New Roman" w:cs="Times New Roman"/>
          <w:i/>
          <w:sz w:val="24"/>
          <w:szCs w:val="24"/>
        </w:rPr>
        <w:t>Siswa SMP bawa Celurit dan Video Porno. ANTARA News.</w:t>
      </w:r>
      <w:r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F16AC6" w:rsidRDefault="00F16AC6" w:rsidP="0064457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16AC6">
        <w:rPr>
          <w:rFonts w:ascii="Times New Roman" w:hAnsi="Times New Roman" w:cs="Times New Roman"/>
          <w:sz w:val="24"/>
          <w:szCs w:val="24"/>
        </w:rPr>
        <w:t xml:space="preserve">Rasmianti. 2015. </w:t>
      </w:r>
      <w:r w:rsidRPr="00644579">
        <w:rPr>
          <w:rFonts w:ascii="Times New Roman" w:hAnsi="Times New Roman" w:cs="Times New Roman"/>
          <w:i/>
          <w:sz w:val="24"/>
          <w:szCs w:val="24"/>
        </w:rPr>
        <w:t>Pengaruh Teknik Kursi Kosong (Empty Chair) Dalam Konseling Kelompok Terhadap Keterampilan Komunikasi Antarpribadi Siswa di SMK Negeri 3 Makassar</w:t>
      </w:r>
      <w:r w:rsidRPr="00F16AC6">
        <w:rPr>
          <w:rFonts w:ascii="Times New Roman" w:hAnsi="Times New Roman" w:cs="Times New Roman"/>
          <w:sz w:val="24"/>
          <w:szCs w:val="24"/>
        </w:rPr>
        <w:t>. Skripsi. Makassar: program Sarjana Strata 1 Universitas Negeri Makassar</w:t>
      </w:r>
      <w:r w:rsidR="004E11A7">
        <w:rPr>
          <w:rFonts w:ascii="Times New Roman" w:hAnsi="Times New Roman" w:cs="Times New Roman"/>
          <w:sz w:val="24"/>
          <w:szCs w:val="24"/>
        </w:rPr>
        <w:t>.</w:t>
      </w:r>
    </w:p>
    <w:p w:rsidR="00D0306C" w:rsidRDefault="00D0306C" w:rsidP="00D0306C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Romlah, T.2001. </w:t>
      </w:r>
      <w:r w:rsidRPr="00D0306C">
        <w:rPr>
          <w:rFonts w:ascii="Times New Roman" w:hAnsi="Times New Roman" w:cs="Times New Roman"/>
          <w:i/>
          <w:sz w:val="24"/>
          <w:szCs w:val="24"/>
        </w:rPr>
        <w:t>Teori dan Praktik Bimbingan dan Konseling Kelompok</w:t>
      </w:r>
      <w:r>
        <w:rPr>
          <w:rFonts w:ascii="Times New Roman" w:hAnsi="Times New Roman" w:cs="Times New Roman"/>
          <w:sz w:val="24"/>
          <w:szCs w:val="24"/>
        </w:rPr>
        <w:t>. Malang: Universitas Negeri Malang Press.</w:t>
      </w:r>
    </w:p>
    <w:p w:rsidR="00644579" w:rsidRDefault="00644579" w:rsidP="00B91318">
      <w:pPr>
        <w:tabs>
          <w:tab w:val="left" w:pos="90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Sabarianah. 2015. </w:t>
      </w:r>
      <w:r w:rsidRPr="00644579">
        <w:rPr>
          <w:rFonts w:ascii="Times New Roman" w:hAnsi="Times New Roman" w:cs="Times New Roman"/>
          <w:i/>
          <w:sz w:val="24"/>
          <w:szCs w:val="24"/>
        </w:rPr>
        <w:t>Penerapan Soft Skill Melalui Konseling Kelompok untuk Meningkatkan Kemandirian Belajar Siswa di SMAN 2 Palopo</w:t>
      </w:r>
      <w:r>
        <w:rPr>
          <w:rFonts w:ascii="Times New Roman" w:hAnsi="Times New Roman" w:cs="Times New Roman"/>
          <w:sz w:val="24"/>
          <w:szCs w:val="24"/>
        </w:rPr>
        <w:t>. Tesis. Makassar: Program Pasca Sarjana Universitas Negeri Makassar.</w:t>
      </w:r>
    </w:p>
    <w:p w:rsidR="00F16AC6" w:rsidRDefault="004E11A7" w:rsidP="00B9131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Samani , M</w:t>
      </w:r>
      <w:r w:rsidR="00F16AC6" w:rsidRPr="00F16AC6">
        <w:rPr>
          <w:rFonts w:ascii="Times New Roman" w:hAnsi="Times New Roman" w:cs="Times New Roman"/>
          <w:sz w:val="24"/>
          <w:szCs w:val="24"/>
        </w:rPr>
        <w:t xml:space="preserve">  dan Hariyanto.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AC6" w:rsidRPr="00F16AC6">
        <w:rPr>
          <w:rFonts w:ascii="Times New Roman" w:hAnsi="Times New Roman" w:cs="Times New Roman"/>
          <w:sz w:val="24"/>
          <w:szCs w:val="24"/>
        </w:rPr>
        <w:t xml:space="preserve">2013. </w:t>
      </w:r>
      <w:r w:rsidR="00F16AC6" w:rsidRPr="00644579">
        <w:rPr>
          <w:rFonts w:ascii="Times New Roman" w:hAnsi="Times New Roman" w:cs="Times New Roman"/>
          <w:i/>
          <w:sz w:val="24"/>
          <w:szCs w:val="24"/>
        </w:rPr>
        <w:t>Konsep Dan Model Pendidikan Karakter</w:t>
      </w:r>
      <w:r w:rsidR="00F16AC6" w:rsidRPr="00F16AC6">
        <w:rPr>
          <w:rFonts w:ascii="Times New Roman" w:hAnsi="Times New Roman" w:cs="Times New Roman"/>
          <w:sz w:val="24"/>
          <w:szCs w:val="24"/>
        </w:rPr>
        <w:t>. Bandung: PT. REMAJA 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AC6" w:rsidRDefault="00F16AC6" w:rsidP="00B9131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16AC6">
        <w:rPr>
          <w:rFonts w:ascii="Times New Roman" w:hAnsi="Times New Roman" w:cs="Times New Roman"/>
          <w:sz w:val="24"/>
          <w:szCs w:val="24"/>
        </w:rPr>
        <w:t xml:space="preserve">Sugiono. 2014. Metode </w:t>
      </w:r>
      <w:r w:rsidRPr="00644579">
        <w:rPr>
          <w:rFonts w:ascii="Times New Roman" w:hAnsi="Times New Roman" w:cs="Times New Roman"/>
          <w:i/>
          <w:sz w:val="24"/>
          <w:szCs w:val="24"/>
        </w:rPr>
        <w:t>Penelitian Kuantitatif Kualitatif Dan R&amp;D</w:t>
      </w:r>
      <w:r w:rsidRPr="00F16AC6">
        <w:rPr>
          <w:rFonts w:ascii="Times New Roman" w:hAnsi="Times New Roman" w:cs="Times New Roman"/>
          <w:sz w:val="24"/>
          <w:szCs w:val="24"/>
        </w:rPr>
        <w:t>.</w:t>
      </w:r>
      <w:r w:rsidR="00644579">
        <w:rPr>
          <w:rFonts w:ascii="Times New Roman" w:hAnsi="Times New Roman" w:cs="Times New Roman"/>
          <w:sz w:val="24"/>
          <w:szCs w:val="24"/>
        </w:rPr>
        <w:t xml:space="preserve"> </w:t>
      </w:r>
      <w:r w:rsidRPr="00F16AC6">
        <w:rPr>
          <w:rFonts w:ascii="Times New Roman" w:hAnsi="Times New Roman" w:cs="Times New Roman"/>
          <w:sz w:val="24"/>
          <w:szCs w:val="24"/>
        </w:rPr>
        <w:t>Bandung: Penertbit Alfabeta</w:t>
      </w:r>
      <w:r w:rsidR="004E11A7">
        <w:rPr>
          <w:rFonts w:ascii="Times New Roman" w:hAnsi="Times New Roman" w:cs="Times New Roman"/>
          <w:sz w:val="24"/>
          <w:szCs w:val="24"/>
        </w:rPr>
        <w:t>.</w:t>
      </w:r>
    </w:p>
    <w:p w:rsidR="00F16AC6" w:rsidRDefault="004E11A7" w:rsidP="00B9131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Sukardi, D.K</w:t>
      </w:r>
      <w:r w:rsidR="00F16AC6" w:rsidRPr="00F16AC6">
        <w:rPr>
          <w:rFonts w:ascii="Times New Roman" w:hAnsi="Times New Roman" w:cs="Times New Roman"/>
          <w:sz w:val="24"/>
          <w:szCs w:val="24"/>
        </w:rPr>
        <w:t xml:space="preserve">. 1987. </w:t>
      </w:r>
      <w:r w:rsidR="00F16AC6" w:rsidRPr="00644579">
        <w:rPr>
          <w:rFonts w:ascii="Times New Roman" w:hAnsi="Times New Roman" w:cs="Times New Roman"/>
          <w:i/>
          <w:sz w:val="24"/>
          <w:szCs w:val="24"/>
        </w:rPr>
        <w:t>Bimbingan Karir Di Sekolah-Sekolah</w:t>
      </w:r>
      <w:r w:rsidR="00F16AC6" w:rsidRPr="00F16AC6">
        <w:rPr>
          <w:rFonts w:ascii="Times New Roman" w:hAnsi="Times New Roman" w:cs="Times New Roman"/>
          <w:sz w:val="24"/>
          <w:szCs w:val="24"/>
        </w:rPr>
        <w:t>.  Jakarta: GHALIA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06C" w:rsidRDefault="00D0306C" w:rsidP="00B9131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Sukardi, D.K. 2000. Pengantar Pelaksanaan Program Bimbingan dan Konseling di Sekolah. Jakarta: PT. Rhieka Cipta.</w:t>
      </w:r>
    </w:p>
    <w:p w:rsidR="00D0306C" w:rsidRDefault="00D0306C" w:rsidP="00D0306C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Sukardi, D.K., Desak, P.E. 2008. Proses Bimbingan dan Konseling di Sekolah. Jakarta: PT. Rhieka Cipta.</w:t>
      </w:r>
    </w:p>
    <w:p w:rsidR="00F16AC6" w:rsidRDefault="00F16AC6" w:rsidP="004E11A7">
      <w:pPr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F16AC6">
        <w:rPr>
          <w:rFonts w:ascii="Times New Roman" w:hAnsi="Times New Roman" w:cs="Times New Roman"/>
          <w:sz w:val="24"/>
          <w:szCs w:val="24"/>
        </w:rPr>
        <w:t xml:space="preserve">Syarbini, A. 2012. </w:t>
      </w:r>
      <w:r w:rsidRPr="00644579">
        <w:rPr>
          <w:rFonts w:ascii="Times New Roman" w:hAnsi="Times New Roman" w:cs="Times New Roman"/>
          <w:i/>
          <w:sz w:val="24"/>
          <w:szCs w:val="24"/>
        </w:rPr>
        <w:t>Buku Pintar Pendidikan Karakter</w:t>
      </w:r>
      <w:r w:rsidRPr="00F16AC6">
        <w:rPr>
          <w:rFonts w:ascii="Times New Roman" w:hAnsi="Times New Roman" w:cs="Times New Roman"/>
          <w:sz w:val="24"/>
          <w:szCs w:val="24"/>
        </w:rPr>
        <w:t>.</w:t>
      </w:r>
      <w:r w:rsidR="00644579">
        <w:rPr>
          <w:rFonts w:ascii="Times New Roman" w:hAnsi="Times New Roman" w:cs="Times New Roman"/>
          <w:sz w:val="24"/>
          <w:szCs w:val="24"/>
        </w:rPr>
        <w:t xml:space="preserve"> </w:t>
      </w:r>
      <w:r w:rsidRPr="00F16AC6">
        <w:rPr>
          <w:rFonts w:ascii="Times New Roman" w:hAnsi="Times New Roman" w:cs="Times New Roman"/>
          <w:sz w:val="24"/>
          <w:szCs w:val="24"/>
        </w:rPr>
        <w:t>Jakarta:</w:t>
      </w:r>
      <w:r w:rsidR="00644579">
        <w:rPr>
          <w:rFonts w:ascii="Times New Roman" w:hAnsi="Times New Roman" w:cs="Times New Roman"/>
          <w:sz w:val="24"/>
          <w:szCs w:val="24"/>
        </w:rPr>
        <w:t xml:space="preserve"> </w:t>
      </w:r>
      <w:r w:rsidRPr="00F16AC6">
        <w:rPr>
          <w:rFonts w:ascii="Times New Roman" w:hAnsi="Times New Roman" w:cs="Times New Roman"/>
          <w:sz w:val="24"/>
          <w:szCs w:val="24"/>
        </w:rPr>
        <w:t>As@-Prima Pustaka</w:t>
      </w:r>
      <w:r w:rsidR="004E11A7">
        <w:rPr>
          <w:rFonts w:ascii="Times New Roman" w:hAnsi="Times New Roman" w:cs="Times New Roman"/>
          <w:sz w:val="24"/>
          <w:szCs w:val="24"/>
        </w:rPr>
        <w:t>.</w:t>
      </w:r>
    </w:p>
    <w:p w:rsidR="00E730BD" w:rsidRDefault="00E730BD" w:rsidP="00E730BD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5A7A9F">
        <w:rPr>
          <w:rFonts w:ascii="Times New Roman" w:hAnsi="Times New Roman" w:cs="Times New Roman"/>
          <w:sz w:val="24"/>
          <w:szCs w:val="24"/>
          <w:lang w:val="id-ID"/>
        </w:rPr>
        <w:t xml:space="preserve">Tim Penyusun Modul Lembaga Kajian Manhaj Tarbiyah (LKMT). 2009. </w:t>
      </w:r>
      <w:r w:rsidRPr="005A7A9F">
        <w:rPr>
          <w:rFonts w:ascii="Times New Roman" w:hAnsi="Times New Roman" w:cs="Times New Roman"/>
          <w:i/>
          <w:sz w:val="24"/>
          <w:szCs w:val="24"/>
          <w:lang w:val="id-ID"/>
        </w:rPr>
        <w:t>Modul Tarbiyah Islamiyah.</w:t>
      </w:r>
      <w:r w:rsidRPr="005A7A9F">
        <w:rPr>
          <w:rFonts w:ascii="Times New Roman" w:hAnsi="Times New Roman" w:cs="Times New Roman"/>
          <w:sz w:val="24"/>
          <w:szCs w:val="24"/>
          <w:lang w:val="id-ID"/>
        </w:rPr>
        <w:t>Jakarta: LKMT &amp; Robbani Press</w:t>
      </w:r>
    </w:p>
    <w:p w:rsidR="00877895" w:rsidRDefault="00877895" w:rsidP="00877895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Udang-undang  Republik</w:t>
      </w:r>
      <w:r w:rsidRPr="00F16AC6">
        <w:rPr>
          <w:rFonts w:ascii="Times New Roman" w:hAnsi="Times New Roman" w:cs="Times New Roman"/>
          <w:sz w:val="24"/>
          <w:szCs w:val="24"/>
        </w:rPr>
        <w:t xml:space="preserve">  Indonesi</w:t>
      </w:r>
      <w:r>
        <w:rPr>
          <w:rFonts w:ascii="Times New Roman" w:hAnsi="Times New Roman" w:cs="Times New Roman"/>
          <w:sz w:val="24"/>
          <w:szCs w:val="24"/>
        </w:rPr>
        <w:t>a nomor 2 tahun 1989 tentang si</w:t>
      </w:r>
      <w:r w:rsidRPr="00F16AC6">
        <w:rPr>
          <w:rFonts w:ascii="Times New Roman" w:hAnsi="Times New Roman" w:cs="Times New Roman"/>
          <w:sz w:val="24"/>
          <w:szCs w:val="24"/>
        </w:rPr>
        <w:t>stem Pendidikan Nasional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AC6" w:rsidRDefault="004E11A7" w:rsidP="00B9131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Udang-undang  Republik</w:t>
      </w:r>
      <w:r w:rsidR="00F16AC6" w:rsidRPr="00F16AC6">
        <w:rPr>
          <w:rFonts w:ascii="Times New Roman" w:hAnsi="Times New Roman" w:cs="Times New Roman"/>
          <w:sz w:val="24"/>
          <w:szCs w:val="24"/>
        </w:rPr>
        <w:t xml:space="preserve">  Indonesi</w:t>
      </w:r>
      <w:r w:rsidR="00B91318">
        <w:rPr>
          <w:rFonts w:ascii="Times New Roman" w:hAnsi="Times New Roman" w:cs="Times New Roman"/>
          <w:sz w:val="24"/>
          <w:szCs w:val="24"/>
        </w:rPr>
        <w:t>a nomor 20 tahun 2003 tentang si</w:t>
      </w:r>
      <w:r w:rsidR="00F16AC6" w:rsidRPr="00F16AC6">
        <w:rPr>
          <w:rFonts w:ascii="Times New Roman" w:hAnsi="Times New Roman" w:cs="Times New Roman"/>
          <w:sz w:val="24"/>
          <w:szCs w:val="24"/>
        </w:rPr>
        <w:t xml:space="preserve">stem </w:t>
      </w:r>
      <w:r w:rsidR="00B91318" w:rsidRPr="00F16AC6">
        <w:rPr>
          <w:rFonts w:ascii="Times New Roman" w:hAnsi="Times New Roman" w:cs="Times New Roman"/>
          <w:sz w:val="24"/>
          <w:szCs w:val="24"/>
        </w:rPr>
        <w:t>Pendidikan Nasional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579" w:rsidRDefault="00644579" w:rsidP="00B9131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Wahyudi. 07 April 2016. </w:t>
      </w:r>
      <w:r w:rsidRPr="00644579">
        <w:rPr>
          <w:rFonts w:ascii="Times New Roman" w:hAnsi="Times New Roman" w:cs="Times New Roman"/>
          <w:i/>
          <w:sz w:val="24"/>
          <w:szCs w:val="24"/>
        </w:rPr>
        <w:t>Sonya Depari “anak” Arman Depari di bully di Sosmed. Okezone</w:t>
      </w:r>
      <w:r>
        <w:rPr>
          <w:rFonts w:ascii="Times New Roman" w:hAnsi="Times New Roman" w:cs="Times New Roman"/>
          <w:sz w:val="24"/>
          <w:szCs w:val="24"/>
        </w:rPr>
        <w:t>.online</w:t>
      </w:r>
    </w:p>
    <w:p w:rsidR="00F16AC6" w:rsidRDefault="00F16AC6" w:rsidP="004E11A7">
      <w:pPr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F16AC6">
        <w:rPr>
          <w:rFonts w:ascii="Times New Roman" w:hAnsi="Times New Roman" w:cs="Times New Roman"/>
          <w:sz w:val="24"/>
          <w:szCs w:val="24"/>
        </w:rPr>
        <w:t>Yaumi, M.</w:t>
      </w:r>
      <w:r w:rsidR="004E11A7">
        <w:rPr>
          <w:rFonts w:ascii="Times New Roman" w:hAnsi="Times New Roman" w:cs="Times New Roman"/>
          <w:sz w:val="24"/>
          <w:szCs w:val="24"/>
        </w:rPr>
        <w:t xml:space="preserve"> </w:t>
      </w:r>
      <w:r w:rsidRPr="00F16AC6">
        <w:rPr>
          <w:rFonts w:ascii="Times New Roman" w:hAnsi="Times New Roman" w:cs="Times New Roman"/>
          <w:sz w:val="24"/>
          <w:szCs w:val="24"/>
        </w:rPr>
        <w:t>2014. Pendidikan Karakter. Jakarta: Kencana Prenada Media Group</w:t>
      </w:r>
      <w:r w:rsidR="004E11A7">
        <w:rPr>
          <w:rFonts w:ascii="Times New Roman" w:hAnsi="Times New Roman" w:cs="Times New Roman"/>
          <w:sz w:val="24"/>
          <w:szCs w:val="24"/>
        </w:rPr>
        <w:t>.</w:t>
      </w:r>
    </w:p>
    <w:p w:rsidR="00F16AC6" w:rsidRDefault="00F16AC6" w:rsidP="00B9131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16AC6">
        <w:rPr>
          <w:rFonts w:ascii="Times New Roman" w:hAnsi="Times New Roman" w:cs="Times New Roman"/>
          <w:sz w:val="24"/>
          <w:szCs w:val="24"/>
        </w:rPr>
        <w:t>Yusuf, S dan Nurihsan</w:t>
      </w:r>
      <w:r w:rsidR="004E11A7">
        <w:rPr>
          <w:rFonts w:ascii="Times New Roman" w:hAnsi="Times New Roman" w:cs="Times New Roman"/>
          <w:sz w:val="24"/>
          <w:szCs w:val="24"/>
        </w:rPr>
        <w:t>, A.</w:t>
      </w:r>
      <w:r w:rsidRPr="00F16AC6">
        <w:rPr>
          <w:rFonts w:ascii="Times New Roman" w:hAnsi="Times New Roman" w:cs="Times New Roman"/>
          <w:sz w:val="24"/>
          <w:szCs w:val="24"/>
        </w:rPr>
        <w:t xml:space="preserve">J. 2008. </w:t>
      </w:r>
      <w:r w:rsidRPr="00644579">
        <w:rPr>
          <w:rFonts w:ascii="Times New Roman" w:hAnsi="Times New Roman" w:cs="Times New Roman"/>
          <w:i/>
          <w:sz w:val="24"/>
          <w:szCs w:val="24"/>
        </w:rPr>
        <w:t>Landasan Bimbingan Dan Konseling</w:t>
      </w:r>
      <w:r w:rsidRPr="00F16AC6">
        <w:rPr>
          <w:rFonts w:ascii="Times New Roman" w:hAnsi="Times New Roman" w:cs="Times New Roman"/>
          <w:sz w:val="24"/>
          <w:szCs w:val="24"/>
        </w:rPr>
        <w:t>. Bandung: PT. Remaja Rosdakarya</w:t>
      </w:r>
      <w:r w:rsidR="004E11A7">
        <w:rPr>
          <w:rFonts w:ascii="Times New Roman" w:hAnsi="Times New Roman" w:cs="Times New Roman"/>
          <w:sz w:val="24"/>
          <w:szCs w:val="24"/>
        </w:rPr>
        <w:t>.</w:t>
      </w:r>
    </w:p>
    <w:p w:rsidR="00F16AC6" w:rsidRPr="00F16AC6" w:rsidRDefault="00F16AC6" w:rsidP="0064457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16AC6">
        <w:rPr>
          <w:rFonts w:ascii="Times New Roman" w:hAnsi="Times New Roman" w:cs="Times New Roman"/>
          <w:sz w:val="24"/>
          <w:szCs w:val="24"/>
        </w:rPr>
        <w:t>Zubaedi.</w:t>
      </w:r>
      <w:r w:rsidR="004E11A7">
        <w:rPr>
          <w:rFonts w:ascii="Times New Roman" w:hAnsi="Times New Roman" w:cs="Times New Roman"/>
          <w:sz w:val="24"/>
          <w:szCs w:val="24"/>
        </w:rPr>
        <w:t xml:space="preserve"> </w:t>
      </w:r>
      <w:r w:rsidRPr="00F16AC6">
        <w:rPr>
          <w:rFonts w:ascii="Times New Roman" w:hAnsi="Times New Roman" w:cs="Times New Roman"/>
          <w:sz w:val="24"/>
          <w:szCs w:val="24"/>
        </w:rPr>
        <w:t xml:space="preserve">2011. </w:t>
      </w:r>
      <w:r w:rsidRPr="00644579">
        <w:rPr>
          <w:rFonts w:ascii="Times New Roman" w:hAnsi="Times New Roman" w:cs="Times New Roman"/>
          <w:i/>
          <w:sz w:val="24"/>
          <w:szCs w:val="24"/>
        </w:rPr>
        <w:t>Desain Pendidikan Karakter</w:t>
      </w:r>
      <w:r w:rsidRPr="00F16AC6">
        <w:rPr>
          <w:rFonts w:ascii="Times New Roman" w:hAnsi="Times New Roman" w:cs="Times New Roman"/>
          <w:sz w:val="24"/>
          <w:szCs w:val="24"/>
        </w:rPr>
        <w:t>. Jakarta: Kencana Prenada Media Group</w:t>
      </w:r>
      <w:r w:rsidR="00644579">
        <w:rPr>
          <w:rFonts w:ascii="Times New Roman" w:hAnsi="Times New Roman" w:cs="Times New Roman"/>
          <w:sz w:val="24"/>
          <w:szCs w:val="24"/>
        </w:rPr>
        <w:t>.</w:t>
      </w:r>
    </w:p>
    <w:sectPr w:rsidR="00F16AC6" w:rsidRPr="00F16AC6" w:rsidSect="0057762F">
      <w:headerReference w:type="default" r:id="rId7"/>
      <w:pgSz w:w="11907" w:h="16839" w:code="9"/>
      <w:pgMar w:top="2268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97" w:rsidRDefault="004D6E97" w:rsidP="00F81AA8">
      <w:pPr>
        <w:spacing w:after="0" w:line="240" w:lineRule="auto"/>
      </w:pPr>
      <w:r>
        <w:separator/>
      </w:r>
    </w:p>
  </w:endnote>
  <w:endnote w:type="continuationSeparator" w:id="1">
    <w:p w:rsidR="004D6E97" w:rsidRDefault="004D6E97" w:rsidP="00F8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97" w:rsidRDefault="004D6E97" w:rsidP="00F81AA8">
      <w:pPr>
        <w:spacing w:after="0" w:line="240" w:lineRule="auto"/>
      </w:pPr>
      <w:r>
        <w:separator/>
      </w:r>
    </w:p>
  </w:footnote>
  <w:footnote w:type="continuationSeparator" w:id="1">
    <w:p w:rsidR="004D6E97" w:rsidRDefault="004D6E97" w:rsidP="00F8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61641"/>
      <w:docPartObj>
        <w:docPartGallery w:val="Page Numbers (Top of Page)"/>
        <w:docPartUnique/>
      </w:docPartObj>
    </w:sdtPr>
    <w:sdtContent>
      <w:p w:rsidR="00F81AA8" w:rsidRDefault="00665228">
        <w:pPr>
          <w:pStyle w:val="Header"/>
          <w:jc w:val="right"/>
        </w:pPr>
        <w:fldSimple w:instr=" PAGE   \* MERGEFORMAT ">
          <w:r w:rsidR="0057762F">
            <w:rPr>
              <w:noProof/>
            </w:rPr>
            <w:t>81</w:t>
          </w:r>
        </w:fldSimple>
      </w:p>
    </w:sdtContent>
  </w:sdt>
  <w:p w:rsidR="00F81AA8" w:rsidRDefault="00F81A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44DB"/>
    <w:multiLevelType w:val="hybridMultilevel"/>
    <w:tmpl w:val="9A9E22E0"/>
    <w:lvl w:ilvl="0" w:tplc="489CF6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C6"/>
    <w:rsid w:val="00016551"/>
    <w:rsid w:val="0009050A"/>
    <w:rsid w:val="00107305"/>
    <w:rsid w:val="001428C9"/>
    <w:rsid w:val="001F5CD7"/>
    <w:rsid w:val="002253A8"/>
    <w:rsid w:val="004D6E97"/>
    <w:rsid w:val="004E11A7"/>
    <w:rsid w:val="0057762F"/>
    <w:rsid w:val="005A7A9F"/>
    <w:rsid w:val="00644579"/>
    <w:rsid w:val="006634C1"/>
    <w:rsid w:val="00665228"/>
    <w:rsid w:val="007345E0"/>
    <w:rsid w:val="00877895"/>
    <w:rsid w:val="008A556C"/>
    <w:rsid w:val="00AF3056"/>
    <w:rsid w:val="00B91318"/>
    <w:rsid w:val="00C70AA1"/>
    <w:rsid w:val="00CA6795"/>
    <w:rsid w:val="00CE3C4D"/>
    <w:rsid w:val="00D0306C"/>
    <w:rsid w:val="00E70829"/>
    <w:rsid w:val="00E730BD"/>
    <w:rsid w:val="00F16AC6"/>
    <w:rsid w:val="00F71AC9"/>
    <w:rsid w:val="00F8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A8"/>
  </w:style>
  <w:style w:type="paragraph" w:styleId="Footer">
    <w:name w:val="footer"/>
    <w:basedOn w:val="Normal"/>
    <w:link w:val="FooterChar"/>
    <w:uiPriority w:val="99"/>
    <w:semiHidden/>
    <w:unhideWhenUsed/>
    <w:rsid w:val="00F8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2016-03-29T16:04:00Z</dcterms:created>
  <dcterms:modified xsi:type="dcterms:W3CDTF">2017-03-28T17:15:00Z</dcterms:modified>
</cp:coreProperties>
</file>