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4D" w:rsidRPr="000F7C4D" w:rsidRDefault="000F7C4D" w:rsidP="000F7C4D">
      <w:pPr>
        <w:tabs>
          <w:tab w:val="left" w:pos="720"/>
          <w:tab w:val="left" w:pos="3506"/>
          <w:tab w:val="center" w:pos="4135"/>
          <w:tab w:val="right" w:pos="8271"/>
        </w:tabs>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III</w:t>
      </w:r>
    </w:p>
    <w:p w:rsidR="009E5F1A" w:rsidRDefault="009E5F1A" w:rsidP="000F7C4D">
      <w:pPr>
        <w:tabs>
          <w:tab w:val="left" w:pos="720"/>
          <w:tab w:val="left" w:pos="3506"/>
          <w:tab w:val="center" w:pos="4135"/>
          <w:tab w:val="right" w:pos="8271"/>
        </w:tabs>
        <w:spacing w:after="0" w:line="480" w:lineRule="auto"/>
        <w:jc w:val="center"/>
        <w:rPr>
          <w:rFonts w:ascii="Times New Roman" w:hAnsi="Times New Roman" w:cs="Times New Roman"/>
          <w:b/>
          <w:sz w:val="24"/>
          <w:szCs w:val="24"/>
          <w:lang w:val="en-US"/>
        </w:rPr>
      </w:pPr>
      <w:r w:rsidRPr="00DF0237">
        <w:rPr>
          <w:rFonts w:ascii="Times New Roman" w:hAnsi="Times New Roman" w:cs="Times New Roman"/>
          <w:b/>
          <w:sz w:val="24"/>
          <w:szCs w:val="24"/>
        </w:rPr>
        <w:t>METODE  PENELITIAN</w:t>
      </w:r>
    </w:p>
    <w:p w:rsidR="000F7C4D" w:rsidRPr="00FC61A6" w:rsidRDefault="000F7C4D" w:rsidP="00FC61A6">
      <w:pPr>
        <w:tabs>
          <w:tab w:val="left" w:pos="3506"/>
          <w:tab w:val="center" w:pos="4135"/>
          <w:tab w:val="right" w:pos="8271"/>
        </w:tabs>
        <w:spacing w:after="0" w:line="480" w:lineRule="auto"/>
        <w:rPr>
          <w:rFonts w:ascii="Times New Roman" w:hAnsi="Times New Roman" w:cs="Times New Roman"/>
          <w:b/>
          <w:sz w:val="24"/>
          <w:szCs w:val="24"/>
          <w:lang w:val="en-US"/>
        </w:rPr>
      </w:pPr>
    </w:p>
    <w:p w:rsidR="009E5F1A" w:rsidRPr="00CA7128" w:rsidRDefault="006251F3" w:rsidP="00FC61A6">
      <w:pPr>
        <w:pStyle w:val="ListParagraph"/>
        <w:numPr>
          <w:ilvl w:val="0"/>
          <w:numId w:val="2"/>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Pendekatan dan </w:t>
      </w:r>
      <w:r>
        <w:rPr>
          <w:rFonts w:ascii="Times New Roman" w:hAnsi="Times New Roman" w:cs="Times New Roman"/>
          <w:b/>
          <w:sz w:val="24"/>
          <w:szCs w:val="24"/>
          <w:lang w:val="en-US"/>
        </w:rPr>
        <w:t>Jenis</w:t>
      </w:r>
      <w:r w:rsidR="009E5F1A" w:rsidRPr="00DF0237">
        <w:rPr>
          <w:rFonts w:ascii="Times New Roman" w:hAnsi="Times New Roman" w:cs="Times New Roman"/>
          <w:b/>
          <w:sz w:val="24"/>
          <w:szCs w:val="24"/>
        </w:rPr>
        <w:t xml:space="preserve"> Penelitian</w:t>
      </w:r>
    </w:p>
    <w:p w:rsidR="00577F4E" w:rsidRPr="00E17398" w:rsidRDefault="00E17398" w:rsidP="00577F4E">
      <w:pPr>
        <w:spacing w:line="480" w:lineRule="auto"/>
        <w:ind w:firstLine="720"/>
        <w:jc w:val="both"/>
        <w:rPr>
          <w:rFonts w:ascii="Times New Roman" w:hAnsi="Times New Roman" w:cs="Times New Roman"/>
          <w:i/>
          <w:sz w:val="24"/>
          <w:lang w:val="en-US"/>
        </w:rPr>
      </w:pPr>
      <w:r w:rsidRPr="00A1220D">
        <w:rPr>
          <w:rFonts w:ascii="Times New Roman" w:hAnsi="Times New Roman"/>
          <w:color w:val="000000"/>
          <w:sz w:val="24"/>
          <w:szCs w:val="24"/>
        </w:rPr>
        <w:t xml:space="preserve">Pendekatan yang digunakan dalam penelitian ini adalah pendekatan kuantitatif. Jenis penelitian yang digunakan adalah </w:t>
      </w:r>
      <w:r>
        <w:rPr>
          <w:rFonts w:ascii="Times New Roman" w:hAnsi="Times New Roman"/>
          <w:i/>
          <w:color w:val="000000"/>
          <w:sz w:val="24"/>
          <w:szCs w:val="24"/>
        </w:rPr>
        <w:t>Pre-</w:t>
      </w:r>
      <w:r w:rsidRPr="00A1220D">
        <w:rPr>
          <w:rFonts w:ascii="Times New Roman" w:hAnsi="Times New Roman"/>
          <w:i/>
          <w:color w:val="000000"/>
          <w:sz w:val="24"/>
          <w:szCs w:val="24"/>
        </w:rPr>
        <w:t>experimental design</w:t>
      </w:r>
      <w:r>
        <w:rPr>
          <w:rFonts w:ascii="Times New Roman" w:hAnsi="Times New Roman"/>
          <w:i/>
          <w:color w:val="000000"/>
          <w:sz w:val="24"/>
          <w:szCs w:val="24"/>
          <w:lang w:val="en-US"/>
        </w:rPr>
        <w:t>,</w:t>
      </w:r>
      <w:r w:rsidR="009E5F1A">
        <w:rPr>
          <w:rFonts w:ascii="Times New Roman" w:hAnsi="Times New Roman" w:cs="Times New Roman"/>
          <w:sz w:val="24"/>
        </w:rPr>
        <w:t xml:space="preserve"> yang akan mengkaji tentang </w:t>
      </w:r>
      <w:r w:rsidR="00D93C1A">
        <w:rPr>
          <w:rFonts w:ascii="Times New Roman" w:hAnsi="Times New Roman" w:cs="Times New Roman"/>
          <w:sz w:val="24"/>
          <w:lang w:val="en-US"/>
        </w:rPr>
        <w:t xml:space="preserve">Penerapan </w:t>
      </w:r>
      <w:r w:rsidR="008B241D" w:rsidRPr="008B241D">
        <w:rPr>
          <w:rFonts w:ascii="Times New Roman" w:hAnsi="Times New Roman" w:cs="Times New Roman"/>
          <w:i/>
          <w:sz w:val="24"/>
          <w:lang w:val="en-US"/>
        </w:rPr>
        <w:t>Self Regulation Learning</w:t>
      </w:r>
      <w:r w:rsidR="009E5F1A">
        <w:rPr>
          <w:rFonts w:ascii="Times New Roman" w:hAnsi="Times New Roman" w:cs="Times New Roman"/>
          <w:sz w:val="24"/>
        </w:rPr>
        <w:t xml:space="preserve"> </w:t>
      </w:r>
      <w:r w:rsidR="00D93C1A">
        <w:rPr>
          <w:rFonts w:ascii="Times New Roman" w:hAnsi="Times New Roman" w:cs="Times New Roman"/>
          <w:sz w:val="24"/>
          <w:lang w:val="en-US"/>
        </w:rPr>
        <w:t>melalui Bimbingan kelompok untuk</w:t>
      </w:r>
      <w:r w:rsidR="009E5F1A">
        <w:rPr>
          <w:rFonts w:ascii="Times New Roman" w:hAnsi="Times New Roman" w:cs="Times New Roman"/>
          <w:sz w:val="24"/>
        </w:rPr>
        <w:t xml:space="preserve"> Meningkatkan </w:t>
      </w:r>
      <w:r w:rsidR="00D93C1A">
        <w:rPr>
          <w:rFonts w:ascii="Times New Roman" w:hAnsi="Times New Roman" w:cs="Times New Roman"/>
          <w:sz w:val="24"/>
        </w:rPr>
        <w:t xml:space="preserve">Motivasi Belajar </w:t>
      </w:r>
      <w:r w:rsidR="00D93C1A">
        <w:rPr>
          <w:rFonts w:ascii="Times New Roman" w:hAnsi="Times New Roman" w:cs="Times New Roman"/>
          <w:sz w:val="24"/>
          <w:lang w:val="en-US"/>
        </w:rPr>
        <w:t xml:space="preserve">siswa sebelum diberikan </w:t>
      </w:r>
      <w:r w:rsidR="008B241D" w:rsidRPr="008B241D">
        <w:rPr>
          <w:rFonts w:ascii="Times New Roman" w:hAnsi="Times New Roman" w:cs="Times New Roman"/>
          <w:i/>
          <w:sz w:val="24"/>
          <w:lang w:val="en-US"/>
        </w:rPr>
        <w:t>Self Regulation Learning</w:t>
      </w:r>
      <w:r w:rsidR="00D93C1A">
        <w:rPr>
          <w:rFonts w:ascii="Times New Roman" w:hAnsi="Times New Roman" w:cs="Times New Roman"/>
          <w:i/>
          <w:sz w:val="24"/>
          <w:lang w:val="en-US"/>
        </w:rPr>
        <w:t xml:space="preserve"> </w:t>
      </w:r>
      <w:r w:rsidR="00D93C1A">
        <w:rPr>
          <w:rFonts w:ascii="Times New Roman" w:hAnsi="Times New Roman" w:cs="Times New Roman"/>
          <w:sz w:val="24"/>
          <w:lang w:val="en-US"/>
        </w:rPr>
        <w:t xml:space="preserve">dalam bimbingan kelompok dengan saat setelah diberikan teknik </w:t>
      </w:r>
      <w:r w:rsidR="008B241D" w:rsidRPr="008B241D">
        <w:rPr>
          <w:rFonts w:ascii="Times New Roman" w:hAnsi="Times New Roman" w:cs="Times New Roman"/>
          <w:i/>
          <w:sz w:val="24"/>
          <w:lang w:val="en-US"/>
        </w:rPr>
        <w:t>Self Regulation Learning</w:t>
      </w:r>
      <w:r w:rsidR="00D93C1A">
        <w:rPr>
          <w:rFonts w:ascii="Times New Roman" w:hAnsi="Times New Roman" w:cs="Times New Roman"/>
          <w:i/>
          <w:sz w:val="24"/>
          <w:lang w:val="en-US"/>
        </w:rPr>
        <w:t xml:space="preserve"> </w:t>
      </w:r>
      <w:r w:rsidR="00D93C1A">
        <w:rPr>
          <w:rFonts w:ascii="Times New Roman" w:hAnsi="Times New Roman" w:cs="Times New Roman"/>
          <w:sz w:val="24"/>
          <w:lang w:val="en-US"/>
        </w:rPr>
        <w:t xml:space="preserve">dalam bimbingan kelompok di </w:t>
      </w:r>
      <w:r w:rsidR="008B241D">
        <w:rPr>
          <w:rFonts w:ascii="Times New Roman" w:hAnsi="Times New Roman" w:cs="Times New Roman"/>
          <w:sz w:val="24"/>
          <w:lang w:val="en-US"/>
        </w:rPr>
        <w:t>SMP Negeri 1</w:t>
      </w:r>
      <w:r w:rsidR="00C9472F">
        <w:rPr>
          <w:rFonts w:ascii="Times New Roman" w:hAnsi="Times New Roman" w:cs="Times New Roman"/>
          <w:sz w:val="24"/>
          <w:lang w:val="en-US"/>
        </w:rPr>
        <w:t>3 Makassar</w:t>
      </w:r>
      <w:r w:rsidR="009E5F1A" w:rsidRPr="00CA7128">
        <w:rPr>
          <w:rFonts w:ascii="Times New Roman" w:hAnsi="Times New Roman" w:cs="Times New Roman"/>
          <w:sz w:val="24"/>
        </w:rPr>
        <w:t>.</w:t>
      </w:r>
    </w:p>
    <w:p w:rsidR="009E5F1A" w:rsidRPr="001E1A43" w:rsidRDefault="009E5F1A" w:rsidP="001E1A43">
      <w:pPr>
        <w:pStyle w:val="ListParagraph"/>
        <w:numPr>
          <w:ilvl w:val="0"/>
          <w:numId w:val="2"/>
        </w:numPr>
        <w:spacing w:line="480" w:lineRule="auto"/>
        <w:ind w:left="360"/>
        <w:jc w:val="both"/>
        <w:rPr>
          <w:rFonts w:ascii="Times New Roman" w:hAnsi="Times New Roman" w:cs="Times New Roman"/>
          <w:sz w:val="24"/>
          <w:szCs w:val="24"/>
        </w:rPr>
      </w:pPr>
      <w:bookmarkStart w:id="0" w:name="_GoBack"/>
      <w:bookmarkEnd w:id="0"/>
      <w:r w:rsidRPr="001E1A43">
        <w:rPr>
          <w:rFonts w:ascii="Times New Roman" w:hAnsi="Times New Roman" w:cs="Times New Roman"/>
          <w:b/>
          <w:sz w:val="24"/>
          <w:szCs w:val="24"/>
        </w:rPr>
        <w:t xml:space="preserve">Variabel dan </w:t>
      </w:r>
      <w:r w:rsidR="006251F3">
        <w:rPr>
          <w:rFonts w:ascii="Times New Roman" w:hAnsi="Times New Roman" w:cs="Times New Roman"/>
          <w:b/>
          <w:sz w:val="24"/>
          <w:szCs w:val="24"/>
          <w:lang w:val="en-US"/>
        </w:rPr>
        <w:t>Desain Penelitian</w:t>
      </w:r>
    </w:p>
    <w:p w:rsidR="00D93C1A" w:rsidRDefault="009E5F1A" w:rsidP="00FE34E8">
      <w:pPr>
        <w:spacing w:after="0" w:line="480" w:lineRule="auto"/>
        <w:ind w:firstLine="720"/>
        <w:jc w:val="both"/>
        <w:rPr>
          <w:rFonts w:ascii="Times New Roman" w:hAnsi="Times New Roman" w:cs="Times New Roman"/>
          <w:sz w:val="24"/>
          <w:lang w:val="en-US"/>
        </w:rPr>
      </w:pPr>
      <w:r w:rsidRPr="008736E2">
        <w:rPr>
          <w:rFonts w:ascii="Times New Roman" w:hAnsi="Times New Roman" w:cs="Times New Roman"/>
          <w:sz w:val="24"/>
        </w:rPr>
        <w:t>Penelitian ini dimak</w:t>
      </w:r>
      <w:r w:rsidR="00D93C1A">
        <w:rPr>
          <w:rFonts w:ascii="Times New Roman" w:hAnsi="Times New Roman" w:cs="Times New Roman"/>
          <w:sz w:val="24"/>
        </w:rPr>
        <w:t xml:space="preserve">sudkan untuk mengkaji dua </w:t>
      </w:r>
      <w:r w:rsidR="00D93C1A">
        <w:rPr>
          <w:rFonts w:ascii="Times New Roman" w:hAnsi="Times New Roman" w:cs="Times New Roman"/>
          <w:sz w:val="24"/>
          <w:lang w:val="en-US"/>
        </w:rPr>
        <w:t>variabel</w:t>
      </w:r>
      <w:r w:rsidRPr="008736E2">
        <w:rPr>
          <w:rFonts w:ascii="Times New Roman" w:hAnsi="Times New Roman" w:cs="Times New Roman"/>
          <w:sz w:val="24"/>
        </w:rPr>
        <w:t>, yaitu “</w:t>
      </w:r>
      <w:r w:rsidR="00D93C1A">
        <w:rPr>
          <w:rFonts w:ascii="Times New Roman" w:hAnsi="Times New Roman" w:cs="Times New Roman"/>
          <w:sz w:val="24"/>
          <w:lang w:val="en-US"/>
        </w:rPr>
        <w:t>p</w:t>
      </w:r>
      <w:r>
        <w:rPr>
          <w:rFonts w:ascii="Times New Roman" w:hAnsi="Times New Roman" w:cs="Times New Roman"/>
          <w:sz w:val="24"/>
        </w:rPr>
        <w:t>e</w:t>
      </w:r>
      <w:r w:rsidR="00D93C1A">
        <w:rPr>
          <w:rFonts w:ascii="Times New Roman" w:hAnsi="Times New Roman" w:cs="Times New Roman"/>
          <w:sz w:val="24"/>
          <w:lang w:val="en-US"/>
        </w:rPr>
        <w:t>nerapan</w:t>
      </w:r>
      <w:r>
        <w:rPr>
          <w:rFonts w:ascii="Times New Roman" w:hAnsi="Times New Roman" w:cs="Times New Roman"/>
          <w:sz w:val="24"/>
        </w:rPr>
        <w:t xml:space="preserve"> </w:t>
      </w:r>
      <w:r w:rsidR="008B241D" w:rsidRPr="008B241D">
        <w:rPr>
          <w:rFonts w:ascii="Times New Roman" w:hAnsi="Times New Roman" w:cs="Times New Roman"/>
          <w:i/>
          <w:sz w:val="24"/>
          <w:lang w:val="en-US"/>
        </w:rPr>
        <w:t>Self Regulation Learning</w:t>
      </w:r>
      <w:r w:rsidRPr="008736E2">
        <w:rPr>
          <w:rFonts w:ascii="Times New Roman" w:hAnsi="Times New Roman" w:cs="Times New Roman"/>
          <w:sz w:val="24"/>
        </w:rPr>
        <w:t xml:space="preserve"> dalam bimbingan kelompok</w:t>
      </w:r>
      <w:r w:rsidR="00A92D08">
        <w:rPr>
          <w:rFonts w:ascii="Times New Roman" w:hAnsi="Times New Roman" w:cs="Times New Roman"/>
          <w:sz w:val="24"/>
          <w:lang w:val="en-US"/>
        </w:rPr>
        <w:t>”</w:t>
      </w:r>
      <w:r w:rsidR="00A92D08">
        <w:rPr>
          <w:rFonts w:ascii="Times New Roman" w:hAnsi="Times New Roman" w:cs="Times New Roman"/>
          <w:sz w:val="24"/>
        </w:rPr>
        <w:t xml:space="preserve"> </w:t>
      </w:r>
      <w:r w:rsidRPr="008736E2">
        <w:rPr>
          <w:rFonts w:ascii="Times New Roman" w:hAnsi="Times New Roman" w:cs="Times New Roman"/>
          <w:sz w:val="24"/>
        </w:rPr>
        <w:t xml:space="preserve">sebagai variabel </w:t>
      </w:r>
      <w:r w:rsidR="00D93C1A">
        <w:rPr>
          <w:rFonts w:ascii="Times New Roman" w:hAnsi="Times New Roman" w:cs="Times New Roman"/>
          <w:sz w:val="24"/>
        </w:rPr>
        <w:t>bebas (X) atau yang me</w:t>
      </w:r>
      <w:r w:rsidR="00D93C1A">
        <w:rPr>
          <w:rFonts w:ascii="Times New Roman" w:hAnsi="Times New Roman" w:cs="Times New Roman"/>
          <w:sz w:val="24"/>
          <w:lang w:val="en-US"/>
        </w:rPr>
        <w:t>ningkatkan</w:t>
      </w:r>
      <w:r w:rsidRPr="008736E2">
        <w:rPr>
          <w:rFonts w:ascii="Times New Roman" w:hAnsi="Times New Roman" w:cs="Times New Roman"/>
          <w:sz w:val="24"/>
        </w:rPr>
        <w:t xml:space="preserve"> (independen), dan </w:t>
      </w:r>
      <w:r w:rsidR="00A92D08">
        <w:rPr>
          <w:rFonts w:ascii="Times New Roman" w:hAnsi="Times New Roman" w:cs="Times New Roman"/>
          <w:sz w:val="24"/>
          <w:lang w:val="en-US"/>
        </w:rPr>
        <w:t>“</w:t>
      </w:r>
      <w:r>
        <w:rPr>
          <w:rFonts w:ascii="Times New Roman" w:hAnsi="Times New Roman" w:cs="Times New Roman"/>
          <w:sz w:val="24"/>
        </w:rPr>
        <w:t>Motivasi Belajar</w:t>
      </w:r>
      <w:r w:rsidR="00A92D08">
        <w:rPr>
          <w:rFonts w:ascii="Times New Roman" w:hAnsi="Times New Roman" w:cs="Times New Roman"/>
          <w:sz w:val="24"/>
          <w:lang w:val="en-US"/>
        </w:rPr>
        <w:t>”</w:t>
      </w:r>
      <w:r w:rsidRPr="008736E2">
        <w:rPr>
          <w:rFonts w:ascii="Times New Roman" w:hAnsi="Times New Roman" w:cs="Times New Roman"/>
          <w:sz w:val="24"/>
        </w:rPr>
        <w:t xml:space="preserve"> sebagai variabel terikat (Y) atau yang dipengaruhi (dependen).</w:t>
      </w:r>
    </w:p>
    <w:p w:rsidR="00D93C1A" w:rsidRPr="000235D9" w:rsidRDefault="00BB6C1A" w:rsidP="00AD470F">
      <w:pPr>
        <w:spacing w:after="0" w:line="480" w:lineRule="auto"/>
        <w:ind w:firstLine="720"/>
        <w:jc w:val="both"/>
        <w:rPr>
          <w:rFonts w:ascii="Times New Roman" w:hAnsi="Times New Roman" w:cs="Times New Roman"/>
          <w:sz w:val="24"/>
          <w:lang w:val="en-US"/>
        </w:rPr>
      </w:pPr>
      <w:r w:rsidRPr="00BB6C1A">
        <w:rPr>
          <w:noProof/>
          <w:lang w:val="en-US"/>
        </w:rPr>
        <w:pict>
          <v:shapetype id="_x0000_t202" coordsize="21600,21600" o:spt="202" path="m,l,21600r21600,l21600,xe">
            <v:stroke joinstyle="miter"/>
            <v:path gradientshapeok="t" o:connecttype="rect"/>
          </v:shapetype>
          <v:shape id="_x0000_s1031" type="#_x0000_t202" style="position:absolute;left:0;text-align:left;margin-left:148.35pt;margin-top:51.65pt;width:110.7pt;height:36.7pt;z-index:251659264" fillcolor="white [3201]" strokecolor="black [3200]" strokeweight="2.5pt">
            <v:shadow color="#868686"/>
            <v:textbox style="mso-next-textbox:#_x0000_s1031">
              <w:txbxContent>
                <w:p w:rsidR="00773F90" w:rsidRDefault="00773F90" w:rsidP="001E1A43">
                  <w:pPr>
                    <w:jc w:val="center"/>
                  </w:pPr>
                  <w:r w:rsidRPr="00D72349">
                    <w:object w:dxaOrig="243" w:dyaOrig="404">
                      <v:rect id="_x0000_i1028" style="width:17.25pt;height:21pt" o:ole="" o:preferrelative="t" stroked="f">
                        <v:imagedata r:id="rId7" o:title=""/>
                      </v:rect>
                      <o:OLEObject Type="Embed" ProgID="Equation.3" ShapeID="_x0000_i1028" DrawAspect="Content" ObjectID="_1538756055" r:id="rId8"/>
                    </w:object>
                  </w:r>
                  <w:r>
                    <w:rPr>
                      <w:rFonts w:ascii="Calibri" w:hAnsi="Calibri" w:cs="Calibri"/>
                      <w:sz w:val="24"/>
                    </w:rPr>
                    <w:t xml:space="preserve">    </w:t>
                  </w:r>
                  <w:r w:rsidRPr="009E1792">
                    <w:rPr>
                      <w:rFonts w:ascii="Calibri" w:hAnsi="Calibri" w:cs="Calibri"/>
                      <w:sz w:val="36"/>
                      <w:szCs w:val="36"/>
                    </w:rPr>
                    <w:t xml:space="preserve"> </w:t>
                  </w:r>
                  <w:r w:rsidRPr="00FC721E">
                    <w:rPr>
                      <w:rFonts w:ascii="Calibri" w:hAnsi="Calibri" w:cs="Calibri"/>
                      <w:sz w:val="40"/>
                      <w:szCs w:val="40"/>
                    </w:rPr>
                    <w:t>X</w:t>
                  </w:r>
                  <w:r w:rsidRPr="00D72349">
                    <w:object w:dxaOrig="202" w:dyaOrig="344">
                      <v:rect id="_x0000_i1029" style="width:9pt;height:17.25pt" o:ole="" o:preferrelative="t" stroked="f">
                        <v:imagedata r:id="rId9" o:title=""/>
                      </v:rect>
                      <o:OLEObject Type="Embed" ProgID="Equation.3" ShapeID="_x0000_i1029" DrawAspect="Content" ObjectID="_1538756056" r:id="rId10"/>
                    </w:object>
                  </w:r>
                  <w:r w:rsidRPr="00D72349">
                    <w:object w:dxaOrig="202" w:dyaOrig="404">
                      <v:rect id="_x0000_i1030" style="width:18.75pt;height:21pt" o:ole="" o:preferrelative="t" stroked="f">
                        <v:imagedata r:id="rId11" o:title=""/>
                      </v:rect>
                      <o:OLEObject Type="Embed" ProgID="Equation.3" ShapeID="_x0000_i1030" DrawAspect="Content" ObjectID="_1538756057" r:id="rId12"/>
                    </w:object>
                  </w:r>
                </w:p>
              </w:txbxContent>
            </v:textbox>
          </v:shape>
        </w:pict>
      </w:r>
      <w:r w:rsidR="00D93C1A">
        <w:rPr>
          <w:rFonts w:ascii="Times New Roman" w:hAnsi="Times New Roman" w:cs="Times New Roman"/>
          <w:sz w:val="24"/>
          <w:lang w:val="en-US"/>
        </w:rPr>
        <w:t xml:space="preserve">Desain yang digunakan adalah </w:t>
      </w:r>
      <w:r w:rsidR="00D93C1A">
        <w:rPr>
          <w:rFonts w:ascii="Times New Roman" w:hAnsi="Times New Roman" w:cs="Times New Roman"/>
          <w:i/>
          <w:sz w:val="24"/>
          <w:lang w:val="en-US"/>
        </w:rPr>
        <w:t>One-Group Pretest-Posttest Design</w:t>
      </w:r>
      <w:r w:rsidR="00D93C1A">
        <w:rPr>
          <w:rFonts w:ascii="Times New Roman" w:hAnsi="Times New Roman" w:cs="Times New Roman"/>
          <w:sz w:val="24"/>
          <w:lang w:val="en-US"/>
        </w:rPr>
        <w:t>, dengan pola sebagai berikut :</w:t>
      </w:r>
    </w:p>
    <w:p w:rsidR="001E1A43" w:rsidRDefault="001E1A43" w:rsidP="001E1A43">
      <w:pPr>
        <w:pStyle w:val="ListParagraph"/>
        <w:spacing w:after="0" w:line="480" w:lineRule="auto"/>
        <w:ind w:left="1080"/>
        <w:rPr>
          <w:rFonts w:ascii="Times New Roman" w:hAnsi="Times New Roman" w:cs="Times New Roman"/>
          <w:sz w:val="24"/>
          <w:lang w:val="en-US"/>
        </w:rPr>
      </w:pPr>
    </w:p>
    <w:p w:rsidR="00EB4233" w:rsidRPr="00EB4233" w:rsidRDefault="00EB4233" w:rsidP="00EB4233">
      <w:pPr>
        <w:pStyle w:val="ListParagraph"/>
        <w:spacing w:after="0" w:line="240" w:lineRule="auto"/>
        <w:ind w:left="1080"/>
        <w:jc w:val="center"/>
        <w:rPr>
          <w:rFonts w:ascii="Times New Roman" w:hAnsi="Times New Roman" w:cs="Times New Roman"/>
          <w:sz w:val="24"/>
          <w:lang w:val="en-US"/>
        </w:rPr>
      </w:pPr>
    </w:p>
    <w:p w:rsidR="00FE34E8" w:rsidRDefault="00FE34E8" w:rsidP="00EB4233">
      <w:pPr>
        <w:spacing w:after="0" w:line="240" w:lineRule="auto"/>
        <w:jc w:val="center"/>
        <w:rPr>
          <w:rFonts w:ascii="Times New Roman" w:hAnsi="Times New Roman" w:cs="Times New Roman"/>
          <w:b/>
          <w:sz w:val="24"/>
          <w:lang w:val="en-US"/>
        </w:rPr>
      </w:pPr>
    </w:p>
    <w:p w:rsidR="00EB5D9A" w:rsidRPr="000235D9" w:rsidRDefault="000235D9" w:rsidP="00EB4233">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Tabel 3.1 Desain Penelitian</w:t>
      </w:r>
    </w:p>
    <w:p w:rsidR="00F60EB7" w:rsidRDefault="00F60EB7" w:rsidP="001E1A43">
      <w:pPr>
        <w:pStyle w:val="ListParagraph"/>
        <w:spacing w:after="0" w:line="480" w:lineRule="auto"/>
        <w:ind w:left="0"/>
        <w:jc w:val="both"/>
        <w:rPr>
          <w:rFonts w:ascii="Times New Roman" w:hAnsi="Times New Roman" w:cs="Times New Roman"/>
          <w:sz w:val="24"/>
          <w:lang w:val="en-US"/>
        </w:rPr>
      </w:pPr>
    </w:p>
    <w:p w:rsidR="00D93C1A" w:rsidRPr="00CA7128" w:rsidRDefault="001E1A43" w:rsidP="001E1A43">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lang w:val="en-US"/>
        </w:rPr>
        <w:lastRenderedPageBreak/>
        <w:t>K</w:t>
      </w:r>
      <w:r w:rsidR="00D93C1A" w:rsidRPr="00CA7128">
        <w:rPr>
          <w:rFonts w:ascii="Times New Roman" w:hAnsi="Times New Roman" w:cs="Times New Roman"/>
          <w:sz w:val="24"/>
        </w:rPr>
        <w:t>eterangan :</w:t>
      </w:r>
    </w:p>
    <w:p w:rsidR="00D93C1A" w:rsidRPr="00CA7128" w:rsidRDefault="00D93C1A" w:rsidP="00FA05C9">
      <w:pPr>
        <w:pStyle w:val="ListParagraph"/>
        <w:spacing w:after="0" w:line="240" w:lineRule="auto"/>
        <w:ind w:left="0"/>
        <w:jc w:val="both"/>
        <w:rPr>
          <w:rFonts w:ascii="Times New Roman" w:hAnsi="Times New Roman" w:cs="Times New Roman"/>
          <w:sz w:val="24"/>
        </w:rPr>
      </w:pPr>
      <w:r w:rsidRPr="00CA7128">
        <w:rPr>
          <w:rFonts w:ascii="Times New Roman" w:hAnsi="Times New Roman" w:cs="Times New Roman"/>
          <w:sz w:val="24"/>
        </w:rPr>
        <w:t>O</w:t>
      </w:r>
      <w:r w:rsidRPr="00CA7128">
        <w:rPr>
          <w:rFonts w:ascii="Times New Roman" w:hAnsi="Times New Roman" w:cs="Times New Roman"/>
          <w:sz w:val="24"/>
          <w:vertAlign w:val="subscript"/>
        </w:rPr>
        <w:t>1</w:t>
      </w:r>
      <w:r w:rsidRPr="00CA7128">
        <w:rPr>
          <w:rFonts w:ascii="Times New Roman" w:hAnsi="Times New Roman" w:cs="Times New Roman"/>
          <w:sz w:val="24"/>
        </w:rPr>
        <w:tab/>
        <w:t>: Pengukuran pertama sebelum diberi perlakuan (</w:t>
      </w:r>
      <w:r w:rsidRPr="00CA7128">
        <w:rPr>
          <w:rFonts w:ascii="Times New Roman" w:hAnsi="Times New Roman" w:cs="Times New Roman"/>
          <w:i/>
          <w:sz w:val="24"/>
        </w:rPr>
        <w:t>pretest</w:t>
      </w:r>
      <w:r w:rsidRPr="00CA7128">
        <w:rPr>
          <w:rFonts w:ascii="Times New Roman" w:hAnsi="Times New Roman" w:cs="Times New Roman"/>
          <w:sz w:val="24"/>
        </w:rPr>
        <w:t>)</w:t>
      </w:r>
    </w:p>
    <w:p w:rsidR="00D93C1A" w:rsidRPr="00CA7128" w:rsidRDefault="00D93C1A" w:rsidP="00FA05C9">
      <w:pPr>
        <w:pStyle w:val="ListParagraph"/>
        <w:spacing w:after="0" w:line="240" w:lineRule="auto"/>
        <w:ind w:left="0"/>
        <w:jc w:val="both"/>
        <w:rPr>
          <w:rFonts w:ascii="Times New Roman" w:hAnsi="Times New Roman" w:cs="Times New Roman"/>
          <w:sz w:val="24"/>
        </w:rPr>
      </w:pPr>
      <w:r w:rsidRPr="00CA7128">
        <w:rPr>
          <w:rFonts w:ascii="Times New Roman" w:hAnsi="Times New Roman" w:cs="Times New Roman"/>
          <w:sz w:val="24"/>
        </w:rPr>
        <w:t>X</w:t>
      </w:r>
      <w:r w:rsidRPr="00CA7128">
        <w:rPr>
          <w:rFonts w:ascii="Times New Roman" w:hAnsi="Times New Roman" w:cs="Times New Roman"/>
          <w:sz w:val="24"/>
        </w:rPr>
        <w:tab/>
        <w:t>: Treatment atau perla</w:t>
      </w:r>
      <w:r>
        <w:rPr>
          <w:rFonts w:ascii="Times New Roman" w:hAnsi="Times New Roman" w:cs="Times New Roman"/>
          <w:sz w:val="24"/>
        </w:rPr>
        <w:t xml:space="preserve">kuan ( </w:t>
      </w:r>
      <w:r w:rsidR="001E1A43">
        <w:rPr>
          <w:rFonts w:ascii="Times New Roman" w:hAnsi="Times New Roman" w:cs="Times New Roman"/>
          <w:sz w:val="24"/>
          <w:lang w:val="en-US"/>
        </w:rPr>
        <w:t xml:space="preserve">Penerapan </w:t>
      </w:r>
      <w:r w:rsidR="008B241D" w:rsidRPr="008B241D">
        <w:rPr>
          <w:rFonts w:ascii="Times New Roman" w:hAnsi="Times New Roman" w:cs="Times New Roman"/>
          <w:i/>
          <w:sz w:val="24"/>
          <w:lang w:val="en-US"/>
        </w:rPr>
        <w:t>Self Regulation Learning</w:t>
      </w:r>
      <w:r w:rsidR="001E1A43">
        <w:rPr>
          <w:rFonts w:ascii="Times New Roman" w:hAnsi="Times New Roman" w:cs="Times New Roman"/>
          <w:sz w:val="24"/>
          <w:lang w:val="en-US"/>
        </w:rPr>
        <w:t xml:space="preserve"> </w:t>
      </w:r>
      <w:r>
        <w:rPr>
          <w:rFonts w:ascii="Times New Roman" w:hAnsi="Times New Roman" w:cs="Times New Roman"/>
          <w:sz w:val="24"/>
        </w:rPr>
        <w:t>)</w:t>
      </w:r>
    </w:p>
    <w:p w:rsidR="00D93C1A" w:rsidRDefault="00D93C1A" w:rsidP="00FA05C9">
      <w:pPr>
        <w:pStyle w:val="ListParagraph"/>
        <w:tabs>
          <w:tab w:val="left" w:pos="426"/>
        </w:tabs>
        <w:spacing w:after="0" w:line="240" w:lineRule="auto"/>
        <w:ind w:left="0"/>
        <w:jc w:val="both"/>
        <w:rPr>
          <w:rFonts w:ascii="Times New Roman" w:hAnsi="Times New Roman" w:cs="Times New Roman"/>
          <w:sz w:val="24"/>
          <w:lang w:val="en-US"/>
        </w:rPr>
      </w:pPr>
      <w:r w:rsidRPr="00CA7128">
        <w:rPr>
          <w:rFonts w:ascii="Times New Roman" w:hAnsi="Times New Roman" w:cs="Times New Roman"/>
          <w:sz w:val="24"/>
        </w:rPr>
        <w:t>O</w:t>
      </w:r>
      <w:r w:rsidRPr="00CA7128">
        <w:rPr>
          <w:rFonts w:ascii="Times New Roman" w:hAnsi="Times New Roman" w:cs="Times New Roman"/>
          <w:sz w:val="24"/>
          <w:vertAlign w:val="subscript"/>
        </w:rPr>
        <w:t xml:space="preserve">2 </w:t>
      </w:r>
      <w:r>
        <w:rPr>
          <w:rFonts w:ascii="Times New Roman" w:hAnsi="Times New Roman" w:cs="Times New Roman"/>
          <w:sz w:val="24"/>
        </w:rPr>
        <w:t xml:space="preserve"> </w:t>
      </w:r>
      <w:r>
        <w:rPr>
          <w:rFonts w:ascii="Times New Roman" w:hAnsi="Times New Roman" w:cs="Times New Roman"/>
          <w:sz w:val="24"/>
        </w:rPr>
        <w:tab/>
      </w:r>
      <w:r w:rsidR="001E1A43">
        <w:rPr>
          <w:rFonts w:ascii="Times New Roman" w:hAnsi="Times New Roman" w:cs="Times New Roman"/>
          <w:sz w:val="24"/>
          <w:lang w:val="en-US"/>
        </w:rPr>
        <w:tab/>
      </w:r>
      <w:r w:rsidR="001E1A43">
        <w:rPr>
          <w:rFonts w:ascii="Times New Roman" w:hAnsi="Times New Roman" w:cs="Times New Roman"/>
          <w:sz w:val="24"/>
        </w:rPr>
        <w:t xml:space="preserve">: Pengukuran </w:t>
      </w:r>
      <w:r w:rsidR="001E1A43">
        <w:rPr>
          <w:rFonts w:ascii="Times New Roman" w:hAnsi="Times New Roman" w:cs="Times New Roman"/>
          <w:sz w:val="24"/>
          <w:lang w:val="en-US"/>
        </w:rPr>
        <w:t>ke</w:t>
      </w:r>
      <w:r w:rsidRPr="00CA7128">
        <w:rPr>
          <w:rFonts w:ascii="Times New Roman" w:hAnsi="Times New Roman" w:cs="Times New Roman"/>
          <w:sz w:val="24"/>
        </w:rPr>
        <w:t>dua setelah diberi perlakuan (</w:t>
      </w:r>
      <w:r w:rsidRPr="00CA7128">
        <w:rPr>
          <w:rFonts w:ascii="Times New Roman" w:hAnsi="Times New Roman" w:cs="Times New Roman"/>
          <w:i/>
          <w:sz w:val="24"/>
        </w:rPr>
        <w:t>posttest</w:t>
      </w:r>
      <w:r w:rsidRPr="00CA7128">
        <w:rPr>
          <w:rFonts w:ascii="Times New Roman" w:hAnsi="Times New Roman" w:cs="Times New Roman"/>
          <w:sz w:val="24"/>
        </w:rPr>
        <w:t>)</w:t>
      </w:r>
    </w:p>
    <w:p w:rsidR="00EB4233" w:rsidRPr="00A92D08" w:rsidRDefault="00441A7A" w:rsidP="00A92D08">
      <w:pPr>
        <w:pStyle w:val="ListParagraph"/>
        <w:spacing w:line="480" w:lineRule="auto"/>
        <w:ind w:left="4680" w:firstLine="360"/>
        <w:jc w:val="right"/>
        <w:rPr>
          <w:rFonts w:ascii="Times New Roman" w:hAnsi="Times New Roman" w:cs="Times New Roman"/>
          <w:sz w:val="24"/>
          <w:lang w:val="en-US"/>
        </w:rPr>
      </w:pPr>
      <w:r>
        <w:rPr>
          <w:rFonts w:ascii="Times New Roman" w:hAnsi="Times New Roman" w:cs="Times New Roman"/>
          <w:sz w:val="24"/>
        </w:rPr>
        <w:t>(Sugiyono, 20</w:t>
      </w:r>
      <w:r>
        <w:rPr>
          <w:rFonts w:ascii="Times New Roman" w:hAnsi="Times New Roman" w:cs="Times New Roman"/>
          <w:sz w:val="24"/>
          <w:lang w:val="en-US"/>
        </w:rPr>
        <w:t>15</w:t>
      </w:r>
      <w:r w:rsidR="001E1A43" w:rsidRPr="00CA7128">
        <w:rPr>
          <w:rFonts w:ascii="Times New Roman" w:hAnsi="Times New Roman" w:cs="Times New Roman"/>
          <w:sz w:val="24"/>
        </w:rPr>
        <w:t>)</w:t>
      </w:r>
    </w:p>
    <w:p w:rsidR="001E1A43" w:rsidRPr="00C21BFA" w:rsidRDefault="001E1A43" w:rsidP="00037BE0">
      <w:pPr>
        <w:spacing w:after="0" w:line="480" w:lineRule="auto"/>
        <w:ind w:firstLine="720"/>
        <w:jc w:val="both"/>
        <w:rPr>
          <w:rFonts w:ascii="Times New Roman" w:hAnsi="Times New Roman" w:cs="Times New Roman"/>
          <w:sz w:val="24"/>
          <w:szCs w:val="24"/>
        </w:rPr>
      </w:pPr>
      <w:r w:rsidRPr="00C21BFA">
        <w:rPr>
          <w:rFonts w:ascii="Times New Roman" w:hAnsi="Times New Roman" w:cs="Times New Roman"/>
          <w:sz w:val="24"/>
          <w:szCs w:val="24"/>
        </w:rPr>
        <w:t>Prosedur  pelaksanaan penelitian yaitu dimulai dari tahap perencanaan, pre-te</w:t>
      </w:r>
      <w:r>
        <w:rPr>
          <w:rFonts w:ascii="Times New Roman" w:hAnsi="Times New Roman" w:cs="Times New Roman"/>
          <w:sz w:val="24"/>
          <w:szCs w:val="24"/>
        </w:rPr>
        <w:t xml:space="preserve">st, pemberian </w:t>
      </w:r>
      <w:r w:rsidR="008B241D" w:rsidRPr="008B241D">
        <w:rPr>
          <w:rFonts w:ascii="Times New Roman" w:hAnsi="Times New Roman" w:cs="Times New Roman"/>
          <w:i/>
          <w:sz w:val="24"/>
          <w:szCs w:val="24"/>
          <w:lang w:val="en-US"/>
        </w:rPr>
        <w:t>Self Regulation Learning</w:t>
      </w:r>
      <w:r w:rsidRPr="00C21BFA">
        <w:rPr>
          <w:rFonts w:ascii="Times New Roman" w:hAnsi="Times New Roman" w:cs="Times New Roman"/>
          <w:sz w:val="24"/>
          <w:szCs w:val="24"/>
        </w:rPr>
        <w:t xml:space="preserve"> dan post-test. Adapun prosedur pelaksanaan yaitu:</w:t>
      </w:r>
    </w:p>
    <w:p w:rsidR="001E1A43" w:rsidRPr="00C21BFA" w:rsidRDefault="001E1A43" w:rsidP="001E1A43">
      <w:pPr>
        <w:spacing w:after="0" w:line="480" w:lineRule="auto"/>
        <w:ind w:left="360" w:hanging="360"/>
        <w:jc w:val="both"/>
        <w:outlineLvl w:val="0"/>
        <w:rPr>
          <w:rFonts w:ascii="Times New Roman" w:hAnsi="Times New Roman" w:cs="Times New Roman"/>
          <w:sz w:val="24"/>
          <w:szCs w:val="24"/>
        </w:rPr>
      </w:pPr>
      <w:r w:rsidRPr="00C21BFA">
        <w:rPr>
          <w:rFonts w:ascii="Times New Roman" w:hAnsi="Times New Roman" w:cs="Times New Roman"/>
          <w:sz w:val="24"/>
          <w:szCs w:val="24"/>
        </w:rPr>
        <w:t xml:space="preserve">1. </w:t>
      </w:r>
      <w:r w:rsidRPr="00C21BFA">
        <w:rPr>
          <w:rFonts w:ascii="Times New Roman" w:hAnsi="Times New Roman" w:cs="Times New Roman"/>
          <w:sz w:val="24"/>
          <w:szCs w:val="24"/>
        </w:rPr>
        <w:tab/>
        <w:t>Identifikasi subjek, yaitu mengidentifikasi siswa yang akan dijadikan subjek penelitian.</w:t>
      </w:r>
    </w:p>
    <w:p w:rsidR="001E1A43" w:rsidRPr="00C21BFA" w:rsidRDefault="001E1A43" w:rsidP="001E1A43">
      <w:pPr>
        <w:spacing w:after="0" w:line="480" w:lineRule="auto"/>
        <w:ind w:left="360" w:hanging="360"/>
        <w:jc w:val="both"/>
        <w:outlineLvl w:val="0"/>
        <w:rPr>
          <w:rFonts w:ascii="Times New Roman" w:hAnsi="Times New Roman" w:cs="Times New Roman"/>
          <w:sz w:val="24"/>
          <w:szCs w:val="24"/>
        </w:rPr>
      </w:pPr>
      <w:r w:rsidRPr="00C21BFA">
        <w:rPr>
          <w:rFonts w:ascii="Times New Roman" w:hAnsi="Times New Roman" w:cs="Times New Roman"/>
          <w:sz w:val="24"/>
          <w:szCs w:val="24"/>
        </w:rPr>
        <w:t xml:space="preserve">2. </w:t>
      </w:r>
      <w:r w:rsidRPr="00C21BFA">
        <w:rPr>
          <w:rFonts w:ascii="Times New Roman" w:hAnsi="Times New Roman" w:cs="Times New Roman"/>
          <w:sz w:val="24"/>
          <w:szCs w:val="24"/>
        </w:rPr>
        <w:tab/>
        <w:t>Pelaksanaan pre</w:t>
      </w:r>
      <w:r w:rsidR="00A868DB">
        <w:rPr>
          <w:rFonts w:ascii="Times New Roman" w:hAnsi="Times New Roman" w:cs="Times New Roman"/>
          <w:sz w:val="24"/>
          <w:szCs w:val="24"/>
        </w:rPr>
        <w:t xml:space="preserve">-test terhadap subjek </w:t>
      </w:r>
      <w:r w:rsidR="00A868DB">
        <w:rPr>
          <w:rFonts w:ascii="Times New Roman" w:hAnsi="Times New Roman" w:cs="Times New Roman"/>
          <w:sz w:val="24"/>
          <w:szCs w:val="24"/>
          <w:lang w:val="en-US"/>
        </w:rPr>
        <w:t>penelitian</w:t>
      </w:r>
      <w:r w:rsidRPr="00C21BFA">
        <w:rPr>
          <w:rFonts w:ascii="Times New Roman" w:hAnsi="Times New Roman" w:cs="Times New Roman"/>
          <w:sz w:val="24"/>
          <w:szCs w:val="24"/>
        </w:rPr>
        <w:t xml:space="preserve"> berupa pemberian angket penelitian yang berisi daftar pertanyaan tentang </w:t>
      </w:r>
      <w:r w:rsidR="00A868DB">
        <w:rPr>
          <w:rFonts w:ascii="Times New Roman" w:hAnsi="Times New Roman" w:cs="Times New Roman"/>
          <w:sz w:val="24"/>
          <w:szCs w:val="24"/>
          <w:lang w:val="en-US"/>
        </w:rPr>
        <w:t>motivasi belajar</w:t>
      </w:r>
      <w:r w:rsidRPr="00C21BFA">
        <w:rPr>
          <w:rFonts w:ascii="Times New Roman" w:hAnsi="Times New Roman" w:cs="Times New Roman"/>
          <w:sz w:val="24"/>
          <w:szCs w:val="24"/>
        </w:rPr>
        <w:t xml:space="preserve"> siswa.</w:t>
      </w:r>
    </w:p>
    <w:p w:rsidR="00A868DB" w:rsidRPr="00A868DB" w:rsidRDefault="00A868DB" w:rsidP="00A868DB">
      <w:pPr>
        <w:pStyle w:val="ListParagraph"/>
        <w:numPr>
          <w:ilvl w:val="0"/>
          <w:numId w:val="13"/>
        </w:numPr>
        <w:spacing w:line="480" w:lineRule="auto"/>
        <w:ind w:left="360"/>
        <w:jc w:val="both"/>
        <w:rPr>
          <w:rFonts w:ascii="Times New Roman" w:hAnsi="Times New Roman"/>
          <w:sz w:val="24"/>
          <w:szCs w:val="24"/>
        </w:rPr>
      </w:pPr>
      <w:r w:rsidRPr="00A868DB">
        <w:rPr>
          <w:rFonts w:ascii="Times New Roman" w:hAnsi="Times New Roman"/>
          <w:sz w:val="24"/>
          <w:szCs w:val="24"/>
        </w:rPr>
        <w:t xml:space="preserve">Tahap perlakuan </w:t>
      </w:r>
      <w:r w:rsidRPr="00A868DB">
        <w:rPr>
          <w:rFonts w:ascii="Times New Roman" w:hAnsi="Times New Roman"/>
          <w:i/>
          <w:sz w:val="24"/>
          <w:szCs w:val="24"/>
        </w:rPr>
        <w:t xml:space="preserve">treatment </w:t>
      </w:r>
      <w:r w:rsidRPr="00A868DB">
        <w:rPr>
          <w:rFonts w:ascii="Times New Roman" w:hAnsi="Times New Roman"/>
          <w:sz w:val="24"/>
          <w:szCs w:val="24"/>
        </w:rPr>
        <w:t xml:space="preserve">yaitu penerapan </w:t>
      </w:r>
      <w:r w:rsidR="008B241D" w:rsidRPr="008B241D">
        <w:rPr>
          <w:rFonts w:ascii="Times New Roman" w:hAnsi="Times New Roman" w:cs="Times New Roman"/>
          <w:i/>
          <w:sz w:val="24"/>
          <w:szCs w:val="24"/>
          <w:lang w:val="en-US"/>
        </w:rPr>
        <w:t>Self Regulation Learning</w:t>
      </w:r>
      <w:r w:rsidRPr="00A868DB">
        <w:rPr>
          <w:rFonts w:ascii="Times New Roman" w:hAnsi="Times New Roman"/>
          <w:color w:val="000000" w:themeColor="text1"/>
          <w:sz w:val="24"/>
          <w:szCs w:val="24"/>
        </w:rPr>
        <w:t xml:space="preserve"> </w:t>
      </w:r>
      <w:r w:rsidRPr="00A868DB">
        <w:rPr>
          <w:rFonts w:ascii="Times New Roman" w:hAnsi="Times New Roman"/>
          <w:sz w:val="24"/>
          <w:szCs w:val="24"/>
          <w:lang w:val="sv-SE"/>
        </w:rPr>
        <w:t>terhadap subjek penelitian</w:t>
      </w:r>
      <w:r w:rsidRPr="00A868DB">
        <w:rPr>
          <w:rFonts w:ascii="Times New Roman" w:hAnsi="Times New Roman"/>
          <w:sz w:val="24"/>
          <w:szCs w:val="24"/>
        </w:rPr>
        <w:t>.</w:t>
      </w:r>
    </w:p>
    <w:p w:rsidR="00A868DB" w:rsidRPr="00A868DB" w:rsidRDefault="00A868DB" w:rsidP="00A868DB">
      <w:pPr>
        <w:pStyle w:val="ListParagraph"/>
        <w:numPr>
          <w:ilvl w:val="0"/>
          <w:numId w:val="13"/>
        </w:numPr>
        <w:spacing w:after="0" w:line="480" w:lineRule="auto"/>
        <w:ind w:left="360"/>
        <w:jc w:val="both"/>
        <w:rPr>
          <w:rFonts w:ascii="Times New Roman" w:hAnsi="Times New Roman" w:cs="Times New Roman"/>
          <w:sz w:val="24"/>
          <w:szCs w:val="24"/>
        </w:rPr>
      </w:pPr>
      <w:r w:rsidRPr="00A868DB">
        <w:rPr>
          <w:rFonts w:ascii="Times New Roman" w:hAnsi="Times New Roman" w:cs="Times New Roman"/>
          <w:sz w:val="24"/>
          <w:szCs w:val="24"/>
        </w:rPr>
        <w:t>Pelaksanaan post-test terhadap sub</w:t>
      </w:r>
      <w:r>
        <w:rPr>
          <w:rFonts w:ascii="Times New Roman" w:hAnsi="Times New Roman" w:cs="Times New Roman"/>
          <w:sz w:val="24"/>
          <w:szCs w:val="24"/>
        </w:rPr>
        <w:t>jek eksperimen berupa pemberian</w:t>
      </w:r>
      <w:r w:rsidRPr="00A868DB">
        <w:rPr>
          <w:rFonts w:ascii="Times New Roman" w:hAnsi="Times New Roman" w:cs="Times New Roman"/>
          <w:sz w:val="24"/>
          <w:szCs w:val="24"/>
        </w:rPr>
        <w:t xml:space="preserve"> angket penelitian yang muatannya s</w:t>
      </w:r>
      <w:r w:rsidR="006409FD">
        <w:rPr>
          <w:rFonts w:ascii="Times New Roman" w:hAnsi="Times New Roman" w:cs="Times New Roman"/>
          <w:sz w:val="24"/>
          <w:szCs w:val="24"/>
        </w:rPr>
        <w:t>ama dengan pre-test yang berisi</w:t>
      </w:r>
      <w:r w:rsidRPr="00A868DB">
        <w:rPr>
          <w:rFonts w:ascii="Times New Roman" w:hAnsi="Times New Roman" w:cs="Times New Roman"/>
          <w:sz w:val="24"/>
          <w:szCs w:val="24"/>
        </w:rPr>
        <w:t xml:space="preserve"> item pertanyaan tentang </w:t>
      </w:r>
      <w:r w:rsidR="00776BA7">
        <w:rPr>
          <w:rFonts w:ascii="Times New Roman" w:hAnsi="Times New Roman" w:cs="Times New Roman"/>
          <w:sz w:val="24"/>
          <w:szCs w:val="24"/>
          <w:lang w:val="en-US"/>
        </w:rPr>
        <w:t>motivasi belajar</w:t>
      </w:r>
      <w:r w:rsidRPr="00A868DB">
        <w:rPr>
          <w:rFonts w:ascii="Times New Roman" w:hAnsi="Times New Roman" w:cs="Times New Roman"/>
          <w:sz w:val="24"/>
          <w:szCs w:val="24"/>
        </w:rPr>
        <w:t xml:space="preserve"> siswa.</w:t>
      </w:r>
    </w:p>
    <w:p w:rsidR="00A92D08" w:rsidRPr="00F60EB7" w:rsidRDefault="00A868DB" w:rsidP="00F60EB7">
      <w:pPr>
        <w:pStyle w:val="ListParagraph"/>
        <w:numPr>
          <w:ilvl w:val="0"/>
          <w:numId w:val="13"/>
        </w:numPr>
        <w:spacing w:after="0" w:line="480" w:lineRule="auto"/>
        <w:ind w:left="360"/>
        <w:jc w:val="both"/>
        <w:rPr>
          <w:rFonts w:ascii="Times New Roman" w:hAnsi="Times New Roman" w:cs="Times New Roman"/>
          <w:sz w:val="24"/>
          <w:szCs w:val="24"/>
        </w:rPr>
      </w:pPr>
      <w:r w:rsidRPr="00A868DB">
        <w:rPr>
          <w:rFonts w:ascii="Times New Roman" w:hAnsi="Times New Roman" w:cs="Times New Roman"/>
          <w:sz w:val="24"/>
          <w:szCs w:val="24"/>
        </w:rPr>
        <w:t xml:space="preserve">Untuk kebutuhan analisis data, dicari selisih score antara pre-test dan post-test untuk subjek eksperimen. Nilai selisih (gap score) inilah yang dibandingkan dengan </w:t>
      </w:r>
      <w:r w:rsidRPr="00A868DB">
        <w:rPr>
          <w:rFonts w:ascii="Times New Roman" w:hAnsi="Times New Roman" w:cs="Times New Roman"/>
          <w:i/>
          <w:sz w:val="24"/>
          <w:szCs w:val="24"/>
        </w:rPr>
        <w:t>uji wilcoxon</w:t>
      </w:r>
      <w:r w:rsidRPr="00A868DB">
        <w:rPr>
          <w:rFonts w:ascii="Times New Roman" w:hAnsi="Times New Roman" w:cs="Times New Roman"/>
          <w:sz w:val="24"/>
          <w:szCs w:val="24"/>
        </w:rPr>
        <w:t>.</w:t>
      </w:r>
    </w:p>
    <w:p w:rsidR="00F60EB7" w:rsidRPr="00F60EB7" w:rsidRDefault="00F60EB7" w:rsidP="00F60EB7">
      <w:pPr>
        <w:pStyle w:val="ListParagraph"/>
        <w:spacing w:after="0" w:line="240" w:lineRule="auto"/>
        <w:ind w:left="360"/>
        <w:jc w:val="both"/>
        <w:rPr>
          <w:rFonts w:ascii="Times New Roman" w:hAnsi="Times New Roman" w:cs="Times New Roman"/>
          <w:sz w:val="24"/>
          <w:szCs w:val="24"/>
        </w:rPr>
      </w:pPr>
    </w:p>
    <w:p w:rsidR="001E1A43" w:rsidRPr="001E1A43" w:rsidRDefault="001E1A43" w:rsidP="00577F4E">
      <w:pPr>
        <w:pStyle w:val="ListParagraph"/>
        <w:numPr>
          <w:ilvl w:val="0"/>
          <w:numId w:val="2"/>
        </w:numPr>
        <w:spacing w:after="0" w:line="480" w:lineRule="auto"/>
        <w:ind w:left="360"/>
        <w:jc w:val="both"/>
        <w:rPr>
          <w:rFonts w:ascii="Times New Roman" w:hAnsi="Times New Roman" w:cs="Times New Roman"/>
          <w:b/>
          <w:sz w:val="24"/>
          <w:lang w:val="en-US"/>
        </w:rPr>
      </w:pPr>
      <w:r w:rsidRPr="001E1A43">
        <w:rPr>
          <w:rFonts w:ascii="Times New Roman" w:hAnsi="Times New Roman" w:cs="Times New Roman"/>
          <w:b/>
          <w:sz w:val="24"/>
          <w:lang w:val="en-US"/>
        </w:rPr>
        <w:t>Definisi Operasional Variabel</w:t>
      </w:r>
    </w:p>
    <w:p w:rsidR="00F32EF0" w:rsidRPr="00A92D08" w:rsidRDefault="009E5F1A" w:rsidP="00A92D08">
      <w:pPr>
        <w:spacing w:after="0" w:line="480" w:lineRule="auto"/>
        <w:ind w:firstLine="720"/>
        <w:jc w:val="both"/>
        <w:rPr>
          <w:rFonts w:ascii="Times New Roman" w:hAnsi="Times New Roman" w:cs="Times New Roman"/>
          <w:sz w:val="24"/>
          <w:lang w:val="en-US"/>
        </w:rPr>
      </w:pPr>
      <w:r w:rsidRPr="008736E2">
        <w:rPr>
          <w:rFonts w:ascii="Times New Roman" w:hAnsi="Times New Roman" w:cs="Times New Roman"/>
          <w:sz w:val="24"/>
        </w:rPr>
        <w:t>Defenisi operasional merupakan batasan-batasan yang digunakan untuk menghindari perbedaan interpre</w:t>
      </w:r>
      <w:r w:rsidR="00743A66">
        <w:rPr>
          <w:rFonts w:ascii="Times New Roman" w:hAnsi="Times New Roman" w:cs="Times New Roman"/>
          <w:sz w:val="24"/>
        </w:rPr>
        <w:t>tasi terhadap peubah yang di</w:t>
      </w:r>
      <w:r w:rsidR="00743A66">
        <w:rPr>
          <w:rFonts w:ascii="Times New Roman" w:hAnsi="Times New Roman" w:cs="Times New Roman"/>
          <w:sz w:val="24"/>
          <w:lang w:val="en-US"/>
        </w:rPr>
        <w:t xml:space="preserve">teliti dan sekaligus </w:t>
      </w:r>
      <w:r w:rsidR="00743A66">
        <w:rPr>
          <w:rFonts w:ascii="Times New Roman" w:hAnsi="Times New Roman" w:cs="Times New Roman"/>
          <w:sz w:val="24"/>
          <w:lang w:val="en-US"/>
        </w:rPr>
        <w:lastRenderedPageBreak/>
        <w:t>menyamakan persepsi tentang peubah yang dikaji</w:t>
      </w:r>
      <w:r w:rsidRPr="008736E2">
        <w:rPr>
          <w:rFonts w:ascii="Times New Roman" w:hAnsi="Times New Roman" w:cs="Times New Roman"/>
          <w:sz w:val="24"/>
        </w:rPr>
        <w:t>, maka dikemuk</w:t>
      </w:r>
      <w:r w:rsidR="00743A66">
        <w:rPr>
          <w:rFonts w:ascii="Times New Roman" w:hAnsi="Times New Roman" w:cs="Times New Roman"/>
          <w:sz w:val="24"/>
        </w:rPr>
        <w:t xml:space="preserve">akan definisi operasional </w:t>
      </w:r>
      <w:r w:rsidR="00743A66">
        <w:rPr>
          <w:rFonts w:ascii="Times New Roman" w:hAnsi="Times New Roman" w:cs="Times New Roman"/>
          <w:sz w:val="24"/>
          <w:lang w:val="en-US"/>
        </w:rPr>
        <w:t>variabel</w:t>
      </w:r>
      <w:r w:rsidRPr="008736E2">
        <w:rPr>
          <w:rFonts w:ascii="Times New Roman" w:hAnsi="Times New Roman" w:cs="Times New Roman"/>
          <w:sz w:val="24"/>
        </w:rPr>
        <w:t xml:space="preserve"> penelitian sebagai berikut</w:t>
      </w:r>
      <w:r>
        <w:rPr>
          <w:rFonts w:ascii="Times New Roman" w:hAnsi="Times New Roman" w:cs="Times New Roman"/>
          <w:sz w:val="24"/>
        </w:rPr>
        <w:t>:</w:t>
      </w:r>
    </w:p>
    <w:p w:rsidR="00B96B93" w:rsidRPr="00B96B93" w:rsidRDefault="00756277" w:rsidP="00EB4044">
      <w:pPr>
        <w:pStyle w:val="NormalWeb"/>
        <w:numPr>
          <w:ilvl w:val="0"/>
          <w:numId w:val="6"/>
        </w:numPr>
        <w:tabs>
          <w:tab w:val="left" w:pos="360"/>
        </w:tabs>
        <w:spacing w:before="0" w:beforeAutospacing="0" w:after="0" w:afterAutospacing="0" w:line="480" w:lineRule="auto"/>
        <w:ind w:left="360" w:right="18"/>
        <w:jc w:val="both"/>
      </w:pPr>
      <w:r w:rsidRPr="00756277">
        <w:rPr>
          <w:i/>
        </w:rPr>
        <w:t>Self Regulation Learning</w:t>
      </w:r>
      <w:r>
        <w:rPr>
          <w:i/>
        </w:rPr>
        <w:t xml:space="preserve"> </w:t>
      </w:r>
      <w:r w:rsidR="00FC40AE" w:rsidRPr="00030048">
        <w:t xml:space="preserve">merupakan </w:t>
      </w:r>
      <w:r w:rsidR="00B96B93" w:rsidRPr="00F64C66">
        <w:rPr>
          <w:bCs/>
          <w:lang w:val="sv-SE"/>
        </w:rPr>
        <w:t>sebuah proses metakognisi yang membantu siswa mengatur proses perencanaan, pemantauan dan evaluasi diri dalam aktivitas belajarnya seperti cara berfikir, pemantauan proses belajar, mengevaluasi, mengulangi pelajaran agar tercapai tujuan belajar, penguasaan pengetahuan dan keterampilan bagi individu</w:t>
      </w:r>
      <w:r w:rsidR="0096043E">
        <w:rPr>
          <w:bCs/>
          <w:lang w:val="sv-SE"/>
        </w:rPr>
        <w:t xml:space="preserve"> yang terdiri atas beberapa tahap yaitu penetapan tujuan dan perencaanaan, motivasi diri dan kontrol atensi, penggunaan strategi belajar yang fleksibel, monitor diri, dan mencari bantuan yang tepat, serta evaluasi diri.</w:t>
      </w:r>
    </w:p>
    <w:p w:rsidR="00E7152C" w:rsidRDefault="009E5F1A" w:rsidP="00EB4233">
      <w:pPr>
        <w:pStyle w:val="NormalWeb"/>
        <w:numPr>
          <w:ilvl w:val="0"/>
          <w:numId w:val="6"/>
        </w:numPr>
        <w:tabs>
          <w:tab w:val="left" w:pos="360"/>
        </w:tabs>
        <w:spacing w:before="0" w:beforeAutospacing="0" w:after="0" w:afterAutospacing="0" w:line="480" w:lineRule="auto"/>
        <w:ind w:left="360" w:right="18"/>
        <w:jc w:val="both"/>
      </w:pPr>
      <w:r w:rsidRPr="00B96B93">
        <w:t xml:space="preserve">Motivasi belajar adalah </w:t>
      </w:r>
      <w:r w:rsidR="00B802A8" w:rsidRPr="00F64C66">
        <w:t>suatu dorongan atau hasrat kemauan baik dari dalam maupun dari luar</w:t>
      </w:r>
      <w:r w:rsidR="00B802A8">
        <w:t xml:space="preserve"> diri individu</w:t>
      </w:r>
      <w:r w:rsidR="00B802A8" w:rsidRPr="00F64C66">
        <w:t xml:space="preserve"> yang menggerakkan seseorang bertingkah laku dengan menciptakan serangkaian usaha untuk melaksanakan kegiatan belajar sehingga tujuan yang dikehendaki dapat tercapai</w:t>
      </w:r>
      <w:r w:rsidR="00E530BA">
        <w:t>, misalnya adanya</w:t>
      </w:r>
      <w:r w:rsidR="00E530BA" w:rsidRPr="00B96B93">
        <w:t xml:space="preserve"> dorongan atau hasrat kemauan siswa dalam belajar, ada keinginan menguasai nilai-nilai mata pelajaran, ada dorongan untuk belajar, memiliki rasa bahwa belajar adalah keharusan, belajar dengan harapan memperoleh angka/nilai yang baik, belajar dengan harapan memperoleh hadiah, pujian, didorong oleh rasa kompetisi/persaingan, mencapai prestasi dengan mempertahankan ego-involvement, giat belajar kalau mengetahui ada ulangan, dan giat belajar kalau mengetahui ada hukuman.</w:t>
      </w:r>
    </w:p>
    <w:p w:rsidR="00EB4044" w:rsidRDefault="00EB4044" w:rsidP="00EB4044">
      <w:pPr>
        <w:pStyle w:val="NormalWeb"/>
        <w:tabs>
          <w:tab w:val="left" w:pos="360"/>
        </w:tabs>
        <w:spacing w:before="0" w:beforeAutospacing="0" w:after="0" w:afterAutospacing="0" w:line="480" w:lineRule="auto"/>
        <w:ind w:right="18"/>
        <w:jc w:val="both"/>
      </w:pPr>
    </w:p>
    <w:p w:rsidR="00EB4044" w:rsidRPr="00B96B93" w:rsidRDefault="00EB4044" w:rsidP="00EB4044">
      <w:pPr>
        <w:pStyle w:val="NormalWeb"/>
        <w:tabs>
          <w:tab w:val="left" w:pos="360"/>
        </w:tabs>
        <w:spacing w:before="0" w:beforeAutospacing="0" w:after="0" w:afterAutospacing="0" w:line="480" w:lineRule="auto"/>
        <w:ind w:right="18"/>
        <w:jc w:val="both"/>
      </w:pPr>
    </w:p>
    <w:p w:rsidR="009E5F1A" w:rsidRPr="00E7152C" w:rsidRDefault="009E5F1A" w:rsidP="00577F4E">
      <w:pPr>
        <w:pStyle w:val="ListParagraph"/>
        <w:numPr>
          <w:ilvl w:val="0"/>
          <w:numId w:val="2"/>
        </w:numPr>
        <w:tabs>
          <w:tab w:val="left" w:pos="0"/>
          <w:tab w:val="left" w:pos="426"/>
        </w:tabs>
        <w:spacing w:line="480" w:lineRule="auto"/>
        <w:ind w:left="360"/>
        <w:jc w:val="both"/>
        <w:rPr>
          <w:rFonts w:ascii="Times New Roman" w:hAnsi="Times New Roman" w:cs="Times New Roman"/>
          <w:spacing w:val="5"/>
          <w:sz w:val="24"/>
          <w:szCs w:val="24"/>
        </w:rPr>
      </w:pPr>
      <w:r w:rsidRPr="00E7152C">
        <w:rPr>
          <w:rFonts w:ascii="Times New Roman" w:hAnsi="Times New Roman" w:cs="Times New Roman"/>
          <w:b/>
          <w:sz w:val="24"/>
          <w:szCs w:val="24"/>
        </w:rPr>
        <w:lastRenderedPageBreak/>
        <w:t>Populasi dan Sampel</w:t>
      </w:r>
      <w:r w:rsidRPr="00E7152C">
        <w:rPr>
          <w:rFonts w:ascii="Times New Roman" w:hAnsi="Times New Roman" w:cs="Times New Roman"/>
          <w:spacing w:val="5"/>
          <w:sz w:val="24"/>
          <w:szCs w:val="24"/>
        </w:rPr>
        <w:t xml:space="preserve"> </w:t>
      </w:r>
    </w:p>
    <w:p w:rsidR="009E5F1A" w:rsidRPr="00DC3F40" w:rsidRDefault="009E5F1A" w:rsidP="00FE34E8">
      <w:pPr>
        <w:pStyle w:val="ListParagraph"/>
        <w:numPr>
          <w:ilvl w:val="0"/>
          <w:numId w:val="14"/>
        </w:numPr>
        <w:tabs>
          <w:tab w:val="left" w:pos="0"/>
        </w:tabs>
        <w:spacing w:after="0" w:line="480" w:lineRule="auto"/>
        <w:ind w:left="360"/>
        <w:jc w:val="both"/>
        <w:rPr>
          <w:rFonts w:ascii="Times New Roman" w:hAnsi="Times New Roman" w:cs="Times New Roman"/>
          <w:b/>
          <w:spacing w:val="5"/>
          <w:sz w:val="24"/>
        </w:rPr>
      </w:pPr>
      <w:r w:rsidRPr="00DC3F40">
        <w:rPr>
          <w:rFonts w:ascii="Times New Roman" w:hAnsi="Times New Roman" w:cs="Times New Roman"/>
          <w:b/>
          <w:spacing w:val="5"/>
          <w:sz w:val="24"/>
        </w:rPr>
        <w:t>Populasi</w:t>
      </w:r>
    </w:p>
    <w:p w:rsidR="007F2607" w:rsidRPr="007F2607" w:rsidRDefault="007F2607" w:rsidP="00E530BA">
      <w:pPr>
        <w:pStyle w:val="ListParagraph"/>
        <w:spacing w:after="0" w:line="480" w:lineRule="auto"/>
        <w:ind w:left="0" w:firstLine="567"/>
        <w:jc w:val="both"/>
        <w:rPr>
          <w:rFonts w:ascii="Times New Roman" w:hAnsi="Times New Roman"/>
          <w:bCs/>
          <w:color w:val="000000"/>
          <w:sz w:val="24"/>
          <w:szCs w:val="24"/>
          <w:lang w:val="en-US"/>
        </w:rPr>
      </w:pPr>
      <w:r w:rsidRPr="00030048">
        <w:rPr>
          <w:rFonts w:ascii="Times New Roman" w:hAnsi="Times New Roman" w:cs="Times New Roman"/>
          <w:bCs/>
          <w:sz w:val="24"/>
          <w:szCs w:val="24"/>
        </w:rPr>
        <w:t>Popu</w:t>
      </w:r>
      <w:r w:rsidR="00A92D08">
        <w:rPr>
          <w:rFonts w:ascii="Times New Roman" w:hAnsi="Times New Roman" w:cs="Times New Roman"/>
          <w:bCs/>
          <w:sz w:val="24"/>
          <w:szCs w:val="24"/>
        </w:rPr>
        <w:t>lasi penelitian ini adalah</w:t>
      </w:r>
      <w:r w:rsidRPr="00030048">
        <w:rPr>
          <w:rFonts w:ascii="Times New Roman" w:hAnsi="Times New Roman" w:cs="Times New Roman"/>
          <w:bCs/>
          <w:sz w:val="24"/>
          <w:szCs w:val="24"/>
        </w:rPr>
        <w:t xml:space="preserve"> siswa kelas </w:t>
      </w:r>
      <w:r>
        <w:rPr>
          <w:rFonts w:ascii="Times New Roman" w:hAnsi="Times New Roman"/>
          <w:sz w:val="24"/>
          <w:szCs w:val="24"/>
          <w:lang w:val="en-US"/>
        </w:rPr>
        <w:t>VIII</w:t>
      </w:r>
      <w:r>
        <w:rPr>
          <w:rFonts w:ascii="Times New Roman" w:hAnsi="Times New Roman" w:cs="Times New Roman"/>
          <w:bCs/>
          <w:sz w:val="24"/>
          <w:szCs w:val="24"/>
        </w:rPr>
        <w:t xml:space="preserve"> SM</w:t>
      </w:r>
      <w:r>
        <w:rPr>
          <w:rFonts w:ascii="Times New Roman" w:hAnsi="Times New Roman" w:cs="Times New Roman"/>
          <w:bCs/>
          <w:sz w:val="24"/>
          <w:szCs w:val="24"/>
          <w:lang w:val="en-US"/>
        </w:rPr>
        <w:t>P</w:t>
      </w:r>
      <w:r>
        <w:rPr>
          <w:rFonts w:ascii="Times New Roman" w:hAnsi="Times New Roman" w:cs="Times New Roman"/>
          <w:bCs/>
          <w:sz w:val="24"/>
          <w:szCs w:val="24"/>
        </w:rPr>
        <w:t xml:space="preserve"> Negeri 1</w:t>
      </w:r>
      <w:r>
        <w:rPr>
          <w:rFonts w:ascii="Times New Roman" w:hAnsi="Times New Roman" w:cs="Times New Roman"/>
          <w:bCs/>
          <w:sz w:val="24"/>
          <w:szCs w:val="24"/>
          <w:lang w:val="en-US"/>
        </w:rPr>
        <w:t>3 Makassar</w:t>
      </w:r>
      <w:r w:rsidRPr="00030048">
        <w:rPr>
          <w:rFonts w:ascii="Times New Roman" w:hAnsi="Times New Roman" w:cs="Times New Roman"/>
          <w:bCs/>
          <w:sz w:val="24"/>
          <w:szCs w:val="24"/>
        </w:rPr>
        <w:t xml:space="preserve"> yang teridentifikasi memiliki </w:t>
      </w:r>
      <w:r>
        <w:rPr>
          <w:rFonts w:ascii="Times New Roman" w:hAnsi="Times New Roman" w:cs="Times New Roman"/>
          <w:bCs/>
          <w:sz w:val="24"/>
          <w:szCs w:val="24"/>
          <w:lang w:val="en-US"/>
        </w:rPr>
        <w:t>motivasi belajar</w:t>
      </w:r>
      <w:r w:rsidRPr="00030048">
        <w:rPr>
          <w:rFonts w:ascii="Times New Roman" w:hAnsi="Times New Roman" w:cs="Times New Roman"/>
          <w:bCs/>
          <w:i/>
          <w:sz w:val="24"/>
          <w:szCs w:val="24"/>
        </w:rPr>
        <w:t xml:space="preserve"> </w:t>
      </w:r>
      <w:r>
        <w:rPr>
          <w:rFonts w:ascii="Times New Roman" w:hAnsi="Times New Roman" w:cs="Times New Roman"/>
          <w:bCs/>
          <w:sz w:val="24"/>
          <w:szCs w:val="24"/>
        </w:rPr>
        <w:t>rendah pada tahun ajaran 201</w:t>
      </w:r>
      <w:r>
        <w:rPr>
          <w:rFonts w:ascii="Times New Roman" w:hAnsi="Times New Roman" w:cs="Times New Roman"/>
          <w:bCs/>
          <w:sz w:val="24"/>
          <w:szCs w:val="24"/>
          <w:lang w:val="en-US"/>
        </w:rPr>
        <w:t>6</w:t>
      </w:r>
      <w:r>
        <w:rPr>
          <w:rFonts w:ascii="Times New Roman" w:hAnsi="Times New Roman" w:cs="Times New Roman"/>
          <w:bCs/>
          <w:sz w:val="24"/>
          <w:szCs w:val="24"/>
        </w:rPr>
        <w:t>/201</w:t>
      </w:r>
      <w:r>
        <w:rPr>
          <w:rFonts w:ascii="Times New Roman" w:hAnsi="Times New Roman" w:cs="Times New Roman"/>
          <w:bCs/>
          <w:sz w:val="24"/>
          <w:szCs w:val="24"/>
          <w:lang w:val="en-US"/>
        </w:rPr>
        <w:t>7</w:t>
      </w:r>
      <w:r>
        <w:rPr>
          <w:rFonts w:ascii="Times New Roman" w:hAnsi="Times New Roman" w:cs="Times New Roman"/>
          <w:bCs/>
          <w:sz w:val="24"/>
          <w:szCs w:val="24"/>
        </w:rPr>
        <w:t xml:space="preserve"> yang berjumlah </w:t>
      </w:r>
      <w:r>
        <w:rPr>
          <w:rFonts w:ascii="Times New Roman" w:hAnsi="Times New Roman" w:cs="Times New Roman"/>
          <w:bCs/>
          <w:sz w:val="24"/>
          <w:szCs w:val="24"/>
          <w:lang w:val="en-US"/>
        </w:rPr>
        <w:t>4</w:t>
      </w:r>
      <w:r>
        <w:rPr>
          <w:rFonts w:ascii="Times New Roman" w:hAnsi="Times New Roman" w:cs="Times New Roman"/>
          <w:bCs/>
          <w:sz w:val="24"/>
          <w:szCs w:val="24"/>
        </w:rPr>
        <w:t>5</w:t>
      </w:r>
      <w:r w:rsidRPr="00030048">
        <w:rPr>
          <w:rFonts w:ascii="Times New Roman" w:hAnsi="Times New Roman" w:cs="Times New Roman"/>
          <w:bCs/>
          <w:sz w:val="24"/>
          <w:szCs w:val="24"/>
        </w:rPr>
        <w:t xml:space="preserve"> orang. </w:t>
      </w:r>
      <w:r>
        <w:rPr>
          <w:rFonts w:ascii="Times New Roman" w:hAnsi="Times New Roman" w:cs="Times New Roman"/>
          <w:bCs/>
          <w:sz w:val="24"/>
          <w:szCs w:val="24"/>
        </w:rPr>
        <w:t xml:space="preserve">Pemilihan siswa yang teridentifikasi memiliki </w:t>
      </w:r>
      <w:r>
        <w:rPr>
          <w:rFonts w:ascii="Times New Roman" w:hAnsi="Times New Roman" w:cs="Times New Roman"/>
          <w:bCs/>
          <w:sz w:val="24"/>
          <w:szCs w:val="24"/>
          <w:lang w:val="en-US"/>
        </w:rPr>
        <w:t>motivasi belajar</w:t>
      </w:r>
      <w:r>
        <w:rPr>
          <w:rFonts w:ascii="Times New Roman" w:hAnsi="Times New Roman" w:cs="Times New Roman"/>
          <w:bCs/>
          <w:i/>
          <w:sz w:val="24"/>
          <w:szCs w:val="24"/>
          <w:lang w:val="en-US"/>
        </w:rPr>
        <w:t xml:space="preserve"> </w:t>
      </w:r>
      <w:r>
        <w:rPr>
          <w:rFonts w:ascii="Times New Roman" w:hAnsi="Times New Roman" w:cs="Times New Roman"/>
          <w:bCs/>
          <w:sz w:val="24"/>
          <w:szCs w:val="24"/>
        </w:rPr>
        <w:t>yang rendah diperoleh dari</w:t>
      </w:r>
      <w:r>
        <w:rPr>
          <w:rFonts w:ascii="Times New Roman" w:hAnsi="Times New Roman" w:cs="Times New Roman"/>
          <w:bCs/>
          <w:sz w:val="24"/>
          <w:szCs w:val="24"/>
          <w:lang w:val="en-US"/>
        </w:rPr>
        <w:t xml:space="preserve"> </w:t>
      </w:r>
      <w:r w:rsidRPr="00C21BFA">
        <w:rPr>
          <w:rFonts w:ascii="Times New Roman" w:hAnsi="Times New Roman" w:cs="Times New Roman"/>
          <w:sz w:val="24"/>
          <w:szCs w:val="24"/>
        </w:rPr>
        <w:t xml:space="preserve">hasil </w:t>
      </w:r>
      <w:r>
        <w:rPr>
          <w:rFonts w:ascii="Times New Roman" w:hAnsi="Times New Roman" w:cs="Times New Roman"/>
          <w:sz w:val="24"/>
          <w:szCs w:val="24"/>
        </w:rPr>
        <w:t>observasi</w:t>
      </w:r>
      <w:r w:rsidRPr="00C21BFA">
        <w:rPr>
          <w:rFonts w:ascii="Times New Roman" w:hAnsi="Times New Roman" w:cs="Times New Roman"/>
          <w:sz w:val="24"/>
          <w:szCs w:val="24"/>
        </w:rPr>
        <w:t xml:space="preserve"> dan wawancara dengan guru BK</w:t>
      </w:r>
      <w:r>
        <w:rPr>
          <w:rFonts w:ascii="Times New Roman" w:hAnsi="Times New Roman" w:cs="Times New Roman"/>
          <w:sz w:val="24"/>
          <w:szCs w:val="24"/>
          <w:lang w:val="en-US"/>
        </w:rPr>
        <w:t>, serta</w:t>
      </w:r>
      <w:r>
        <w:rPr>
          <w:rFonts w:ascii="Times New Roman" w:hAnsi="Times New Roman" w:cs="Times New Roman"/>
          <w:bCs/>
          <w:sz w:val="24"/>
          <w:szCs w:val="24"/>
        </w:rPr>
        <w:t xml:space="preserve"> hasil penjaringan melalui angket </w:t>
      </w:r>
      <w:r>
        <w:rPr>
          <w:rFonts w:ascii="Times New Roman" w:hAnsi="Times New Roman" w:cs="Times New Roman"/>
          <w:bCs/>
          <w:sz w:val="24"/>
          <w:szCs w:val="24"/>
          <w:lang w:val="en-US"/>
        </w:rPr>
        <w:t>motivasi belajar</w:t>
      </w:r>
      <w:r>
        <w:rPr>
          <w:rFonts w:ascii="Times New Roman" w:hAnsi="Times New Roman" w:cs="Times New Roman"/>
          <w:bCs/>
          <w:i/>
          <w:sz w:val="24"/>
          <w:szCs w:val="24"/>
          <w:lang w:val="en-US"/>
        </w:rPr>
        <w:t xml:space="preserve"> </w:t>
      </w:r>
      <w:r>
        <w:rPr>
          <w:rFonts w:ascii="Times New Roman" w:hAnsi="Times New Roman" w:cs="Times New Roman"/>
          <w:bCs/>
          <w:sz w:val="24"/>
          <w:szCs w:val="24"/>
        </w:rPr>
        <w:t>siswa yang dikembangkan oleh peneliti.  Untuk lebih jelasnya dapat dilihat pada tabel berikut:</w:t>
      </w:r>
    </w:p>
    <w:p w:rsidR="00660FF2" w:rsidRPr="0041044A" w:rsidRDefault="00660FF2" w:rsidP="00660FF2">
      <w:pPr>
        <w:spacing w:after="0" w:line="480" w:lineRule="auto"/>
        <w:rPr>
          <w:rFonts w:ascii="Times New Roman" w:hAnsi="Times New Roman"/>
          <w:b/>
          <w:color w:val="000000"/>
          <w:sz w:val="24"/>
          <w:szCs w:val="24"/>
        </w:rPr>
      </w:pPr>
      <w:r>
        <w:rPr>
          <w:rFonts w:ascii="Times New Roman" w:hAnsi="Times New Roman"/>
          <w:b/>
          <w:color w:val="000000"/>
          <w:sz w:val="24"/>
          <w:szCs w:val="24"/>
        </w:rPr>
        <w:t>Tabel 3.</w:t>
      </w:r>
      <w:r w:rsidR="00A92D08">
        <w:rPr>
          <w:rFonts w:ascii="Times New Roman" w:hAnsi="Times New Roman"/>
          <w:b/>
          <w:color w:val="000000"/>
          <w:sz w:val="24"/>
          <w:szCs w:val="24"/>
          <w:lang w:val="en-US"/>
        </w:rPr>
        <w:t>2</w:t>
      </w:r>
      <w:r w:rsidRPr="0041044A">
        <w:rPr>
          <w:rFonts w:ascii="Times New Roman" w:hAnsi="Times New Roman"/>
          <w:b/>
          <w:color w:val="000000"/>
          <w:sz w:val="24"/>
          <w:szCs w:val="24"/>
        </w:rPr>
        <w:t xml:space="preserve"> Penyebaran Populasi</w:t>
      </w:r>
    </w:p>
    <w:tbl>
      <w:tblPr>
        <w:tblW w:w="0" w:type="auto"/>
        <w:tblInd w:w="198" w:type="dxa"/>
        <w:tblBorders>
          <w:top w:val="single" w:sz="4" w:space="0" w:color="auto"/>
          <w:bottom w:val="single" w:sz="4" w:space="0" w:color="auto"/>
          <w:insideH w:val="single" w:sz="4" w:space="0" w:color="auto"/>
        </w:tblBorders>
        <w:tblLook w:val="04A0"/>
      </w:tblPr>
      <w:tblGrid>
        <w:gridCol w:w="540"/>
        <w:gridCol w:w="1710"/>
        <w:gridCol w:w="2970"/>
        <w:gridCol w:w="2340"/>
      </w:tblGrid>
      <w:tr w:rsidR="00660FF2" w:rsidRPr="0041044A" w:rsidTr="005F26D3">
        <w:tc>
          <w:tcPr>
            <w:tcW w:w="540" w:type="dxa"/>
            <w:shd w:val="clear" w:color="auto" w:fill="auto"/>
          </w:tcPr>
          <w:p w:rsidR="00660FF2" w:rsidRPr="0041044A" w:rsidRDefault="00660FF2" w:rsidP="005F26D3">
            <w:pPr>
              <w:spacing w:after="0" w:line="240" w:lineRule="auto"/>
              <w:jc w:val="center"/>
              <w:rPr>
                <w:rFonts w:ascii="Times New Roman" w:hAnsi="Times New Roman"/>
                <w:b/>
                <w:color w:val="000000"/>
                <w:sz w:val="24"/>
                <w:szCs w:val="24"/>
              </w:rPr>
            </w:pPr>
            <w:r w:rsidRPr="0041044A">
              <w:rPr>
                <w:rFonts w:ascii="Times New Roman" w:hAnsi="Times New Roman"/>
                <w:b/>
                <w:color w:val="000000"/>
                <w:sz w:val="24"/>
                <w:szCs w:val="24"/>
              </w:rPr>
              <w:t>No</w:t>
            </w:r>
          </w:p>
        </w:tc>
        <w:tc>
          <w:tcPr>
            <w:tcW w:w="1710" w:type="dxa"/>
            <w:shd w:val="clear" w:color="auto" w:fill="auto"/>
          </w:tcPr>
          <w:p w:rsidR="00660FF2" w:rsidRPr="0041044A" w:rsidRDefault="00660FF2" w:rsidP="005F26D3">
            <w:pPr>
              <w:spacing w:after="0" w:line="240" w:lineRule="auto"/>
              <w:jc w:val="center"/>
              <w:rPr>
                <w:rFonts w:ascii="Times New Roman" w:hAnsi="Times New Roman"/>
                <w:b/>
                <w:color w:val="000000"/>
                <w:sz w:val="24"/>
                <w:szCs w:val="24"/>
              </w:rPr>
            </w:pPr>
            <w:r w:rsidRPr="0041044A">
              <w:rPr>
                <w:rFonts w:ascii="Times New Roman" w:hAnsi="Times New Roman"/>
                <w:b/>
                <w:color w:val="000000"/>
                <w:sz w:val="24"/>
                <w:szCs w:val="24"/>
              </w:rPr>
              <w:t>Kelas</w:t>
            </w:r>
          </w:p>
        </w:tc>
        <w:tc>
          <w:tcPr>
            <w:tcW w:w="2970" w:type="dxa"/>
            <w:shd w:val="clear" w:color="auto" w:fill="auto"/>
          </w:tcPr>
          <w:p w:rsidR="00660FF2" w:rsidRPr="0041044A" w:rsidRDefault="00660FF2" w:rsidP="005F26D3">
            <w:pPr>
              <w:spacing w:after="0" w:line="240" w:lineRule="auto"/>
              <w:jc w:val="center"/>
              <w:rPr>
                <w:rFonts w:ascii="Times New Roman" w:hAnsi="Times New Roman"/>
                <w:b/>
                <w:color w:val="000000"/>
                <w:sz w:val="24"/>
                <w:szCs w:val="24"/>
              </w:rPr>
            </w:pPr>
            <w:r w:rsidRPr="0041044A">
              <w:rPr>
                <w:rFonts w:ascii="Times New Roman" w:hAnsi="Times New Roman"/>
                <w:b/>
                <w:color w:val="000000"/>
                <w:sz w:val="24"/>
                <w:szCs w:val="24"/>
              </w:rPr>
              <w:t>Jumlah Siswa</w:t>
            </w:r>
          </w:p>
        </w:tc>
        <w:tc>
          <w:tcPr>
            <w:tcW w:w="2340" w:type="dxa"/>
            <w:shd w:val="clear" w:color="auto" w:fill="auto"/>
          </w:tcPr>
          <w:p w:rsidR="00660FF2" w:rsidRPr="0041044A" w:rsidRDefault="00660FF2" w:rsidP="005F26D3">
            <w:pPr>
              <w:spacing w:after="0" w:line="240" w:lineRule="auto"/>
              <w:jc w:val="center"/>
              <w:rPr>
                <w:rFonts w:ascii="Times New Roman" w:hAnsi="Times New Roman"/>
                <w:b/>
                <w:color w:val="000000"/>
                <w:sz w:val="24"/>
                <w:szCs w:val="24"/>
              </w:rPr>
            </w:pPr>
            <w:r w:rsidRPr="0041044A">
              <w:rPr>
                <w:rFonts w:ascii="Times New Roman" w:hAnsi="Times New Roman"/>
                <w:b/>
                <w:color w:val="000000"/>
                <w:sz w:val="24"/>
                <w:szCs w:val="24"/>
              </w:rPr>
              <w:t>Populasi</w:t>
            </w:r>
          </w:p>
        </w:tc>
      </w:tr>
      <w:tr w:rsidR="00BA7FDB" w:rsidRPr="0041044A" w:rsidTr="005F26D3">
        <w:tc>
          <w:tcPr>
            <w:tcW w:w="540" w:type="dxa"/>
            <w:shd w:val="clear" w:color="auto" w:fill="auto"/>
          </w:tcPr>
          <w:p w:rsidR="00BA7FDB" w:rsidRPr="00382231" w:rsidRDefault="00BA7FDB" w:rsidP="005F26D3">
            <w:pPr>
              <w:spacing w:after="0" w:line="240" w:lineRule="auto"/>
              <w:rPr>
                <w:rFonts w:ascii="Times New Roman" w:hAnsi="Times New Roman"/>
                <w:bCs/>
                <w:color w:val="000000"/>
                <w:sz w:val="24"/>
                <w:szCs w:val="24"/>
              </w:rPr>
            </w:pPr>
            <w:r>
              <w:rPr>
                <w:rFonts w:ascii="Times New Roman" w:hAnsi="Times New Roman"/>
                <w:bCs/>
                <w:color w:val="000000"/>
                <w:sz w:val="24"/>
                <w:szCs w:val="24"/>
              </w:rPr>
              <w:t>1</w:t>
            </w:r>
          </w:p>
        </w:tc>
        <w:tc>
          <w:tcPr>
            <w:tcW w:w="1710" w:type="dxa"/>
            <w:shd w:val="clear" w:color="auto" w:fill="auto"/>
          </w:tcPr>
          <w:p w:rsidR="00BA7FDB" w:rsidRPr="00012EC1" w:rsidRDefault="00BA7FDB" w:rsidP="00012EC1">
            <w:pPr>
              <w:spacing w:after="0" w:line="240" w:lineRule="auto"/>
              <w:ind w:left="162"/>
              <w:jc w:val="center"/>
              <w:rPr>
                <w:rFonts w:ascii="Times New Roman" w:hAnsi="Times New Roman"/>
                <w:bCs/>
                <w:color w:val="000000"/>
                <w:sz w:val="24"/>
                <w:szCs w:val="24"/>
                <w:lang w:val="en-US"/>
              </w:rPr>
            </w:pPr>
            <w:r>
              <w:rPr>
                <w:rFonts w:ascii="Times New Roman" w:hAnsi="Times New Roman" w:cs="Times New Roman"/>
                <w:bCs/>
                <w:sz w:val="24"/>
                <w:szCs w:val="24"/>
                <w:lang w:val="en-US"/>
              </w:rPr>
              <w:t>VIII 3</w:t>
            </w:r>
          </w:p>
        </w:tc>
        <w:tc>
          <w:tcPr>
            <w:tcW w:w="2970" w:type="dxa"/>
            <w:shd w:val="clear" w:color="auto" w:fill="auto"/>
          </w:tcPr>
          <w:p w:rsidR="00BA7FDB" w:rsidRPr="00660FF2" w:rsidRDefault="00BA7FDB" w:rsidP="005F26D3">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rPr>
              <w:t>3</w:t>
            </w:r>
            <w:r>
              <w:rPr>
                <w:rFonts w:ascii="Times New Roman" w:hAnsi="Times New Roman"/>
                <w:bCs/>
                <w:color w:val="000000"/>
                <w:sz w:val="24"/>
                <w:szCs w:val="24"/>
                <w:lang w:val="en-US"/>
              </w:rPr>
              <w:t>7</w:t>
            </w:r>
          </w:p>
        </w:tc>
        <w:tc>
          <w:tcPr>
            <w:tcW w:w="2340" w:type="dxa"/>
            <w:shd w:val="clear" w:color="auto" w:fill="auto"/>
          </w:tcPr>
          <w:p w:rsidR="00BA7FDB" w:rsidRPr="002F1B91" w:rsidRDefault="00BA7FDB" w:rsidP="00E84638">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5</w:t>
            </w:r>
          </w:p>
        </w:tc>
      </w:tr>
      <w:tr w:rsidR="00BA7FDB" w:rsidRPr="0041044A" w:rsidTr="005F26D3">
        <w:tc>
          <w:tcPr>
            <w:tcW w:w="540" w:type="dxa"/>
            <w:shd w:val="clear" w:color="auto" w:fill="auto"/>
          </w:tcPr>
          <w:p w:rsidR="00BA7FDB" w:rsidRPr="00382231" w:rsidRDefault="00BA7FDB" w:rsidP="005F26D3">
            <w:pPr>
              <w:spacing w:after="0" w:line="240" w:lineRule="auto"/>
              <w:rPr>
                <w:rFonts w:ascii="Times New Roman" w:hAnsi="Times New Roman"/>
                <w:bCs/>
                <w:color w:val="000000"/>
                <w:sz w:val="24"/>
                <w:szCs w:val="24"/>
              </w:rPr>
            </w:pPr>
            <w:r>
              <w:rPr>
                <w:rFonts w:ascii="Times New Roman" w:hAnsi="Times New Roman"/>
                <w:bCs/>
                <w:color w:val="000000"/>
                <w:sz w:val="24"/>
                <w:szCs w:val="24"/>
              </w:rPr>
              <w:t>2</w:t>
            </w:r>
          </w:p>
        </w:tc>
        <w:tc>
          <w:tcPr>
            <w:tcW w:w="1710" w:type="dxa"/>
            <w:shd w:val="clear" w:color="auto" w:fill="auto"/>
          </w:tcPr>
          <w:p w:rsidR="00BA7FDB" w:rsidRPr="00660FF2" w:rsidRDefault="00BA7FDB" w:rsidP="00012EC1">
            <w:pPr>
              <w:spacing w:after="0" w:line="240" w:lineRule="auto"/>
              <w:ind w:left="162"/>
              <w:jc w:val="center"/>
              <w:rPr>
                <w:rFonts w:ascii="Times New Roman" w:hAnsi="Times New Roman"/>
                <w:bCs/>
                <w:color w:val="000000"/>
                <w:sz w:val="24"/>
                <w:szCs w:val="24"/>
                <w:lang w:val="en-US"/>
              </w:rPr>
            </w:pPr>
            <w:r>
              <w:rPr>
                <w:rFonts w:ascii="Times New Roman" w:hAnsi="Times New Roman"/>
                <w:bCs/>
                <w:color w:val="000000"/>
                <w:sz w:val="24"/>
                <w:szCs w:val="24"/>
                <w:lang w:val="en-US"/>
              </w:rPr>
              <w:t>VIII 4</w:t>
            </w:r>
          </w:p>
        </w:tc>
        <w:tc>
          <w:tcPr>
            <w:tcW w:w="2970" w:type="dxa"/>
            <w:shd w:val="clear" w:color="auto" w:fill="auto"/>
          </w:tcPr>
          <w:p w:rsidR="00BA7FDB" w:rsidRPr="00660FF2" w:rsidRDefault="00BA7FDB" w:rsidP="005F26D3">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rPr>
              <w:t>3</w:t>
            </w:r>
            <w:r>
              <w:rPr>
                <w:rFonts w:ascii="Times New Roman" w:hAnsi="Times New Roman"/>
                <w:bCs/>
                <w:color w:val="000000"/>
                <w:sz w:val="24"/>
                <w:szCs w:val="24"/>
                <w:lang w:val="en-US"/>
              </w:rPr>
              <w:t>8</w:t>
            </w:r>
          </w:p>
        </w:tc>
        <w:tc>
          <w:tcPr>
            <w:tcW w:w="2340" w:type="dxa"/>
            <w:shd w:val="clear" w:color="auto" w:fill="auto"/>
          </w:tcPr>
          <w:p w:rsidR="00BA7FDB" w:rsidRPr="00660FF2" w:rsidRDefault="00BA7FDB" w:rsidP="00E84638">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8</w:t>
            </w:r>
          </w:p>
        </w:tc>
      </w:tr>
      <w:tr w:rsidR="00BA7FDB" w:rsidRPr="0041044A" w:rsidTr="005F26D3">
        <w:tc>
          <w:tcPr>
            <w:tcW w:w="540" w:type="dxa"/>
            <w:shd w:val="clear" w:color="auto" w:fill="auto"/>
          </w:tcPr>
          <w:p w:rsidR="00BA7FDB" w:rsidRPr="00382231" w:rsidRDefault="00BA7FDB" w:rsidP="005F26D3">
            <w:pPr>
              <w:spacing w:after="0" w:line="240" w:lineRule="auto"/>
              <w:rPr>
                <w:rFonts w:ascii="Times New Roman" w:hAnsi="Times New Roman"/>
                <w:bCs/>
                <w:color w:val="000000"/>
                <w:sz w:val="24"/>
                <w:szCs w:val="24"/>
              </w:rPr>
            </w:pPr>
            <w:r>
              <w:rPr>
                <w:rFonts w:ascii="Times New Roman" w:hAnsi="Times New Roman"/>
                <w:bCs/>
                <w:color w:val="000000"/>
                <w:sz w:val="24"/>
                <w:szCs w:val="24"/>
              </w:rPr>
              <w:t>3</w:t>
            </w:r>
          </w:p>
        </w:tc>
        <w:tc>
          <w:tcPr>
            <w:tcW w:w="1710" w:type="dxa"/>
            <w:shd w:val="clear" w:color="auto" w:fill="auto"/>
          </w:tcPr>
          <w:p w:rsidR="00BA7FDB" w:rsidRPr="00660FF2" w:rsidRDefault="00BA7FDB" w:rsidP="00012EC1">
            <w:pPr>
              <w:spacing w:after="0" w:line="240" w:lineRule="auto"/>
              <w:ind w:left="162"/>
              <w:jc w:val="center"/>
              <w:rPr>
                <w:rFonts w:ascii="Times New Roman" w:hAnsi="Times New Roman"/>
                <w:bCs/>
                <w:color w:val="000000"/>
                <w:sz w:val="24"/>
                <w:szCs w:val="24"/>
                <w:lang w:val="en-US"/>
              </w:rPr>
            </w:pPr>
            <w:r>
              <w:rPr>
                <w:rFonts w:ascii="Times New Roman" w:hAnsi="Times New Roman"/>
                <w:bCs/>
                <w:color w:val="000000"/>
                <w:sz w:val="24"/>
                <w:szCs w:val="24"/>
                <w:lang w:val="en-US"/>
              </w:rPr>
              <w:t>VIII 5</w:t>
            </w:r>
          </w:p>
        </w:tc>
        <w:tc>
          <w:tcPr>
            <w:tcW w:w="2970" w:type="dxa"/>
            <w:shd w:val="clear" w:color="auto" w:fill="auto"/>
          </w:tcPr>
          <w:p w:rsidR="00BA7FDB" w:rsidRPr="00660FF2" w:rsidRDefault="00BA7FDB" w:rsidP="005F26D3">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rPr>
              <w:t>3</w:t>
            </w:r>
            <w:r>
              <w:rPr>
                <w:rFonts w:ascii="Times New Roman" w:hAnsi="Times New Roman"/>
                <w:bCs/>
                <w:color w:val="000000"/>
                <w:sz w:val="24"/>
                <w:szCs w:val="24"/>
                <w:lang w:val="en-US"/>
              </w:rPr>
              <w:t>9</w:t>
            </w:r>
          </w:p>
        </w:tc>
        <w:tc>
          <w:tcPr>
            <w:tcW w:w="2340" w:type="dxa"/>
            <w:shd w:val="clear" w:color="auto" w:fill="auto"/>
          </w:tcPr>
          <w:p w:rsidR="00BA7FDB" w:rsidRPr="00660FF2" w:rsidRDefault="00BA7FDB" w:rsidP="00E84638">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6</w:t>
            </w:r>
          </w:p>
        </w:tc>
      </w:tr>
      <w:tr w:rsidR="00BA7FDB" w:rsidRPr="0041044A" w:rsidTr="005F26D3">
        <w:tc>
          <w:tcPr>
            <w:tcW w:w="540" w:type="dxa"/>
            <w:shd w:val="clear" w:color="auto" w:fill="auto"/>
          </w:tcPr>
          <w:p w:rsidR="00BA7FDB" w:rsidRPr="00382231" w:rsidRDefault="00BA7FDB" w:rsidP="005F26D3">
            <w:pPr>
              <w:spacing w:after="0" w:line="240" w:lineRule="auto"/>
              <w:rPr>
                <w:rFonts w:ascii="Times New Roman" w:hAnsi="Times New Roman"/>
                <w:bCs/>
                <w:color w:val="000000"/>
                <w:sz w:val="24"/>
                <w:szCs w:val="24"/>
              </w:rPr>
            </w:pPr>
            <w:r>
              <w:rPr>
                <w:rFonts w:ascii="Times New Roman" w:hAnsi="Times New Roman"/>
                <w:bCs/>
                <w:color w:val="000000"/>
                <w:sz w:val="24"/>
                <w:szCs w:val="24"/>
              </w:rPr>
              <w:t>4</w:t>
            </w:r>
          </w:p>
        </w:tc>
        <w:tc>
          <w:tcPr>
            <w:tcW w:w="1710" w:type="dxa"/>
            <w:shd w:val="clear" w:color="auto" w:fill="auto"/>
          </w:tcPr>
          <w:p w:rsidR="00BA7FDB" w:rsidRPr="00660FF2" w:rsidRDefault="00BA7FDB" w:rsidP="00012EC1">
            <w:pPr>
              <w:spacing w:after="0" w:line="240" w:lineRule="auto"/>
              <w:ind w:left="162"/>
              <w:jc w:val="center"/>
              <w:rPr>
                <w:rFonts w:ascii="Times New Roman" w:hAnsi="Times New Roman"/>
                <w:bCs/>
                <w:color w:val="000000"/>
                <w:sz w:val="24"/>
                <w:szCs w:val="24"/>
                <w:lang w:val="en-US"/>
              </w:rPr>
            </w:pPr>
            <w:r>
              <w:rPr>
                <w:rFonts w:ascii="Times New Roman" w:hAnsi="Times New Roman"/>
                <w:bCs/>
                <w:color w:val="000000"/>
                <w:sz w:val="24"/>
                <w:szCs w:val="24"/>
                <w:lang w:val="en-US"/>
              </w:rPr>
              <w:t>VIII 6</w:t>
            </w:r>
          </w:p>
        </w:tc>
        <w:tc>
          <w:tcPr>
            <w:tcW w:w="2970" w:type="dxa"/>
            <w:shd w:val="clear" w:color="auto" w:fill="auto"/>
          </w:tcPr>
          <w:p w:rsidR="00BA7FDB" w:rsidRPr="00660FF2" w:rsidRDefault="00BA7FDB" w:rsidP="005F26D3">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rPr>
              <w:t>3</w:t>
            </w:r>
            <w:r>
              <w:rPr>
                <w:rFonts w:ascii="Times New Roman" w:hAnsi="Times New Roman"/>
                <w:bCs/>
                <w:color w:val="000000"/>
                <w:sz w:val="24"/>
                <w:szCs w:val="24"/>
                <w:lang w:val="en-US"/>
              </w:rPr>
              <w:t>9</w:t>
            </w:r>
          </w:p>
        </w:tc>
        <w:tc>
          <w:tcPr>
            <w:tcW w:w="2340" w:type="dxa"/>
            <w:shd w:val="clear" w:color="auto" w:fill="auto"/>
          </w:tcPr>
          <w:p w:rsidR="00BA7FDB" w:rsidRPr="00660FF2" w:rsidRDefault="00BA7FDB" w:rsidP="00E84638">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9</w:t>
            </w:r>
          </w:p>
        </w:tc>
      </w:tr>
      <w:tr w:rsidR="00BA7FDB" w:rsidRPr="0041044A" w:rsidTr="005F26D3">
        <w:tc>
          <w:tcPr>
            <w:tcW w:w="540" w:type="dxa"/>
            <w:shd w:val="clear" w:color="auto" w:fill="auto"/>
          </w:tcPr>
          <w:p w:rsidR="00BA7FDB" w:rsidRDefault="00BA7FDB" w:rsidP="005F26D3">
            <w:pPr>
              <w:spacing w:after="0" w:line="240" w:lineRule="auto"/>
              <w:rPr>
                <w:rFonts w:ascii="Times New Roman" w:hAnsi="Times New Roman"/>
                <w:bCs/>
                <w:color w:val="000000"/>
                <w:sz w:val="24"/>
                <w:szCs w:val="24"/>
              </w:rPr>
            </w:pPr>
            <w:r>
              <w:rPr>
                <w:rFonts w:ascii="Times New Roman" w:hAnsi="Times New Roman"/>
                <w:bCs/>
                <w:color w:val="000000"/>
                <w:sz w:val="24"/>
                <w:szCs w:val="24"/>
              </w:rPr>
              <w:t>5</w:t>
            </w:r>
          </w:p>
        </w:tc>
        <w:tc>
          <w:tcPr>
            <w:tcW w:w="1710" w:type="dxa"/>
            <w:shd w:val="clear" w:color="auto" w:fill="auto"/>
          </w:tcPr>
          <w:p w:rsidR="00BA7FDB" w:rsidRPr="00660FF2" w:rsidRDefault="00BA7FDB" w:rsidP="00012EC1">
            <w:pPr>
              <w:spacing w:after="0" w:line="240" w:lineRule="auto"/>
              <w:ind w:left="162"/>
              <w:jc w:val="center"/>
              <w:rPr>
                <w:rFonts w:ascii="Times New Roman" w:hAnsi="Times New Roman"/>
                <w:bCs/>
                <w:color w:val="000000"/>
                <w:sz w:val="24"/>
                <w:szCs w:val="24"/>
                <w:lang w:val="en-US"/>
              </w:rPr>
            </w:pPr>
            <w:r>
              <w:rPr>
                <w:rFonts w:ascii="Times New Roman" w:hAnsi="Times New Roman"/>
                <w:bCs/>
                <w:color w:val="000000"/>
                <w:sz w:val="24"/>
                <w:szCs w:val="24"/>
                <w:lang w:val="en-US"/>
              </w:rPr>
              <w:t>VIII 7</w:t>
            </w:r>
          </w:p>
        </w:tc>
        <w:tc>
          <w:tcPr>
            <w:tcW w:w="2970" w:type="dxa"/>
            <w:shd w:val="clear" w:color="auto" w:fill="auto"/>
          </w:tcPr>
          <w:p w:rsidR="00BA7FDB" w:rsidRPr="00660FF2" w:rsidRDefault="00BA7FDB" w:rsidP="005F26D3">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rPr>
              <w:t>3</w:t>
            </w:r>
            <w:r>
              <w:rPr>
                <w:rFonts w:ascii="Times New Roman" w:hAnsi="Times New Roman"/>
                <w:bCs/>
                <w:color w:val="000000"/>
                <w:sz w:val="24"/>
                <w:szCs w:val="24"/>
                <w:lang w:val="en-US"/>
              </w:rPr>
              <w:t>9</w:t>
            </w:r>
          </w:p>
        </w:tc>
        <w:tc>
          <w:tcPr>
            <w:tcW w:w="2340" w:type="dxa"/>
            <w:shd w:val="clear" w:color="auto" w:fill="auto"/>
          </w:tcPr>
          <w:p w:rsidR="00BA7FDB" w:rsidRPr="00660FF2" w:rsidRDefault="00BA7FDB" w:rsidP="00E84638">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8</w:t>
            </w:r>
          </w:p>
        </w:tc>
      </w:tr>
      <w:tr w:rsidR="00BA7FDB" w:rsidRPr="0041044A" w:rsidTr="005F26D3">
        <w:tc>
          <w:tcPr>
            <w:tcW w:w="540" w:type="dxa"/>
            <w:shd w:val="clear" w:color="auto" w:fill="auto"/>
          </w:tcPr>
          <w:p w:rsidR="00BA7FDB" w:rsidRDefault="00BA7FDB" w:rsidP="005F26D3">
            <w:pPr>
              <w:spacing w:after="0" w:line="240" w:lineRule="auto"/>
              <w:rPr>
                <w:rFonts w:ascii="Times New Roman" w:hAnsi="Times New Roman"/>
                <w:bCs/>
                <w:color w:val="000000"/>
                <w:sz w:val="24"/>
                <w:szCs w:val="24"/>
              </w:rPr>
            </w:pPr>
            <w:r>
              <w:rPr>
                <w:rFonts w:ascii="Times New Roman" w:hAnsi="Times New Roman"/>
                <w:bCs/>
                <w:color w:val="000000"/>
                <w:sz w:val="24"/>
                <w:szCs w:val="24"/>
              </w:rPr>
              <w:t>6</w:t>
            </w:r>
          </w:p>
        </w:tc>
        <w:tc>
          <w:tcPr>
            <w:tcW w:w="1710" w:type="dxa"/>
            <w:shd w:val="clear" w:color="auto" w:fill="auto"/>
          </w:tcPr>
          <w:p w:rsidR="00BA7FDB" w:rsidRPr="00012EC1" w:rsidRDefault="00BA7FDB" w:rsidP="00012EC1">
            <w:pPr>
              <w:spacing w:after="0" w:line="240" w:lineRule="auto"/>
              <w:ind w:left="162"/>
              <w:jc w:val="center"/>
              <w:rPr>
                <w:rFonts w:ascii="Times New Roman" w:hAnsi="Times New Roman"/>
                <w:bCs/>
                <w:color w:val="000000"/>
                <w:sz w:val="24"/>
                <w:szCs w:val="24"/>
                <w:lang w:val="en-US"/>
              </w:rPr>
            </w:pPr>
            <w:r>
              <w:rPr>
                <w:rFonts w:ascii="Times New Roman" w:hAnsi="Times New Roman"/>
                <w:bCs/>
                <w:color w:val="000000"/>
                <w:sz w:val="24"/>
                <w:szCs w:val="24"/>
                <w:lang w:val="en-US"/>
              </w:rPr>
              <w:t>VIII 8</w:t>
            </w:r>
          </w:p>
        </w:tc>
        <w:tc>
          <w:tcPr>
            <w:tcW w:w="2970" w:type="dxa"/>
            <w:shd w:val="clear" w:color="auto" w:fill="auto"/>
          </w:tcPr>
          <w:p w:rsidR="00BA7FDB" w:rsidRPr="00660FF2" w:rsidRDefault="00BA7FDB" w:rsidP="005F26D3">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rPr>
              <w:t>3</w:t>
            </w:r>
            <w:r>
              <w:rPr>
                <w:rFonts w:ascii="Times New Roman" w:hAnsi="Times New Roman"/>
                <w:bCs/>
                <w:color w:val="000000"/>
                <w:sz w:val="24"/>
                <w:szCs w:val="24"/>
                <w:lang w:val="en-US"/>
              </w:rPr>
              <w:t>9</w:t>
            </w:r>
          </w:p>
        </w:tc>
        <w:tc>
          <w:tcPr>
            <w:tcW w:w="2340" w:type="dxa"/>
            <w:shd w:val="clear" w:color="auto" w:fill="auto"/>
          </w:tcPr>
          <w:p w:rsidR="00BA7FDB" w:rsidRPr="00A937B3" w:rsidRDefault="00BA7FDB" w:rsidP="00E84638">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9</w:t>
            </w:r>
          </w:p>
        </w:tc>
      </w:tr>
      <w:tr w:rsidR="00BA7FDB" w:rsidRPr="0041044A" w:rsidTr="005F26D3">
        <w:tc>
          <w:tcPr>
            <w:tcW w:w="2250" w:type="dxa"/>
            <w:gridSpan w:val="2"/>
            <w:shd w:val="clear" w:color="auto" w:fill="auto"/>
          </w:tcPr>
          <w:p w:rsidR="00BA7FDB" w:rsidRPr="0041044A" w:rsidRDefault="00BA7FDB" w:rsidP="005F26D3">
            <w:pPr>
              <w:spacing w:after="0" w:line="240" w:lineRule="auto"/>
              <w:rPr>
                <w:rFonts w:ascii="Times New Roman" w:hAnsi="Times New Roman"/>
                <w:bCs/>
                <w:color w:val="000000"/>
                <w:sz w:val="24"/>
                <w:szCs w:val="24"/>
              </w:rPr>
            </w:pPr>
            <w:r w:rsidRPr="0041044A">
              <w:rPr>
                <w:rFonts w:ascii="Times New Roman" w:hAnsi="Times New Roman"/>
                <w:bCs/>
                <w:color w:val="000000"/>
                <w:sz w:val="24"/>
                <w:szCs w:val="24"/>
              </w:rPr>
              <w:t>TOTAL</w:t>
            </w:r>
          </w:p>
        </w:tc>
        <w:tc>
          <w:tcPr>
            <w:tcW w:w="2970" w:type="dxa"/>
            <w:shd w:val="clear" w:color="auto" w:fill="auto"/>
          </w:tcPr>
          <w:p w:rsidR="00BA7FDB" w:rsidRPr="00660FF2" w:rsidRDefault="00BA7FDB" w:rsidP="005F26D3">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231</w:t>
            </w:r>
          </w:p>
        </w:tc>
        <w:tc>
          <w:tcPr>
            <w:tcW w:w="2340" w:type="dxa"/>
            <w:shd w:val="clear" w:color="auto" w:fill="auto"/>
          </w:tcPr>
          <w:p w:rsidR="00BA7FDB" w:rsidRPr="00A937B3" w:rsidRDefault="00BA7FDB" w:rsidP="005F26D3">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45</w:t>
            </w:r>
          </w:p>
        </w:tc>
      </w:tr>
    </w:tbl>
    <w:p w:rsidR="00AF724D" w:rsidRDefault="00AF724D" w:rsidP="00FE34E8">
      <w:pPr>
        <w:tabs>
          <w:tab w:val="left" w:pos="1843"/>
        </w:tabs>
        <w:spacing w:after="0" w:line="480" w:lineRule="auto"/>
        <w:jc w:val="both"/>
        <w:rPr>
          <w:rFonts w:ascii="Times New Roman" w:hAnsi="Times New Roman"/>
          <w:b/>
          <w:sz w:val="24"/>
          <w:lang w:val="en-US"/>
        </w:rPr>
      </w:pPr>
    </w:p>
    <w:p w:rsidR="009E5F1A" w:rsidRPr="00AF724D" w:rsidRDefault="009E5F1A" w:rsidP="00AF724D">
      <w:pPr>
        <w:pStyle w:val="ListParagraph"/>
        <w:numPr>
          <w:ilvl w:val="0"/>
          <w:numId w:val="14"/>
        </w:numPr>
        <w:tabs>
          <w:tab w:val="left" w:pos="1843"/>
        </w:tabs>
        <w:spacing w:after="0" w:line="480" w:lineRule="auto"/>
        <w:ind w:left="360"/>
        <w:jc w:val="both"/>
        <w:rPr>
          <w:rFonts w:ascii="Times New Roman" w:hAnsi="Times New Roman"/>
          <w:b/>
          <w:sz w:val="24"/>
        </w:rPr>
      </w:pPr>
      <w:r w:rsidRPr="00AF724D">
        <w:rPr>
          <w:rFonts w:ascii="Times New Roman" w:hAnsi="Times New Roman"/>
          <w:b/>
          <w:sz w:val="24"/>
        </w:rPr>
        <w:t>Sampel</w:t>
      </w:r>
    </w:p>
    <w:p w:rsidR="002629A6" w:rsidRPr="00651355" w:rsidRDefault="0058619F" w:rsidP="00651355">
      <w:pPr>
        <w:spacing w:after="0" w:line="480" w:lineRule="auto"/>
        <w:ind w:firstLine="720"/>
        <w:jc w:val="both"/>
        <w:rPr>
          <w:rFonts w:ascii="Times New Roman" w:eastAsia="MS Mincho" w:hAnsi="Times New Roman"/>
          <w:sz w:val="24"/>
          <w:szCs w:val="24"/>
          <w:lang w:val="en-US" w:eastAsia="ja-JP"/>
        </w:rPr>
      </w:pPr>
      <w:r>
        <w:rPr>
          <w:rFonts w:ascii="Times New Roman" w:eastAsia="MS Mincho" w:hAnsi="Times New Roman"/>
          <w:sz w:val="24"/>
          <w:szCs w:val="24"/>
          <w:lang w:eastAsia="ja-JP"/>
        </w:rPr>
        <w:t xml:space="preserve">Untuk menentukan ukuran sampel, peneliti mengacu pada ukuran jumlah anggota kelompok pada bimbingan kelompok karena dalam pelaksanaan </w:t>
      </w:r>
      <w:r>
        <w:rPr>
          <w:rFonts w:ascii="Times New Roman" w:eastAsia="MS Mincho" w:hAnsi="Times New Roman"/>
          <w:i/>
          <w:sz w:val="24"/>
          <w:szCs w:val="24"/>
          <w:lang w:eastAsia="ja-JP"/>
        </w:rPr>
        <w:t xml:space="preserve">treatment </w:t>
      </w:r>
      <w:r>
        <w:rPr>
          <w:rFonts w:ascii="Times New Roman" w:eastAsia="MS Mincho" w:hAnsi="Times New Roman"/>
          <w:sz w:val="24"/>
          <w:szCs w:val="24"/>
          <w:lang w:eastAsia="ja-JP"/>
        </w:rPr>
        <w:t xml:space="preserve">peneliti menggunakan sistem bimbingan kelompok. </w:t>
      </w:r>
      <w:r>
        <w:rPr>
          <w:rFonts w:ascii="Times New Roman" w:hAnsi="Times New Roman" w:cs="Times New Roman"/>
          <w:sz w:val="24"/>
          <w:szCs w:val="24"/>
          <w:lang w:val="en-US"/>
        </w:rPr>
        <w:t>Supriatna</w:t>
      </w:r>
      <w:r>
        <w:rPr>
          <w:rFonts w:ascii="Times New Roman" w:hAnsi="Times New Roman" w:cs="Times New Roman"/>
          <w:sz w:val="24"/>
          <w:szCs w:val="24"/>
        </w:rPr>
        <w:t xml:space="preserve"> (</w:t>
      </w:r>
      <w:r>
        <w:rPr>
          <w:rFonts w:ascii="Times New Roman" w:hAnsi="Times New Roman" w:cs="Times New Roman"/>
          <w:sz w:val="24"/>
          <w:szCs w:val="24"/>
          <w:lang w:val="en-US"/>
        </w:rPr>
        <w:t>2011</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menjelaskan </w:t>
      </w:r>
      <w:r>
        <w:rPr>
          <w:rFonts w:ascii="Times New Roman" w:hAnsi="Times New Roman" w:cs="Times New Roman"/>
          <w:sz w:val="24"/>
          <w:szCs w:val="24"/>
        </w:rPr>
        <w:t xml:space="preserve">bahwa </w:t>
      </w:r>
      <w:r>
        <w:rPr>
          <w:rFonts w:ascii="Times New Roman" w:hAnsi="Times New Roman" w:cs="Times New Roman"/>
          <w:sz w:val="24"/>
          <w:szCs w:val="24"/>
          <w:lang w:val="en-US"/>
        </w:rPr>
        <w:t>j</w:t>
      </w:r>
      <w:r>
        <w:rPr>
          <w:rFonts w:ascii="Times New Roman" w:hAnsi="Times New Roman" w:cs="Times New Roman"/>
          <w:sz w:val="24"/>
          <w:szCs w:val="24"/>
        </w:rPr>
        <w:t xml:space="preserve">umlah anggota dalam kegiatan bimbingan kelompok antara </w:t>
      </w:r>
      <w:r>
        <w:rPr>
          <w:rFonts w:ascii="Times New Roman" w:hAnsi="Times New Roman" w:cs="Times New Roman"/>
          <w:sz w:val="24"/>
          <w:szCs w:val="24"/>
          <w:lang w:val="en-US"/>
        </w:rPr>
        <w:t>1</w:t>
      </w:r>
      <w:r>
        <w:rPr>
          <w:rFonts w:ascii="Times New Roman" w:hAnsi="Times New Roman" w:cs="Times New Roman"/>
          <w:sz w:val="24"/>
          <w:szCs w:val="24"/>
        </w:rPr>
        <w:t xml:space="preserve">5 sampai </w:t>
      </w:r>
      <w:r>
        <w:rPr>
          <w:rFonts w:ascii="Times New Roman" w:hAnsi="Times New Roman" w:cs="Times New Roman"/>
          <w:sz w:val="24"/>
          <w:szCs w:val="24"/>
          <w:lang w:val="en-US"/>
        </w:rPr>
        <w:t>20</w:t>
      </w:r>
      <w:r>
        <w:rPr>
          <w:rFonts w:ascii="Times New Roman" w:hAnsi="Times New Roman" w:cs="Times New Roman"/>
          <w:sz w:val="24"/>
          <w:szCs w:val="24"/>
        </w:rPr>
        <w:t xml:space="preserve"> orang sehingga pembahasannya lebih luas dan dalam</w:t>
      </w:r>
      <w:r>
        <w:rPr>
          <w:rFonts w:ascii="Times New Roman" w:eastAsia="MS Mincho" w:hAnsi="Times New Roman"/>
          <w:sz w:val="24"/>
          <w:szCs w:val="24"/>
          <w:lang w:eastAsia="ja-JP"/>
        </w:rPr>
        <w:t xml:space="preserve">. </w:t>
      </w:r>
      <w:r w:rsidR="00651355">
        <w:rPr>
          <w:rFonts w:ascii="Times New Roman" w:eastAsia="Calibri" w:hAnsi="Times New Roman" w:cs="Times New Roman"/>
          <w:sz w:val="24"/>
          <w:szCs w:val="24"/>
        </w:rPr>
        <w:t xml:space="preserve">Maka ditetapkan sampel dalam penelitian sebanyak 15 orang. Teknik sampling yang digunakan adalah </w:t>
      </w:r>
      <w:r w:rsidR="00651355">
        <w:rPr>
          <w:rFonts w:ascii="Times New Roman" w:hAnsi="Times New Roman" w:cs="Times New Roman"/>
          <w:i/>
          <w:sz w:val="24"/>
          <w:szCs w:val="24"/>
          <w:lang w:val="en-US"/>
        </w:rPr>
        <w:t>proporsional</w:t>
      </w:r>
      <w:r w:rsidR="00651355">
        <w:rPr>
          <w:rFonts w:ascii="Times New Roman" w:hAnsi="Times New Roman" w:cs="Times New Roman"/>
          <w:i/>
          <w:sz w:val="24"/>
          <w:szCs w:val="24"/>
        </w:rPr>
        <w:t xml:space="preserve"> random sampling</w:t>
      </w:r>
      <w:r w:rsidR="00651355">
        <w:rPr>
          <w:rFonts w:ascii="Times New Roman" w:eastAsia="Calibri" w:hAnsi="Times New Roman" w:cs="Times New Roman"/>
          <w:i/>
          <w:sz w:val="24"/>
          <w:szCs w:val="24"/>
        </w:rPr>
        <w:t xml:space="preserve">. </w:t>
      </w:r>
      <w:r w:rsidR="00651355">
        <w:rPr>
          <w:rFonts w:ascii="Times New Roman" w:eastAsia="Calibri" w:hAnsi="Times New Roman" w:cs="Times New Roman"/>
          <w:sz w:val="24"/>
          <w:szCs w:val="24"/>
        </w:rPr>
        <w:t xml:space="preserve">Dalam hal ini, </w:t>
      </w:r>
      <w:r w:rsidR="00651355">
        <w:rPr>
          <w:rFonts w:ascii="Times New Roman" w:hAnsi="Times New Roman" w:cs="Times New Roman"/>
          <w:color w:val="000000" w:themeColor="text1"/>
          <w:sz w:val="24"/>
          <w:szCs w:val="24"/>
          <w:lang w:val="en-US"/>
        </w:rPr>
        <w:t>sampel dihitung berdasarkan perbandingan</w:t>
      </w:r>
      <w:r w:rsidR="00651355">
        <w:rPr>
          <w:rFonts w:ascii="Times New Roman" w:eastAsia="Calibri" w:hAnsi="Times New Roman" w:cs="Times New Roman"/>
          <w:sz w:val="24"/>
          <w:szCs w:val="24"/>
        </w:rPr>
        <w:t xml:space="preserve"> dari </w:t>
      </w:r>
      <w:r w:rsidR="00651355">
        <w:rPr>
          <w:rFonts w:ascii="Times New Roman" w:eastAsia="Calibri" w:hAnsi="Times New Roman" w:cs="Times New Roman"/>
          <w:sz w:val="24"/>
          <w:szCs w:val="24"/>
        </w:rPr>
        <w:lastRenderedPageBreak/>
        <w:t xml:space="preserve">populasi sehingga </w:t>
      </w:r>
      <w:r w:rsidR="00651355" w:rsidRPr="00474816">
        <w:rPr>
          <w:rFonts w:ascii="Times New Roman" w:hAnsi="Times New Roman" w:cs="Times New Roman"/>
          <w:color w:val="000000" w:themeColor="text1"/>
          <w:sz w:val="24"/>
          <w:szCs w:val="24"/>
        </w:rPr>
        <w:t xml:space="preserve">memungkinkan setiap individu </w:t>
      </w:r>
      <w:r w:rsidR="00651355">
        <w:rPr>
          <w:rFonts w:ascii="Times New Roman" w:hAnsi="Times New Roman" w:cs="Times New Roman"/>
          <w:color w:val="000000" w:themeColor="text1"/>
          <w:sz w:val="24"/>
          <w:szCs w:val="24"/>
        </w:rPr>
        <w:t xml:space="preserve">yang berada dalam kelompok populasi memiliki </w:t>
      </w:r>
      <w:r w:rsidR="00651355" w:rsidRPr="00474816">
        <w:rPr>
          <w:rFonts w:ascii="Times New Roman" w:hAnsi="Times New Roman" w:cs="Times New Roman"/>
          <w:color w:val="000000" w:themeColor="text1"/>
          <w:sz w:val="24"/>
          <w:szCs w:val="24"/>
        </w:rPr>
        <w:t xml:space="preserve">peluang untuk </w:t>
      </w:r>
      <w:r w:rsidR="00651355">
        <w:rPr>
          <w:rFonts w:ascii="Times New Roman" w:hAnsi="Times New Roman" w:cs="Times New Roman"/>
          <w:color w:val="000000" w:themeColor="text1"/>
          <w:sz w:val="24"/>
          <w:szCs w:val="24"/>
        </w:rPr>
        <w:t xml:space="preserve">dapat </w:t>
      </w:r>
      <w:r w:rsidR="00651355" w:rsidRPr="00474816">
        <w:rPr>
          <w:rFonts w:ascii="Times New Roman" w:hAnsi="Times New Roman" w:cs="Times New Roman"/>
          <w:color w:val="000000" w:themeColor="text1"/>
          <w:sz w:val="24"/>
          <w:szCs w:val="24"/>
        </w:rPr>
        <w:t>menjadi sampel penelitian</w:t>
      </w:r>
      <w:r w:rsidR="00651355">
        <w:rPr>
          <w:rFonts w:ascii="Times New Roman" w:eastAsia="Calibri" w:hAnsi="Times New Roman" w:cs="Times New Roman"/>
          <w:sz w:val="24"/>
          <w:szCs w:val="24"/>
        </w:rPr>
        <w:t xml:space="preserve"> (responden) yang akan diteliti dan diperoleh sampel sebanyak 15 siswa.</w:t>
      </w:r>
      <w:r w:rsidR="00651355">
        <w:rPr>
          <w:rFonts w:ascii="Times New Roman" w:eastAsia="MS Mincho" w:hAnsi="Times New Roman"/>
          <w:sz w:val="24"/>
          <w:szCs w:val="24"/>
          <w:lang w:val="en-US" w:eastAsia="ja-JP"/>
        </w:rPr>
        <w:t xml:space="preserve"> </w:t>
      </w:r>
      <w:r w:rsidR="00BB5FB4">
        <w:rPr>
          <w:rFonts w:ascii="Times New Roman" w:hAnsi="Times New Roman"/>
          <w:sz w:val="24"/>
          <w:szCs w:val="24"/>
        </w:rPr>
        <w:t>Lihat tabel</w:t>
      </w:r>
      <w:r w:rsidR="00BB5FB4" w:rsidRPr="006C2D32">
        <w:rPr>
          <w:rFonts w:ascii="Times New Roman" w:hAnsi="Times New Roman"/>
          <w:sz w:val="24"/>
          <w:szCs w:val="24"/>
        </w:rPr>
        <w:t xml:space="preserve"> berikut</w:t>
      </w:r>
      <w:r w:rsidR="00BB5FB4">
        <w:rPr>
          <w:rFonts w:ascii="Times New Roman" w:hAnsi="Times New Roman"/>
          <w:sz w:val="24"/>
          <w:szCs w:val="24"/>
        </w:rPr>
        <w:t xml:space="preserve"> ini :</w:t>
      </w:r>
    </w:p>
    <w:p w:rsidR="00BB5FB4" w:rsidRDefault="00A92D08" w:rsidP="0044182D">
      <w:pPr>
        <w:spacing w:after="0" w:line="240" w:lineRule="auto"/>
        <w:ind w:right="562"/>
        <w:contextualSpacing/>
        <w:rPr>
          <w:rFonts w:ascii="Times New Roman" w:hAnsi="Times New Roman" w:cs="Times New Roman"/>
          <w:b/>
          <w:sz w:val="24"/>
          <w:szCs w:val="24"/>
          <w:lang w:val="en-US"/>
        </w:rPr>
      </w:pPr>
      <w:r>
        <w:rPr>
          <w:rFonts w:ascii="Times New Roman" w:hAnsi="Times New Roman" w:cs="Times New Roman"/>
          <w:b/>
          <w:sz w:val="24"/>
          <w:szCs w:val="24"/>
        </w:rPr>
        <w:t>Tabel. 3.</w:t>
      </w:r>
      <w:r>
        <w:rPr>
          <w:rFonts w:ascii="Times New Roman" w:hAnsi="Times New Roman" w:cs="Times New Roman"/>
          <w:b/>
          <w:sz w:val="24"/>
          <w:szCs w:val="24"/>
          <w:lang w:val="en-US"/>
        </w:rPr>
        <w:t>3</w:t>
      </w:r>
      <w:r w:rsidR="002629A6">
        <w:rPr>
          <w:rFonts w:ascii="Times New Roman" w:hAnsi="Times New Roman" w:cs="Times New Roman"/>
          <w:b/>
          <w:sz w:val="24"/>
          <w:szCs w:val="24"/>
        </w:rPr>
        <w:t>.</w:t>
      </w:r>
      <w:r w:rsidR="002629A6" w:rsidRPr="00BA372E">
        <w:rPr>
          <w:rFonts w:ascii="Times New Roman" w:hAnsi="Times New Roman" w:cs="Times New Roman"/>
          <w:b/>
          <w:sz w:val="24"/>
          <w:szCs w:val="24"/>
        </w:rPr>
        <w:t xml:space="preserve"> Penyebaran siswa yang menjadi sampel penelitian</w:t>
      </w:r>
    </w:p>
    <w:p w:rsidR="0044182D" w:rsidRPr="0044182D" w:rsidRDefault="0044182D" w:rsidP="0044182D">
      <w:pPr>
        <w:spacing w:after="0" w:line="240" w:lineRule="auto"/>
        <w:ind w:right="562"/>
        <w:contextualSpacing/>
        <w:rPr>
          <w:rFonts w:ascii="Times New Roman" w:hAnsi="Times New Roman" w:cs="Times New Roman"/>
          <w:b/>
          <w:sz w:val="24"/>
          <w:szCs w:val="24"/>
          <w:lang w:val="en-US"/>
        </w:rPr>
      </w:pPr>
    </w:p>
    <w:tbl>
      <w:tblPr>
        <w:tblW w:w="0" w:type="auto"/>
        <w:tblInd w:w="198" w:type="dxa"/>
        <w:tblBorders>
          <w:top w:val="single" w:sz="4" w:space="0" w:color="auto"/>
          <w:bottom w:val="single" w:sz="4" w:space="0" w:color="auto"/>
          <w:insideH w:val="single" w:sz="4" w:space="0" w:color="auto"/>
        </w:tblBorders>
        <w:tblLook w:val="04A0"/>
      </w:tblPr>
      <w:tblGrid>
        <w:gridCol w:w="608"/>
        <w:gridCol w:w="1924"/>
        <w:gridCol w:w="2633"/>
        <w:gridCol w:w="2633"/>
      </w:tblGrid>
      <w:tr w:rsidR="005A5977" w:rsidRPr="0041044A" w:rsidTr="0003276D">
        <w:trPr>
          <w:trHeight w:val="269"/>
        </w:trPr>
        <w:tc>
          <w:tcPr>
            <w:tcW w:w="608" w:type="dxa"/>
            <w:shd w:val="clear" w:color="auto" w:fill="auto"/>
          </w:tcPr>
          <w:p w:rsidR="005A5977" w:rsidRPr="0041044A" w:rsidRDefault="005A5977" w:rsidP="0003276D">
            <w:pPr>
              <w:spacing w:after="0" w:line="240" w:lineRule="auto"/>
              <w:jc w:val="center"/>
              <w:rPr>
                <w:rFonts w:ascii="Times New Roman" w:hAnsi="Times New Roman"/>
                <w:b/>
                <w:color w:val="000000"/>
                <w:sz w:val="24"/>
                <w:szCs w:val="24"/>
              </w:rPr>
            </w:pPr>
            <w:r w:rsidRPr="0041044A">
              <w:rPr>
                <w:rFonts w:ascii="Times New Roman" w:hAnsi="Times New Roman"/>
                <w:b/>
                <w:color w:val="000000"/>
                <w:sz w:val="24"/>
                <w:szCs w:val="24"/>
              </w:rPr>
              <w:t>No</w:t>
            </w:r>
          </w:p>
        </w:tc>
        <w:tc>
          <w:tcPr>
            <w:tcW w:w="1924" w:type="dxa"/>
            <w:shd w:val="clear" w:color="auto" w:fill="auto"/>
          </w:tcPr>
          <w:p w:rsidR="005A5977" w:rsidRPr="0041044A" w:rsidRDefault="005A5977" w:rsidP="0003276D">
            <w:pPr>
              <w:spacing w:after="0" w:line="240" w:lineRule="auto"/>
              <w:jc w:val="center"/>
              <w:rPr>
                <w:rFonts w:ascii="Times New Roman" w:hAnsi="Times New Roman"/>
                <w:b/>
                <w:color w:val="000000"/>
                <w:sz w:val="24"/>
                <w:szCs w:val="24"/>
              </w:rPr>
            </w:pPr>
            <w:r w:rsidRPr="0041044A">
              <w:rPr>
                <w:rFonts w:ascii="Times New Roman" w:hAnsi="Times New Roman"/>
                <w:b/>
                <w:color w:val="000000"/>
                <w:sz w:val="24"/>
                <w:szCs w:val="24"/>
              </w:rPr>
              <w:t>Kelas</w:t>
            </w:r>
          </w:p>
        </w:tc>
        <w:tc>
          <w:tcPr>
            <w:tcW w:w="2633" w:type="dxa"/>
            <w:shd w:val="clear" w:color="auto" w:fill="auto"/>
          </w:tcPr>
          <w:p w:rsidR="005A5977" w:rsidRPr="0041044A" w:rsidRDefault="005A5977" w:rsidP="0003276D">
            <w:pPr>
              <w:spacing w:after="0" w:line="240" w:lineRule="auto"/>
              <w:jc w:val="center"/>
              <w:rPr>
                <w:rFonts w:ascii="Times New Roman" w:hAnsi="Times New Roman"/>
                <w:b/>
                <w:color w:val="000000"/>
                <w:sz w:val="24"/>
                <w:szCs w:val="24"/>
              </w:rPr>
            </w:pPr>
            <w:r w:rsidRPr="0041044A">
              <w:rPr>
                <w:rFonts w:ascii="Times New Roman" w:hAnsi="Times New Roman"/>
                <w:b/>
                <w:color w:val="000000"/>
                <w:sz w:val="24"/>
                <w:szCs w:val="24"/>
              </w:rPr>
              <w:t>Populasi</w:t>
            </w:r>
          </w:p>
        </w:tc>
        <w:tc>
          <w:tcPr>
            <w:tcW w:w="2633" w:type="dxa"/>
            <w:shd w:val="clear" w:color="auto" w:fill="auto"/>
          </w:tcPr>
          <w:p w:rsidR="005A5977" w:rsidRPr="0041044A" w:rsidRDefault="005A5977" w:rsidP="0003276D">
            <w:pPr>
              <w:spacing w:after="0" w:line="240" w:lineRule="auto"/>
              <w:jc w:val="center"/>
              <w:rPr>
                <w:rFonts w:ascii="Times New Roman" w:hAnsi="Times New Roman"/>
                <w:b/>
                <w:color w:val="000000"/>
                <w:sz w:val="24"/>
                <w:szCs w:val="24"/>
              </w:rPr>
            </w:pPr>
            <w:r w:rsidRPr="0041044A">
              <w:rPr>
                <w:rFonts w:ascii="Times New Roman" w:hAnsi="Times New Roman"/>
                <w:b/>
                <w:color w:val="000000"/>
                <w:sz w:val="24"/>
                <w:szCs w:val="24"/>
              </w:rPr>
              <w:t>Sampel</w:t>
            </w:r>
          </w:p>
        </w:tc>
      </w:tr>
      <w:tr w:rsidR="00FB2F98" w:rsidRPr="0008527F" w:rsidTr="0003276D">
        <w:trPr>
          <w:trHeight w:val="252"/>
        </w:trPr>
        <w:tc>
          <w:tcPr>
            <w:tcW w:w="608" w:type="dxa"/>
            <w:shd w:val="clear" w:color="auto" w:fill="auto"/>
          </w:tcPr>
          <w:p w:rsidR="00FB2F98" w:rsidRPr="00382231" w:rsidRDefault="00FB2F98" w:rsidP="0003276D">
            <w:pPr>
              <w:spacing w:after="0" w:line="240" w:lineRule="auto"/>
              <w:rPr>
                <w:rFonts w:ascii="Times New Roman" w:hAnsi="Times New Roman"/>
                <w:bCs/>
                <w:color w:val="000000"/>
                <w:sz w:val="24"/>
                <w:szCs w:val="24"/>
              </w:rPr>
            </w:pPr>
            <w:r>
              <w:rPr>
                <w:rFonts w:ascii="Times New Roman" w:hAnsi="Times New Roman"/>
                <w:bCs/>
                <w:color w:val="000000"/>
                <w:sz w:val="24"/>
                <w:szCs w:val="24"/>
              </w:rPr>
              <w:t>1</w:t>
            </w:r>
          </w:p>
        </w:tc>
        <w:tc>
          <w:tcPr>
            <w:tcW w:w="1924" w:type="dxa"/>
            <w:shd w:val="clear" w:color="auto" w:fill="auto"/>
          </w:tcPr>
          <w:p w:rsidR="00FB2F98" w:rsidRPr="00012EC1" w:rsidRDefault="00FB2F98" w:rsidP="00E306BE">
            <w:pPr>
              <w:spacing w:after="0" w:line="240" w:lineRule="auto"/>
              <w:ind w:left="162"/>
              <w:jc w:val="center"/>
              <w:rPr>
                <w:rFonts w:ascii="Times New Roman" w:hAnsi="Times New Roman"/>
                <w:bCs/>
                <w:color w:val="000000"/>
                <w:sz w:val="24"/>
                <w:szCs w:val="24"/>
                <w:lang w:val="en-US"/>
              </w:rPr>
            </w:pPr>
            <w:r>
              <w:rPr>
                <w:rFonts w:ascii="Times New Roman" w:hAnsi="Times New Roman" w:cs="Times New Roman"/>
                <w:bCs/>
                <w:sz w:val="24"/>
                <w:szCs w:val="24"/>
                <w:lang w:val="en-US"/>
              </w:rPr>
              <w:t>VIII 3</w:t>
            </w:r>
          </w:p>
        </w:tc>
        <w:tc>
          <w:tcPr>
            <w:tcW w:w="2633" w:type="dxa"/>
            <w:shd w:val="clear" w:color="auto" w:fill="auto"/>
          </w:tcPr>
          <w:p w:rsidR="00FB2F98" w:rsidRPr="002F1B91" w:rsidRDefault="00667B0C" w:rsidP="003F7464">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5</w:t>
            </w:r>
          </w:p>
        </w:tc>
        <w:tc>
          <w:tcPr>
            <w:tcW w:w="2633" w:type="dxa"/>
            <w:shd w:val="clear" w:color="auto" w:fill="auto"/>
          </w:tcPr>
          <w:p w:rsidR="00FB2F98" w:rsidRPr="00C761E7" w:rsidRDefault="009B2ABE" w:rsidP="0003276D">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1</w:t>
            </w:r>
          </w:p>
        </w:tc>
      </w:tr>
      <w:tr w:rsidR="00FB2F98" w:rsidRPr="0008527F" w:rsidTr="0003276D">
        <w:trPr>
          <w:trHeight w:val="269"/>
        </w:trPr>
        <w:tc>
          <w:tcPr>
            <w:tcW w:w="608" w:type="dxa"/>
            <w:shd w:val="clear" w:color="auto" w:fill="auto"/>
          </w:tcPr>
          <w:p w:rsidR="00FB2F98" w:rsidRPr="00382231" w:rsidRDefault="00FB2F98" w:rsidP="0003276D">
            <w:pPr>
              <w:spacing w:after="0" w:line="240" w:lineRule="auto"/>
              <w:rPr>
                <w:rFonts w:ascii="Times New Roman" w:hAnsi="Times New Roman"/>
                <w:bCs/>
                <w:color w:val="000000"/>
                <w:sz w:val="24"/>
                <w:szCs w:val="24"/>
              </w:rPr>
            </w:pPr>
            <w:r>
              <w:rPr>
                <w:rFonts w:ascii="Times New Roman" w:hAnsi="Times New Roman"/>
                <w:bCs/>
                <w:color w:val="000000"/>
                <w:sz w:val="24"/>
                <w:szCs w:val="24"/>
              </w:rPr>
              <w:t>2</w:t>
            </w:r>
          </w:p>
        </w:tc>
        <w:tc>
          <w:tcPr>
            <w:tcW w:w="1924" w:type="dxa"/>
            <w:shd w:val="clear" w:color="auto" w:fill="auto"/>
          </w:tcPr>
          <w:p w:rsidR="00FB2F98" w:rsidRPr="00660FF2" w:rsidRDefault="00FB2F98" w:rsidP="00E306BE">
            <w:pPr>
              <w:spacing w:after="0" w:line="240" w:lineRule="auto"/>
              <w:ind w:left="162"/>
              <w:jc w:val="center"/>
              <w:rPr>
                <w:rFonts w:ascii="Times New Roman" w:hAnsi="Times New Roman"/>
                <w:bCs/>
                <w:color w:val="000000"/>
                <w:sz w:val="24"/>
                <w:szCs w:val="24"/>
                <w:lang w:val="en-US"/>
              </w:rPr>
            </w:pPr>
            <w:r>
              <w:rPr>
                <w:rFonts w:ascii="Times New Roman" w:hAnsi="Times New Roman"/>
                <w:bCs/>
                <w:color w:val="000000"/>
                <w:sz w:val="24"/>
                <w:szCs w:val="24"/>
                <w:lang w:val="en-US"/>
              </w:rPr>
              <w:t>VIII 4</w:t>
            </w:r>
          </w:p>
        </w:tc>
        <w:tc>
          <w:tcPr>
            <w:tcW w:w="2633" w:type="dxa"/>
            <w:shd w:val="clear" w:color="auto" w:fill="auto"/>
          </w:tcPr>
          <w:p w:rsidR="00FB2F98" w:rsidRPr="00660FF2" w:rsidRDefault="00FB2F98" w:rsidP="003F7464">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8</w:t>
            </w:r>
          </w:p>
        </w:tc>
        <w:tc>
          <w:tcPr>
            <w:tcW w:w="2633" w:type="dxa"/>
            <w:shd w:val="clear" w:color="auto" w:fill="auto"/>
          </w:tcPr>
          <w:p w:rsidR="00FB2F98" w:rsidRPr="00C761E7" w:rsidRDefault="009B2ABE" w:rsidP="0003276D">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3</w:t>
            </w:r>
          </w:p>
        </w:tc>
      </w:tr>
      <w:tr w:rsidR="00FB2F98" w:rsidRPr="0008527F" w:rsidTr="0003276D">
        <w:trPr>
          <w:trHeight w:val="269"/>
        </w:trPr>
        <w:tc>
          <w:tcPr>
            <w:tcW w:w="608" w:type="dxa"/>
            <w:shd w:val="clear" w:color="auto" w:fill="auto"/>
          </w:tcPr>
          <w:p w:rsidR="00FB2F98" w:rsidRPr="00382231" w:rsidRDefault="00FB2F98" w:rsidP="0003276D">
            <w:pPr>
              <w:spacing w:after="0" w:line="240" w:lineRule="auto"/>
              <w:rPr>
                <w:rFonts w:ascii="Times New Roman" w:hAnsi="Times New Roman"/>
                <w:bCs/>
                <w:color w:val="000000"/>
                <w:sz w:val="24"/>
                <w:szCs w:val="24"/>
              </w:rPr>
            </w:pPr>
            <w:r>
              <w:rPr>
                <w:rFonts w:ascii="Times New Roman" w:hAnsi="Times New Roman"/>
                <w:bCs/>
                <w:color w:val="000000"/>
                <w:sz w:val="24"/>
                <w:szCs w:val="24"/>
              </w:rPr>
              <w:t>3</w:t>
            </w:r>
          </w:p>
        </w:tc>
        <w:tc>
          <w:tcPr>
            <w:tcW w:w="1924" w:type="dxa"/>
            <w:shd w:val="clear" w:color="auto" w:fill="auto"/>
          </w:tcPr>
          <w:p w:rsidR="00FB2F98" w:rsidRPr="00660FF2" w:rsidRDefault="00FB2F98" w:rsidP="00E306BE">
            <w:pPr>
              <w:spacing w:after="0" w:line="240" w:lineRule="auto"/>
              <w:ind w:left="162"/>
              <w:jc w:val="center"/>
              <w:rPr>
                <w:rFonts w:ascii="Times New Roman" w:hAnsi="Times New Roman"/>
                <w:bCs/>
                <w:color w:val="000000"/>
                <w:sz w:val="24"/>
                <w:szCs w:val="24"/>
                <w:lang w:val="en-US"/>
              </w:rPr>
            </w:pPr>
            <w:r>
              <w:rPr>
                <w:rFonts w:ascii="Times New Roman" w:hAnsi="Times New Roman"/>
                <w:bCs/>
                <w:color w:val="000000"/>
                <w:sz w:val="24"/>
                <w:szCs w:val="24"/>
                <w:lang w:val="en-US"/>
              </w:rPr>
              <w:t>VIII 5</w:t>
            </w:r>
          </w:p>
        </w:tc>
        <w:tc>
          <w:tcPr>
            <w:tcW w:w="2633" w:type="dxa"/>
            <w:shd w:val="clear" w:color="auto" w:fill="auto"/>
          </w:tcPr>
          <w:p w:rsidR="00FB2F98" w:rsidRPr="00660FF2" w:rsidRDefault="00667B0C" w:rsidP="003F7464">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6</w:t>
            </w:r>
          </w:p>
        </w:tc>
        <w:tc>
          <w:tcPr>
            <w:tcW w:w="2633" w:type="dxa"/>
            <w:shd w:val="clear" w:color="auto" w:fill="auto"/>
          </w:tcPr>
          <w:p w:rsidR="00FB2F98" w:rsidRPr="0044182D" w:rsidRDefault="009B2ABE" w:rsidP="0003276D">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2</w:t>
            </w:r>
          </w:p>
        </w:tc>
      </w:tr>
      <w:tr w:rsidR="00FB2F98" w:rsidRPr="0008527F" w:rsidTr="0003276D">
        <w:trPr>
          <w:trHeight w:val="269"/>
        </w:trPr>
        <w:tc>
          <w:tcPr>
            <w:tcW w:w="608" w:type="dxa"/>
            <w:shd w:val="clear" w:color="auto" w:fill="auto"/>
          </w:tcPr>
          <w:p w:rsidR="00FB2F98" w:rsidRPr="00382231" w:rsidRDefault="00FB2F98" w:rsidP="0003276D">
            <w:pPr>
              <w:spacing w:after="0" w:line="240" w:lineRule="auto"/>
              <w:rPr>
                <w:rFonts w:ascii="Times New Roman" w:hAnsi="Times New Roman"/>
                <w:bCs/>
                <w:color w:val="000000"/>
                <w:sz w:val="24"/>
                <w:szCs w:val="24"/>
              </w:rPr>
            </w:pPr>
            <w:r>
              <w:rPr>
                <w:rFonts w:ascii="Times New Roman" w:hAnsi="Times New Roman"/>
                <w:bCs/>
                <w:color w:val="000000"/>
                <w:sz w:val="24"/>
                <w:szCs w:val="24"/>
              </w:rPr>
              <w:t>4</w:t>
            </w:r>
          </w:p>
        </w:tc>
        <w:tc>
          <w:tcPr>
            <w:tcW w:w="1924" w:type="dxa"/>
            <w:shd w:val="clear" w:color="auto" w:fill="auto"/>
          </w:tcPr>
          <w:p w:rsidR="00FB2F98" w:rsidRPr="00660FF2" w:rsidRDefault="00FB2F98" w:rsidP="00E306BE">
            <w:pPr>
              <w:spacing w:after="0" w:line="240" w:lineRule="auto"/>
              <w:ind w:left="162"/>
              <w:jc w:val="center"/>
              <w:rPr>
                <w:rFonts w:ascii="Times New Roman" w:hAnsi="Times New Roman"/>
                <w:bCs/>
                <w:color w:val="000000"/>
                <w:sz w:val="24"/>
                <w:szCs w:val="24"/>
                <w:lang w:val="en-US"/>
              </w:rPr>
            </w:pPr>
            <w:r>
              <w:rPr>
                <w:rFonts w:ascii="Times New Roman" w:hAnsi="Times New Roman"/>
                <w:bCs/>
                <w:color w:val="000000"/>
                <w:sz w:val="24"/>
                <w:szCs w:val="24"/>
                <w:lang w:val="en-US"/>
              </w:rPr>
              <w:t>VIII 6</w:t>
            </w:r>
          </w:p>
        </w:tc>
        <w:tc>
          <w:tcPr>
            <w:tcW w:w="2633" w:type="dxa"/>
            <w:shd w:val="clear" w:color="auto" w:fill="auto"/>
          </w:tcPr>
          <w:p w:rsidR="00FB2F98" w:rsidRPr="00660FF2" w:rsidRDefault="00FB2F98" w:rsidP="003F7464">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9</w:t>
            </w:r>
          </w:p>
        </w:tc>
        <w:tc>
          <w:tcPr>
            <w:tcW w:w="2633" w:type="dxa"/>
            <w:shd w:val="clear" w:color="auto" w:fill="auto"/>
          </w:tcPr>
          <w:p w:rsidR="00FB2F98" w:rsidRPr="0044182D" w:rsidRDefault="009B2ABE" w:rsidP="0003276D">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3</w:t>
            </w:r>
          </w:p>
        </w:tc>
      </w:tr>
      <w:tr w:rsidR="00FB2F98" w:rsidTr="0003276D">
        <w:trPr>
          <w:trHeight w:val="269"/>
        </w:trPr>
        <w:tc>
          <w:tcPr>
            <w:tcW w:w="608" w:type="dxa"/>
            <w:shd w:val="clear" w:color="auto" w:fill="auto"/>
          </w:tcPr>
          <w:p w:rsidR="00FB2F98" w:rsidRDefault="00FB2F98" w:rsidP="0003276D">
            <w:pPr>
              <w:spacing w:after="0" w:line="240" w:lineRule="auto"/>
              <w:rPr>
                <w:rFonts w:ascii="Times New Roman" w:hAnsi="Times New Roman"/>
                <w:bCs/>
                <w:color w:val="000000"/>
                <w:sz w:val="24"/>
                <w:szCs w:val="24"/>
              </w:rPr>
            </w:pPr>
            <w:r>
              <w:rPr>
                <w:rFonts w:ascii="Times New Roman" w:hAnsi="Times New Roman"/>
                <w:bCs/>
                <w:color w:val="000000"/>
                <w:sz w:val="24"/>
                <w:szCs w:val="24"/>
              </w:rPr>
              <w:t>5</w:t>
            </w:r>
          </w:p>
        </w:tc>
        <w:tc>
          <w:tcPr>
            <w:tcW w:w="1924" w:type="dxa"/>
            <w:shd w:val="clear" w:color="auto" w:fill="auto"/>
          </w:tcPr>
          <w:p w:rsidR="00FB2F98" w:rsidRPr="00660FF2" w:rsidRDefault="00FB2F98" w:rsidP="00E306BE">
            <w:pPr>
              <w:spacing w:after="0" w:line="240" w:lineRule="auto"/>
              <w:ind w:left="162"/>
              <w:jc w:val="center"/>
              <w:rPr>
                <w:rFonts w:ascii="Times New Roman" w:hAnsi="Times New Roman"/>
                <w:bCs/>
                <w:color w:val="000000"/>
                <w:sz w:val="24"/>
                <w:szCs w:val="24"/>
                <w:lang w:val="en-US"/>
              </w:rPr>
            </w:pPr>
            <w:r>
              <w:rPr>
                <w:rFonts w:ascii="Times New Roman" w:hAnsi="Times New Roman"/>
                <w:bCs/>
                <w:color w:val="000000"/>
                <w:sz w:val="24"/>
                <w:szCs w:val="24"/>
                <w:lang w:val="en-US"/>
              </w:rPr>
              <w:t>VIII 7</w:t>
            </w:r>
          </w:p>
        </w:tc>
        <w:tc>
          <w:tcPr>
            <w:tcW w:w="2633" w:type="dxa"/>
            <w:shd w:val="clear" w:color="auto" w:fill="auto"/>
          </w:tcPr>
          <w:p w:rsidR="00FB2F98" w:rsidRPr="00660FF2" w:rsidRDefault="00667B0C" w:rsidP="003F7464">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8</w:t>
            </w:r>
          </w:p>
        </w:tc>
        <w:tc>
          <w:tcPr>
            <w:tcW w:w="2633" w:type="dxa"/>
            <w:shd w:val="clear" w:color="auto" w:fill="auto"/>
          </w:tcPr>
          <w:p w:rsidR="00FB2F98" w:rsidRPr="0044182D" w:rsidRDefault="009B2ABE" w:rsidP="0003276D">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3</w:t>
            </w:r>
          </w:p>
        </w:tc>
      </w:tr>
      <w:tr w:rsidR="00FB2F98" w:rsidRPr="003A53FB" w:rsidTr="0003276D">
        <w:trPr>
          <w:trHeight w:val="269"/>
        </w:trPr>
        <w:tc>
          <w:tcPr>
            <w:tcW w:w="608" w:type="dxa"/>
            <w:shd w:val="clear" w:color="auto" w:fill="auto"/>
          </w:tcPr>
          <w:p w:rsidR="00FB2F98" w:rsidRDefault="00FB2F98" w:rsidP="0003276D">
            <w:pPr>
              <w:spacing w:after="0" w:line="240" w:lineRule="auto"/>
              <w:rPr>
                <w:rFonts w:ascii="Times New Roman" w:hAnsi="Times New Roman"/>
                <w:bCs/>
                <w:color w:val="000000"/>
                <w:sz w:val="24"/>
                <w:szCs w:val="24"/>
              </w:rPr>
            </w:pPr>
            <w:r>
              <w:rPr>
                <w:rFonts w:ascii="Times New Roman" w:hAnsi="Times New Roman"/>
                <w:bCs/>
                <w:color w:val="000000"/>
                <w:sz w:val="24"/>
                <w:szCs w:val="24"/>
              </w:rPr>
              <w:t>6</w:t>
            </w:r>
          </w:p>
        </w:tc>
        <w:tc>
          <w:tcPr>
            <w:tcW w:w="1924" w:type="dxa"/>
            <w:shd w:val="clear" w:color="auto" w:fill="auto"/>
          </w:tcPr>
          <w:p w:rsidR="00FB2F98" w:rsidRPr="00012EC1" w:rsidRDefault="00FB2F98" w:rsidP="00E306BE">
            <w:pPr>
              <w:spacing w:after="0" w:line="240" w:lineRule="auto"/>
              <w:ind w:left="162"/>
              <w:jc w:val="center"/>
              <w:rPr>
                <w:rFonts w:ascii="Times New Roman" w:hAnsi="Times New Roman"/>
                <w:bCs/>
                <w:color w:val="000000"/>
                <w:sz w:val="24"/>
                <w:szCs w:val="24"/>
                <w:lang w:val="en-US"/>
              </w:rPr>
            </w:pPr>
            <w:r>
              <w:rPr>
                <w:rFonts w:ascii="Times New Roman" w:hAnsi="Times New Roman"/>
                <w:bCs/>
                <w:color w:val="000000"/>
                <w:sz w:val="24"/>
                <w:szCs w:val="24"/>
                <w:lang w:val="en-US"/>
              </w:rPr>
              <w:t>VIII 8</w:t>
            </w:r>
          </w:p>
        </w:tc>
        <w:tc>
          <w:tcPr>
            <w:tcW w:w="2633" w:type="dxa"/>
            <w:shd w:val="clear" w:color="auto" w:fill="auto"/>
          </w:tcPr>
          <w:p w:rsidR="00FB2F98" w:rsidRPr="00A937B3" w:rsidRDefault="00667B0C" w:rsidP="003F7464">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9</w:t>
            </w:r>
          </w:p>
        </w:tc>
        <w:tc>
          <w:tcPr>
            <w:tcW w:w="2633" w:type="dxa"/>
            <w:shd w:val="clear" w:color="auto" w:fill="auto"/>
          </w:tcPr>
          <w:p w:rsidR="00FB2F98" w:rsidRPr="0044182D" w:rsidRDefault="009B2ABE" w:rsidP="0003276D">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3</w:t>
            </w:r>
          </w:p>
        </w:tc>
      </w:tr>
      <w:tr w:rsidR="00487BFD" w:rsidRPr="000B4413" w:rsidTr="0003276D">
        <w:trPr>
          <w:trHeight w:val="269"/>
        </w:trPr>
        <w:tc>
          <w:tcPr>
            <w:tcW w:w="2532" w:type="dxa"/>
            <w:gridSpan w:val="2"/>
            <w:shd w:val="clear" w:color="auto" w:fill="auto"/>
          </w:tcPr>
          <w:p w:rsidR="00487BFD" w:rsidRPr="0041044A" w:rsidRDefault="00487BFD" w:rsidP="0003276D">
            <w:pPr>
              <w:spacing w:after="0" w:line="240" w:lineRule="auto"/>
              <w:rPr>
                <w:rFonts w:ascii="Times New Roman" w:hAnsi="Times New Roman"/>
                <w:bCs/>
                <w:color w:val="000000"/>
                <w:sz w:val="24"/>
                <w:szCs w:val="24"/>
              </w:rPr>
            </w:pPr>
            <w:r w:rsidRPr="0041044A">
              <w:rPr>
                <w:rFonts w:ascii="Times New Roman" w:hAnsi="Times New Roman"/>
                <w:bCs/>
                <w:color w:val="000000"/>
                <w:sz w:val="24"/>
                <w:szCs w:val="24"/>
              </w:rPr>
              <w:t>TOTAL</w:t>
            </w:r>
          </w:p>
        </w:tc>
        <w:tc>
          <w:tcPr>
            <w:tcW w:w="2633" w:type="dxa"/>
            <w:shd w:val="clear" w:color="auto" w:fill="auto"/>
          </w:tcPr>
          <w:p w:rsidR="00487BFD" w:rsidRPr="007852C1" w:rsidRDefault="00667B0C" w:rsidP="0003276D">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4</w:t>
            </w:r>
            <w:r w:rsidR="00487BFD">
              <w:rPr>
                <w:rFonts w:ascii="Times New Roman" w:hAnsi="Times New Roman"/>
                <w:bCs/>
                <w:color w:val="000000"/>
                <w:sz w:val="24"/>
                <w:szCs w:val="24"/>
                <w:lang w:val="en-US"/>
              </w:rPr>
              <w:t>5</w:t>
            </w:r>
          </w:p>
        </w:tc>
        <w:tc>
          <w:tcPr>
            <w:tcW w:w="2633" w:type="dxa"/>
            <w:shd w:val="clear" w:color="auto" w:fill="auto"/>
          </w:tcPr>
          <w:p w:rsidR="00487BFD" w:rsidRPr="00A937B3" w:rsidRDefault="00487BFD" w:rsidP="003F7464">
            <w:pPr>
              <w:spacing w:after="0"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1</w:t>
            </w:r>
            <w:r w:rsidR="00667B0C">
              <w:rPr>
                <w:rFonts w:ascii="Times New Roman" w:hAnsi="Times New Roman"/>
                <w:bCs/>
                <w:color w:val="000000"/>
                <w:sz w:val="24"/>
                <w:szCs w:val="24"/>
                <w:lang w:val="en-US"/>
              </w:rPr>
              <w:t>5</w:t>
            </w:r>
          </w:p>
        </w:tc>
      </w:tr>
    </w:tbl>
    <w:p w:rsidR="009E5F1A" w:rsidRPr="00975C8F" w:rsidRDefault="00667B0C" w:rsidP="00975C8F">
      <w:pPr>
        <w:tabs>
          <w:tab w:val="left" w:pos="426"/>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p>
    <w:p w:rsidR="00B37ECB" w:rsidRPr="00B37ECB" w:rsidRDefault="00B37ECB" w:rsidP="00B37ECB">
      <w:pPr>
        <w:pStyle w:val="ListParagraph"/>
        <w:numPr>
          <w:ilvl w:val="0"/>
          <w:numId w:val="2"/>
        </w:numPr>
        <w:spacing w:line="480" w:lineRule="auto"/>
        <w:ind w:left="36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Teknik Pengumpulan Data</w:t>
      </w:r>
    </w:p>
    <w:p w:rsidR="000B64B0" w:rsidRPr="00417A46" w:rsidRDefault="00CE6757" w:rsidP="00417A46">
      <w:pPr>
        <w:pStyle w:val="ListParagraph"/>
        <w:spacing w:line="480" w:lineRule="auto"/>
        <w:ind w:left="0" w:firstLine="720"/>
        <w:jc w:val="both"/>
        <w:rPr>
          <w:rFonts w:ascii="Times New Roman" w:hAnsi="Times New Roman" w:cs="Times New Roman"/>
          <w:color w:val="000000" w:themeColor="text1"/>
          <w:sz w:val="24"/>
          <w:szCs w:val="24"/>
          <w:lang w:val="en-US"/>
        </w:rPr>
      </w:pPr>
      <w:r w:rsidRPr="00BA372E">
        <w:rPr>
          <w:rFonts w:ascii="Times New Roman" w:hAnsi="Times New Roman" w:cs="Times New Roman"/>
          <w:color w:val="000000" w:themeColor="text1"/>
          <w:sz w:val="24"/>
          <w:szCs w:val="24"/>
        </w:rPr>
        <w:t>Teknik pengumpulan data sangat dibutuhkan dalam penelitian, sebab dapat menentukan keberhasilan suatu penelitian.</w:t>
      </w:r>
      <w:r>
        <w:rPr>
          <w:rFonts w:ascii="Times New Roman" w:hAnsi="Times New Roman" w:cs="Times New Roman"/>
          <w:color w:val="000000" w:themeColor="text1"/>
          <w:sz w:val="24"/>
          <w:szCs w:val="24"/>
          <w:lang w:val="en-US"/>
        </w:rPr>
        <w:t xml:space="preserve"> </w:t>
      </w:r>
      <w:r w:rsidRPr="00BA372E">
        <w:rPr>
          <w:rFonts w:ascii="Times New Roman" w:hAnsi="Times New Roman" w:cs="Times New Roman"/>
          <w:color w:val="000000" w:themeColor="text1"/>
          <w:sz w:val="24"/>
          <w:szCs w:val="24"/>
        </w:rPr>
        <w:t>Kualitas data ditentukan oleh kualitas alat pengumpulan data yang cukup valid.</w:t>
      </w:r>
      <w:r>
        <w:rPr>
          <w:rFonts w:ascii="Times New Roman" w:hAnsi="Times New Roman" w:cs="Times New Roman"/>
          <w:color w:val="000000" w:themeColor="text1"/>
          <w:sz w:val="24"/>
          <w:szCs w:val="24"/>
          <w:lang w:val="en-US"/>
        </w:rPr>
        <w:t xml:space="preserve"> </w:t>
      </w:r>
      <w:r w:rsidRPr="00BA372E">
        <w:rPr>
          <w:rFonts w:ascii="Times New Roman" w:hAnsi="Times New Roman" w:cs="Times New Roman"/>
          <w:color w:val="000000" w:themeColor="text1"/>
          <w:sz w:val="24"/>
          <w:szCs w:val="24"/>
        </w:rPr>
        <w:t>Teknik pengumpulan data yang digunakan dalam penelitian ini adalah kuosioner sebagai teknik utama dan observasi sebagai teknik pelengkap.</w:t>
      </w:r>
    </w:p>
    <w:p w:rsidR="00CE6757" w:rsidRPr="00BA372E" w:rsidRDefault="00CE6757" w:rsidP="00CE6757">
      <w:pPr>
        <w:pStyle w:val="ListParagraph"/>
        <w:numPr>
          <w:ilvl w:val="0"/>
          <w:numId w:val="15"/>
        </w:numPr>
        <w:spacing w:after="0" w:line="480" w:lineRule="auto"/>
        <w:ind w:left="360"/>
        <w:jc w:val="both"/>
        <w:rPr>
          <w:rFonts w:ascii="Times New Roman" w:hAnsi="Times New Roman" w:cs="Times New Roman"/>
          <w:color w:val="000000" w:themeColor="text1"/>
          <w:sz w:val="24"/>
          <w:szCs w:val="24"/>
        </w:rPr>
      </w:pPr>
      <w:r w:rsidRPr="00BA372E">
        <w:rPr>
          <w:rFonts w:ascii="Times New Roman" w:hAnsi="Times New Roman" w:cs="Times New Roman"/>
          <w:color w:val="000000" w:themeColor="text1"/>
          <w:sz w:val="24"/>
          <w:szCs w:val="24"/>
        </w:rPr>
        <w:t>Observasi</w:t>
      </w:r>
    </w:p>
    <w:p w:rsidR="00CE6757" w:rsidRPr="00BA372E" w:rsidRDefault="00CE6757" w:rsidP="00CE6757">
      <w:pPr>
        <w:pStyle w:val="ListParagraph"/>
        <w:tabs>
          <w:tab w:val="left" w:pos="0"/>
        </w:tabs>
        <w:spacing w:after="0" w:line="480" w:lineRule="auto"/>
        <w:ind w:left="0" w:firstLine="810"/>
        <w:jc w:val="both"/>
        <w:rPr>
          <w:rFonts w:ascii="Times New Roman" w:hAnsi="Times New Roman"/>
          <w:color w:val="000000" w:themeColor="text1"/>
          <w:sz w:val="24"/>
          <w:szCs w:val="24"/>
        </w:rPr>
      </w:pPr>
      <w:r w:rsidRPr="00BA372E">
        <w:rPr>
          <w:rFonts w:ascii="Times New Roman" w:hAnsi="Times New Roman" w:cs="Times New Roman"/>
          <w:color w:val="000000" w:themeColor="text1"/>
          <w:sz w:val="24"/>
          <w:szCs w:val="24"/>
        </w:rPr>
        <w:t>Teknik observasi dibuat oleh peneliti yang digunakan untuk mencatat reaksi-reaksi dan partisipasi siswa selama mengikuti kegiatan pemberian latihan empati melalui pengamatan secara langsung terhadap subjek penelitian.</w:t>
      </w:r>
      <w:r w:rsidR="00DA4537">
        <w:rPr>
          <w:rFonts w:ascii="Times New Roman" w:hAnsi="Times New Roman" w:cs="Times New Roman"/>
          <w:color w:val="000000" w:themeColor="text1"/>
          <w:sz w:val="24"/>
          <w:szCs w:val="24"/>
          <w:lang w:val="en-US"/>
        </w:rPr>
        <w:t xml:space="preserve"> </w:t>
      </w:r>
      <w:r w:rsidRPr="00BA372E">
        <w:rPr>
          <w:rFonts w:ascii="Times New Roman" w:hAnsi="Times New Roman" w:cs="Times New Roman"/>
          <w:color w:val="000000" w:themeColor="text1"/>
          <w:sz w:val="24"/>
          <w:szCs w:val="24"/>
        </w:rPr>
        <w:t xml:space="preserve">Adapun aspek-aspek yang diobservasi adalah keseriusan, perhatian, toleransi, dan inisiatif. Cara penggunaannya dengan cara memberi tanda cek (√) pada setiap aspek yang muncul yang ada pada pedoman observasi. </w:t>
      </w:r>
      <w:r w:rsidRPr="00BA372E">
        <w:rPr>
          <w:rFonts w:ascii="Times New Roman" w:hAnsi="Times New Roman"/>
          <w:color w:val="000000" w:themeColor="text1"/>
          <w:sz w:val="24"/>
          <w:szCs w:val="24"/>
        </w:rPr>
        <w:t>Dengan menggunakan rumus sebagai berikut:</w:t>
      </w:r>
    </w:p>
    <w:p w:rsidR="00CE6757" w:rsidRDefault="00CE6757" w:rsidP="00CE6757">
      <w:pPr>
        <w:tabs>
          <w:tab w:val="left" w:pos="2340"/>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p>
    <w:p w:rsidR="00651355" w:rsidRPr="00A1220D" w:rsidRDefault="00651355" w:rsidP="00651355">
      <w:pPr>
        <w:tabs>
          <w:tab w:val="left" w:pos="3060"/>
          <w:tab w:val="left" w:pos="3150"/>
        </w:tabs>
        <w:spacing w:after="0"/>
        <w:ind w:left="709"/>
        <w:jc w:val="both"/>
        <w:rPr>
          <w:rFonts w:ascii="Times New Roman" w:hAnsi="Times New Roman"/>
          <w:color w:val="000000"/>
          <w:szCs w:val="24"/>
        </w:rPr>
      </w:pPr>
      <w:r w:rsidRPr="00A1220D">
        <w:rPr>
          <w:rFonts w:ascii="Times New Roman" w:hAnsi="Times New Roman"/>
          <w:color w:val="000000"/>
          <w:sz w:val="24"/>
          <w:szCs w:val="24"/>
          <w:lang w:val="sv-SE"/>
        </w:rPr>
        <w:t xml:space="preserve">Analisis individual </w:t>
      </w:r>
      <w:r w:rsidRPr="00A1220D">
        <w:rPr>
          <w:rFonts w:ascii="Times New Roman" w:hAnsi="Times New Roman"/>
          <w:color w:val="000000"/>
          <w:sz w:val="24"/>
          <w:szCs w:val="24"/>
          <w:lang w:val="sv-SE"/>
        </w:rPr>
        <w:tab/>
      </w:r>
      <m:oMath>
        <m:r>
          <w:rPr>
            <w:rFonts w:ascii="Cambria Math" w:hAnsi="Cambria Math"/>
            <w:color w:val="000000"/>
            <w:sz w:val="24"/>
            <w:szCs w:val="28"/>
            <w:lang w:val="sv-SE"/>
          </w:rPr>
          <m:t>=</m:t>
        </m:r>
        <m:f>
          <m:fPr>
            <m:ctrlPr>
              <w:rPr>
                <w:rFonts w:ascii="Cambria Math" w:hAnsi="Cambria Math"/>
                <w:i/>
                <w:color w:val="000000"/>
                <w:sz w:val="24"/>
                <w:szCs w:val="28"/>
                <w:lang w:val="sv-SE"/>
              </w:rPr>
            </m:ctrlPr>
          </m:fPr>
          <m:num>
            <m:r>
              <m:rPr>
                <m:sty m:val="p"/>
              </m:rPr>
              <w:rPr>
                <w:rFonts w:ascii="Cambria Math" w:hAnsi="Cambria Math"/>
                <w:color w:val="000000"/>
                <w:sz w:val="24"/>
                <w:szCs w:val="28"/>
                <w:lang w:val="sv-SE"/>
              </w:rPr>
              <m:t>nm</m:t>
            </m:r>
          </m:num>
          <m:den>
            <m:r>
              <m:rPr>
                <m:sty m:val="p"/>
              </m:rPr>
              <w:rPr>
                <w:rFonts w:ascii="Cambria Math" w:hAnsi="Cambria Math"/>
                <w:color w:val="000000"/>
                <w:sz w:val="24"/>
                <w:szCs w:val="28"/>
                <w:lang w:val="sv-SE"/>
              </w:rPr>
              <m:t>N</m:t>
            </m:r>
          </m:den>
        </m:f>
        <m:r>
          <w:rPr>
            <w:rFonts w:ascii="Cambria Math" w:hAnsi="Cambria Math"/>
            <w:color w:val="000000"/>
            <w:sz w:val="24"/>
            <w:szCs w:val="28"/>
            <w:lang w:val="sv-SE"/>
          </w:rPr>
          <m:t>×100%</m:t>
        </m:r>
      </m:oMath>
    </w:p>
    <w:p w:rsidR="00651355" w:rsidRPr="00A1220D" w:rsidRDefault="00651355" w:rsidP="00651355">
      <w:pPr>
        <w:spacing w:after="0" w:line="240" w:lineRule="auto"/>
        <w:ind w:left="540"/>
        <w:jc w:val="both"/>
        <w:rPr>
          <w:rFonts w:ascii="Times New Roman" w:hAnsi="Times New Roman"/>
          <w:color w:val="000000"/>
          <w:sz w:val="24"/>
          <w:szCs w:val="24"/>
        </w:rPr>
      </w:pPr>
    </w:p>
    <w:p w:rsidR="00651355" w:rsidRPr="00A1220D" w:rsidRDefault="00651355" w:rsidP="00651355">
      <w:pPr>
        <w:tabs>
          <w:tab w:val="left" w:pos="3150"/>
        </w:tabs>
        <w:spacing w:after="0"/>
        <w:ind w:left="709"/>
        <w:jc w:val="both"/>
        <w:rPr>
          <w:rFonts w:ascii="Times New Roman" w:hAnsi="Times New Roman"/>
          <w:color w:val="000000"/>
          <w:sz w:val="24"/>
          <w:szCs w:val="24"/>
          <w:lang w:val="sv-SE"/>
        </w:rPr>
      </w:pPr>
      <w:r w:rsidRPr="00A1220D">
        <w:rPr>
          <w:rFonts w:ascii="Times New Roman" w:hAnsi="Times New Roman"/>
          <w:color w:val="000000"/>
          <w:sz w:val="24"/>
          <w:szCs w:val="24"/>
          <w:lang w:val="sv-SE"/>
        </w:rPr>
        <w:t xml:space="preserve">Analisis kelompok </w:t>
      </w:r>
      <w:r w:rsidRPr="00A1220D">
        <w:rPr>
          <w:rFonts w:ascii="Times New Roman" w:hAnsi="Times New Roman"/>
          <w:color w:val="000000"/>
          <w:sz w:val="24"/>
          <w:szCs w:val="24"/>
          <w:lang w:val="sv-SE"/>
        </w:rPr>
        <w:tab/>
      </w:r>
      <m:oMath>
        <m:r>
          <w:rPr>
            <w:rFonts w:ascii="Cambria Math" w:hAnsi="Cambria Math"/>
            <w:color w:val="000000"/>
            <w:sz w:val="24"/>
            <w:szCs w:val="24"/>
            <w:lang w:val="sv-SE"/>
          </w:rPr>
          <m:t>=</m:t>
        </m:r>
        <m:f>
          <m:fPr>
            <m:ctrlPr>
              <w:rPr>
                <w:rFonts w:ascii="Cambria Math" w:hAnsi="Cambria Math"/>
                <w:i/>
                <w:color w:val="000000"/>
                <w:sz w:val="24"/>
                <w:szCs w:val="24"/>
                <w:lang w:val="sv-SE"/>
              </w:rPr>
            </m:ctrlPr>
          </m:fPr>
          <m:num>
            <m:r>
              <m:rPr>
                <m:sty m:val="p"/>
              </m:rPr>
              <w:rPr>
                <w:rFonts w:ascii="Cambria Math" w:hAnsi="Cambria Math"/>
                <w:color w:val="000000"/>
                <w:sz w:val="24"/>
                <w:szCs w:val="24"/>
                <w:lang w:val="sv-SE"/>
              </w:rPr>
              <m:t>Nm</m:t>
            </m:r>
          </m:num>
          <m:den>
            <m:r>
              <m:rPr>
                <m:sty m:val="p"/>
              </m:rPr>
              <w:rPr>
                <w:rFonts w:ascii="Cambria Math" w:hAnsi="Cambria Math"/>
                <w:color w:val="000000"/>
                <w:sz w:val="24"/>
                <w:szCs w:val="24"/>
                <w:lang w:val="sv-SE"/>
              </w:rPr>
              <m:t>P</m:t>
            </m:r>
          </m:den>
        </m:f>
        <m:r>
          <w:rPr>
            <w:rFonts w:ascii="Cambria Math" w:hAnsi="Cambria Math"/>
            <w:color w:val="000000"/>
            <w:sz w:val="24"/>
            <w:szCs w:val="24"/>
            <w:lang w:val="sv-SE"/>
          </w:rPr>
          <m:t>×100%</m:t>
        </m:r>
      </m:oMath>
      <w:r w:rsidRPr="00A1220D">
        <w:rPr>
          <w:rFonts w:ascii="Times New Roman" w:hAnsi="Times New Roman"/>
          <w:color w:val="000000"/>
          <w:sz w:val="24"/>
          <w:szCs w:val="24"/>
          <w:lang w:val="sv-SE"/>
        </w:rPr>
        <w:tab/>
      </w:r>
    </w:p>
    <w:p w:rsidR="00651355" w:rsidRPr="00A1220D" w:rsidRDefault="00651355" w:rsidP="00651355">
      <w:pPr>
        <w:tabs>
          <w:tab w:val="left" w:pos="3150"/>
          <w:tab w:val="left" w:pos="5760"/>
        </w:tabs>
        <w:spacing w:after="0"/>
        <w:ind w:left="709"/>
        <w:jc w:val="both"/>
        <w:rPr>
          <w:rFonts w:ascii="Times New Roman" w:hAnsi="Times New Roman"/>
          <w:color w:val="000000"/>
          <w:sz w:val="24"/>
          <w:szCs w:val="24"/>
        </w:rPr>
      </w:pPr>
      <w:r>
        <w:rPr>
          <w:rFonts w:ascii="Times New Roman" w:hAnsi="Times New Roman"/>
          <w:color w:val="000000"/>
          <w:sz w:val="24"/>
          <w:szCs w:val="24"/>
          <w:lang w:val="sv-SE"/>
        </w:rPr>
        <w:tab/>
      </w:r>
      <w:r>
        <w:rPr>
          <w:rFonts w:ascii="Times New Roman" w:hAnsi="Times New Roman"/>
          <w:color w:val="000000"/>
          <w:sz w:val="24"/>
          <w:szCs w:val="24"/>
          <w:lang w:val="sv-SE"/>
        </w:rPr>
        <w:tab/>
        <w:t>(Abimanyu, 1983</w:t>
      </w:r>
      <w:r w:rsidRPr="00A1220D">
        <w:rPr>
          <w:rFonts w:ascii="Times New Roman" w:hAnsi="Times New Roman"/>
          <w:color w:val="000000"/>
          <w:sz w:val="24"/>
          <w:szCs w:val="24"/>
          <w:lang w:val="sv-SE"/>
        </w:rPr>
        <w:t>)</w:t>
      </w:r>
    </w:p>
    <w:p w:rsidR="00651355" w:rsidRPr="00A1220D" w:rsidRDefault="00651355" w:rsidP="00651355">
      <w:pPr>
        <w:spacing w:after="0" w:line="240" w:lineRule="auto"/>
        <w:ind w:left="709"/>
        <w:jc w:val="both"/>
        <w:rPr>
          <w:rFonts w:ascii="Times New Roman" w:hAnsi="Times New Roman"/>
          <w:color w:val="000000"/>
          <w:sz w:val="24"/>
          <w:szCs w:val="24"/>
          <w:lang w:val="sv-SE"/>
        </w:rPr>
      </w:pPr>
    </w:p>
    <w:p w:rsidR="00651355" w:rsidRPr="00A1220D" w:rsidRDefault="00651355" w:rsidP="00651355">
      <w:pPr>
        <w:spacing w:after="0" w:line="480" w:lineRule="auto"/>
        <w:ind w:left="709"/>
        <w:jc w:val="both"/>
        <w:rPr>
          <w:rFonts w:ascii="Times New Roman" w:hAnsi="Times New Roman"/>
          <w:color w:val="000000"/>
          <w:sz w:val="24"/>
          <w:szCs w:val="24"/>
          <w:lang w:val="sv-SE"/>
        </w:rPr>
      </w:pPr>
      <w:r w:rsidRPr="00A1220D">
        <w:rPr>
          <w:rFonts w:ascii="Times New Roman" w:hAnsi="Times New Roman"/>
          <w:color w:val="000000"/>
          <w:sz w:val="24"/>
          <w:szCs w:val="24"/>
          <w:lang w:val="sv-SE"/>
        </w:rPr>
        <w:t>Dimana:</w:t>
      </w:r>
    </w:p>
    <w:p w:rsidR="00651355" w:rsidRPr="00A1220D" w:rsidRDefault="00651355" w:rsidP="00651355">
      <w:pPr>
        <w:tabs>
          <w:tab w:val="left" w:pos="1560"/>
        </w:tabs>
        <w:spacing w:after="0" w:line="240" w:lineRule="auto"/>
        <w:ind w:left="1701" w:right="616" w:hanging="992"/>
        <w:jc w:val="both"/>
        <w:rPr>
          <w:rFonts w:ascii="Times New Roman" w:hAnsi="Times New Roman"/>
          <w:color w:val="000000"/>
          <w:sz w:val="24"/>
          <w:szCs w:val="24"/>
          <w:lang w:val="sv-SE"/>
        </w:rPr>
      </w:pPr>
      <w:r w:rsidRPr="00A1220D">
        <w:rPr>
          <w:rFonts w:ascii="Times New Roman" w:hAnsi="Times New Roman"/>
          <w:color w:val="000000"/>
          <w:sz w:val="24"/>
          <w:szCs w:val="24"/>
          <w:lang w:val="sv-SE"/>
        </w:rPr>
        <w:t>nm</w:t>
      </w:r>
      <w:r w:rsidRPr="00A1220D">
        <w:rPr>
          <w:rFonts w:ascii="Times New Roman" w:hAnsi="Times New Roman"/>
          <w:color w:val="000000"/>
          <w:sz w:val="24"/>
          <w:szCs w:val="24"/>
          <w:lang w:val="sv-SE"/>
        </w:rPr>
        <w:tab/>
        <w:t>:</w:t>
      </w:r>
      <w:r w:rsidRPr="00A1220D">
        <w:rPr>
          <w:rFonts w:ascii="Times New Roman" w:hAnsi="Times New Roman"/>
          <w:color w:val="000000"/>
          <w:sz w:val="24"/>
          <w:szCs w:val="24"/>
          <w:lang w:val="sv-SE"/>
        </w:rPr>
        <w:tab/>
        <w:t>Jumlah item yang tercek dari satu siswa</w:t>
      </w:r>
    </w:p>
    <w:p w:rsidR="00651355" w:rsidRPr="00A1220D" w:rsidRDefault="00651355" w:rsidP="00651355">
      <w:pPr>
        <w:tabs>
          <w:tab w:val="left" w:pos="1560"/>
        </w:tabs>
        <w:spacing w:after="0" w:line="240" w:lineRule="auto"/>
        <w:ind w:left="1701" w:right="616" w:hanging="992"/>
        <w:jc w:val="both"/>
        <w:rPr>
          <w:rFonts w:ascii="Times New Roman" w:hAnsi="Times New Roman"/>
          <w:color w:val="000000"/>
          <w:sz w:val="24"/>
          <w:szCs w:val="24"/>
          <w:lang w:val="sv-SE"/>
        </w:rPr>
      </w:pPr>
      <w:r w:rsidRPr="00A1220D">
        <w:rPr>
          <w:rFonts w:ascii="Times New Roman" w:hAnsi="Times New Roman"/>
          <w:color w:val="000000"/>
          <w:sz w:val="24"/>
          <w:szCs w:val="24"/>
          <w:lang w:val="sv-SE"/>
        </w:rPr>
        <w:t>N</w:t>
      </w:r>
      <w:r w:rsidRPr="00A1220D">
        <w:rPr>
          <w:rFonts w:ascii="Times New Roman" w:hAnsi="Times New Roman"/>
          <w:color w:val="000000"/>
          <w:sz w:val="24"/>
          <w:szCs w:val="24"/>
          <w:lang w:val="sv-SE"/>
        </w:rPr>
        <w:tab/>
        <w:t>:</w:t>
      </w:r>
      <w:r w:rsidRPr="00A1220D">
        <w:rPr>
          <w:rFonts w:ascii="Times New Roman" w:hAnsi="Times New Roman"/>
          <w:color w:val="000000"/>
          <w:sz w:val="24"/>
          <w:szCs w:val="24"/>
          <w:lang w:val="sv-SE"/>
        </w:rPr>
        <w:tab/>
        <w:t xml:space="preserve">Jumlah item dari </w:t>
      </w:r>
      <w:r w:rsidRPr="00A1220D">
        <w:rPr>
          <w:rFonts w:ascii="Times New Roman" w:hAnsi="Times New Roman"/>
          <w:color w:val="000000"/>
          <w:sz w:val="24"/>
          <w:szCs w:val="24"/>
        </w:rPr>
        <w:t xml:space="preserve">seluruh </w:t>
      </w:r>
      <w:r w:rsidRPr="00A1220D">
        <w:rPr>
          <w:rFonts w:ascii="Times New Roman" w:hAnsi="Times New Roman"/>
          <w:color w:val="000000"/>
          <w:sz w:val="24"/>
          <w:szCs w:val="24"/>
          <w:lang w:val="sv-SE"/>
        </w:rPr>
        <w:t>aspek yang diobservasi</w:t>
      </w:r>
    </w:p>
    <w:p w:rsidR="00651355" w:rsidRPr="00A1220D" w:rsidRDefault="00651355" w:rsidP="00651355">
      <w:pPr>
        <w:tabs>
          <w:tab w:val="left" w:pos="1560"/>
        </w:tabs>
        <w:spacing w:after="0" w:line="240" w:lineRule="auto"/>
        <w:ind w:left="1701" w:right="616" w:hanging="992"/>
        <w:jc w:val="both"/>
        <w:rPr>
          <w:rFonts w:ascii="Times New Roman" w:hAnsi="Times New Roman"/>
          <w:color w:val="000000"/>
          <w:sz w:val="24"/>
          <w:szCs w:val="24"/>
          <w:lang w:val="sv-SE"/>
        </w:rPr>
      </w:pPr>
      <w:r w:rsidRPr="00A1220D">
        <w:rPr>
          <w:rFonts w:ascii="Times New Roman" w:hAnsi="Times New Roman"/>
          <w:color w:val="000000"/>
          <w:sz w:val="24"/>
          <w:szCs w:val="24"/>
          <w:lang w:val="sv-SE"/>
        </w:rPr>
        <w:t>N</w:t>
      </w:r>
      <w:r w:rsidRPr="00A1220D">
        <w:rPr>
          <w:rFonts w:ascii="Times New Roman" w:hAnsi="Times New Roman"/>
          <w:color w:val="000000"/>
          <w:sz w:val="24"/>
          <w:szCs w:val="24"/>
        </w:rPr>
        <w:t>m</w:t>
      </w:r>
      <w:r w:rsidRPr="00A1220D">
        <w:rPr>
          <w:rFonts w:ascii="Times New Roman" w:hAnsi="Times New Roman"/>
          <w:color w:val="000000"/>
          <w:sz w:val="24"/>
          <w:szCs w:val="24"/>
          <w:lang w:val="sv-SE"/>
        </w:rPr>
        <w:tab/>
        <w:t>:</w:t>
      </w:r>
      <w:r w:rsidRPr="00A1220D">
        <w:rPr>
          <w:rFonts w:ascii="Times New Roman" w:hAnsi="Times New Roman"/>
          <w:color w:val="000000"/>
          <w:sz w:val="24"/>
          <w:szCs w:val="24"/>
          <w:lang w:val="sv-SE"/>
        </w:rPr>
        <w:tab/>
        <w:t xml:space="preserve">Jumlah cek </w:t>
      </w:r>
      <w:r w:rsidRPr="00A1220D">
        <w:rPr>
          <w:rFonts w:ascii="Times New Roman" w:hAnsi="Times New Roman"/>
          <w:color w:val="000000"/>
          <w:sz w:val="24"/>
          <w:szCs w:val="24"/>
        </w:rPr>
        <w:t>pada</w:t>
      </w:r>
      <w:r w:rsidRPr="00A1220D">
        <w:rPr>
          <w:rFonts w:ascii="Times New Roman" w:hAnsi="Times New Roman"/>
          <w:color w:val="000000"/>
          <w:sz w:val="24"/>
          <w:szCs w:val="24"/>
          <w:lang w:val="sv-SE"/>
        </w:rPr>
        <w:t xml:space="preserve"> item aspek </w:t>
      </w:r>
      <w:r w:rsidRPr="00A1220D">
        <w:rPr>
          <w:rFonts w:ascii="Times New Roman" w:hAnsi="Times New Roman"/>
          <w:color w:val="000000"/>
          <w:sz w:val="24"/>
          <w:szCs w:val="24"/>
        </w:rPr>
        <w:t xml:space="preserve">tertentu </w:t>
      </w:r>
      <w:r w:rsidRPr="00A1220D">
        <w:rPr>
          <w:rFonts w:ascii="Times New Roman" w:hAnsi="Times New Roman"/>
          <w:color w:val="000000"/>
          <w:sz w:val="24"/>
          <w:szCs w:val="24"/>
          <w:lang w:val="sv-SE"/>
        </w:rPr>
        <w:t>yang  tercek dari seluruhsiswa</w:t>
      </w:r>
    </w:p>
    <w:p w:rsidR="00651355" w:rsidRPr="00A1220D" w:rsidRDefault="00651355" w:rsidP="00651355">
      <w:pPr>
        <w:tabs>
          <w:tab w:val="left" w:pos="1560"/>
        </w:tabs>
        <w:spacing w:after="0" w:line="240" w:lineRule="auto"/>
        <w:ind w:left="1701" w:right="616" w:hanging="992"/>
        <w:jc w:val="both"/>
        <w:rPr>
          <w:rFonts w:ascii="Times New Roman" w:hAnsi="Times New Roman"/>
          <w:color w:val="000000"/>
          <w:sz w:val="24"/>
          <w:szCs w:val="24"/>
        </w:rPr>
      </w:pPr>
      <w:r w:rsidRPr="00A1220D">
        <w:rPr>
          <w:rFonts w:ascii="Times New Roman" w:hAnsi="Times New Roman"/>
          <w:color w:val="000000"/>
          <w:sz w:val="24"/>
          <w:szCs w:val="24"/>
          <w:lang w:val="sv-SE"/>
        </w:rPr>
        <w:t>P</w:t>
      </w:r>
      <w:r w:rsidRPr="00A1220D">
        <w:rPr>
          <w:rFonts w:ascii="Times New Roman" w:hAnsi="Times New Roman"/>
          <w:color w:val="000000"/>
          <w:sz w:val="24"/>
          <w:szCs w:val="24"/>
          <w:lang w:val="sv-SE"/>
        </w:rPr>
        <w:tab/>
        <w:t>:</w:t>
      </w:r>
      <w:r w:rsidRPr="00A1220D">
        <w:rPr>
          <w:rFonts w:ascii="Times New Roman" w:hAnsi="Times New Roman"/>
          <w:color w:val="000000"/>
          <w:sz w:val="24"/>
          <w:szCs w:val="24"/>
          <w:lang w:val="sv-SE"/>
        </w:rPr>
        <w:tab/>
        <w:t>Jumlah siswa</w:t>
      </w:r>
    </w:p>
    <w:p w:rsidR="00CE6757" w:rsidRPr="00D330E2" w:rsidRDefault="00CE6757" w:rsidP="00F60EB7">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p>
    <w:p w:rsidR="00651355" w:rsidRPr="00651355" w:rsidRDefault="00CE6757" w:rsidP="00FE34E8">
      <w:pPr>
        <w:spacing w:after="0" w:line="480" w:lineRule="auto"/>
        <w:ind w:firstLine="720"/>
        <w:jc w:val="both"/>
        <w:rPr>
          <w:rFonts w:ascii="Times New Roman" w:hAnsi="Times New Roman"/>
          <w:color w:val="000000" w:themeColor="text1"/>
          <w:sz w:val="24"/>
          <w:szCs w:val="24"/>
          <w:lang w:val="en-US"/>
        </w:rPr>
      </w:pPr>
      <w:r w:rsidRPr="00BA372E">
        <w:rPr>
          <w:rFonts w:ascii="Times New Roman" w:hAnsi="Times New Roman"/>
          <w:color w:val="000000" w:themeColor="text1"/>
          <w:sz w:val="24"/>
          <w:szCs w:val="24"/>
        </w:rPr>
        <w:t>Kriteria untuk penentuan hasil observasi dibuat berdasarkan hasil analisis persentase</w:t>
      </w:r>
      <w:r w:rsidR="00B42B9A">
        <w:rPr>
          <w:rFonts w:ascii="Times New Roman" w:hAnsi="Times New Roman"/>
          <w:color w:val="000000" w:themeColor="text1"/>
          <w:sz w:val="24"/>
          <w:szCs w:val="24"/>
          <w:lang w:val="en-US"/>
        </w:rPr>
        <w:t xml:space="preserve"> individu,</w:t>
      </w:r>
      <w:r w:rsidRPr="00BA372E">
        <w:rPr>
          <w:rFonts w:ascii="Times New Roman" w:hAnsi="Times New Roman"/>
          <w:color w:val="000000" w:themeColor="text1"/>
          <w:sz w:val="24"/>
          <w:szCs w:val="24"/>
        </w:rPr>
        <w:t xml:space="preserve"> sehingga diperoleh kriteria sebagai berikut:</w:t>
      </w:r>
    </w:p>
    <w:p w:rsidR="00CE6757" w:rsidRPr="00BA372E" w:rsidRDefault="00CE6757" w:rsidP="00CE6757">
      <w:pPr>
        <w:tabs>
          <w:tab w:val="left" w:pos="5940"/>
        </w:tabs>
        <w:spacing w:after="0" w:line="480" w:lineRule="auto"/>
        <w:jc w:val="both"/>
        <w:rPr>
          <w:rFonts w:ascii="Times New Roman" w:hAnsi="Times New Roman"/>
          <w:b/>
          <w:color w:val="000000" w:themeColor="text1"/>
          <w:sz w:val="24"/>
          <w:szCs w:val="24"/>
        </w:rPr>
      </w:pPr>
      <w:r w:rsidRPr="00BA372E">
        <w:rPr>
          <w:rFonts w:ascii="Times New Roman" w:hAnsi="Times New Roman"/>
          <w:b/>
          <w:color w:val="000000" w:themeColor="text1"/>
          <w:sz w:val="24"/>
          <w:szCs w:val="24"/>
        </w:rPr>
        <w:t>Tabel 3.</w:t>
      </w:r>
      <w:r w:rsidR="00A92D08">
        <w:rPr>
          <w:rFonts w:ascii="Times New Roman" w:hAnsi="Times New Roman"/>
          <w:b/>
          <w:color w:val="000000" w:themeColor="text1"/>
          <w:sz w:val="24"/>
          <w:szCs w:val="24"/>
          <w:lang w:val="en-US"/>
        </w:rPr>
        <w:t>4</w:t>
      </w:r>
      <w:r>
        <w:rPr>
          <w:rFonts w:ascii="Times New Roman" w:hAnsi="Times New Roman"/>
          <w:b/>
          <w:color w:val="000000" w:themeColor="text1"/>
          <w:sz w:val="24"/>
          <w:szCs w:val="24"/>
        </w:rPr>
        <w:t>.</w:t>
      </w:r>
      <w:r w:rsidRPr="00BA372E">
        <w:rPr>
          <w:rFonts w:ascii="Times New Roman" w:hAnsi="Times New Roman"/>
          <w:b/>
          <w:color w:val="000000" w:themeColor="text1"/>
          <w:sz w:val="24"/>
          <w:szCs w:val="24"/>
        </w:rPr>
        <w:t xml:space="preserve"> Kriteria Penentuan Hasil Observasi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2"/>
        <w:gridCol w:w="4809"/>
      </w:tblGrid>
      <w:tr w:rsidR="00CE6757" w:rsidRPr="00BA372E" w:rsidTr="00773F90">
        <w:trPr>
          <w:trHeight w:val="346"/>
        </w:trPr>
        <w:tc>
          <w:tcPr>
            <w:tcW w:w="3112" w:type="dxa"/>
            <w:tcBorders>
              <w:left w:val="nil"/>
              <w:right w:val="nil"/>
            </w:tcBorders>
            <w:shd w:val="clear" w:color="auto" w:fill="auto"/>
            <w:vAlign w:val="center"/>
          </w:tcPr>
          <w:p w:rsidR="00CE6757" w:rsidRPr="00BA372E" w:rsidRDefault="00CE6757" w:rsidP="00651355">
            <w:pPr>
              <w:tabs>
                <w:tab w:val="left" w:pos="5940"/>
              </w:tabs>
              <w:spacing w:after="0" w:line="240" w:lineRule="auto"/>
              <w:ind w:left="426" w:firstLine="283"/>
              <w:jc w:val="center"/>
              <w:rPr>
                <w:rFonts w:ascii="Times New Roman" w:hAnsi="Times New Roman"/>
                <w:color w:val="000000" w:themeColor="text1"/>
                <w:sz w:val="24"/>
                <w:szCs w:val="24"/>
              </w:rPr>
            </w:pPr>
            <w:r w:rsidRPr="00BA372E">
              <w:rPr>
                <w:rFonts w:ascii="Times New Roman" w:hAnsi="Times New Roman"/>
                <w:b/>
                <w:color w:val="000000" w:themeColor="text1"/>
                <w:sz w:val="24"/>
                <w:szCs w:val="24"/>
              </w:rPr>
              <w:t>Persentase</w:t>
            </w:r>
          </w:p>
        </w:tc>
        <w:tc>
          <w:tcPr>
            <w:tcW w:w="4809" w:type="dxa"/>
            <w:tcBorders>
              <w:left w:val="nil"/>
              <w:right w:val="nil"/>
            </w:tcBorders>
            <w:shd w:val="clear" w:color="auto" w:fill="auto"/>
            <w:vAlign w:val="center"/>
          </w:tcPr>
          <w:p w:rsidR="00CE6757" w:rsidRPr="00BA372E" w:rsidRDefault="00CE6757" w:rsidP="00651355">
            <w:pPr>
              <w:tabs>
                <w:tab w:val="left" w:pos="5940"/>
              </w:tabs>
              <w:spacing w:after="0" w:line="240" w:lineRule="auto"/>
              <w:ind w:left="426" w:firstLine="283"/>
              <w:jc w:val="center"/>
              <w:rPr>
                <w:rFonts w:ascii="Times New Roman" w:hAnsi="Times New Roman"/>
                <w:color w:val="000000" w:themeColor="text1"/>
                <w:sz w:val="24"/>
                <w:szCs w:val="24"/>
              </w:rPr>
            </w:pPr>
            <w:r w:rsidRPr="00BA372E">
              <w:rPr>
                <w:rFonts w:ascii="Times New Roman" w:hAnsi="Times New Roman"/>
                <w:b/>
                <w:color w:val="000000" w:themeColor="text1"/>
                <w:sz w:val="24"/>
                <w:szCs w:val="24"/>
              </w:rPr>
              <w:t>Kategori</w:t>
            </w:r>
          </w:p>
        </w:tc>
      </w:tr>
      <w:tr w:rsidR="00CE6757" w:rsidRPr="00BA372E" w:rsidTr="00773F90">
        <w:trPr>
          <w:trHeight w:val="254"/>
        </w:trPr>
        <w:tc>
          <w:tcPr>
            <w:tcW w:w="3112" w:type="dxa"/>
            <w:tcBorders>
              <w:left w:val="nil"/>
              <w:right w:val="nil"/>
            </w:tcBorders>
            <w:shd w:val="clear" w:color="auto" w:fill="auto"/>
            <w:vAlign w:val="center"/>
          </w:tcPr>
          <w:p w:rsidR="00CE6757" w:rsidRPr="00BA372E" w:rsidRDefault="00CE6757" w:rsidP="00651355">
            <w:pPr>
              <w:tabs>
                <w:tab w:val="left" w:pos="5940"/>
              </w:tabs>
              <w:spacing w:after="0" w:line="240" w:lineRule="auto"/>
              <w:ind w:left="426" w:firstLine="283"/>
              <w:jc w:val="center"/>
              <w:rPr>
                <w:rFonts w:ascii="Times New Roman" w:hAnsi="Times New Roman"/>
                <w:color w:val="000000" w:themeColor="text1"/>
                <w:sz w:val="24"/>
                <w:szCs w:val="24"/>
              </w:rPr>
            </w:pPr>
            <w:r w:rsidRPr="00BA372E">
              <w:rPr>
                <w:rFonts w:ascii="Times New Roman" w:hAnsi="Times New Roman"/>
                <w:color w:val="000000" w:themeColor="text1"/>
                <w:sz w:val="24"/>
                <w:szCs w:val="24"/>
              </w:rPr>
              <w:t>80%-100%</w:t>
            </w:r>
          </w:p>
        </w:tc>
        <w:tc>
          <w:tcPr>
            <w:tcW w:w="4809" w:type="dxa"/>
            <w:tcBorders>
              <w:left w:val="nil"/>
              <w:right w:val="nil"/>
            </w:tcBorders>
            <w:shd w:val="clear" w:color="auto" w:fill="auto"/>
            <w:vAlign w:val="center"/>
          </w:tcPr>
          <w:p w:rsidR="00CE6757" w:rsidRPr="00BA372E" w:rsidRDefault="00CE6757" w:rsidP="00651355">
            <w:pPr>
              <w:tabs>
                <w:tab w:val="left" w:pos="5940"/>
              </w:tabs>
              <w:spacing w:after="0" w:line="240" w:lineRule="auto"/>
              <w:ind w:left="426" w:firstLine="283"/>
              <w:jc w:val="center"/>
              <w:rPr>
                <w:rFonts w:ascii="Times New Roman" w:hAnsi="Times New Roman"/>
                <w:color w:val="000000" w:themeColor="text1"/>
                <w:sz w:val="24"/>
                <w:szCs w:val="24"/>
              </w:rPr>
            </w:pPr>
            <w:r w:rsidRPr="00BA372E">
              <w:rPr>
                <w:rFonts w:ascii="Times New Roman" w:hAnsi="Times New Roman"/>
                <w:color w:val="000000" w:themeColor="text1"/>
                <w:sz w:val="24"/>
                <w:szCs w:val="24"/>
              </w:rPr>
              <w:t>Sangat tinggi</w:t>
            </w:r>
          </w:p>
        </w:tc>
      </w:tr>
      <w:tr w:rsidR="00CE6757" w:rsidRPr="00BA372E" w:rsidTr="00773F90">
        <w:trPr>
          <w:trHeight w:val="238"/>
        </w:trPr>
        <w:tc>
          <w:tcPr>
            <w:tcW w:w="3112" w:type="dxa"/>
            <w:tcBorders>
              <w:left w:val="nil"/>
              <w:right w:val="nil"/>
            </w:tcBorders>
            <w:shd w:val="clear" w:color="auto" w:fill="auto"/>
            <w:vAlign w:val="center"/>
          </w:tcPr>
          <w:p w:rsidR="00CE6757" w:rsidRPr="00BA372E" w:rsidRDefault="00CE6757" w:rsidP="00651355">
            <w:pPr>
              <w:tabs>
                <w:tab w:val="left" w:pos="5940"/>
              </w:tabs>
              <w:spacing w:after="0" w:line="240" w:lineRule="auto"/>
              <w:ind w:left="426" w:firstLine="283"/>
              <w:jc w:val="center"/>
              <w:rPr>
                <w:rFonts w:ascii="Times New Roman" w:hAnsi="Times New Roman"/>
                <w:color w:val="000000" w:themeColor="text1"/>
                <w:sz w:val="24"/>
                <w:szCs w:val="24"/>
              </w:rPr>
            </w:pPr>
            <w:r w:rsidRPr="00BA372E">
              <w:rPr>
                <w:rFonts w:ascii="Times New Roman" w:hAnsi="Times New Roman"/>
                <w:color w:val="000000" w:themeColor="text1"/>
                <w:sz w:val="24"/>
                <w:szCs w:val="24"/>
              </w:rPr>
              <w:t>60%-79%</w:t>
            </w:r>
          </w:p>
        </w:tc>
        <w:tc>
          <w:tcPr>
            <w:tcW w:w="4809" w:type="dxa"/>
            <w:tcBorders>
              <w:left w:val="nil"/>
              <w:right w:val="nil"/>
            </w:tcBorders>
            <w:shd w:val="clear" w:color="auto" w:fill="auto"/>
            <w:vAlign w:val="center"/>
          </w:tcPr>
          <w:p w:rsidR="00CE6757" w:rsidRPr="00BA372E" w:rsidRDefault="00CE6757" w:rsidP="00651355">
            <w:pPr>
              <w:tabs>
                <w:tab w:val="left" w:pos="5940"/>
              </w:tabs>
              <w:spacing w:after="0" w:line="240" w:lineRule="auto"/>
              <w:ind w:left="426" w:firstLine="283"/>
              <w:jc w:val="center"/>
              <w:rPr>
                <w:rFonts w:ascii="Times New Roman" w:hAnsi="Times New Roman"/>
                <w:color w:val="000000" w:themeColor="text1"/>
                <w:sz w:val="24"/>
                <w:szCs w:val="24"/>
              </w:rPr>
            </w:pPr>
            <w:r w:rsidRPr="00BA372E">
              <w:rPr>
                <w:rFonts w:ascii="Times New Roman" w:hAnsi="Times New Roman"/>
                <w:color w:val="000000" w:themeColor="text1"/>
                <w:sz w:val="24"/>
                <w:szCs w:val="24"/>
              </w:rPr>
              <w:t>Tinggi</w:t>
            </w:r>
          </w:p>
        </w:tc>
      </w:tr>
      <w:tr w:rsidR="00CE6757" w:rsidRPr="00BA372E" w:rsidTr="00773F90">
        <w:trPr>
          <w:trHeight w:val="254"/>
        </w:trPr>
        <w:tc>
          <w:tcPr>
            <w:tcW w:w="3112" w:type="dxa"/>
            <w:tcBorders>
              <w:left w:val="nil"/>
              <w:right w:val="nil"/>
            </w:tcBorders>
            <w:shd w:val="clear" w:color="auto" w:fill="auto"/>
            <w:vAlign w:val="center"/>
          </w:tcPr>
          <w:p w:rsidR="00CE6757" w:rsidRPr="00BA372E" w:rsidRDefault="00CE6757" w:rsidP="00651355">
            <w:pPr>
              <w:tabs>
                <w:tab w:val="left" w:pos="5940"/>
              </w:tabs>
              <w:spacing w:after="0" w:line="240" w:lineRule="auto"/>
              <w:ind w:left="426" w:firstLine="283"/>
              <w:jc w:val="center"/>
              <w:rPr>
                <w:rFonts w:ascii="Times New Roman" w:hAnsi="Times New Roman"/>
                <w:color w:val="000000" w:themeColor="text1"/>
                <w:sz w:val="24"/>
                <w:szCs w:val="24"/>
              </w:rPr>
            </w:pPr>
            <w:r w:rsidRPr="00BA372E">
              <w:rPr>
                <w:rFonts w:ascii="Times New Roman" w:hAnsi="Times New Roman"/>
                <w:color w:val="000000" w:themeColor="text1"/>
                <w:sz w:val="24"/>
                <w:szCs w:val="24"/>
              </w:rPr>
              <w:t>40%-59%</w:t>
            </w:r>
          </w:p>
        </w:tc>
        <w:tc>
          <w:tcPr>
            <w:tcW w:w="4809" w:type="dxa"/>
            <w:tcBorders>
              <w:left w:val="nil"/>
              <w:right w:val="nil"/>
            </w:tcBorders>
            <w:shd w:val="clear" w:color="auto" w:fill="auto"/>
            <w:vAlign w:val="center"/>
          </w:tcPr>
          <w:p w:rsidR="00CE6757" w:rsidRPr="00BA372E" w:rsidRDefault="00CE6757" w:rsidP="00651355">
            <w:pPr>
              <w:tabs>
                <w:tab w:val="left" w:pos="5940"/>
              </w:tabs>
              <w:spacing w:after="0" w:line="240" w:lineRule="auto"/>
              <w:ind w:left="426" w:firstLine="283"/>
              <w:jc w:val="center"/>
              <w:rPr>
                <w:rFonts w:ascii="Times New Roman" w:hAnsi="Times New Roman"/>
                <w:color w:val="000000" w:themeColor="text1"/>
                <w:sz w:val="24"/>
                <w:szCs w:val="24"/>
              </w:rPr>
            </w:pPr>
            <w:r w:rsidRPr="00BA372E">
              <w:rPr>
                <w:rFonts w:ascii="Times New Roman" w:hAnsi="Times New Roman"/>
                <w:color w:val="000000" w:themeColor="text1"/>
                <w:sz w:val="24"/>
                <w:szCs w:val="24"/>
              </w:rPr>
              <w:t>Sedang</w:t>
            </w:r>
          </w:p>
        </w:tc>
      </w:tr>
      <w:tr w:rsidR="00CE6757" w:rsidRPr="00BA372E" w:rsidTr="00773F90">
        <w:trPr>
          <w:trHeight w:val="238"/>
        </w:trPr>
        <w:tc>
          <w:tcPr>
            <w:tcW w:w="3112" w:type="dxa"/>
            <w:tcBorders>
              <w:left w:val="nil"/>
              <w:right w:val="nil"/>
            </w:tcBorders>
            <w:shd w:val="clear" w:color="auto" w:fill="auto"/>
            <w:vAlign w:val="center"/>
          </w:tcPr>
          <w:p w:rsidR="00CE6757" w:rsidRPr="00BA372E" w:rsidRDefault="00CE6757" w:rsidP="00651355">
            <w:pPr>
              <w:tabs>
                <w:tab w:val="left" w:pos="5940"/>
              </w:tabs>
              <w:spacing w:after="0" w:line="240" w:lineRule="auto"/>
              <w:ind w:left="426" w:firstLine="283"/>
              <w:jc w:val="center"/>
              <w:rPr>
                <w:rFonts w:ascii="Times New Roman" w:hAnsi="Times New Roman"/>
                <w:color w:val="000000" w:themeColor="text1"/>
                <w:sz w:val="24"/>
                <w:szCs w:val="24"/>
              </w:rPr>
            </w:pPr>
            <w:r w:rsidRPr="00BA372E">
              <w:rPr>
                <w:rFonts w:ascii="Times New Roman" w:hAnsi="Times New Roman"/>
                <w:color w:val="000000" w:themeColor="text1"/>
                <w:sz w:val="24"/>
                <w:szCs w:val="24"/>
              </w:rPr>
              <w:t>20%-39%</w:t>
            </w:r>
          </w:p>
        </w:tc>
        <w:tc>
          <w:tcPr>
            <w:tcW w:w="4809" w:type="dxa"/>
            <w:tcBorders>
              <w:left w:val="nil"/>
              <w:right w:val="nil"/>
            </w:tcBorders>
            <w:shd w:val="clear" w:color="auto" w:fill="auto"/>
            <w:vAlign w:val="center"/>
          </w:tcPr>
          <w:p w:rsidR="00CE6757" w:rsidRPr="00BA372E" w:rsidRDefault="00CE6757" w:rsidP="00651355">
            <w:pPr>
              <w:tabs>
                <w:tab w:val="left" w:pos="5940"/>
              </w:tabs>
              <w:spacing w:after="0" w:line="240" w:lineRule="auto"/>
              <w:ind w:left="426" w:firstLine="283"/>
              <w:jc w:val="center"/>
              <w:rPr>
                <w:rFonts w:ascii="Times New Roman" w:hAnsi="Times New Roman"/>
                <w:color w:val="000000" w:themeColor="text1"/>
                <w:sz w:val="24"/>
                <w:szCs w:val="24"/>
              </w:rPr>
            </w:pPr>
            <w:r w:rsidRPr="00BA372E">
              <w:rPr>
                <w:rFonts w:ascii="Times New Roman" w:hAnsi="Times New Roman"/>
                <w:color w:val="000000" w:themeColor="text1"/>
                <w:sz w:val="24"/>
                <w:szCs w:val="24"/>
              </w:rPr>
              <w:t>Rendah</w:t>
            </w:r>
          </w:p>
        </w:tc>
      </w:tr>
      <w:tr w:rsidR="00CE6757" w:rsidRPr="00BA372E" w:rsidTr="00773F90">
        <w:trPr>
          <w:trHeight w:val="240"/>
        </w:trPr>
        <w:tc>
          <w:tcPr>
            <w:tcW w:w="3112" w:type="dxa"/>
            <w:tcBorders>
              <w:left w:val="nil"/>
              <w:right w:val="nil"/>
            </w:tcBorders>
            <w:shd w:val="clear" w:color="auto" w:fill="auto"/>
            <w:vAlign w:val="center"/>
          </w:tcPr>
          <w:p w:rsidR="00CE6757" w:rsidRPr="00BA372E" w:rsidRDefault="00CE6757" w:rsidP="00651355">
            <w:pPr>
              <w:tabs>
                <w:tab w:val="left" w:pos="5940"/>
              </w:tabs>
              <w:spacing w:after="0" w:line="240" w:lineRule="auto"/>
              <w:ind w:left="426" w:firstLine="283"/>
              <w:jc w:val="center"/>
              <w:rPr>
                <w:rFonts w:ascii="Times New Roman" w:hAnsi="Times New Roman"/>
                <w:color w:val="000000" w:themeColor="text1"/>
                <w:sz w:val="24"/>
                <w:szCs w:val="24"/>
              </w:rPr>
            </w:pPr>
            <w:r w:rsidRPr="00BA372E">
              <w:rPr>
                <w:rFonts w:ascii="Times New Roman" w:hAnsi="Times New Roman"/>
                <w:color w:val="000000" w:themeColor="text1"/>
                <w:sz w:val="24"/>
                <w:szCs w:val="24"/>
              </w:rPr>
              <w:t>0%-19%</w:t>
            </w:r>
          </w:p>
        </w:tc>
        <w:tc>
          <w:tcPr>
            <w:tcW w:w="4809" w:type="dxa"/>
            <w:tcBorders>
              <w:left w:val="nil"/>
              <w:right w:val="nil"/>
            </w:tcBorders>
            <w:shd w:val="clear" w:color="auto" w:fill="auto"/>
            <w:vAlign w:val="center"/>
          </w:tcPr>
          <w:p w:rsidR="00CE6757" w:rsidRPr="00BA372E" w:rsidRDefault="00CE6757" w:rsidP="00651355">
            <w:pPr>
              <w:tabs>
                <w:tab w:val="left" w:pos="5940"/>
              </w:tabs>
              <w:spacing w:after="0" w:line="240" w:lineRule="auto"/>
              <w:ind w:left="426" w:firstLine="283"/>
              <w:jc w:val="center"/>
              <w:rPr>
                <w:rFonts w:ascii="Times New Roman" w:hAnsi="Times New Roman"/>
                <w:color w:val="000000" w:themeColor="text1"/>
                <w:sz w:val="24"/>
                <w:szCs w:val="24"/>
              </w:rPr>
            </w:pPr>
            <w:r w:rsidRPr="00BA372E">
              <w:rPr>
                <w:rFonts w:ascii="Times New Roman" w:hAnsi="Times New Roman"/>
                <w:color w:val="000000" w:themeColor="text1"/>
                <w:sz w:val="24"/>
                <w:szCs w:val="24"/>
              </w:rPr>
              <w:t>Sangat rendah</w:t>
            </w:r>
          </w:p>
        </w:tc>
      </w:tr>
    </w:tbl>
    <w:p w:rsidR="00F60EB7" w:rsidRPr="00F60EB7" w:rsidRDefault="00CE6757" w:rsidP="00CE6757">
      <w:pPr>
        <w:spacing w:line="480" w:lineRule="auto"/>
        <w:jc w:val="both"/>
        <w:rPr>
          <w:rFonts w:ascii="Times New Roman" w:hAnsi="Times New Roman"/>
          <w:color w:val="000000" w:themeColor="text1"/>
          <w:sz w:val="24"/>
          <w:lang w:val="en-US"/>
        </w:rPr>
      </w:pPr>
      <w:r>
        <w:rPr>
          <w:rFonts w:ascii="Times New Roman" w:hAnsi="Times New Roman"/>
          <w:color w:val="000000" w:themeColor="text1"/>
          <w:sz w:val="24"/>
        </w:rPr>
        <w:t>Sumber: (Abimanyu, 1983</w:t>
      </w:r>
      <w:r w:rsidRPr="00BA372E">
        <w:rPr>
          <w:rFonts w:ascii="Times New Roman" w:hAnsi="Times New Roman"/>
          <w:color w:val="000000" w:themeColor="text1"/>
          <w:sz w:val="24"/>
        </w:rPr>
        <w:t>)</w:t>
      </w:r>
    </w:p>
    <w:p w:rsidR="00CE6757" w:rsidRPr="00BA372E" w:rsidRDefault="00CE6757" w:rsidP="00CE6757">
      <w:pPr>
        <w:pStyle w:val="ListParagraph"/>
        <w:numPr>
          <w:ilvl w:val="0"/>
          <w:numId w:val="15"/>
        </w:numPr>
        <w:spacing w:line="480" w:lineRule="auto"/>
        <w:ind w:left="360"/>
        <w:jc w:val="both"/>
        <w:rPr>
          <w:rFonts w:ascii="Times New Roman" w:hAnsi="Times New Roman" w:cs="Times New Roman"/>
          <w:color w:val="000000" w:themeColor="text1"/>
          <w:sz w:val="24"/>
          <w:szCs w:val="24"/>
        </w:rPr>
      </w:pPr>
      <w:r w:rsidRPr="00BA372E">
        <w:rPr>
          <w:rFonts w:ascii="Times New Roman" w:hAnsi="Times New Roman" w:cs="Times New Roman"/>
          <w:color w:val="000000" w:themeColor="text1"/>
          <w:sz w:val="24"/>
          <w:szCs w:val="24"/>
        </w:rPr>
        <w:t>Angket</w:t>
      </w:r>
    </w:p>
    <w:p w:rsidR="00EB4233" w:rsidRPr="00651355" w:rsidRDefault="00CE6757" w:rsidP="00651355">
      <w:pPr>
        <w:pStyle w:val="ListParagraph"/>
        <w:spacing w:after="0" w:line="480" w:lineRule="auto"/>
        <w:ind w:left="0" w:firstLine="720"/>
        <w:jc w:val="both"/>
        <w:rPr>
          <w:rFonts w:ascii="Times New Roman" w:hAnsi="Times New Roman" w:cs="Times New Roman"/>
          <w:color w:val="000000" w:themeColor="text1"/>
          <w:sz w:val="24"/>
          <w:szCs w:val="24"/>
          <w:lang w:val="en-US"/>
        </w:rPr>
      </w:pPr>
      <w:r w:rsidRPr="00BA372E">
        <w:rPr>
          <w:rFonts w:ascii="Times New Roman" w:hAnsi="Times New Roman" w:cs="Times New Roman"/>
          <w:color w:val="000000" w:themeColor="text1"/>
          <w:sz w:val="24"/>
          <w:szCs w:val="24"/>
        </w:rPr>
        <w:t xml:space="preserve">Teknik pengumpulan data dalam penelitian ini adalah angket.Instrument angket merupakan teknik pengumpulan data yang digunakan untuk memperoleh data tentang kepercayaan diri siswa.Angket ini digunakan baik saat </w:t>
      </w:r>
      <w:r w:rsidRPr="00BA372E">
        <w:rPr>
          <w:rFonts w:ascii="Times New Roman" w:hAnsi="Times New Roman" w:cs="Times New Roman"/>
          <w:i/>
          <w:color w:val="000000" w:themeColor="text1"/>
          <w:sz w:val="24"/>
          <w:szCs w:val="24"/>
        </w:rPr>
        <w:t xml:space="preserve">pretest </w:t>
      </w:r>
      <w:r w:rsidRPr="00BA372E">
        <w:rPr>
          <w:rFonts w:ascii="Times New Roman" w:hAnsi="Times New Roman" w:cs="Times New Roman"/>
          <w:color w:val="000000" w:themeColor="text1"/>
          <w:sz w:val="24"/>
          <w:szCs w:val="24"/>
        </w:rPr>
        <w:t xml:space="preserve">maupun </w:t>
      </w:r>
      <w:r w:rsidRPr="00BA372E">
        <w:rPr>
          <w:rFonts w:ascii="Times New Roman" w:hAnsi="Times New Roman" w:cs="Times New Roman"/>
          <w:i/>
          <w:color w:val="000000" w:themeColor="text1"/>
          <w:sz w:val="24"/>
          <w:szCs w:val="24"/>
        </w:rPr>
        <w:t>posttest</w:t>
      </w:r>
      <w:r w:rsidRPr="00BA372E">
        <w:rPr>
          <w:rFonts w:ascii="Times New Roman" w:hAnsi="Times New Roman" w:cs="Times New Roman"/>
          <w:color w:val="000000" w:themeColor="text1"/>
          <w:sz w:val="24"/>
          <w:szCs w:val="24"/>
        </w:rPr>
        <w:t>. Pembobotan angket penelitian menggunakan skala Likert dengan rentang 1-5 dengan kategori: sangat sesuai (SS), sesuai (S), cukup sesuai (CS), kurang ses</w:t>
      </w:r>
      <w:r>
        <w:rPr>
          <w:rFonts w:ascii="Times New Roman" w:hAnsi="Times New Roman" w:cs="Times New Roman"/>
          <w:color w:val="000000" w:themeColor="text1"/>
          <w:sz w:val="24"/>
          <w:szCs w:val="24"/>
        </w:rPr>
        <w:t>uai (KS), dan tidak sesuai (TS).</w:t>
      </w:r>
    </w:p>
    <w:p w:rsidR="00CE6757" w:rsidRPr="00FA596E" w:rsidRDefault="00E253A9" w:rsidP="0065135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Tabel 3.</w:t>
      </w:r>
      <w:r>
        <w:rPr>
          <w:rFonts w:ascii="Times New Roman" w:hAnsi="Times New Roman" w:cs="Times New Roman"/>
          <w:b/>
          <w:sz w:val="24"/>
          <w:szCs w:val="24"/>
          <w:lang w:val="en-US"/>
        </w:rPr>
        <w:t>5</w:t>
      </w:r>
      <w:r w:rsidR="00CE6757" w:rsidRPr="00FA596E">
        <w:rPr>
          <w:rFonts w:ascii="Times New Roman" w:hAnsi="Times New Roman" w:cs="Times New Roman"/>
          <w:b/>
          <w:sz w:val="24"/>
          <w:szCs w:val="24"/>
        </w:rPr>
        <w:t>. Pembobotan Angket Penelitian</w:t>
      </w:r>
    </w:p>
    <w:tbl>
      <w:tblPr>
        <w:tblW w:w="7938" w:type="dxa"/>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000"/>
      </w:tblPr>
      <w:tblGrid>
        <w:gridCol w:w="3148"/>
        <w:gridCol w:w="2381"/>
        <w:gridCol w:w="2409"/>
      </w:tblGrid>
      <w:tr w:rsidR="00CE6757" w:rsidRPr="00FA596E" w:rsidTr="00773F90">
        <w:trPr>
          <w:trHeight w:val="387"/>
        </w:trPr>
        <w:tc>
          <w:tcPr>
            <w:tcW w:w="3148" w:type="dxa"/>
            <w:vMerge w:val="restart"/>
            <w:tcBorders>
              <w:right w:val="nil"/>
            </w:tcBorders>
            <w:shd w:val="clear" w:color="000000" w:fill="FFFFFF"/>
            <w:tcMar>
              <w:left w:w="108" w:type="dxa"/>
              <w:right w:w="108" w:type="dxa"/>
            </w:tcMar>
            <w:vAlign w:val="center"/>
          </w:tcPr>
          <w:p w:rsidR="00CE6757" w:rsidRPr="00FA596E" w:rsidRDefault="00CE6757" w:rsidP="00651355">
            <w:pPr>
              <w:spacing w:after="0" w:line="240" w:lineRule="auto"/>
              <w:jc w:val="both"/>
              <w:rPr>
                <w:rFonts w:ascii="Times New Roman" w:hAnsi="Times New Roman" w:cs="Times New Roman"/>
                <w:b/>
                <w:sz w:val="24"/>
                <w:szCs w:val="24"/>
              </w:rPr>
            </w:pPr>
            <w:r w:rsidRPr="00FA596E">
              <w:rPr>
                <w:rFonts w:ascii="Times New Roman" w:hAnsi="Times New Roman" w:cs="Times New Roman"/>
                <w:b/>
                <w:sz w:val="24"/>
                <w:szCs w:val="24"/>
              </w:rPr>
              <w:t>Pilihan Jawaban</w:t>
            </w:r>
          </w:p>
        </w:tc>
        <w:tc>
          <w:tcPr>
            <w:tcW w:w="4790" w:type="dxa"/>
            <w:gridSpan w:val="2"/>
            <w:tcBorders>
              <w:left w:val="nil"/>
            </w:tcBorders>
            <w:shd w:val="clear" w:color="000000" w:fill="FFFFFF"/>
            <w:tcMar>
              <w:left w:w="108" w:type="dxa"/>
              <w:right w:w="108" w:type="dxa"/>
            </w:tcMar>
            <w:vAlign w:val="center"/>
          </w:tcPr>
          <w:p w:rsidR="00CE6757" w:rsidRPr="00FA596E" w:rsidRDefault="00CE6757" w:rsidP="00651355">
            <w:pPr>
              <w:spacing w:after="0" w:line="240" w:lineRule="auto"/>
              <w:jc w:val="center"/>
              <w:rPr>
                <w:rFonts w:ascii="Times New Roman" w:hAnsi="Times New Roman" w:cs="Times New Roman"/>
                <w:b/>
                <w:sz w:val="24"/>
                <w:szCs w:val="24"/>
              </w:rPr>
            </w:pPr>
            <w:r w:rsidRPr="00FA596E">
              <w:rPr>
                <w:rFonts w:ascii="Times New Roman" w:hAnsi="Times New Roman" w:cs="Times New Roman"/>
                <w:b/>
                <w:sz w:val="24"/>
                <w:szCs w:val="24"/>
              </w:rPr>
              <w:t>Kategori jawaban</w:t>
            </w:r>
          </w:p>
        </w:tc>
      </w:tr>
      <w:tr w:rsidR="00CE6757" w:rsidRPr="00FA596E" w:rsidTr="00773F90">
        <w:trPr>
          <w:trHeight w:val="200"/>
        </w:trPr>
        <w:tc>
          <w:tcPr>
            <w:tcW w:w="3148" w:type="dxa"/>
            <w:vMerge/>
            <w:tcBorders>
              <w:right w:val="nil"/>
            </w:tcBorders>
            <w:shd w:val="clear" w:color="000000" w:fill="FFFFFF"/>
            <w:tcMar>
              <w:left w:w="108" w:type="dxa"/>
              <w:right w:w="108" w:type="dxa"/>
            </w:tcMar>
          </w:tcPr>
          <w:p w:rsidR="00CE6757" w:rsidRPr="00FA596E" w:rsidRDefault="00CE6757" w:rsidP="00651355">
            <w:pPr>
              <w:spacing w:after="0" w:line="240" w:lineRule="auto"/>
              <w:jc w:val="both"/>
              <w:rPr>
                <w:rFonts w:ascii="Times New Roman" w:hAnsi="Times New Roman" w:cs="Times New Roman"/>
                <w:b/>
                <w:sz w:val="24"/>
                <w:szCs w:val="24"/>
              </w:rPr>
            </w:pPr>
          </w:p>
        </w:tc>
        <w:tc>
          <w:tcPr>
            <w:tcW w:w="2381" w:type="dxa"/>
            <w:tcBorders>
              <w:left w:val="nil"/>
              <w:right w:val="nil"/>
            </w:tcBorders>
            <w:shd w:val="clear" w:color="000000" w:fill="FFFFFF"/>
            <w:tcMar>
              <w:left w:w="108" w:type="dxa"/>
              <w:right w:w="108" w:type="dxa"/>
            </w:tcMar>
            <w:vAlign w:val="center"/>
          </w:tcPr>
          <w:p w:rsidR="00CE6757" w:rsidRPr="00FA596E" w:rsidRDefault="00CE6757" w:rsidP="00651355">
            <w:pPr>
              <w:spacing w:after="0" w:line="240" w:lineRule="auto"/>
              <w:jc w:val="both"/>
              <w:rPr>
                <w:rFonts w:ascii="Times New Roman" w:hAnsi="Times New Roman" w:cs="Times New Roman"/>
                <w:b/>
                <w:i/>
                <w:sz w:val="24"/>
                <w:szCs w:val="24"/>
              </w:rPr>
            </w:pPr>
            <w:r w:rsidRPr="00FA596E">
              <w:rPr>
                <w:rFonts w:ascii="Times New Roman" w:hAnsi="Times New Roman" w:cs="Times New Roman"/>
                <w:b/>
                <w:i/>
                <w:sz w:val="24"/>
                <w:szCs w:val="24"/>
              </w:rPr>
              <w:t xml:space="preserve">Favorable </w:t>
            </w:r>
          </w:p>
        </w:tc>
        <w:tc>
          <w:tcPr>
            <w:tcW w:w="2409" w:type="dxa"/>
            <w:tcBorders>
              <w:left w:val="nil"/>
            </w:tcBorders>
            <w:shd w:val="clear" w:color="000000" w:fill="FFFFFF"/>
            <w:tcMar>
              <w:left w:w="108" w:type="dxa"/>
              <w:right w:w="108" w:type="dxa"/>
            </w:tcMar>
            <w:vAlign w:val="center"/>
          </w:tcPr>
          <w:p w:rsidR="00CE6757" w:rsidRPr="00FA596E" w:rsidRDefault="00CE6757" w:rsidP="00651355">
            <w:pPr>
              <w:spacing w:after="0" w:line="240" w:lineRule="auto"/>
              <w:jc w:val="both"/>
              <w:rPr>
                <w:rFonts w:ascii="Times New Roman" w:hAnsi="Times New Roman" w:cs="Times New Roman"/>
                <w:b/>
                <w:i/>
                <w:sz w:val="24"/>
                <w:szCs w:val="24"/>
              </w:rPr>
            </w:pPr>
            <w:r w:rsidRPr="00FA596E">
              <w:rPr>
                <w:rFonts w:ascii="Times New Roman" w:hAnsi="Times New Roman" w:cs="Times New Roman"/>
                <w:b/>
                <w:i/>
                <w:sz w:val="24"/>
                <w:szCs w:val="24"/>
              </w:rPr>
              <w:t>Unfavorable</w:t>
            </w:r>
          </w:p>
        </w:tc>
      </w:tr>
      <w:tr w:rsidR="00CE6757" w:rsidRPr="00FA596E" w:rsidTr="00773F90">
        <w:trPr>
          <w:trHeight w:val="152"/>
        </w:trPr>
        <w:tc>
          <w:tcPr>
            <w:tcW w:w="3148" w:type="dxa"/>
            <w:tcBorders>
              <w:right w:val="nil"/>
            </w:tcBorders>
            <w:shd w:val="clear" w:color="000000" w:fill="FFFFFF"/>
            <w:tcMar>
              <w:left w:w="108" w:type="dxa"/>
              <w:right w:w="108" w:type="dxa"/>
            </w:tcMar>
          </w:tcPr>
          <w:p w:rsidR="00CE6757" w:rsidRPr="00FA596E" w:rsidRDefault="00CE6757" w:rsidP="00651355">
            <w:pPr>
              <w:spacing w:after="0" w:line="240" w:lineRule="auto"/>
              <w:jc w:val="both"/>
              <w:rPr>
                <w:rFonts w:ascii="Times New Roman" w:hAnsi="Times New Roman" w:cs="Times New Roman"/>
                <w:sz w:val="24"/>
                <w:szCs w:val="24"/>
              </w:rPr>
            </w:pPr>
            <w:r w:rsidRPr="00FA596E">
              <w:rPr>
                <w:rFonts w:ascii="Times New Roman" w:hAnsi="Times New Roman" w:cs="Times New Roman"/>
                <w:sz w:val="24"/>
                <w:szCs w:val="24"/>
              </w:rPr>
              <w:t>Sangat Sesuai  (SS)</w:t>
            </w:r>
          </w:p>
        </w:tc>
        <w:tc>
          <w:tcPr>
            <w:tcW w:w="2381" w:type="dxa"/>
            <w:tcBorders>
              <w:left w:val="nil"/>
              <w:right w:val="nil"/>
            </w:tcBorders>
            <w:shd w:val="clear" w:color="000000" w:fill="FFFFFF"/>
            <w:tcMar>
              <w:left w:w="108" w:type="dxa"/>
              <w:right w:w="108" w:type="dxa"/>
            </w:tcMar>
            <w:vAlign w:val="center"/>
          </w:tcPr>
          <w:p w:rsidR="00CE6757" w:rsidRPr="00FA596E" w:rsidRDefault="00CE6757" w:rsidP="00651355">
            <w:pPr>
              <w:spacing w:after="0" w:line="240" w:lineRule="auto"/>
              <w:jc w:val="both"/>
              <w:rPr>
                <w:rFonts w:ascii="Times New Roman" w:hAnsi="Times New Roman" w:cs="Times New Roman"/>
                <w:sz w:val="24"/>
                <w:szCs w:val="24"/>
              </w:rPr>
            </w:pPr>
            <w:r w:rsidRPr="00FA596E">
              <w:rPr>
                <w:rFonts w:ascii="Times New Roman" w:hAnsi="Times New Roman" w:cs="Times New Roman"/>
                <w:sz w:val="24"/>
                <w:szCs w:val="24"/>
              </w:rPr>
              <w:t>5</w:t>
            </w:r>
          </w:p>
        </w:tc>
        <w:tc>
          <w:tcPr>
            <w:tcW w:w="2409" w:type="dxa"/>
            <w:tcBorders>
              <w:left w:val="nil"/>
            </w:tcBorders>
            <w:shd w:val="clear" w:color="000000" w:fill="FFFFFF"/>
            <w:tcMar>
              <w:left w:w="108" w:type="dxa"/>
              <w:right w:w="108" w:type="dxa"/>
            </w:tcMar>
            <w:vAlign w:val="center"/>
          </w:tcPr>
          <w:p w:rsidR="00CE6757" w:rsidRPr="00FA596E" w:rsidRDefault="00CE6757" w:rsidP="00651355">
            <w:pPr>
              <w:spacing w:after="0" w:line="240" w:lineRule="auto"/>
              <w:jc w:val="both"/>
              <w:rPr>
                <w:rFonts w:ascii="Times New Roman" w:hAnsi="Times New Roman" w:cs="Times New Roman"/>
                <w:sz w:val="24"/>
                <w:szCs w:val="24"/>
              </w:rPr>
            </w:pPr>
            <w:r w:rsidRPr="00FA596E">
              <w:rPr>
                <w:rFonts w:ascii="Times New Roman" w:hAnsi="Times New Roman" w:cs="Times New Roman"/>
                <w:sz w:val="24"/>
                <w:szCs w:val="24"/>
              </w:rPr>
              <w:t>1</w:t>
            </w:r>
          </w:p>
        </w:tc>
      </w:tr>
      <w:tr w:rsidR="00CE6757" w:rsidRPr="00FA596E" w:rsidTr="00773F90">
        <w:trPr>
          <w:trHeight w:val="1"/>
        </w:trPr>
        <w:tc>
          <w:tcPr>
            <w:tcW w:w="3148" w:type="dxa"/>
            <w:tcBorders>
              <w:right w:val="nil"/>
            </w:tcBorders>
            <w:shd w:val="clear" w:color="000000" w:fill="FFFFFF"/>
            <w:tcMar>
              <w:left w:w="108" w:type="dxa"/>
              <w:right w:w="108" w:type="dxa"/>
            </w:tcMar>
          </w:tcPr>
          <w:p w:rsidR="00CE6757" w:rsidRPr="00FA596E" w:rsidRDefault="00CE6757" w:rsidP="00651355">
            <w:pPr>
              <w:spacing w:after="0" w:line="240" w:lineRule="auto"/>
              <w:jc w:val="both"/>
              <w:rPr>
                <w:rFonts w:ascii="Times New Roman" w:hAnsi="Times New Roman" w:cs="Times New Roman"/>
                <w:sz w:val="24"/>
                <w:szCs w:val="24"/>
              </w:rPr>
            </w:pPr>
            <w:r w:rsidRPr="00FA596E">
              <w:rPr>
                <w:rFonts w:ascii="Times New Roman" w:hAnsi="Times New Roman" w:cs="Times New Roman"/>
                <w:sz w:val="24"/>
                <w:szCs w:val="24"/>
              </w:rPr>
              <w:t>Sesuai  (S)</w:t>
            </w:r>
          </w:p>
        </w:tc>
        <w:tc>
          <w:tcPr>
            <w:tcW w:w="2381" w:type="dxa"/>
            <w:tcBorders>
              <w:left w:val="nil"/>
              <w:right w:val="nil"/>
            </w:tcBorders>
            <w:shd w:val="clear" w:color="000000" w:fill="FFFFFF"/>
            <w:tcMar>
              <w:left w:w="108" w:type="dxa"/>
              <w:right w:w="108" w:type="dxa"/>
            </w:tcMar>
            <w:vAlign w:val="center"/>
          </w:tcPr>
          <w:p w:rsidR="00CE6757" w:rsidRPr="00FA596E" w:rsidRDefault="00CE6757" w:rsidP="00651355">
            <w:pPr>
              <w:spacing w:after="0" w:line="240" w:lineRule="auto"/>
              <w:jc w:val="both"/>
              <w:rPr>
                <w:rFonts w:ascii="Times New Roman" w:hAnsi="Times New Roman" w:cs="Times New Roman"/>
                <w:sz w:val="24"/>
                <w:szCs w:val="24"/>
              </w:rPr>
            </w:pPr>
            <w:r w:rsidRPr="00FA596E">
              <w:rPr>
                <w:rFonts w:ascii="Times New Roman" w:hAnsi="Times New Roman" w:cs="Times New Roman"/>
                <w:sz w:val="24"/>
                <w:szCs w:val="24"/>
              </w:rPr>
              <w:t>4</w:t>
            </w:r>
          </w:p>
        </w:tc>
        <w:tc>
          <w:tcPr>
            <w:tcW w:w="2409" w:type="dxa"/>
            <w:tcBorders>
              <w:left w:val="nil"/>
            </w:tcBorders>
            <w:shd w:val="clear" w:color="000000" w:fill="FFFFFF"/>
            <w:tcMar>
              <w:left w:w="108" w:type="dxa"/>
              <w:right w:w="108" w:type="dxa"/>
            </w:tcMar>
            <w:vAlign w:val="center"/>
          </w:tcPr>
          <w:p w:rsidR="00CE6757" w:rsidRPr="00FA596E" w:rsidRDefault="00CE6757" w:rsidP="00651355">
            <w:pPr>
              <w:spacing w:after="0" w:line="240" w:lineRule="auto"/>
              <w:jc w:val="both"/>
              <w:rPr>
                <w:rFonts w:ascii="Times New Roman" w:hAnsi="Times New Roman" w:cs="Times New Roman"/>
                <w:sz w:val="24"/>
                <w:szCs w:val="24"/>
              </w:rPr>
            </w:pPr>
            <w:r w:rsidRPr="00FA596E">
              <w:rPr>
                <w:rFonts w:ascii="Times New Roman" w:hAnsi="Times New Roman" w:cs="Times New Roman"/>
                <w:sz w:val="24"/>
                <w:szCs w:val="24"/>
              </w:rPr>
              <w:t>2</w:t>
            </w:r>
          </w:p>
        </w:tc>
      </w:tr>
      <w:tr w:rsidR="00CE6757" w:rsidRPr="00FA596E" w:rsidTr="00773F90">
        <w:trPr>
          <w:trHeight w:val="1"/>
        </w:trPr>
        <w:tc>
          <w:tcPr>
            <w:tcW w:w="3148" w:type="dxa"/>
            <w:tcBorders>
              <w:right w:val="nil"/>
            </w:tcBorders>
            <w:shd w:val="clear" w:color="000000" w:fill="FFFFFF"/>
            <w:tcMar>
              <w:left w:w="108" w:type="dxa"/>
              <w:right w:w="108" w:type="dxa"/>
            </w:tcMar>
          </w:tcPr>
          <w:p w:rsidR="00CE6757" w:rsidRPr="00FA596E" w:rsidRDefault="00CE6757" w:rsidP="00651355">
            <w:pPr>
              <w:spacing w:after="0" w:line="240" w:lineRule="auto"/>
              <w:jc w:val="both"/>
              <w:rPr>
                <w:rFonts w:ascii="Times New Roman" w:hAnsi="Times New Roman" w:cs="Times New Roman"/>
                <w:sz w:val="24"/>
                <w:szCs w:val="24"/>
              </w:rPr>
            </w:pPr>
            <w:r w:rsidRPr="00FA596E">
              <w:rPr>
                <w:rFonts w:ascii="Times New Roman" w:hAnsi="Times New Roman" w:cs="Times New Roman"/>
                <w:sz w:val="24"/>
                <w:szCs w:val="24"/>
              </w:rPr>
              <w:t>Cukup Sesuai (CS)</w:t>
            </w:r>
          </w:p>
        </w:tc>
        <w:tc>
          <w:tcPr>
            <w:tcW w:w="2381" w:type="dxa"/>
            <w:tcBorders>
              <w:left w:val="nil"/>
              <w:right w:val="nil"/>
            </w:tcBorders>
            <w:shd w:val="clear" w:color="000000" w:fill="FFFFFF"/>
            <w:tcMar>
              <w:left w:w="108" w:type="dxa"/>
              <w:right w:w="108" w:type="dxa"/>
            </w:tcMar>
            <w:vAlign w:val="center"/>
          </w:tcPr>
          <w:p w:rsidR="00CE6757" w:rsidRPr="00FA596E" w:rsidRDefault="00CE6757" w:rsidP="00651355">
            <w:pPr>
              <w:spacing w:after="0" w:line="240" w:lineRule="auto"/>
              <w:jc w:val="both"/>
              <w:rPr>
                <w:rFonts w:ascii="Times New Roman" w:hAnsi="Times New Roman" w:cs="Times New Roman"/>
                <w:sz w:val="24"/>
                <w:szCs w:val="24"/>
              </w:rPr>
            </w:pPr>
            <w:r w:rsidRPr="00FA596E">
              <w:rPr>
                <w:rFonts w:ascii="Times New Roman" w:hAnsi="Times New Roman" w:cs="Times New Roman"/>
                <w:sz w:val="24"/>
                <w:szCs w:val="24"/>
              </w:rPr>
              <w:t>3</w:t>
            </w:r>
          </w:p>
        </w:tc>
        <w:tc>
          <w:tcPr>
            <w:tcW w:w="2409" w:type="dxa"/>
            <w:tcBorders>
              <w:left w:val="nil"/>
            </w:tcBorders>
            <w:shd w:val="clear" w:color="000000" w:fill="FFFFFF"/>
            <w:tcMar>
              <w:left w:w="108" w:type="dxa"/>
              <w:right w:w="108" w:type="dxa"/>
            </w:tcMar>
            <w:vAlign w:val="center"/>
          </w:tcPr>
          <w:p w:rsidR="00CE6757" w:rsidRPr="00FA596E" w:rsidRDefault="00CE6757" w:rsidP="00651355">
            <w:pPr>
              <w:spacing w:after="0" w:line="240" w:lineRule="auto"/>
              <w:jc w:val="both"/>
              <w:rPr>
                <w:rFonts w:ascii="Times New Roman" w:hAnsi="Times New Roman" w:cs="Times New Roman"/>
                <w:sz w:val="24"/>
                <w:szCs w:val="24"/>
              </w:rPr>
            </w:pPr>
            <w:r w:rsidRPr="00FA596E">
              <w:rPr>
                <w:rFonts w:ascii="Times New Roman" w:hAnsi="Times New Roman" w:cs="Times New Roman"/>
                <w:sz w:val="24"/>
                <w:szCs w:val="24"/>
              </w:rPr>
              <w:t>3</w:t>
            </w:r>
          </w:p>
        </w:tc>
      </w:tr>
      <w:tr w:rsidR="00CE6757" w:rsidRPr="00FA596E" w:rsidTr="00773F90">
        <w:trPr>
          <w:trHeight w:val="1"/>
        </w:trPr>
        <w:tc>
          <w:tcPr>
            <w:tcW w:w="3148" w:type="dxa"/>
            <w:tcBorders>
              <w:right w:val="nil"/>
            </w:tcBorders>
            <w:shd w:val="clear" w:color="000000" w:fill="FFFFFF"/>
            <w:tcMar>
              <w:left w:w="108" w:type="dxa"/>
              <w:right w:w="108" w:type="dxa"/>
            </w:tcMar>
          </w:tcPr>
          <w:p w:rsidR="00CE6757" w:rsidRPr="00FA596E" w:rsidRDefault="00CE6757" w:rsidP="00651355">
            <w:pPr>
              <w:spacing w:after="0" w:line="240" w:lineRule="auto"/>
              <w:jc w:val="both"/>
              <w:rPr>
                <w:rFonts w:ascii="Times New Roman" w:hAnsi="Times New Roman" w:cs="Times New Roman"/>
                <w:sz w:val="24"/>
                <w:szCs w:val="24"/>
              </w:rPr>
            </w:pPr>
            <w:r w:rsidRPr="00FA596E">
              <w:rPr>
                <w:rFonts w:ascii="Times New Roman" w:hAnsi="Times New Roman" w:cs="Times New Roman"/>
                <w:sz w:val="24"/>
                <w:szCs w:val="24"/>
              </w:rPr>
              <w:t>Kurang Sesuai (KS)</w:t>
            </w:r>
          </w:p>
        </w:tc>
        <w:tc>
          <w:tcPr>
            <w:tcW w:w="2381" w:type="dxa"/>
            <w:tcBorders>
              <w:left w:val="nil"/>
              <w:right w:val="nil"/>
            </w:tcBorders>
            <w:shd w:val="clear" w:color="000000" w:fill="FFFFFF"/>
            <w:tcMar>
              <w:left w:w="108" w:type="dxa"/>
              <w:right w:w="108" w:type="dxa"/>
            </w:tcMar>
            <w:vAlign w:val="center"/>
          </w:tcPr>
          <w:p w:rsidR="00CE6757" w:rsidRPr="00FA596E" w:rsidRDefault="00CE6757" w:rsidP="00651355">
            <w:pPr>
              <w:spacing w:after="0" w:line="240" w:lineRule="auto"/>
              <w:jc w:val="both"/>
              <w:rPr>
                <w:rFonts w:ascii="Times New Roman" w:hAnsi="Times New Roman" w:cs="Times New Roman"/>
                <w:sz w:val="24"/>
                <w:szCs w:val="24"/>
              </w:rPr>
            </w:pPr>
            <w:r w:rsidRPr="00FA596E">
              <w:rPr>
                <w:rFonts w:ascii="Times New Roman" w:hAnsi="Times New Roman" w:cs="Times New Roman"/>
                <w:sz w:val="24"/>
                <w:szCs w:val="24"/>
              </w:rPr>
              <w:t>2</w:t>
            </w:r>
          </w:p>
        </w:tc>
        <w:tc>
          <w:tcPr>
            <w:tcW w:w="2409" w:type="dxa"/>
            <w:tcBorders>
              <w:left w:val="nil"/>
            </w:tcBorders>
            <w:shd w:val="clear" w:color="000000" w:fill="FFFFFF"/>
            <w:tcMar>
              <w:left w:w="108" w:type="dxa"/>
              <w:right w:w="108" w:type="dxa"/>
            </w:tcMar>
            <w:vAlign w:val="center"/>
          </w:tcPr>
          <w:p w:rsidR="00CE6757" w:rsidRPr="00FA596E" w:rsidRDefault="00CE6757" w:rsidP="00651355">
            <w:pPr>
              <w:spacing w:after="0" w:line="240" w:lineRule="auto"/>
              <w:jc w:val="both"/>
              <w:rPr>
                <w:rFonts w:ascii="Times New Roman" w:hAnsi="Times New Roman" w:cs="Times New Roman"/>
                <w:sz w:val="24"/>
                <w:szCs w:val="24"/>
              </w:rPr>
            </w:pPr>
            <w:r w:rsidRPr="00FA596E">
              <w:rPr>
                <w:rFonts w:ascii="Times New Roman" w:hAnsi="Times New Roman" w:cs="Times New Roman"/>
                <w:sz w:val="24"/>
                <w:szCs w:val="24"/>
              </w:rPr>
              <w:t>4</w:t>
            </w:r>
          </w:p>
        </w:tc>
      </w:tr>
      <w:tr w:rsidR="00CE6757" w:rsidRPr="00FA596E" w:rsidTr="00773F90">
        <w:trPr>
          <w:trHeight w:val="1"/>
        </w:trPr>
        <w:tc>
          <w:tcPr>
            <w:tcW w:w="3148" w:type="dxa"/>
            <w:tcBorders>
              <w:right w:val="nil"/>
            </w:tcBorders>
            <w:shd w:val="clear" w:color="000000" w:fill="FFFFFF"/>
            <w:tcMar>
              <w:left w:w="108" w:type="dxa"/>
              <w:right w:w="108" w:type="dxa"/>
            </w:tcMar>
          </w:tcPr>
          <w:p w:rsidR="00CE6757" w:rsidRPr="00FA596E" w:rsidRDefault="00CE6757" w:rsidP="00651355">
            <w:pPr>
              <w:spacing w:after="0" w:line="240" w:lineRule="auto"/>
              <w:jc w:val="both"/>
              <w:rPr>
                <w:rFonts w:ascii="Times New Roman" w:hAnsi="Times New Roman" w:cs="Times New Roman"/>
                <w:sz w:val="24"/>
                <w:szCs w:val="24"/>
              </w:rPr>
            </w:pPr>
            <w:r w:rsidRPr="00FA596E">
              <w:rPr>
                <w:rFonts w:ascii="Times New Roman" w:hAnsi="Times New Roman" w:cs="Times New Roman"/>
                <w:sz w:val="24"/>
                <w:szCs w:val="24"/>
              </w:rPr>
              <w:t>Tidak Sesuai (TS)</w:t>
            </w:r>
          </w:p>
        </w:tc>
        <w:tc>
          <w:tcPr>
            <w:tcW w:w="2381" w:type="dxa"/>
            <w:tcBorders>
              <w:left w:val="nil"/>
              <w:right w:val="nil"/>
            </w:tcBorders>
            <w:shd w:val="clear" w:color="000000" w:fill="FFFFFF"/>
            <w:tcMar>
              <w:left w:w="108" w:type="dxa"/>
              <w:right w:w="108" w:type="dxa"/>
            </w:tcMar>
            <w:vAlign w:val="center"/>
          </w:tcPr>
          <w:p w:rsidR="00CE6757" w:rsidRPr="00FA596E" w:rsidRDefault="00CE6757" w:rsidP="00651355">
            <w:pPr>
              <w:spacing w:after="0" w:line="240" w:lineRule="auto"/>
              <w:jc w:val="both"/>
              <w:rPr>
                <w:rFonts w:ascii="Times New Roman" w:hAnsi="Times New Roman" w:cs="Times New Roman"/>
                <w:sz w:val="24"/>
                <w:szCs w:val="24"/>
              </w:rPr>
            </w:pPr>
            <w:r w:rsidRPr="00FA596E">
              <w:rPr>
                <w:rFonts w:ascii="Times New Roman" w:hAnsi="Times New Roman" w:cs="Times New Roman"/>
                <w:sz w:val="24"/>
                <w:szCs w:val="24"/>
              </w:rPr>
              <w:t>1</w:t>
            </w:r>
          </w:p>
        </w:tc>
        <w:tc>
          <w:tcPr>
            <w:tcW w:w="2409" w:type="dxa"/>
            <w:tcBorders>
              <w:left w:val="nil"/>
            </w:tcBorders>
            <w:shd w:val="clear" w:color="000000" w:fill="FFFFFF"/>
            <w:tcMar>
              <w:left w:w="108" w:type="dxa"/>
              <w:right w:w="108" w:type="dxa"/>
            </w:tcMar>
            <w:vAlign w:val="center"/>
          </w:tcPr>
          <w:p w:rsidR="00CE6757" w:rsidRPr="00FA596E" w:rsidRDefault="00CE6757" w:rsidP="00651355">
            <w:pPr>
              <w:spacing w:after="0" w:line="240" w:lineRule="auto"/>
              <w:jc w:val="both"/>
              <w:rPr>
                <w:rFonts w:ascii="Times New Roman" w:hAnsi="Times New Roman" w:cs="Times New Roman"/>
                <w:sz w:val="24"/>
                <w:szCs w:val="24"/>
              </w:rPr>
            </w:pPr>
            <w:r w:rsidRPr="00FA596E">
              <w:rPr>
                <w:rFonts w:ascii="Times New Roman" w:hAnsi="Times New Roman" w:cs="Times New Roman"/>
                <w:sz w:val="24"/>
                <w:szCs w:val="24"/>
              </w:rPr>
              <w:t>5</w:t>
            </w:r>
          </w:p>
        </w:tc>
      </w:tr>
    </w:tbl>
    <w:p w:rsidR="00CE6757" w:rsidRPr="00FA596E" w:rsidRDefault="00CE6757" w:rsidP="0065135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 (Sugi</w:t>
      </w:r>
      <w:r w:rsidR="00615E79">
        <w:rPr>
          <w:rFonts w:ascii="Times New Roman" w:hAnsi="Times New Roman" w:cs="Times New Roman"/>
          <w:sz w:val="24"/>
          <w:szCs w:val="24"/>
          <w:lang w:val="en-US"/>
        </w:rPr>
        <w:t>y</w:t>
      </w:r>
      <w:r>
        <w:rPr>
          <w:rFonts w:ascii="Times New Roman" w:hAnsi="Times New Roman" w:cs="Times New Roman"/>
          <w:sz w:val="24"/>
          <w:szCs w:val="24"/>
        </w:rPr>
        <w:t>ono, 2015</w:t>
      </w:r>
      <w:r w:rsidRPr="00FA596E">
        <w:rPr>
          <w:rFonts w:ascii="Times New Roman" w:hAnsi="Times New Roman" w:cs="Times New Roman"/>
          <w:sz w:val="24"/>
          <w:szCs w:val="24"/>
        </w:rPr>
        <w:t>)</w:t>
      </w:r>
    </w:p>
    <w:p w:rsidR="00CE6757" w:rsidRPr="00FA596E" w:rsidRDefault="00CE6757" w:rsidP="00CE6757">
      <w:pPr>
        <w:spacing w:after="0" w:line="480" w:lineRule="auto"/>
        <w:ind w:firstLine="709"/>
        <w:jc w:val="both"/>
        <w:rPr>
          <w:rFonts w:ascii="Times New Roman" w:hAnsi="Times New Roman" w:cs="Times New Roman"/>
          <w:color w:val="000000" w:themeColor="text1"/>
          <w:sz w:val="24"/>
          <w:szCs w:val="24"/>
        </w:rPr>
      </w:pPr>
      <w:r w:rsidRPr="00FA596E">
        <w:rPr>
          <w:rFonts w:ascii="Times New Roman" w:hAnsi="Times New Roman" w:cs="Times New Roman"/>
          <w:color w:val="000000" w:themeColor="text1"/>
          <w:sz w:val="24"/>
          <w:szCs w:val="24"/>
        </w:rPr>
        <w:t>Sebelum angket digunakan penelitian lapangan, angket terlebih dahulu di ujicoba lapangan terbatas dengan sampel percobaan sebanyak 10 orang untuk mengetahui validitas dan reabilitasnya.</w:t>
      </w:r>
    </w:p>
    <w:p w:rsidR="00CE6757" w:rsidRPr="00FA596E" w:rsidRDefault="00CE6757" w:rsidP="00CE6757">
      <w:pPr>
        <w:pStyle w:val="ListParagraph"/>
        <w:numPr>
          <w:ilvl w:val="0"/>
          <w:numId w:val="16"/>
        </w:numPr>
        <w:spacing w:after="0" w:line="480" w:lineRule="auto"/>
        <w:ind w:left="360"/>
        <w:jc w:val="both"/>
        <w:rPr>
          <w:rFonts w:ascii="Times New Roman" w:hAnsi="Times New Roman" w:cs="Times New Roman"/>
          <w:color w:val="000000" w:themeColor="text1"/>
          <w:sz w:val="24"/>
          <w:szCs w:val="24"/>
        </w:rPr>
      </w:pPr>
      <w:r w:rsidRPr="00FA596E">
        <w:rPr>
          <w:rFonts w:ascii="Times New Roman" w:hAnsi="Times New Roman" w:cs="Times New Roman"/>
          <w:color w:val="000000" w:themeColor="text1"/>
          <w:sz w:val="24"/>
          <w:szCs w:val="24"/>
        </w:rPr>
        <w:t xml:space="preserve">Uji Validitas </w:t>
      </w:r>
    </w:p>
    <w:p w:rsidR="00417A46" w:rsidRPr="00FA596E" w:rsidRDefault="00CE6757" w:rsidP="00E530BA">
      <w:pPr>
        <w:spacing w:after="0" w:line="480" w:lineRule="auto"/>
        <w:ind w:firstLine="360"/>
        <w:jc w:val="both"/>
        <w:rPr>
          <w:rFonts w:ascii="Times New Roman" w:hAnsi="Times New Roman" w:cs="Times New Roman"/>
          <w:color w:val="000000" w:themeColor="text1"/>
          <w:sz w:val="24"/>
          <w:szCs w:val="24"/>
          <w:lang w:val="sv-SE"/>
        </w:rPr>
      </w:pPr>
      <w:r w:rsidRPr="00FA596E">
        <w:rPr>
          <w:rFonts w:ascii="Times New Roman" w:hAnsi="Times New Roman" w:cs="Times New Roman"/>
          <w:color w:val="000000" w:themeColor="text1"/>
          <w:sz w:val="24"/>
          <w:szCs w:val="24"/>
          <w:lang w:val="sv-SE"/>
        </w:rPr>
        <w:t>Pengujian hasil uji validitas skala dengan menggunakan pengolahan komputer program SPSS 1</w:t>
      </w:r>
      <w:r w:rsidRPr="00FA596E">
        <w:rPr>
          <w:rFonts w:ascii="Times New Roman" w:hAnsi="Times New Roman" w:cs="Times New Roman"/>
          <w:color w:val="000000" w:themeColor="text1"/>
          <w:sz w:val="24"/>
          <w:szCs w:val="24"/>
        </w:rPr>
        <w:t>6</w:t>
      </w:r>
      <w:r w:rsidRPr="00FA596E">
        <w:rPr>
          <w:rFonts w:ascii="Times New Roman" w:hAnsi="Times New Roman" w:cs="Times New Roman"/>
          <w:color w:val="000000" w:themeColor="text1"/>
          <w:sz w:val="24"/>
          <w:szCs w:val="24"/>
          <w:lang w:val="sv-SE"/>
        </w:rPr>
        <w:t>,0. Adapun kriteria yang digunakan adalah apabila nilai r yang diperoleh &lt; (lebih kecil atau kurang) dari 0.3 maka hasilnya dinyatakan tidak valid dan jika nilai r &gt; (lebih besar atau sama dengan) dari 3,0</w:t>
      </w:r>
      <w:r>
        <w:rPr>
          <w:rFonts w:ascii="Times New Roman" w:hAnsi="Times New Roman" w:cs="Times New Roman"/>
          <w:color w:val="000000" w:themeColor="text1"/>
          <w:sz w:val="24"/>
          <w:szCs w:val="24"/>
          <w:lang w:val="sv-SE"/>
        </w:rPr>
        <w:t xml:space="preserve"> maka hasilnya dinyatakan valid</w:t>
      </w:r>
      <w:r>
        <w:rPr>
          <w:rFonts w:ascii="Times New Roman" w:hAnsi="Times New Roman" w:cs="Times New Roman"/>
          <w:color w:val="000000" w:themeColor="text1"/>
          <w:sz w:val="24"/>
          <w:szCs w:val="24"/>
        </w:rPr>
        <w:t xml:space="preserve"> sesuai yang dikemukaka oleh </w:t>
      </w:r>
      <w:r>
        <w:rPr>
          <w:rFonts w:ascii="Times New Roman" w:hAnsi="Times New Roman" w:cs="Times New Roman"/>
          <w:color w:val="000000" w:themeColor="text1"/>
          <w:sz w:val="24"/>
          <w:szCs w:val="24"/>
          <w:lang w:val="sv-SE"/>
        </w:rPr>
        <w:t xml:space="preserve">Sugiono dan Wibowo </w:t>
      </w:r>
      <w:r>
        <w:rPr>
          <w:rFonts w:ascii="Times New Roman" w:hAnsi="Times New Roman" w:cs="Times New Roman"/>
          <w:color w:val="000000" w:themeColor="text1"/>
          <w:sz w:val="24"/>
          <w:szCs w:val="24"/>
        </w:rPr>
        <w:t>(</w:t>
      </w:r>
      <w:r w:rsidR="00F60EB7">
        <w:rPr>
          <w:rFonts w:ascii="Times New Roman" w:hAnsi="Times New Roman" w:cs="Times New Roman"/>
          <w:sz w:val="24"/>
          <w:szCs w:val="24"/>
        </w:rPr>
        <w:t>Sugi</w:t>
      </w:r>
      <w:r w:rsidR="00F60EB7">
        <w:rPr>
          <w:rFonts w:ascii="Times New Roman" w:hAnsi="Times New Roman" w:cs="Times New Roman"/>
          <w:sz w:val="24"/>
          <w:szCs w:val="24"/>
          <w:lang w:val="en-US"/>
        </w:rPr>
        <w:t>y</w:t>
      </w:r>
      <w:r w:rsidR="00F60EB7">
        <w:rPr>
          <w:rFonts w:ascii="Times New Roman" w:hAnsi="Times New Roman" w:cs="Times New Roman"/>
          <w:sz w:val="24"/>
          <w:szCs w:val="24"/>
        </w:rPr>
        <w:t>ono, 2015</w:t>
      </w:r>
      <w:r w:rsidR="00417A46">
        <w:rPr>
          <w:rFonts w:ascii="Times New Roman" w:hAnsi="Times New Roman" w:cs="Times New Roman"/>
          <w:color w:val="000000" w:themeColor="text1"/>
          <w:sz w:val="24"/>
          <w:szCs w:val="24"/>
          <w:lang w:val="sv-SE"/>
        </w:rPr>
        <w:t>).</w:t>
      </w:r>
    </w:p>
    <w:p w:rsidR="00CE6757" w:rsidRPr="00FA596E" w:rsidRDefault="00CE6757" w:rsidP="00CE6757">
      <w:pPr>
        <w:pStyle w:val="ListParagraph"/>
        <w:numPr>
          <w:ilvl w:val="0"/>
          <w:numId w:val="16"/>
        </w:numPr>
        <w:spacing w:after="0" w:line="480" w:lineRule="auto"/>
        <w:ind w:left="360"/>
        <w:jc w:val="both"/>
        <w:rPr>
          <w:rFonts w:ascii="Times New Roman" w:hAnsi="Times New Roman" w:cs="Times New Roman"/>
          <w:color w:val="000000" w:themeColor="text1"/>
          <w:sz w:val="24"/>
          <w:szCs w:val="24"/>
        </w:rPr>
      </w:pPr>
      <w:r w:rsidRPr="00FA596E">
        <w:rPr>
          <w:rFonts w:ascii="Times New Roman" w:hAnsi="Times New Roman" w:cs="Times New Roman"/>
          <w:color w:val="000000" w:themeColor="text1"/>
          <w:sz w:val="24"/>
          <w:szCs w:val="24"/>
        </w:rPr>
        <w:t>Uji Reliabilitas</w:t>
      </w:r>
    </w:p>
    <w:p w:rsidR="00E530BA" w:rsidRPr="00FE34E8" w:rsidRDefault="00CE6757" w:rsidP="00FE34E8">
      <w:pPr>
        <w:spacing w:line="480" w:lineRule="auto"/>
        <w:ind w:firstLine="360"/>
        <w:jc w:val="both"/>
        <w:rPr>
          <w:rFonts w:ascii="Times New Roman" w:hAnsi="Times New Roman" w:cs="Times New Roman"/>
          <w:color w:val="000000" w:themeColor="text1"/>
          <w:sz w:val="24"/>
          <w:szCs w:val="24"/>
          <w:lang w:val="sv-SE"/>
        </w:rPr>
      </w:pPr>
      <w:r w:rsidRPr="00FA596E">
        <w:rPr>
          <w:rFonts w:ascii="Times New Roman" w:hAnsi="Times New Roman" w:cs="Times New Roman"/>
          <w:color w:val="000000" w:themeColor="text1"/>
          <w:sz w:val="24"/>
          <w:szCs w:val="24"/>
          <w:lang w:val="sv-SE"/>
        </w:rPr>
        <w:t>Suatu alat ukur dikatakan memiliki realibilitas yang baik bilamana alat ukur tersebut dapat memberikan skor yang relatif sama pada seorang responden, jika responden tersebut mengisi angket pada waktu yang tidak bersamaan atau pada tempat yang berbeda, walaupun harus memperhatikan adanya aspek persamaan karakteristik. Dalam penentuan tingkat realibilitas suatu instrumen penelitian dapat diterima bila memiliki koefisien alpha lebih besar dari 0,60 sesuai yang dikemukakan oleh Nugroho &amp; Suyuthi (Sujianto, 2009</w:t>
      </w:r>
      <w:r w:rsidR="00FE34E8">
        <w:rPr>
          <w:rFonts w:ascii="Times New Roman" w:hAnsi="Times New Roman" w:cs="Times New Roman"/>
          <w:color w:val="000000" w:themeColor="text1"/>
          <w:sz w:val="24"/>
          <w:szCs w:val="24"/>
          <w:lang w:val="sv-SE"/>
        </w:rPr>
        <w:t>).</w:t>
      </w:r>
    </w:p>
    <w:p w:rsidR="009E5F1A" w:rsidRPr="00773F90" w:rsidRDefault="009E5F1A" w:rsidP="00FF4E42">
      <w:pPr>
        <w:pStyle w:val="ListParagraph"/>
        <w:numPr>
          <w:ilvl w:val="0"/>
          <w:numId w:val="2"/>
        </w:numPr>
        <w:spacing w:after="0" w:line="480" w:lineRule="auto"/>
        <w:ind w:left="360"/>
        <w:jc w:val="both"/>
        <w:rPr>
          <w:rFonts w:ascii="Times New Roman" w:hAnsi="Times New Roman" w:cs="Times New Roman"/>
          <w:b/>
          <w:sz w:val="24"/>
          <w:szCs w:val="24"/>
        </w:rPr>
      </w:pPr>
      <w:r w:rsidRPr="00773F90">
        <w:rPr>
          <w:rFonts w:ascii="Times New Roman" w:hAnsi="Times New Roman" w:cs="Times New Roman"/>
          <w:b/>
          <w:sz w:val="24"/>
          <w:szCs w:val="24"/>
        </w:rPr>
        <w:lastRenderedPageBreak/>
        <w:t>Teknik Analisis Data</w:t>
      </w:r>
    </w:p>
    <w:p w:rsidR="009E5F1A" w:rsidRPr="00BE520D" w:rsidRDefault="009E5F1A" w:rsidP="00FF4E42">
      <w:pPr>
        <w:pStyle w:val="ListParagraph"/>
        <w:spacing w:after="0" w:line="480" w:lineRule="auto"/>
        <w:ind w:left="0" w:firstLine="720"/>
        <w:jc w:val="both"/>
        <w:rPr>
          <w:rFonts w:ascii="Times New Roman" w:hAnsi="Times New Roman" w:cs="Times New Roman"/>
          <w:sz w:val="24"/>
          <w:szCs w:val="24"/>
          <w:lang w:val="en-US"/>
        </w:rPr>
      </w:pPr>
      <w:r w:rsidRPr="00BE614C">
        <w:rPr>
          <w:rFonts w:ascii="Times New Roman" w:hAnsi="Times New Roman" w:cs="Times New Roman"/>
          <w:sz w:val="24"/>
          <w:szCs w:val="24"/>
        </w:rPr>
        <w:t>Analisis data penelitian dimaksudkan untuk menganalisis data hasil tes penelitian berkaitan dengan motivasi belajar siswa, teknik analisis data yang d</w:t>
      </w:r>
      <w:r w:rsidR="00826F91">
        <w:rPr>
          <w:rFonts w:ascii="Times New Roman" w:hAnsi="Times New Roman" w:cs="Times New Roman"/>
          <w:sz w:val="24"/>
          <w:szCs w:val="24"/>
        </w:rPr>
        <w:t>igunakan adalah analisis deskri</w:t>
      </w:r>
      <w:r w:rsidR="00826F91">
        <w:rPr>
          <w:rFonts w:ascii="Times New Roman" w:hAnsi="Times New Roman" w:cs="Times New Roman"/>
          <w:sz w:val="24"/>
          <w:szCs w:val="24"/>
          <w:lang w:val="en-US"/>
        </w:rPr>
        <w:t>p</w:t>
      </w:r>
      <w:r w:rsidRPr="00BE614C">
        <w:rPr>
          <w:rFonts w:ascii="Times New Roman" w:hAnsi="Times New Roman" w:cs="Times New Roman"/>
          <w:sz w:val="24"/>
          <w:szCs w:val="24"/>
        </w:rPr>
        <w:t>tif</w:t>
      </w:r>
      <w:r w:rsidR="00826F91">
        <w:rPr>
          <w:rFonts w:ascii="Times New Roman" w:hAnsi="Times New Roman" w:cs="Times New Roman"/>
          <w:sz w:val="24"/>
          <w:szCs w:val="24"/>
          <w:lang w:val="en-US"/>
        </w:rPr>
        <w:t xml:space="preserve"> dan analisis</w:t>
      </w:r>
      <w:r w:rsidR="00826F91">
        <w:rPr>
          <w:rFonts w:ascii="Times New Roman" w:hAnsi="Times New Roman" w:cs="Times New Roman"/>
          <w:sz w:val="24"/>
          <w:szCs w:val="24"/>
        </w:rPr>
        <w:t xml:space="preserve"> non</w:t>
      </w:r>
      <w:r w:rsidR="00263DC9">
        <w:rPr>
          <w:rFonts w:ascii="Times New Roman" w:hAnsi="Times New Roman" w:cs="Times New Roman"/>
          <w:sz w:val="24"/>
          <w:szCs w:val="24"/>
        </w:rPr>
        <w:t>parameti</w:t>
      </w:r>
      <w:r w:rsidR="00263DC9">
        <w:rPr>
          <w:rFonts w:ascii="Times New Roman" w:hAnsi="Times New Roman" w:cs="Times New Roman"/>
          <w:sz w:val="24"/>
          <w:szCs w:val="24"/>
          <w:lang w:val="en-US"/>
        </w:rPr>
        <w:t>k dengan menggunakan uji</w:t>
      </w:r>
      <w:r w:rsidRPr="00BE614C">
        <w:rPr>
          <w:rFonts w:ascii="Times New Roman" w:hAnsi="Times New Roman" w:cs="Times New Roman"/>
          <w:sz w:val="24"/>
          <w:szCs w:val="24"/>
        </w:rPr>
        <w:t xml:space="preserve"> </w:t>
      </w:r>
      <w:r w:rsidRPr="00BE614C">
        <w:rPr>
          <w:rFonts w:ascii="Times New Roman" w:hAnsi="Times New Roman" w:cs="Times New Roman"/>
          <w:i/>
          <w:sz w:val="24"/>
          <w:szCs w:val="24"/>
        </w:rPr>
        <w:t>Wilcoxon</w:t>
      </w:r>
      <w:r w:rsidR="00263DC9">
        <w:rPr>
          <w:rFonts w:ascii="Times New Roman" w:hAnsi="Times New Roman" w:cs="Times New Roman"/>
          <w:i/>
          <w:sz w:val="24"/>
          <w:szCs w:val="24"/>
          <w:lang w:val="en-US"/>
        </w:rPr>
        <w:t>.</w:t>
      </w:r>
    </w:p>
    <w:p w:rsidR="00BE520D" w:rsidRPr="00BE520D" w:rsidRDefault="00BE520D" w:rsidP="00BE520D">
      <w:pPr>
        <w:pStyle w:val="ListParagraph"/>
        <w:numPr>
          <w:ilvl w:val="0"/>
          <w:numId w:val="17"/>
        </w:numPr>
        <w:spacing w:after="0" w:line="480" w:lineRule="auto"/>
        <w:ind w:left="360"/>
        <w:jc w:val="both"/>
        <w:rPr>
          <w:rFonts w:ascii="Times New Roman" w:hAnsi="Times New Roman" w:cs="Times New Roman"/>
          <w:b/>
          <w:sz w:val="24"/>
          <w:szCs w:val="24"/>
          <w:lang w:val="en-US"/>
        </w:rPr>
      </w:pPr>
      <w:r w:rsidRPr="00BE520D">
        <w:rPr>
          <w:rFonts w:ascii="Times New Roman" w:hAnsi="Times New Roman" w:cs="Times New Roman"/>
          <w:b/>
          <w:sz w:val="24"/>
          <w:szCs w:val="24"/>
          <w:lang w:val="en-US"/>
        </w:rPr>
        <w:t>Analisis Statistik Deskriptif</w:t>
      </w:r>
    </w:p>
    <w:p w:rsidR="009E5F1A" w:rsidRPr="00F02555" w:rsidRDefault="009E5F1A" w:rsidP="00BE520D">
      <w:pPr>
        <w:spacing w:after="0" w:line="480" w:lineRule="auto"/>
        <w:ind w:firstLine="720"/>
        <w:jc w:val="both"/>
        <w:rPr>
          <w:rFonts w:ascii="Times New Roman" w:hAnsi="Times New Roman" w:cs="Times New Roman"/>
          <w:sz w:val="24"/>
          <w:szCs w:val="24"/>
        </w:rPr>
      </w:pPr>
      <w:r w:rsidRPr="00F02555">
        <w:rPr>
          <w:rFonts w:ascii="Times New Roman" w:hAnsi="Times New Roman" w:cs="Times New Roman"/>
          <w:sz w:val="24"/>
          <w:szCs w:val="24"/>
        </w:rPr>
        <w:t xml:space="preserve">Analisis statistik deskriftif dimaksudkan untuk mengambarkan </w:t>
      </w:r>
      <w:r>
        <w:rPr>
          <w:rFonts w:ascii="Times New Roman" w:hAnsi="Times New Roman" w:cs="Times New Roman"/>
          <w:sz w:val="24"/>
          <w:szCs w:val="24"/>
        </w:rPr>
        <w:t xml:space="preserve">motivasi </w:t>
      </w:r>
      <w:r w:rsidRPr="00F02555">
        <w:rPr>
          <w:rFonts w:ascii="Times New Roman" w:hAnsi="Times New Roman" w:cs="Times New Roman"/>
          <w:sz w:val="24"/>
          <w:szCs w:val="24"/>
        </w:rPr>
        <w:t xml:space="preserve">belajar pada siswa </w:t>
      </w:r>
      <w:r w:rsidR="0080134E">
        <w:rPr>
          <w:rFonts w:ascii="Times New Roman" w:hAnsi="Times New Roman" w:cs="Times New Roman"/>
          <w:sz w:val="24"/>
          <w:szCs w:val="24"/>
        </w:rPr>
        <w:t xml:space="preserve">SMP Negeri </w:t>
      </w:r>
      <w:r w:rsidR="0080134E">
        <w:rPr>
          <w:rFonts w:ascii="Times New Roman" w:hAnsi="Times New Roman" w:cs="Times New Roman"/>
          <w:sz w:val="24"/>
          <w:szCs w:val="24"/>
          <w:lang w:val="en-US"/>
        </w:rPr>
        <w:t>1</w:t>
      </w:r>
      <w:r w:rsidR="00C9472F">
        <w:rPr>
          <w:rFonts w:ascii="Times New Roman" w:hAnsi="Times New Roman" w:cs="Times New Roman"/>
          <w:sz w:val="24"/>
          <w:szCs w:val="24"/>
        </w:rPr>
        <w:t>3 Makassar</w:t>
      </w:r>
      <w:r w:rsidRPr="00F02555">
        <w:rPr>
          <w:rFonts w:ascii="Times New Roman" w:hAnsi="Times New Roman" w:cs="Times New Roman"/>
          <w:sz w:val="24"/>
          <w:szCs w:val="24"/>
        </w:rPr>
        <w:t xml:space="preserve"> sebelum dan sesudah perlakuan berupa pemberian latihan </w:t>
      </w:r>
      <w:r w:rsidR="008B241D" w:rsidRPr="008B241D">
        <w:rPr>
          <w:rFonts w:ascii="Times New Roman" w:hAnsi="Times New Roman" w:cs="Times New Roman"/>
          <w:i/>
          <w:sz w:val="24"/>
          <w:szCs w:val="24"/>
        </w:rPr>
        <w:t>Self Regulation Learning</w:t>
      </w:r>
      <w:r w:rsidRPr="00F02555">
        <w:rPr>
          <w:rFonts w:ascii="Times New Roman" w:hAnsi="Times New Roman" w:cs="Times New Roman"/>
          <w:sz w:val="24"/>
          <w:szCs w:val="24"/>
        </w:rPr>
        <w:t xml:space="preserve">, dengan menggunakan tabel distribusi frekuensi dan persentase dengan rumus persentase, yaitu : </w:t>
      </w:r>
    </w:p>
    <w:p w:rsidR="009E5F1A" w:rsidRPr="00F02555" w:rsidRDefault="009E5F1A" w:rsidP="009E5F1A">
      <w:pPr>
        <w:spacing w:after="0" w:line="480" w:lineRule="auto"/>
        <w:ind w:left="720"/>
        <w:jc w:val="both"/>
        <w:outlineLvl w:val="0"/>
        <w:rPr>
          <w:rFonts w:ascii="Times New Roman" w:hAnsi="Times New Roman" w:cs="Times New Roman"/>
          <w:sz w:val="24"/>
          <w:szCs w:val="24"/>
        </w:rPr>
      </w:pPr>
      <w:r w:rsidRPr="00F02555">
        <w:rPr>
          <w:rFonts w:ascii="Times New Roman" w:hAnsi="Times New Roman" w:cs="Times New Roman"/>
          <w:position w:val="-24"/>
          <w:sz w:val="24"/>
          <w:szCs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0pt" o:ole="">
            <v:imagedata r:id="rId13" o:title=""/>
          </v:shape>
          <o:OLEObject Type="Embed" ProgID="Equation.3" ShapeID="_x0000_i1025" DrawAspect="Content" ObjectID="_1538756052" r:id="rId14"/>
        </w:object>
      </w:r>
      <w:r w:rsidR="00C700BF">
        <w:rPr>
          <w:rFonts w:ascii="Times New Roman" w:hAnsi="Times New Roman" w:cs="Times New Roman"/>
          <w:sz w:val="24"/>
          <w:szCs w:val="24"/>
        </w:rPr>
        <w:tab/>
      </w:r>
      <w:r w:rsidR="00C700BF">
        <w:rPr>
          <w:rFonts w:ascii="Times New Roman" w:hAnsi="Times New Roman" w:cs="Times New Roman"/>
          <w:sz w:val="24"/>
          <w:szCs w:val="24"/>
        </w:rPr>
        <w:tab/>
        <w:t>(Tiro, 2004</w:t>
      </w:r>
      <w:r w:rsidRPr="00F02555">
        <w:rPr>
          <w:rFonts w:ascii="Times New Roman" w:hAnsi="Times New Roman" w:cs="Times New Roman"/>
          <w:sz w:val="24"/>
          <w:szCs w:val="24"/>
        </w:rPr>
        <w:t>)</w:t>
      </w:r>
      <w:r w:rsidRPr="00F02555">
        <w:rPr>
          <w:rFonts w:ascii="Times New Roman" w:hAnsi="Times New Roman" w:cs="Times New Roman"/>
          <w:sz w:val="24"/>
          <w:szCs w:val="24"/>
        </w:rPr>
        <w:tab/>
      </w:r>
    </w:p>
    <w:p w:rsidR="009E5F1A" w:rsidRPr="00F02555" w:rsidRDefault="009E5F1A" w:rsidP="009E5F1A">
      <w:pPr>
        <w:spacing w:after="0" w:line="480" w:lineRule="auto"/>
        <w:ind w:left="720"/>
        <w:jc w:val="both"/>
        <w:rPr>
          <w:rFonts w:ascii="Times New Roman" w:hAnsi="Times New Roman" w:cs="Times New Roman"/>
          <w:sz w:val="24"/>
          <w:szCs w:val="24"/>
        </w:rPr>
      </w:pPr>
      <w:r w:rsidRPr="00F02555">
        <w:rPr>
          <w:rFonts w:ascii="Times New Roman" w:hAnsi="Times New Roman" w:cs="Times New Roman"/>
          <w:sz w:val="24"/>
          <w:szCs w:val="24"/>
        </w:rPr>
        <w:t>Di mana :</w:t>
      </w:r>
    </w:p>
    <w:p w:rsidR="009E5F1A" w:rsidRPr="00F02555" w:rsidRDefault="009E5F1A" w:rsidP="009E5F1A">
      <w:pPr>
        <w:spacing w:after="0" w:line="480" w:lineRule="auto"/>
        <w:ind w:left="720"/>
        <w:jc w:val="both"/>
        <w:rPr>
          <w:rFonts w:ascii="Times New Roman" w:hAnsi="Times New Roman" w:cs="Times New Roman"/>
          <w:sz w:val="24"/>
          <w:szCs w:val="24"/>
        </w:rPr>
      </w:pPr>
      <w:r w:rsidRPr="00F02555">
        <w:rPr>
          <w:rFonts w:ascii="Times New Roman" w:hAnsi="Times New Roman" w:cs="Times New Roman"/>
          <w:sz w:val="24"/>
          <w:szCs w:val="24"/>
        </w:rPr>
        <w:t xml:space="preserve">P </w:t>
      </w:r>
      <w:r w:rsidRPr="00F02555">
        <w:rPr>
          <w:rFonts w:ascii="Times New Roman" w:hAnsi="Times New Roman" w:cs="Times New Roman"/>
          <w:sz w:val="24"/>
          <w:szCs w:val="24"/>
        </w:rPr>
        <w:tab/>
        <w:t>: Persentase</w:t>
      </w:r>
    </w:p>
    <w:p w:rsidR="009E5F1A" w:rsidRPr="00F02555" w:rsidRDefault="009E5F1A" w:rsidP="009E5F1A">
      <w:pPr>
        <w:spacing w:after="0" w:line="480" w:lineRule="auto"/>
        <w:ind w:left="720"/>
        <w:jc w:val="both"/>
        <w:rPr>
          <w:rFonts w:ascii="Times New Roman" w:hAnsi="Times New Roman" w:cs="Times New Roman"/>
          <w:sz w:val="24"/>
          <w:szCs w:val="24"/>
        </w:rPr>
      </w:pPr>
      <w:r w:rsidRPr="00F02555">
        <w:rPr>
          <w:rFonts w:ascii="Times New Roman" w:hAnsi="Times New Roman" w:cs="Times New Roman"/>
          <w:sz w:val="24"/>
          <w:szCs w:val="24"/>
        </w:rPr>
        <w:t>f</w:t>
      </w:r>
      <w:r w:rsidRPr="00F02555">
        <w:rPr>
          <w:rFonts w:ascii="Times New Roman" w:hAnsi="Times New Roman" w:cs="Times New Roman"/>
          <w:sz w:val="24"/>
          <w:szCs w:val="24"/>
        </w:rPr>
        <w:tab/>
        <w:t>: Frekuensi yang dicari persentase</w:t>
      </w:r>
    </w:p>
    <w:p w:rsidR="009E5F1A" w:rsidRPr="00F02555" w:rsidRDefault="009E5F1A" w:rsidP="009E5F1A">
      <w:pPr>
        <w:spacing w:after="0" w:line="480" w:lineRule="auto"/>
        <w:ind w:left="720"/>
        <w:jc w:val="both"/>
        <w:rPr>
          <w:rFonts w:ascii="Times New Roman" w:hAnsi="Times New Roman" w:cs="Times New Roman"/>
          <w:sz w:val="24"/>
          <w:szCs w:val="24"/>
        </w:rPr>
      </w:pPr>
      <w:r w:rsidRPr="00F02555">
        <w:rPr>
          <w:rFonts w:ascii="Times New Roman" w:hAnsi="Times New Roman" w:cs="Times New Roman"/>
          <w:sz w:val="24"/>
          <w:szCs w:val="24"/>
        </w:rPr>
        <w:t>N</w:t>
      </w:r>
      <w:r w:rsidRPr="00F02555">
        <w:rPr>
          <w:rFonts w:ascii="Times New Roman" w:hAnsi="Times New Roman" w:cs="Times New Roman"/>
          <w:sz w:val="24"/>
          <w:szCs w:val="24"/>
        </w:rPr>
        <w:tab/>
        <w:t>: Jumlah subyek (sampel)</w:t>
      </w:r>
    </w:p>
    <w:p w:rsidR="009E5F1A" w:rsidRPr="00F02555" w:rsidRDefault="009E5F1A" w:rsidP="00E2785A">
      <w:pPr>
        <w:spacing w:after="0" w:line="480" w:lineRule="auto"/>
        <w:ind w:firstLine="720"/>
        <w:jc w:val="both"/>
        <w:rPr>
          <w:rFonts w:ascii="Times New Roman" w:hAnsi="Times New Roman" w:cs="Times New Roman"/>
          <w:sz w:val="24"/>
          <w:szCs w:val="24"/>
        </w:rPr>
      </w:pPr>
      <w:r w:rsidRPr="00F02555">
        <w:rPr>
          <w:rFonts w:ascii="Times New Roman" w:hAnsi="Times New Roman" w:cs="Times New Roman"/>
          <w:sz w:val="24"/>
          <w:szCs w:val="24"/>
        </w:rPr>
        <w:t>Guna memperole</w:t>
      </w:r>
      <w:r>
        <w:rPr>
          <w:rFonts w:ascii="Times New Roman" w:hAnsi="Times New Roman" w:cs="Times New Roman"/>
          <w:sz w:val="24"/>
          <w:szCs w:val="24"/>
        </w:rPr>
        <w:t>h gambaran umum tentang motivasi</w:t>
      </w:r>
      <w:r w:rsidRPr="00F02555">
        <w:rPr>
          <w:rFonts w:ascii="Times New Roman" w:hAnsi="Times New Roman" w:cs="Times New Roman"/>
          <w:sz w:val="24"/>
          <w:szCs w:val="24"/>
        </w:rPr>
        <w:t xml:space="preserve"> belajar siswa di </w:t>
      </w:r>
      <w:r w:rsidR="00D630C4">
        <w:rPr>
          <w:rFonts w:ascii="Times New Roman" w:hAnsi="Times New Roman" w:cs="Times New Roman"/>
          <w:sz w:val="24"/>
          <w:szCs w:val="24"/>
        </w:rPr>
        <w:t xml:space="preserve">SMP Negeri </w:t>
      </w:r>
      <w:r w:rsidR="00D630C4">
        <w:rPr>
          <w:rFonts w:ascii="Times New Roman" w:hAnsi="Times New Roman" w:cs="Times New Roman"/>
          <w:sz w:val="24"/>
          <w:szCs w:val="24"/>
          <w:lang w:val="en-US"/>
        </w:rPr>
        <w:t>1</w:t>
      </w:r>
      <w:r w:rsidR="00C9472F">
        <w:rPr>
          <w:rFonts w:ascii="Times New Roman" w:hAnsi="Times New Roman" w:cs="Times New Roman"/>
          <w:sz w:val="24"/>
          <w:szCs w:val="24"/>
        </w:rPr>
        <w:t>3 Makassar</w:t>
      </w:r>
      <w:r w:rsidRPr="00F02555">
        <w:rPr>
          <w:rFonts w:ascii="Times New Roman" w:hAnsi="Times New Roman" w:cs="Times New Roman"/>
          <w:sz w:val="24"/>
          <w:szCs w:val="24"/>
        </w:rPr>
        <w:t xml:space="preserve"> sebelum dan sesudah perlakuan berupa</w:t>
      </w:r>
      <w:r>
        <w:rPr>
          <w:rFonts w:ascii="Times New Roman" w:hAnsi="Times New Roman" w:cs="Times New Roman"/>
          <w:sz w:val="24"/>
          <w:szCs w:val="24"/>
        </w:rPr>
        <w:t xml:space="preserve"> </w:t>
      </w:r>
      <w:r w:rsidR="00826F91">
        <w:rPr>
          <w:rFonts w:ascii="Times New Roman" w:hAnsi="Times New Roman" w:cs="Times New Roman"/>
          <w:sz w:val="24"/>
          <w:szCs w:val="24"/>
          <w:lang w:val="en-US"/>
        </w:rPr>
        <w:t>p</w:t>
      </w:r>
      <w:r w:rsidR="00043577">
        <w:rPr>
          <w:rFonts w:ascii="Times New Roman" w:hAnsi="Times New Roman" w:cs="Times New Roman"/>
          <w:sz w:val="24"/>
          <w:szCs w:val="24"/>
          <w:lang w:val="en-US"/>
        </w:rPr>
        <w:t>emberian</w:t>
      </w:r>
      <w:r w:rsidR="00773F90">
        <w:rPr>
          <w:rFonts w:ascii="Times New Roman" w:hAnsi="Times New Roman" w:cs="Times New Roman"/>
          <w:sz w:val="24"/>
          <w:szCs w:val="24"/>
          <w:lang w:val="en-US"/>
        </w:rPr>
        <w:t xml:space="preserve"> </w:t>
      </w:r>
      <w:r w:rsidR="008B241D" w:rsidRPr="008B241D">
        <w:rPr>
          <w:rFonts w:ascii="Times New Roman" w:hAnsi="Times New Roman" w:cs="Times New Roman"/>
          <w:i/>
          <w:sz w:val="24"/>
          <w:szCs w:val="24"/>
          <w:lang w:val="en-US"/>
        </w:rPr>
        <w:t>Self Regulation Learning</w:t>
      </w:r>
      <w:r>
        <w:rPr>
          <w:rFonts w:ascii="Times New Roman" w:hAnsi="Times New Roman" w:cs="Times New Roman"/>
          <w:sz w:val="24"/>
          <w:szCs w:val="24"/>
        </w:rPr>
        <w:t>,</w:t>
      </w:r>
      <w:r w:rsidRPr="00F02555">
        <w:rPr>
          <w:rFonts w:ascii="Times New Roman" w:hAnsi="Times New Roman" w:cs="Times New Roman"/>
          <w:sz w:val="24"/>
          <w:szCs w:val="24"/>
        </w:rPr>
        <w:t xml:space="preserve"> mak</w:t>
      </w:r>
      <w:r>
        <w:rPr>
          <w:rFonts w:ascii="Times New Roman" w:hAnsi="Times New Roman" w:cs="Times New Roman"/>
          <w:sz w:val="24"/>
          <w:szCs w:val="24"/>
        </w:rPr>
        <w:t>a untuk keperluan tersebut,</w:t>
      </w:r>
      <w:r w:rsidR="00773F90">
        <w:rPr>
          <w:rFonts w:ascii="Times New Roman" w:hAnsi="Times New Roman" w:cs="Times New Roman"/>
          <w:sz w:val="24"/>
          <w:szCs w:val="24"/>
          <w:lang w:val="en-US"/>
        </w:rPr>
        <w:t xml:space="preserve"> maka</w:t>
      </w:r>
      <w:r>
        <w:rPr>
          <w:rFonts w:ascii="Times New Roman" w:hAnsi="Times New Roman" w:cs="Times New Roman"/>
          <w:sz w:val="24"/>
          <w:szCs w:val="24"/>
        </w:rPr>
        <w:t xml:space="preserve"> </w:t>
      </w:r>
      <w:r w:rsidRPr="00F02555">
        <w:rPr>
          <w:rFonts w:ascii="Times New Roman" w:hAnsi="Times New Roman" w:cs="Times New Roman"/>
          <w:sz w:val="24"/>
          <w:szCs w:val="24"/>
        </w:rPr>
        <w:t>dilakukan perhitungan rata-rata skor peubah dengan rumus:</w:t>
      </w:r>
    </w:p>
    <w:p w:rsidR="009E5F1A" w:rsidRPr="000C7C04" w:rsidRDefault="009E5F1A" w:rsidP="009E5F1A">
      <w:pPr>
        <w:spacing w:after="0" w:line="480" w:lineRule="auto"/>
        <w:ind w:left="720"/>
        <w:jc w:val="both"/>
        <w:rPr>
          <w:rFonts w:ascii="Times New Roman" w:hAnsi="Times New Roman" w:cs="Times New Roman"/>
          <w:sz w:val="24"/>
          <w:szCs w:val="24"/>
        </w:rPr>
      </w:pPr>
      <w:r w:rsidRPr="00F02555">
        <w:rPr>
          <w:rFonts w:ascii="Times New Roman" w:hAnsi="Times New Roman" w:cs="Times New Roman"/>
          <w:position w:val="-24"/>
          <w:sz w:val="24"/>
          <w:szCs w:val="24"/>
        </w:rPr>
        <w:object w:dxaOrig="1200" w:dyaOrig="680">
          <v:shape id="_x0000_i1026" type="#_x0000_t75" style="width:59.25pt;height:33pt" o:ole="">
            <v:imagedata r:id="rId15" o:title=""/>
          </v:shape>
          <o:OLEObject Type="Embed" ProgID="Equation.3" ShapeID="_x0000_i1026" DrawAspect="Content" ObjectID="_1538756053" r:id="rId16"/>
        </w:object>
      </w:r>
      <w:r w:rsidRPr="00F02555">
        <w:rPr>
          <w:rFonts w:ascii="Times New Roman" w:hAnsi="Times New Roman" w:cs="Times New Roman"/>
          <w:sz w:val="24"/>
          <w:szCs w:val="24"/>
        </w:rPr>
        <w:tab/>
      </w:r>
      <w:r w:rsidRPr="00F02555">
        <w:rPr>
          <w:rFonts w:ascii="Times New Roman" w:hAnsi="Times New Roman" w:cs="Times New Roman"/>
          <w:sz w:val="24"/>
          <w:szCs w:val="24"/>
        </w:rPr>
        <w:tab/>
      </w:r>
      <w:r w:rsidR="00C700BF" w:rsidRPr="00BA372E">
        <w:rPr>
          <w:rFonts w:ascii="Times New Roman" w:hAnsi="Times New Roman" w:cs="Times New Roman"/>
          <w:sz w:val="24"/>
          <w:szCs w:val="24"/>
        </w:rPr>
        <w:tab/>
        <w:t>(Hadi, 2004)</w:t>
      </w:r>
    </w:p>
    <w:p w:rsidR="009E5F1A" w:rsidRPr="00F02555" w:rsidRDefault="009E5F1A" w:rsidP="009E5F1A">
      <w:pPr>
        <w:spacing w:after="0" w:line="480" w:lineRule="auto"/>
        <w:ind w:left="720"/>
        <w:jc w:val="both"/>
        <w:rPr>
          <w:rFonts w:ascii="Times New Roman" w:hAnsi="Times New Roman" w:cs="Times New Roman"/>
          <w:sz w:val="24"/>
          <w:szCs w:val="24"/>
        </w:rPr>
      </w:pPr>
      <w:r w:rsidRPr="00F02555">
        <w:rPr>
          <w:rFonts w:ascii="Times New Roman" w:hAnsi="Times New Roman" w:cs="Times New Roman"/>
          <w:sz w:val="24"/>
          <w:szCs w:val="24"/>
        </w:rPr>
        <w:t xml:space="preserve">Di mana: </w:t>
      </w:r>
    </w:p>
    <w:p w:rsidR="009E5F1A" w:rsidRPr="00F02555" w:rsidRDefault="009E5F1A" w:rsidP="009E5F1A">
      <w:pPr>
        <w:spacing w:after="0" w:line="480" w:lineRule="auto"/>
        <w:ind w:left="720"/>
        <w:jc w:val="both"/>
        <w:rPr>
          <w:rFonts w:ascii="Times New Roman" w:hAnsi="Times New Roman" w:cs="Times New Roman"/>
          <w:sz w:val="24"/>
          <w:szCs w:val="24"/>
        </w:rPr>
      </w:pPr>
      <w:r w:rsidRPr="00F02555">
        <w:rPr>
          <w:rFonts w:ascii="Times New Roman" w:hAnsi="Times New Roman" w:cs="Times New Roman"/>
          <w:position w:val="-6"/>
          <w:sz w:val="24"/>
          <w:szCs w:val="24"/>
        </w:rPr>
        <w:object w:dxaOrig="380" w:dyaOrig="279">
          <v:shape id="_x0000_i1027" type="#_x0000_t75" style="width:18.75pt;height:14.25pt" o:ole="">
            <v:imagedata r:id="rId17" o:title=""/>
          </v:shape>
          <o:OLEObject Type="Embed" ProgID="Equation.3" ShapeID="_x0000_i1027" DrawAspect="Content" ObjectID="_1538756054" r:id="rId18"/>
        </w:object>
      </w:r>
      <w:r w:rsidRPr="00F02555">
        <w:rPr>
          <w:rFonts w:ascii="Times New Roman" w:hAnsi="Times New Roman" w:cs="Times New Roman"/>
          <w:sz w:val="24"/>
          <w:szCs w:val="24"/>
        </w:rPr>
        <w:tab/>
        <w:t>: Mean (rata-rata)</w:t>
      </w:r>
      <w:r w:rsidRPr="00F02555">
        <w:rPr>
          <w:rFonts w:ascii="Times New Roman" w:hAnsi="Times New Roman" w:cs="Times New Roman"/>
          <w:sz w:val="24"/>
          <w:szCs w:val="24"/>
        </w:rPr>
        <w:tab/>
      </w:r>
    </w:p>
    <w:p w:rsidR="009E5F1A" w:rsidRPr="00F02555" w:rsidRDefault="009E5F1A" w:rsidP="009E5F1A">
      <w:pPr>
        <w:spacing w:after="0" w:line="480" w:lineRule="auto"/>
        <w:ind w:left="720"/>
        <w:jc w:val="both"/>
        <w:rPr>
          <w:rFonts w:ascii="Times New Roman" w:hAnsi="Times New Roman" w:cs="Times New Roman"/>
          <w:sz w:val="24"/>
          <w:szCs w:val="24"/>
        </w:rPr>
      </w:pPr>
      <w:r w:rsidRPr="00F02555">
        <w:rPr>
          <w:rFonts w:ascii="Times New Roman" w:hAnsi="Times New Roman" w:cs="Times New Roman"/>
          <w:sz w:val="24"/>
          <w:szCs w:val="24"/>
        </w:rPr>
        <w:t>Xi</w:t>
      </w:r>
      <w:r w:rsidRPr="00F02555">
        <w:rPr>
          <w:rFonts w:ascii="Times New Roman" w:hAnsi="Times New Roman" w:cs="Times New Roman"/>
          <w:sz w:val="24"/>
          <w:szCs w:val="24"/>
        </w:rPr>
        <w:tab/>
        <w:t>: Nilai X ke i sampai ke n</w:t>
      </w:r>
    </w:p>
    <w:p w:rsidR="009E5F1A" w:rsidRDefault="009E5F1A" w:rsidP="009E5F1A">
      <w:pPr>
        <w:spacing w:after="0" w:line="480" w:lineRule="auto"/>
        <w:ind w:left="720"/>
        <w:jc w:val="both"/>
        <w:rPr>
          <w:rFonts w:ascii="Times New Roman" w:hAnsi="Times New Roman" w:cs="Times New Roman"/>
          <w:sz w:val="24"/>
          <w:szCs w:val="24"/>
        </w:rPr>
      </w:pPr>
      <w:r w:rsidRPr="00F02555">
        <w:rPr>
          <w:rFonts w:ascii="Times New Roman" w:hAnsi="Times New Roman" w:cs="Times New Roman"/>
          <w:sz w:val="24"/>
          <w:szCs w:val="24"/>
        </w:rPr>
        <w:t>N</w:t>
      </w:r>
      <w:r w:rsidRPr="00F02555">
        <w:rPr>
          <w:rFonts w:ascii="Times New Roman" w:hAnsi="Times New Roman" w:cs="Times New Roman"/>
          <w:sz w:val="24"/>
          <w:szCs w:val="24"/>
        </w:rPr>
        <w:tab/>
        <w:t>: Banyaknya subjek</w:t>
      </w:r>
    </w:p>
    <w:p w:rsidR="009E5F1A" w:rsidRPr="0007412C" w:rsidRDefault="009E5F1A" w:rsidP="0007412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Guna memperoleh gambaran umum tentang motivasi belajar</w:t>
      </w:r>
      <w:r w:rsidR="00AF5A09">
        <w:rPr>
          <w:rFonts w:ascii="Times New Roman" w:hAnsi="Times New Roman" w:cs="Times New Roman"/>
          <w:sz w:val="24"/>
          <w:szCs w:val="24"/>
        </w:rPr>
        <w:t xml:space="preserve"> siswa kelas </w:t>
      </w:r>
      <w:r w:rsidR="00AF5A09">
        <w:rPr>
          <w:rFonts w:ascii="Times New Roman" w:hAnsi="Times New Roman" w:cs="Times New Roman"/>
          <w:sz w:val="24"/>
          <w:szCs w:val="24"/>
          <w:lang w:val="en-US"/>
        </w:rPr>
        <w:t>VIII</w:t>
      </w:r>
      <w:r w:rsidR="00773F90">
        <w:rPr>
          <w:rFonts w:ascii="Times New Roman" w:hAnsi="Times New Roman" w:cs="Times New Roman"/>
          <w:sz w:val="24"/>
          <w:szCs w:val="24"/>
        </w:rPr>
        <w:t xml:space="preserve"> di </w:t>
      </w:r>
      <w:r w:rsidR="00AF5A09">
        <w:rPr>
          <w:rFonts w:ascii="Times New Roman" w:hAnsi="Times New Roman" w:cs="Times New Roman"/>
          <w:sz w:val="24"/>
          <w:szCs w:val="24"/>
        </w:rPr>
        <w:t xml:space="preserve">SMP Negeri </w:t>
      </w:r>
      <w:r w:rsidR="00AF5A09">
        <w:rPr>
          <w:rFonts w:ascii="Times New Roman" w:hAnsi="Times New Roman" w:cs="Times New Roman"/>
          <w:sz w:val="24"/>
          <w:szCs w:val="24"/>
          <w:lang w:val="en-US"/>
        </w:rPr>
        <w:t>1</w:t>
      </w:r>
      <w:r w:rsidR="00C9472F">
        <w:rPr>
          <w:rFonts w:ascii="Times New Roman" w:hAnsi="Times New Roman" w:cs="Times New Roman"/>
          <w:sz w:val="24"/>
          <w:szCs w:val="24"/>
        </w:rPr>
        <w:t>3 Makassar</w:t>
      </w:r>
      <w:r>
        <w:rPr>
          <w:rFonts w:ascii="Times New Roman" w:hAnsi="Times New Roman" w:cs="Times New Roman"/>
          <w:sz w:val="24"/>
          <w:szCs w:val="24"/>
        </w:rPr>
        <w:t xml:space="preserve"> sebelum dan sesudah perlakuan, dilakukan dengan men</w:t>
      </w:r>
      <w:r w:rsidR="00773F90">
        <w:rPr>
          <w:rFonts w:ascii="Times New Roman" w:hAnsi="Times New Roman" w:cs="Times New Roman"/>
          <w:sz w:val="24"/>
          <w:szCs w:val="24"/>
          <w:lang w:val="en-US"/>
        </w:rPr>
        <w:t>g</w:t>
      </w:r>
      <w:r w:rsidR="00E2785A">
        <w:rPr>
          <w:rFonts w:ascii="Times New Roman" w:hAnsi="Times New Roman" w:cs="Times New Roman"/>
          <w:sz w:val="24"/>
          <w:szCs w:val="24"/>
        </w:rPr>
        <w:t>etahui skor ideal tertinggi 1</w:t>
      </w:r>
      <w:r w:rsidR="00AF5A09">
        <w:rPr>
          <w:rFonts w:ascii="Times New Roman" w:hAnsi="Times New Roman" w:cs="Times New Roman"/>
          <w:sz w:val="24"/>
          <w:szCs w:val="24"/>
          <w:lang w:val="en-US"/>
        </w:rPr>
        <w:t>35</w:t>
      </w:r>
      <w:r w:rsidR="00E2785A">
        <w:rPr>
          <w:rFonts w:ascii="Times New Roman" w:hAnsi="Times New Roman" w:cs="Times New Roman"/>
          <w:sz w:val="24"/>
          <w:szCs w:val="24"/>
        </w:rPr>
        <w:t xml:space="preserve"> (</w:t>
      </w:r>
      <w:r w:rsidR="00AF5A09">
        <w:rPr>
          <w:rFonts w:ascii="Times New Roman" w:hAnsi="Times New Roman" w:cs="Times New Roman"/>
          <w:sz w:val="24"/>
          <w:szCs w:val="24"/>
          <w:lang w:val="en-US"/>
        </w:rPr>
        <w:t>27</w:t>
      </w:r>
      <w:r w:rsidR="00E2785A">
        <w:rPr>
          <w:rFonts w:ascii="Times New Roman" w:hAnsi="Times New Roman" w:cs="Times New Roman"/>
          <w:sz w:val="24"/>
          <w:szCs w:val="24"/>
        </w:rPr>
        <w:t xml:space="preserve"> x 5 = 1</w:t>
      </w:r>
      <w:r w:rsidR="00AF5A09">
        <w:rPr>
          <w:rFonts w:ascii="Times New Roman" w:hAnsi="Times New Roman" w:cs="Times New Roman"/>
          <w:sz w:val="24"/>
          <w:szCs w:val="24"/>
          <w:lang w:val="en-US"/>
        </w:rPr>
        <w:t>3</w:t>
      </w:r>
      <w:r w:rsidR="0007412C">
        <w:rPr>
          <w:rFonts w:ascii="Times New Roman" w:hAnsi="Times New Roman" w:cs="Times New Roman"/>
          <w:sz w:val="24"/>
          <w:szCs w:val="24"/>
          <w:lang w:val="en-US"/>
        </w:rPr>
        <w:t>5</w:t>
      </w:r>
      <w:r>
        <w:rPr>
          <w:rFonts w:ascii="Times New Roman" w:hAnsi="Times New Roman" w:cs="Times New Roman"/>
          <w:sz w:val="24"/>
          <w:szCs w:val="24"/>
        </w:rPr>
        <w:t>) kemudian dikurang den</w:t>
      </w:r>
      <w:r w:rsidR="00E2785A">
        <w:rPr>
          <w:rFonts w:ascii="Times New Roman" w:hAnsi="Times New Roman" w:cs="Times New Roman"/>
          <w:sz w:val="24"/>
          <w:szCs w:val="24"/>
        </w:rPr>
        <w:t xml:space="preserve">gan skor ideal terendah yaitu </w:t>
      </w:r>
      <w:r w:rsidR="00AF5A09">
        <w:rPr>
          <w:rFonts w:ascii="Times New Roman" w:hAnsi="Times New Roman" w:cs="Times New Roman"/>
          <w:sz w:val="24"/>
          <w:szCs w:val="24"/>
          <w:lang w:val="en-US"/>
        </w:rPr>
        <w:t>27</w:t>
      </w:r>
      <w:r w:rsidR="00E2785A">
        <w:rPr>
          <w:rFonts w:ascii="Times New Roman" w:hAnsi="Times New Roman" w:cs="Times New Roman"/>
          <w:sz w:val="24"/>
          <w:szCs w:val="24"/>
        </w:rPr>
        <w:t xml:space="preserve"> (</w:t>
      </w:r>
      <w:r w:rsidR="00AF5A09">
        <w:rPr>
          <w:rFonts w:ascii="Times New Roman" w:hAnsi="Times New Roman" w:cs="Times New Roman"/>
          <w:sz w:val="24"/>
          <w:szCs w:val="24"/>
          <w:lang w:val="en-US"/>
        </w:rPr>
        <w:t>27</w:t>
      </w:r>
      <w:r w:rsidR="004C2F6E">
        <w:rPr>
          <w:rFonts w:ascii="Times New Roman" w:hAnsi="Times New Roman" w:cs="Times New Roman"/>
          <w:sz w:val="24"/>
          <w:szCs w:val="24"/>
        </w:rPr>
        <w:t xml:space="preserve"> x </w:t>
      </w:r>
      <w:r w:rsidR="004C2F6E">
        <w:rPr>
          <w:rFonts w:ascii="Times New Roman" w:hAnsi="Times New Roman" w:cs="Times New Roman"/>
          <w:sz w:val="24"/>
          <w:szCs w:val="24"/>
          <w:lang w:val="en-US"/>
        </w:rPr>
        <w:t>1</w:t>
      </w:r>
      <w:r w:rsidR="00E2785A">
        <w:rPr>
          <w:rFonts w:ascii="Times New Roman" w:hAnsi="Times New Roman" w:cs="Times New Roman"/>
          <w:sz w:val="24"/>
          <w:szCs w:val="24"/>
        </w:rPr>
        <w:t xml:space="preserve"> = </w:t>
      </w:r>
      <w:r w:rsidR="00AF5A09">
        <w:rPr>
          <w:rFonts w:ascii="Times New Roman" w:hAnsi="Times New Roman" w:cs="Times New Roman"/>
          <w:sz w:val="24"/>
          <w:szCs w:val="24"/>
          <w:lang w:val="en-US"/>
        </w:rPr>
        <w:t>27</w:t>
      </w:r>
      <w:r>
        <w:rPr>
          <w:rFonts w:ascii="Times New Roman" w:hAnsi="Times New Roman" w:cs="Times New Roman"/>
          <w:sz w:val="24"/>
          <w:szCs w:val="24"/>
        </w:rPr>
        <w:t>) selanjutnya dibagi 5 kelas interval sehingga diperoleh i</w:t>
      </w:r>
      <w:r w:rsidR="00C837FF">
        <w:rPr>
          <w:rFonts w:ascii="Times New Roman" w:hAnsi="Times New Roman" w:cs="Times New Roman"/>
          <w:sz w:val="24"/>
          <w:szCs w:val="24"/>
        </w:rPr>
        <w:t>nterval kelas</w:t>
      </w:r>
      <w:r w:rsidR="0007412C">
        <w:rPr>
          <w:rFonts w:ascii="Times New Roman" w:hAnsi="Times New Roman" w:cs="Times New Roman"/>
          <w:sz w:val="24"/>
          <w:szCs w:val="24"/>
        </w:rPr>
        <w:t xml:space="preserve"> </w:t>
      </w:r>
      <w:r w:rsidR="00AF5A09">
        <w:rPr>
          <w:rFonts w:ascii="Times New Roman" w:hAnsi="Times New Roman" w:cs="Times New Roman"/>
          <w:sz w:val="24"/>
          <w:szCs w:val="24"/>
          <w:lang w:val="en-US"/>
        </w:rPr>
        <w:t>22</w:t>
      </w:r>
      <w:r w:rsidR="0007412C">
        <w:rPr>
          <w:rFonts w:ascii="Times New Roman" w:hAnsi="Times New Roman" w:cs="Times New Roman"/>
          <w:sz w:val="24"/>
          <w:szCs w:val="24"/>
          <w:lang w:val="en-US"/>
        </w:rPr>
        <w:t xml:space="preserve">. </w:t>
      </w:r>
      <w:r>
        <w:rPr>
          <w:rFonts w:ascii="Times New Roman" w:hAnsi="Times New Roman" w:cs="Times New Roman"/>
          <w:sz w:val="24"/>
          <w:szCs w:val="24"/>
        </w:rPr>
        <w:t>Adapun kategorisasi motivasi belajar siswa yaitu:</w:t>
      </w:r>
    </w:p>
    <w:p w:rsidR="009E5F1A" w:rsidRPr="0072000F" w:rsidRDefault="0072000F" w:rsidP="009E5F1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Tabel 3.</w:t>
      </w:r>
      <w:r w:rsidR="00470225">
        <w:rPr>
          <w:rFonts w:ascii="Times New Roman" w:hAnsi="Times New Roman" w:cs="Times New Roman"/>
          <w:b/>
          <w:sz w:val="24"/>
          <w:szCs w:val="24"/>
          <w:lang w:val="en-US"/>
        </w:rPr>
        <w:t>6</w:t>
      </w:r>
      <w:r w:rsidR="009E5F1A" w:rsidRPr="0072000F">
        <w:rPr>
          <w:rFonts w:ascii="Times New Roman" w:hAnsi="Times New Roman" w:cs="Times New Roman"/>
          <w:b/>
          <w:sz w:val="24"/>
          <w:szCs w:val="24"/>
        </w:rPr>
        <w:t xml:space="preserve"> Kategorisasi Motivasi belajar siswa berdasarkan angket</w:t>
      </w:r>
    </w:p>
    <w:tbl>
      <w:tblPr>
        <w:tblpPr w:leftFromText="180" w:rightFromText="180" w:vertAnchor="text" w:horzAnchor="margin" w:tblpXSpec="center" w:tblpY="86"/>
        <w:tblW w:w="69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3402"/>
        <w:gridCol w:w="3544"/>
      </w:tblGrid>
      <w:tr w:rsidR="0096043E" w:rsidRPr="007E2429" w:rsidTr="0096043E">
        <w:trPr>
          <w:trHeight w:hRule="exact" w:val="300"/>
        </w:trPr>
        <w:tc>
          <w:tcPr>
            <w:tcW w:w="3402" w:type="dxa"/>
            <w:vMerge w:val="restart"/>
            <w:vAlign w:val="center"/>
          </w:tcPr>
          <w:p w:rsidR="0096043E" w:rsidRPr="007E2429" w:rsidRDefault="0096043E" w:rsidP="0096043E">
            <w:pPr>
              <w:spacing w:after="0" w:line="240" w:lineRule="auto"/>
              <w:jc w:val="center"/>
              <w:rPr>
                <w:rFonts w:ascii="Times New Roman" w:hAnsi="Times New Roman"/>
                <w:b/>
                <w:bCs/>
                <w:sz w:val="24"/>
                <w:lang w:val="es-ES"/>
              </w:rPr>
            </w:pPr>
            <w:r w:rsidRPr="007E2429">
              <w:rPr>
                <w:rFonts w:ascii="Times New Roman" w:hAnsi="Times New Roman"/>
                <w:b/>
                <w:bCs/>
                <w:sz w:val="24"/>
                <w:lang w:val="es-ES"/>
              </w:rPr>
              <w:t>Interval</w:t>
            </w:r>
          </w:p>
        </w:tc>
        <w:tc>
          <w:tcPr>
            <w:tcW w:w="3544" w:type="dxa"/>
            <w:vMerge w:val="restart"/>
            <w:vAlign w:val="center"/>
          </w:tcPr>
          <w:p w:rsidR="0096043E" w:rsidRPr="007E2429" w:rsidRDefault="0096043E" w:rsidP="0096043E">
            <w:pPr>
              <w:spacing w:after="0" w:line="240" w:lineRule="auto"/>
              <w:jc w:val="center"/>
              <w:rPr>
                <w:rFonts w:ascii="Times New Roman" w:hAnsi="Times New Roman"/>
                <w:b/>
                <w:bCs/>
                <w:sz w:val="24"/>
                <w:lang w:val="es-ES"/>
              </w:rPr>
            </w:pPr>
            <w:r w:rsidRPr="007E2429">
              <w:rPr>
                <w:rFonts w:ascii="Times New Roman" w:hAnsi="Times New Roman"/>
                <w:b/>
                <w:bCs/>
                <w:sz w:val="24"/>
                <w:lang w:val="es-ES"/>
              </w:rPr>
              <w:t>Kategori</w:t>
            </w:r>
          </w:p>
        </w:tc>
      </w:tr>
      <w:tr w:rsidR="0096043E" w:rsidRPr="007E2429" w:rsidTr="0096043E">
        <w:trPr>
          <w:trHeight w:val="276"/>
        </w:trPr>
        <w:tc>
          <w:tcPr>
            <w:tcW w:w="3402" w:type="dxa"/>
            <w:vMerge/>
          </w:tcPr>
          <w:p w:rsidR="0096043E" w:rsidRPr="007E2429" w:rsidRDefault="0096043E" w:rsidP="0096043E">
            <w:pPr>
              <w:spacing w:after="0" w:line="240" w:lineRule="auto"/>
              <w:jc w:val="both"/>
              <w:rPr>
                <w:rFonts w:ascii="Times New Roman" w:hAnsi="Times New Roman"/>
                <w:sz w:val="24"/>
                <w:lang w:val="es-ES"/>
              </w:rPr>
            </w:pPr>
          </w:p>
        </w:tc>
        <w:tc>
          <w:tcPr>
            <w:tcW w:w="3544" w:type="dxa"/>
            <w:vMerge/>
          </w:tcPr>
          <w:p w:rsidR="0096043E" w:rsidRPr="007E2429" w:rsidRDefault="0096043E" w:rsidP="0096043E">
            <w:pPr>
              <w:spacing w:after="0" w:line="240" w:lineRule="auto"/>
              <w:jc w:val="both"/>
              <w:rPr>
                <w:rFonts w:ascii="Times New Roman" w:hAnsi="Times New Roman"/>
                <w:sz w:val="24"/>
                <w:lang w:val="es-ES"/>
              </w:rPr>
            </w:pPr>
          </w:p>
        </w:tc>
      </w:tr>
      <w:tr w:rsidR="0096043E" w:rsidRPr="007E2429" w:rsidTr="0096043E">
        <w:trPr>
          <w:trHeight w:hRule="exact" w:val="329"/>
        </w:trPr>
        <w:tc>
          <w:tcPr>
            <w:tcW w:w="3402" w:type="dxa"/>
            <w:vAlign w:val="center"/>
          </w:tcPr>
          <w:p w:rsidR="0096043E" w:rsidRPr="002F16F9" w:rsidRDefault="0096043E" w:rsidP="0096043E">
            <w:pPr>
              <w:tabs>
                <w:tab w:val="left" w:pos="-709"/>
                <w:tab w:val="left" w:pos="1276"/>
                <w:tab w:val="left" w:pos="5103"/>
                <w:tab w:val="left" w:pos="5387"/>
              </w:tabs>
              <w:spacing w:line="240" w:lineRule="auto"/>
              <w:ind w:left="357" w:hanging="357"/>
              <w:jc w:val="center"/>
              <w:rPr>
                <w:rFonts w:ascii="Times New Roman" w:hAnsi="Times New Roman"/>
                <w:color w:val="000000"/>
                <w:lang w:val="en-US"/>
              </w:rPr>
            </w:pPr>
            <w:r>
              <w:rPr>
                <w:rFonts w:ascii="Times New Roman" w:hAnsi="Times New Roman"/>
                <w:color w:val="000000"/>
              </w:rPr>
              <w:t>11</w:t>
            </w:r>
            <w:r>
              <w:rPr>
                <w:rFonts w:ascii="Times New Roman" w:hAnsi="Times New Roman"/>
                <w:color w:val="000000"/>
                <w:lang w:val="en-US"/>
              </w:rPr>
              <w:t>4-135</w:t>
            </w:r>
          </w:p>
        </w:tc>
        <w:tc>
          <w:tcPr>
            <w:tcW w:w="3544" w:type="dxa"/>
          </w:tcPr>
          <w:p w:rsidR="0096043E" w:rsidRPr="007E2429" w:rsidRDefault="0096043E" w:rsidP="0096043E">
            <w:pPr>
              <w:spacing w:after="0" w:line="240" w:lineRule="auto"/>
              <w:jc w:val="center"/>
              <w:rPr>
                <w:rFonts w:ascii="Times New Roman" w:hAnsi="Times New Roman"/>
                <w:sz w:val="24"/>
                <w:lang w:val="es-ES"/>
              </w:rPr>
            </w:pPr>
            <w:r w:rsidRPr="007E2429">
              <w:rPr>
                <w:rFonts w:ascii="Times New Roman" w:hAnsi="Times New Roman"/>
                <w:sz w:val="24"/>
                <w:lang w:val="es-ES"/>
              </w:rPr>
              <w:t xml:space="preserve">Sangat </w:t>
            </w:r>
            <w:r>
              <w:rPr>
                <w:rFonts w:ascii="Times New Roman" w:hAnsi="Times New Roman"/>
                <w:sz w:val="24"/>
              </w:rPr>
              <w:t>Tinggi</w:t>
            </w:r>
          </w:p>
        </w:tc>
      </w:tr>
      <w:tr w:rsidR="0096043E" w:rsidRPr="007E2429" w:rsidTr="0096043E">
        <w:trPr>
          <w:trHeight w:hRule="exact" w:val="365"/>
        </w:trPr>
        <w:tc>
          <w:tcPr>
            <w:tcW w:w="3402" w:type="dxa"/>
            <w:vAlign w:val="center"/>
          </w:tcPr>
          <w:p w:rsidR="0096043E" w:rsidRPr="002F16F9" w:rsidRDefault="0096043E" w:rsidP="0096043E">
            <w:pPr>
              <w:tabs>
                <w:tab w:val="left" w:pos="-709"/>
                <w:tab w:val="left" w:pos="1276"/>
                <w:tab w:val="left" w:pos="5103"/>
                <w:tab w:val="left" w:pos="5387"/>
              </w:tabs>
              <w:spacing w:line="240" w:lineRule="auto"/>
              <w:ind w:left="357" w:hanging="357"/>
              <w:jc w:val="center"/>
              <w:rPr>
                <w:rFonts w:ascii="Times New Roman" w:hAnsi="Times New Roman"/>
                <w:color w:val="000000"/>
                <w:lang w:val="en-US"/>
              </w:rPr>
            </w:pPr>
            <w:r>
              <w:rPr>
                <w:rFonts w:ascii="Times New Roman" w:hAnsi="Times New Roman"/>
                <w:color w:val="000000"/>
              </w:rPr>
              <w:t>9</w:t>
            </w:r>
            <w:r>
              <w:rPr>
                <w:rFonts w:ascii="Times New Roman" w:hAnsi="Times New Roman"/>
                <w:color w:val="000000"/>
                <w:lang w:val="en-US"/>
              </w:rPr>
              <w:t>2-113</w:t>
            </w:r>
          </w:p>
        </w:tc>
        <w:tc>
          <w:tcPr>
            <w:tcW w:w="3544" w:type="dxa"/>
          </w:tcPr>
          <w:p w:rsidR="0096043E" w:rsidRPr="005C5BF1" w:rsidRDefault="0096043E" w:rsidP="0096043E">
            <w:pPr>
              <w:spacing w:after="0" w:line="240" w:lineRule="auto"/>
              <w:jc w:val="center"/>
              <w:rPr>
                <w:rFonts w:ascii="Times New Roman" w:hAnsi="Times New Roman"/>
                <w:sz w:val="24"/>
              </w:rPr>
            </w:pPr>
            <w:r>
              <w:rPr>
                <w:rFonts w:ascii="Times New Roman" w:hAnsi="Times New Roman"/>
                <w:sz w:val="24"/>
              </w:rPr>
              <w:t>Tinggi</w:t>
            </w:r>
          </w:p>
        </w:tc>
      </w:tr>
      <w:tr w:rsidR="0096043E" w:rsidRPr="007E2429" w:rsidTr="0096043E">
        <w:trPr>
          <w:trHeight w:hRule="exact" w:val="346"/>
        </w:trPr>
        <w:tc>
          <w:tcPr>
            <w:tcW w:w="3402" w:type="dxa"/>
            <w:vAlign w:val="center"/>
          </w:tcPr>
          <w:p w:rsidR="0096043E" w:rsidRPr="002F16F9" w:rsidRDefault="0096043E" w:rsidP="0096043E">
            <w:pPr>
              <w:tabs>
                <w:tab w:val="left" w:pos="-709"/>
                <w:tab w:val="left" w:pos="1276"/>
                <w:tab w:val="left" w:pos="5103"/>
                <w:tab w:val="left" w:pos="5387"/>
              </w:tabs>
              <w:spacing w:line="240" w:lineRule="auto"/>
              <w:ind w:left="357" w:hanging="357"/>
              <w:jc w:val="center"/>
              <w:rPr>
                <w:rFonts w:ascii="Times New Roman" w:hAnsi="Times New Roman"/>
                <w:color w:val="000000"/>
                <w:lang w:val="en-US"/>
              </w:rPr>
            </w:pPr>
            <w:r>
              <w:rPr>
                <w:rFonts w:ascii="Times New Roman" w:hAnsi="Times New Roman"/>
                <w:color w:val="000000"/>
              </w:rPr>
              <w:t xml:space="preserve"> 7</w:t>
            </w:r>
            <w:r>
              <w:rPr>
                <w:rFonts w:ascii="Times New Roman" w:hAnsi="Times New Roman"/>
                <w:color w:val="000000"/>
                <w:lang w:val="en-US"/>
              </w:rPr>
              <w:t>0-91</w:t>
            </w:r>
          </w:p>
        </w:tc>
        <w:tc>
          <w:tcPr>
            <w:tcW w:w="3544" w:type="dxa"/>
          </w:tcPr>
          <w:p w:rsidR="0096043E" w:rsidRPr="007E2429" w:rsidRDefault="0096043E" w:rsidP="0096043E">
            <w:pPr>
              <w:spacing w:after="0" w:line="240" w:lineRule="auto"/>
              <w:jc w:val="center"/>
              <w:rPr>
                <w:rFonts w:ascii="Times New Roman" w:hAnsi="Times New Roman"/>
                <w:sz w:val="24"/>
                <w:lang w:val="es-ES"/>
              </w:rPr>
            </w:pPr>
            <w:r w:rsidRPr="007E2429">
              <w:rPr>
                <w:rFonts w:ascii="Times New Roman" w:hAnsi="Times New Roman"/>
                <w:sz w:val="24"/>
                <w:lang w:val="es-ES"/>
              </w:rPr>
              <w:t xml:space="preserve">Sedang </w:t>
            </w:r>
          </w:p>
        </w:tc>
      </w:tr>
      <w:tr w:rsidR="0096043E" w:rsidRPr="007E2429" w:rsidTr="0096043E">
        <w:trPr>
          <w:trHeight w:hRule="exact" w:val="372"/>
        </w:trPr>
        <w:tc>
          <w:tcPr>
            <w:tcW w:w="3402" w:type="dxa"/>
            <w:vAlign w:val="center"/>
          </w:tcPr>
          <w:p w:rsidR="0096043E" w:rsidRPr="002F16F9" w:rsidRDefault="0096043E" w:rsidP="0096043E">
            <w:pPr>
              <w:tabs>
                <w:tab w:val="left" w:pos="-709"/>
                <w:tab w:val="left" w:pos="1276"/>
                <w:tab w:val="left" w:pos="5103"/>
                <w:tab w:val="left" w:pos="5387"/>
              </w:tabs>
              <w:spacing w:line="240" w:lineRule="auto"/>
              <w:ind w:left="357" w:hanging="357"/>
              <w:jc w:val="center"/>
              <w:rPr>
                <w:rFonts w:ascii="Times New Roman" w:hAnsi="Times New Roman"/>
                <w:color w:val="000000"/>
                <w:lang w:val="en-US"/>
              </w:rPr>
            </w:pPr>
            <w:r>
              <w:rPr>
                <w:rFonts w:ascii="Times New Roman" w:hAnsi="Times New Roman"/>
                <w:color w:val="000000"/>
              </w:rPr>
              <w:t>4</w:t>
            </w:r>
            <w:r>
              <w:rPr>
                <w:rFonts w:ascii="Times New Roman" w:hAnsi="Times New Roman"/>
                <w:color w:val="000000"/>
                <w:lang w:val="en-US"/>
              </w:rPr>
              <w:t>8-69</w:t>
            </w:r>
          </w:p>
        </w:tc>
        <w:tc>
          <w:tcPr>
            <w:tcW w:w="3544" w:type="dxa"/>
          </w:tcPr>
          <w:p w:rsidR="0096043E" w:rsidRPr="005C5BF1" w:rsidRDefault="0096043E" w:rsidP="0096043E">
            <w:pPr>
              <w:spacing w:after="0" w:line="240" w:lineRule="auto"/>
              <w:jc w:val="center"/>
              <w:rPr>
                <w:rFonts w:ascii="Times New Roman" w:hAnsi="Times New Roman"/>
                <w:sz w:val="24"/>
              </w:rPr>
            </w:pPr>
            <w:r>
              <w:rPr>
                <w:rFonts w:ascii="Times New Roman" w:hAnsi="Times New Roman"/>
                <w:sz w:val="24"/>
              </w:rPr>
              <w:t>Rendah</w:t>
            </w:r>
          </w:p>
        </w:tc>
      </w:tr>
      <w:tr w:rsidR="0096043E" w:rsidRPr="007E2429" w:rsidTr="0096043E">
        <w:trPr>
          <w:trHeight w:hRule="exact" w:val="354"/>
        </w:trPr>
        <w:tc>
          <w:tcPr>
            <w:tcW w:w="3402" w:type="dxa"/>
            <w:vAlign w:val="center"/>
          </w:tcPr>
          <w:p w:rsidR="0096043E" w:rsidRPr="002F16F9" w:rsidRDefault="0096043E" w:rsidP="0096043E">
            <w:pPr>
              <w:spacing w:line="240" w:lineRule="auto"/>
              <w:jc w:val="center"/>
              <w:outlineLvl w:val="0"/>
              <w:rPr>
                <w:rFonts w:ascii="Times New Roman" w:hAnsi="Times New Roman"/>
                <w:color w:val="000000"/>
                <w:lang w:val="en-US"/>
              </w:rPr>
            </w:pPr>
            <w:r>
              <w:rPr>
                <w:rFonts w:ascii="Times New Roman" w:hAnsi="Times New Roman"/>
                <w:color w:val="000000"/>
                <w:lang w:val="en-US"/>
              </w:rPr>
              <w:t>26-47</w:t>
            </w:r>
          </w:p>
        </w:tc>
        <w:tc>
          <w:tcPr>
            <w:tcW w:w="3544" w:type="dxa"/>
          </w:tcPr>
          <w:p w:rsidR="0096043E" w:rsidRPr="005C5BF1" w:rsidRDefault="0096043E" w:rsidP="0096043E">
            <w:pPr>
              <w:spacing w:after="0" w:line="240" w:lineRule="auto"/>
              <w:jc w:val="center"/>
              <w:rPr>
                <w:rFonts w:ascii="Times New Roman" w:hAnsi="Times New Roman"/>
                <w:sz w:val="24"/>
              </w:rPr>
            </w:pPr>
            <w:r>
              <w:rPr>
                <w:rFonts w:ascii="Times New Roman" w:hAnsi="Times New Roman"/>
                <w:sz w:val="24"/>
                <w:lang w:val="es-ES"/>
              </w:rPr>
              <w:t xml:space="preserve">Sangat </w:t>
            </w:r>
            <w:r>
              <w:rPr>
                <w:rFonts w:ascii="Times New Roman" w:hAnsi="Times New Roman"/>
                <w:sz w:val="24"/>
              </w:rPr>
              <w:t>Rendah</w:t>
            </w:r>
          </w:p>
        </w:tc>
      </w:tr>
    </w:tbl>
    <w:p w:rsidR="009E5F1A" w:rsidRPr="00BE614C" w:rsidRDefault="009E5F1A" w:rsidP="009E5F1A">
      <w:pPr>
        <w:pStyle w:val="ListParagraph"/>
        <w:tabs>
          <w:tab w:val="left" w:pos="284"/>
        </w:tabs>
        <w:spacing w:after="0" w:line="480" w:lineRule="auto"/>
        <w:ind w:left="0"/>
        <w:jc w:val="both"/>
        <w:rPr>
          <w:rFonts w:asciiTheme="majorBidi" w:hAnsiTheme="majorBidi" w:cstheme="majorBidi"/>
        </w:rPr>
      </w:pPr>
    </w:p>
    <w:p w:rsidR="009E5F1A" w:rsidRPr="00BE520D" w:rsidRDefault="009E5F1A" w:rsidP="009E5F1A">
      <w:pPr>
        <w:pStyle w:val="ListParagraph"/>
        <w:numPr>
          <w:ilvl w:val="0"/>
          <w:numId w:val="4"/>
        </w:numPr>
        <w:tabs>
          <w:tab w:val="left" w:pos="284"/>
        </w:tabs>
        <w:spacing w:after="0" w:line="480" w:lineRule="auto"/>
        <w:ind w:left="0" w:firstLine="0"/>
        <w:jc w:val="both"/>
        <w:rPr>
          <w:rFonts w:asciiTheme="majorBidi" w:hAnsiTheme="majorBidi" w:cstheme="majorBidi"/>
          <w:b/>
          <w:sz w:val="24"/>
        </w:rPr>
      </w:pPr>
      <w:r w:rsidRPr="00BE520D">
        <w:rPr>
          <w:rFonts w:asciiTheme="majorBidi" w:hAnsiTheme="majorBidi" w:cstheme="majorBidi"/>
          <w:b/>
          <w:sz w:val="24"/>
        </w:rPr>
        <w:t>Uji Hipotesis</w:t>
      </w:r>
    </w:p>
    <w:p w:rsidR="00462F34" w:rsidRPr="00C64448" w:rsidRDefault="00462F34" w:rsidP="00462F34">
      <w:pPr>
        <w:tabs>
          <w:tab w:val="left" w:pos="-4678"/>
          <w:tab w:val="left" w:pos="8222"/>
          <w:tab w:val="left" w:pos="9214"/>
        </w:tabs>
        <w:spacing w:line="480" w:lineRule="auto"/>
        <w:ind w:firstLine="720"/>
        <w:jc w:val="both"/>
        <w:rPr>
          <w:rFonts w:ascii="Times New Roman" w:eastAsia="Calibri" w:hAnsi="Times New Roman"/>
          <w:color w:val="000000"/>
        </w:rPr>
      </w:pPr>
      <w:r w:rsidRPr="00E972FC">
        <w:rPr>
          <w:rFonts w:ascii="Times New Roman" w:eastAsia="Calibri" w:hAnsi="Times New Roman"/>
          <w:color w:val="000000"/>
        </w:rPr>
        <w:t>Pengujian hipotesis dalam penelitian ini menggunakan uji non parametrik.</w:t>
      </w:r>
      <w:r>
        <w:rPr>
          <w:rFonts w:ascii="Times New Roman" w:eastAsia="Calibri" w:hAnsi="Times New Roman"/>
          <w:color w:val="000000"/>
          <w:lang w:val="en-US"/>
        </w:rPr>
        <w:t xml:space="preserve"> </w:t>
      </w:r>
      <w:r w:rsidRPr="00E972FC">
        <w:rPr>
          <w:rFonts w:ascii="Times New Roman" w:eastAsia="Calibri" w:hAnsi="Times New Roman"/>
          <w:color w:val="000000"/>
        </w:rPr>
        <w:t>Pada dasarnya uji non parametrik memiliki persyaratan yang lebih longgar, dimana data tidak harus terdistribusi normal.</w:t>
      </w:r>
      <w:r>
        <w:rPr>
          <w:rFonts w:ascii="Times New Roman" w:eastAsia="Calibri" w:hAnsi="Times New Roman"/>
          <w:color w:val="000000"/>
          <w:lang w:val="en-US"/>
        </w:rPr>
        <w:t xml:space="preserve"> </w:t>
      </w:r>
      <w:r w:rsidRPr="00E972FC">
        <w:rPr>
          <w:rFonts w:ascii="Times New Roman" w:eastAsia="Calibri" w:hAnsi="Times New Roman"/>
          <w:color w:val="000000"/>
        </w:rPr>
        <w:t>Oleh karena itu uji ini sering disebut uji bebas distribusi.</w:t>
      </w:r>
      <w:r>
        <w:rPr>
          <w:rFonts w:ascii="Times New Roman" w:eastAsia="Calibri" w:hAnsi="Times New Roman"/>
          <w:color w:val="000000"/>
          <w:lang w:val="en-US"/>
        </w:rPr>
        <w:t xml:space="preserve"> </w:t>
      </w:r>
      <w:r w:rsidRPr="00E972FC">
        <w:rPr>
          <w:rFonts w:ascii="Times New Roman" w:eastAsia="Calibri" w:hAnsi="Times New Roman"/>
          <w:color w:val="000000"/>
        </w:rPr>
        <w:t xml:space="preserve">Adapun dalam penelitian ini digunakan uji </w:t>
      </w:r>
      <w:r w:rsidRPr="00E972FC">
        <w:rPr>
          <w:rFonts w:ascii="Times New Roman" w:eastAsia="Calibri" w:hAnsi="Times New Roman"/>
          <w:i/>
          <w:color w:val="000000"/>
        </w:rPr>
        <w:t xml:space="preserve">Wilcoxon </w:t>
      </w:r>
      <w:r w:rsidRPr="00E972FC">
        <w:rPr>
          <w:rFonts w:ascii="Times New Roman" w:eastAsia="Calibri" w:hAnsi="Times New Roman"/>
          <w:color w:val="000000"/>
        </w:rPr>
        <w:t xml:space="preserve">yang dimaksudkan untuk menguji hipotesis penelitian tentang </w:t>
      </w:r>
      <w:r w:rsidRPr="00E972FC">
        <w:rPr>
          <w:rFonts w:ascii="Times New Roman" w:hAnsi="Times New Roman"/>
        </w:rPr>
        <w:t xml:space="preserve">Penerapan </w:t>
      </w:r>
      <w:r w:rsidR="008B241D" w:rsidRPr="008B241D">
        <w:rPr>
          <w:rFonts w:ascii="Times New Roman" w:hAnsi="Times New Roman"/>
          <w:i/>
          <w:lang w:val="en-US"/>
        </w:rPr>
        <w:t>Self Regulation Learning</w:t>
      </w:r>
      <w:r>
        <w:rPr>
          <w:rFonts w:ascii="Times New Roman" w:hAnsi="Times New Roman"/>
          <w:i/>
          <w:lang w:val="en-US"/>
        </w:rPr>
        <w:t xml:space="preserve"> </w:t>
      </w:r>
      <w:r w:rsidRPr="00E972FC">
        <w:rPr>
          <w:rFonts w:ascii="Times New Roman" w:hAnsi="Times New Roman"/>
        </w:rPr>
        <w:t>m</w:t>
      </w:r>
      <w:r>
        <w:rPr>
          <w:rFonts w:ascii="Times New Roman" w:hAnsi="Times New Roman"/>
          <w:lang w:val="en-US"/>
        </w:rPr>
        <w:t>elalui</w:t>
      </w:r>
      <w:r w:rsidRPr="00E972FC">
        <w:rPr>
          <w:rFonts w:ascii="Times New Roman" w:hAnsi="Times New Roman"/>
        </w:rPr>
        <w:t xml:space="preserve"> bimbingan kelompok untuk meningkatkan </w:t>
      </w:r>
      <w:r>
        <w:rPr>
          <w:rFonts w:ascii="Times New Roman" w:hAnsi="Times New Roman"/>
          <w:lang w:val="en-US"/>
        </w:rPr>
        <w:t>motivasi belajar</w:t>
      </w:r>
      <w:r w:rsidRPr="00E972FC">
        <w:rPr>
          <w:rFonts w:ascii="Times New Roman" w:hAnsi="Times New Roman"/>
        </w:rPr>
        <w:t xml:space="preserve"> siswa di </w:t>
      </w:r>
      <w:r>
        <w:rPr>
          <w:rFonts w:ascii="Times New Roman" w:hAnsi="Times New Roman"/>
        </w:rPr>
        <w:t>SMP</w:t>
      </w:r>
      <w:r>
        <w:rPr>
          <w:rFonts w:ascii="Times New Roman" w:hAnsi="Times New Roman"/>
          <w:lang w:val="en-US"/>
        </w:rPr>
        <w:t xml:space="preserve"> </w:t>
      </w:r>
      <w:r>
        <w:rPr>
          <w:rFonts w:ascii="Times New Roman" w:hAnsi="Times New Roman"/>
        </w:rPr>
        <w:t>N</w:t>
      </w:r>
      <w:r>
        <w:rPr>
          <w:rFonts w:ascii="Times New Roman" w:hAnsi="Times New Roman"/>
          <w:lang w:val="en-US"/>
        </w:rPr>
        <w:t>egeri</w:t>
      </w:r>
      <w:r>
        <w:rPr>
          <w:rFonts w:ascii="Times New Roman" w:hAnsi="Times New Roman"/>
        </w:rPr>
        <w:t xml:space="preserve"> </w:t>
      </w:r>
      <w:r>
        <w:rPr>
          <w:rFonts w:ascii="Times New Roman" w:hAnsi="Times New Roman"/>
          <w:lang w:val="en-US"/>
        </w:rPr>
        <w:t>1</w:t>
      </w:r>
      <w:r>
        <w:rPr>
          <w:rFonts w:ascii="Times New Roman" w:hAnsi="Times New Roman"/>
        </w:rPr>
        <w:t xml:space="preserve">3 </w:t>
      </w:r>
      <w:r>
        <w:rPr>
          <w:rFonts w:ascii="Times New Roman" w:hAnsi="Times New Roman"/>
          <w:lang w:val="en-US"/>
        </w:rPr>
        <w:t>Makassar</w:t>
      </w:r>
      <w:r>
        <w:rPr>
          <w:rFonts w:ascii="Times New Roman" w:hAnsi="Times New Roman"/>
        </w:rPr>
        <w:t>.</w:t>
      </w:r>
    </w:p>
    <w:p w:rsidR="00462F34" w:rsidRPr="00E972FC" w:rsidRDefault="00462F34" w:rsidP="00462F34">
      <w:pPr>
        <w:pStyle w:val="ListParagraph"/>
        <w:tabs>
          <w:tab w:val="left" w:pos="0"/>
        </w:tabs>
        <w:spacing w:line="480" w:lineRule="auto"/>
        <w:ind w:left="0" w:right="28" w:firstLine="734"/>
        <w:jc w:val="both"/>
        <w:rPr>
          <w:rFonts w:ascii="Times New Roman" w:hAnsi="Times New Roman"/>
        </w:rPr>
      </w:pPr>
      <w:r>
        <w:rPr>
          <w:rFonts w:ascii="Times New Roman" w:hAnsi="Times New Roman"/>
        </w:rPr>
        <w:t>Hipotesis penelitian (</w:t>
      </w:r>
      <w:r w:rsidRPr="00E972FC">
        <w:rPr>
          <w:rFonts w:ascii="Times New Roman" w:hAnsi="Times New Roman"/>
        </w:rPr>
        <w:t xml:space="preserve">H0) ditolak jika Z (hitung) ≤ Z ( tabel) atau sign (2 tailed) &gt; dari 0,05, hal ini berarti tidak terdapat perubahan tingkat </w:t>
      </w:r>
      <w:r>
        <w:rPr>
          <w:rFonts w:ascii="Times New Roman" w:hAnsi="Times New Roman"/>
          <w:lang w:val="en-US"/>
        </w:rPr>
        <w:t>motivasi belajar</w:t>
      </w:r>
      <w:r w:rsidRPr="00E972FC">
        <w:rPr>
          <w:rFonts w:ascii="Times New Roman" w:hAnsi="Times New Roman"/>
        </w:rPr>
        <w:t xml:space="preserve"> siswa sesudah </w:t>
      </w:r>
      <w:r w:rsidRPr="00E972FC">
        <w:rPr>
          <w:rFonts w:ascii="Times New Roman" w:hAnsi="Times New Roman"/>
        </w:rPr>
        <w:lastRenderedPageBreak/>
        <w:t xml:space="preserve">diberikan </w:t>
      </w:r>
      <w:r w:rsidR="008B241D" w:rsidRPr="008B241D">
        <w:rPr>
          <w:rFonts w:ascii="Times New Roman" w:hAnsi="Times New Roman"/>
          <w:i/>
          <w:lang w:val="en-US"/>
        </w:rPr>
        <w:t>Self Regulation Learning</w:t>
      </w:r>
      <w:r>
        <w:rPr>
          <w:rFonts w:ascii="Times New Roman" w:hAnsi="Times New Roman"/>
          <w:i/>
          <w:lang w:val="en-US"/>
        </w:rPr>
        <w:t xml:space="preserve"> </w:t>
      </w:r>
      <w:r w:rsidRPr="00E972FC">
        <w:rPr>
          <w:rFonts w:ascii="Times New Roman" w:hAnsi="Times New Roman"/>
        </w:rPr>
        <w:t>m</w:t>
      </w:r>
      <w:r>
        <w:rPr>
          <w:rFonts w:ascii="Times New Roman" w:hAnsi="Times New Roman"/>
          <w:lang w:val="en-US"/>
        </w:rPr>
        <w:t>elalui</w:t>
      </w:r>
      <w:r w:rsidRPr="00E972FC">
        <w:rPr>
          <w:rFonts w:ascii="Times New Roman" w:hAnsi="Times New Roman"/>
        </w:rPr>
        <w:t xml:space="preserve"> bimbingan kelompok, maka berarti teknik </w:t>
      </w:r>
      <w:r w:rsidR="008B241D" w:rsidRPr="008B241D">
        <w:rPr>
          <w:rFonts w:ascii="Times New Roman" w:hAnsi="Times New Roman"/>
          <w:i/>
          <w:lang w:val="en-US"/>
        </w:rPr>
        <w:t>Self Regulation Learning</w:t>
      </w:r>
      <w:r>
        <w:rPr>
          <w:rFonts w:ascii="Times New Roman" w:hAnsi="Times New Roman"/>
          <w:i/>
          <w:lang w:val="en-US"/>
        </w:rPr>
        <w:t xml:space="preserve"> </w:t>
      </w:r>
      <w:r w:rsidRPr="00E972FC">
        <w:rPr>
          <w:rFonts w:ascii="Times New Roman" w:hAnsi="Times New Roman"/>
        </w:rPr>
        <w:t>m</w:t>
      </w:r>
      <w:r>
        <w:rPr>
          <w:rFonts w:ascii="Times New Roman" w:hAnsi="Times New Roman"/>
          <w:lang w:val="en-US"/>
        </w:rPr>
        <w:t>elalui</w:t>
      </w:r>
      <w:r w:rsidRPr="00E972FC">
        <w:rPr>
          <w:rFonts w:ascii="Times New Roman" w:hAnsi="Times New Roman"/>
        </w:rPr>
        <w:t xml:space="preserve"> bimbingan kelompok dianggap tidak efektif dalam meningkatkan </w:t>
      </w:r>
      <w:r>
        <w:rPr>
          <w:rFonts w:ascii="Times New Roman" w:hAnsi="Times New Roman"/>
          <w:lang w:val="en-US"/>
        </w:rPr>
        <w:t>motivasi belajar</w:t>
      </w:r>
      <w:r w:rsidRPr="00E972FC">
        <w:rPr>
          <w:rFonts w:ascii="Times New Roman" w:hAnsi="Times New Roman"/>
        </w:rPr>
        <w:t xml:space="preserve"> siswa. Data tersebut diolah melalui komputer program SPSS seri 16.00.</w:t>
      </w:r>
    </w:p>
    <w:p w:rsidR="00D50D9A" w:rsidRPr="00EB4044" w:rsidRDefault="00462F34" w:rsidP="00EB4044">
      <w:pPr>
        <w:pStyle w:val="ListParagraph"/>
        <w:tabs>
          <w:tab w:val="left" w:pos="0"/>
        </w:tabs>
        <w:spacing w:line="480" w:lineRule="auto"/>
        <w:ind w:left="0" w:right="28" w:firstLine="734"/>
        <w:jc w:val="both"/>
        <w:rPr>
          <w:rFonts w:ascii="Times New Roman" w:hAnsi="Times New Roman"/>
          <w:lang w:val="en-US"/>
        </w:rPr>
      </w:pPr>
      <w:r w:rsidRPr="00E972FC">
        <w:rPr>
          <w:rFonts w:ascii="Times New Roman" w:hAnsi="Times New Roman"/>
        </w:rPr>
        <w:t xml:space="preserve">Hipotesis penelitian (H1) diterima jika Z (hitung) ≥ Z (tabel) atau α value lebih kecil dari α atau sign (2 tailed) &lt; dari 0,05, hal ini berarti terdapat perbedaan tingkat </w:t>
      </w:r>
      <w:r>
        <w:rPr>
          <w:rFonts w:ascii="Times New Roman" w:hAnsi="Times New Roman"/>
          <w:lang w:val="en-US"/>
        </w:rPr>
        <w:t>motivasi belajar</w:t>
      </w:r>
      <w:r w:rsidRPr="00E972FC">
        <w:rPr>
          <w:rFonts w:ascii="Times New Roman" w:hAnsi="Times New Roman"/>
        </w:rPr>
        <w:t xml:space="preserve"> siswa sesudah pemberian </w:t>
      </w:r>
      <w:r w:rsidR="008B241D" w:rsidRPr="008B241D">
        <w:rPr>
          <w:rFonts w:ascii="Times New Roman" w:hAnsi="Times New Roman"/>
          <w:i/>
          <w:lang w:val="en-US"/>
        </w:rPr>
        <w:t>Self Regulation Learning</w:t>
      </w:r>
      <w:r>
        <w:rPr>
          <w:rFonts w:ascii="Times New Roman" w:hAnsi="Times New Roman"/>
          <w:i/>
          <w:lang w:val="en-US"/>
        </w:rPr>
        <w:t xml:space="preserve"> </w:t>
      </w:r>
      <w:r w:rsidRPr="00E972FC">
        <w:rPr>
          <w:rFonts w:ascii="Times New Roman" w:hAnsi="Times New Roman"/>
        </w:rPr>
        <w:t>m</w:t>
      </w:r>
      <w:r>
        <w:rPr>
          <w:rFonts w:ascii="Times New Roman" w:hAnsi="Times New Roman"/>
          <w:lang w:val="en-US"/>
        </w:rPr>
        <w:t>elalui</w:t>
      </w:r>
      <w:r w:rsidRPr="00E972FC">
        <w:rPr>
          <w:rFonts w:ascii="Times New Roman" w:hAnsi="Times New Roman"/>
        </w:rPr>
        <w:t xml:space="preserve"> bimbingan kelompok, ini berarti Penerapan </w:t>
      </w:r>
      <w:r w:rsidR="008B241D" w:rsidRPr="008B241D">
        <w:rPr>
          <w:rFonts w:ascii="Times New Roman" w:hAnsi="Times New Roman"/>
          <w:i/>
          <w:lang w:val="en-US"/>
        </w:rPr>
        <w:t>Self Regulation Learning</w:t>
      </w:r>
      <w:r>
        <w:rPr>
          <w:rFonts w:ascii="Times New Roman" w:hAnsi="Times New Roman"/>
          <w:i/>
          <w:lang w:val="en-US"/>
        </w:rPr>
        <w:t xml:space="preserve"> </w:t>
      </w:r>
      <w:r w:rsidRPr="00E972FC">
        <w:rPr>
          <w:rFonts w:ascii="Times New Roman" w:hAnsi="Times New Roman"/>
        </w:rPr>
        <w:t>m</w:t>
      </w:r>
      <w:r>
        <w:rPr>
          <w:rFonts w:ascii="Times New Roman" w:hAnsi="Times New Roman"/>
          <w:lang w:val="en-US"/>
        </w:rPr>
        <w:t>elalui</w:t>
      </w:r>
      <w:r w:rsidRPr="00E972FC">
        <w:rPr>
          <w:rFonts w:ascii="Times New Roman" w:hAnsi="Times New Roman"/>
        </w:rPr>
        <w:t xml:space="preserve"> bimbingan kelompok</w:t>
      </w:r>
      <w:r>
        <w:rPr>
          <w:rFonts w:ascii="Times New Roman" w:hAnsi="Times New Roman"/>
        </w:rPr>
        <w:t xml:space="preserve"> dianggap efektif </w:t>
      </w:r>
      <w:r w:rsidRPr="00E972FC">
        <w:rPr>
          <w:rFonts w:ascii="Times New Roman" w:hAnsi="Times New Roman"/>
        </w:rPr>
        <w:t xml:space="preserve">untuk meningkatkan </w:t>
      </w:r>
      <w:r>
        <w:rPr>
          <w:rFonts w:ascii="Times New Roman" w:hAnsi="Times New Roman"/>
          <w:lang w:val="en-US"/>
        </w:rPr>
        <w:t>motivasi belajar</w:t>
      </w:r>
      <w:r w:rsidRPr="00E972FC">
        <w:rPr>
          <w:rFonts w:ascii="Times New Roman" w:hAnsi="Times New Roman"/>
        </w:rPr>
        <w:t xml:space="preserve"> siswa di </w:t>
      </w:r>
      <w:r>
        <w:rPr>
          <w:rFonts w:ascii="Times New Roman" w:hAnsi="Times New Roman"/>
        </w:rPr>
        <w:t>SMP</w:t>
      </w:r>
      <w:r>
        <w:rPr>
          <w:rFonts w:ascii="Times New Roman" w:hAnsi="Times New Roman"/>
          <w:lang w:val="en-US"/>
        </w:rPr>
        <w:t xml:space="preserve"> </w:t>
      </w:r>
      <w:r>
        <w:rPr>
          <w:rFonts w:ascii="Times New Roman" w:hAnsi="Times New Roman"/>
        </w:rPr>
        <w:t>N</w:t>
      </w:r>
      <w:r>
        <w:rPr>
          <w:rFonts w:ascii="Times New Roman" w:hAnsi="Times New Roman"/>
          <w:lang w:val="en-US"/>
        </w:rPr>
        <w:t>egeri</w:t>
      </w:r>
      <w:r>
        <w:rPr>
          <w:rFonts w:ascii="Times New Roman" w:hAnsi="Times New Roman"/>
        </w:rPr>
        <w:t xml:space="preserve"> </w:t>
      </w:r>
      <w:r>
        <w:rPr>
          <w:rFonts w:ascii="Times New Roman" w:hAnsi="Times New Roman"/>
          <w:lang w:val="en-US"/>
        </w:rPr>
        <w:t>1</w:t>
      </w:r>
      <w:r>
        <w:rPr>
          <w:rFonts w:ascii="Times New Roman" w:hAnsi="Times New Roman"/>
        </w:rPr>
        <w:t xml:space="preserve">3 </w:t>
      </w:r>
      <w:r>
        <w:rPr>
          <w:rFonts w:ascii="Times New Roman" w:hAnsi="Times New Roman"/>
          <w:lang w:val="en-US"/>
        </w:rPr>
        <w:t>Makassar</w:t>
      </w:r>
      <w:r w:rsidRPr="00E972FC">
        <w:rPr>
          <w:rFonts w:ascii="Times New Roman" w:hAnsi="Times New Roman"/>
        </w:rPr>
        <w:t>. Data tersebut diolah melalui komputer program SPSS ser</w:t>
      </w:r>
      <w:r>
        <w:rPr>
          <w:rFonts w:ascii="Times New Roman" w:hAnsi="Times New Roman"/>
        </w:rPr>
        <w:t>i</w:t>
      </w:r>
      <w:r w:rsidRPr="00E972FC">
        <w:rPr>
          <w:rFonts w:ascii="Times New Roman" w:hAnsi="Times New Roman"/>
        </w:rPr>
        <w:t xml:space="preserve"> 16.00</w:t>
      </w:r>
      <w:r>
        <w:rPr>
          <w:rFonts w:ascii="Times New Roman" w:hAnsi="Times New Roman"/>
        </w:rPr>
        <w:t>.</w:t>
      </w:r>
    </w:p>
    <w:sectPr w:rsidR="00D50D9A" w:rsidRPr="00EB4044" w:rsidSect="00F60EB7">
      <w:headerReference w:type="default" r:id="rId19"/>
      <w:footerReference w:type="default" r:id="rId20"/>
      <w:footerReference w:type="first" r:id="rId21"/>
      <w:pgSz w:w="12240" w:h="15840" w:code="1"/>
      <w:pgMar w:top="1701" w:right="1701" w:bottom="1701" w:left="2268" w:header="706" w:footer="706" w:gutter="0"/>
      <w:pgNumType w:start="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57F" w:rsidRDefault="001D157F" w:rsidP="004C5DD3">
      <w:pPr>
        <w:spacing w:after="0" w:line="240" w:lineRule="auto"/>
      </w:pPr>
      <w:r>
        <w:separator/>
      </w:r>
    </w:p>
  </w:endnote>
  <w:endnote w:type="continuationSeparator" w:id="1">
    <w:p w:rsidR="001D157F" w:rsidRDefault="001D157F" w:rsidP="004C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90" w:rsidRDefault="00773F90" w:rsidP="001E1A43">
    <w:pPr>
      <w:pStyle w:val="Footer"/>
    </w:pPr>
  </w:p>
  <w:p w:rsidR="00773F90" w:rsidRDefault="00773F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6223"/>
      <w:docPartObj>
        <w:docPartGallery w:val="Page Numbers (Bottom of Page)"/>
        <w:docPartUnique/>
      </w:docPartObj>
    </w:sdtPr>
    <w:sdtContent>
      <w:p w:rsidR="00C36681" w:rsidRDefault="00BB6C1A">
        <w:pPr>
          <w:pStyle w:val="Footer"/>
          <w:jc w:val="center"/>
        </w:pPr>
        <w:fldSimple w:instr=" PAGE   \* MERGEFORMAT ">
          <w:r w:rsidR="00470225">
            <w:rPr>
              <w:noProof/>
            </w:rPr>
            <w:t>39</w:t>
          </w:r>
        </w:fldSimple>
      </w:p>
    </w:sdtContent>
  </w:sdt>
  <w:p w:rsidR="00C36681" w:rsidRPr="00C36681" w:rsidRDefault="00C36681">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57F" w:rsidRDefault="001D157F" w:rsidP="004C5DD3">
      <w:pPr>
        <w:spacing w:after="0" w:line="240" w:lineRule="auto"/>
      </w:pPr>
      <w:r>
        <w:separator/>
      </w:r>
    </w:p>
  </w:footnote>
  <w:footnote w:type="continuationSeparator" w:id="1">
    <w:p w:rsidR="001D157F" w:rsidRDefault="001D157F" w:rsidP="004C5D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3472"/>
      <w:docPartObj>
        <w:docPartGallery w:val="Page Numbers (Top of Page)"/>
        <w:docPartUnique/>
      </w:docPartObj>
    </w:sdtPr>
    <w:sdtContent>
      <w:p w:rsidR="00773F90" w:rsidRDefault="00773F90" w:rsidP="001E1A43">
        <w:pPr>
          <w:pStyle w:val="Header"/>
        </w:pPr>
        <w:r>
          <w:t xml:space="preserve">                                                                                                                                                           </w:t>
        </w:r>
        <w:fldSimple w:instr=" PAGE   \* MERGEFORMAT ">
          <w:r w:rsidR="00470225">
            <w:rPr>
              <w:noProof/>
            </w:rPr>
            <w:t>47</w:t>
          </w:r>
        </w:fldSimple>
      </w:p>
    </w:sdtContent>
  </w:sdt>
  <w:p w:rsidR="00773F90" w:rsidRDefault="00773F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15FE"/>
    <w:multiLevelType w:val="hybridMultilevel"/>
    <w:tmpl w:val="09D2058E"/>
    <w:lvl w:ilvl="0" w:tplc="28C8FC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2D5259C"/>
    <w:multiLevelType w:val="hybridMultilevel"/>
    <w:tmpl w:val="A72002BE"/>
    <w:lvl w:ilvl="0" w:tplc="1226AA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FEB29D0"/>
    <w:multiLevelType w:val="hybridMultilevel"/>
    <w:tmpl w:val="B81C9D7E"/>
    <w:lvl w:ilvl="0" w:tplc="0409000F">
      <w:start w:val="1"/>
      <w:numFmt w:val="decimal"/>
      <w:lvlText w:val="%1."/>
      <w:lvlJc w:val="left"/>
      <w:pPr>
        <w:tabs>
          <w:tab w:val="num" w:pos="1211"/>
        </w:tabs>
        <w:ind w:left="1211" w:hanging="360"/>
      </w:pPr>
    </w:lvl>
    <w:lvl w:ilvl="1" w:tplc="04090019">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7F9E7250">
      <w:start w:val="1"/>
      <w:numFmt w:val="decimal"/>
      <w:lvlText w:val="%4."/>
      <w:lvlJc w:val="left"/>
      <w:pPr>
        <w:tabs>
          <w:tab w:val="num" w:pos="7200"/>
        </w:tabs>
        <w:ind w:left="7200" w:hanging="360"/>
      </w:pPr>
      <w:rPr>
        <w:i w:val="0"/>
      </w:r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start w:val="1"/>
      <w:numFmt w:val="decimal"/>
      <w:lvlText w:val="%7."/>
      <w:lvlJc w:val="left"/>
      <w:pPr>
        <w:tabs>
          <w:tab w:val="num" w:pos="9360"/>
        </w:tabs>
        <w:ind w:left="9360" w:hanging="360"/>
      </w:pPr>
    </w:lvl>
    <w:lvl w:ilvl="7" w:tplc="04090019">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3">
    <w:nsid w:val="20384F51"/>
    <w:multiLevelType w:val="hybridMultilevel"/>
    <w:tmpl w:val="BEC63ADA"/>
    <w:lvl w:ilvl="0" w:tplc="1756B0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9626AB"/>
    <w:multiLevelType w:val="hybridMultilevel"/>
    <w:tmpl w:val="95A090E0"/>
    <w:lvl w:ilvl="0" w:tplc="2D069E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4AC09DE"/>
    <w:multiLevelType w:val="hybridMultilevel"/>
    <w:tmpl w:val="5BB6D11C"/>
    <w:lvl w:ilvl="0" w:tplc="04210019">
      <w:start w:val="1"/>
      <w:numFmt w:val="lowerLetter"/>
      <w:lvlText w:val="%1."/>
      <w:lvlJc w:val="left"/>
      <w:pPr>
        <w:tabs>
          <w:tab w:val="num" w:pos="1080"/>
        </w:tabs>
        <w:ind w:left="10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7422B3"/>
    <w:multiLevelType w:val="hybridMultilevel"/>
    <w:tmpl w:val="A704C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E5694"/>
    <w:multiLevelType w:val="hybridMultilevel"/>
    <w:tmpl w:val="26B419AC"/>
    <w:lvl w:ilvl="0" w:tplc="C06ED91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3625C2"/>
    <w:multiLevelType w:val="hybridMultilevel"/>
    <w:tmpl w:val="FE349B46"/>
    <w:lvl w:ilvl="0" w:tplc="F8E2B9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E3D5CB8"/>
    <w:multiLevelType w:val="hybridMultilevel"/>
    <w:tmpl w:val="A704C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56CBD"/>
    <w:multiLevelType w:val="hybridMultilevel"/>
    <w:tmpl w:val="DBC23BE4"/>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2AA62C8"/>
    <w:multiLevelType w:val="hybridMultilevel"/>
    <w:tmpl w:val="D9AC35F8"/>
    <w:lvl w:ilvl="0" w:tplc="F4BEC00C">
      <w:start w:val="1"/>
      <w:numFmt w:val="decimal"/>
      <w:lvlText w:val="%1."/>
      <w:lvlJc w:val="left"/>
      <w:pPr>
        <w:ind w:left="900" w:hanging="360"/>
      </w:pPr>
      <w:rPr>
        <w:rFonts w:hint="default"/>
        <w:b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B3A5489"/>
    <w:multiLevelType w:val="multilevel"/>
    <w:tmpl w:val="0A6E57AA"/>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start w:val="1"/>
      <w:numFmt w:val="upperLetter"/>
      <w:lvlText w:val="%3."/>
      <w:lvlJc w:val="left"/>
      <w:pPr>
        <w:ind w:left="360" w:hanging="360"/>
      </w:pPr>
      <w:rPr>
        <w:rFonts w:eastAsia="Times New Roman" w:hint="default"/>
        <w:color w:val="00000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B024E9"/>
    <w:multiLevelType w:val="hybridMultilevel"/>
    <w:tmpl w:val="FF283E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2D63E0D"/>
    <w:multiLevelType w:val="hybridMultilevel"/>
    <w:tmpl w:val="C73242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60B2C"/>
    <w:multiLevelType w:val="hybridMultilevel"/>
    <w:tmpl w:val="00924074"/>
    <w:lvl w:ilvl="0" w:tplc="6AAEF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673C49"/>
    <w:multiLevelType w:val="hybridMultilevel"/>
    <w:tmpl w:val="F9E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8B0EDC"/>
    <w:multiLevelType w:val="hybridMultilevel"/>
    <w:tmpl w:val="75A8392E"/>
    <w:lvl w:ilvl="0" w:tplc="B94E716A">
      <w:start w:val="5"/>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7"/>
  </w:num>
  <w:num w:numId="3">
    <w:abstractNumId w:val="12"/>
  </w:num>
  <w:num w:numId="4">
    <w:abstractNumId w:val="10"/>
  </w:num>
  <w:num w:numId="5">
    <w:abstractNumId w:val="17"/>
  </w:num>
  <w:num w:numId="6">
    <w:abstractNumId w:val="11"/>
  </w:num>
  <w:num w:numId="7">
    <w:abstractNumId w:val="5"/>
  </w:num>
  <w:num w:numId="8">
    <w:abstractNumId w:val="13"/>
  </w:num>
  <w:num w:numId="9">
    <w:abstractNumId w:val="4"/>
  </w:num>
  <w:num w:numId="10">
    <w:abstractNumId w:val="8"/>
  </w:num>
  <w:num w:numId="11">
    <w:abstractNumId w:val="0"/>
  </w:num>
  <w:num w:numId="12">
    <w:abstractNumId w:val="3"/>
  </w:num>
  <w:num w:numId="13">
    <w:abstractNumId w:val="14"/>
  </w:num>
  <w:num w:numId="14">
    <w:abstractNumId w:val="9"/>
  </w:num>
  <w:num w:numId="15">
    <w:abstractNumId w:val="15"/>
  </w:num>
  <w:num w:numId="16">
    <w:abstractNumId w:val="1"/>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E5F1A"/>
    <w:rsid w:val="00003A55"/>
    <w:rsid w:val="0000624E"/>
    <w:rsid w:val="00006F13"/>
    <w:rsid w:val="00012EC1"/>
    <w:rsid w:val="0001622C"/>
    <w:rsid w:val="000217B3"/>
    <w:rsid w:val="00023517"/>
    <w:rsid w:val="000235D9"/>
    <w:rsid w:val="00023DAF"/>
    <w:rsid w:val="00024236"/>
    <w:rsid w:val="00025F72"/>
    <w:rsid w:val="000263FE"/>
    <w:rsid w:val="0003270F"/>
    <w:rsid w:val="00034672"/>
    <w:rsid w:val="00034FA7"/>
    <w:rsid w:val="00036FED"/>
    <w:rsid w:val="00037BE0"/>
    <w:rsid w:val="00041CD5"/>
    <w:rsid w:val="00041CFD"/>
    <w:rsid w:val="000420F1"/>
    <w:rsid w:val="0004292A"/>
    <w:rsid w:val="0004308D"/>
    <w:rsid w:val="0004341A"/>
    <w:rsid w:val="00043577"/>
    <w:rsid w:val="000457EB"/>
    <w:rsid w:val="00047888"/>
    <w:rsid w:val="0004798E"/>
    <w:rsid w:val="00047E44"/>
    <w:rsid w:val="000511E0"/>
    <w:rsid w:val="000516AC"/>
    <w:rsid w:val="0005241F"/>
    <w:rsid w:val="00052781"/>
    <w:rsid w:val="0005420B"/>
    <w:rsid w:val="0005684B"/>
    <w:rsid w:val="00057EC5"/>
    <w:rsid w:val="0006086E"/>
    <w:rsid w:val="0006121F"/>
    <w:rsid w:val="00063B5D"/>
    <w:rsid w:val="0006541A"/>
    <w:rsid w:val="00067745"/>
    <w:rsid w:val="00067AD2"/>
    <w:rsid w:val="00070112"/>
    <w:rsid w:val="00071A2B"/>
    <w:rsid w:val="000732B8"/>
    <w:rsid w:val="000738AA"/>
    <w:rsid w:val="0007412C"/>
    <w:rsid w:val="00074914"/>
    <w:rsid w:val="00074C8F"/>
    <w:rsid w:val="00074DA3"/>
    <w:rsid w:val="00076256"/>
    <w:rsid w:val="00080189"/>
    <w:rsid w:val="00080618"/>
    <w:rsid w:val="00081075"/>
    <w:rsid w:val="00084D2A"/>
    <w:rsid w:val="00086A4B"/>
    <w:rsid w:val="000877C0"/>
    <w:rsid w:val="00087A36"/>
    <w:rsid w:val="00090B1C"/>
    <w:rsid w:val="00091C7A"/>
    <w:rsid w:val="000954A5"/>
    <w:rsid w:val="00095515"/>
    <w:rsid w:val="000959B9"/>
    <w:rsid w:val="000967C3"/>
    <w:rsid w:val="0009693C"/>
    <w:rsid w:val="0009743C"/>
    <w:rsid w:val="000A1A06"/>
    <w:rsid w:val="000A2BEC"/>
    <w:rsid w:val="000A6E67"/>
    <w:rsid w:val="000B0C49"/>
    <w:rsid w:val="000B36CD"/>
    <w:rsid w:val="000B584E"/>
    <w:rsid w:val="000B64B0"/>
    <w:rsid w:val="000B7FE3"/>
    <w:rsid w:val="000C1652"/>
    <w:rsid w:val="000C3EB2"/>
    <w:rsid w:val="000C45BD"/>
    <w:rsid w:val="000C55B8"/>
    <w:rsid w:val="000C63F9"/>
    <w:rsid w:val="000C72DC"/>
    <w:rsid w:val="000D075B"/>
    <w:rsid w:val="000D11C2"/>
    <w:rsid w:val="000D1AA3"/>
    <w:rsid w:val="000D2F45"/>
    <w:rsid w:val="000D3EC4"/>
    <w:rsid w:val="000D4B17"/>
    <w:rsid w:val="000D524C"/>
    <w:rsid w:val="000D5E0C"/>
    <w:rsid w:val="000D71B3"/>
    <w:rsid w:val="000E10BD"/>
    <w:rsid w:val="000E1143"/>
    <w:rsid w:val="000E2BCD"/>
    <w:rsid w:val="000E4CD7"/>
    <w:rsid w:val="000E5463"/>
    <w:rsid w:val="000E54F4"/>
    <w:rsid w:val="000E5F51"/>
    <w:rsid w:val="000E678A"/>
    <w:rsid w:val="000F0003"/>
    <w:rsid w:val="000F4159"/>
    <w:rsid w:val="000F7C4D"/>
    <w:rsid w:val="0010197C"/>
    <w:rsid w:val="00102B9F"/>
    <w:rsid w:val="00103891"/>
    <w:rsid w:val="0010539F"/>
    <w:rsid w:val="0011491A"/>
    <w:rsid w:val="00117BF6"/>
    <w:rsid w:val="0012298F"/>
    <w:rsid w:val="001235DB"/>
    <w:rsid w:val="00123980"/>
    <w:rsid w:val="00127BA2"/>
    <w:rsid w:val="001321B7"/>
    <w:rsid w:val="001335B9"/>
    <w:rsid w:val="00134C68"/>
    <w:rsid w:val="00135BD4"/>
    <w:rsid w:val="00137152"/>
    <w:rsid w:val="00137AF9"/>
    <w:rsid w:val="00147241"/>
    <w:rsid w:val="00147B9B"/>
    <w:rsid w:val="001521A9"/>
    <w:rsid w:val="001524EC"/>
    <w:rsid w:val="001536F2"/>
    <w:rsid w:val="001549B8"/>
    <w:rsid w:val="00161A49"/>
    <w:rsid w:val="00161ECF"/>
    <w:rsid w:val="0016404A"/>
    <w:rsid w:val="0016428A"/>
    <w:rsid w:val="00166184"/>
    <w:rsid w:val="0017028E"/>
    <w:rsid w:val="00182191"/>
    <w:rsid w:val="00184C48"/>
    <w:rsid w:val="001858DD"/>
    <w:rsid w:val="00190720"/>
    <w:rsid w:val="00191CEA"/>
    <w:rsid w:val="00191E52"/>
    <w:rsid w:val="00194403"/>
    <w:rsid w:val="00195D0F"/>
    <w:rsid w:val="001965B3"/>
    <w:rsid w:val="001975FF"/>
    <w:rsid w:val="001A1406"/>
    <w:rsid w:val="001A1D45"/>
    <w:rsid w:val="001A1F84"/>
    <w:rsid w:val="001A34BC"/>
    <w:rsid w:val="001A4087"/>
    <w:rsid w:val="001A592C"/>
    <w:rsid w:val="001A7274"/>
    <w:rsid w:val="001A7AE7"/>
    <w:rsid w:val="001B1978"/>
    <w:rsid w:val="001B1B1C"/>
    <w:rsid w:val="001B2D30"/>
    <w:rsid w:val="001B3C82"/>
    <w:rsid w:val="001B401A"/>
    <w:rsid w:val="001C1DC3"/>
    <w:rsid w:val="001C43B6"/>
    <w:rsid w:val="001C744F"/>
    <w:rsid w:val="001D157F"/>
    <w:rsid w:val="001D485A"/>
    <w:rsid w:val="001D564E"/>
    <w:rsid w:val="001D5729"/>
    <w:rsid w:val="001E102B"/>
    <w:rsid w:val="001E1A43"/>
    <w:rsid w:val="001E4D73"/>
    <w:rsid w:val="001E5100"/>
    <w:rsid w:val="001E5B17"/>
    <w:rsid w:val="001E6FBB"/>
    <w:rsid w:val="001F3784"/>
    <w:rsid w:val="001F3E14"/>
    <w:rsid w:val="001F456E"/>
    <w:rsid w:val="001F4B3D"/>
    <w:rsid w:val="001F6824"/>
    <w:rsid w:val="0020144A"/>
    <w:rsid w:val="00201902"/>
    <w:rsid w:val="0020575A"/>
    <w:rsid w:val="00206C22"/>
    <w:rsid w:val="00207AA0"/>
    <w:rsid w:val="0021010C"/>
    <w:rsid w:val="002103BB"/>
    <w:rsid w:val="002127A1"/>
    <w:rsid w:val="00212D6A"/>
    <w:rsid w:val="00213134"/>
    <w:rsid w:val="002157C7"/>
    <w:rsid w:val="002158BA"/>
    <w:rsid w:val="00220AC9"/>
    <w:rsid w:val="002219FE"/>
    <w:rsid w:val="00222193"/>
    <w:rsid w:val="00223676"/>
    <w:rsid w:val="002300D1"/>
    <w:rsid w:val="002306E1"/>
    <w:rsid w:val="00230AD0"/>
    <w:rsid w:val="00231333"/>
    <w:rsid w:val="0023273C"/>
    <w:rsid w:val="00232933"/>
    <w:rsid w:val="0023316C"/>
    <w:rsid w:val="00234C2E"/>
    <w:rsid w:val="00234ECB"/>
    <w:rsid w:val="00235EC5"/>
    <w:rsid w:val="00237530"/>
    <w:rsid w:val="00240343"/>
    <w:rsid w:val="0024072B"/>
    <w:rsid w:val="00240F3F"/>
    <w:rsid w:val="0024104A"/>
    <w:rsid w:val="002414F4"/>
    <w:rsid w:val="0024187D"/>
    <w:rsid w:val="0024234F"/>
    <w:rsid w:val="0024245C"/>
    <w:rsid w:val="00246C7F"/>
    <w:rsid w:val="00247D00"/>
    <w:rsid w:val="002517FE"/>
    <w:rsid w:val="00252D1D"/>
    <w:rsid w:val="00253C34"/>
    <w:rsid w:val="002559B3"/>
    <w:rsid w:val="00255DB2"/>
    <w:rsid w:val="00255F3F"/>
    <w:rsid w:val="00256A5D"/>
    <w:rsid w:val="0025741A"/>
    <w:rsid w:val="00260F21"/>
    <w:rsid w:val="00261051"/>
    <w:rsid w:val="002629A6"/>
    <w:rsid w:val="00263DC9"/>
    <w:rsid w:val="00264034"/>
    <w:rsid w:val="00264873"/>
    <w:rsid w:val="00264CB0"/>
    <w:rsid w:val="00265137"/>
    <w:rsid w:val="00267538"/>
    <w:rsid w:val="00270DCD"/>
    <w:rsid w:val="00271012"/>
    <w:rsid w:val="00274DF3"/>
    <w:rsid w:val="0027517E"/>
    <w:rsid w:val="002754CB"/>
    <w:rsid w:val="00275D36"/>
    <w:rsid w:val="002766D7"/>
    <w:rsid w:val="00276C47"/>
    <w:rsid w:val="00282CC9"/>
    <w:rsid w:val="0028361C"/>
    <w:rsid w:val="00284C73"/>
    <w:rsid w:val="00284D73"/>
    <w:rsid w:val="00285AB2"/>
    <w:rsid w:val="00286E4A"/>
    <w:rsid w:val="0028765B"/>
    <w:rsid w:val="002913FE"/>
    <w:rsid w:val="0029173C"/>
    <w:rsid w:val="00296E2F"/>
    <w:rsid w:val="002A3D7C"/>
    <w:rsid w:val="002B3BB7"/>
    <w:rsid w:val="002B4BD7"/>
    <w:rsid w:val="002B51DE"/>
    <w:rsid w:val="002C3139"/>
    <w:rsid w:val="002C35CF"/>
    <w:rsid w:val="002C566E"/>
    <w:rsid w:val="002D1903"/>
    <w:rsid w:val="002D2503"/>
    <w:rsid w:val="002D2523"/>
    <w:rsid w:val="002D2C1B"/>
    <w:rsid w:val="002D37BA"/>
    <w:rsid w:val="002D44B2"/>
    <w:rsid w:val="002D57A8"/>
    <w:rsid w:val="002D5BAA"/>
    <w:rsid w:val="002D706A"/>
    <w:rsid w:val="002D7D64"/>
    <w:rsid w:val="002E3D14"/>
    <w:rsid w:val="002E673B"/>
    <w:rsid w:val="002F0AB0"/>
    <w:rsid w:val="002F16F9"/>
    <w:rsid w:val="002F1B91"/>
    <w:rsid w:val="002F3580"/>
    <w:rsid w:val="002F3EF6"/>
    <w:rsid w:val="002F4129"/>
    <w:rsid w:val="002F41ED"/>
    <w:rsid w:val="002F4EA9"/>
    <w:rsid w:val="002F5336"/>
    <w:rsid w:val="0030151B"/>
    <w:rsid w:val="00301D52"/>
    <w:rsid w:val="003022BB"/>
    <w:rsid w:val="00311C10"/>
    <w:rsid w:val="00312452"/>
    <w:rsid w:val="00312530"/>
    <w:rsid w:val="0031501C"/>
    <w:rsid w:val="003175B9"/>
    <w:rsid w:val="00317E8C"/>
    <w:rsid w:val="003203B5"/>
    <w:rsid w:val="003207D0"/>
    <w:rsid w:val="003216F7"/>
    <w:rsid w:val="00322470"/>
    <w:rsid w:val="003226E5"/>
    <w:rsid w:val="00322CF4"/>
    <w:rsid w:val="00325C22"/>
    <w:rsid w:val="00326419"/>
    <w:rsid w:val="00327BE2"/>
    <w:rsid w:val="00330600"/>
    <w:rsid w:val="00334A55"/>
    <w:rsid w:val="0033552A"/>
    <w:rsid w:val="003368A5"/>
    <w:rsid w:val="00337D2A"/>
    <w:rsid w:val="00340017"/>
    <w:rsid w:val="0034089A"/>
    <w:rsid w:val="00340D8B"/>
    <w:rsid w:val="0034299B"/>
    <w:rsid w:val="003443A0"/>
    <w:rsid w:val="00346587"/>
    <w:rsid w:val="0034779E"/>
    <w:rsid w:val="0035003D"/>
    <w:rsid w:val="00352A77"/>
    <w:rsid w:val="00352F4C"/>
    <w:rsid w:val="003549A1"/>
    <w:rsid w:val="00354F35"/>
    <w:rsid w:val="003574AE"/>
    <w:rsid w:val="00360375"/>
    <w:rsid w:val="00360A0A"/>
    <w:rsid w:val="00360A3D"/>
    <w:rsid w:val="00362363"/>
    <w:rsid w:val="0036324D"/>
    <w:rsid w:val="0036520D"/>
    <w:rsid w:val="00365E14"/>
    <w:rsid w:val="0036605D"/>
    <w:rsid w:val="00370B82"/>
    <w:rsid w:val="003716BD"/>
    <w:rsid w:val="00371BDE"/>
    <w:rsid w:val="0037304B"/>
    <w:rsid w:val="00375F14"/>
    <w:rsid w:val="00376F46"/>
    <w:rsid w:val="00377681"/>
    <w:rsid w:val="00380306"/>
    <w:rsid w:val="00381146"/>
    <w:rsid w:val="003811AD"/>
    <w:rsid w:val="00382A12"/>
    <w:rsid w:val="003837C5"/>
    <w:rsid w:val="00387748"/>
    <w:rsid w:val="00390053"/>
    <w:rsid w:val="00392FD1"/>
    <w:rsid w:val="0039370E"/>
    <w:rsid w:val="00393E0C"/>
    <w:rsid w:val="00394609"/>
    <w:rsid w:val="00394EC0"/>
    <w:rsid w:val="003960FD"/>
    <w:rsid w:val="00396622"/>
    <w:rsid w:val="003A2391"/>
    <w:rsid w:val="003A24EF"/>
    <w:rsid w:val="003A2DF6"/>
    <w:rsid w:val="003A41DC"/>
    <w:rsid w:val="003B243F"/>
    <w:rsid w:val="003B3A7D"/>
    <w:rsid w:val="003B432F"/>
    <w:rsid w:val="003B4E8C"/>
    <w:rsid w:val="003B51C7"/>
    <w:rsid w:val="003B61C7"/>
    <w:rsid w:val="003B7A64"/>
    <w:rsid w:val="003C062E"/>
    <w:rsid w:val="003C16C9"/>
    <w:rsid w:val="003C22CB"/>
    <w:rsid w:val="003C3AD0"/>
    <w:rsid w:val="003C3CEF"/>
    <w:rsid w:val="003C44CE"/>
    <w:rsid w:val="003C7451"/>
    <w:rsid w:val="003D0B7A"/>
    <w:rsid w:val="003D18A1"/>
    <w:rsid w:val="003D1CF4"/>
    <w:rsid w:val="003D3FAF"/>
    <w:rsid w:val="003D6138"/>
    <w:rsid w:val="003E270C"/>
    <w:rsid w:val="003E2F02"/>
    <w:rsid w:val="003E4417"/>
    <w:rsid w:val="003E4E91"/>
    <w:rsid w:val="003E514F"/>
    <w:rsid w:val="003E6731"/>
    <w:rsid w:val="003E6F2C"/>
    <w:rsid w:val="003F160B"/>
    <w:rsid w:val="003F28D1"/>
    <w:rsid w:val="003F2C10"/>
    <w:rsid w:val="003F3692"/>
    <w:rsid w:val="003F48D4"/>
    <w:rsid w:val="003F68C2"/>
    <w:rsid w:val="003F70FB"/>
    <w:rsid w:val="003F7AE8"/>
    <w:rsid w:val="0040224F"/>
    <w:rsid w:val="00402F3B"/>
    <w:rsid w:val="004141E5"/>
    <w:rsid w:val="00414C1D"/>
    <w:rsid w:val="00415391"/>
    <w:rsid w:val="00415CDB"/>
    <w:rsid w:val="00417A46"/>
    <w:rsid w:val="004205F8"/>
    <w:rsid w:val="00420971"/>
    <w:rsid w:val="00421021"/>
    <w:rsid w:val="00421494"/>
    <w:rsid w:val="0042345C"/>
    <w:rsid w:val="00423553"/>
    <w:rsid w:val="004239CF"/>
    <w:rsid w:val="00425875"/>
    <w:rsid w:val="0042788E"/>
    <w:rsid w:val="00430EBC"/>
    <w:rsid w:val="00431645"/>
    <w:rsid w:val="0043297A"/>
    <w:rsid w:val="00434787"/>
    <w:rsid w:val="00434A0F"/>
    <w:rsid w:val="00437811"/>
    <w:rsid w:val="0044133F"/>
    <w:rsid w:val="0044182D"/>
    <w:rsid w:val="00441A7A"/>
    <w:rsid w:val="00444B94"/>
    <w:rsid w:val="00447157"/>
    <w:rsid w:val="00450503"/>
    <w:rsid w:val="00450507"/>
    <w:rsid w:val="0045211E"/>
    <w:rsid w:val="00452CA8"/>
    <w:rsid w:val="00453885"/>
    <w:rsid w:val="00454FB4"/>
    <w:rsid w:val="00456211"/>
    <w:rsid w:val="004569BE"/>
    <w:rsid w:val="00457E2A"/>
    <w:rsid w:val="00461B3D"/>
    <w:rsid w:val="0046210E"/>
    <w:rsid w:val="00462B0D"/>
    <w:rsid w:val="00462F34"/>
    <w:rsid w:val="0046351E"/>
    <w:rsid w:val="00466D4E"/>
    <w:rsid w:val="00470225"/>
    <w:rsid w:val="0047203B"/>
    <w:rsid w:val="004725C3"/>
    <w:rsid w:val="00472D1E"/>
    <w:rsid w:val="00476571"/>
    <w:rsid w:val="004772DD"/>
    <w:rsid w:val="00483463"/>
    <w:rsid w:val="00487BFD"/>
    <w:rsid w:val="00490EA3"/>
    <w:rsid w:val="00491F0C"/>
    <w:rsid w:val="004921C7"/>
    <w:rsid w:val="004924E0"/>
    <w:rsid w:val="0049357D"/>
    <w:rsid w:val="00493E01"/>
    <w:rsid w:val="0049412F"/>
    <w:rsid w:val="004942F9"/>
    <w:rsid w:val="00494DE3"/>
    <w:rsid w:val="004973AF"/>
    <w:rsid w:val="0049758E"/>
    <w:rsid w:val="004977A6"/>
    <w:rsid w:val="004A2427"/>
    <w:rsid w:val="004A3660"/>
    <w:rsid w:val="004A3E92"/>
    <w:rsid w:val="004A4471"/>
    <w:rsid w:val="004A4BAC"/>
    <w:rsid w:val="004A54D6"/>
    <w:rsid w:val="004A6B50"/>
    <w:rsid w:val="004A7591"/>
    <w:rsid w:val="004A75E4"/>
    <w:rsid w:val="004B02EC"/>
    <w:rsid w:val="004B046C"/>
    <w:rsid w:val="004B25B0"/>
    <w:rsid w:val="004B32B2"/>
    <w:rsid w:val="004B4510"/>
    <w:rsid w:val="004B6EB4"/>
    <w:rsid w:val="004C1186"/>
    <w:rsid w:val="004C1C4A"/>
    <w:rsid w:val="004C2750"/>
    <w:rsid w:val="004C2F6E"/>
    <w:rsid w:val="004C3BB2"/>
    <w:rsid w:val="004C4D4C"/>
    <w:rsid w:val="004C4F3A"/>
    <w:rsid w:val="004C5797"/>
    <w:rsid w:val="004C5DD3"/>
    <w:rsid w:val="004C5ECC"/>
    <w:rsid w:val="004C635C"/>
    <w:rsid w:val="004C6AF6"/>
    <w:rsid w:val="004C7BDD"/>
    <w:rsid w:val="004D0377"/>
    <w:rsid w:val="004D09B5"/>
    <w:rsid w:val="004D1C89"/>
    <w:rsid w:val="004D1E8E"/>
    <w:rsid w:val="004D2311"/>
    <w:rsid w:val="004D7204"/>
    <w:rsid w:val="004E2082"/>
    <w:rsid w:val="004E21A8"/>
    <w:rsid w:val="004E2BA6"/>
    <w:rsid w:val="004E4095"/>
    <w:rsid w:val="004E44FB"/>
    <w:rsid w:val="004E511B"/>
    <w:rsid w:val="004E6CBE"/>
    <w:rsid w:val="004E6D92"/>
    <w:rsid w:val="004F35C3"/>
    <w:rsid w:val="004F52EB"/>
    <w:rsid w:val="004F6BA7"/>
    <w:rsid w:val="004F6D5A"/>
    <w:rsid w:val="004F7AA5"/>
    <w:rsid w:val="005015B5"/>
    <w:rsid w:val="00502090"/>
    <w:rsid w:val="00505C61"/>
    <w:rsid w:val="00506636"/>
    <w:rsid w:val="0051298C"/>
    <w:rsid w:val="005133B2"/>
    <w:rsid w:val="00515B25"/>
    <w:rsid w:val="005163B5"/>
    <w:rsid w:val="00522AFF"/>
    <w:rsid w:val="005232B5"/>
    <w:rsid w:val="005247C2"/>
    <w:rsid w:val="00524B47"/>
    <w:rsid w:val="005266F8"/>
    <w:rsid w:val="00526F3E"/>
    <w:rsid w:val="005278BB"/>
    <w:rsid w:val="005302C7"/>
    <w:rsid w:val="00530F8A"/>
    <w:rsid w:val="00531980"/>
    <w:rsid w:val="00534B89"/>
    <w:rsid w:val="00537E02"/>
    <w:rsid w:val="005401F4"/>
    <w:rsid w:val="00540600"/>
    <w:rsid w:val="00541361"/>
    <w:rsid w:val="00541510"/>
    <w:rsid w:val="00543E8B"/>
    <w:rsid w:val="00545363"/>
    <w:rsid w:val="0054570C"/>
    <w:rsid w:val="00551926"/>
    <w:rsid w:val="00554185"/>
    <w:rsid w:val="005542CD"/>
    <w:rsid w:val="00554590"/>
    <w:rsid w:val="005547EA"/>
    <w:rsid w:val="005547F3"/>
    <w:rsid w:val="00555921"/>
    <w:rsid w:val="00555A6B"/>
    <w:rsid w:val="0055745F"/>
    <w:rsid w:val="005608CE"/>
    <w:rsid w:val="00561D6F"/>
    <w:rsid w:val="00562E95"/>
    <w:rsid w:val="005647A1"/>
    <w:rsid w:val="00566F51"/>
    <w:rsid w:val="00571A0E"/>
    <w:rsid w:val="00571E28"/>
    <w:rsid w:val="00575233"/>
    <w:rsid w:val="00576E8A"/>
    <w:rsid w:val="00577F4E"/>
    <w:rsid w:val="00577F99"/>
    <w:rsid w:val="00580081"/>
    <w:rsid w:val="005805EF"/>
    <w:rsid w:val="00581B42"/>
    <w:rsid w:val="00583835"/>
    <w:rsid w:val="0058619F"/>
    <w:rsid w:val="00586EC6"/>
    <w:rsid w:val="00590590"/>
    <w:rsid w:val="005921DC"/>
    <w:rsid w:val="005939FB"/>
    <w:rsid w:val="00595693"/>
    <w:rsid w:val="005966B4"/>
    <w:rsid w:val="005A3351"/>
    <w:rsid w:val="005A5821"/>
    <w:rsid w:val="005A5977"/>
    <w:rsid w:val="005A680E"/>
    <w:rsid w:val="005B1842"/>
    <w:rsid w:val="005B296E"/>
    <w:rsid w:val="005B2A5C"/>
    <w:rsid w:val="005B2A6D"/>
    <w:rsid w:val="005B5E3C"/>
    <w:rsid w:val="005B7F52"/>
    <w:rsid w:val="005C14FF"/>
    <w:rsid w:val="005C29CA"/>
    <w:rsid w:val="005C3C35"/>
    <w:rsid w:val="005C49F7"/>
    <w:rsid w:val="005C6FB4"/>
    <w:rsid w:val="005C7498"/>
    <w:rsid w:val="005D1117"/>
    <w:rsid w:val="005D34CA"/>
    <w:rsid w:val="005D43B9"/>
    <w:rsid w:val="005D444A"/>
    <w:rsid w:val="005D4F3C"/>
    <w:rsid w:val="005D6F31"/>
    <w:rsid w:val="005D736B"/>
    <w:rsid w:val="005D7EDC"/>
    <w:rsid w:val="005E0666"/>
    <w:rsid w:val="005E071B"/>
    <w:rsid w:val="005E0A72"/>
    <w:rsid w:val="005E3063"/>
    <w:rsid w:val="005E31DB"/>
    <w:rsid w:val="005E3524"/>
    <w:rsid w:val="005E3918"/>
    <w:rsid w:val="005E63E8"/>
    <w:rsid w:val="005E65E5"/>
    <w:rsid w:val="005F004C"/>
    <w:rsid w:val="005F0731"/>
    <w:rsid w:val="005F5BE7"/>
    <w:rsid w:val="005F7120"/>
    <w:rsid w:val="006003EF"/>
    <w:rsid w:val="0060179B"/>
    <w:rsid w:val="006043FC"/>
    <w:rsid w:val="0060494D"/>
    <w:rsid w:val="00606790"/>
    <w:rsid w:val="00607ABB"/>
    <w:rsid w:val="00607D50"/>
    <w:rsid w:val="006104BD"/>
    <w:rsid w:val="00612073"/>
    <w:rsid w:val="00612261"/>
    <w:rsid w:val="006123EE"/>
    <w:rsid w:val="006147D6"/>
    <w:rsid w:val="00615BFC"/>
    <w:rsid w:val="00615E79"/>
    <w:rsid w:val="006168AA"/>
    <w:rsid w:val="00621B20"/>
    <w:rsid w:val="00621E94"/>
    <w:rsid w:val="0062477C"/>
    <w:rsid w:val="006251F3"/>
    <w:rsid w:val="0062562D"/>
    <w:rsid w:val="00626084"/>
    <w:rsid w:val="006276DF"/>
    <w:rsid w:val="006310A1"/>
    <w:rsid w:val="00631690"/>
    <w:rsid w:val="006316AE"/>
    <w:rsid w:val="00631AD0"/>
    <w:rsid w:val="00631CC7"/>
    <w:rsid w:val="00632BB6"/>
    <w:rsid w:val="00634FA8"/>
    <w:rsid w:val="00635043"/>
    <w:rsid w:val="0063546F"/>
    <w:rsid w:val="00636669"/>
    <w:rsid w:val="00637FF1"/>
    <w:rsid w:val="006402EB"/>
    <w:rsid w:val="00640356"/>
    <w:rsid w:val="006403D2"/>
    <w:rsid w:val="006409FD"/>
    <w:rsid w:val="00640E8B"/>
    <w:rsid w:val="006411BD"/>
    <w:rsid w:val="006416BB"/>
    <w:rsid w:val="0064244E"/>
    <w:rsid w:val="00643A0A"/>
    <w:rsid w:val="00643A2F"/>
    <w:rsid w:val="006451EE"/>
    <w:rsid w:val="006454F4"/>
    <w:rsid w:val="00645F26"/>
    <w:rsid w:val="00647365"/>
    <w:rsid w:val="00647FBE"/>
    <w:rsid w:val="00651355"/>
    <w:rsid w:val="00651AD8"/>
    <w:rsid w:val="00652C0E"/>
    <w:rsid w:val="006545EA"/>
    <w:rsid w:val="0065493F"/>
    <w:rsid w:val="006565C0"/>
    <w:rsid w:val="00656F5D"/>
    <w:rsid w:val="006572E7"/>
    <w:rsid w:val="00660289"/>
    <w:rsid w:val="00660FF2"/>
    <w:rsid w:val="0066102D"/>
    <w:rsid w:val="00661BCE"/>
    <w:rsid w:val="00662C52"/>
    <w:rsid w:val="00662F15"/>
    <w:rsid w:val="00667B0C"/>
    <w:rsid w:val="00671DEE"/>
    <w:rsid w:val="00672453"/>
    <w:rsid w:val="00672F09"/>
    <w:rsid w:val="00675B20"/>
    <w:rsid w:val="0068000F"/>
    <w:rsid w:val="00683173"/>
    <w:rsid w:val="0068336D"/>
    <w:rsid w:val="00684646"/>
    <w:rsid w:val="00686D21"/>
    <w:rsid w:val="00693017"/>
    <w:rsid w:val="00695B33"/>
    <w:rsid w:val="0069614A"/>
    <w:rsid w:val="00697649"/>
    <w:rsid w:val="00697EAB"/>
    <w:rsid w:val="006A011E"/>
    <w:rsid w:val="006A053D"/>
    <w:rsid w:val="006A5BF1"/>
    <w:rsid w:val="006B00C7"/>
    <w:rsid w:val="006B0FA3"/>
    <w:rsid w:val="006B3A06"/>
    <w:rsid w:val="006B4742"/>
    <w:rsid w:val="006B5F2B"/>
    <w:rsid w:val="006B64A4"/>
    <w:rsid w:val="006B7593"/>
    <w:rsid w:val="006B7744"/>
    <w:rsid w:val="006C51B2"/>
    <w:rsid w:val="006C590B"/>
    <w:rsid w:val="006C6324"/>
    <w:rsid w:val="006C79F8"/>
    <w:rsid w:val="006D0215"/>
    <w:rsid w:val="006D2574"/>
    <w:rsid w:val="006D2AE6"/>
    <w:rsid w:val="006D3C8F"/>
    <w:rsid w:val="006E189C"/>
    <w:rsid w:val="006E2758"/>
    <w:rsid w:val="006E2FE5"/>
    <w:rsid w:val="006E5FEE"/>
    <w:rsid w:val="006E6E84"/>
    <w:rsid w:val="006F0002"/>
    <w:rsid w:val="006F04E5"/>
    <w:rsid w:val="006F0783"/>
    <w:rsid w:val="006F1479"/>
    <w:rsid w:val="006F15A9"/>
    <w:rsid w:val="006F2B20"/>
    <w:rsid w:val="006F3723"/>
    <w:rsid w:val="006F3924"/>
    <w:rsid w:val="006F3A0E"/>
    <w:rsid w:val="006F4683"/>
    <w:rsid w:val="006F49A3"/>
    <w:rsid w:val="006F4B7B"/>
    <w:rsid w:val="006F5054"/>
    <w:rsid w:val="006F5BB5"/>
    <w:rsid w:val="006F67EC"/>
    <w:rsid w:val="006F6848"/>
    <w:rsid w:val="006F6D0A"/>
    <w:rsid w:val="007002B0"/>
    <w:rsid w:val="00702444"/>
    <w:rsid w:val="0070254B"/>
    <w:rsid w:val="00703587"/>
    <w:rsid w:val="00704080"/>
    <w:rsid w:val="007046BE"/>
    <w:rsid w:val="00704870"/>
    <w:rsid w:val="007129CB"/>
    <w:rsid w:val="00712AFF"/>
    <w:rsid w:val="00712F03"/>
    <w:rsid w:val="00715650"/>
    <w:rsid w:val="007169C1"/>
    <w:rsid w:val="0071743A"/>
    <w:rsid w:val="0072000F"/>
    <w:rsid w:val="007221DF"/>
    <w:rsid w:val="00722920"/>
    <w:rsid w:val="00723379"/>
    <w:rsid w:val="00723EA8"/>
    <w:rsid w:val="00725D8A"/>
    <w:rsid w:val="00730C5F"/>
    <w:rsid w:val="007321C4"/>
    <w:rsid w:val="007322AE"/>
    <w:rsid w:val="00732BDC"/>
    <w:rsid w:val="00733BF1"/>
    <w:rsid w:val="007341CB"/>
    <w:rsid w:val="00734677"/>
    <w:rsid w:val="0073544D"/>
    <w:rsid w:val="00737809"/>
    <w:rsid w:val="00737A97"/>
    <w:rsid w:val="00740150"/>
    <w:rsid w:val="007430CF"/>
    <w:rsid w:val="00743A66"/>
    <w:rsid w:val="0075140E"/>
    <w:rsid w:val="00751560"/>
    <w:rsid w:val="00751B85"/>
    <w:rsid w:val="00752E13"/>
    <w:rsid w:val="00753200"/>
    <w:rsid w:val="00756277"/>
    <w:rsid w:val="0075728B"/>
    <w:rsid w:val="00757DFE"/>
    <w:rsid w:val="007632B8"/>
    <w:rsid w:val="00763C55"/>
    <w:rsid w:val="0076472B"/>
    <w:rsid w:val="00766A35"/>
    <w:rsid w:val="00766DE5"/>
    <w:rsid w:val="00766F23"/>
    <w:rsid w:val="007701B2"/>
    <w:rsid w:val="0077053A"/>
    <w:rsid w:val="007706D9"/>
    <w:rsid w:val="00770E08"/>
    <w:rsid w:val="0077388E"/>
    <w:rsid w:val="00773F90"/>
    <w:rsid w:val="00774CE3"/>
    <w:rsid w:val="007764DB"/>
    <w:rsid w:val="00776BA7"/>
    <w:rsid w:val="00777F90"/>
    <w:rsid w:val="0078059E"/>
    <w:rsid w:val="00782F9B"/>
    <w:rsid w:val="007845C7"/>
    <w:rsid w:val="00784DCF"/>
    <w:rsid w:val="007852C1"/>
    <w:rsid w:val="00785D0A"/>
    <w:rsid w:val="007862B2"/>
    <w:rsid w:val="00786D31"/>
    <w:rsid w:val="00786E30"/>
    <w:rsid w:val="007911CA"/>
    <w:rsid w:val="007917D3"/>
    <w:rsid w:val="00792740"/>
    <w:rsid w:val="00797B9E"/>
    <w:rsid w:val="00797E74"/>
    <w:rsid w:val="007A0596"/>
    <w:rsid w:val="007A2F82"/>
    <w:rsid w:val="007A38F2"/>
    <w:rsid w:val="007A4985"/>
    <w:rsid w:val="007A4CDF"/>
    <w:rsid w:val="007A54BF"/>
    <w:rsid w:val="007A7264"/>
    <w:rsid w:val="007A750C"/>
    <w:rsid w:val="007A77E2"/>
    <w:rsid w:val="007B09E2"/>
    <w:rsid w:val="007B1455"/>
    <w:rsid w:val="007B70AA"/>
    <w:rsid w:val="007B79A7"/>
    <w:rsid w:val="007C0B92"/>
    <w:rsid w:val="007C14FC"/>
    <w:rsid w:val="007C3526"/>
    <w:rsid w:val="007C3F92"/>
    <w:rsid w:val="007D0A5A"/>
    <w:rsid w:val="007D13E7"/>
    <w:rsid w:val="007D28C5"/>
    <w:rsid w:val="007D4DCD"/>
    <w:rsid w:val="007D5F5E"/>
    <w:rsid w:val="007E0513"/>
    <w:rsid w:val="007E1617"/>
    <w:rsid w:val="007E4411"/>
    <w:rsid w:val="007E4879"/>
    <w:rsid w:val="007E4B2D"/>
    <w:rsid w:val="007E5BBB"/>
    <w:rsid w:val="007E65A0"/>
    <w:rsid w:val="007F2607"/>
    <w:rsid w:val="007F26AF"/>
    <w:rsid w:val="007F3542"/>
    <w:rsid w:val="007F4C28"/>
    <w:rsid w:val="007F4FC6"/>
    <w:rsid w:val="007F5380"/>
    <w:rsid w:val="007F7287"/>
    <w:rsid w:val="0080134E"/>
    <w:rsid w:val="00801AB6"/>
    <w:rsid w:val="008034D4"/>
    <w:rsid w:val="008043CF"/>
    <w:rsid w:val="0080575E"/>
    <w:rsid w:val="00807654"/>
    <w:rsid w:val="00812FAF"/>
    <w:rsid w:val="00813820"/>
    <w:rsid w:val="00815887"/>
    <w:rsid w:val="00820DE1"/>
    <w:rsid w:val="0082437A"/>
    <w:rsid w:val="0082485B"/>
    <w:rsid w:val="008261F3"/>
    <w:rsid w:val="0082686F"/>
    <w:rsid w:val="00826ED3"/>
    <w:rsid w:val="00826F91"/>
    <w:rsid w:val="00833401"/>
    <w:rsid w:val="008351F4"/>
    <w:rsid w:val="00840D9A"/>
    <w:rsid w:val="008411A0"/>
    <w:rsid w:val="008418DB"/>
    <w:rsid w:val="008428D2"/>
    <w:rsid w:val="00843FDD"/>
    <w:rsid w:val="0084416B"/>
    <w:rsid w:val="00844236"/>
    <w:rsid w:val="00844260"/>
    <w:rsid w:val="00847792"/>
    <w:rsid w:val="008503A1"/>
    <w:rsid w:val="00850657"/>
    <w:rsid w:val="008517C7"/>
    <w:rsid w:val="00851FC1"/>
    <w:rsid w:val="00853E01"/>
    <w:rsid w:val="00854DB6"/>
    <w:rsid w:val="00854EFD"/>
    <w:rsid w:val="00856339"/>
    <w:rsid w:val="00856873"/>
    <w:rsid w:val="00856F52"/>
    <w:rsid w:val="0085749E"/>
    <w:rsid w:val="008612BF"/>
    <w:rsid w:val="00865F1F"/>
    <w:rsid w:val="00867325"/>
    <w:rsid w:val="00870E05"/>
    <w:rsid w:val="008736AE"/>
    <w:rsid w:val="00875C37"/>
    <w:rsid w:val="0087656A"/>
    <w:rsid w:val="00877F7A"/>
    <w:rsid w:val="00881C3E"/>
    <w:rsid w:val="0088203D"/>
    <w:rsid w:val="00885379"/>
    <w:rsid w:val="008874FC"/>
    <w:rsid w:val="0088756C"/>
    <w:rsid w:val="00887FB7"/>
    <w:rsid w:val="00896825"/>
    <w:rsid w:val="00897219"/>
    <w:rsid w:val="00897B55"/>
    <w:rsid w:val="008A3B67"/>
    <w:rsid w:val="008A498E"/>
    <w:rsid w:val="008A4D6C"/>
    <w:rsid w:val="008A4FE3"/>
    <w:rsid w:val="008A54A9"/>
    <w:rsid w:val="008A603C"/>
    <w:rsid w:val="008A7367"/>
    <w:rsid w:val="008A797E"/>
    <w:rsid w:val="008A7C84"/>
    <w:rsid w:val="008B0D8D"/>
    <w:rsid w:val="008B100F"/>
    <w:rsid w:val="008B121F"/>
    <w:rsid w:val="008B1254"/>
    <w:rsid w:val="008B241D"/>
    <w:rsid w:val="008B3210"/>
    <w:rsid w:val="008B52C6"/>
    <w:rsid w:val="008B5E4D"/>
    <w:rsid w:val="008B64D7"/>
    <w:rsid w:val="008B6A5D"/>
    <w:rsid w:val="008B7992"/>
    <w:rsid w:val="008C06F8"/>
    <w:rsid w:val="008C07CB"/>
    <w:rsid w:val="008C0CF1"/>
    <w:rsid w:val="008C22CF"/>
    <w:rsid w:val="008C2E3C"/>
    <w:rsid w:val="008C2E64"/>
    <w:rsid w:val="008C3EC0"/>
    <w:rsid w:val="008C405D"/>
    <w:rsid w:val="008C4B39"/>
    <w:rsid w:val="008C626F"/>
    <w:rsid w:val="008C633F"/>
    <w:rsid w:val="008C66D1"/>
    <w:rsid w:val="008C6929"/>
    <w:rsid w:val="008C6AC3"/>
    <w:rsid w:val="008C7DBD"/>
    <w:rsid w:val="008D22DD"/>
    <w:rsid w:val="008D3D1A"/>
    <w:rsid w:val="008D425E"/>
    <w:rsid w:val="008D5A2C"/>
    <w:rsid w:val="008D7103"/>
    <w:rsid w:val="008D7E0E"/>
    <w:rsid w:val="008E18E1"/>
    <w:rsid w:val="008E2998"/>
    <w:rsid w:val="008E59C9"/>
    <w:rsid w:val="008F36B3"/>
    <w:rsid w:val="008F6092"/>
    <w:rsid w:val="00901D6A"/>
    <w:rsid w:val="009022F2"/>
    <w:rsid w:val="00903841"/>
    <w:rsid w:val="0090421A"/>
    <w:rsid w:val="0090435B"/>
    <w:rsid w:val="00904F74"/>
    <w:rsid w:val="0090509F"/>
    <w:rsid w:val="0090717C"/>
    <w:rsid w:val="009111B7"/>
    <w:rsid w:val="00913F71"/>
    <w:rsid w:val="009145BD"/>
    <w:rsid w:val="0091479E"/>
    <w:rsid w:val="0091566C"/>
    <w:rsid w:val="00916BB1"/>
    <w:rsid w:val="009200C3"/>
    <w:rsid w:val="0092033E"/>
    <w:rsid w:val="00924552"/>
    <w:rsid w:val="00927263"/>
    <w:rsid w:val="00927AAD"/>
    <w:rsid w:val="00931CDE"/>
    <w:rsid w:val="009335BD"/>
    <w:rsid w:val="00937A41"/>
    <w:rsid w:val="00940A07"/>
    <w:rsid w:val="00941BA4"/>
    <w:rsid w:val="00942F5C"/>
    <w:rsid w:val="00944F85"/>
    <w:rsid w:val="00945053"/>
    <w:rsid w:val="0094551A"/>
    <w:rsid w:val="00946485"/>
    <w:rsid w:val="00946D46"/>
    <w:rsid w:val="00946FE5"/>
    <w:rsid w:val="009500D5"/>
    <w:rsid w:val="009521B0"/>
    <w:rsid w:val="009534D9"/>
    <w:rsid w:val="00955C04"/>
    <w:rsid w:val="00956F09"/>
    <w:rsid w:val="0096043E"/>
    <w:rsid w:val="00960CD9"/>
    <w:rsid w:val="00961DE0"/>
    <w:rsid w:val="00962689"/>
    <w:rsid w:val="0096292F"/>
    <w:rsid w:val="00963021"/>
    <w:rsid w:val="00963D6E"/>
    <w:rsid w:val="00966F4A"/>
    <w:rsid w:val="0097079B"/>
    <w:rsid w:val="0097092D"/>
    <w:rsid w:val="009712B3"/>
    <w:rsid w:val="009713ED"/>
    <w:rsid w:val="00972CF3"/>
    <w:rsid w:val="00975C8F"/>
    <w:rsid w:val="009773E9"/>
    <w:rsid w:val="00982C32"/>
    <w:rsid w:val="009831B9"/>
    <w:rsid w:val="009838BB"/>
    <w:rsid w:val="00983D22"/>
    <w:rsid w:val="009846B2"/>
    <w:rsid w:val="00990267"/>
    <w:rsid w:val="0099298B"/>
    <w:rsid w:val="00994E41"/>
    <w:rsid w:val="0099504E"/>
    <w:rsid w:val="009A130F"/>
    <w:rsid w:val="009A21D7"/>
    <w:rsid w:val="009A3FEC"/>
    <w:rsid w:val="009B213A"/>
    <w:rsid w:val="009B22C0"/>
    <w:rsid w:val="009B24A8"/>
    <w:rsid w:val="009B2ABE"/>
    <w:rsid w:val="009B2D24"/>
    <w:rsid w:val="009B3F9E"/>
    <w:rsid w:val="009B4A49"/>
    <w:rsid w:val="009B6F0A"/>
    <w:rsid w:val="009C1D3C"/>
    <w:rsid w:val="009C1DDC"/>
    <w:rsid w:val="009C3233"/>
    <w:rsid w:val="009C38C5"/>
    <w:rsid w:val="009C3E81"/>
    <w:rsid w:val="009C5381"/>
    <w:rsid w:val="009C5E3A"/>
    <w:rsid w:val="009C73F2"/>
    <w:rsid w:val="009C7650"/>
    <w:rsid w:val="009D1824"/>
    <w:rsid w:val="009D5F37"/>
    <w:rsid w:val="009D748F"/>
    <w:rsid w:val="009E06F2"/>
    <w:rsid w:val="009E25AC"/>
    <w:rsid w:val="009E4266"/>
    <w:rsid w:val="009E49BE"/>
    <w:rsid w:val="009E537D"/>
    <w:rsid w:val="009E5F1A"/>
    <w:rsid w:val="009F05E3"/>
    <w:rsid w:val="009F0C66"/>
    <w:rsid w:val="009F0F35"/>
    <w:rsid w:val="009F183E"/>
    <w:rsid w:val="009F2175"/>
    <w:rsid w:val="009F3EFD"/>
    <w:rsid w:val="009F4500"/>
    <w:rsid w:val="009F6FC3"/>
    <w:rsid w:val="00A0002F"/>
    <w:rsid w:val="00A00CAB"/>
    <w:rsid w:val="00A01256"/>
    <w:rsid w:val="00A01266"/>
    <w:rsid w:val="00A03880"/>
    <w:rsid w:val="00A04094"/>
    <w:rsid w:val="00A040BD"/>
    <w:rsid w:val="00A0606A"/>
    <w:rsid w:val="00A1058F"/>
    <w:rsid w:val="00A11390"/>
    <w:rsid w:val="00A12494"/>
    <w:rsid w:val="00A12C58"/>
    <w:rsid w:val="00A134BF"/>
    <w:rsid w:val="00A136B1"/>
    <w:rsid w:val="00A1371F"/>
    <w:rsid w:val="00A15638"/>
    <w:rsid w:val="00A15AFB"/>
    <w:rsid w:val="00A17F10"/>
    <w:rsid w:val="00A203F5"/>
    <w:rsid w:val="00A25368"/>
    <w:rsid w:val="00A3070B"/>
    <w:rsid w:val="00A3081D"/>
    <w:rsid w:val="00A372AD"/>
    <w:rsid w:val="00A4045D"/>
    <w:rsid w:val="00A42364"/>
    <w:rsid w:val="00A44B7C"/>
    <w:rsid w:val="00A4572A"/>
    <w:rsid w:val="00A477A6"/>
    <w:rsid w:val="00A504D1"/>
    <w:rsid w:val="00A5164E"/>
    <w:rsid w:val="00A53A68"/>
    <w:rsid w:val="00A54214"/>
    <w:rsid w:val="00A54FFE"/>
    <w:rsid w:val="00A64818"/>
    <w:rsid w:val="00A65610"/>
    <w:rsid w:val="00A66CAF"/>
    <w:rsid w:val="00A7034F"/>
    <w:rsid w:val="00A721A5"/>
    <w:rsid w:val="00A729C2"/>
    <w:rsid w:val="00A7426E"/>
    <w:rsid w:val="00A745CA"/>
    <w:rsid w:val="00A75385"/>
    <w:rsid w:val="00A75767"/>
    <w:rsid w:val="00A773D6"/>
    <w:rsid w:val="00A826C0"/>
    <w:rsid w:val="00A84F98"/>
    <w:rsid w:val="00A8643F"/>
    <w:rsid w:val="00A868DB"/>
    <w:rsid w:val="00A87425"/>
    <w:rsid w:val="00A92D08"/>
    <w:rsid w:val="00A92D57"/>
    <w:rsid w:val="00A937B3"/>
    <w:rsid w:val="00A945A7"/>
    <w:rsid w:val="00A97DCE"/>
    <w:rsid w:val="00AA1829"/>
    <w:rsid w:val="00AA182B"/>
    <w:rsid w:val="00AA209D"/>
    <w:rsid w:val="00AA39ED"/>
    <w:rsid w:val="00AA5657"/>
    <w:rsid w:val="00AA6A16"/>
    <w:rsid w:val="00AA7358"/>
    <w:rsid w:val="00AA7867"/>
    <w:rsid w:val="00AA7C65"/>
    <w:rsid w:val="00AB10E9"/>
    <w:rsid w:val="00AB130E"/>
    <w:rsid w:val="00AB1690"/>
    <w:rsid w:val="00AB1A15"/>
    <w:rsid w:val="00AB2084"/>
    <w:rsid w:val="00AB6B92"/>
    <w:rsid w:val="00AB7431"/>
    <w:rsid w:val="00AC0824"/>
    <w:rsid w:val="00AC18D1"/>
    <w:rsid w:val="00AC1B12"/>
    <w:rsid w:val="00AC20C3"/>
    <w:rsid w:val="00AC22DB"/>
    <w:rsid w:val="00AC2500"/>
    <w:rsid w:val="00AC324C"/>
    <w:rsid w:val="00AC334B"/>
    <w:rsid w:val="00AC34A3"/>
    <w:rsid w:val="00AC3FA9"/>
    <w:rsid w:val="00AC4C31"/>
    <w:rsid w:val="00AC574F"/>
    <w:rsid w:val="00AC5829"/>
    <w:rsid w:val="00AC5A43"/>
    <w:rsid w:val="00AD150C"/>
    <w:rsid w:val="00AD1C43"/>
    <w:rsid w:val="00AD226B"/>
    <w:rsid w:val="00AD470F"/>
    <w:rsid w:val="00AD602B"/>
    <w:rsid w:val="00AD7191"/>
    <w:rsid w:val="00AE0083"/>
    <w:rsid w:val="00AE1217"/>
    <w:rsid w:val="00AE18E4"/>
    <w:rsid w:val="00AE21A6"/>
    <w:rsid w:val="00AE2A9A"/>
    <w:rsid w:val="00AE3237"/>
    <w:rsid w:val="00AE3687"/>
    <w:rsid w:val="00AE5DEF"/>
    <w:rsid w:val="00AE7A83"/>
    <w:rsid w:val="00AF1E64"/>
    <w:rsid w:val="00AF1EC8"/>
    <w:rsid w:val="00AF5A09"/>
    <w:rsid w:val="00AF66C8"/>
    <w:rsid w:val="00AF724D"/>
    <w:rsid w:val="00B02230"/>
    <w:rsid w:val="00B03845"/>
    <w:rsid w:val="00B03E40"/>
    <w:rsid w:val="00B0557B"/>
    <w:rsid w:val="00B070EE"/>
    <w:rsid w:val="00B07405"/>
    <w:rsid w:val="00B10FDA"/>
    <w:rsid w:val="00B12305"/>
    <w:rsid w:val="00B205E2"/>
    <w:rsid w:val="00B21231"/>
    <w:rsid w:val="00B22C2E"/>
    <w:rsid w:val="00B2399E"/>
    <w:rsid w:val="00B24B11"/>
    <w:rsid w:val="00B25DD1"/>
    <w:rsid w:val="00B26D9B"/>
    <w:rsid w:val="00B3186C"/>
    <w:rsid w:val="00B31DC5"/>
    <w:rsid w:val="00B33D1C"/>
    <w:rsid w:val="00B341B5"/>
    <w:rsid w:val="00B345BD"/>
    <w:rsid w:val="00B35013"/>
    <w:rsid w:val="00B3558A"/>
    <w:rsid w:val="00B35F83"/>
    <w:rsid w:val="00B37D5B"/>
    <w:rsid w:val="00B37ECB"/>
    <w:rsid w:val="00B40331"/>
    <w:rsid w:val="00B40B6A"/>
    <w:rsid w:val="00B41DB6"/>
    <w:rsid w:val="00B41E93"/>
    <w:rsid w:val="00B42096"/>
    <w:rsid w:val="00B4221D"/>
    <w:rsid w:val="00B42B9A"/>
    <w:rsid w:val="00B44A5C"/>
    <w:rsid w:val="00B451B7"/>
    <w:rsid w:val="00B45A94"/>
    <w:rsid w:val="00B52C7E"/>
    <w:rsid w:val="00B54719"/>
    <w:rsid w:val="00B5509C"/>
    <w:rsid w:val="00B603D9"/>
    <w:rsid w:val="00B605B8"/>
    <w:rsid w:val="00B60640"/>
    <w:rsid w:val="00B62F10"/>
    <w:rsid w:val="00B65FD7"/>
    <w:rsid w:val="00B665A9"/>
    <w:rsid w:val="00B71107"/>
    <w:rsid w:val="00B7194D"/>
    <w:rsid w:val="00B7286F"/>
    <w:rsid w:val="00B736A6"/>
    <w:rsid w:val="00B74842"/>
    <w:rsid w:val="00B74F6B"/>
    <w:rsid w:val="00B802A8"/>
    <w:rsid w:val="00B80D01"/>
    <w:rsid w:val="00B86F7C"/>
    <w:rsid w:val="00B87F96"/>
    <w:rsid w:val="00B91601"/>
    <w:rsid w:val="00B924AC"/>
    <w:rsid w:val="00B92B0F"/>
    <w:rsid w:val="00B93DDF"/>
    <w:rsid w:val="00B9539D"/>
    <w:rsid w:val="00B959CE"/>
    <w:rsid w:val="00B96B93"/>
    <w:rsid w:val="00BA144D"/>
    <w:rsid w:val="00BA2F58"/>
    <w:rsid w:val="00BA3692"/>
    <w:rsid w:val="00BA4C0A"/>
    <w:rsid w:val="00BA4DC2"/>
    <w:rsid w:val="00BA576D"/>
    <w:rsid w:val="00BA5C3A"/>
    <w:rsid w:val="00BA5E09"/>
    <w:rsid w:val="00BA6463"/>
    <w:rsid w:val="00BA64F1"/>
    <w:rsid w:val="00BA6F37"/>
    <w:rsid w:val="00BA78DE"/>
    <w:rsid w:val="00BA7FDB"/>
    <w:rsid w:val="00BB01C0"/>
    <w:rsid w:val="00BB17EC"/>
    <w:rsid w:val="00BB4110"/>
    <w:rsid w:val="00BB5AC5"/>
    <w:rsid w:val="00BB5FB4"/>
    <w:rsid w:val="00BB6C1A"/>
    <w:rsid w:val="00BC2E63"/>
    <w:rsid w:val="00BC3DA0"/>
    <w:rsid w:val="00BC4946"/>
    <w:rsid w:val="00BC61F3"/>
    <w:rsid w:val="00BC661A"/>
    <w:rsid w:val="00BC7438"/>
    <w:rsid w:val="00BC788B"/>
    <w:rsid w:val="00BD3637"/>
    <w:rsid w:val="00BD4173"/>
    <w:rsid w:val="00BD4B37"/>
    <w:rsid w:val="00BD5153"/>
    <w:rsid w:val="00BD71BF"/>
    <w:rsid w:val="00BD7B87"/>
    <w:rsid w:val="00BE2308"/>
    <w:rsid w:val="00BE238B"/>
    <w:rsid w:val="00BE3926"/>
    <w:rsid w:val="00BE4E62"/>
    <w:rsid w:val="00BE520D"/>
    <w:rsid w:val="00BE730F"/>
    <w:rsid w:val="00BF23CA"/>
    <w:rsid w:val="00BF243C"/>
    <w:rsid w:val="00BF2459"/>
    <w:rsid w:val="00BF25BF"/>
    <w:rsid w:val="00BF25C9"/>
    <w:rsid w:val="00BF32E4"/>
    <w:rsid w:val="00BF7E1E"/>
    <w:rsid w:val="00C0032B"/>
    <w:rsid w:val="00C01261"/>
    <w:rsid w:val="00C0190C"/>
    <w:rsid w:val="00C01AFA"/>
    <w:rsid w:val="00C111E8"/>
    <w:rsid w:val="00C13B04"/>
    <w:rsid w:val="00C15C67"/>
    <w:rsid w:val="00C16EC5"/>
    <w:rsid w:val="00C17C79"/>
    <w:rsid w:val="00C20367"/>
    <w:rsid w:val="00C22244"/>
    <w:rsid w:val="00C228CB"/>
    <w:rsid w:val="00C31463"/>
    <w:rsid w:val="00C32DEE"/>
    <w:rsid w:val="00C353C7"/>
    <w:rsid w:val="00C36681"/>
    <w:rsid w:val="00C37A74"/>
    <w:rsid w:val="00C40B1A"/>
    <w:rsid w:val="00C41E6B"/>
    <w:rsid w:val="00C434BA"/>
    <w:rsid w:val="00C43A17"/>
    <w:rsid w:val="00C43F33"/>
    <w:rsid w:val="00C443CA"/>
    <w:rsid w:val="00C45522"/>
    <w:rsid w:val="00C45788"/>
    <w:rsid w:val="00C45A62"/>
    <w:rsid w:val="00C47C83"/>
    <w:rsid w:val="00C5251D"/>
    <w:rsid w:val="00C52D26"/>
    <w:rsid w:val="00C52DAA"/>
    <w:rsid w:val="00C5442D"/>
    <w:rsid w:val="00C569D1"/>
    <w:rsid w:val="00C63893"/>
    <w:rsid w:val="00C64A6E"/>
    <w:rsid w:val="00C656EA"/>
    <w:rsid w:val="00C65C3F"/>
    <w:rsid w:val="00C66BAF"/>
    <w:rsid w:val="00C67561"/>
    <w:rsid w:val="00C70031"/>
    <w:rsid w:val="00C700BF"/>
    <w:rsid w:val="00C70B69"/>
    <w:rsid w:val="00C70C2D"/>
    <w:rsid w:val="00C712F1"/>
    <w:rsid w:val="00C71820"/>
    <w:rsid w:val="00C7220C"/>
    <w:rsid w:val="00C7292D"/>
    <w:rsid w:val="00C72FF8"/>
    <w:rsid w:val="00C73F51"/>
    <w:rsid w:val="00C74B6E"/>
    <w:rsid w:val="00C75CB2"/>
    <w:rsid w:val="00C761E7"/>
    <w:rsid w:val="00C806F0"/>
    <w:rsid w:val="00C8187C"/>
    <w:rsid w:val="00C818F3"/>
    <w:rsid w:val="00C837FF"/>
    <w:rsid w:val="00C86277"/>
    <w:rsid w:val="00C87BA0"/>
    <w:rsid w:val="00C90929"/>
    <w:rsid w:val="00C90D01"/>
    <w:rsid w:val="00C913DD"/>
    <w:rsid w:val="00C92709"/>
    <w:rsid w:val="00C92C5C"/>
    <w:rsid w:val="00C936DE"/>
    <w:rsid w:val="00C9472F"/>
    <w:rsid w:val="00C94F8A"/>
    <w:rsid w:val="00C95A4B"/>
    <w:rsid w:val="00CA1B02"/>
    <w:rsid w:val="00CA3B7F"/>
    <w:rsid w:val="00CA52BB"/>
    <w:rsid w:val="00CA6091"/>
    <w:rsid w:val="00CA60E2"/>
    <w:rsid w:val="00CA62B4"/>
    <w:rsid w:val="00CA726F"/>
    <w:rsid w:val="00CA74E0"/>
    <w:rsid w:val="00CB223C"/>
    <w:rsid w:val="00CB70F5"/>
    <w:rsid w:val="00CD074A"/>
    <w:rsid w:val="00CD311A"/>
    <w:rsid w:val="00CD3765"/>
    <w:rsid w:val="00CD3EBB"/>
    <w:rsid w:val="00CD4BFB"/>
    <w:rsid w:val="00CD58C7"/>
    <w:rsid w:val="00CD5AE8"/>
    <w:rsid w:val="00CE1004"/>
    <w:rsid w:val="00CE3EFA"/>
    <w:rsid w:val="00CE603D"/>
    <w:rsid w:val="00CE6757"/>
    <w:rsid w:val="00CE726F"/>
    <w:rsid w:val="00CE781C"/>
    <w:rsid w:val="00CF30D0"/>
    <w:rsid w:val="00CF51D8"/>
    <w:rsid w:val="00CF7DE5"/>
    <w:rsid w:val="00D004A2"/>
    <w:rsid w:val="00D01530"/>
    <w:rsid w:val="00D01E31"/>
    <w:rsid w:val="00D01FC0"/>
    <w:rsid w:val="00D03394"/>
    <w:rsid w:val="00D04CF7"/>
    <w:rsid w:val="00D04E08"/>
    <w:rsid w:val="00D04FA8"/>
    <w:rsid w:val="00D0584F"/>
    <w:rsid w:val="00D0708B"/>
    <w:rsid w:val="00D10A3F"/>
    <w:rsid w:val="00D114E1"/>
    <w:rsid w:val="00D12045"/>
    <w:rsid w:val="00D14A96"/>
    <w:rsid w:val="00D1683E"/>
    <w:rsid w:val="00D16A06"/>
    <w:rsid w:val="00D2048E"/>
    <w:rsid w:val="00D20AC6"/>
    <w:rsid w:val="00D24A77"/>
    <w:rsid w:val="00D26696"/>
    <w:rsid w:val="00D30B62"/>
    <w:rsid w:val="00D3419B"/>
    <w:rsid w:val="00D34206"/>
    <w:rsid w:val="00D34550"/>
    <w:rsid w:val="00D347AE"/>
    <w:rsid w:val="00D35BE1"/>
    <w:rsid w:val="00D36765"/>
    <w:rsid w:val="00D3786B"/>
    <w:rsid w:val="00D3798E"/>
    <w:rsid w:val="00D425A1"/>
    <w:rsid w:val="00D460D6"/>
    <w:rsid w:val="00D479D5"/>
    <w:rsid w:val="00D47CF4"/>
    <w:rsid w:val="00D47E90"/>
    <w:rsid w:val="00D500C3"/>
    <w:rsid w:val="00D50D9A"/>
    <w:rsid w:val="00D51B6E"/>
    <w:rsid w:val="00D525CF"/>
    <w:rsid w:val="00D526C3"/>
    <w:rsid w:val="00D531C2"/>
    <w:rsid w:val="00D5338A"/>
    <w:rsid w:val="00D55B25"/>
    <w:rsid w:val="00D5632A"/>
    <w:rsid w:val="00D572B2"/>
    <w:rsid w:val="00D6054B"/>
    <w:rsid w:val="00D611AC"/>
    <w:rsid w:val="00D630C4"/>
    <w:rsid w:val="00D63B30"/>
    <w:rsid w:val="00D63C5A"/>
    <w:rsid w:val="00D6655C"/>
    <w:rsid w:val="00D677AD"/>
    <w:rsid w:val="00D67A9A"/>
    <w:rsid w:val="00D72826"/>
    <w:rsid w:val="00D74D30"/>
    <w:rsid w:val="00D77613"/>
    <w:rsid w:val="00D8249B"/>
    <w:rsid w:val="00D82657"/>
    <w:rsid w:val="00D842D8"/>
    <w:rsid w:val="00D851AC"/>
    <w:rsid w:val="00D856CE"/>
    <w:rsid w:val="00D86D2D"/>
    <w:rsid w:val="00D90487"/>
    <w:rsid w:val="00D90868"/>
    <w:rsid w:val="00D9219C"/>
    <w:rsid w:val="00D93754"/>
    <w:rsid w:val="00D93C1A"/>
    <w:rsid w:val="00D93CB2"/>
    <w:rsid w:val="00D93FEB"/>
    <w:rsid w:val="00D95538"/>
    <w:rsid w:val="00DA00B1"/>
    <w:rsid w:val="00DA389B"/>
    <w:rsid w:val="00DA43E7"/>
    <w:rsid w:val="00DA4537"/>
    <w:rsid w:val="00DA5CE9"/>
    <w:rsid w:val="00DA5F08"/>
    <w:rsid w:val="00DA7E51"/>
    <w:rsid w:val="00DA7F8F"/>
    <w:rsid w:val="00DB1E33"/>
    <w:rsid w:val="00DB3F0F"/>
    <w:rsid w:val="00DB7279"/>
    <w:rsid w:val="00DC391A"/>
    <w:rsid w:val="00DC3F40"/>
    <w:rsid w:val="00DC4254"/>
    <w:rsid w:val="00DC46D2"/>
    <w:rsid w:val="00DC6109"/>
    <w:rsid w:val="00DC67FB"/>
    <w:rsid w:val="00DC7E30"/>
    <w:rsid w:val="00DD13F0"/>
    <w:rsid w:val="00DD288D"/>
    <w:rsid w:val="00DD315D"/>
    <w:rsid w:val="00DD3BD9"/>
    <w:rsid w:val="00DE1A13"/>
    <w:rsid w:val="00DE20CC"/>
    <w:rsid w:val="00DE2799"/>
    <w:rsid w:val="00DF360D"/>
    <w:rsid w:val="00DF5675"/>
    <w:rsid w:val="00DF6247"/>
    <w:rsid w:val="00DF64B6"/>
    <w:rsid w:val="00DF64E8"/>
    <w:rsid w:val="00DF7FF3"/>
    <w:rsid w:val="00E01801"/>
    <w:rsid w:val="00E01A4E"/>
    <w:rsid w:val="00E01E25"/>
    <w:rsid w:val="00E024D9"/>
    <w:rsid w:val="00E0447E"/>
    <w:rsid w:val="00E05483"/>
    <w:rsid w:val="00E06437"/>
    <w:rsid w:val="00E06837"/>
    <w:rsid w:val="00E125F7"/>
    <w:rsid w:val="00E139B0"/>
    <w:rsid w:val="00E141BD"/>
    <w:rsid w:val="00E15BF7"/>
    <w:rsid w:val="00E17398"/>
    <w:rsid w:val="00E21B27"/>
    <w:rsid w:val="00E22DC5"/>
    <w:rsid w:val="00E231B9"/>
    <w:rsid w:val="00E23DF9"/>
    <w:rsid w:val="00E2419D"/>
    <w:rsid w:val="00E24A8A"/>
    <w:rsid w:val="00E253A9"/>
    <w:rsid w:val="00E26553"/>
    <w:rsid w:val="00E2662A"/>
    <w:rsid w:val="00E26FD1"/>
    <w:rsid w:val="00E2785A"/>
    <w:rsid w:val="00E311E8"/>
    <w:rsid w:val="00E31BA5"/>
    <w:rsid w:val="00E4616D"/>
    <w:rsid w:val="00E46BF3"/>
    <w:rsid w:val="00E4751B"/>
    <w:rsid w:val="00E51860"/>
    <w:rsid w:val="00E530BA"/>
    <w:rsid w:val="00E548F8"/>
    <w:rsid w:val="00E561B2"/>
    <w:rsid w:val="00E56446"/>
    <w:rsid w:val="00E56818"/>
    <w:rsid w:val="00E56CF4"/>
    <w:rsid w:val="00E5783D"/>
    <w:rsid w:val="00E57AD1"/>
    <w:rsid w:val="00E60FA9"/>
    <w:rsid w:val="00E61F0D"/>
    <w:rsid w:val="00E656C4"/>
    <w:rsid w:val="00E7152C"/>
    <w:rsid w:val="00E72ABA"/>
    <w:rsid w:val="00E75C4C"/>
    <w:rsid w:val="00E779AC"/>
    <w:rsid w:val="00E8078A"/>
    <w:rsid w:val="00E809B1"/>
    <w:rsid w:val="00E81D1B"/>
    <w:rsid w:val="00E85169"/>
    <w:rsid w:val="00E86974"/>
    <w:rsid w:val="00E9012C"/>
    <w:rsid w:val="00E90D7C"/>
    <w:rsid w:val="00E91B8F"/>
    <w:rsid w:val="00E949CC"/>
    <w:rsid w:val="00E94DB0"/>
    <w:rsid w:val="00E963F4"/>
    <w:rsid w:val="00EA23DE"/>
    <w:rsid w:val="00EA4496"/>
    <w:rsid w:val="00EA50BF"/>
    <w:rsid w:val="00EA5655"/>
    <w:rsid w:val="00EA646D"/>
    <w:rsid w:val="00EB4044"/>
    <w:rsid w:val="00EB4233"/>
    <w:rsid w:val="00EB5D9A"/>
    <w:rsid w:val="00EC0289"/>
    <w:rsid w:val="00EC0E99"/>
    <w:rsid w:val="00EC1FAD"/>
    <w:rsid w:val="00ED177A"/>
    <w:rsid w:val="00ED18EC"/>
    <w:rsid w:val="00ED2A14"/>
    <w:rsid w:val="00ED3146"/>
    <w:rsid w:val="00ED5523"/>
    <w:rsid w:val="00ED5FDD"/>
    <w:rsid w:val="00ED6DFC"/>
    <w:rsid w:val="00ED7270"/>
    <w:rsid w:val="00EE13A3"/>
    <w:rsid w:val="00EE2FB3"/>
    <w:rsid w:val="00EE3527"/>
    <w:rsid w:val="00EE5177"/>
    <w:rsid w:val="00EE5242"/>
    <w:rsid w:val="00EE5533"/>
    <w:rsid w:val="00EE56A1"/>
    <w:rsid w:val="00EE5EA1"/>
    <w:rsid w:val="00EE6E4D"/>
    <w:rsid w:val="00EF001C"/>
    <w:rsid w:val="00EF08DC"/>
    <w:rsid w:val="00EF09C7"/>
    <w:rsid w:val="00EF1DF0"/>
    <w:rsid w:val="00EF2DEE"/>
    <w:rsid w:val="00EF58BA"/>
    <w:rsid w:val="00EF5FE5"/>
    <w:rsid w:val="00EF7E92"/>
    <w:rsid w:val="00F02111"/>
    <w:rsid w:val="00F032CA"/>
    <w:rsid w:val="00F03CF3"/>
    <w:rsid w:val="00F04BE5"/>
    <w:rsid w:val="00F05CBC"/>
    <w:rsid w:val="00F05EAB"/>
    <w:rsid w:val="00F064EE"/>
    <w:rsid w:val="00F100B4"/>
    <w:rsid w:val="00F1084B"/>
    <w:rsid w:val="00F12240"/>
    <w:rsid w:val="00F1302A"/>
    <w:rsid w:val="00F142B6"/>
    <w:rsid w:val="00F1444A"/>
    <w:rsid w:val="00F14ADF"/>
    <w:rsid w:val="00F15418"/>
    <w:rsid w:val="00F15A13"/>
    <w:rsid w:val="00F20F71"/>
    <w:rsid w:val="00F235A3"/>
    <w:rsid w:val="00F256DC"/>
    <w:rsid w:val="00F25A62"/>
    <w:rsid w:val="00F266E9"/>
    <w:rsid w:val="00F26F47"/>
    <w:rsid w:val="00F32EF0"/>
    <w:rsid w:val="00F33579"/>
    <w:rsid w:val="00F3410D"/>
    <w:rsid w:val="00F356F4"/>
    <w:rsid w:val="00F3603D"/>
    <w:rsid w:val="00F361EA"/>
    <w:rsid w:val="00F41C8F"/>
    <w:rsid w:val="00F5026B"/>
    <w:rsid w:val="00F50325"/>
    <w:rsid w:val="00F53046"/>
    <w:rsid w:val="00F54A17"/>
    <w:rsid w:val="00F555AD"/>
    <w:rsid w:val="00F5659E"/>
    <w:rsid w:val="00F57408"/>
    <w:rsid w:val="00F60EB7"/>
    <w:rsid w:val="00F60F79"/>
    <w:rsid w:val="00F61B1F"/>
    <w:rsid w:val="00F62281"/>
    <w:rsid w:val="00F62E83"/>
    <w:rsid w:val="00F6393F"/>
    <w:rsid w:val="00F63D9C"/>
    <w:rsid w:val="00F64C90"/>
    <w:rsid w:val="00F6718E"/>
    <w:rsid w:val="00F67418"/>
    <w:rsid w:val="00F67D46"/>
    <w:rsid w:val="00F67F05"/>
    <w:rsid w:val="00F70957"/>
    <w:rsid w:val="00F70E73"/>
    <w:rsid w:val="00F71134"/>
    <w:rsid w:val="00F722AA"/>
    <w:rsid w:val="00F72DE6"/>
    <w:rsid w:val="00F745C3"/>
    <w:rsid w:val="00F77064"/>
    <w:rsid w:val="00F80834"/>
    <w:rsid w:val="00F81E33"/>
    <w:rsid w:val="00F8323D"/>
    <w:rsid w:val="00F84134"/>
    <w:rsid w:val="00F84899"/>
    <w:rsid w:val="00F84ACD"/>
    <w:rsid w:val="00F86984"/>
    <w:rsid w:val="00F86F3D"/>
    <w:rsid w:val="00F90B4D"/>
    <w:rsid w:val="00F92623"/>
    <w:rsid w:val="00F930A8"/>
    <w:rsid w:val="00F94ED1"/>
    <w:rsid w:val="00F94F67"/>
    <w:rsid w:val="00F95D76"/>
    <w:rsid w:val="00F97549"/>
    <w:rsid w:val="00FA05C9"/>
    <w:rsid w:val="00FA0F96"/>
    <w:rsid w:val="00FA3815"/>
    <w:rsid w:val="00FA5571"/>
    <w:rsid w:val="00FA76E8"/>
    <w:rsid w:val="00FB1A6D"/>
    <w:rsid w:val="00FB1BF8"/>
    <w:rsid w:val="00FB1CF9"/>
    <w:rsid w:val="00FB2F98"/>
    <w:rsid w:val="00FB3295"/>
    <w:rsid w:val="00FB3593"/>
    <w:rsid w:val="00FB5F07"/>
    <w:rsid w:val="00FB6E6F"/>
    <w:rsid w:val="00FC07EB"/>
    <w:rsid w:val="00FC3BD7"/>
    <w:rsid w:val="00FC40AE"/>
    <w:rsid w:val="00FC4397"/>
    <w:rsid w:val="00FC441A"/>
    <w:rsid w:val="00FC61A6"/>
    <w:rsid w:val="00FC6841"/>
    <w:rsid w:val="00FC73EC"/>
    <w:rsid w:val="00FD0549"/>
    <w:rsid w:val="00FD1FC2"/>
    <w:rsid w:val="00FD765D"/>
    <w:rsid w:val="00FE2E9B"/>
    <w:rsid w:val="00FE3265"/>
    <w:rsid w:val="00FE34E8"/>
    <w:rsid w:val="00FE3782"/>
    <w:rsid w:val="00FE3D78"/>
    <w:rsid w:val="00FE41C7"/>
    <w:rsid w:val="00FE43E6"/>
    <w:rsid w:val="00FE7FD8"/>
    <w:rsid w:val="00FF1A51"/>
    <w:rsid w:val="00FF3A98"/>
    <w:rsid w:val="00FF3DBE"/>
    <w:rsid w:val="00FF4551"/>
    <w:rsid w:val="00FF498F"/>
    <w:rsid w:val="00FF4E42"/>
    <w:rsid w:val="00FF6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1A"/>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E5F1A"/>
    <w:pPr>
      <w:ind w:left="720"/>
      <w:contextualSpacing/>
    </w:pPr>
    <w:rPr>
      <w:rFonts w:eastAsiaTheme="minorHAnsi"/>
      <w:lang w:eastAsia="en-US"/>
    </w:rPr>
  </w:style>
  <w:style w:type="table" w:styleId="TableGrid">
    <w:name w:val="Table Grid"/>
    <w:basedOn w:val="TableNormal"/>
    <w:uiPriority w:val="59"/>
    <w:rsid w:val="009E5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E5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F1A"/>
    <w:rPr>
      <w:rFonts w:eastAsiaTheme="minorEastAsia"/>
      <w:lang w:val="id-ID" w:eastAsia="id-ID"/>
    </w:rPr>
  </w:style>
  <w:style w:type="paragraph" w:styleId="Footer">
    <w:name w:val="footer"/>
    <w:basedOn w:val="Normal"/>
    <w:link w:val="FooterChar"/>
    <w:uiPriority w:val="99"/>
    <w:unhideWhenUsed/>
    <w:rsid w:val="009E5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F1A"/>
    <w:rPr>
      <w:rFonts w:eastAsiaTheme="minorEastAsia"/>
      <w:lang w:val="id-ID" w:eastAsia="id-ID"/>
    </w:rPr>
  </w:style>
  <w:style w:type="paragraph" w:styleId="NormalWeb">
    <w:name w:val="Normal (Web)"/>
    <w:basedOn w:val="Normal"/>
    <w:uiPriority w:val="99"/>
    <w:unhideWhenUsed/>
    <w:rsid w:val="009E5F1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9E5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F1A"/>
    <w:rPr>
      <w:rFonts w:ascii="Tahoma" w:eastAsiaTheme="minorEastAsia" w:hAnsi="Tahoma" w:cs="Tahoma"/>
      <w:sz w:val="16"/>
      <w:szCs w:val="16"/>
      <w:lang w:val="id-ID" w:eastAsia="id-ID"/>
    </w:rPr>
  </w:style>
  <w:style w:type="character" w:customStyle="1" w:styleId="ListParagraphChar">
    <w:name w:val="List Paragraph Char"/>
    <w:basedOn w:val="DefaultParagraphFont"/>
    <w:link w:val="ListParagraph"/>
    <w:uiPriority w:val="99"/>
    <w:locked/>
    <w:rsid w:val="00A868DB"/>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2812</TotalTime>
  <Pages>10</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122</cp:revision>
  <cp:lastPrinted>2016-10-02T14:59:00Z</cp:lastPrinted>
  <dcterms:created xsi:type="dcterms:W3CDTF">2016-03-04T13:07:00Z</dcterms:created>
  <dcterms:modified xsi:type="dcterms:W3CDTF">2016-10-23T11:28:00Z</dcterms:modified>
</cp:coreProperties>
</file>