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A1" w:rsidRDefault="003E63A1" w:rsidP="003E63A1">
      <w:pPr>
        <w:tabs>
          <w:tab w:val="left" w:pos="1650"/>
        </w:tabs>
        <w:spacing w:before="240" w:after="240" w:line="240" w:lineRule="auto"/>
        <w:ind w:left="1411" w:hanging="1411"/>
        <w:jc w:val="center"/>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 xml:space="preserve">BAB </w:t>
      </w:r>
      <w:r w:rsidR="000B63F4" w:rsidRPr="001F49B3">
        <w:rPr>
          <w:rFonts w:ascii="Times New Roman" w:hAnsi="Times New Roman" w:cs="Times New Roman"/>
          <w:b/>
          <w:color w:val="000000"/>
          <w:sz w:val="24"/>
          <w:szCs w:val="24"/>
        </w:rPr>
        <w:t>I</w:t>
      </w:r>
    </w:p>
    <w:p w:rsidR="000B63F4" w:rsidRDefault="000B63F4" w:rsidP="003E63A1">
      <w:pPr>
        <w:tabs>
          <w:tab w:val="left" w:pos="5649"/>
        </w:tabs>
        <w:spacing w:before="240" w:after="240" w:line="240" w:lineRule="auto"/>
        <w:ind w:left="1411" w:hanging="1411"/>
        <w:jc w:val="center"/>
        <w:rPr>
          <w:rFonts w:ascii="Times New Roman" w:hAnsi="Times New Roman" w:cs="Times New Roman"/>
          <w:b/>
          <w:color w:val="000000"/>
          <w:sz w:val="24"/>
          <w:szCs w:val="24"/>
        </w:rPr>
      </w:pPr>
      <w:r w:rsidRPr="001F49B3">
        <w:rPr>
          <w:rFonts w:ascii="Times New Roman" w:hAnsi="Times New Roman" w:cs="Times New Roman"/>
          <w:b/>
          <w:color w:val="000000"/>
          <w:sz w:val="24"/>
          <w:szCs w:val="24"/>
        </w:rPr>
        <w:t>PENDAHULUAN</w:t>
      </w:r>
    </w:p>
    <w:p w:rsidR="006E6253" w:rsidRPr="001F49B3" w:rsidRDefault="006E6253" w:rsidP="003E63A1">
      <w:pPr>
        <w:tabs>
          <w:tab w:val="left" w:pos="5649"/>
        </w:tabs>
        <w:spacing w:before="240" w:after="240" w:line="240" w:lineRule="auto"/>
        <w:ind w:left="1411" w:hanging="1411"/>
        <w:jc w:val="center"/>
        <w:rPr>
          <w:rFonts w:ascii="Times New Roman" w:hAnsi="Times New Roman" w:cs="Times New Roman"/>
          <w:b/>
          <w:color w:val="000000"/>
          <w:sz w:val="24"/>
          <w:szCs w:val="24"/>
        </w:rPr>
      </w:pPr>
    </w:p>
    <w:p w:rsidR="000B63F4" w:rsidRDefault="00895EC5" w:rsidP="00513448">
      <w:pPr>
        <w:pStyle w:val="ListParagraph"/>
        <w:numPr>
          <w:ilvl w:val="0"/>
          <w:numId w:val="2"/>
        </w:numPr>
        <w:spacing w:line="480" w:lineRule="auto"/>
        <w:ind w:left="36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Latar</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B</w:t>
      </w:r>
      <w:proofErr w:type="spellStart"/>
      <w:r w:rsidRPr="001F49B3">
        <w:rPr>
          <w:rFonts w:ascii="Times New Roman" w:hAnsi="Times New Roman" w:cs="Times New Roman"/>
          <w:b/>
          <w:color w:val="000000" w:themeColor="text1"/>
          <w:sz w:val="24"/>
          <w:szCs w:val="24"/>
        </w:rPr>
        <w:t>elakang</w:t>
      </w:r>
      <w:proofErr w:type="spellEnd"/>
    </w:p>
    <w:p w:rsidR="007922A3" w:rsidRPr="003F76BF" w:rsidRDefault="007922A3" w:rsidP="007922A3">
      <w:pPr>
        <w:pStyle w:val="ListParagraph"/>
        <w:spacing w:line="480" w:lineRule="auto"/>
        <w:ind w:left="0"/>
        <w:jc w:val="both"/>
        <w:rPr>
          <w:rFonts w:ascii="Times New Roman" w:hAnsi="Times New Roman" w:cs="Times New Roman"/>
          <w:sz w:val="24"/>
          <w:szCs w:val="24"/>
        </w:rPr>
      </w:pPr>
      <w:r w:rsidRPr="007922A3">
        <w:rPr>
          <w:rFonts w:ascii="Times New Roman" w:eastAsia="Times New Roman" w:hAnsi="Times New Roman" w:cs="Times New Roman"/>
          <w:sz w:val="24"/>
          <w:szCs w:val="24"/>
        </w:rPr>
        <w:t xml:space="preserve">       </w:t>
      </w:r>
      <w:proofErr w:type="spellStart"/>
      <w:r w:rsidRPr="003F76BF">
        <w:rPr>
          <w:rFonts w:ascii="Times New Roman" w:hAnsi="Times New Roman" w:cs="Times New Roman"/>
          <w:sz w:val="24"/>
          <w:szCs w:val="24"/>
        </w:rPr>
        <w:t>Pendidikan</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pada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hakekatnya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bertujuan</w:t>
      </w:r>
      <w:proofErr w:type="spellEnd"/>
      <w:r w:rsidRPr="003F76BF">
        <w:rPr>
          <w:rFonts w:ascii="Times New Roman" w:hAnsi="Times New Roman" w:cs="Times New Roman"/>
          <w:sz w:val="24"/>
          <w:szCs w:val="24"/>
        </w:rPr>
        <w:t xml:space="preserve"> agar </w:t>
      </w:r>
      <w:proofErr w:type="spellStart"/>
      <w:r w:rsidRPr="003F76BF">
        <w:rPr>
          <w:rFonts w:ascii="Times New Roman" w:hAnsi="Times New Roman" w:cs="Times New Roman"/>
          <w:sz w:val="24"/>
          <w:szCs w:val="24"/>
        </w:rPr>
        <w:t>para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siswa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dapat</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mencapai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perkembangan</w:t>
      </w:r>
      <w:proofErr w:type="spellEnd"/>
      <w:r w:rsidRPr="003F76BF">
        <w:rPr>
          <w:rFonts w:ascii="Times New Roman" w:hAnsi="Times New Roman" w:cs="Times New Roman"/>
          <w:sz w:val="24"/>
          <w:szCs w:val="24"/>
        </w:rPr>
        <w:t xml:space="preserve"> yang optimal </w:t>
      </w:r>
      <w:proofErr w:type="spellStart"/>
      <w:r w:rsidRPr="003F76BF">
        <w:rPr>
          <w:rFonts w:ascii="Times New Roman" w:hAnsi="Times New Roman" w:cs="Times New Roman"/>
          <w:sz w:val="24"/>
          <w:szCs w:val="24"/>
        </w:rPr>
        <w:t>sesuai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dengan</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potensi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diri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kemampuan</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dan</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n</w:t>
      </w:r>
      <w:r>
        <w:rPr>
          <w:rFonts w:ascii="Times New Roman" w:hAnsi="Times New Roman" w:cs="Times New Roman"/>
          <w:sz w:val="24"/>
          <w:szCs w:val="24"/>
        </w:rPr>
        <w:t>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pribadinya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Perkembangan</w:t>
      </w:r>
      <w:proofErr w:type="spellEnd"/>
      <w:r w:rsidRPr="003F76BF">
        <w:rPr>
          <w:rFonts w:ascii="Times New Roman" w:hAnsi="Times New Roman" w:cs="Times New Roman"/>
          <w:sz w:val="24"/>
          <w:szCs w:val="24"/>
        </w:rPr>
        <w:t xml:space="preserve"> yang optimal </w:t>
      </w:r>
      <w:proofErr w:type="spellStart"/>
      <w:r w:rsidRPr="003F76BF">
        <w:rPr>
          <w:rFonts w:ascii="Times New Roman" w:hAnsi="Times New Roman" w:cs="Times New Roman"/>
          <w:sz w:val="24"/>
          <w:szCs w:val="24"/>
        </w:rPr>
        <w:t>salah</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satunya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ditunjukkan</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melalui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prestasi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akademik</w:t>
      </w:r>
      <w:proofErr w:type="spellEnd"/>
      <w:r w:rsidRPr="003F76BF">
        <w:rPr>
          <w:rFonts w:ascii="Times New Roman" w:hAnsi="Times New Roman" w:cs="Times New Roman"/>
          <w:sz w:val="24"/>
          <w:szCs w:val="24"/>
        </w:rPr>
        <w:t xml:space="preserve"> yang </w:t>
      </w:r>
      <w:proofErr w:type="spellStart"/>
      <w:r w:rsidRPr="003F76BF">
        <w:rPr>
          <w:rFonts w:ascii="Times New Roman" w:hAnsi="Times New Roman" w:cs="Times New Roman"/>
          <w:sz w:val="24"/>
          <w:szCs w:val="24"/>
        </w:rPr>
        <w:t>tinggi</w:t>
      </w:r>
      <w:proofErr w:type="spellEnd"/>
      <w:r w:rsidRPr="003F76BF">
        <w:rPr>
          <w:rFonts w:ascii="Times New Roman" w:hAnsi="Times New Roman" w:cs="Times New Roman"/>
          <w:sz w:val="24"/>
          <w:szCs w:val="24"/>
        </w:rPr>
        <w:t xml:space="preserve">. </w:t>
      </w:r>
      <w:proofErr w:type="spellStart"/>
      <w:proofErr w:type="gramStart"/>
      <w:r w:rsidRPr="003F76BF">
        <w:rPr>
          <w:rFonts w:ascii="Times New Roman" w:hAnsi="Times New Roman" w:cs="Times New Roman"/>
          <w:sz w:val="24"/>
          <w:szCs w:val="24"/>
        </w:rPr>
        <w:t>Prestasi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akademik</w:t>
      </w:r>
      <w:proofErr w:type="spellEnd"/>
      <w:r w:rsidRPr="003F76BF">
        <w:rPr>
          <w:rFonts w:ascii="Times New Roman" w:hAnsi="Times New Roman" w:cs="Times New Roman"/>
          <w:sz w:val="24"/>
          <w:szCs w:val="24"/>
        </w:rPr>
        <w:t xml:space="preserve"> yang </w:t>
      </w:r>
      <w:proofErr w:type="spellStart"/>
      <w:r w:rsidRPr="003F76BF">
        <w:rPr>
          <w:rFonts w:ascii="Times New Roman" w:hAnsi="Times New Roman" w:cs="Times New Roman"/>
          <w:sz w:val="24"/>
          <w:szCs w:val="24"/>
        </w:rPr>
        <w:t>tinggi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ini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merupakan</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indikator</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utama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dalam</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pendidikan</w:t>
      </w:r>
      <w:proofErr w:type="spellEnd"/>
      <w:r w:rsidRPr="003F76BF">
        <w:rPr>
          <w:rFonts w:ascii="Times New Roman" w:hAnsi="Times New Roman" w:cs="Times New Roman"/>
          <w:sz w:val="24"/>
          <w:szCs w:val="24"/>
        </w:rPr>
        <w:t xml:space="preserve"> di </w:t>
      </w:r>
      <w:proofErr w:type="spellStart"/>
      <w:r w:rsidRPr="003F76BF">
        <w:rPr>
          <w:rFonts w:ascii="Times New Roman" w:hAnsi="Times New Roman" w:cs="Times New Roman"/>
          <w:sz w:val="24"/>
          <w:szCs w:val="24"/>
        </w:rPr>
        <w:t>sekolah</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karena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prestasi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menunjukkan</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tingkat</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kompetensi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siswa</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dalam</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menguasai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materi</w:t>
      </w:r>
      <w:proofErr w:type="spellEnd"/>
      <w:r w:rsidRPr="003F76BF">
        <w:rPr>
          <w:rFonts w:ascii="Times New Roman" w:hAnsi="Times New Roman" w:cs="Times New Roman"/>
          <w:sz w:val="24"/>
          <w:szCs w:val="24"/>
        </w:rPr>
        <w:t xml:space="preserve"> </w:t>
      </w:r>
      <w:proofErr w:type="spellStart"/>
      <w:r w:rsidRPr="003F76BF">
        <w:rPr>
          <w:rFonts w:ascii="Times New Roman" w:hAnsi="Times New Roman" w:cs="Times New Roman"/>
          <w:sz w:val="24"/>
          <w:szCs w:val="24"/>
        </w:rPr>
        <w:t>pem</w:t>
      </w:r>
      <w:r>
        <w:rPr>
          <w:rFonts w:ascii="Times New Roman" w:hAnsi="Times New Roman" w:cs="Times New Roman"/>
          <w:sz w:val="24"/>
          <w:szCs w:val="24"/>
        </w:rPr>
        <w:t>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Depdiknas</w:t>
      </w:r>
      <w:proofErr w:type="spellEnd"/>
      <w:r>
        <w:rPr>
          <w:rFonts w:ascii="Times New Roman" w:hAnsi="Times New Roman" w:cs="Times New Roman"/>
          <w:sz w:val="24"/>
          <w:szCs w:val="24"/>
        </w:rPr>
        <w:t>, 2006</w:t>
      </w:r>
      <w:r w:rsidRPr="003F76BF">
        <w:rPr>
          <w:rFonts w:ascii="Times New Roman" w:hAnsi="Times New Roman" w:cs="Times New Roman"/>
          <w:sz w:val="24"/>
          <w:szCs w:val="24"/>
        </w:rPr>
        <w:t>).</w:t>
      </w:r>
      <w:proofErr w:type="gramEnd"/>
      <w:r w:rsidRPr="003F76BF">
        <w:rPr>
          <w:rFonts w:ascii="Times New Roman" w:hAnsi="Times New Roman" w:cs="Times New Roman"/>
          <w:sz w:val="24"/>
          <w:szCs w:val="24"/>
        </w:rPr>
        <w:t xml:space="preserve"> </w:t>
      </w:r>
    </w:p>
    <w:p w:rsidR="005451D4" w:rsidRDefault="007922A3" w:rsidP="007922A3">
      <w:pPr>
        <w:pStyle w:val="ListParagraph"/>
        <w:spacing w:after="0" w:line="480" w:lineRule="auto"/>
        <w:ind w:left="0"/>
        <w:jc w:val="both"/>
        <w:rPr>
          <w:rStyle w:val="Heading1Char"/>
          <w:rFonts w:eastAsia="Calibri"/>
          <w:b w:val="0"/>
          <w:color w:val="000000" w:themeColor="text1"/>
        </w:rPr>
      </w:pPr>
      <w:r>
        <w:rPr>
          <w:rFonts w:ascii="Times New Roman" w:hAnsi="Times New Roman" w:cs="Times New Roman"/>
          <w:sz w:val="24"/>
          <w:szCs w:val="24"/>
        </w:rPr>
        <w:tab/>
      </w:r>
      <w:proofErr w:type="spellStart"/>
      <w:r w:rsidRPr="00D74916">
        <w:rPr>
          <w:rFonts w:ascii="Times New Roman" w:hAnsi="Times New Roman" w:cs="Times New Roman"/>
          <w:sz w:val="24"/>
          <w:szCs w:val="24"/>
        </w:rPr>
        <w:t>Sayangnya</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dalam</w:t>
      </w:r>
      <w:proofErr w:type="spellEnd"/>
      <w:r w:rsidRPr="00D74916">
        <w:rPr>
          <w:rFonts w:ascii="Times New Roman" w:hAnsi="Times New Roman" w:cs="Times New Roman"/>
          <w:sz w:val="24"/>
          <w:szCs w:val="24"/>
        </w:rPr>
        <w:t xml:space="preserve"> proses </w:t>
      </w:r>
      <w:proofErr w:type="spellStart"/>
      <w:r w:rsidRPr="00D74916">
        <w:rPr>
          <w:rFonts w:ascii="Times New Roman" w:hAnsi="Times New Roman" w:cs="Times New Roman"/>
          <w:sz w:val="24"/>
          <w:szCs w:val="24"/>
        </w:rPr>
        <w:t>pendidikan</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masih</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banyak</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siswa</w:t>
      </w:r>
      <w:proofErr w:type="spellEnd"/>
      <w:r w:rsidRPr="00D74916">
        <w:rPr>
          <w:rFonts w:ascii="Times New Roman" w:hAnsi="Times New Roman" w:cs="Times New Roman"/>
          <w:sz w:val="24"/>
          <w:szCs w:val="24"/>
        </w:rPr>
        <w:t xml:space="preserve"> yang </w:t>
      </w:r>
      <w:proofErr w:type="spellStart"/>
      <w:r w:rsidRPr="00D74916">
        <w:rPr>
          <w:rFonts w:ascii="Times New Roman" w:hAnsi="Times New Roman" w:cs="Times New Roman"/>
          <w:sz w:val="24"/>
          <w:szCs w:val="24"/>
        </w:rPr>
        <w:t>mengalami</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kesulitan</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dalam</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belajar</w:t>
      </w:r>
      <w:proofErr w:type="spellEnd"/>
      <w:r w:rsidRPr="00D74916">
        <w:rPr>
          <w:rFonts w:ascii="Times New Roman" w:hAnsi="Times New Roman" w:cs="Times New Roman"/>
          <w:sz w:val="24"/>
          <w:szCs w:val="24"/>
        </w:rPr>
        <w:t xml:space="preserve">. Para </w:t>
      </w:r>
      <w:proofErr w:type="spellStart"/>
      <w:r w:rsidRPr="00D74916">
        <w:rPr>
          <w:rFonts w:ascii="Times New Roman" w:hAnsi="Times New Roman" w:cs="Times New Roman"/>
          <w:sz w:val="24"/>
          <w:szCs w:val="24"/>
        </w:rPr>
        <w:t>siswa</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dengan</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kesulitan</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belajar</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ini</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cenderung</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memiliki</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prestasi</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akademik</w:t>
      </w:r>
      <w:proofErr w:type="spellEnd"/>
      <w:r w:rsidRPr="00D74916">
        <w:rPr>
          <w:rFonts w:ascii="Times New Roman" w:hAnsi="Times New Roman" w:cs="Times New Roman"/>
          <w:sz w:val="24"/>
          <w:szCs w:val="24"/>
        </w:rPr>
        <w:t xml:space="preserve"> yang </w:t>
      </w:r>
      <w:proofErr w:type="spellStart"/>
      <w:r w:rsidRPr="00D74916">
        <w:rPr>
          <w:rFonts w:ascii="Times New Roman" w:hAnsi="Times New Roman" w:cs="Times New Roman"/>
          <w:sz w:val="24"/>
          <w:szCs w:val="24"/>
        </w:rPr>
        <w:t>jauh</w:t>
      </w:r>
      <w:proofErr w:type="spellEnd"/>
      <w:r w:rsidRPr="00D74916">
        <w:rPr>
          <w:rFonts w:ascii="Times New Roman" w:hAnsi="Times New Roman" w:cs="Times New Roman"/>
          <w:sz w:val="24"/>
          <w:szCs w:val="24"/>
        </w:rPr>
        <w:t xml:space="preserve"> di </w:t>
      </w:r>
      <w:proofErr w:type="spellStart"/>
      <w:r w:rsidRPr="00D74916">
        <w:rPr>
          <w:rFonts w:ascii="Times New Roman" w:hAnsi="Times New Roman" w:cs="Times New Roman"/>
          <w:sz w:val="24"/>
          <w:szCs w:val="24"/>
        </w:rPr>
        <w:t>bawah</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potensi</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kemampuannya</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dan</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standar</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tingkat</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penguasaan</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materi</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pelajaran</w:t>
      </w:r>
      <w:proofErr w:type="spellEnd"/>
      <w:r w:rsidRPr="00D74916">
        <w:rPr>
          <w:rFonts w:ascii="Times New Roman" w:hAnsi="Times New Roman" w:cs="Times New Roman"/>
          <w:sz w:val="24"/>
          <w:szCs w:val="24"/>
        </w:rPr>
        <w:t xml:space="preserve">. </w:t>
      </w:r>
      <w:proofErr w:type="spellStart"/>
      <w:r w:rsidRPr="00D74916">
        <w:rPr>
          <w:rFonts w:ascii="Times New Roman" w:hAnsi="Times New Roman" w:cs="Times New Roman"/>
          <w:sz w:val="24"/>
          <w:szCs w:val="24"/>
        </w:rPr>
        <w:t>Sebagai</w:t>
      </w:r>
      <w:proofErr w:type="spellEnd"/>
      <w:r w:rsidRPr="00D74916">
        <w:rPr>
          <w:rFonts w:ascii="Times New Roman" w:hAnsi="Times New Roman" w:cs="Times New Roman"/>
          <w:sz w:val="24"/>
          <w:szCs w:val="24"/>
        </w:rPr>
        <w:t xml:space="preserve"> co</w:t>
      </w:r>
      <w:r w:rsidR="00ED580D">
        <w:rPr>
          <w:rFonts w:ascii="Times New Roman" w:hAnsi="Times New Roman" w:cs="Times New Roman"/>
          <w:sz w:val="24"/>
          <w:szCs w:val="24"/>
          <w:lang w:val="id-ID"/>
        </w:rPr>
        <w:t xml:space="preserve">ntoh, </w:t>
      </w:r>
      <w:r w:rsidR="00ED580D" w:rsidRPr="00ED580D">
        <w:rPr>
          <w:rStyle w:val="Heading1Char"/>
          <w:rFonts w:eastAsia="Calibri"/>
          <w:b w:val="0"/>
          <w:color w:val="000000" w:themeColor="text1"/>
        </w:rPr>
        <w:t>Menteri Pendidikan dan Kebudayaan (Mendikbud) Anies Baswedan mengumumkan indeks integritas ujian nasional (IIUN) tingkat kabupaten/kota bagi jenjang SMA/sederajat, Senin (18/05/2015). IIUN ini juga dikirimkan kepada kepala daerah s</w:t>
      </w:r>
      <w:r w:rsidR="00ED580D">
        <w:rPr>
          <w:rStyle w:val="Heading1Char"/>
          <w:rFonts w:eastAsia="Calibri"/>
          <w:b w:val="0"/>
          <w:color w:val="000000" w:themeColor="text1"/>
        </w:rPr>
        <w:t xml:space="preserve">ebagai hasil pemetaan pendidikan nasional. </w:t>
      </w:r>
      <w:r w:rsidR="00ED580D" w:rsidRPr="00ED580D">
        <w:rPr>
          <w:rStyle w:val="Heading1Char"/>
          <w:rFonts w:eastAsia="Calibri"/>
          <w:b w:val="0"/>
          <w:color w:val="000000" w:themeColor="text1"/>
        </w:rPr>
        <w:t>Mendikbud mengatakan, dengan diketahuinya hasil UN dan IIUN ini diharapkan dapat mendorong sekolah-sekolah di berbagai daerah juga pemangku kepentingan pendidikan di daerah tersebut untuk lebih berprestasi dan berintegritas. Dan tentu saja, kata dia, hasil pemetaan ini bisa menjadi media untuk menghilangkan praktik kecurangan. “Dari IIUN ini terlihat daerah mana saja ya</w:t>
      </w:r>
      <w:r w:rsidR="00BF32CC">
        <w:rPr>
          <w:rStyle w:val="Heading1Char"/>
          <w:rFonts w:eastAsia="Calibri"/>
          <w:b w:val="0"/>
          <w:color w:val="000000" w:themeColor="text1"/>
        </w:rPr>
        <w:t>ng berintegritas dan yang tidak</w:t>
      </w:r>
      <w:r w:rsidR="00ED580D" w:rsidRPr="00ED580D">
        <w:rPr>
          <w:rStyle w:val="Heading1Char"/>
          <w:rFonts w:eastAsia="Calibri"/>
          <w:b w:val="0"/>
          <w:color w:val="000000" w:themeColor="text1"/>
        </w:rPr>
        <w:t>”</w:t>
      </w:r>
      <w:r w:rsidR="00BF32CC">
        <w:rPr>
          <w:rStyle w:val="Heading1Char"/>
          <w:rFonts w:eastAsia="Calibri"/>
          <w:b w:val="0"/>
          <w:color w:val="000000" w:themeColor="text1"/>
        </w:rPr>
        <w:t>.</w:t>
      </w:r>
      <w:r w:rsidR="00ED580D" w:rsidRPr="00ED580D">
        <w:rPr>
          <w:rStyle w:val="Heading1Char"/>
          <w:rFonts w:eastAsia="Calibri"/>
          <w:b w:val="0"/>
          <w:color w:val="000000" w:themeColor="text1"/>
        </w:rPr>
        <w:t xml:space="preserve"> Mendikbud memaparkan </w:t>
      </w:r>
      <w:r w:rsidR="00ED580D" w:rsidRPr="00ED580D">
        <w:rPr>
          <w:rStyle w:val="Heading1Char"/>
          <w:rFonts w:eastAsia="Calibri"/>
          <w:b w:val="0"/>
          <w:color w:val="000000" w:themeColor="text1"/>
        </w:rPr>
        <w:lastRenderedPageBreak/>
        <w:t>beberapa contoh daerah yang memiliki integritas tinggi, salah satunya adalah Nusa Tenggara Timur (NTT). Provinsi ini tercatat sebagai provinsi yang memiliki integritas tinggi walaupun hasil UN nya masih rendah. Dari 22 kabupaten/kota di NTT, IIUN tertinggi adalah 80,61 yang diraih oleh Kabupaten Belu. Meskipun IIUN kabupaten ini tinggi, rata-rata nilai UN siswa di sini men</w:t>
      </w:r>
      <w:r w:rsidR="005451D4">
        <w:rPr>
          <w:rStyle w:val="Heading1Char"/>
          <w:rFonts w:eastAsia="Calibri"/>
          <w:b w:val="0"/>
          <w:color w:val="000000" w:themeColor="text1"/>
        </w:rPr>
        <w:t xml:space="preserve">urun 1,04 poin dari tahun lalu. </w:t>
      </w:r>
      <w:r w:rsidR="00ED580D" w:rsidRPr="00ED580D">
        <w:rPr>
          <w:rStyle w:val="Heading1Char"/>
          <w:rFonts w:eastAsia="Calibri"/>
          <w:b w:val="0"/>
          <w:color w:val="000000" w:themeColor="text1"/>
        </w:rPr>
        <w:t>Secara nasional Mendikbud mengakui bahwa integritas dalam pelaksanaan UN masih rendah. Dan untuk NTT, ia mengatakan, dengan modal integritas ini intervensi yang akan dilakukan untuk daerah ini lebih mudah daripada intervensi bagi daerah yang memiliki nilai UN tinggi tapi integritasnya rendah. “NTT sudah memiliki modal karena integritas tinggi, perbaikan dilakukan dengan meningkatkan pembinaan prestasi akademik. Kalau daerah yang integritasnya rendah, itu harus dilakukan revolusi mental,” katanya.</w:t>
      </w:r>
      <w:r w:rsidR="00ED580D" w:rsidRPr="00ED580D">
        <w:rPr>
          <w:rStyle w:val="Heading1Char"/>
          <w:rFonts w:eastAsia="Calibri"/>
          <w:b w:val="0"/>
          <w:color w:val="000000" w:themeColor="text1"/>
        </w:rPr>
        <w:br/>
        <w:t>Selain NTT, Menteri Anies juga menyebutkan nama Provinsi DKI Jakarta dan Kalimantan Timur sebagai daerah yang memiliki hasil UN dan IIUN tinggi. Secara umum, standar mutu sekolah-sekolah di Jakarta sudah lebih baik. Namun tidak demikian halnya dengan Kalimantan Timur, standar mutu di provinsi ini belum sebaik Jakarta tapi hasil yang diperoleh sangat memuaskan.</w:t>
      </w:r>
      <w:r w:rsidR="00ED580D" w:rsidRPr="00ED580D">
        <w:rPr>
          <w:rStyle w:val="Heading1Char"/>
          <w:rFonts w:eastAsia="Calibri"/>
          <w:b w:val="0"/>
          <w:color w:val="000000" w:themeColor="text1"/>
        </w:rPr>
        <w:br/>
        <w:t>Untuk melihat hasil pemetaan IIUN per kabupaten/kota</w:t>
      </w:r>
      <w:r w:rsidR="00ED580D">
        <w:rPr>
          <w:rStyle w:val="Heading1Char"/>
          <w:rFonts w:eastAsia="Calibri"/>
          <w:b w:val="0"/>
          <w:color w:val="000000" w:themeColor="text1"/>
        </w:rPr>
        <w:t>.</w:t>
      </w:r>
    </w:p>
    <w:p w:rsidR="007922A3" w:rsidRPr="00ED580D" w:rsidRDefault="00895EC5" w:rsidP="007922A3">
      <w:pPr>
        <w:pStyle w:val="ListParagraph"/>
        <w:spacing w:after="0" w:line="480" w:lineRule="auto"/>
        <w:ind w:left="0"/>
        <w:jc w:val="both"/>
        <w:rPr>
          <w:rFonts w:ascii="Times New Roman" w:hAnsi="Times New Roman" w:cs="Times New Roman"/>
          <w:b/>
          <w:color w:val="000000" w:themeColor="text1"/>
          <w:sz w:val="24"/>
          <w:szCs w:val="24"/>
          <w:lang w:val="id-ID"/>
        </w:rPr>
      </w:pPr>
      <w:r>
        <w:rPr>
          <w:rStyle w:val="Heading1Char"/>
          <w:rFonts w:eastAsia="Calibri"/>
          <w:b w:val="0"/>
          <w:color w:val="000000" w:themeColor="text1"/>
        </w:rPr>
        <w:t>(</w:t>
      </w:r>
      <w:r w:rsidR="00ED580D" w:rsidRPr="00ED580D">
        <w:rPr>
          <w:rStyle w:val="Heading1Char"/>
          <w:rFonts w:eastAsia="Calibri"/>
          <w:b w:val="0"/>
          <w:color w:val="000000" w:themeColor="text1"/>
        </w:rPr>
        <w:t xml:space="preserve">Sumber: </w:t>
      </w:r>
      <w:hyperlink r:id="rId9" w:tgtFrame="_blank" w:history="1">
        <w:r w:rsidR="00ED580D" w:rsidRPr="00ED580D">
          <w:rPr>
            <w:rStyle w:val="Heading1Char"/>
            <w:rFonts w:eastAsia="Calibri"/>
            <w:b w:val="0"/>
            <w:color w:val="000000" w:themeColor="text1"/>
          </w:rPr>
          <w:t>http://kemdikbud.go.id/kemdikbud/berita/4204</w:t>
        </w:r>
      </w:hyperlink>
      <w:r>
        <w:rPr>
          <w:rStyle w:val="Heading1Char"/>
          <w:rFonts w:eastAsia="Calibri"/>
          <w:b w:val="0"/>
          <w:color w:val="000000" w:themeColor="text1"/>
        </w:rPr>
        <w:t>)</w:t>
      </w:r>
    </w:p>
    <w:p w:rsidR="007922A3" w:rsidRDefault="007922A3" w:rsidP="007922A3">
      <w:pPr>
        <w:spacing w:after="0" w:line="480" w:lineRule="auto"/>
        <w:ind w:firstLine="720"/>
        <w:contextualSpacing/>
        <w:jc w:val="both"/>
        <w:rPr>
          <w:rFonts w:ascii="Times New Roman" w:hAnsi="Times New Roman" w:cs="Times New Roman"/>
          <w:sz w:val="24"/>
          <w:szCs w:val="24"/>
        </w:rPr>
      </w:pPr>
      <w:proofErr w:type="spellStart"/>
      <w:r w:rsidRPr="001F49B3">
        <w:rPr>
          <w:rFonts w:ascii="Times New Roman" w:hAnsi="Times New Roman" w:cs="Times New Roman"/>
          <w:sz w:val="24"/>
          <w:szCs w:val="24"/>
        </w:rPr>
        <w:t>Banyak</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siswa</w:t>
      </w:r>
      <w:proofErr w:type="spellEnd"/>
      <w:r w:rsidRPr="001F49B3">
        <w:rPr>
          <w:rFonts w:ascii="Times New Roman" w:hAnsi="Times New Roman" w:cs="Times New Roman"/>
          <w:sz w:val="24"/>
          <w:szCs w:val="24"/>
        </w:rPr>
        <w:t xml:space="preserve"> yang </w:t>
      </w:r>
      <w:proofErr w:type="spellStart"/>
      <w:r w:rsidRPr="001F49B3">
        <w:rPr>
          <w:rFonts w:ascii="Times New Roman" w:hAnsi="Times New Roman" w:cs="Times New Roman"/>
          <w:sz w:val="24"/>
          <w:szCs w:val="24"/>
        </w:rPr>
        <w:t>cerdas</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pintar</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dalam</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berbagai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mata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pelajaran</w:t>
      </w:r>
      <w:proofErr w:type="spellEnd"/>
      <w:r w:rsidR="00291D86">
        <w:rPr>
          <w:rFonts w:ascii="Times New Roman" w:hAnsi="Times New Roman" w:cs="Times New Roman"/>
          <w:sz w:val="24"/>
          <w:szCs w:val="24"/>
        </w:rPr>
        <w:t xml:space="preserve"> </w:t>
      </w:r>
      <w:proofErr w:type="spellStart"/>
      <w:r w:rsidR="00291D86">
        <w:rPr>
          <w:rFonts w:ascii="Times New Roman" w:hAnsi="Times New Roman" w:cs="Times New Roman"/>
          <w:sz w:val="24"/>
          <w:szCs w:val="24"/>
        </w:rPr>
        <w:t>sehingga</w:t>
      </w:r>
      <w:proofErr w:type="spellEnd"/>
      <w:proofErr w:type="gramStart"/>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su</w:t>
      </w:r>
      <w:r w:rsidR="00291D86">
        <w:rPr>
          <w:rFonts w:ascii="Times New Roman" w:hAnsi="Times New Roman" w:cs="Times New Roman"/>
          <w:sz w:val="24"/>
          <w:szCs w:val="24"/>
        </w:rPr>
        <w:t>kses</w:t>
      </w:r>
      <w:proofErr w:type="spellEnd"/>
      <w:proofErr w:type="gramEnd"/>
      <w:r w:rsidR="00291D86">
        <w:rPr>
          <w:rFonts w:ascii="Times New Roman" w:hAnsi="Times New Roman" w:cs="Times New Roman"/>
          <w:sz w:val="24"/>
          <w:szCs w:val="24"/>
        </w:rPr>
        <w:t xml:space="preserve"> </w:t>
      </w:r>
      <w:proofErr w:type="spellStart"/>
      <w:r w:rsidR="00291D86">
        <w:rPr>
          <w:rFonts w:ascii="Times New Roman" w:hAnsi="Times New Roman" w:cs="Times New Roman"/>
          <w:sz w:val="24"/>
          <w:szCs w:val="24"/>
        </w:rPr>
        <w:t>dalam</w:t>
      </w:r>
      <w:proofErr w:type="spellEnd"/>
      <w:r w:rsidR="00291D86">
        <w:rPr>
          <w:rFonts w:ascii="Times New Roman" w:hAnsi="Times New Roman" w:cs="Times New Roman"/>
          <w:sz w:val="24"/>
          <w:szCs w:val="24"/>
        </w:rPr>
        <w:t xml:space="preserve"> </w:t>
      </w:r>
      <w:proofErr w:type="spellStart"/>
      <w:r w:rsidR="00291D86">
        <w:rPr>
          <w:rFonts w:ascii="Times New Roman" w:hAnsi="Times New Roman" w:cs="Times New Roman"/>
          <w:sz w:val="24"/>
          <w:szCs w:val="24"/>
        </w:rPr>
        <w:t>ujian</w:t>
      </w:r>
      <w:proofErr w:type="spellEnd"/>
      <w:r w:rsidR="00291D86">
        <w:rPr>
          <w:rFonts w:ascii="Times New Roman" w:hAnsi="Times New Roman" w:cs="Times New Roman"/>
          <w:sz w:val="24"/>
          <w:szCs w:val="24"/>
        </w:rPr>
        <w:t xml:space="preserve"> </w:t>
      </w:r>
      <w:proofErr w:type="spellStart"/>
      <w:r w:rsidR="00291D86">
        <w:rPr>
          <w:rFonts w:ascii="Times New Roman" w:hAnsi="Times New Roman" w:cs="Times New Roman"/>
          <w:sz w:val="24"/>
          <w:szCs w:val="24"/>
        </w:rPr>
        <w:t>nasional</w:t>
      </w:r>
      <w:proofErr w:type="spellEnd"/>
      <w:r w:rsidR="00291D86">
        <w:rPr>
          <w:rFonts w:ascii="Times New Roman" w:hAnsi="Times New Roman" w:cs="Times New Roman"/>
          <w:sz w:val="24"/>
          <w:szCs w:val="24"/>
        </w:rPr>
        <w:t xml:space="preserve">. </w:t>
      </w:r>
      <w:proofErr w:type="spellStart"/>
      <w:r w:rsidR="00291D86">
        <w:rPr>
          <w:rFonts w:ascii="Times New Roman" w:hAnsi="Times New Roman" w:cs="Times New Roman"/>
          <w:sz w:val="24"/>
          <w:szCs w:val="24"/>
        </w:rPr>
        <w:t>Namun</w:t>
      </w:r>
      <w:proofErr w:type="spellEnd"/>
      <w:r w:rsidR="00291D86">
        <w:rPr>
          <w:rFonts w:ascii="Times New Roman" w:hAnsi="Times New Roman" w:cs="Times New Roman"/>
          <w:sz w:val="24"/>
          <w:szCs w:val="24"/>
        </w:rPr>
        <w:t xml:space="preserve"> </w:t>
      </w:r>
      <w:proofErr w:type="spellStart"/>
      <w:r w:rsidR="00291D86">
        <w:rPr>
          <w:rFonts w:ascii="Times New Roman" w:hAnsi="Times New Roman" w:cs="Times New Roman"/>
          <w:sz w:val="24"/>
          <w:szCs w:val="24"/>
        </w:rPr>
        <w:t>ada</w:t>
      </w:r>
      <w:proofErr w:type="spellEnd"/>
      <w:r w:rsidRPr="001F49B3">
        <w:rPr>
          <w:rFonts w:ascii="Times New Roman" w:hAnsi="Times New Roman" w:cs="Times New Roman"/>
          <w:sz w:val="24"/>
          <w:szCs w:val="24"/>
        </w:rPr>
        <w:t xml:space="preserve"> pula </w:t>
      </w:r>
      <w:proofErr w:type="spellStart"/>
      <w:r w:rsidRPr="001F49B3">
        <w:rPr>
          <w:rFonts w:ascii="Times New Roman" w:hAnsi="Times New Roman" w:cs="Times New Roman"/>
          <w:sz w:val="24"/>
          <w:szCs w:val="24"/>
        </w:rPr>
        <w:t>siswa</w:t>
      </w:r>
      <w:proofErr w:type="spellEnd"/>
      <w:r w:rsidRPr="001F49B3">
        <w:rPr>
          <w:rFonts w:ascii="Times New Roman" w:hAnsi="Times New Roman" w:cs="Times New Roman"/>
          <w:sz w:val="24"/>
          <w:szCs w:val="24"/>
        </w:rPr>
        <w:t xml:space="preserve"> yang  </w:t>
      </w:r>
      <w:proofErr w:type="spellStart"/>
      <w:r w:rsidRPr="001F49B3">
        <w:rPr>
          <w:rFonts w:ascii="Times New Roman" w:hAnsi="Times New Roman" w:cs="Times New Roman"/>
          <w:sz w:val="24"/>
          <w:szCs w:val="24"/>
        </w:rPr>
        <w:t>cerdas</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pintar</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dalam</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mata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pelajaran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merasa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pesimis</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mencari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bocoran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soal</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membeli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kunci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jawaban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menerima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kunci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dari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sms</w:t>
      </w:r>
      <w:proofErr w:type="spellEnd"/>
      <w:r w:rsidRPr="001F49B3">
        <w:rPr>
          <w:rFonts w:ascii="Times New Roman" w:hAnsi="Times New Roman" w:cs="Times New Roman"/>
          <w:sz w:val="24"/>
          <w:szCs w:val="24"/>
        </w:rPr>
        <w:t xml:space="preserve"> yang </w:t>
      </w:r>
      <w:proofErr w:type="spellStart"/>
      <w:r w:rsidRPr="001F49B3">
        <w:rPr>
          <w:rFonts w:ascii="Times New Roman" w:hAnsi="Times New Roman" w:cs="Times New Roman"/>
          <w:sz w:val="24"/>
          <w:szCs w:val="24"/>
        </w:rPr>
        <w:t>kurang</w:t>
      </w:r>
      <w:proofErr w:type="spellEnd"/>
      <w:r w:rsidRPr="001F49B3">
        <w:rPr>
          <w:rFonts w:ascii="Times New Roman" w:hAnsi="Times New Roman" w:cs="Times New Roman"/>
          <w:sz w:val="24"/>
          <w:szCs w:val="24"/>
        </w:rPr>
        <w:t xml:space="preserve"> pas. </w:t>
      </w:r>
      <w:proofErr w:type="spellStart"/>
      <w:r w:rsidRPr="001F49B3">
        <w:rPr>
          <w:rFonts w:ascii="Times New Roman" w:hAnsi="Times New Roman" w:cs="Times New Roman"/>
          <w:sz w:val="24"/>
          <w:szCs w:val="24"/>
        </w:rPr>
        <w:t>Sebagian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siswa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lagi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tidak</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tahu</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lastRenderedPageBreak/>
        <w:t>pasrah</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dalam</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kondisi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tertekan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menurun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daya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ingatan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tidak</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terstruktur</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kusut</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ingatan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pada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materi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ujian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bayang-bayang</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pikiran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menghantui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kegagalan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ujian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pikiran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kacau</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berkecamuk</w:t>
      </w:r>
      <w:proofErr w:type="spellEnd"/>
      <w:r w:rsidRPr="001F49B3">
        <w:rPr>
          <w:rFonts w:ascii="Times New Roman" w:hAnsi="Times New Roman" w:cs="Times New Roman"/>
          <w:sz w:val="24"/>
          <w:szCs w:val="24"/>
        </w:rPr>
        <w:t xml:space="preserve"> rasa </w:t>
      </w:r>
      <w:proofErr w:type="spellStart"/>
      <w:r w:rsidRPr="001F49B3">
        <w:rPr>
          <w:rFonts w:ascii="Times New Roman" w:hAnsi="Times New Roman" w:cs="Times New Roman"/>
          <w:sz w:val="24"/>
          <w:szCs w:val="24"/>
        </w:rPr>
        <w:t>malu</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takut</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tidak</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dapat</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menjawab</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soal</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ujian</w:t>
      </w:r>
      <w:proofErr w:type="spellEnd"/>
      <w:r w:rsidRPr="001F49B3">
        <w:rPr>
          <w:rFonts w:ascii="Times New Roman" w:hAnsi="Times New Roman" w:cs="Times New Roman"/>
          <w:sz w:val="24"/>
          <w:szCs w:val="24"/>
        </w:rPr>
        <w:t xml:space="preserve">  yang </w:t>
      </w:r>
      <w:proofErr w:type="spellStart"/>
      <w:r w:rsidRPr="001F49B3">
        <w:rPr>
          <w:rFonts w:ascii="Times New Roman" w:hAnsi="Times New Roman" w:cs="Times New Roman"/>
          <w:sz w:val="24"/>
          <w:szCs w:val="24"/>
        </w:rPr>
        <w:t>benar</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Kondisi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psikologis</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siswa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seperti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ini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penting</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untuk</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mendapatkan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pelayanan</w:t>
      </w:r>
      <w:proofErr w:type="spellEnd"/>
      <w:r w:rsidRPr="001F49B3">
        <w:rPr>
          <w:rFonts w:ascii="Times New Roman" w:hAnsi="Times New Roman" w:cs="Times New Roman"/>
          <w:sz w:val="24"/>
          <w:szCs w:val="24"/>
        </w:rPr>
        <w:t xml:space="preserve"> agar </w:t>
      </w:r>
      <w:proofErr w:type="spellStart"/>
      <w:r w:rsidRPr="001F49B3">
        <w:rPr>
          <w:rFonts w:ascii="Times New Roman" w:hAnsi="Times New Roman" w:cs="Times New Roman"/>
          <w:sz w:val="24"/>
          <w:szCs w:val="24"/>
        </w:rPr>
        <w:t>dapat</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sukses</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dalam</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Ujian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Nasional</w:t>
      </w:r>
      <w:proofErr w:type="spellEnd"/>
      <w:r w:rsidRPr="001F49B3">
        <w:rPr>
          <w:rFonts w:ascii="Times New Roman" w:hAnsi="Times New Roman" w:cs="Times New Roman"/>
          <w:sz w:val="24"/>
          <w:szCs w:val="24"/>
        </w:rPr>
        <w:t>. </w:t>
      </w:r>
    </w:p>
    <w:p w:rsidR="007922A3" w:rsidRDefault="007922A3" w:rsidP="007922A3">
      <w:pPr>
        <w:pStyle w:val="Default"/>
        <w:spacing w:line="480" w:lineRule="auto"/>
        <w:ind w:firstLine="720"/>
        <w:jc w:val="both"/>
        <w:rPr>
          <w:color w:val="auto"/>
        </w:rPr>
      </w:pPr>
      <w:proofErr w:type="spellStart"/>
      <w:r w:rsidRPr="00030048">
        <w:t>Oleh</w:t>
      </w:r>
      <w:proofErr w:type="spellEnd"/>
      <w:r w:rsidRPr="00030048">
        <w:t xml:space="preserve"> </w:t>
      </w:r>
      <w:proofErr w:type="spellStart"/>
      <w:r w:rsidRPr="00030048">
        <w:t>sebab</w:t>
      </w:r>
      <w:proofErr w:type="spellEnd"/>
      <w:r w:rsidRPr="00030048">
        <w:t xml:space="preserve"> </w:t>
      </w:r>
      <w:proofErr w:type="spellStart"/>
      <w:r w:rsidRPr="00030048">
        <w:t>itu</w:t>
      </w:r>
      <w:proofErr w:type="spellEnd"/>
      <w:r w:rsidRPr="00030048">
        <w:t xml:space="preserve">, Bandura </w:t>
      </w:r>
      <w:proofErr w:type="spellStart"/>
      <w:r w:rsidRPr="00030048">
        <w:t>memperkenalkan</w:t>
      </w:r>
      <w:proofErr w:type="spellEnd"/>
      <w:r w:rsidRPr="00030048">
        <w:t xml:space="preserve"> </w:t>
      </w:r>
      <w:proofErr w:type="spellStart"/>
      <w:r w:rsidRPr="00030048">
        <w:t>konsep</w:t>
      </w:r>
      <w:proofErr w:type="spellEnd"/>
      <w:r w:rsidRPr="00030048">
        <w:t xml:space="preserve"> </w:t>
      </w:r>
      <w:proofErr w:type="spellStart"/>
      <w:r w:rsidR="00762585">
        <w:rPr>
          <w:i/>
        </w:rPr>
        <w:t>self e</w:t>
      </w:r>
      <w:r w:rsidRPr="00030048">
        <w:rPr>
          <w:i/>
        </w:rPr>
        <w:t>fficacy</w:t>
      </w:r>
      <w:proofErr w:type="spellEnd"/>
      <w:r w:rsidRPr="00030048">
        <w:rPr>
          <w:i/>
        </w:rPr>
        <w:t xml:space="preserve">. </w:t>
      </w:r>
      <w:r w:rsidRPr="00030048">
        <w:rPr>
          <w:color w:val="000000" w:themeColor="text1"/>
        </w:rPr>
        <w:t>Bandura (</w:t>
      </w:r>
      <w:proofErr w:type="spellStart"/>
      <w:r>
        <w:rPr>
          <w:color w:val="000000" w:themeColor="text1"/>
        </w:rPr>
        <w:t>Kurniawan</w:t>
      </w:r>
      <w:proofErr w:type="spellEnd"/>
      <w:r>
        <w:rPr>
          <w:color w:val="000000" w:themeColor="text1"/>
        </w:rPr>
        <w:t xml:space="preserve">, 2011) </w:t>
      </w:r>
      <w:r w:rsidRPr="00030048">
        <w:t xml:space="preserve"> </w:t>
      </w:r>
      <w:proofErr w:type="spellStart"/>
      <w:r w:rsidRPr="00030048">
        <w:t>mendefinisikan</w:t>
      </w:r>
      <w:proofErr w:type="spellEnd"/>
      <w:r w:rsidRPr="00030048">
        <w:t xml:space="preserve"> </w:t>
      </w:r>
      <w:proofErr w:type="spellStart"/>
      <w:r w:rsidR="00762585">
        <w:rPr>
          <w:i/>
        </w:rPr>
        <w:t>self e</w:t>
      </w:r>
      <w:r w:rsidRPr="00030048">
        <w:rPr>
          <w:i/>
        </w:rPr>
        <w:t>fficacy</w:t>
      </w:r>
      <w:proofErr w:type="spellEnd"/>
      <w:r w:rsidRPr="00030048">
        <w:t xml:space="preserve"> </w:t>
      </w:r>
      <w:proofErr w:type="spellStart"/>
      <w:r w:rsidRPr="00030048">
        <w:t>sebagai</w:t>
      </w:r>
      <w:proofErr w:type="spellEnd"/>
      <w:r w:rsidRPr="00030048">
        <w:t xml:space="preserve"> “</w:t>
      </w:r>
      <w:proofErr w:type="spellStart"/>
      <w:r w:rsidRPr="00030048">
        <w:t>keyakinan</w:t>
      </w:r>
      <w:proofErr w:type="spellEnd"/>
      <w:r w:rsidRPr="00030048">
        <w:t xml:space="preserve"> </w:t>
      </w:r>
      <w:proofErr w:type="spellStart"/>
      <w:r w:rsidRPr="00030048">
        <w:t>manusia</w:t>
      </w:r>
      <w:proofErr w:type="spellEnd"/>
      <w:r w:rsidRPr="00030048">
        <w:t xml:space="preserve"> </w:t>
      </w:r>
      <w:proofErr w:type="spellStart"/>
      <w:r w:rsidRPr="00030048">
        <w:t>pada</w:t>
      </w:r>
      <w:proofErr w:type="spellEnd"/>
      <w:r w:rsidRPr="00030048">
        <w:t xml:space="preserve"> </w:t>
      </w:r>
      <w:proofErr w:type="spellStart"/>
      <w:r w:rsidRPr="00030048">
        <w:t>kemampuan</w:t>
      </w:r>
      <w:proofErr w:type="spellEnd"/>
      <w:r w:rsidRPr="00030048">
        <w:t xml:space="preserve"> </w:t>
      </w:r>
      <w:proofErr w:type="spellStart"/>
      <w:r w:rsidRPr="00030048">
        <w:t>mereka</w:t>
      </w:r>
      <w:proofErr w:type="spellEnd"/>
      <w:r w:rsidRPr="00030048">
        <w:t xml:space="preserve"> </w:t>
      </w:r>
      <w:proofErr w:type="spellStart"/>
      <w:r w:rsidRPr="00030048">
        <w:t>untuk</w:t>
      </w:r>
      <w:proofErr w:type="spellEnd"/>
      <w:r w:rsidRPr="00030048">
        <w:t xml:space="preserve"> </w:t>
      </w:r>
      <w:proofErr w:type="spellStart"/>
      <w:r w:rsidRPr="00030048">
        <w:t>melatih</w:t>
      </w:r>
      <w:proofErr w:type="spellEnd"/>
      <w:r w:rsidRPr="00030048">
        <w:t xml:space="preserve"> </w:t>
      </w:r>
      <w:proofErr w:type="spellStart"/>
      <w:r w:rsidRPr="00030048">
        <w:t>sejumlah</w:t>
      </w:r>
      <w:proofErr w:type="spellEnd"/>
      <w:r w:rsidRPr="00030048">
        <w:t xml:space="preserve"> </w:t>
      </w:r>
      <w:proofErr w:type="spellStart"/>
      <w:r w:rsidRPr="00030048">
        <w:t>ukuran</w:t>
      </w:r>
      <w:proofErr w:type="spellEnd"/>
      <w:r w:rsidRPr="00030048">
        <w:t xml:space="preserve"> </w:t>
      </w:r>
      <w:proofErr w:type="spellStart"/>
      <w:r w:rsidRPr="00030048">
        <w:t>pengendalian</w:t>
      </w:r>
      <w:proofErr w:type="spellEnd"/>
      <w:r w:rsidRPr="00030048">
        <w:t xml:space="preserve"> </w:t>
      </w:r>
      <w:proofErr w:type="spellStart"/>
      <w:r w:rsidRPr="00030048">
        <w:t>terhadap</w:t>
      </w:r>
      <w:proofErr w:type="spellEnd"/>
      <w:r w:rsidRPr="00030048">
        <w:t xml:space="preserve"> </w:t>
      </w:r>
      <w:proofErr w:type="spellStart"/>
      <w:r w:rsidRPr="00030048">
        <w:t>fu</w:t>
      </w:r>
      <w:r w:rsidR="00291D86">
        <w:t>ngsi</w:t>
      </w:r>
      <w:proofErr w:type="spellEnd"/>
      <w:r w:rsidR="00291D86">
        <w:t xml:space="preserve"> </w:t>
      </w:r>
      <w:proofErr w:type="spellStart"/>
      <w:r w:rsidR="00291D86">
        <w:t>diri</w:t>
      </w:r>
      <w:proofErr w:type="spellEnd"/>
      <w:r w:rsidR="00291D86">
        <w:t xml:space="preserve">  </w:t>
      </w:r>
      <w:proofErr w:type="spellStart"/>
      <w:r w:rsidR="00291D86">
        <w:t>mereka</w:t>
      </w:r>
      <w:proofErr w:type="spellEnd"/>
      <w:r w:rsidR="00291D86">
        <w:t xml:space="preserve"> </w:t>
      </w:r>
      <w:proofErr w:type="spellStart"/>
      <w:r w:rsidR="00291D86">
        <w:t>dan</w:t>
      </w:r>
      <w:proofErr w:type="spellEnd"/>
      <w:r w:rsidR="00291D86">
        <w:t xml:space="preserve"> </w:t>
      </w:r>
      <w:proofErr w:type="spellStart"/>
      <w:r w:rsidR="00291D86">
        <w:t>kejadian-</w:t>
      </w:r>
      <w:r w:rsidRPr="00030048">
        <w:t>kejadian</w:t>
      </w:r>
      <w:proofErr w:type="spellEnd"/>
      <w:r w:rsidRPr="00030048">
        <w:t xml:space="preserve"> di </w:t>
      </w:r>
      <w:proofErr w:type="spellStart"/>
      <w:r w:rsidRPr="00030048">
        <w:t>lingkungannya</w:t>
      </w:r>
      <w:proofErr w:type="spellEnd"/>
      <w:r w:rsidRPr="00030048">
        <w:t xml:space="preserve">”. </w:t>
      </w:r>
      <w:proofErr w:type="spellStart"/>
      <w:r w:rsidRPr="00030048">
        <w:t>Keyakinan</w:t>
      </w:r>
      <w:proofErr w:type="spellEnd"/>
      <w:r w:rsidRPr="00030048">
        <w:t xml:space="preserve"> </w:t>
      </w:r>
      <w:r w:rsidRPr="00030048">
        <w:rPr>
          <w:i/>
        </w:rPr>
        <w:t>efficacy</w:t>
      </w:r>
      <w:r w:rsidR="00291D86">
        <w:t xml:space="preserve"> </w:t>
      </w:r>
      <w:proofErr w:type="spellStart"/>
      <w:r w:rsidR="00291D86">
        <w:t>dikatakan</w:t>
      </w:r>
      <w:proofErr w:type="spellEnd"/>
      <w:r w:rsidR="00291D86">
        <w:t xml:space="preserve"> </w:t>
      </w:r>
      <w:proofErr w:type="spellStart"/>
      <w:r w:rsidR="00291D86">
        <w:t>mem</w:t>
      </w:r>
      <w:r w:rsidRPr="00030048">
        <w:t>engaruhi</w:t>
      </w:r>
      <w:proofErr w:type="spellEnd"/>
      <w:r w:rsidRPr="00030048">
        <w:t xml:space="preserve"> </w:t>
      </w:r>
      <w:proofErr w:type="spellStart"/>
      <w:r w:rsidRPr="00030048">
        <w:t>bagaimana</w:t>
      </w:r>
      <w:proofErr w:type="spellEnd"/>
      <w:r w:rsidRPr="00030048">
        <w:t xml:space="preserve"> </w:t>
      </w:r>
      <w:proofErr w:type="spellStart"/>
      <w:r w:rsidRPr="00030048">
        <w:t>ses</w:t>
      </w:r>
      <w:r w:rsidR="00E74878">
        <w:t>eorang</w:t>
      </w:r>
      <w:proofErr w:type="spellEnd"/>
      <w:r w:rsidR="00E74878">
        <w:t xml:space="preserve"> </w:t>
      </w:r>
      <w:proofErr w:type="spellStart"/>
      <w:r w:rsidR="00E74878">
        <w:t>melihat</w:t>
      </w:r>
      <w:proofErr w:type="spellEnd"/>
      <w:r w:rsidR="00E74878">
        <w:t xml:space="preserve"> </w:t>
      </w:r>
      <w:proofErr w:type="spellStart"/>
      <w:r w:rsidR="00E74878">
        <w:t>dan</w:t>
      </w:r>
      <w:proofErr w:type="spellEnd"/>
      <w:r w:rsidR="00E74878">
        <w:t xml:space="preserve"> </w:t>
      </w:r>
      <w:proofErr w:type="spellStart"/>
      <w:r w:rsidR="00E74878">
        <w:t>menginterpreta</w:t>
      </w:r>
      <w:r w:rsidRPr="00030048">
        <w:t>si</w:t>
      </w:r>
      <w:proofErr w:type="spellEnd"/>
      <w:r w:rsidRPr="00030048">
        <w:t xml:space="preserve"> </w:t>
      </w:r>
      <w:proofErr w:type="spellStart"/>
      <w:r w:rsidRPr="00030048">
        <w:t>suatu</w:t>
      </w:r>
      <w:proofErr w:type="spellEnd"/>
      <w:r w:rsidRPr="00030048">
        <w:t xml:space="preserve"> </w:t>
      </w:r>
      <w:proofErr w:type="spellStart"/>
      <w:r w:rsidRPr="00030048">
        <w:t>kejadian</w:t>
      </w:r>
      <w:proofErr w:type="spellEnd"/>
      <w:r w:rsidRPr="00030048">
        <w:t xml:space="preserve">. </w:t>
      </w:r>
      <w:proofErr w:type="spellStart"/>
      <w:r w:rsidRPr="00030048">
        <w:t>Rendahnya</w:t>
      </w:r>
      <w:proofErr w:type="spellEnd"/>
      <w:r w:rsidRPr="00030048">
        <w:t xml:space="preserve"> </w:t>
      </w:r>
      <w:proofErr w:type="spellStart"/>
      <w:r w:rsidRPr="00030048">
        <w:t>aspek</w:t>
      </w:r>
      <w:proofErr w:type="spellEnd"/>
      <w:r w:rsidRPr="00030048">
        <w:t xml:space="preserve"> </w:t>
      </w:r>
      <w:proofErr w:type="spellStart"/>
      <w:r w:rsidRPr="00030048">
        <w:rPr>
          <w:rFonts w:eastAsia="TimesNewRoman"/>
        </w:rPr>
        <w:t>dapat</w:t>
      </w:r>
      <w:proofErr w:type="spellEnd"/>
      <w:r w:rsidRPr="00030048">
        <w:rPr>
          <w:rFonts w:eastAsia="TimesNewRoman"/>
        </w:rPr>
        <w:t xml:space="preserve"> </w:t>
      </w:r>
      <w:proofErr w:type="spellStart"/>
      <w:r w:rsidRPr="00030048">
        <w:rPr>
          <w:rFonts w:eastAsia="TimesNewRoman"/>
        </w:rPr>
        <w:t>terlihat</w:t>
      </w:r>
      <w:proofErr w:type="spellEnd"/>
      <w:r w:rsidRPr="00030048">
        <w:rPr>
          <w:rFonts w:eastAsia="TimesNewRoman"/>
        </w:rPr>
        <w:t xml:space="preserve"> </w:t>
      </w:r>
      <w:proofErr w:type="spellStart"/>
      <w:r w:rsidRPr="00030048">
        <w:rPr>
          <w:rFonts w:eastAsia="TimesNewRoman"/>
        </w:rPr>
        <w:t>dari</w:t>
      </w:r>
      <w:proofErr w:type="spellEnd"/>
      <w:r w:rsidRPr="00030048">
        <w:rPr>
          <w:rFonts w:eastAsia="TimesNewRoman"/>
        </w:rPr>
        <w:t xml:space="preserve"> </w:t>
      </w:r>
      <w:proofErr w:type="spellStart"/>
      <w:r w:rsidRPr="00030048">
        <w:rPr>
          <w:rFonts w:eastAsia="TimesNewRoman"/>
        </w:rPr>
        <w:t>kurang</w:t>
      </w:r>
      <w:proofErr w:type="spellEnd"/>
      <w:r w:rsidRPr="00030048">
        <w:rPr>
          <w:rFonts w:eastAsia="TimesNewRoman"/>
        </w:rPr>
        <w:t xml:space="preserve"> </w:t>
      </w:r>
      <w:proofErr w:type="spellStart"/>
      <w:r w:rsidRPr="00030048">
        <w:rPr>
          <w:rFonts w:eastAsia="TimesNewRoman"/>
        </w:rPr>
        <w:t>adanya</w:t>
      </w:r>
      <w:proofErr w:type="spellEnd"/>
      <w:r w:rsidRPr="00030048">
        <w:rPr>
          <w:rFonts w:eastAsia="TimesNewRoman"/>
        </w:rPr>
        <w:t xml:space="preserve"> </w:t>
      </w:r>
      <w:proofErr w:type="spellStart"/>
      <w:r w:rsidRPr="00030048">
        <w:rPr>
          <w:rFonts w:eastAsia="TimesNewRoman"/>
        </w:rPr>
        <w:t>keyakinan</w:t>
      </w:r>
      <w:proofErr w:type="spellEnd"/>
      <w:r w:rsidRPr="00030048">
        <w:rPr>
          <w:rFonts w:eastAsia="TimesNewRoman"/>
        </w:rPr>
        <w:t xml:space="preserve"> </w:t>
      </w:r>
      <w:proofErr w:type="spellStart"/>
      <w:r w:rsidRPr="00030048">
        <w:rPr>
          <w:rFonts w:eastAsia="TimesNewRoman"/>
        </w:rPr>
        <w:t>diri</w:t>
      </w:r>
      <w:proofErr w:type="spellEnd"/>
      <w:r w:rsidRPr="00030048">
        <w:rPr>
          <w:rFonts w:eastAsia="TimesNewRoman"/>
        </w:rPr>
        <w:t xml:space="preserve"> </w:t>
      </w:r>
      <w:proofErr w:type="spellStart"/>
      <w:r w:rsidRPr="00030048">
        <w:rPr>
          <w:rFonts w:eastAsia="TimesNewRoman"/>
        </w:rPr>
        <w:t>siswa</w:t>
      </w:r>
      <w:proofErr w:type="spellEnd"/>
      <w:r w:rsidRPr="00030048">
        <w:rPr>
          <w:rFonts w:eastAsia="TimesNewRoman"/>
        </w:rPr>
        <w:t xml:space="preserve"> </w:t>
      </w:r>
      <w:proofErr w:type="spellStart"/>
      <w:r w:rsidRPr="00030048">
        <w:rPr>
          <w:rFonts w:eastAsia="TimesNewRoman"/>
        </w:rPr>
        <w:t>terkait</w:t>
      </w:r>
      <w:proofErr w:type="spellEnd"/>
      <w:r w:rsidRPr="00030048">
        <w:rPr>
          <w:rFonts w:eastAsia="TimesNewRoman"/>
        </w:rPr>
        <w:t xml:space="preserve"> </w:t>
      </w:r>
      <w:proofErr w:type="spellStart"/>
      <w:r w:rsidRPr="00030048">
        <w:rPr>
          <w:rFonts w:eastAsia="TimesNewRoman"/>
        </w:rPr>
        <w:t>permasalahan</w:t>
      </w:r>
      <w:proofErr w:type="spellEnd"/>
      <w:r w:rsidRPr="00030048">
        <w:rPr>
          <w:rFonts w:eastAsia="TimesNewRoman"/>
        </w:rPr>
        <w:t xml:space="preserve"> </w:t>
      </w:r>
      <w:proofErr w:type="spellStart"/>
      <w:r w:rsidRPr="00030048">
        <w:rPr>
          <w:rFonts w:eastAsia="TimesNewRoman"/>
        </w:rPr>
        <w:t>belajar</w:t>
      </w:r>
      <w:proofErr w:type="spellEnd"/>
      <w:r w:rsidRPr="00030048">
        <w:rPr>
          <w:rFonts w:eastAsia="TimesNewRoman"/>
        </w:rPr>
        <w:t xml:space="preserve"> </w:t>
      </w:r>
      <w:proofErr w:type="spellStart"/>
      <w:r w:rsidRPr="00030048">
        <w:rPr>
          <w:rFonts w:eastAsia="TimesNewRoman"/>
        </w:rPr>
        <w:t>dan</w:t>
      </w:r>
      <w:proofErr w:type="spellEnd"/>
      <w:r w:rsidRPr="00030048">
        <w:rPr>
          <w:rFonts w:eastAsia="TimesNewRoman"/>
        </w:rPr>
        <w:t xml:space="preserve"> </w:t>
      </w:r>
      <w:proofErr w:type="spellStart"/>
      <w:r w:rsidRPr="00030048">
        <w:rPr>
          <w:rFonts w:eastAsia="TimesNewRoman"/>
        </w:rPr>
        <w:t>sosial</w:t>
      </w:r>
      <w:proofErr w:type="spellEnd"/>
      <w:r w:rsidRPr="00030048">
        <w:rPr>
          <w:rFonts w:eastAsia="TimesNewRoman"/>
        </w:rPr>
        <w:t xml:space="preserve">. </w:t>
      </w:r>
      <w:proofErr w:type="spellStart"/>
      <w:r w:rsidRPr="00030048">
        <w:rPr>
          <w:rFonts w:eastAsia="TimesNewRoman"/>
        </w:rPr>
        <w:t>Siswa</w:t>
      </w:r>
      <w:proofErr w:type="spellEnd"/>
      <w:r w:rsidRPr="00030048">
        <w:rPr>
          <w:rFonts w:eastAsia="TimesNewRoman"/>
        </w:rPr>
        <w:t xml:space="preserve"> </w:t>
      </w:r>
      <w:proofErr w:type="spellStart"/>
      <w:r w:rsidRPr="00030048">
        <w:rPr>
          <w:rFonts w:eastAsia="TimesNewRoman"/>
        </w:rPr>
        <w:t>terkadang</w:t>
      </w:r>
      <w:proofErr w:type="spellEnd"/>
      <w:r w:rsidRPr="00030048">
        <w:rPr>
          <w:rFonts w:eastAsia="TimesNewRoman"/>
        </w:rPr>
        <w:t xml:space="preserve"> </w:t>
      </w:r>
      <w:proofErr w:type="spellStart"/>
      <w:r w:rsidRPr="00030048">
        <w:rPr>
          <w:rFonts w:eastAsia="TimesNewRoman"/>
        </w:rPr>
        <w:t>merasa</w:t>
      </w:r>
      <w:proofErr w:type="spellEnd"/>
      <w:r w:rsidRPr="00030048">
        <w:rPr>
          <w:rFonts w:eastAsia="TimesNewRoman"/>
        </w:rPr>
        <w:t xml:space="preserve"> </w:t>
      </w:r>
      <w:proofErr w:type="spellStart"/>
      <w:r w:rsidRPr="00030048">
        <w:rPr>
          <w:rFonts w:eastAsia="TimesNewRoman"/>
        </w:rPr>
        <w:t>tidak</w:t>
      </w:r>
      <w:proofErr w:type="spellEnd"/>
      <w:r w:rsidRPr="00030048">
        <w:rPr>
          <w:rFonts w:eastAsia="TimesNewRoman"/>
        </w:rPr>
        <w:t xml:space="preserve"> </w:t>
      </w:r>
      <w:proofErr w:type="spellStart"/>
      <w:r w:rsidRPr="00030048">
        <w:rPr>
          <w:rFonts w:eastAsia="TimesNewRoman"/>
        </w:rPr>
        <w:t>mampu</w:t>
      </w:r>
      <w:proofErr w:type="spellEnd"/>
      <w:r>
        <w:rPr>
          <w:rFonts w:eastAsia="TimesNewRoman"/>
        </w:rPr>
        <w:t xml:space="preserve"> </w:t>
      </w:r>
      <w:proofErr w:type="spellStart"/>
      <w:r>
        <w:rPr>
          <w:rFonts w:eastAsia="TimesNewRoman"/>
        </w:rPr>
        <w:t>terhadap</w:t>
      </w:r>
      <w:proofErr w:type="spellEnd"/>
      <w:r>
        <w:rPr>
          <w:rFonts w:eastAsia="TimesNewRoman"/>
        </w:rPr>
        <w:t xml:space="preserve"> </w:t>
      </w:r>
      <w:proofErr w:type="spellStart"/>
      <w:r>
        <w:rPr>
          <w:rFonts w:eastAsia="TimesNewRoman"/>
        </w:rPr>
        <w:t>pelajaran</w:t>
      </w:r>
      <w:proofErr w:type="spellEnd"/>
      <w:r>
        <w:rPr>
          <w:rFonts w:eastAsia="TimesNewRoman"/>
        </w:rPr>
        <w:t xml:space="preserve"> </w:t>
      </w:r>
      <w:r w:rsidRPr="00030048">
        <w:rPr>
          <w:rFonts w:eastAsia="TimesNewRoman"/>
        </w:rPr>
        <w:t xml:space="preserve"> </w:t>
      </w:r>
      <w:proofErr w:type="spellStart"/>
      <w:r w:rsidRPr="00030048">
        <w:rPr>
          <w:rFonts w:eastAsia="TimesNewRoman"/>
        </w:rPr>
        <w:t>tanpa</w:t>
      </w:r>
      <w:proofErr w:type="spellEnd"/>
      <w:r w:rsidRPr="00030048">
        <w:rPr>
          <w:rFonts w:eastAsia="TimesNewRoman"/>
        </w:rPr>
        <w:t xml:space="preserve"> </w:t>
      </w:r>
      <w:proofErr w:type="spellStart"/>
      <w:r w:rsidRPr="00030048">
        <w:rPr>
          <w:rFonts w:eastAsia="TimesNewRoman"/>
        </w:rPr>
        <w:t>adanya</w:t>
      </w:r>
      <w:proofErr w:type="spellEnd"/>
      <w:r w:rsidRPr="00030048">
        <w:rPr>
          <w:rFonts w:eastAsia="TimesNewRoman"/>
        </w:rPr>
        <w:t xml:space="preserve"> </w:t>
      </w:r>
      <w:proofErr w:type="spellStart"/>
      <w:r w:rsidRPr="00030048">
        <w:rPr>
          <w:rFonts w:eastAsia="TimesNewRoman"/>
        </w:rPr>
        <w:t>usaha</w:t>
      </w:r>
      <w:proofErr w:type="spellEnd"/>
      <w:r w:rsidRPr="00030048">
        <w:rPr>
          <w:rFonts w:eastAsia="TimesNewRoman"/>
        </w:rPr>
        <w:t xml:space="preserve"> </w:t>
      </w:r>
      <w:proofErr w:type="spellStart"/>
      <w:r w:rsidRPr="00030048">
        <w:rPr>
          <w:rFonts w:eastAsia="TimesNewRoman"/>
        </w:rPr>
        <w:t>untuk</w:t>
      </w:r>
      <w:proofErr w:type="spellEnd"/>
      <w:r w:rsidRPr="00030048">
        <w:rPr>
          <w:rFonts w:eastAsia="TimesNewRoman"/>
        </w:rPr>
        <w:t xml:space="preserve"> </w:t>
      </w:r>
      <w:proofErr w:type="spellStart"/>
      <w:r w:rsidRPr="00030048">
        <w:rPr>
          <w:rFonts w:eastAsia="TimesNewRoman"/>
        </w:rPr>
        <w:t>memperbaiki</w:t>
      </w:r>
      <w:proofErr w:type="spellEnd"/>
      <w:r w:rsidRPr="00030048">
        <w:rPr>
          <w:rFonts w:eastAsia="TimesNewRoman"/>
        </w:rPr>
        <w:t xml:space="preserve"> </w:t>
      </w:r>
      <w:proofErr w:type="spellStart"/>
      <w:r w:rsidRPr="00030048">
        <w:rPr>
          <w:rFonts w:eastAsia="TimesNewRoman"/>
        </w:rPr>
        <w:t>diri</w:t>
      </w:r>
      <w:proofErr w:type="spellEnd"/>
      <w:r w:rsidRPr="00030048">
        <w:rPr>
          <w:rFonts w:eastAsia="TimesNewRoman"/>
        </w:rPr>
        <w:t xml:space="preserve">. </w:t>
      </w:r>
      <w:proofErr w:type="spellStart"/>
      <w:r w:rsidRPr="00030048">
        <w:rPr>
          <w:rFonts w:eastAsia="TimesNewRoman"/>
        </w:rPr>
        <w:t>Diperoleh</w:t>
      </w:r>
      <w:proofErr w:type="spellEnd"/>
      <w:r w:rsidRPr="00030048">
        <w:rPr>
          <w:rFonts w:eastAsia="TimesNewRoman"/>
        </w:rPr>
        <w:t xml:space="preserve"> </w:t>
      </w:r>
      <w:proofErr w:type="spellStart"/>
      <w:r w:rsidRPr="00030048">
        <w:rPr>
          <w:rFonts w:eastAsia="TimesNewRoman"/>
        </w:rPr>
        <w:t>pemahaman</w:t>
      </w:r>
      <w:proofErr w:type="spellEnd"/>
      <w:r w:rsidRPr="00030048">
        <w:rPr>
          <w:rFonts w:eastAsia="TimesNewRoman"/>
        </w:rPr>
        <w:t xml:space="preserve"> </w:t>
      </w:r>
      <w:proofErr w:type="spellStart"/>
      <w:r w:rsidRPr="00030048">
        <w:rPr>
          <w:rFonts w:eastAsia="TimesNewRoman"/>
        </w:rPr>
        <w:t>bahwa</w:t>
      </w:r>
      <w:proofErr w:type="spellEnd"/>
      <w:r w:rsidRPr="00030048">
        <w:rPr>
          <w:rFonts w:eastAsia="TimesNewRoman"/>
        </w:rPr>
        <w:t xml:space="preserve"> </w:t>
      </w:r>
      <w:proofErr w:type="spellStart"/>
      <w:r w:rsidRPr="00030048">
        <w:rPr>
          <w:rFonts w:eastAsia="TimesNewRoman"/>
        </w:rPr>
        <w:t>siswa</w:t>
      </w:r>
      <w:proofErr w:type="spellEnd"/>
      <w:r w:rsidRPr="00030048">
        <w:rPr>
          <w:rFonts w:eastAsia="TimesNewRoman"/>
        </w:rPr>
        <w:t xml:space="preserve"> </w:t>
      </w:r>
      <w:proofErr w:type="spellStart"/>
      <w:r w:rsidRPr="00030048">
        <w:rPr>
          <w:rFonts w:eastAsia="TimesNewRoman"/>
        </w:rPr>
        <w:t>sebenarnya</w:t>
      </w:r>
      <w:proofErr w:type="spellEnd"/>
      <w:r w:rsidRPr="00030048">
        <w:rPr>
          <w:rFonts w:eastAsia="TimesNewRoman"/>
        </w:rPr>
        <w:t xml:space="preserve"> </w:t>
      </w:r>
      <w:proofErr w:type="spellStart"/>
      <w:r w:rsidRPr="00030048">
        <w:rPr>
          <w:rFonts w:eastAsia="TimesNewRoman"/>
        </w:rPr>
        <w:t>mampu</w:t>
      </w:r>
      <w:proofErr w:type="spellEnd"/>
      <w:r w:rsidRPr="00030048">
        <w:rPr>
          <w:rFonts w:eastAsia="TimesNewRoman"/>
        </w:rPr>
        <w:t xml:space="preserve"> </w:t>
      </w:r>
      <w:proofErr w:type="spellStart"/>
      <w:r w:rsidRPr="00030048">
        <w:rPr>
          <w:rFonts w:eastAsia="TimesNewRoman"/>
        </w:rPr>
        <w:t>namun</w:t>
      </w:r>
      <w:proofErr w:type="spellEnd"/>
      <w:r w:rsidRPr="00030048">
        <w:rPr>
          <w:rFonts w:eastAsia="TimesNewRoman"/>
        </w:rPr>
        <w:t xml:space="preserve"> </w:t>
      </w:r>
      <w:proofErr w:type="spellStart"/>
      <w:r w:rsidRPr="00030048">
        <w:rPr>
          <w:rFonts w:eastAsia="TimesNewRoman"/>
        </w:rPr>
        <w:t>mereka</w:t>
      </w:r>
      <w:proofErr w:type="spellEnd"/>
      <w:r w:rsidRPr="00030048">
        <w:rPr>
          <w:rFonts w:eastAsia="TimesNewRoman"/>
        </w:rPr>
        <w:t xml:space="preserve"> </w:t>
      </w:r>
      <w:proofErr w:type="spellStart"/>
      <w:r w:rsidRPr="00030048">
        <w:rPr>
          <w:rFonts w:eastAsia="TimesNewRoman"/>
        </w:rPr>
        <w:t>kurang</w:t>
      </w:r>
      <w:proofErr w:type="spellEnd"/>
      <w:r w:rsidRPr="00030048">
        <w:rPr>
          <w:rFonts w:eastAsia="TimesNewRoman"/>
        </w:rPr>
        <w:t xml:space="preserve"> </w:t>
      </w:r>
      <w:proofErr w:type="spellStart"/>
      <w:r w:rsidRPr="00030048">
        <w:rPr>
          <w:rFonts w:eastAsia="TimesNewRoman"/>
        </w:rPr>
        <w:t>yakin</w:t>
      </w:r>
      <w:proofErr w:type="spellEnd"/>
      <w:r w:rsidRPr="00030048">
        <w:rPr>
          <w:rFonts w:eastAsia="TimesNewRoman"/>
        </w:rPr>
        <w:t xml:space="preserve"> </w:t>
      </w:r>
      <w:proofErr w:type="spellStart"/>
      <w:r w:rsidRPr="00030048">
        <w:rPr>
          <w:rFonts w:eastAsia="TimesNewRoman"/>
        </w:rPr>
        <w:t>dengan</w:t>
      </w:r>
      <w:proofErr w:type="spellEnd"/>
      <w:r w:rsidRPr="00030048">
        <w:rPr>
          <w:rFonts w:eastAsia="TimesNewRoman"/>
        </w:rPr>
        <w:t xml:space="preserve"> </w:t>
      </w:r>
      <w:proofErr w:type="spellStart"/>
      <w:r w:rsidRPr="00030048">
        <w:rPr>
          <w:rFonts w:eastAsia="TimesNewRoman"/>
        </w:rPr>
        <w:t>apa</w:t>
      </w:r>
      <w:proofErr w:type="spellEnd"/>
      <w:r w:rsidRPr="00030048">
        <w:rPr>
          <w:rFonts w:eastAsia="TimesNewRoman"/>
        </w:rPr>
        <w:t xml:space="preserve"> yang </w:t>
      </w:r>
      <w:proofErr w:type="spellStart"/>
      <w:r w:rsidRPr="00030048">
        <w:rPr>
          <w:rFonts w:eastAsia="TimesNewRoman"/>
        </w:rPr>
        <w:t>mereka</w:t>
      </w:r>
      <w:proofErr w:type="spellEnd"/>
      <w:r w:rsidRPr="00030048">
        <w:rPr>
          <w:rFonts w:eastAsia="TimesNewRoman"/>
        </w:rPr>
        <w:t xml:space="preserve"> </w:t>
      </w:r>
      <w:proofErr w:type="spellStart"/>
      <w:r w:rsidRPr="00030048">
        <w:rPr>
          <w:rFonts w:eastAsia="TimesNewRoman"/>
        </w:rPr>
        <w:t>miliki</w:t>
      </w:r>
      <w:proofErr w:type="spellEnd"/>
      <w:r w:rsidRPr="00030048">
        <w:rPr>
          <w:rFonts w:eastAsia="TimesNewRoman"/>
        </w:rPr>
        <w:t xml:space="preserve">. </w:t>
      </w:r>
      <w:proofErr w:type="spellStart"/>
      <w:r w:rsidRPr="00030048">
        <w:rPr>
          <w:rFonts w:eastAsia="TimesNewRoman"/>
        </w:rPr>
        <w:t>Begitu</w:t>
      </w:r>
      <w:proofErr w:type="spellEnd"/>
      <w:r w:rsidRPr="00030048">
        <w:rPr>
          <w:rFonts w:eastAsia="TimesNewRoman"/>
        </w:rPr>
        <w:t xml:space="preserve"> </w:t>
      </w:r>
      <w:proofErr w:type="spellStart"/>
      <w:r w:rsidRPr="00030048">
        <w:rPr>
          <w:rFonts w:eastAsia="TimesNewRoman"/>
        </w:rPr>
        <w:t>juga</w:t>
      </w:r>
      <w:proofErr w:type="spellEnd"/>
      <w:r w:rsidRPr="00030048">
        <w:rPr>
          <w:rFonts w:eastAsia="TimesNewRoman"/>
        </w:rPr>
        <w:t xml:space="preserve"> </w:t>
      </w:r>
      <w:proofErr w:type="spellStart"/>
      <w:r w:rsidRPr="00030048">
        <w:rPr>
          <w:rFonts w:eastAsia="TimesNewRoman"/>
        </w:rPr>
        <w:t>dalam</w:t>
      </w:r>
      <w:proofErr w:type="spellEnd"/>
      <w:r w:rsidRPr="00030048">
        <w:rPr>
          <w:rFonts w:eastAsia="TimesNewRoman"/>
        </w:rPr>
        <w:t xml:space="preserve"> </w:t>
      </w:r>
      <w:proofErr w:type="spellStart"/>
      <w:r w:rsidRPr="00030048">
        <w:rPr>
          <w:rFonts w:eastAsia="TimesNewRoman"/>
        </w:rPr>
        <w:t>hal</w:t>
      </w:r>
      <w:proofErr w:type="spellEnd"/>
      <w:r w:rsidRPr="00030048">
        <w:rPr>
          <w:rFonts w:eastAsia="TimesNewRoman"/>
        </w:rPr>
        <w:t xml:space="preserve"> </w:t>
      </w:r>
      <w:proofErr w:type="spellStart"/>
      <w:r w:rsidRPr="00030048">
        <w:rPr>
          <w:rFonts w:eastAsia="TimesNewRoman"/>
        </w:rPr>
        <w:t>sosial</w:t>
      </w:r>
      <w:proofErr w:type="spellEnd"/>
      <w:r w:rsidRPr="00030048">
        <w:rPr>
          <w:rFonts w:eastAsia="TimesNewRoman"/>
        </w:rPr>
        <w:t xml:space="preserve">, </w:t>
      </w:r>
      <w:proofErr w:type="spellStart"/>
      <w:r w:rsidRPr="00030048">
        <w:rPr>
          <w:rFonts w:eastAsia="TimesNewRoman"/>
        </w:rPr>
        <w:t>siswa</w:t>
      </w:r>
      <w:proofErr w:type="spellEnd"/>
      <w:r w:rsidRPr="00030048">
        <w:rPr>
          <w:rFonts w:eastAsia="TimesNewRoman"/>
        </w:rPr>
        <w:t xml:space="preserve"> </w:t>
      </w:r>
      <w:proofErr w:type="spellStart"/>
      <w:r w:rsidRPr="00030048">
        <w:rPr>
          <w:rFonts w:eastAsia="TimesNewRoman"/>
        </w:rPr>
        <w:t>memiliki</w:t>
      </w:r>
      <w:proofErr w:type="spellEnd"/>
      <w:r w:rsidRPr="00030048">
        <w:rPr>
          <w:rFonts w:eastAsia="TimesNewRoman"/>
        </w:rPr>
        <w:t xml:space="preserve"> rasa minder </w:t>
      </w:r>
      <w:proofErr w:type="spellStart"/>
      <w:r w:rsidRPr="00030048">
        <w:rPr>
          <w:rFonts w:eastAsia="TimesNewRoman"/>
        </w:rPr>
        <w:t>jika</w:t>
      </w:r>
      <w:proofErr w:type="spellEnd"/>
      <w:r w:rsidRPr="00030048">
        <w:rPr>
          <w:rFonts w:eastAsia="TimesNewRoman"/>
        </w:rPr>
        <w:t xml:space="preserve"> </w:t>
      </w:r>
      <w:proofErr w:type="spellStart"/>
      <w:r w:rsidRPr="00030048">
        <w:rPr>
          <w:rFonts w:eastAsia="TimesNewRoman"/>
        </w:rPr>
        <w:t>mereka</w:t>
      </w:r>
      <w:proofErr w:type="spellEnd"/>
      <w:r w:rsidRPr="00030048">
        <w:rPr>
          <w:rFonts w:eastAsia="TimesNewRoman"/>
        </w:rPr>
        <w:t xml:space="preserve"> </w:t>
      </w:r>
      <w:proofErr w:type="spellStart"/>
      <w:r w:rsidRPr="00030048">
        <w:rPr>
          <w:rFonts w:eastAsia="TimesNewRoman"/>
        </w:rPr>
        <w:t>dihadapkan</w:t>
      </w:r>
      <w:proofErr w:type="spellEnd"/>
      <w:r w:rsidRPr="00030048">
        <w:rPr>
          <w:rFonts w:eastAsia="TimesNewRoman"/>
        </w:rPr>
        <w:t xml:space="preserve"> </w:t>
      </w:r>
      <w:proofErr w:type="spellStart"/>
      <w:r w:rsidRPr="00030048">
        <w:rPr>
          <w:rFonts w:eastAsia="TimesNewRoman"/>
        </w:rPr>
        <w:t>dengan</w:t>
      </w:r>
      <w:proofErr w:type="spellEnd"/>
      <w:r w:rsidRPr="00030048">
        <w:rPr>
          <w:rFonts w:eastAsia="TimesNewRoman"/>
        </w:rPr>
        <w:t xml:space="preserve"> </w:t>
      </w:r>
      <w:proofErr w:type="spellStart"/>
      <w:r w:rsidRPr="00030048">
        <w:rPr>
          <w:rFonts w:eastAsia="TimesNewRoman"/>
        </w:rPr>
        <w:t>perlombaan</w:t>
      </w:r>
      <w:proofErr w:type="spellEnd"/>
      <w:r w:rsidRPr="00030048">
        <w:rPr>
          <w:rFonts w:eastAsia="TimesNewRoman"/>
        </w:rPr>
        <w:t xml:space="preserve"> </w:t>
      </w:r>
      <w:proofErr w:type="spellStart"/>
      <w:r w:rsidRPr="00030048">
        <w:rPr>
          <w:rFonts w:eastAsia="TimesNewRoman"/>
        </w:rPr>
        <w:t>atau</w:t>
      </w:r>
      <w:proofErr w:type="spellEnd"/>
      <w:r w:rsidRPr="00030048">
        <w:rPr>
          <w:rFonts w:eastAsia="TimesNewRoman"/>
        </w:rPr>
        <w:t xml:space="preserve"> </w:t>
      </w:r>
      <w:proofErr w:type="spellStart"/>
      <w:r w:rsidRPr="00030048">
        <w:rPr>
          <w:rFonts w:eastAsia="TimesNewRoman"/>
        </w:rPr>
        <w:t>kegiatan</w:t>
      </w:r>
      <w:proofErr w:type="spellEnd"/>
      <w:r w:rsidRPr="00030048">
        <w:rPr>
          <w:rFonts w:eastAsia="TimesNewRoman"/>
        </w:rPr>
        <w:t xml:space="preserve"> yang </w:t>
      </w:r>
      <w:proofErr w:type="spellStart"/>
      <w:r w:rsidRPr="00030048">
        <w:rPr>
          <w:rFonts w:eastAsia="TimesNewRoman"/>
        </w:rPr>
        <w:t>melibatkan</w:t>
      </w:r>
      <w:proofErr w:type="spellEnd"/>
      <w:r w:rsidRPr="00030048">
        <w:rPr>
          <w:rFonts w:eastAsia="TimesNewRoman"/>
        </w:rPr>
        <w:t xml:space="preserve"> </w:t>
      </w:r>
      <w:proofErr w:type="spellStart"/>
      <w:r w:rsidRPr="00030048">
        <w:rPr>
          <w:rFonts w:eastAsia="TimesNewRoman"/>
        </w:rPr>
        <w:t>sekolah</w:t>
      </w:r>
      <w:proofErr w:type="spellEnd"/>
      <w:r w:rsidRPr="00030048">
        <w:rPr>
          <w:rFonts w:eastAsia="TimesNewRoman"/>
        </w:rPr>
        <w:t xml:space="preserve"> </w:t>
      </w:r>
      <w:proofErr w:type="spellStart"/>
      <w:r w:rsidRPr="00030048">
        <w:rPr>
          <w:rFonts w:eastAsia="TimesNewRoman"/>
        </w:rPr>
        <w:t>lainnya</w:t>
      </w:r>
      <w:proofErr w:type="spellEnd"/>
      <w:r w:rsidRPr="00030048">
        <w:rPr>
          <w:rFonts w:eastAsia="TimesNewRoman"/>
        </w:rPr>
        <w:t xml:space="preserve">. </w:t>
      </w:r>
      <w:proofErr w:type="spellStart"/>
      <w:r w:rsidRPr="00030048">
        <w:rPr>
          <w:rFonts w:eastAsia="TimesNewRoman"/>
        </w:rPr>
        <w:t>Peneliti</w:t>
      </w:r>
      <w:proofErr w:type="spellEnd"/>
      <w:r w:rsidRPr="00030048">
        <w:rPr>
          <w:rFonts w:eastAsia="TimesNewRoman"/>
        </w:rPr>
        <w:t xml:space="preserve"> </w:t>
      </w:r>
      <w:proofErr w:type="spellStart"/>
      <w:r w:rsidRPr="00030048">
        <w:rPr>
          <w:rFonts w:eastAsia="TimesNewRoman"/>
        </w:rPr>
        <w:t>menyimpulkan</w:t>
      </w:r>
      <w:proofErr w:type="spellEnd"/>
      <w:r w:rsidRPr="00030048">
        <w:rPr>
          <w:rFonts w:eastAsia="TimesNewRoman"/>
        </w:rPr>
        <w:t xml:space="preserve"> </w:t>
      </w:r>
      <w:proofErr w:type="spellStart"/>
      <w:r w:rsidRPr="00030048">
        <w:rPr>
          <w:rFonts w:eastAsia="TimesNewRoman"/>
        </w:rPr>
        <w:t>bahwa</w:t>
      </w:r>
      <w:proofErr w:type="spellEnd"/>
      <w:r w:rsidRPr="00030048">
        <w:rPr>
          <w:rFonts w:eastAsia="TimesNewRoman"/>
        </w:rPr>
        <w:t xml:space="preserve"> </w:t>
      </w:r>
      <w:proofErr w:type="spellStart"/>
      <w:r>
        <w:rPr>
          <w:rFonts w:eastAsia="TimesNewRoman"/>
          <w:i/>
          <w:iCs/>
        </w:rPr>
        <w:t>self efficacy</w:t>
      </w:r>
      <w:proofErr w:type="spellEnd"/>
      <w:r>
        <w:rPr>
          <w:rFonts w:eastAsia="TimesNewRoman"/>
          <w:i/>
          <w:iCs/>
        </w:rPr>
        <w:t xml:space="preserve"> </w:t>
      </w:r>
      <w:r w:rsidRPr="00030048">
        <w:rPr>
          <w:rFonts w:eastAsia="TimesNewRoman"/>
          <w:iCs/>
        </w:rPr>
        <w:t xml:space="preserve"> </w:t>
      </w:r>
      <w:r w:rsidRPr="00030048">
        <w:rPr>
          <w:rFonts w:eastAsia="TimesNewRoman"/>
        </w:rPr>
        <w:t xml:space="preserve">yang </w:t>
      </w:r>
      <w:proofErr w:type="spellStart"/>
      <w:r w:rsidRPr="00030048">
        <w:rPr>
          <w:rFonts w:eastAsia="TimesNewRoman"/>
        </w:rPr>
        <w:t>ada</w:t>
      </w:r>
      <w:proofErr w:type="spellEnd"/>
      <w:r w:rsidRPr="00030048">
        <w:rPr>
          <w:rFonts w:eastAsia="TimesNewRoman"/>
        </w:rPr>
        <w:t xml:space="preserve"> </w:t>
      </w:r>
      <w:proofErr w:type="spellStart"/>
      <w:r w:rsidRPr="00030048">
        <w:rPr>
          <w:rFonts w:eastAsia="TimesNewRoman"/>
        </w:rPr>
        <w:t>pada</w:t>
      </w:r>
      <w:proofErr w:type="spellEnd"/>
      <w:r w:rsidRPr="00030048">
        <w:rPr>
          <w:rFonts w:eastAsia="TimesNewRoman"/>
        </w:rPr>
        <w:t xml:space="preserve"> </w:t>
      </w:r>
      <w:proofErr w:type="spellStart"/>
      <w:r w:rsidRPr="00030048">
        <w:rPr>
          <w:rFonts w:eastAsia="TimesNewRoman"/>
        </w:rPr>
        <w:t>diri</w:t>
      </w:r>
      <w:proofErr w:type="spellEnd"/>
      <w:r w:rsidRPr="00030048">
        <w:rPr>
          <w:rFonts w:eastAsia="TimesNewRoman"/>
        </w:rPr>
        <w:t xml:space="preserve"> </w:t>
      </w:r>
      <w:proofErr w:type="spellStart"/>
      <w:r w:rsidRPr="00030048">
        <w:rPr>
          <w:rFonts w:eastAsia="TimesNewRoman"/>
        </w:rPr>
        <w:t>siswa</w:t>
      </w:r>
      <w:proofErr w:type="spellEnd"/>
      <w:r w:rsidRPr="00030048">
        <w:rPr>
          <w:rFonts w:eastAsia="TimesNewRoman"/>
        </w:rPr>
        <w:t xml:space="preserve"> </w:t>
      </w:r>
      <w:proofErr w:type="spellStart"/>
      <w:r w:rsidRPr="00030048">
        <w:rPr>
          <w:rFonts w:eastAsia="TimesNewRoman"/>
        </w:rPr>
        <w:t>merupakan</w:t>
      </w:r>
      <w:proofErr w:type="spellEnd"/>
      <w:r w:rsidRPr="00030048">
        <w:rPr>
          <w:rFonts w:eastAsia="TimesNewRoman"/>
        </w:rPr>
        <w:t xml:space="preserve"> </w:t>
      </w:r>
      <w:proofErr w:type="spellStart"/>
      <w:r w:rsidRPr="00030048">
        <w:rPr>
          <w:rFonts w:eastAsia="TimesNewRoman"/>
        </w:rPr>
        <w:t>salah</w:t>
      </w:r>
      <w:proofErr w:type="spellEnd"/>
      <w:r w:rsidRPr="00030048">
        <w:rPr>
          <w:rFonts w:eastAsia="TimesNewRoman"/>
        </w:rPr>
        <w:t xml:space="preserve"> </w:t>
      </w:r>
      <w:proofErr w:type="spellStart"/>
      <w:r w:rsidRPr="00030048">
        <w:rPr>
          <w:rFonts w:eastAsia="TimesNewRoman"/>
        </w:rPr>
        <w:t>satu</w:t>
      </w:r>
      <w:proofErr w:type="spellEnd"/>
      <w:r w:rsidRPr="00030048">
        <w:rPr>
          <w:rFonts w:eastAsia="TimesNewRoman"/>
        </w:rPr>
        <w:t xml:space="preserve"> </w:t>
      </w:r>
      <w:proofErr w:type="spellStart"/>
      <w:r w:rsidRPr="00030048">
        <w:rPr>
          <w:rFonts w:eastAsia="TimesNewRoman"/>
        </w:rPr>
        <w:t>aspek</w:t>
      </w:r>
      <w:proofErr w:type="spellEnd"/>
      <w:r w:rsidRPr="00030048">
        <w:rPr>
          <w:rFonts w:eastAsia="TimesNewRoman"/>
        </w:rPr>
        <w:t xml:space="preserve"> </w:t>
      </w:r>
      <w:r w:rsidRPr="00030048">
        <w:rPr>
          <w:rFonts w:eastAsia="TimesNewRoman"/>
          <w:i/>
          <w:iCs/>
        </w:rPr>
        <w:t xml:space="preserve">self-knowledge </w:t>
      </w:r>
      <w:proofErr w:type="spellStart"/>
      <w:r w:rsidRPr="00030048">
        <w:rPr>
          <w:rFonts w:eastAsia="TimesNewRoman"/>
        </w:rPr>
        <w:t>atau</w:t>
      </w:r>
      <w:proofErr w:type="spellEnd"/>
      <w:r w:rsidRPr="00030048">
        <w:rPr>
          <w:rFonts w:eastAsia="TimesNewRoman"/>
        </w:rPr>
        <w:t xml:space="preserve"> </w:t>
      </w:r>
      <w:proofErr w:type="spellStart"/>
      <w:r w:rsidRPr="00030048">
        <w:rPr>
          <w:rFonts w:eastAsia="TimesNewRoman"/>
        </w:rPr>
        <w:t>pengetahuan</w:t>
      </w:r>
      <w:proofErr w:type="spellEnd"/>
      <w:r w:rsidRPr="00030048">
        <w:rPr>
          <w:rFonts w:eastAsia="TimesNewRoman"/>
        </w:rPr>
        <w:t xml:space="preserve"> </w:t>
      </w:r>
      <w:proofErr w:type="spellStart"/>
      <w:r w:rsidRPr="00030048">
        <w:rPr>
          <w:rFonts w:eastAsia="TimesNewRoman"/>
        </w:rPr>
        <w:t>tentang</w:t>
      </w:r>
      <w:proofErr w:type="spellEnd"/>
      <w:r w:rsidRPr="00030048">
        <w:rPr>
          <w:rFonts w:eastAsia="TimesNewRoman"/>
        </w:rPr>
        <w:t xml:space="preserve"> </w:t>
      </w:r>
      <w:proofErr w:type="spellStart"/>
      <w:r w:rsidRPr="00030048">
        <w:rPr>
          <w:rFonts w:eastAsia="TimesNewRoman"/>
        </w:rPr>
        <w:t>diri</w:t>
      </w:r>
      <w:proofErr w:type="spellEnd"/>
      <w:r w:rsidRPr="00030048">
        <w:rPr>
          <w:rFonts w:eastAsia="TimesNewRoman"/>
        </w:rPr>
        <w:t xml:space="preserve"> yang </w:t>
      </w:r>
      <w:proofErr w:type="spellStart"/>
      <w:r w:rsidRPr="00030048">
        <w:rPr>
          <w:rFonts w:eastAsia="TimesNewRoman"/>
        </w:rPr>
        <w:t>mengalami</w:t>
      </w:r>
      <w:proofErr w:type="spellEnd"/>
      <w:r w:rsidRPr="00030048">
        <w:rPr>
          <w:rFonts w:eastAsia="TimesNewRoman"/>
        </w:rPr>
        <w:t xml:space="preserve"> </w:t>
      </w:r>
      <w:proofErr w:type="spellStart"/>
      <w:r w:rsidRPr="00030048">
        <w:rPr>
          <w:rFonts w:eastAsia="TimesNewRoman"/>
        </w:rPr>
        <w:t>gangguan</w:t>
      </w:r>
      <w:proofErr w:type="spellEnd"/>
      <w:r w:rsidR="00C07333">
        <w:rPr>
          <w:color w:val="auto"/>
        </w:rPr>
        <w:t xml:space="preserve"> </w:t>
      </w:r>
      <w:proofErr w:type="spellStart"/>
      <w:r w:rsidR="00C07333">
        <w:rPr>
          <w:color w:val="auto"/>
        </w:rPr>
        <w:t>u</w:t>
      </w:r>
      <w:r w:rsidRPr="001F49B3">
        <w:rPr>
          <w:color w:val="auto"/>
        </w:rPr>
        <w:t>ntuk</w:t>
      </w:r>
      <w:proofErr w:type="spellEnd"/>
      <w:r w:rsidRPr="001F49B3">
        <w:rPr>
          <w:color w:val="auto"/>
        </w:rPr>
        <w:t xml:space="preserve"> </w:t>
      </w:r>
      <w:proofErr w:type="spellStart"/>
      <w:r w:rsidRPr="001F49B3">
        <w:rPr>
          <w:color w:val="auto"/>
        </w:rPr>
        <w:t>mengatasi</w:t>
      </w:r>
      <w:proofErr w:type="spellEnd"/>
      <w:r w:rsidRPr="001F49B3">
        <w:rPr>
          <w:color w:val="auto"/>
        </w:rPr>
        <w:t xml:space="preserve"> </w:t>
      </w:r>
      <w:proofErr w:type="spellStart"/>
      <w:r w:rsidRPr="001F49B3">
        <w:rPr>
          <w:color w:val="auto"/>
        </w:rPr>
        <w:t>hal</w:t>
      </w:r>
      <w:proofErr w:type="spellEnd"/>
      <w:r w:rsidRPr="001F49B3">
        <w:rPr>
          <w:color w:val="auto"/>
        </w:rPr>
        <w:t xml:space="preserve"> </w:t>
      </w:r>
      <w:proofErr w:type="spellStart"/>
      <w:r w:rsidRPr="001F49B3">
        <w:rPr>
          <w:color w:val="auto"/>
        </w:rPr>
        <w:t>tersebut</w:t>
      </w:r>
      <w:proofErr w:type="spellEnd"/>
      <w:r w:rsidRPr="001F49B3">
        <w:rPr>
          <w:color w:val="auto"/>
        </w:rPr>
        <w:t xml:space="preserve"> </w:t>
      </w:r>
      <w:proofErr w:type="spellStart"/>
      <w:r w:rsidRPr="001F49B3">
        <w:rPr>
          <w:color w:val="auto"/>
        </w:rPr>
        <w:t>diperlukan</w:t>
      </w:r>
      <w:proofErr w:type="spellEnd"/>
      <w:r w:rsidRPr="001F49B3">
        <w:rPr>
          <w:color w:val="auto"/>
        </w:rPr>
        <w:t xml:space="preserve"> </w:t>
      </w:r>
      <w:proofErr w:type="spellStart"/>
      <w:r w:rsidRPr="001F49B3">
        <w:rPr>
          <w:color w:val="auto"/>
        </w:rPr>
        <w:t>suatu</w:t>
      </w:r>
      <w:proofErr w:type="spellEnd"/>
      <w:r w:rsidRPr="001F49B3">
        <w:rPr>
          <w:color w:val="auto"/>
        </w:rPr>
        <w:t xml:space="preserve"> </w:t>
      </w:r>
      <w:proofErr w:type="spellStart"/>
      <w:r w:rsidRPr="001F49B3">
        <w:rPr>
          <w:color w:val="auto"/>
        </w:rPr>
        <w:t>teknik</w:t>
      </w:r>
      <w:proofErr w:type="spellEnd"/>
      <w:r w:rsidRPr="001F49B3">
        <w:rPr>
          <w:color w:val="auto"/>
        </w:rPr>
        <w:t xml:space="preserve"> </w:t>
      </w:r>
      <w:proofErr w:type="spellStart"/>
      <w:r w:rsidRPr="001F49B3">
        <w:rPr>
          <w:color w:val="auto"/>
        </w:rPr>
        <w:t>pemberian</w:t>
      </w:r>
      <w:proofErr w:type="spellEnd"/>
      <w:r w:rsidRPr="001F49B3">
        <w:rPr>
          <w:color w:val="auto"/>
        </w:rPr>
        <w:t xml:space="preserve"> </w:t>
      </w:r>
      <w:proofErr w:type="spellStart"/>
      <w:r w:rsidRPr="001F49B3">
        <w:rPr>
          <w:color w:val="auto"/>
        </w:rPr>
        <w:t>bantuan</w:t>
      </w:r>
      <w:proofErr w:type="spellEnd"/>
      <w:r w:rsidRPr="001F49B3">
        <w:rPr>
          <w:color w:val="auto"/>
        </w:rPr>
        <w:t xml:space="preserve"> </w:t>
      </w:r>
      <w:proofErr w:type="spellStart"/>
      <w:r w:rsidRPr="001F49B3">
        <w:rPr>
          <w:color w:val="auto"/>
        </w:rPr>
        <w:t>kepada</w:t>
      </w:r>
      <w:proofErr w:type="spellEnd"/>
      <w:r w:rsidRPr="001F49B3">
        <w:rPr>
          <w:color w:val="auto"/>
        </w:rPr>
        <w:t xml:space="preserve"> </w:t>
      </w:r>
      <w:proofErr w:type="spellStart"/>
      <w:r w:rsidRPr="001F49B3">
        <w:rPr>
          <w:color w:val="auto"/>
        </w:rPr>
        <w:t>siswa</w:t>
      </w:r>
      <w:proofErr w:type="spellEnd"/>
      <w:r w:rsidRPr="001F49B3">
        <w:rPr>
          <w:color w:val="auto"/>
        </w:rPr>
        <w:t xml:space="preserve"> yang </w:t>
      </w:r>
      <w:proofErr w:type="spellStart"/>
      <w:r w:rsidRPr="001F49B3">
        <w:rPr>
          <w:color w:val="auto"/>
        </w:rPr>
        <w:t>memungkinkan</w:t>
      </w:r>
      <w:proofErr w:type="spellEnd"/>
      <w:r w:rsidRPr="001F49B3">
        <w:rPr>
          <w:color w:val="auto"/>
        </w:rPr>
        <w:t xml:space="preserve"> </w:t>
      </w:r>
      <w:proofErr w:type="spellStart"/>
      <w:r w:rsidRPr="001F49B3">
        <w:rPr>
          <w:color w:val="auto"/>
        </w:rPr>
        <w:t>siswa</w:t>
      </w:r>
      <w:proofErr w:type="spellEnd"/>
      <w:r w:rsidRPr="001F49B3">
        <w:rPr>
          <w:color w:val="auto"/>
        </w:rPr>
        <w:t xml:space="preserve"> </w:t>
      </w:r>
      <w:proofErr w:type="spellStart"/>
      <w:r w:rsidRPr="001F49B3">
        <w:rPr>
          <w:color w:val="auto"/>
        </w:rPr>
        <w:t>mampu</w:t>
      </w:r>
      <w:proofErr w:type="spellEnd"/>
      <w:r w:rsidRPr="001F49B3">
        <w:rPr>
          <w:color w:val="auto"/>
        </w:rPr>
        <w:t xml:space="preserve"> </w:t>
      </w:r>
      <w:proofErr w:type="spellStart"/>
      <w:r w:rsidRPr="001F49B3">
        <w:rPr>
          <w:color w:val="auto"/>
        </w:rPr>
        <w:t>mengelola</w:t>
      </w:r>
      <w:proofErr w:type="spellEnd"/>
      <w:r w:rsidRPr="001F49B3">
        <w:rPr>
          <w:color w:val="auto"/>
        </w:rPr>
        <w:t xml:space="preserve"> </w:t>
      </w:r>
      <w:proofErr w:type="spellStart"/>
      <w:r w:rsidRPr="001F49B3">
        <w:rPr>
          <w:color w:val="auto"/>
        </w:rPr>
        <w:t>secara</w:t>
      </w:r>
      <w:proofErr w:type="spellEnd"/>
      <w:r w:rsidRPr="001F49B3">
        <w:rPr>
          <w:color w:val="auto"/>
        </w:rPr>
        <w:t xml:space="preserve"> </w:t>
      </w:r>
      <w:proofErr w:type="spellStart"/>
      <w:r w:rsidRPr="001F49B3">
        <w:rPr>
          <w:color w:val="auto"/>
        </w:rPr>
        <w:t>efektif</w:t>
      </w:r>
      <w:proofErr w:type="spellEnd"/>
      <w:r w:rsidRPr="001F49B3">
        <w:rPr>
          <w:color w:val="auto"/>
        </w:rPr>
        <w:t xml:space="preserve"> </w:t>
      </w:r>
      <w:proofErr w:type="spellStart"/>
      <w:r w:rsidRPr="001F49B3">
        <w:rPr>
          <w:color w:val="auto"/>
        </w:rPr>
        <w:t>pengalaman</w:t>
      </w:r>
      <w:proofErr w:type="spellEnd"/>
      <w:r w:rsidRPr="001F49B3">
        <w:rPr>
          <w:color w:val="auto"/>
        </w:rPr>
        <w:t xml:space="preserve"> </w:t>
      </w:r>
      <w:proofErr w:type="spellStart"/>
      <w:r w:rsidRPr="001F49B3">
        <w:rPr>
          <w:color w:val="auto"/>
        </w:rPr>
        <w:t>belajarnya</w:t>
      </w:r>
      <w:proofErr w:type="spellEnd"/>
      <w:r w:rsidRPr="001F49B3">
        <w:rPr>
          <w:color w:val="auto"/>
        </w:rPr>
        <w:t xml:space="preserve"> </w:t>
      </w:r>
      <w:proofErr w:type="spellStart"/>
      <w:r w:rsidRPr="001F49B3">
        <w:rPr>
          <w:color w:val="auto"/>
        </w:rPr>
        <w:t>sendiri</w:t>
      </w:r>
      <w:proofErr w:type="spellEnd"/>
      <w:r w:rsidRPr="001F49B3">
        <w:rPr>
          <w:color w:val="auto"/>
        </w:rPr>
        <w:t xml:space="preserve"> </w:t>
      </w:r>
      <w:proofErr w:type="spellStart"/>
      <w:r w:rsidRPr="001F49B3">
        <w:rPr>
          <w:color w:val="auto"/>
        </w:rPr>
        <w:t>dalam</w:t>
      </w:r>
      <w:proofErr w:type="spellEnd"/>
      <w:r w:rsidRPr="001F49B3">
        <w:rPr>
          <w:color w:val="auto"/>
        </w:rPr>
        <w:t xml:space="preserve"> </w:t>
      </w:r>
      <w:proofErr w:type="spellStart"/>
      <w:r w:rsidRPr="001F49B3">
        <w:rPr>
          <w:color w:val="auto"/>
        </w:rPr>
        <w:t>berbagai</w:t>
      </w:r>
      <w:proofErr w:type="spellEnd"/>
      <w:r w:rsidRPr="001F49B3">
        <w:rPr>
          <w:color w:val="auto"/>
        </w:rPr>
        <w:t xml:space="preserve"> </w:t>
      </w:r>
      <w:proofErr w:type="spellStart"/>
      <w:r w:rsidRPr="001F49B3">
        <w:rPr>
          <w:color w:val="auto"/>
        </w:rPr>
        <w:t>cara</w:t>
      </w:r>
      <w:proofErr w:type="spellEnd"/>
      <w:r w:rsidRPr="001F49B3">
        <w:rPr>
          <w:color w:val="auto"/>
        </w:rPr>
        <w:t xml:space="preserve"> </w:t>
      </w:r>
      <w:proofErr w:type="spellStart"/>
      <w:r w:rsidRPr="001F49B3">
        <w:rPr>
          <w:color w:val="auto"/>
        </w:rPr>
        <w:t>sehingga</w:t>
      </w:r>
      <w:proofErr w:type="spellEnd"/>
      <w:r w:rsidRPr="001F49B3">
        <w:rPr>
          <w:color w:val="auto"/>
        </w:rPr>
        <w:t xml:space="preserve"> </w:t>
      </w:r>
      <w:proofErr w:type="spellStart"/>
      <w:r w:rsidRPr="001F49B3">
        <w:rPr>
          <w:color w:val="auto"/>
        </w:rPr>
        <w:t>mencapai</w:t>
      </w:r>
      <w:proofErr w:type="spellEnd"/>
      <w:r w:rsidRPr="001F49B3">
        <w:rPr>
          <w:color w:val="auto"/>
        </w:rPr>
        <w:t xml:space="preserve"> </w:t>
      </w:r>
      <w:proofErr w:type="spellStart"/>
      <w:r w:rsidRPr="001F49B3">
        <w:rPr>
          <w:color w:val="auto"/>
        </w:rPr>
        <w:t>hasil</w:t>
      </w:r>
      <w:proofErr w:type="spellEnd"/>
      <w:r w:rsidRPr="001F49B3">
        <w:rPr>
          <w:color w:val="auto"/>
        </w:rPr>
        <w:t xml:space="preserve"> </w:t>
      </w:r>
      <w:proofErr w:type="spellStart"/>
      <w:r w:rsidRPr="001F49B3">
        <w:rPr>
          <w:color w:val="auto"/>
        </w:rPr>
        <w:t>belajar</w:t>
      </w:r>
      <w:proofErr w:type="spellEnd"/>
      <w:r w:rsidRPr="001F49B3">
        <w:rPr>
          <w:color w:val="auto"/>
        </w:rPr>
        <w:t xml:space="preserve"> yang optimal </w:t>
      </w:r>
      <w:r w:rsidRPr="001F49B3">
        <w:rPr>
          <w:color w:val="auto"/>
          <w:lang w:val="id-ID"/>
        </w:rPr>
        <w:t>dan kapasitas bertindak pada situasi yang penuh tekanan.</w:t>
      </w:r>
    </w:p>
    <w:p w:rsidR="007922A3" w:rsidRDefault="007922A3" w:rsidP="007922A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i/>
          <w:iCs/>
          <w:sz w:val="24"/>
          <w:szCs w:val="24"/>
        </w:rPr>
        <w:lastRenderedPageBreak/>
        <w:tab/>
      </w:r>
      <w:proofErr w:type="spellStart"/>
      <w:r w:rsidRPr="00030048">
        <w:rPr>
          <w:rFonts w:ascii="Times New Roman" w:hAnsi="Times New Roman" w:cs="Times New Roman"/>
          <w:i/>
          <w:iCs/>
          <w:sz w:val="24"/>
          <w:szCs w:val="24"/>
        </w:rPr>
        <w:t>Self efficacy</w:t>
      </w:r>
      <w:proofErr w:type="spellEnd"/>
      <w:r w:rsidRPr="00030048">
        <w:rPr>
          <w:rFonts w:ascii="Times New Roman" w:hAnsi="Times New Roman" w:cs="Times New Roman"/>
          <w:iCs/>
          <w:sz w:val="24"/>
          <w:szCs w:val="24"/>
        </w:rPr>
        <w:t xml:space="preserve"> </w:t>
      </w:r>
      <w:proofErr w:type="spellStart"/>
      <w:r w:rsidRPr="00030048">
        <w:rPr>
          <w:rFonts w:ascii="Times New Roman" w:hAnsi="Times New Roman" w:cs="Times New Roman"/>
          <w:sz w:val="24"/>
          <w:szCs w:val="24"/>
        </w:rPr>
        <w:t>dipengaruhi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oleh</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aktivitas</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belajar</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sehari-hari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sekaligus</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mempengaruhi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aktivitas</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belaj</w:t>
      </w:r>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Lefrancois</w:t>
      </w:r>
      <w:proofErr w:type="spellEnd"/>
      <w:r>
        <w:rPr>
          <w:rFonts w:ascii="Times New Roman" w:hAnsi="Times New Roman" w:cs="Times New Roman"/>
          <w:sz w:val="24"/>
          <w:szCs w:val="24"/>
        </w:rPr>
        <w:t xml:space="preserve"> (1999)</w:t>
      </w:r>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mengungkapkan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bahwa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i/>
          <w:iCs/>
          <w:sz w:val="24"/>
          <w:szCs w:val="24"/>
        </w:rPr>
        <w:t>self efficacy</w:t>
      </w:r>
      <w:proofErr w:type="spellEnd"/>
      <w:r w:rsidRPr="00030048">
        <w:rPr>
          <w:rFonts w:ascii="Times New Roman" w:hAnsi="Times New Roman" w:cs="Times New Roman"/>
          <w:iCs/>
          <w:sz w:val="24"/>
          <w:szCs w:val="24"/>
        </w:rPr>
        <w:t xml:space="preserve"> </w:t>
      </w:r>
      <w:proofErr w:type="spellStart"/>
      <w:r w:rsidRPr="00030048">
        <w:rPr>
          <w:rFonts w:ascii="Times New Roman" w:hAnsi="Times New Roman" w:cs="Times New Roman"/>
          <w:sz w:val="24"/>
          <w:szCs w:val="24"/>
        </w:rPr>
        <w:t>dapat</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dipengaruhi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dengan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kombinasi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empat</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hal</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yaitu</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hasil</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dari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suatu</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pengalaman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hasil</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dari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membandingkan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dengan</w:t>
      </w:r>
      <w:proofErr w:type="spellEnd"/>
      <w:r w:rsidRPr="00030048">
        <w:rPr>
          <w:rFonts w:ascii="Times New Roman" w:hAnsi="Times New Roman" w:cs="Times New Roman"/>
          <w:sz w:val="24"/>
          <w:szCs w:val="24"/>
        </w:rPr>
        <w:t xml:space="preserve"> orang lain yang </w:t>
      </w:r>
      <w:proofErr w:type="spellStart"/>
      <w:r w:rsidRPr="00030048">
        <w:rPr>
          <w:rFonts w:ascii="Times New Roman" w:hAnsi="Times New Roman" w:cs="Times New Roman"/>
          <w:sz w:val="24"/>
          <w:szCs w:val="24"/>
        </w:rPr>
        <w:t>lebih</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ataupun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kurang</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dari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dirinya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hasil</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dari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persuasi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oleh</w:t>
      </w:r>
      <w:proofErr w:type="spellEnd"/>
      <w:r w:rsidRPr="00030048">
        <w:rPr>
          <w:rFonts w:ascii="Times New Roman" w:hAnsi="Times New Roman" w:cs="Times New Roman"/>
          <w:sz w:val="24"/>
          <w:szCs w:val="24"/>
        </w:rPr>
        <w:t xml:space="preserve"> orang lain, </w:t>
      </w:r>
      <w:proofErr w:type="spellStart"/>
      <w:r w:rsidRPr="00030048">
        <w:rPr>
          <w:rFonts w:ascii="Times New Roman" w:hAnsi="Times New Roman" w:cs="Times New Roman"/>
          <w:sz w:val="24"/>
          <w:szCs w:val="24"/>
        </w:rPr>
        <w:t>dan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kondisi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emosional</w:t>
      </w:r>
      <w:proofErr w:type="spellEnd"/>
      <w:r w:rsidRPr="00030048">
        <w:rPr>
          <w:rFonts w:ascii="Times New Roman" w:hAnsi="Times New Roman" w:cs="Times New Roman"/>
          <w:sz w:val="24"/>
          <w:szCs w:val="24"/>
        </w:rPr>
        <w:t xml:space="preserve"> yang </w:t>
      </w:r>
      <w:proofErr w:type="spellStart"/>
      <w:r w:rsidRPr="00030048">
        <w:rPr>
          <w:rFonts w:ascii="Times New Roman" w:hAnsi="Times New Roman" w:cs="Times New Roman"/>
          <w:sz w:val="24"/>
          <w:szCs w:val="24"/>
        </w:rPr>
        <w:t>muncul</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tiba-tiba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pa</w:t>
      </w:r>
      <w:r w:rsidR="00E74878">
        <w:rPr>
          <w:rFonts w:ascii="Times New Roman" w:hAnsi="Times New Roman" w:cs="Times New Roman"/>
          <w:sz w:val="24"/>
          <w:szCs w:val="24"/>
        </w:rPr>
        <w:t>da</w:t>
      </w:r>
      <w:proofErr w:type="spellEnd"/>
      <w:r w:rsidR="00E74878">
        <w:rPr>
          <w:rFonts w:ascii="Times New Roman" w:hAnsi="Times New Roman" w:cs="Times New Roman"/>
          <w:sz w:val="24"/>
          <w:szCs w:val="24"/>
        </w:rPr>
        <w:t xml:space="preserve"> </w:t>
      </w:r>
      <w:proofErr w:type="spellStart"/>
      <w:r w:rsidR="00E74878">
        <w:rPr>
          <w:rFonts w:ascii="Times New Roman" w:hAnsi="Times New Roman" w:cs="Times New Roman"/>
          <w:sz w:val="24"/>
          <w:szCs w:val="24"/>
        </w:rPr>
        <w:t>saat</w:t>
      </w:r>
      <w:proofErr w:type="spellEnd"/>
      <w:r w:rsidR="00E74878">
        <w:rPr>
          <w:rFonts w:ascii="Times New Roman" w:hAnsi="Times New Roman" w:cs="Times New Roman"/>
          <w:sz w:val="24"/>
          <w:szCs w:val="24"/>
        </w:rPr>
        <w:t xml:space="preserve"> </w:t>
      </w:r>
      <w:proofErr w:type="spellStart"/>
      <w:r w:rsidR="00E74878">
        <w:rPr>
          <w:rFonts w:ascii="Times New Roman" w:hAnsi="Times New Roman" w:cs="Times New Roman"/>
          <w:sz w:val="24"/>
          <w:szCs w:val="24"/>
        </w:rPr>
        <w:t>mengerjakan</w:t>
      </w:r>
      <w:proofErr w:type="spellEnd"/>
      <w:r w:rsidR="00E74878">
        <w:rPr>
          <w:rFonts w:ascii="Times New Roman" w:hAnsi="Times New Roman" w:cs="Times New Roman"/>
          <w:sz w:val="24"/>
          <w:szCs w:val="24"/>
        </w:rPr>
        <w:t xml:space="preserve"> </w:t>
      </w:r>
      <w:proofErr w:type="spellStart"/>
      <w:r w:rsidR="00E74878">
        <w:rPr>
          <w:rFonts w:ascii="Times New Roman" w:hAnsi="Times New Roman" w:cs="Times New Roman"/>
          <w:sz w:val="24"/>
          <w:szCs w:val="24"/>
        </w:rPr>
        <w:t>tugas</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Lefrancois</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juga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mengungkapkan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bahwa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penilaian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terhadap</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i/>
          <w:iCs/>
          <w:sz w:val="24"/>
          <w:szCs w:val="24"/>
        </w:rPr>
        <w:t>self efficacy</w:t>
      </w:r>
      <w:proofErr w:type="spellEnd"/>
      <w:r w:rsidRPr="00030048">
        <w:rPr>
          <w:rFonts w:ascii="Times New Roman" w:hAnsi="Times New Roman" w:cs="Times New Roman"/>
          <w:i/>
          <w:iCs/>
          <w:sz w:val="24"/>
          <w:szCs w:val="24"/>
        </w:rPr>
        <w:t xml:space="preserve"> </w:t>
      </w:r>
      <w:proofErr w:type="spellStart"/>
      <w:r w:rsidRPr="00030048">
        <w:rPr>
          <w:rFonts w:ascii="Times New Roman" w:hAnsi="Times New Roman" w:cs="Times New Roman"/>
          <w:sz w:val="24"/>
          <w:szCs w:val="24"/>
        </w:rPr>
        <w:t>juga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memotivasi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tingkah</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laku</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dengan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mempengaruhi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pikiran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emosi</w:t>
      </w:r>
      <w:proofErr w:type="spellEnd"/>
      <w:r w:rsidRPr="00030048">
        <w:rPr>
          <w:rFonts w:ascii="Times New Roman" w:hAnsi="Times New Roman" w:cs="Times New Roman"/>
          <w:sz w:val="24"/>
          <w:szCs w:val="24"/>
        </w:rPr>
        <w:t>.</w:t>
      </w:r>
      <w:r w:rsidRPr="00030048">
        <w:rPr>
          <w:rFonts w:ascii="Times New Roman" w:hAnsi="Times New Roman" w:cs="Times New Roman"/>
          <w:i/>
          <w:iCs/>
          <w:sz w:val="24"/>
          <w:szCs w:val="24"/>
        </w:rPr>
        <w:t xml:space="preserve"> </w:t>
      </w:r>
      <w:proofErr w:type="spellStart"/>
      <w:r w:rsidRPr="00030048">
        <w:rPr>
          <w:rFonts w:ascii="Times New Roman" w:hAnsi="Times New Roman" w:cs="Times New Roman"/>
          <w:i/>
          <w:iCs/>
          <w:sz w:val="24"/>
          <w:szCs w:val="24"/>
        </w:rPr>
        <w:t>Self efficacy</w:t>
      </w:r>
      <w:proofErr w:type="spellEnd"/>
      <w:r w:rsidRPr="00030048">
        <w:rPr>
          <w:rFonts w:ascii="Times New Roman" w:hAnsi="Times New Roman" w:cs="Times New Roman"/>
          <w:i/>
          <w:iCs/>
          <w:sz w:val="24"/>
          <w:szCs w:val="24"/>
        </w:rPr>
        <w:t xml:space="preserve"> </w:t>
      </w:r>
      <w:r w:rsidRPr="00030048">
        <w:rPr>
          <w:rFonts w:ascii="Times New Roman" w:hAnsi="Times New Roman" w:cs="Times New Roman"/>
          <w:sz w:val="24"/>
          <w:szCs w:val="24"/>
        </w:rPr>
        <w:t xml:space="preserve">yang </w:t>
      </w:r>
      <w:proofErr w:type="spellStart"/>
      <w:r w:rsidRPr="00030048">
        <w:rPr>
          <w:rFonts w:ascii="Times New Roman" w:hAnsi="Times New Roman" w:cs="Times New Roman"/>
          <w:sz w:val="24"/>
          <w:szCs w:val="24"/>
        </w:rPr>
        <w:t>tinggi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akan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menyediakan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hal</w:t>
      </w:r>
      <w:proofErr w:type="spellEnd"/>
      <w:r w:rsidRPr="00030048">
        <w:rPr>
          <w:rFonts w:ascii="Times New Roman" w:hAnsi="Times New Roman" w:cs="Times New Roman"/>
          <w:sz w:val="24"/>
          <w:szCs w:val="24"/>
        </w:rPr>
        <w:t xml:space="preserve"> yang </w:t>
      </w:r>
      <w:proofErr w:type="spellStart"/>
      <w:r w:rsidRPr="00030048">
        <w:rPr>
          <w:rFonts w:ascii="Times New Roman" w:hAnsi="Times New Roman" w:cs="Times New Roman"/>
          <w:sz w:val="24"/>
          <w:szCs w:val="24"/>
        </w:rPr>
        <w:t>dibutuhkan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seseorang</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untuk</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mengerjakan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sesuatu</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secara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efektif</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dalam</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sebagian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besar</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sit</w:t>
      </w:r>
      <w:r w:rsidR="00486BE3">
        <w:rPr>
          <w:rFonts w:ascii="Times New Roman" w:hAnsi="Times New Roman" w:cs="Times New Roman"/>
          <w:sz w:val="24"/>
          <w:szCs w:val="24"/>
        </w:rPr>
        <w:t>uasi</w:t>
      </w:r>
      <w:proofErr w:type="spellEnd"/>
      <w:r w:rsidR="00486BE3">
        <w:rPr>
          <w:rFonts w:ascii="Times New Roman" w:hAnsi="Times New Roman" w:cs="Times New Roman"/>
          <w:sz w:val="24"/>
          <w:szCs w:val="24"/>
        </w:rPr>
        <w:t xml:space="preserve"> yang </w:t>
      </w:r>
      <w:proofErr w:type="spellStart"/>
      <w:r w:rsidR="00486BE3">
        <w:rPr>
          <w:rFonts w:ascii="Times New Roman" w:hAnsi="Times New Roman" w:cs="Times New Roman"/>
          <w:sz w:val="24"/>
          <w:szCs w:val="24"/>
        </w:rPr>
        <w:t>dihadapi</w:t>
      </w:r>
      <w:proofErr w:type="spellEnd"/>
      <w:r w:rsidR="00486BE3">
        <w:rPr>
          <w:rFonts w:ascii="Times New Roman" w:hAnsi="Times New Roman" w:cs="Times New Roman"/>
          <w:sz w:val="24"/>
          <w:szCs w:val="24"/>
        </w:rPr>
        <w:t xml:space="preserve"> </w:t>
      </w:r>
      <w:proofErr w:type="spellStart"/>
      <w:r w:rsidR="00486BE3">
        <w:rPr>
          <w:rFonts w:ascii="Times New Roman" w:hAnsi="Times New Roman" w:cs="Times New Roman"/>
          <w:sz w:val="24"/>
          <w:szCs w:val="24"/>
        </w:rPr>
        <w:t>dalam</w:t>
      </w:r>
      <w:proofErr w:type="spellEnd"/>
      <w:r w:rsidR="00486BE3">
        <w:rPr>
          <w:rFonts w:ascii="Times New Roman" w:hAnsi="Times New Roman" w:cs="Times New Roman"/>
          <w:sz w:val="24"/>
          <w:szCs w:val="24"/>
        </w:rPr>
        <w:t xml:space="preserve"> </w:t>
      </w:r>
      <w:proofErr w:type="spellStart"/>
      <w:r w:rsidR="00486BE3">
        <w:rPr>
          <w:rFonts w:ascii="Times New Roman" w:hAnsi="Times New Roman" w:cs="Times New Roman"/>
          <w:sz w:val="24"/>
          <w:szCs w:val="24"/>
        </w:rPr>
        <w:t>hidup</w:t>
      </w:r>
      <w:proofErr w:type="spellEnd"/>
      <w:r w:rsidR="00486BE3">
        <w:rPr>
          <w:rFonts w:ascii="Times New Roman" w:hAnsi="Times New Roman" w:cs="Times New Roman"/>
          <w:sz w:val="24"/>
          <w:szCs w:val="24"/>
        </w:rPr>
        <w:t>.</w:t>
      </w:r>
    </w:p>
    <w:p w:rsidR="007922A3" w:rsidRPr="005A492A" w:rsidRDefault="007922A3" w:rsidP="007922A3">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30048">
        <w:rPr>
          <w:rFonts w:ascii="Times New Roman" w:hAnsi="Times New Roman" w:cs="Times New Roman"/>
          <w:sz w:val="24"/>
          <w:szCs w:val="24"/>
        </w:rPr>
        <w:tab/>
      </w:r>
      <w:proofErr w:type="spellStart"/>
      <w:r w:rsidRPr="00030048">
        <w:rPr>
          <w:rFonts w:ascii="Times New Roman" w:hAnsi="Times New Roman" w:cs="Times New Roman"/>
          <w:sz w:val="24"/>
          <w:szCs w:val="24"/>
        </w:rPr>
        <w:t>Untuk</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mengatasi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hal</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tersebut</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diperlukan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suatu</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teknik</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pemberian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bantuan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kepada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siswa</w:t>
      </w:r>
      <w:proofErr w:type="spellEnd"/>
      <w:r w:rsidRPr="00030048">
        <w:rPr>
          <w:rFonts w:ascii="Times New Roman" w:hAnsi="Times New Roman" w:cs="Times New Roman"/>
          <w:sz w:val="24"/>
          <w:szCs w:val="24"/>
        </w:rPr>
        <w:t xml:space="preserve"> yang </w:t>
      </w:r>
      <w:proofErr w:type="spellStart"/>
      <w:r w:rsidRPr="00030048">
        <w:rPr>
          <w:rFonts w:ascii="Times New Roman" w:hAnsi="Times New Roman" w:cs="Times New Roman"/>
          <w:sz w:val="24"/>
          <w:szCs w:val="24"/>
        </w:rPr>
        <w:t>memungkinkan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siswa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mampu</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mengelola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secara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efektif</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pengalaman</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belajarnya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sendiri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dalam</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berbagai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cara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sehingga</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mencapai</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hasil</w:t>
      </w:r>
      <w:proofErr w:type="spellEnd"/>
      <w:r w:rsidRPr="00030048">
        <w:rPr>
          <w:rFonts w:ascii="Times New Roman" w:hAnsi="Times New Roman" w:cs="Times New Roman"/>
          <w:sz w:val="24"/>
          <w:szCs w:val="24"/>
        </w:rPr>
        <w:t xml:space="preserve"> </w:t>
      </w:r>
      <w:proofErr w:type="spellStart"/>
      <w:r w:rsidRPr="00030048">
        <w:rPr>
          <w:rFonts w:ascii="Times New Roman" w:hAnsi="Times New Roman" w:cs="Times New Roman"/>
          <w:sz w:val="24"/>
          <w:szCs w:val="24"/>
        </w:rPr>
        <w:t>belajar</w:t>
      </w:r>
      <w:proofErr w:type="spellEnd"/>
      <w:r w:rsidRPr="00030048">
        <w:rPr>
          <w:rFonts w:ascii="Times New Roman" w:hAnsi="Times New Roman" w:cs="Times New Roman"/>
          <w:sz w:val="24"/>
          <w:szCs w:val="24"/>
        </w:rPr>
        <w:t xml:space="preserve"> yang optimal </w:t>
      </w:r>
      <w:r w:rsidRPr="00030048">
        <w:rPr>
          <w:rFonts w:ascii="Times New Roman" w:hAnsi="Times New Roman" w:cs="Times New Roman"/>
          <w:sz w:val="24"/>
          <w:szCs w:val="24"/>
          <w:lang w:val="id-ID"/>
        </w:rPr>
        <w:t>dan kapasitas bertindak pada situasi yang penuh tekanan</w:t>
      </w:r>
      <w:r>
        <w:rPr>
          <w:rFonts w:ascii="Times New Roman" w:hAnsi="Times New Roman" w:cs="Times New Roman"/>
          <w:sz w:val="24"/>
          <w:szCs w:val="24"/>
        </w:rPr>
        <w:t>.</w:t>
      </w:r>
    </w:p>
    <w:p w:rsidR="007922A3" w:rsidRDefault="00291D86" w:rsidP="007922A3">
      <w:pPr>
        <w:pStyle w:val="Default"/>
        <w:spacing w:line="480" w:lineRule="auto"/>
        <w:ind w:firstLine="720"/>
        <w:jc w:val="both"/>
        <w:rPr>
          <w:color w:val="auto"/>
        </w:rPr>
      </w:pPr>
      <w:r>
        <w:t xml:space="preserve">Dari </w:t>
      </w:r>
      <w:proofErr w:type="spellStart"/>
      <w:r>
        <w:t>observasi</w:t>
      </w:r>
      <w:proofErr w:type="spellEnd"/>
      <w:r w:rsidR="007922A3" w:rsidRPr="001F49B3">
        <w:t xml:space="preserve"> </w:t>
      </w:r>
      <w:proofErr w:type="spellStart"/>
      <w:r>
        <w:t>dan</w:t>
      </w:r>
      <w:proofErr w:type="spellEnd"/>
      <w:r>
        <w:t xml:space="preserve"> </w:t>
      </w:r>
      <w:proofErr w:type="spellStart"/>
      <w:r>
        <w:t>wawancara</w:t>
      </w:r>
      <w:proofErr w:type="spellEnd"/>
      <w:r>
        <w:t xml:space="preserve"> </w:t>
      </w:r>
      <w:proofErr w:type="spellStart"/>
      <w:r>
        <w:t>awal</w:t>
      </w:r>
      <w:proofErr w:type="spellEnd"/>
      <w:r>
        <w:t xml:space="preserve"> </w:t>
      </w:r>
      <w:r w:rsidR="005A396A">
        <w:rPr>
          <w:lang w:val="id-ID"/>
        </w:rPr>
        <w:t xml:space="preserve">pada hari senin tanggal 12 Januari 2015 </w:t>
      </w:r>
      <w:r w:rsidR="007922A3" w:rsidRPr="001F49B3">
        <w:t xml:space="preserve">yang </w:t>
      </w:r>
      <w:proofErr w:type="spellStart"/>
      <w:r w:rsidR="007922A3" w:rsidRPr="001F49B3">
        <w:t>telah</w:t>
      </w:r>
      <w:proofErr w:type="spellEnd"/>
      <w:r w:rsidR="007922A3" w:rsidRPr="001F49B3">
        <w:t xml:space="preserve"> </w:t>
      </w:r>
      <w:proofErr w:type="spellStart"/>
      <w:r w:rsidR="00C07333">
        <w:t>penulis</w:t>
      </w:r>
      <w:proofErr w:type="spellEnd"/>
      <w:r w:rsidR="00C07333">
        <w:t xml:space="preserve"> </w:t>
      </w:r>
      <w:proofErr w:type="spellStart"/>
      <w:r w:rsidR="00C07333">
        <w:t>lakukan</w:t>
      </w:r>
      <w:proofErr w:type="spellEnd"/>
      <w:r>
        <w:t xml:space="preserve"> </w:t>
      </w:r>
      <w:proofErr w:type="spellStart"/>
      <w:r>
        <w:t>kepada</w:t>
      </w:r>
      <w:proofErr w:type="spellEnd"/>
      <w:r>
        <w:t xml:space="preserve"> guru </w:t>
      </w:r>
      <w:proofErr w:type="spellStart"/>
      <w:r>
        <w:t>pembimbing</w:t>
      </w:r>
      <w:proofErr w:type="spellEnd"/>
      <w:r w:rsidR="00C07333">
        <w:t xml:space="preserve"> di SMA </w:t>
      </w:r>
      <w:proofErr w:type="spellStart"/>
      <w:r w:rsidR="00C07333">
        <w:t>Negeri</w:t>
      </w:r>
      <w:proofErr w:type="spellEnd"/>
      <w:r w:rsidR="00C07333">
        <w:t xml:space="preserve"> 2 </w:t>
      </w:r>
      <w:proofErr w:type="spellStart"/>
      <w:r w:rsidR="00C07333">
        <w:t>Watampone</w:t>
      </w:r>
      <w:proofErr w:type="spellEnd"/>
      <w:r w:rsidR="00C07333">
        <w:t xml:space="preserve"> </w:t>
      </w:r>
      <w:proofErr w:type="spellStart"/>
      <w:r w:rsidR="00C07333">
        <w:t>Kabupaten</w:t>
      </w:r>
      <w:proofErr w:type="spellEnd"/>
      <w:r w:rsidR="00C07333">
        <w:t xml:space="preserve"> Bone</w:t>
      </w:r>
      <w:r w:rsidR="007922A3" w:rsidRPr="001F49B3">
        <w:t xml:space="preserve">, </w:t>
      </w:r>
      <w:proofErr w:type="spellStart"/>
      <w:r>
        <w:t>terdapat</w:t>
      </w:r>
      <w:proofErr w:type="spellEnd"/>
      <w:r w:rsidR="00C07333">
        <w:t xml:space="preserve"> </w:t>
      </w:r>
      <w:proofErr w:type="spellStart"/>
      <w:r w:rsidR="00C07333">
        <w:t>siswa</w:t>
      </w:r>
      <w:proofErr w:type="spellEnd"/>
      <w:r w:rsidR="00C07333">
        <w:t xml:space="preserve"> </w:t>
      </w:r>
      <w:r>
        <w:t>yang</w:t>
      </w:r>
      <w:r w:rsidR="007922A3" w:rsidRPr="001F49B3">
        <w:t xml:space="preserve"> </w:t>
      </w:r>
      <w:proofErr w:type="spellStart"/>
      <w:r w:rsidR="007922A3" w:rsidRPr="001F49B3">
        <w:t>memiliki</w:t>
      </w:r>
      <w:proofErr w:type="spellEnd"/>
      <w:r w:rsidR="007922A3" w:rsidRPr="001F49B3">
        <w:t xml:space="preserve"> </w:t>
      </w:r>
      <w:proofErr w:type="spellStart"/>
      <w:r>
        <w:rPr>
          <w:i/>
          <w:iCs/>
        </w:rPr>
        <w:t xml:space="preserve">self </w:t>
      </w:r>
      <w:r w:rsidRPr="00030048">
        <w:rPr>
          <w:i/>
          <w:iCs/>
        </w:rPr>
        <w:t>efficacy</w:t>
      </w:r>
      <w:proofErr w:type="spellEnd"/>
      <w:r w:rsidRPr="00030048">
        <w:rPr>
          <w:i/>
          <w:iCs/>
        </w:rPr>
        <w:t xml:space="preserve"> </w:t>
      </w:r>
      <w:r w:rsidRPr="00030048">
        <w:t xml:space="preserve">yang </w:t>
      </w:r>
      <w:proofErr w:type="spellStart"/>
      <w:r w:rsidRPr="00030048">
        <w:t>rendah</w:t>
      </w:r>
      <w:proofErr w:type="spellEnd"/>
      <w:r w:rsidRPr="00030048">
        <w:t xml:space="preserve"> </w:t>
      </w:r>
      <w:proofErr w:type="spellStart"/>
      <w:r>
        <w:t>yaitu</w:t>
      </w:r>
      <w:proofErr w:type="spellEnd"/>
      <w:r w:rsidRPr="00030048">
        <w:t xml:space="preserve"> </w:t>
      </w:r>
      <w:proofErr w:type="spellStart"/>
      <w:r w:rsidRPr="00030048">
        <w:t>individu</w:t>
      </w:r>
      <w:proofErr w:type="spellEnd"/>
      <w:r w:rsidRPr="00030048">
        <w:t xml:space="preserve"> yang </w:t>
      </w:r>
      <w:proofErr w:type="spellStart"/>
      <w:r w:rsidRPr="00030048">
        <w:t>merasa</w:t>
      </w:r>
      <w:proofErr w:type="spellEnd"/>
      <w:r w:rsidRPr="00030048">
        <w:t xml:space="preserve"> </w:t>
      </w:r>
      <w:proofErr w:type="spellStart"/>
      <w:r w:rsidRPr="00030048">
        <w:t>tidak</w:t>
      </w:r>
      <w:proofErr w:type="spellEnd"/>
      <w:r w:rsidRPr="00030048">
        <w:t xml:space="preserve"> </w:t>
      </w:r>
      <w:proofErr w:type="spellStart"/>
      <w:r w:rsidRPr="00030048">
        <w:t>berdaya</w:t>
      </w:r>
      <w:proofErr w:type="spellEnd"/>
      <w:r w:rsidRPr="00030048">
        <w:t xml:space="preserve">, </w:t>
      </w:r>
      <w:proofErr w:type="spellStart"/>
      <w:r w:rsidRPr="00030048">
        <w:t>cepat</w:t>
      </w:r>
      <w:proofErr w:type="spellEnd"/>
      <w:r w:rsidRPr="00030048">
        <w:t xml:space="preserve"> </w:t>
      </w:r>
      <w:proofErr w:type="spellStart"/>
      <w:r w:rsidRPr="00030048">
        <w:t>sedih</w:t>
      </w:r>
      <w:proofErr w:type="spellEnd"/>
      <w:r w:rsidRPr="00030048">
        <w:t xml:space="preserve">, </w:t>
      </w:r>
      <w:proofErr w:type="spellStart"/>
      <w:r w:rsidRPr="00030048">
        <w:t>apatis</w:t>
      </w:r>
      <w:proofErr w:type="spellEnd"/>
      <w:r w:rsidRPr="00030048">
        <w:t xml:space="preserve">, </w:t>
      </w:r>
      <w:proofErr w:type="spellStart"/>
      <w:r w:rsidRPr="00030048">
        <w:t>cemas</w:t>
      </w:r>
      <w:proofErr w:type="spellEnd"/>
      <w:r w:rsidRPr="00030048">
        <w:t xml:space="preserve">, </w:t>
      </w:r>
      <w:proofErr w:type="spellStart"/>
      <w:r w:rsidRPr="00030048">
        <w:t>menjauhkan</w:t>
      </w:r>
      <w:proofErr w:type="spellEnd"/>
      <w:r w:rsidRPr="00030048">
        <w:t xml:space="preserve"> </w:t>
      </w:r>
      <w:proofErr w:type="spellStart"/>
      <w:r w:rsidRPr="00030048">
        <w:t>diri</w:t>
      </w:r>
      <w:proofErr w:type="spellEnd"/>
      <w:r w:rsidRPr="00030048">
        <w:t xml:space="preserve"> </w:t>
      </w:r>
      <w:proofErr w:type="spellStart"/>
      <w:r w:rsidRPr="00030048">
        <w:t>dari</w:t>
      </w:r>
      <w:proofErr w:type="spellEnd"/>
      <w:r w:rsidRPr="00030048">
        <w:t xml:space="preserve"> </w:t>
      </w:r>
      <w:proofErr w:type="spellStart"/>
      <w:r w:rsidRPr="00030048">
        <w:t>tugas-tugas</w:t>
      </w:r>
      <w:proofErr w:type="spellEnd"/>
      <w:r w:rsidRPr="00030048">
        <w:t xml:space="preserve"> yang </w:t>
      </w:r>
      <w:proofErr w:type="spellStart"/>
      <w:r w:rsidRPr="00030048">
        <w:t>sulit</w:t>
      </w:r>
      <w:proofErr w:type="spellEnd"/>
      <w:r w:rsidRPr="00030048">
        <w:t xml:space="preserve">, </w:t>
      </w:r>
      <w:proofErr w:type="spellStart"/>
      <w:r w:rsidRPr="00030048">
        <w:t>cepat</w:t>
      </w:r>
      <w:proofErr w:type="spellEnd"/>
      <w:r w:rsidRPr="00030048">
        <w:t xml:space="preserve"> </w:t>
      </w:r>
      <w:proofErr w:type="spellStart"/>
      <w:r w:rsidRPr="00030048">
        <w:t>menyerah</w:t>
      </w:r>
      <w:proofErr w:type="spellEnd"/>
      <w:r w:rsidRPr="00030048">
        <w:t xml:space="preserve"> </w:t>
      </w:r>
      <w:proofErr w:type="spellStart"/>
      <w:r w:rsidRPr="00030048">
        <w:t>saat</w:t>
      </w:r>
      <w:proofErr w:type="spellEnd"/>
      <w:r w:rsidRPr="00030048">
        <w:t xml:space="preserve"> </w:t>
      </w:r>
      <w:proofErr w:type="spellStart"/>
      <w:r w:rsidRPr="00030048">
        <w:t>menghadapi</w:t>
      </w:r>
      <w:proofErr w:type="spellEnd"/>
      <w:r w:rsidRPr="00030048">
        <w:t xml:space="preserve"> </w:t>
      </w:r>
      <w:proofErr w:type="spellStart"/>
      <w:r w:rsidRPr="00030048">
        <w:t>rintangan</w:t>
      </w:r>
      <w:proofErr w:type="spellEnd"/>
      <w:r w:rsidRPr="00030048">
        <w:t xml:space="preserve">, </w:t>
      </w:r>
      <w:proofErr w:type="spellStart"/>
      <w:r w:rsidRPr="00030048">
        <w:t>aspirasi</w:t>
      </w:r>
      <w:proofErr w:type="spellEnd"/>
      <w:r w:rsidRPr="00030048">
        <w:t xml:space="preserve"> yang </w:t>
      </w:r>
      <w:proofErr w:type="spellStart"/>
      <w:r w:rsidRPr="00030048">
        <w:t>rendah</w:t>
      </w:r>
      <w:proofErr w:type="spellEnd"/>
      <w:r w:rsidRPr="00030048">
        <w:t xml:space="preserve"> </w:t>
      </w:r>
      <w:proofErr w:type="spellStart"/>
      <w:r w:rsidRPr="00030048">
        <w:t>dan</w:t>
      </w:r>
      <w:proofErr w:type="spellEnd"/>
      <w:r w:rsidRPr="00030048">
        <w:t xml:space="preserve"> </w:t>
      </w:r>
      <w:proofErr w:type="spellStart"/>
      <w:r w:rsidRPr="00030048">
        <w:t>komitmen</w:t>
      </w:r>
      <w:proofErr w:type="spellEnd"/>
      <w:r w:rsidRPr="00030048">
        <w:t xml:space="preserve"> yang </w:t>
      </w:r>
      <w:proofErr w:type="spellStart"/>
      <w:r w:rsidRPr="00030048">
        <w:t>lemah</w:t>
      </w:r>
      <w:proofErr w:type="spellEnd"/>
      <w:r w:rsidRPr="00030048">
        <w:t xml:space="preserve"> </w:t>
      </w:r>
      <w:proofErr w:type="spellStart"/>
      <w:r w:rsidRPr="00030048">
        <w:t>terhadap</w:t>
      </w:r>
      <w:proofErr w:type="spellEnd"/>
      <w:r w:rsidRPr="00030048">
        <w:t xml:space="preserve"> </w:t>
      </w:r>
      <w:proofErr w:type="spellStart"/>
      <w:r w:rsidRPr="00030048">
        <w:t>tujuan</w:t>
      </w:r>
      <w:proofErr w:type="spellEnd"/>
      <w:r w:rsidRPr="00030048">
        <w:t xml:space="preserve"> yang </w:t>
      </w:r>
      <w:proofErr w:type="spellStart"/>
      <w:r w:rsidRPr="00030048">
        <w:t>ingin</w:t>
      </w:r>
      <w:proofErr w:type="spellEnd"/>
      <w:r w:rsidRPr="00030048">
        <w:t xml:space="preserve"> di </w:t>
      </w:r>
      <w:proofErr w:type="spellStart"/>
      <w:r w:rsidRPr="00030048">
        <w:t>capai</w:t>
      </w:r>
      <w:proofErr w:type="spellEnd"/>
      <w:r w:rsidRPr="00030048">
        <w:t xml:space="preserve">, </w:t>
      </w:r>
      <w:proofErr w:type="spellStart"/>
      <w:r w:rsidRPr="00030048">
        <w:t>dalam</w:t>
      </w:r>
      <w:proofErr w:type="spellEnd"/>
      <w:r w:rsidRPr="00030048">
        <w:t xml:space="preserve"> </w:t>
      </w:r>
      <w:proofErr w:type="spellStart"/>
      <w:r w:rsidRPr="00030048">
        <w:t>situasi</w:t>
      </w:r>
      <w:proofErr w:type="spellEnd"/>
      <w:r w:rsidRPr="00030048">
        <w:t xml:space="preserve"> </w:t>
      </w:r>
      <w:proofErr w:type="spellStart"/>
      <w:r w:rsidRPr="00030048">
        <w:t>sulit</w:t>
      </w:r>
      <w:proofErr w:type="spellEnd"/>
      <w:r w:rsidRPr="00030048">
        <w:t xml:space="preserve"> </w:t>
      </w:r>
      <w:proofErr w:type="spellStart"/>
      <w:r w:rsidRPr="00030048">
        <w:t>cenderung</w:t>
      </w:r>
      <w:proofErr w:type="spellEnd"/>
      <w:r w:rsidRPr="00030048">
        <w:t xml:space="preserve"> </w:t>
      </w:r>
      <w:proofErr w:type="spellStart"/>
      <w:r w:rsidRPr="00030048">
        <w:t>akan</w:t>
      </w:r>
      <w:proofErr w:type="spellEnd"/>
      <w:r w:rsidRPr="00030048">
        <w:t xml:space="preserve"> </w:t>
      </w:r>
      <w:proofErr w:type="spellStart"/>
      <w:r w:rsidRPr="00030048">
        <w:t>memikirkan</w:t>
      </w:r>
      <w:proofErr w:type="spellEnd"/>
      <w:r w:rsidRPr="00030048">
        <w:t xml:space="preserve"> </w:t>
      </w:r>
      <w:proofErr w:type="spellStart"/>
      <w:r w:rsidRPr="00030048">
        <w:t>kekurangan</w:t>
      </w:r>
      <w:proofErr w:type="spellEnd"/>
      <w:r w:rsidRPr="00030048">
        <w:t xml:space="preserve"> </w:t>
      </w:r>
      <w:proofErr w:type="spellStart"/>
      <w:r w:rsidRPr="00030048">
        <w:t>mereka</w:t>
      </w:r>
      <w:proofErr w:type="spellEnd"/>
      <w:r w:rsidRPr="00030048">
        <w:t xml:space="preserve">, </w:t>
      </w:r>
      <w:proofErr w:type="spellStart"/>
      <w:r w:rsidRPr="00030048">
        <w:t>beratnya</w:t>
      </w:r>
      <w:proofErr w:type="spellEnd"/>
      <w:r w:rsidRPr="00030048">
        <w:t xml:space="preserve"> </w:t>
      </w:r>
      <w:proofErr w:type="spellStart"/>
      <w:r w:rsidRPr="00030048">
        <w:t>tugas</w:t>
      </w:r>
      <w:proofErr w:type="spellEnd"/>
      <w:r w:rsidRPr="00030048">
        <w:t xml:space="preserve"> </w:t>
      </w:r>
      <w:proofErr w:type="spellStart"/>
      <w:r w:rsidRPr="00030048">
        <w:t>tersebut</w:t>
      </w:r>
      <w:proofErr w:type="spellEnd"/>
      <w:r w:rsidRPr="00030048">
        <w:t xml:space="preserve">, </w:t>
      </w:r>
      <w:proofErr w:type="spellStart"/>
      <w:r w:rsidRPr="00030048">
        <w:t>dan</w:t>
      </w:r>
      <w:proofErr w:type="spellEnd"/>
      <w:r w:rsidRPr="00030048">
        <w:t xml:space="preserve"> </w:t>
      </w:r>
      <w:proofErr w:type="spellStart"/>
      <w:r w:rsidRPr="00030048">
        <w:t>konsekuensi</w:t>
      </w:r>
      <w:proofErr w:type="spellEnd"/>
      <w:r w:rsidRPr="00030048">
        <w:t xml:space="preserve"> </w:t>
      </w:r>
      <w:proofErr w:type="spellStart"/>
      <w:r w:rsidRPr="00030048">
        <w:t>dari</w:t>
      </w:r>
      <w:proofErr w:type="spellEnd"/>
      <w:r w:rsidRPr="00030048">
        <w:t xml:space="preserve"> </w:t>
      </w:r>
      <w:proofErr w:type="spellStart"/>
      <w:r w:rsidRPr="00030048">
        <w:t>kegagalannya</w:t>
      </w:r>
      <w:proofErr w:type="spellEnd"/>
      <w:r w:rsidRPr="00030048">
        <w:t xml:space="preserve">, </w:t>
      </w:r>
      <w:proofErr w:type="spellStart"/>
      <w:r w:rsidRPr="00030048">
        <w:t>serta</w:t>
      </w:r>
      <w:proofErr w:type="spellEnd"/>
      <w:r w:rsidRPr="00030048">
        <w:t xml:space="preserve"> </w:t>
      </w:r>
      <w:proofErr w:type="spellStart"/>
      <w:r w:rsidRPr="00030048">
        <w:t>lambat</w:t>
      </w:r>
      <w:proofErr w:type="spellEnd"/>
      <w:r w:rsidRPr="00030048">
        <w:t xml:space="preserve"> </w:t>
      </w:r>
      <w:proofErr w:type="spellStart"/>
      <w:r w:rsidRPr="00030048">
        <w:t>untuk</w:t>
      </w:r>
      <w:proofErr w:type="spellEnd"/>
      <w:r w:rsidRPr="00030048">
        <w:t xml:space="preserve"> </w:t>
      </w:r>
      <w:proofErr w:type="spellStart"/>
      <w:r w:rsidRPr="00030048">
        <w:t>memulihkan</w:t>
      </w:r>
      <w:proofErr w:type="spellEnd"/>
      <w:r w:rsidRPr="00030048">
        <w:t xml:space="preserve"> </w:t>
      </w:r>
      <w:proofErr w:type="spellStart"/>
      <w:r w:rsidRPr="00030048">
        <w:t>kembali</w:t>
      </w:r>
      <w:proofErr w:type="spellEnd"/>
      <w:r w:rsidRPr="00030048">
        <w:t xml:space="preserve"> </w:t>
      </w:r>
      <w:proofErr w:type="spellStart"/>
      <w:r w:rsidRPr="00030048">
        <w:t>perasaan</w:t>
      </w:r>
      <w:proofErr w:type="spellEnd"/>
      <w:r w:rsidRPr="00030048">
        <w:t xml:space="preserve"> </w:t>
      </w:r>
      <w:proofErr w:type="spellStart"/>
      <w:r w:rsidRPr="00030048">
        <w:t>mampu</w:t>
      </w:r>
      <w:proofErr w:type="spellEnd"/>
      <w:r w:rsidRPr="00030048">
        <w:t xml:space="preserve"> </w:t>
      </w:r>
      <w:proofErr w:type="spellStart"/>
      <w:r w:rsidRPr="00030048">
        <w:t>setelah</w:t>
      </w:r>
      <w:proofErr w:type="spellEnd"/>
      <w:r w:rsidRPr="00030048">
        <w:t xml:space="preserve"> </w:t>
      </w:r>
      <w:proofErr w:type="spellStart"/>
      <w:r w:rsidRPr="00030048">
        <w:t>mengalami</w:t>
      </w:r>
      <w:proofErr w:type="spellEnd"/>
      <w:r w:rsidRPr="00030048">
        <w:t xml:space="preserve"> </w:t>
      </w:r>
      <w:proofErr w:type="spellStart"/>
      <w:r w:rsidRPr="00030048">
        <w:t>kegagalan</w:t>
      </w:r>
      <w:proofErr w:type="spellEnd"/>
      <w:r w:rsidRPr="00030048">
        <w:t>.</w:t>
      </w:r>
    </w:p>
    <w:p w:rsidR="007922A3" w:rsidRPr="001F49B3" w:rsidRDefault="007922A3" w:rsidP="00691FE6">
      <w:pPr>
        <w:pStyle w:val="Default"/>
        <w:spacing w:line="480" w:lineRule="auto"/>
        <w:ind w:firstLine="720"/>
        <w:jc w:val="both"/>
      </w:pPr>
      <w:proofErr w:type="spellStart"/>
      <w:r w:rsidRPr="001F49B3">
        <w:rPr>
          <w:color w:val="auto"/>
        </w:rPr>
        <w:lastRenderedPageBreak/>
        <w:t>Gejala</w:t>
      </w:r>
      <w:proofErr w:type="spellEnd"/>
      <w:r w:rsidRPr="001F49B3">
        <w:rPr>
          <w:color w:val="auto"/>
        </w:rPr>
        <w:t xml:space="preserve"> lain ya</w:t>
      </w:r>
      <w:r>
        <w:rPr>
          <w:color w:val="auto"/>
        </w:rPr>
        <w:t xml:space="preserve">ng </w:t>
      </w:r>
      <w:proofErr w:type="spellStart"/>
      <w:r>
        <w:rPr>
          <w:color w:val="auto"/>
        </w:rPr>
        <w:t>sering</w:t>
      </w:r>
      <w:proofErr w:type="spellEnd"/>
      <w:r>
        <w:rPr>
          <w:color w:val="auto"/>
        </w:rPr>
        <w:t xml:space="preserve"> </w:t>
      </w:r>
      <w:proofErr w:type="spellStart"/>
      <w:r>
        <w:rPr>
          <w:color w:val="auto"/>
        </w:rPr>
        <w:t>ditemukan</w:t>
      </w:r>
      <w:proofErr w:type="spellEnd"/>
      <w:r>
        <w:rPr>
          <w:color w:val="auto"/>
        </w:rPr>
        <w:t xml:space="preserve"> </w:t>
      </w:r>
      <w:proofErr w:type="spellStart"/>
      <w:r>
        <w:rPr>
          <w:color w:val="auto"/>
        </w:rPr>
        <w:t>pada</w:t>
      </w:r>
      <w:proofErr w:type="spellEnd"/>
      <w:r w:rsidRPr="001F49B3">
        <w:rPr>
          <w:color w:val="auto"/>
        </w:rPr>
        <w:t xml:space="preserve"> </w:t>
      </w:r>
      <w:proofErr w:type="spellStart"/>
      <w:r w:rsidRPr="001F49B3">
        <w:rPr>
          <w:color w:val="auto"/>
        </w:rPr>
        <w:t>siswa</w:t>
      </w:r>
      <w:proofErr w:type="spellEnd"/>
      <w:r w:rsidRPr="001F49B3">
        <w:rPr>
          <w:color w:val="auto"/>
        </w:rPr>
        <w:t xml:space="preserve"> </w:t>
      </w:r>
      <w:proofErr w:type="spellStart"/>
      <w:r>
        <w:rPr>
          <w:color w:val="auto"/>
        </w:rPr>
        <w:t>yaitu</w:t>
      </w:r>
      <w:proofErr w:type="spellEnd"/>
      <w:r>
        <w:rPr>
          <w:color w:val="auto"/>
        </w:rPr>
        <w:t xml:space="preserve"> </w:t>
      </w:r>
      <w:proofErr w:type="spellStart"/>
      <w:r w:rsidRPr="001F49B3">
        <w:rPr>
          <w:color w:val="auto"/>
        </w:rPr>
        <w:t>terkadang</w:t>
      </w:r>
      <w:proofErr w:type="spellEnd"/>
      <w:r>
        <w:rPr>
          <w:color w:val="auto"/>
        </w:rPr>
        <w:t xml:space="preserve"> </w:t>
      </w:r>
      <w:proofErr w:type="spellStart"/>
      <w:r>
        <w:rPr>
          <w:color w:val="auto"/>
        </w:rPr>
        <w:t>siswa</w:t>
      </w:r>
      <w:proofErr w:type="spellEnd"/>
      <w:r w:rsidRPr="001F49B3">
        <w:rPr>
          <w:color w:val="auto"/>
        </w:rPr>
        <w:t xml:space="preserve"> </w:t>
      </w:r>
      <w:proofErr w:type="spellStart"/>
      <w:r w:rsidRPr="001F49B3">
        <w:rPr>
          <w:color w:val="auto"/>
        </w:rPr>
        <w:t>apatis</w:t>
      </w:r>
      <w:proofErr w:type="spellEnd"/>
      <w:r w:rsidRPr="001F49B3">
        <w:rPr>
          <w:color w:val="auto"/>
        </w:rPr>
        <w:t xml:space="preserve"> </w:t>
      </w:r>
      <w:proofErr w:type="spellStart"/>
      <w:r w:rsidRPr="001F49B3">
        <w:rPr>
          <w:color w:val="auto"/>
        </w:rPr>
        <w:t>dengan</w:t>
      </w:r>
      <w:proofErr w:type="spellEnd"/>
      <w:r w:rsidRPr="001F49B3">
        <w:rPr>
          <w:color w:val="auto"/>
        </w:rPr>
        <w:t xml:space="preserve"> </w:t>
      </w:r>
      <w:proofErr w:type="spellStart"/>
      <w:r w:rsidRPr="001F49B3">
        <w:rPr>
          <w:color w:val="auto"/>
        </w:rPr>
        <w:t>hasil</w:t>
      </w:r>
      <w:proofErr w:type="spellEnd"/>
      <w:r w:rsidRPr="001F49B3">
        <w:rPr>
          <w:color w:val="auto"/>
        </w:rPr>
        <w:t xml:space="preserve"> </w:t>
      </w:r>
      <w:proofErr w:type="spellStart"/>
      <w:r w:rsidRPr="001F49B3">
        <w:rPr>
          <w:color w:val="auto"/>
        </w:rPr>
        <w:t>belajarnya</w:t>
      </w:r>
      <w:proofErr w:type="spellEnd"/>
      <w:r w:rsidRPr="001F49B3">
        <w:rPr>
          <w:color w:val="auto"/>
        </w:rPr>
        <w:t xml:space="preserve">. </w:t>
      </w:r>
      <w:proofErr w:type="spellStart"/>
      <w:r w:rsidRPr="001F49B3">
        <w:rPr>
          <w:color w:val="auto"/>
        </w:rPr>
        <w:t>Ketika</w:t>
      </w:r>
      <w:proofErr w:type="spellEnd"/>
      <w:r w:rsidRPr="001F49B3">
        <w:rPr>
          <w:color w:val="auto"/>
        </w:rPr>
        <w:t xml:space="preserve"> </w:t>
      </w:r>
      <w:proofErr w:type="spellStart"/>
      <w:r w:rsidRPr="001F49B3">
        <w:rPr>
          <w:color w:val="auto"/>
        </w:rPr>
        <w:t>memperoleh</w:t>
      </w:r>
      <w:proofErr w:type="spellEnd"/>
      <w:r w:rsidRPr="001F49B3">
        <w:rPr>
          <w:color w:val="auto"/>
        </w:rPr>
        <w:t xml:space="preserve"> </w:t>
      </w:r>
      <w:proofErr w:type="spellStart"/>
      <w:r w:rsidRPr="001F49B3">
        <w:rPr>
          <w:color w:val="auto"/>
        </w:rPr>
        <w:t>hasil</w:t>
      </w:r>
      <w:proofErr w:type="spellEnd"/>
      <w:r w:rsidRPr="001F49B3">
        <w:rPr>
          <w:color w:val="auto"/>
        </w:rPr>
        <w:t xml:space="preserve"> </w:t>
      </w:r>
      <w:proofErr w:type="spellStart"/>
      <w:r w:rsidRPr="001F49B3">
        <w:rPr>
          <w:color w:val="auto"/>
        </w:rPr>
        <w:t>belajar</w:t>
      </w:r>
      <w:proofErr w:type="spellEnd"/>
      <w:r w:rsidRPr="001F49B3">
        <w:rPr>
          <w:color w:val="auto"/>
        </w:rPr>
        <w:t xml:space="preserve"> yang </w:t>
      </w:r>
      <w:proofErr w:type="spellStart"/>
      <w:r w:rsidRPr="001F49B3">
        <w:rPr>
          <w:color w:val="auto"/>
        </w:rPr>
        <w:t>rendah</w:t>
      </w:r>
      <w:proofErr w:type="spellEnd"/>
      <w:r w:rsidRPr="001F49B3">
        <w:rPr>
          <w:color w:val="auto"/>
        </w:rPr>
        <w:t xml:space="preserve">, </w:t>
      </w:r>
      <w:proofErr w:type="spellStart"/>
      <w:r w:rsidRPr="001F49B3">
        <w:rPr>
          <w:color w:val="auto"/>
        </w:rPr>
        <w:t>siswa</w:t>
      </w:r>
      <w:proofErr w:type="spellEnd"/>
      <w:r w:rsidRPr="001F49B3">
        <w:rPr>
          <w:color w:val="auto"/>
        </w:rPr>
        <w:t xml:space="preserve"> </w:t>
      </w:r>
      <w:proofErr w:type="spellStart"/>
      <w:r w:rsidRPr="001F49B3">
        <w:rPr>
          <w:color w:val="auto"/>
        </w:rPr>
        <w:t>tidak</w:t>
      </w:r>
      <w:proofErr w:type="spellEnd"/>
      <w:r w:rsidRPr="001F49B3">
        <w:rPr>
          <w:color w:val="auto"/>
        </w:rPr>
        <w:t xml:space="preserve"> </w:t>
      </w:r>
      <w:proofErr w:type="spellStart"/>
      <w:r w:rsidRPr="001F49B3">
        <w:rPr>
          <w:color w:val="auto"/>
        </w:rPr>
        <w:t>pernah</w:t>
      </w:r>
      <w:proofErr w:type="spellEnd"/>
      <w:r w:rsidRPr="001F49B3">
        <w:rPr>
          <w:color w:val="auto"/>
        </w:rPr>
        <w:t xml:space="preserve"> </w:t>
      </w:r>
      <w:proofErr w:type="spellStart"/>
      <w:r w:rsidRPr="001F49B3">
        <w:rPr>
          <w:color w:val="auto"/>
        </w:rPr>
        <w:t>mempertanyakan</w:t>
      </w:r>
      <w:proofErr w:type="spellEnd"/>
      <w:r w:rsidRPr="001F49B3">
        <w:rPr>
          <w:color w:val="auto"/>
        </w:rPr>
        <w:t xml:space="preserve"> </w:t>
      </w:r>
      <w:proofErr w:type="spellStart"/>
      <w:r w:rsidRPr="001F49B3">
        <w:rPr>
          <w:color w:val="auto"/>
        </w:rPr>
        <w:t>kembali</w:t>
      </w:r>
      <w:proofErr w:type="spellEnd"/>
      <w:r w:rsidRPr="001F49B3">
        <w:rPr>
          <w:color w:val="auto"/>
        </w:rPr>
        <w:t xml:space="preserve"> </w:t>
      </w:r>
      <w:proofErr w:type="spellStart"/>
      <w:r w:rsidRPr="001F49B3">
        <w:rPr>
          <w:color w:val="auto"/>
        </w:rPr>
        <w:t>pelajaran</w:t>
      </w:r>
      <w:proofErr w:type="spellEnd"/>
      <w:r w:rsidRPr="001F49B3">
        <w:rPr>
          <w:color w:val="auto"/>
        </w:rPr>
        <w:t xml:space="preserve"> yang </w:t>
      </w:r>
      <w:proofErr w:type="spellStart"/>
      <w:r w:rsidRPr="001F49B3">
        <w:rPr>
          <w:color w:val="auto"/>
        </w:rPr>
        <w:t>kurang</w:t>
      </w:r>
      <w:proofErr w:type="spellEnd"/>
      <w:r w:rsidRPr="001F49B3">
        <w:rPr>
          <w:color w:val="auto"/>
        </w:rPr>
        <w:t xml:space="preserve"> </w:t>
      </w:r>
      <w:proofErr w:type="spellStart"/>
      <w:r w:rsidRPr="001F49B3">
        <w:rPr>
          <w:color w:val="auto"/>
        </w:rPr>
        <w:t>dipahami</w:t>
      </w:r>
      <w:proofErr w:type="spellEnd"/>
      <w:r w:rsidRPr="001F49B3">
        <w:rPr>
          <w:color w:val="auto"/>
        </w:rPr>
        <w:t xml:space="preserve"> </w:t>
      </w:r>
      <w:proofErr w:type="spellStart"/>
      <w:r w:rsidRPr="001F49B3">
        <w:rPr>
          <w:color w:val="auto"/>
        </w:rPr>
        <w:t>serta</w:t>
      </w:r>
      <w:proofErr w:type="spellEnd"/>
      <w:r w:rsidRPr="001F49B3">
        <w:rPr>
          <w:color w:val="auto"/>
        </w:rPr>
        <w:t xml:space="preserve"> </w:t>
      </w:r>
      <w:proofErr w:type="spellStart"/>
      <w:r w:rsidRPr="001F49B3">
        <w:rPr>
          <w:color w:val="auto"/>
        </w:rPr>
        <w:t>siswa</w:t>
      </w:r>
      <w:proofErr w:type="spellEnd"/>
      <w:r w:rsidRPr="001F49B3">
        <w:rPr>
          <w:color w:val="auto"/>
        </w:rPr>
        <w:t xml:space="preserve"> </w:t>
      </w:r>
      <w:proofErr w:type="spellStart"/>
      <w:r w:rsidRPr="001F49B3">
        <w:rPr>
          <w:color w:val="auto"/>
        </w:rPr>
        <w:t>malas</w:t>
      </w:r>
      <w:proofErr w:type="spellEnd"/>
      <w:r w:rsidRPr="001F49B3">
        <w:rPr>
          <w:color w:val="auto"/>
        </w:rPr>
        <w:t xml:space="preserve"> </w:t>
      </w:r>
      <w:proofErr w:type="spellStart"/>
      <w:r w:rsidRPr="001F49B3">
        <w:rPr>
          <w:color w:val="auto"/>
        </w:rPr>
        <w:t>mengerjakan</w:t>
      </w:r>
      <w:proofErr w:type="spellEnd"/>
      <w:r w:rsidRPr="001F49B3">
        <w:rPr>
          <w:color w:val="auto"/>
        </w:rPr>
        <w:t xml:space="preserve"> </w:t>
      </w:r>
      <w:proofErr w:type="spellStart"/>
      <w:r w:rsidRPr="001F49B3">
        <w:rPr>
          <w:color w:val="auto"/>
        </w:rPr>
        <w:t>tugas</w:t>
      </w:r>
      <w:proofErr w:type="spellEnd"/>
      <w:r w:rsidRPr="001F49B3">
        <w:rPr>
          <w:color w:val="auto"/>
        </w:rPr>
        <w:t xml:space="preserve"> </w:t>
      </w:r>
      <w:proofErr w:type="spellStart"/>
      <w:r w:rsidRPr="001F49B3">
        <w:rPr>
          <w:color w:val="auto"/>
        </w:rPr>
        <w:t>atau</w:t>
      </w:r>
      <w:proofErr w:type="spellEnd"/>
      <w:r w:rsidRPr="001F49B3">
        <w:rPr>
          <w:color w:val="auto"/>
        </w:rPr>
        <w:t xml:space="preserve"> </w:t>
      </w:r>
      <w:proofErr w:type="spellStart"/>
      <w:r w:rsidRPr="001F49B3">
        <w:rPr>
          <w:color w:val="auto"/>
        </w:rPr>
        <w:t>pekerjaan</w:t>
      </w:r>
      <w:proofErr w:type="spellEnd"/>
      <w:r w:rsidRPr="001F49B3">
        <w:rPr>
          <w:color w:val="auto"/>
        </w:rPr>
        <w:t xml:space="preserve"> </w:t>
      </w:r>
      <w:proofErr w:type="spellStart"/>
      <w:r w:rsidRPr="001F49B3">
        <w:rPr>
          <w:color w:val="auto"/>
        </w:rPr>
        <w:t>rumah</w:t>
      </w:r>
      <w:proofErr w:type="spellEnd"/>
      <w:r w:rsidRPr="001F49B3">
        <w:rPr>
          <w:color w:val="auto"/>
        </w:rPr>
        <w:t xml:space="preserve"> yang </w:t>
      </w:r>
      <w:proofErr w:type="spellStart"/>
      <w:r w:rsidRPr="001F49B3">
        <w:rPr>
          <w:color w:val="auto"/>
        </w:rPr>
        <w:t>diberikan</w:t>
      </w:r>
      <w:proofErr w:type="spellEnd"/>
      <w:r w:rsidRPr="001F49B3">
        <w:rPr>
          <w:color w:val="auto"/>
        </w:rPr>
        <w:t xml:space="preserve">. </w:t>
      </w:r>
      <w:proofErr w:type="spellStart"/>
      <w:r w:rsidRPr="001F49B3">
        <w:rPr>
          <w:color w:val="auto"/>
        </w:rPr>
        <w:t>Oleh</w:t>
      </w:r>
      <w:proofErr w:type="spellEnd"/>
      <w:r w:rsidRPr="001F49B3">
        <w:rPr>
          <w:color w:val="auto"/>
        </w:rPr>
        <w:t xml:space="preserve"> </w:t>
      </w:r>
      <w:proofErr w:type="spellStart"/>
      <w:r w:rsidRPr="001F49B3">
        <w:rPr>
          <w:color w:val="auto"/>
        </w:rPr>
        <w:t>karena</w:t>
      </w:r>
      <w:proofErr w:type="spellEnd"/>
      <w:r w:rsidRPr="001F49B3">
        <w:rPr>
          <w:color w:val="auto"/>
        </w:rPr>
        <w:t xml:space="preserve"> </w:t>
      </w:r>
      <w:proofErr w:type="spellStart"/>
      <w:r w:rsidRPr="001F49B3">
        <w:rPr>
          <w:color w:val="auto"/>
        </w:rPr>
        <w:t>itu</w:t>
      </w:r>
      <w:proofErr w:type="spellEnd"/>
      <w:r w:rsidRPr="001F49B3">
        <w:rPr>
          <w:color w:val="auto"/>
        </w:rPr>
        <w:t xml:space="preserve">, </w:t>
      </w:r>
      <w:proofErr w:type="spellStart"/>
      <w:r w:rsidRPr="001F49B3">
        <w:rPr>
          <w:color w:val="auto"/>
        </w:rPr>
        <w:t>siswa</w:t>
      </w:r>
      <w:proofErr w:type="spellEnd"/>
      <w:r w:rsidRPr="001F49B3">
        <w:rPr>
          <w:color w:val="auto"/>
        </w:rPr>
        <w:t xml:space="preserve"> </w:t>
      </w:r>
      <w:proofErr w:type="spellStart"/>
      <w:r w:rsidRPr="001F49B3">
        <w:rPr>
          <w:color w:val="auto"/>
        </w:rPr>
        <w:t>merasa</w:t>
      </w:r>
      <w:proofErr w:type="spellEnd"/>
      <w:r w:rsidRPr="001F49B3">
        <w:rPr>
          <w:color w:val="auto"/>
        </w:rPr>
        <w:t xml:space="preserve"> </w:t>
      </w:r>
      <w:proofErr w:type="spellStart"/>
      <w:r w:rsidRPr="001F49B3">
        <w:rPr>
          <w:color w:val="auto"/>
        </w:rPr>
        <w:t>ragu</w:t>
      </w:r>
      <w:proofErr w:type="spellEnd"/>
      <w:r w:rsidRPr="001F49B3">
        <w:rPr>
          <w:color w:val="auto"/>
        </w:rPr>
        <w:t xml:space="preserve"> </w:t>
      </w:r>
      <w:proofErr w:type="spellStart"/>
      <w:r w:rsidRPr="001F49B3">
        <w:rPr>
          <w:color w:val="auto"/>
        </w:rPr>
        <w:t>dengan</w:t>
      </w:r>
      <w:proofErr w:type="spellEnd"/>
      <w:r w:rsidRPr="001F49B3">
        <w:rPr>
          <w:color w:val="auto"/>
        </w:rPr>
        <w:t xml:space="preserve"> </w:t>
      </w:r>
      <w:proofErr w:type="spellStart"/>
      <w:r w:rsidRPr="001F49B3">
        <w:rPr>
          <w:color w:val="auto"/>
        </w:rPr>
        <w:t>kemampuan</w:t>
      </w:r>
      <w:proofErr w:type="spellEnd"/>
      <w:r w:rsidRPr="001F49B3">
        <w:rPr>
          <w:color w:val="auto"/>
        </w:rPr>
        <w:t xml:space="preserve"> yang </w:t>
      </w:r>
      <w:proofErr w:type="spellStart"/>
      <w:r w:rsidRPr="001F49B3">
        <w:rPr>
          <w:color w:val="auto"/>
        </w:rPr>
        <w:t>dimilikinya</w:t>
      </w:r>
      <w:proofErr w:type="spellEnd"/>
      <w:r w:rsidRPr="001F49B3">
        <w:rPr>
          <w:color w:val="auto"/>
        </w:rPr>
        <w:t xml:space="preserve">, </w:t>
      </w:r>
      <w:proofErr w:type="spellStart"/>
      <w:r w:rsidRPr="001F49B3">
        <w:rPr>
          <w:color w:val="auto"/>
        </w:rPr>
        <w:t>ketika</w:t>
      </w:r>
      <w:proofErr w:type="spellEnd"/>
      <w:r w:rsidRPr="001F49B3">
        <w:rPr>
          <w:color w:val="auto"/>
        </w:rPr>
        <w:t xml:space="preserve"> </w:t>
      </w:r>
      <w:proofErr w:type="spellStart"/>
      <w:r w:rsidRPr="001F49B3">
        <w:rPr>
          <w:color w:val="auto"/>
        </w:rPr>
        <w:t>menghadapi</w:t>
      </w:r>
      <w:proofErr w:type="spellEnd"/>
      <w:r w:rsidRPr="001F49B3">
        <w:rPr>
          <w:color w:val="auto"/>
        </w:rPr>
        <w:t xml:space="preserve"> </w:t>
      </w:r>
      <w:proofErr w:type="spellStart"/>
      <w:r w:rsidRPr="001F49B3">
        <w:rPr>
          <w:color w:val="auto"/>
        </w:rPr>
        <w:t>kegagalan</w:t>
      </w:r>
      <w:proofErr w:type="spellEnd"/>
      <w:r w:rsidRPr="001F49B3">
        <w:rPr>
          <w:color w:val="auto"/>
        </w:rPr>
        <w:t xml:space="preserve"> </w:t>
      </w:r>
      <w:proofErr w:type="spellStart"/>
      <w:r w:rsidRPr="001F49B3">
        <w:rPr>
          <w:color w:val="auto"/>
        </w:rPr>
        <w:t>siswa</w:t>
      </w:r>
      <w:proofErr w:type="spellEnd"/>
      <w:r w:rsidRPr="001F49B3">
        <w:rPr>
          <w:color w:val="auto"/>
        </w:rPr>
        <w:t xml:space="preserve"> </w:t>
      </w:r>
      <w:proofErr w:type="spellStart"/>
      <w:r w:rsidRPr="001F49B3">
        <w:rPr>
          <w:color w:val="auto"/>
        </w:rPr>
        <w:t>bukannya</w:t>
      </w:r>
      <w:proofErr w:type="spellEnd"/>
      <w:r w:rsidRPr="001F49B3">
        <w:rPr>
          <w:color w:val="auto"/>
        </w:rPr>
        <w:t xml:space="preserve"> </w:t>
      </w:r>
      <w:proofErr w:type="spellStart"/>
      <w:r w:rsidRPr="001F49B3">
        <w:rPr>
          <w:color w:val="auto"/>
        </w:rPr>
        <w:t>mencari</w:t>
      </w:r>
      <w:proofErr w:type="spellEnd"/>
      <w:r w:rsidRPr="001F49B3">
        <w:rPr>
          <w:color w:val="auto"/>
        </w:rPr>
        <w:t xml:space="preserve"> </w:t>
      </w:r>
      <w:proofErr w:type="spellStart"/>
      <w:r w:rsidRPr="001F49B3">
        <w:rPr>
          <w:color w:val="auto"/>
        </w:rPr>
        <w:t>tahu</w:t>
      </w:r>
      <w:proofErr w:type="spellEnd"/>
      <w:r w:rsidRPr="001F49B3">
        <w:rPr>
          <w:color w:val="auto"/>
        </w:rPr>
        <w:t xml:space="preserve"> </w:t>
      </w:r>
      <w:proofErr w:type="spellStart"/>
      <w:r w:rsidRPr="001F49B3">
        <w:rPr>
          <w:color w:val="auto"/>
        </w:rPr>
        <w:t>mengapa</w:t>
      </w:r>
      <w:proofErr w:type="spellEnd"/>
      <w:r w:rsidRPr="001F49B3">
        <w:rPr>
          <w:color w:val="auto"/>
        </w:rPr>
        <w:t xml:space="preserve"> </w:t>
      </w:r>
      <w:proofErr w:type="spellStart"/>
      <w:r w:rsidRPr="001F49B3">
        <w:rPr>
          <w:color w:val="auto"/>
        </w:rPr>
        <w:t>gagal</w:t>
      </w:r>
      <w:proofErr w:type="spellEnd"/>
      <w:r w:rsidRPr="001F49B3">
        <w:rPr>
          <w:color w:val="auto"/>
        </w:rPr>
        <w:t xml:space="preserve"> </w:t>
      </w:r>
      <w:proofErr w:type="spellStart"/>
      <w:r w:rsidRPr="001F49B3">
        <w:rPr>
          <w:color w:val="auto"/>
        </w:rPr>
        <w:t>tetapi</w:t>
      </w:r>
      <w:proofErr w:type="spellEnd"/>
      <w:r w:rsidRPr="001F49B3">
        <w:rPr>
          <w:color w:val="auto"/>
        </w:rPr>
        <w:t xml:space="preserve"> </w:t>
      </w:r>
      <w:proofErr w:type="spellStart"/>
      <w:r w:rsidRPr="001F49B3">
        <w:rPr>
          <w:color w:val="auto"/>
        </w:rPr>
        <w:t>justru</w:t>
      </w:r>
      <w:proofErr w:type="spellEnd"/>
      <w:r w:rsidRPr="001F49B3">
        <w:rPr>
          <w:color w:val="auto"/>
        </w:rPr>
        <w:t xml:space="preserve"> </w:t>
      </w:r>
      <w:proofErr w:type="spellStart"/>
      <w:r w:rsidRPr="001F49B3">
        <w:rPr>
          <w:color w:val="auto"/>
        </w:rPr>
        <w:t>putus</w:t>
      </w:r>
      <w:proofErr w:type="spellEnd"/>
      <w:r w:rsidRPr="001F49B3">
        <w:rPr>
          <w:color w:val="auto"/>
        </w:rPr>
        <w:t xml:space="preserve"> </w:t>
      </w:r>
      <w:proofErr w:type="spellStart"/>
      <w:r w:rsidRPr="001F49B3">
        <w:rPr>
          <w:color w:val="auto"/>
        </w:rPr>
        <w:t>asa</w:t>
      </w:r>
      <w:proofErr w:type="spellEnd"/>
      <w:r w:rsidRPr="001F49B3">
        <w:rPr>
          <w:color w:val="auto"/>
        </w:rPr>
        <w:t xml:space="preserve">. </w:t>
      </w:r>
      <w:proofErr w:type="spellStart"/>
      <w:r w:rsidRPr="001F49B3">
        <w:rPr>
          <w:color w:val="auto"/>
        </w:rPr>
        <w:t>Sehingga</w:t>
      </w:r>
      <w:proofErr w:type="spellEnd"/>
      <w:r w:rsidRPr="001F49B3">
        <w:rPr>
          <w:color w:val="auto"/>
        </w:rPr>
        <w:t xml:space="preserve"> </w:t>
      </w:r>
      <w:proofErr w:type="spellStart"/>
      <w:r w:rsidR="00E74878">
        <w:rPr>
          <w:i/>
          <w:color w:val="auto"/>
        </w:rPr>
        <w:t>s</w:t>
      </w:r>
      <w:r w:rsidRPr="001F49B3">
        <w:rPr>
          <w:i/>
          <w:color w:val="auto"/>
        </w:rPr>
        <w:t>elf</w:t>
      </w:r>
      <w:r w:rsidR="00762585">
        <w:rPr>
          <w:color w:val="auto"/>
        </w:rPr>
        <w:t xml:space="preserve"> </w:t>
      </w:r>
      <w:r w:rsidR="00E74878">
        <w:rPr>
          <w:i/>
          <w:color w:val="auto"/>
        </w:rPr>
        <w:t>e</w:t>
      </w:r>
      <w:r w:rsidRPr="001F49B3">
        <w:rPr>
          <w:i/>
          <w:color w:val="auto"/>
        </w:rPr>
        <w:t>fficacy</w:t>
      </w:r>
      <w:proofErr w:type="spellEnd"/>
      <w:r w:rsidR="00E501ED">
        <w:rPr>
          <w:i/>
          <w:iCs/>
          <w:color w:val="auto"/>
        </w:rPr>
        <w:t xml:space="preserve"> </w:t>
      </w:r>
      <w:proofErr w:type="spellStart"/>
      <w:r w:rsidRPr="001F49B3">
        <w:rPr>
          <w:color w:val="auto"/>
        </w:rPr>
        <w:t>menjadi</w:t>
      </w:r>
      <w:proofErr w:type="spellEnd"/>
      <w:r w:rsidRPr="001F49B3">
        <w:rPr>
          <w:color w:val="auto"/>
        </w:rPr>
        <w:t xml:space="preserve"> </w:t>
      </w:r>
      <w:proofErr w:type="spellStart"/>
      <w:r w:rsidRPr="001F49B3">
        <w:rPr>
          <w:color w:val="auto"/>
        </w:rPr>
        <w:t>rendah</w:t>
      </w:r>
      <w:proofErr w:type="spellEnd"/>
      <w:r w:rsidRPr="001F49B3">
        <w:rPr>
          <w:color w:val="auto"/>
        </w:rPr>
        <w:t xml:space="preserve"> </w:t>
      </w:r>
      <w:proofErr w:type="spellStart"/>
      <w:r w:rsidRPr="001F49B3">
        <w:rPr>
          <w:color w:val="auto"/>
        </w:rPr>
        <w:t>diakibatkan</w:t>
      </w:r>
      <w:proofErr w:type="spellEnd"/>
      <w:r w:rsidRPr="001F49B3">
        <w:rPr>
          <w:color w:val="auto"/>
        </w:rPr>
        <w:t xml:space="preserve"> </w:t>
      </w:r>
      <w:proofErr w:type="spellStart"/>
      <w:r w:rsidRPr="001F49B3">
        <w:rPr>
          <w:color w:val="auto"/>
        </w:rPr>
        <w:t>kekuatan</w:t>
      </w:r>
      <w:proofErr w:type="spellEnd"/>
      <w:r w:rsidRPr="001F49B3">
        <w:rPr>
          <w:color w:val="auto"/>
        </w:rPr>
        <w:t xml:space="preserve"> </w:t>
      </w:r>
      <w:proofErr w:type="spellStart"/>
      <w:r w:rsidRPr="001F49B3">
        <w:rPr>
          <w:color w:val="auto"/>
        </w:rPr>
        <w:t>keyakinan</w:t>
      </w:r>
      <w:proofErr w:type="spellEnd"/>
      <w:r w:rsidRPr="001F49B3">
        <w:rPr>
          <w:color w:val="auto"/>
        </w:rPr>
        <w:t xml:space="preserve"> yang </w:t>
      </w:r>
      <w:proofErr w:type="spellStart"/>
      <w:r w:rsidRPr="001F49B3">
        <w:rPr>
          <w:color w:val="auto"/>
        </w:rPr>
        <w:t>kurang</w:t>
      </w:r>
      <w:proofErr w:type="spellEnd"/>
      <w:r w:rsidRPr="001F49B3">
        <w:rPr>
          <w:color w:val="auto"/>
        </w:rPr>
        <w:t xml:space="preserve">. Hal </w:t>
      </w:r>
      <w:proofErr w:type="spellStart"/>
      <w:r w:rsidRPr="001F49B3">
        <w:rPr>
          <w:color w:val="auto"/>
        </w:rPr>
        <w:t>ini</w:t>
      </w:r>
      <w:proofErr w:type="spellEnd"/>
      <w:r w:rsidRPr="001F49B3">
        <w:rPr>
          <w:color w:val="auto"/>
        </w:rPr>
        <w:t xml:space="preserve"> </w:t>
      </w:r>
      <w:proofErr w:type="spellStart"/>
      <w:r w:rsidRPr="001F49B3">
        <w:rPr>
          <w:color w:val="auto"/>
        </w:rPr>
        <w:t>dapat</w:t>
      </w:r>
      <w:proofErr w:type="spellEnd"/>
      <w:r w:rsidRPr="001F49B3">
        <w:rPr>
          <w:color w:val="auto"/>
        </w:rPr>
        <w:t xml:space="preserve"> </w:t>
      </w:r>
      <w:proofErr w:type="spellStart"/>
      <w:r w:rsidRPr="001F49B3">
        <w:rPr>
          <w:color w:val="auto"/>
        </w:rPr>
        <w:t>dikaitkan</w:t>
      </w:r>
      <w:proofErr w:type="spellEnd"/>
      <w:r w:rsidRPr="001F49B3">
        <w:rPr>
          <w:color w:val="auto"/>
        </w:rPr>
        <w:t xml:space="preserve"> </w:t>
      </w:r>
      <w:proofErr w:type="spellStart"/>
      <w:r w:rsidRPr="001F49B3">
        <w:rPr>
          <w:color w:val="auto"/>
        </w:rPr>
        <w:t>dengan</w:t>
      </w:r>
      <w:proofErr w:type="spellEnd"/>
      <w:r w:rsidRPr="001F49B3">
        <w:rPr>
          <w:color w:val="auto"/>
        </w:rPr>
        <w:t xml:space="preserve"> </w:t>
      </w:r>
      <w:proofErr w:type="spellStart"/>
      <w:r w:rsidRPr="001F49B3">
        <w:rPr>
          <w:color w:val="auto"/>
        </w:rPr>
        <w:t>kurangnya</w:t>
      </w:r>
      <w:proofErr w:type="spellEnd"/>
      <w:r w:rsidRPr="001F49B3">
        <w:rPr>
          <w:color w:val="auto"/>
        </w:rPr>
        <w:t xml:space="preserve"> </w:t>
      </w:r>
      <w:proofErr w:type="spellStart"/>
      <w:r w:rsidRPr="001F49B3">
        <w:rPr>
          <w:color w:val="auto"/>
        </w:rPr>
        <w:t>informasi</w:t>
      </w:r>
      <w:proofErr w:type="spellEnd"/>
      <w:r w:rsidRPr="001F49B3">
        <w:rPr>
          <w:color w:val="auto"/>
        </w:rPr>
        <w:t xml:space="preserve"> </w:t>
      </w:r>
      <w:proofErr w:type="spellStart"/>
      <w:r w:rsidRPr="001F49B3">
        <w:rPr>
          <w:color w:val="auto"/>
        </w:rPr>
        <w:t>tentang</w:t>
      </w:r>
      <w:proofErr w:type="spellEnd"/>
      <w:r w:rsidRPr="001F49B3">
        <w:rPr>
          <w:color w:val="auto"/>
        </w:rPr>
        <w:t xml:space="preserve"> </w:t>
      </w:r>
      <w:proofErr w:type="spellStart"/>
      <w:r w:rsidRPr="001F49B3">
        <w:rPr>
          <w:color w:val="auto"/>
        </w:rPr>
        <w:t>kemampuan</w:t>
      </w:r>
      <w:proofErr w:type="spellEnd"/>
      <w:r w:rsidRPr="001F49B3">
        <w:rPr>
          <w:color w:val="auto"/>
        </w:rPr>
        <w:t xml:space="preserve"> </w:t>
      </w:r>
      <w:proofErr w:type="spellStart"/>
      <w:r w:rsidRPr="001F49B3">
        <w:rPr>
          <w:color w:val="auto"/>
        </w:rPr>
        <w:t>para</w:t>
      </w:r>
      <w:proofErr w:type="spellEnd"/>
      <w:r w:rsidRPr="001F49B3">
        <w:rPr>
          <w:color w:val="auto"/>
        </w:rPr>
        <w:t xml:space="preserve"> </w:t>
      </w:r>
      <w:proofErr w:type="spellStart"/>
      <w:r w:rsidRPr="001F49B3">
        <w:rPr>
          <w:color w:val="auto"/>
        </w:rPr>
        <w:t>siswa</w:t>
      </w:r>
      <w:proofErr w:type="spellEnd"/>
      <w:r w:rsidRPr="001F49B3">
        <w:rPr>
          <w:color w:val="auto"/>
        </w:rPr>
        <w:t xml:space="preserve"> </w:t>
      </w:r>
      <w:proofErr w:type="spellStart"/>
      <w:r w:rsidRPr="001F49B3">
        <w:rPr>
          <w:color w:val="auto"/>
        </w:rPr>
        <w:t>untuk</w:t>
      </w:r>
      <w:proofErr w:type="spellEnd"/>
      <w:r w:rsidRPr="001F49B3">
        <w:rPr>
          <w:color w:val="auto"/>
        </w:rPr>
        <w:t xml:space="preserve"> </w:t>
      </w:r>
      <w:proofErr w:type="spellStart"/>
      <w:r w:rsidRPr="001F49B3">
        <w:rPr>
          <w:color w:val="auto"/>
        </w:rPr>
        <w:t>yakin</w:t>
      </w:r>
      <w:proofErr w:type="spellEnd"/>
      <w:r w:rsidRPr="001F49B3">
        <w:rPr>
          <w:color w:val="auto"/>
        </w:rPr>
        <w:t xml:space="preserve"> </w:t>
      </w:r>
      <w:proofErr w:type="spellStart"/>
      <w:r w:rsidRPr="001F49B3">
        <w:rPr>
          <w:color w:val="auto"/>
        </w:rPr>
        <w:t>pada</w:t>
      </w:r>
      <w:proofErr w:type="spellEnd"/>
      <w:r w:rsidRPr="001F49B3">
        <w:rPr>
          <w:color w:val="auto"/>
        </w:rPr>
        <w:t xml:space="preserve"> </w:t>
      </w:r>
      <w:proofErr w:type="spellStart"/>
      <w:r w:rsidRPr="001F49B3">
        <w:rPr>
          <w:color w:val="auto"/>
        </w:rPr>
        <w:t>dirinya</w:t>
      </w:r>
      <w:proofErr w:type="spellEnd"/>
      <w:r w:rsidRPr="001F49B3">
        <w:rPr>
          <w:color w:val="auto"/>
        </w:rPr>
        <w:t xml:space="preserve"> </w:t>
      </w:r>
      <w:proofErr w:type="spellStart"/>
      <w:r w:rsidRPr="001F49B3">
        <w:rPr>
          <w:color w:val="auto"/>
        </w:rPr>
        <w:t>send</w:t>
      </w:r>
      <w:r w:rsidRPr="001F49B3">
        <w:t>iri</w:t>
      </w:r>
      <w:proofErr w:type="spellEnd"/>
      <w:r w:rsidR="00691FE6">
        <w:t>.</w:t>
      </w:r>
    </w:p>
    <w:p w:rsidR="007922A3" w:rsidRPr="00414FCF" w:rsidRDefault="007922A3" w:rsidP="005C6ECB">
      <w:pPr>
        <w:pStyle w:val="Default"/>
        <w:spacing w:line="480" w:lineRule="auto"/>
        <w:ind w:firstLine="720"/>
        <w:jc w:val="both"/>
        <w:rPr>
          <w:rFonts w:eastAsia="Times New Roman"/>
          <w:lang w:val="id-ID"/>
        </w:rPr>
      </w:pPr>
      <w:r w:rsidRPr="001F49B3">
        <w:t xml:space="preserve">Dari </w:t>
      </w:r>
      <w:proofErr w:type="spellStart"/>
      <w:r w:rsidRPr="001F49B3">
        <w:t>beberapa</w:t>
      </w:r>
      <w:proofErr w:type="spellEnd"/>
      <w:r w:rsidRPr="001F49B3">
        <w:t xml:space="preserve"> </w:t>
      </w:r>
      <w:proofErr w:type="spellStart"/>
      <w:r w:rsidRPr="001F49B3">
        <w:t>te</w:t>
      </w:r>
      <w:proofErr w:type="spellEnd"/>
      <w:r w:rsidRPr="001F49B3">
        <w:rPr>
          <w:lang w:val="id-ID"/>
        </w:rPr>
        <w:t>k</w:t>
      </w:r>
      <w:proofErr w:type="spellStart"/>
      <w:r w:rsidRPr="001F49B3">
        <w:t>nik</w:t>
      </w:r>
      <w:proofErr w:type="spellEnd"/>
      <w:r w:rsidRPr="001F49B3">
        <w:t xml:space="preserve"> yang </w:t>
      </w:r>
      <w:proofErr w:type="spellStart"/>
      <w:r w:rsidRPr="001F49B3">
        <w:t>ada</w:t>
      </w:r>
      <w:proofErr w:type="spellEnd"/>
      <w:r w:rsidRPr="001F49B3">
        <w:t xml:space="preserve"> </w:t>
      </w:r>
      <w:proofErr w:type="spellStart"/>
      <w:r w:rsidRPr="001F49B3">
        <w:t>maka</w:t>
      </w:r>
      <w:proofErr w:type="spellEnd"/>
      <w:r w:rsidRPr="001F49B3">
        <w:t xml:space="preserve"> </w:t>
      </w:r>
      <w:proofErr w:type="spellStart"/>
      <w:r w:rsidRPr="001F49B3">
        <w:t>alternatif</w:t>
      </w:r>
      <w:proofErr w:type="spellEnd"/>
      <w:r w:rsidRPr="001F49B3">
        <w:rPr>
          <w:lang w:val="id-ID"/>
        </w:rPr>
        <w:t xml:space="preserve"> yang</w:t>
      </w:r>
      <w:r w:rsidRPr="001F49B3">
        <w:t xml:space="preserve"> </w:t>
      </w:r>
      <w:proofErr w:type="spellStart"/>
      <w:r w:rsidRPr="001F49B3">
        <w:t>ditawarkan</w:t>
      </w:r>
      <w:proofErr w:type="spellEnd"/>
      <w:r w:rsidRPr="001F49B3">
        <w:rPr>
          <w:lang w:val="id-ID"/>
        </w:rPr>
        <w:t xml:space="preserve"> oleh konselor</w:t>
      </w:r>
      <w:r w:rsidR="001613C7">
        <w:t xml:space="preserve"> </w:t>
      </w:r>
      <w:proofErr w:type="spellStart"/>
      <w:r w:rsidR="001613C7">
        <w:t>untuk</w:t>
      </w:r>
      <w:proofErr w:type="spellEnd"/>
      <w:r w:rsidR="001613C7">
        <w:t xml:space="preserve"> </w:t>
      </w:r>
      <w:proofErr w:type="spellStart"/>
      <w:r w:rsidR="001613C7">
        <w:t>meningkat</w:t>
      </w:r>
      <w:r w:rsidRPr="001F49B3">
        <w:t>an</w:t>
      </w:r>
      <w:proofErr w:type="spellEnd"/>
      <w:r w:rsidRPr="001F49B3">
        <w:t xml:space="preserve"> </w:t>
      </w:r>
      <w:proofErr w:type="spellStart"/>
      <w:r w:rsidR="00762585">
        <w:rPr>
          <w:i/>
        </w:rPr>
        <w:t>self e</w:t>
      </w:r>
      <w:r w:rsidRPr="001F49B3">
        <w:rPr>
          <w:i/>
        </w:rPr>
        <w:t>fficacy</w:t>
      </w:r>
      <w:proofErr w:type="spellEnd"/>
      <w:r w:rsidRPr="001F49B3">
        <w:rPr>
          <w:i/>
        </w:rPr>
        <w:t xml:space="preserve"> </w:t>
      </w:r>
      <w:proofErr w:type="spellStart"/>
      <w:r w:rsidRPr="001F49B3">
        <w:t>siswa</w:t>
      </w:r>
      <w:proofErr w:type="spellEnd"/>
      <w:r w:rsidRPr="001F49B3">
        <w:t xml:space="preserve"> </w:t>
      </w:r>
      <w:proofErr w:type="spellStart"/>
      <w:r w:rsidRPr="001F49B3">
        <w:t>adalah</w:t>
      </w:r>
      <w:proofErr w:type="spellEnd"/>
      <w:r w:rsidRPr="001F49B3">
        <w:t xml:space="preserve"> </w:t>
      </w:r>
      <w:proofErr w:type="spellStart"/>
      <w:r w:rsidRPr="001F49B3">
        <w:t>dengan</w:t>
      </w:r>
      <w:proofErr w:type="spellEnd"/>
      <w:r w:rsidRPr="001F49B3">
        <w:t xml:space="preserve"> </w:t>
      </w:r>
      <w:proofErr w:type="spellStart"/>
      <w:r w:rsidRPr="001F49B3">
        <w:t>menggunakan</w:t>
      </w:r>
      <w:proofErr w:type="spellEnd"/>
      <w:r w:rsidRPr="001F49B3">
        <w:t xml:space="preserve"> </w:t>
      </w:r>
      <w:proofErr w:type="spellStart"/>
      <w:r w:rsidRPr="001F49B3">
        <w:t>te</w:t>
      </w:r>
      <w:proofErr w:type="spellEnd"/>
      <w:r w:rsidRPr="001F49B3">
        <w:rPr>
          <w:lang w:val="id-ID"/>
        </w:rPr>
        <w:t>k</w:t>
      </w:r>
      <w:proofErr w:type="spellStart"/>
      <w:r w:rsidRPr="001F49B3">
        <w:t>nik</w:t>
      </w:r>
      <w:proofErr w:type="spellEnd"/>
      <w:r w:rsidRPr="001F49B3">
        <w:t xml:space="preserve"> </w:t>
      </w:r>
      <w:r w:rsidR="005C6ECB">
        <w:rPr>
          <w:i/>
        </w:rPr>
        <w:t>Rational Emotive Behavior</w:t>
      </w:r>
      <w:r w:rsidR="00E74878">
        <w:rPr>
          <w:i/>
        </w:rPr>
        <w:t xml:space="preserve"> </w:t>
      </w:r>
      <w:r w:rsidR="005C6ECB">
        <w:rPr>
          <w:i/>
        </w:rPr>
        <w:t>Therapy</w:t>
      </w:r>
      <w:r w:rsidRPr="001F49B3">
        <w:rPr>
          <w:i/>
        </w:rPr>
        <w:t xml:space="preserve"> </w:t>
      </w:r>
      <w:r w:rsidR="00414FCF">
        <w:rPr>
          <w:lang w:val="id-ID"/>
        </w:rPr>
        <w:t>(REBT).</w:t>
      </w:r>
    </w:p>
    <w:p w:rsidR="00E74878" w:rsidRDefault="007922A3" w:rsidP="005A39C1">
      <w:pPr>
        <w:spacing w:line="480" w:lineRule="auto"/>
        <w:ind w:firstLine="720"/>
        <w:jc w:val="both"/>
        <w:rPr>
          <w:rFonts w:ascii="Times New Roman" w:eastAsia="Times New Roman" w:hAnsi="Times New Roman" w:cs="Times New Roman"/>
          <w:sz w:val="24"/>
          <w:szCs w:val="24"/>
        </w:rPr>
      </w:pPr>
      <w:r w:rsidRPr="007C4569">
        <w:rPr>
          <w:rFonts w:ascii="Times New Roman" w:eastAsia="Times New Roman" w:hAnsi="Times New Roman" w:cs="Times New Roman"/>
          <w:sz w:val="24"/>
          <w:szCs w:val="24"/>
        </w:rPr>
        <w:t xml:space="preserve">Ellis </w:t>
      </w:r>
      <w:proofErr w:type="spellStart"/>
      <w:r w:rsidRPr="007C4569">
        <w:rPr>
          <w:rFonts w:ascii="Times New Roman" w:eastAsia="Times New Roman" w:hAnsi="Times New Roman" w:cs="Times New Roman"/>
          <w:sz w:val="24"/>
          <w:szCs w:val="24"/>
        </w:rPr>
        <w:t>berpendapat</w:t>
      </w:r>
      <w:proofErr w:type="spellEnd"/>
      <w:r w:rsidRPr="007C4569">
        <w:rPr>
          <w:rFonts w:ascii="Times New Roman" w:eastAsia="Times New Roman" w:hAnsi="Times New Roman" w:cs="Times New Roman"/>
          <w:sz w:val="24"/>
          <w:szCs w:val="24"/>
        </w:rPr>
        <w:t xml:space="preserve"> </w:t>
      </w:r>
      <w:proofErr w:type="spellStart"/>
      <w:r w:rsidRPr="007C4569">
        <w:rPr>
          <w:rFonts w:ascii="Times New Roman" w:eastAsia="Times New Roman" w:hAnsi="Times New Roman" w:cs="Times New Roman"/>
          <w:sz w:val="24"/>
          <w:szCs w:val="24"/>
        </w:rPr>
        <w:t>bahwa</w:t>
      </w:r>
      <w:proofErr w:type="spellEnd"/>
      <w:r w:rsidRPr="007C4569">
        <w:rPr>
          <w:rFonts w:ascii="Times New Roman" w:eastAsia="Times New Roman" w:hAnsi="Times New Roman" w:cs="Times New Roman"/>
          <w:sz w:val="24"/>
          <w:szCs w:val="24"/>
        </w:rPr>
        <w:t xml:space="preserve"> “REBT </w:t>
      </w:r>
      <w:proofErr w:type="spellStart"/>
      <w:r w:rsidRPr="007C4569">
        <w:rPr>
          <w:rFonts w:ascii="Times New Roman" w:eastAsia="Times New Roman" w:hAnsi="Times New Roman" w:cs="Times New Roman"/>
          <w:sz w:val="24"/>
          <w:szCs w:val="24"/>
        </w:rPr>
        <w:t>merupakan</w:t>
      </w:r>
      <w:proofErr w:type="spellEnd"/>
      <w:r w:rsidRPr="007C4569">
        <w:rPr>
          <w:rFonts w:ascii="Times New Roman" w:eastAsia="Times New Roman" w:hAnsi="Times New Roman" w:cs="Times New Roman"/>
          <w:sz w:val="24"/>
          <w:szCs w:val="24"/>
        </w:rPr>
        <w:t xml:space="preserve"> </w:t>
      </w:r>
      <w:proofErr w:type="spellStart"/>
      <w:r w:rsidRPr="007C4569">
        <w:rPr>
          <w:rFonts w:ascii="Times New Roman" w:eastAsia="Times New Roman" w:hAnsi="Times New Roman" w:cs="Times New Roman"/>
          <w:sz w:val="24"/>
          <w:szCs w:val="24"/>
        </w:rPr>
        <w:t>terapi</w:t>
      </w:r>
      <w:proofErr w:type="spellEnd"/>
      <w:r w:rsidRPr="007C4569">
        <w:rPr>
          <w:rFonts w:ascii="Times New Roman" w:eastAsia="Times New Roman" w:hAnsi="Times New Roman" w:cs="Times New Roman"/>
          <w:sz w:val="24"/>
          <w:szCs w:val="24"/>
        </w:rPr>
        <w:t xml:space="preserve"> yang </w:t>
      </w:r>
      <w:proofErr w:type="spellStart"/>
      <w:r w:rsidRPr="007C4569">
        <w:rPr>
          <w:rFonts w:ascii="Times New Roman" w:eastAsia="Times New Roman" w:hAnsi="Times New Roman" w:cs="Times New Roman"/>
          <w:sz w:val="24"/>
          <w:szCs w:val="24"/>
        </w:rPr>
        <w:t>sangat</w:t>
      </w:r>
      <w:proofErr w:type="spellEnd"/>
      <w:r w:rsidRPr="007C4569">
        <w:rPr>
          <w:rFonts w:ascii="Times New Roman" w:eastAsia="Times New Roman" w:hAnsi="Times New Roman" w:cs="Times New Roman"/>
          <w:sz w:val="24"/>
          <w:szCs w:val="24"/>
        </w:rPr>
        <w:t xml:space="preserve"> </w:t>
      </w:r>
      <w:proofErr w:type="spellStart"/>
      <w:r w:rsidRPr="007C4569">
        <w:rPr>
          <w:rFonts w:ascii="Times New Roman" w:eastAsia="Times New Roman" w:hAnsi="Times New Roman" w:cs="Times New Roman"/>
          <w:sz w:val="24"/>
          <w:szCs w:val="24"/>
        </w:rPr>
        <w:t>komprehensif</w:t>
      </w:r>
      <w:proofErr w:type="spellEnd"/>
      <w:r w:rsidRPr="007C4569">
        <w:rPr>
          <w:rFonts w:ascii="Times New Roman" w:eastAsia="Times New Roman" w:hAnsi="Times New Roman" w:cs="Times New Roman"/>
          <w:sz w:val="24"/>
          <w:szCs w:val="24"/>
        </w:rPr>
        <w:t xml:space="preserve">, yang </w:t>
      </w:r>
      <w:proofErr w:type="spellStart"/>
      <w:r w:rsidRPr="007C4569">
        <w:rPr>
          <w:rFonts w:ascii="Times New Roman" w:eastAsia="Times New Roman" w:hAnsi="Times New Roman" w:cs="Times New Roman"/>
          <w:sz w:val="24"/>
          <w:szCs w:val="24"/>
        </w:rPr>
        <w:t>menangani</w:t>
      </w:r>
      <w:proofErr w:type="spellEnd"/>
      <w:r w:rsidRPr="007C4569">
        <w:rPr>
          <w:rFonts w:ascii="Times New Roman" w:eastAsia="Times New Roman" w:hAnsi="Times New Roman" w:cs="Times New Roman"/>
          <w:sz w:val="24"/>
          <w:szCs w:val="24"/>
        </w:rPr>
        <w:t xml:space="preserve"> </w:t>
      </w:r>
      <w:proofErr w:type="spellStart"/>
      <w:r w:rsidRPr="007C4569">
        <w:rPr>
          <w:rFonts w:ascii="Times New Roman" w:eastAsia="Times New Roman" w:hAnsi="Times New Roman" w:cs="Times New Roman"/>
          <w:sz w:val="24"/>
          <w:szCs w:val="24"/>
        </w:rPr>
        <w:t>masalah-masalah</w:t>
      </w:r>
      <w:proofErr w:type="spellEnd"/>
      <w:r w:rsidRPr="007C4569">
        <w:rPr>
          <w:rFonts w:ascii="Times New Roman" w:eastAsia="Times New Roman" w:hAnsi="Times New Roman" w:cs="Times New Roman"/>
          <w:sz w:val="24"/>
          <w:szCs w:val="24"/>
        </w:rPr>
        <w:t xml:space="preserve"> yang </w:t>
      </w:r>
      <w:proofErr w:type="spellStart"/>
      <w:r w:rsidRPr="007C4569">
        <w:rPr>
          <w:rFonts w:ascii="Times New Roman" w:eastAsia="Times New Roman" w:hAnsi="Times New Roman" w:cs="Times New Roman"/>
          <w:sz w:val="24"/>
          <w:szCs w:val="24"/>
        </w:rPr>
        <w:t>berhubungan</w:t>
      </w:r>
      <w:proofErr w:type="spellEnd"/>
      <w:r w:rsidR="00E74878">
        <w:rPr>
          <w:rFonts w:ascii="Times New Roman" w:eastAsia="Times New Roman" w:hAnsi="Times New Roman" w:cs="Times New Roman"/>
          <w:sz w:val="24"/>
          <w:szCs w:val="24"/>
        </w:rPr>
        <w:t xml:space="preserve"> </w:t>
      </w:r>
      <w:proofErr w:type="spellStart"/>
      <w:r w:rsidR="00E74878">
        <w:rPr>
          <w:rFonts w:ascii="Times New Roman" w:eastAsia="Times New Roman" w:hAnsi="Times New Roman" w:cs="Times New Roman"/>
          <w:sz w:val="24"/>
          <w:szCs w:val="24"/>
        </w:rPr>
        <w:t>emosi</w:t>
      </w:r>
      <w:proofErr w:type="spellEnd"/>
      <w:r w:rsidR="00E74878">
        <w:rPr>
          <w:rFonts w:ascii="Times New Roman" w:eastAsia="Times New Roman" w:hAnsi="Times New Roman" w:cs="Times New Roman"/>
          <w:sz w:val="24"/>
          <w:szCs w:val="24"/>
        </w:rPr>
        <w:t xml:space="preserve">, </w:t>
      </w:r>
      <w:proofErr w:type="spellStart"/>
      <w:r w:rsidR="00E74878">
        <w:rPr>
          <w:rFonts w:ascii="Times New Roman" w:eastAsia="Times New Roman" w:hAnsi="Times New Roman" w:cs="Times New Roman"/>
          <w:sz w:val="24"/>
          <w:szCs w:val="24"/>
        </w:rPr>
        <w:t>kognisi</w:t>
      </w:r>
      <w:proofErr w:type="spellEnd"/>
      <w:r w:rsidR="00E74878">
        <w:rPr>
          <w:rFonts w:ascii="Times New Roman" w:eastAsia="Times New Roman" w:hAnsi="Times New Roman" w:cs="Times New Roman"/>
          <w:sz w:val="24"/>
          <w:szCs w:val="24"/>
        </w:rPr>
        <w:t xml:space="preserve">, </w:t>
      </w:r>
      <w:proofErr w:type="spellStart"/>
      <w:r w:rsidR="00E74878">
        <w:rPr>
          <w:rFonts w:ascii="Times New Roman" w:eastAsia="Times New Roman" w:hAnsi="Times New Roman" w:cs="Times New Roman"/>
          <w:sz w:val="24"/>
          <w:szCs w:val="24"/>
        </w:rPr>
        <w:t>dan</w:t>
      </w:r>
      <w:proofErr w:type="spellEnd"/>
      <w:r w:rsidR="00E74878">
        <w:rPr>
          <w:rFonts w:ascii="Times New Roman" w:eastAsia="Times New Roman" w:hAnsi="Times New Roman" w:cs="Times New Roman"/>
          <w:sz w:val="24"/>
          <w:szCs w:val="24"/>
        </w:rPr>
        <w:t xml:space="preserve"> </w:t>
      </w:r>
      <w:proofErr w:type="spellStart"/>
      <w:r w:rsidR="00E74878">
        <w:rPr>
          <w:rFonts w:ascii="Times New Roman" w:eastAsia="Times New Roman" w:hAnsi="Times New Roman" w:cs="Times New Roman"/>
          <w:sz w:val="24"/>
          <w:szCs w:val="24"/>
        </w:rPr>
        <w:t>perilaku</w:t>
      </w:r>
      <w:proofErr w:type="spellEnd"/>
      <w:r w:rsidR="00E74878">
        <w:rPr>
          <w:rFonts w:ascii="Times New Roman" w:eastAsia="Times New Roman" w:hAnsi="Times New Roman" w:cs="Times New Roman"/>
          <w:sz w:val="24"/>
          <w:szCs w:val="24"/>
        </w:rPr>
        <w:t>”.</w:t>
      </w:r>
    </w:p>
    <w:p w:rsidR="007922A3" w:rsidRPr="00E74878" w:rsidRDefault="007922A3" w:rsidP="00795F7D">
      <w:pPr>
        <w:spacing w:line="240" w:lineRule="auto"/>
        <w:ind w:firstLine="720"/>
        <w:jc w:val="both"/>
        <w:rPr>
          <w:rFonts w:ascii="Times New Roman" w:eastAsia="Times New Roman" w:hAnsi="Times New Roman" w:cs="Times New Roman"/>
          <w:sz w:val="24"/>
          <w:szCs w:val="24"/>
        </w:rPr>
      </w:pPr>
      <w:r w:rsidRPr="007C4569">
        <w:rPr>
          <w:rFonts w:ascii="Times New Roman" w:hAnsi="Times New Roman" w:cs="Times New Roman"/>
          <w:sz w:val="24"/>
          <w:szCs w:val="24"/>
        </w:rPr>
        <w:t xml:space="preserve">Albert Ellis: </w:t>
      </w:r>
    </w:p>
    <w:p w:rsidR="007922A3" w:rsidRPr="007922A3" w:rsidRDefault="007922A3" w:rsidP="007922A3">
      <w:pPr>
        <w:pStyle w:val="ListParagraph"/>
        <w:spacing w:line="240" w:lineRule="auto"/>
        <w:ind w:left="1260" w:right="450"/>
        <w:jc w:val="both"/>
        <w:rPr>
          <w:rFonts w:ascii="Times New Roman" w:hAnsi="Times New Roman" w:cs="Times New Roman"/>
          <w:sz w:val="24"/>
          <w:szCs w:val="24"/>
        </w:rPr>
      </w:pPr>
      <w:r w:rsidRPr="007922A3">
        <w:rPr>
          <w:rFonts w:ascii="Times New Roman" w:hAnsi="Times New Roman" w:cs="Times New Roman"/>
          <w:sz w:val="24"/>
          <w:szCs w:val="24"/>
        </w:rPr>
        <w:t xml:space="preserve">Kita </w:t>
      </w:r>
      <w:proofErr w:type="spellStart"/>
      <w:r w:rsidRPr="007922A3">
        <w:rPr>
          <w:rFonts w:ascii="Times New Roman" w:hAnsi="Times New Roman" w:cs="Times New Roman"/>
          <w:sz w:val="24"/>
          <w:szCs w:val="24"/>
        </w:rPr>
        <w:t>bisa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mengubah</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perasaan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dengan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menggunakan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nalar</w:t>
      </w:r>
      <w:proofErr w:type="spellEnd"/>
      <w:r w:rsidRPr="007922A3">
        <w:rPr>
          <w:rFonts w:ascii="Times New Roman" w:hAnsi="Times New Roman" w:cs="Times New Roman"/>
          <w:sz w:val="24"/>
          <w:szCs w:val="24"/>
        </w:rPr>
        <w:t xml:space="preserve"> yang </w:t>
      </w:r>
      <w:proofErr w:type="spellStart"/>
      <w:r w:rsidRPr="007922A3">
        <w:rPr>
          <w:rFonts w:ascii="Times New Roman" w:hAnsi="Times New Roman" w:cs="Times New Roman"/>
          <w:sz w:val="24"/>
          <w:szCs w:val="24"/>
        </w:rPr>
        <w:t>logis</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deduktif</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bukannya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membiarkan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perasaan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menguasai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kita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Suatu</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perubahan</w:t>
      </w:r>
      <w:proofErr w:type="spellEnd"/>
      <w:r w:rsidRPr="007922A3">
        <w:rPr>
          <w:rFonts w:ascii="Times New Roman" w:hAnsi="Times New Roman" w:cs="Times New Roman"/>
          <w:sz w:val="24"/>
          <w:szCs w:val="24"/>
        </w:rPr>
        <w:t xml:space="preserve"> yang </w:t>
      </w:r>
      <w:proofErr w:type="spellStart"/>
      <w:r w:rsidRPr="007922A3">
        <w:rPr>
          <w:rFonts w:ascii="Times New Roman" w:hAnsi="Times New Roman" w:cs="Times New Roman"/>
          <w:sz w:val="24"/>
          <w:szCs w:val="24"/>
        </w:rPr>
        <w:t>mendalam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dalam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cara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berpikir</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dapat</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menghasilkan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perubahan</w:t>
      </w:r>
      <w:proofErr w:type="spellEnd"/>
      <w:r w:rsidRPr="007922A3">
        <w:rPr>
          <w:rFonts w:ascii="Times New Roman" w:hAnsi="Times New Roman" w:cs="Times New Roman"/>
          <w:sz w:val="24"/>
          <w:szCs w:val="24"/>
        </w:rPr>
        <w:t xml:space="preserve"> yang </w:t>
      </w:r>
      <w:proofErr w:type="spellStart"/>
      <w:r w:rsidRPr="007922A3">
        <w:rPr>
          <w:rFonts w:ascii="Times New Roman" w:hAnsi="Times New Roman" w:cs="Times New Roman"/>
          <w:sz w:val="24"/>
          <w:szCs w:val="24"/>
        </w:rPr>
        <w:t>berarti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dalam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cara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berperasaan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berperilaku</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Maka</w:t>
      </w:r>
      <w:proofErr w:type="spellEnd"/>
      <w:r w:rsidRPr="007922A3">
        <w:rPr>
          <w:rFonts w:ascii="Times New Roman" w:hAnsi="Times New Roman" w:cs="Times New Roman"/>
          <w:sz w:val="24"/>
          <w:szCs w:val="24"/>
        </w:rPr>
        <w:t xml:space="preserve">, orang yang </w:t>
      </w:r>
      <w:proofErr w:type="spellStart"/>
      <w:r w:rsidRPr="007922A3">
        <w:rPr>
          <w:rFonts w:ascii="Times New Roman" w:hAnsi="Times New Roman" w:cs="Times New Roman"/>
          <w:sz w:val="24"/>
          <w:szCs w:val="24"/>
        </w:rPr>
        <w:t>mengalami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gangguan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dalam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alam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perasaannya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harus</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dibantu</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untuk</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meninjau</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kembali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cara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berpikir</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memanfaatkan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akal</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sehat</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Sistem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keyakinan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adalah</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penyebab</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masalah-masalah</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emosional</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Oleh</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karenanya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konseli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ditantang</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untuk</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menguji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kesahihan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keyakinan-keyakinan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tertentu</w:t>
      </w:r>
      <w:proofErr w:type="spellEnd"/>
      <w:r w:rsidRPr="007922A3">
        <w:rPr>
          <w:rFonts w:ascii="Times New Roman" w:hAnsi="Times New Roman" w:cs="Times New Roman"/>
          <w:sz w:val="24"/>
          <w:szCs w:val="24"/>
        </w:rPr>
        <w:t xml:space="preserve"> (Stein &amp; Book, 2002:56).  </w:t>
      </w:r>
    </w:p>
    <w:p w:rsidR="007922A3" w:rsidRPr="007C4569" w:rsidRDefault="007922A3" w:rsidP="00795F7D">
      <w:pPr>
        <w:spacing w:after="0" w:line="480" w:lineRule="auto"/>
        <w:ind w:firstLine="720"/>
        <w:jc w:val="both"/>
        <w:rPr>
          <w:rFonts w:ascii="Times New Roman" w:hAnsi="Times New Roman" w:cs="Times New Roman"/>
          <w:sz w:val="24"/>
          <w:szCs w:val="24"/>
        </w:rPr>
      </w:pPr>
      <w:r w:rsidRPr="007C4569">
        <w:rPr>
          <w:rFonts w:ascii="Times New Roman" w:hAnsi="Times New Roman" w:cs="Times New Roman"/>
          <w:sz w:val="24"/>
          <w:szCs w:val="24"/>
        </w:rPr>
        <w:t xml:space="preserve">REBT </w:t>
      </w:r>
      <w:proofErr w:type="spellStart"/>
      <w:r w:rsidRPr="007C4569">
        <w:rPr>
          <w:rFonts w:ascii="Times New Roman" w:hAnsi="Times New Roman" w:cs="Times New Roman"/>
          <w:sz w:val="24"/>
          <w:szCs w:val="24"/>
        </w:rPr>
        <w:t>berasumsi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bahwa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cara</w:t>
      </w:r>
      <w:proofErr w:type="spellEnd"/>
      <w:r w:rsidRPr="007C4569">
        <w:rPr>
          <w:rFonts w:ascii="Times New Roman" w:hAnsi="Times New Roman" w:cs="Times New Roman"/>
          <w:sz w:val="24"/>
          <w:szCs w:val="24"/>
        </w:rPr>
        <w:t xml:space="preserve"> yang </w:t>
      </w:r>
      <w:proofErr w:type="spellStart"/>
      <w:r w:rsidRPr="007C4569">
        <w:rPr>
          <w:rFonts w:ascii="Times New Roman" w:hAnsi="Times New Roman" w:cs="Times New Roman"/>
          <w:sz w:val="24"/>
          <w:szCs w:val="24"/>
        </w:rPr>
        <w:t>efisien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efektif</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untuk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membantu</w:t>
      </w:r>
      <w:proofErr w:type="spellEnd"/>
      <w:r w:rsidRPr="007C4569">
        <w:rPr>
          <w:rFonts w:ascii="Times New Roman" w:hAnsi="Times New Roman" w:cs="Times New Roman"/>
          <w:sz w:val="24"/>
          <w:szCs w:val="24"/>
        </w:rPr>
        <w:t xml:space="preserve"> orang </w:t>
      </w:r>
      <w:proofErr w:type="spellStart"/>
      <w:r w:rsidRPr="007C4569">
        <w:rPr>
          <w:rFonts w:ascii="Times New Roman" w:hAnsi="Times New Roman" w:cs="Times New Roman"/>
          <w:sz w:val="24"/>
          <w:szCs w:val="24"/>
        </w:rPr>
        <w:t>dalam</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membuat</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perubahan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pribadinya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adalah</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mengkonfrontasikan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para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lastRenderedPageBreak/>
        <w:t>klien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dengan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keyakinan</w:t>
      </w:r>
      <w:proofErr w:type="spellEnd"/>
      <w:r w:rsidRPr="007C4569">
        <w:rPr>
          <w:rFonts w:ascii="Times New Roman" w:hAnsi="Times New Roman" w:cs="Times New Roman"/>
          <w:sz w:val="24"/>
          <w:szCs w:val="24"/>
        </w:rPr>
        <w:t xml:space="preserve"> yang </w:t>
      </w:r>
      <w:proofErr w:type="spellStart"/>
      <w:r w:rsidRPr="007C4569">
        <w:rPr>
          <w:rFonts w:ascii="Times New Roman" w:hAnsi="Times New Roman" w:cs="Times New Roman"/>
          <w:sz w:val="24"/>
          <w:szCs w:val="24"/>
        </w:rPr>
        <w:t>tidak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rasional</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serta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menyerang</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menantang</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mempertanyakan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membahas</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keyakinan</w:t>
      </w:r>
      <w:proofErr w:type="spellEnd"/>
      <w:r w:rsidRPr="007C4569">
        <w:rPr>
          <w:rFonts w:ascii="Times New Roman" w:hAnsi="Times New Roman" w:cs="Times New Roman"/>
          <w:sz w:val="24"/>
          <w:szCs w:val="24"/>
        </w:rPr>
        <w:t xml:space="preserve"> yang </w:t>
      </w:r>
      <w:proofErr w:type="spellStart"/>
      <w:r w:rsidRPr="007C4569">
        <w:rPr>
          <w:rFonts w:ascii="Times New Roman" w:hAnsi="Times New Roman" w:cs="Times New Roman"/>
          <w:sz w:val="24"/>
          <w:szCs w:val="24"/>
        </w:rPr>
        <w:t>tidak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rasional</w:t>
      </w:r>
      <w:proofErr w:type="spellEnd"/>
      <w:r w:rsidRPr="007C4569">
        <w:rPr>
          <w:rFonts w:ascii="Times New Roman" w:hAnsi="Times New Roman" w:cs="Times New Roman"/>
          <w:sz w:val="24"/>
          <w:szCs w:val="24"/>
        </w:rPr>
        <w:t xml:space="preserve"> (Corey,2009:244). </w:t>
      </w:r>
      <w:proofErr w:type="spellStart"/>
      <w:r w:rsidRPr="007C4569">
        <w:rPr>
          <w:rFonts w:ascii="Times New Roman" w:hAnsi="Times New Roman" w:cs="Times New Roman"/>
          <w:sz w:val="24"/>
          <w:szCs w:val="24"/>
        </w:rPr>
        <w:t>Berpikir</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tidak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rasional</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adalah</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pikiran</w:t>
      </w:r>
      <w:proofErr w:type="spellEnd"/>
      <w:r w:rsidRPr="007C4569">
        <w:rPr>
          <w:rFonts w:ascii="Times New Roman" w:hAnsi="Times New Roman" w:cs="Times New Roman"/>
          <w:sz w:val="24"/>
          <w:szCs w:val="24"/>
        </w:rPr>
        <w:t xml:space="preserve"> yang </w:t>
      </w:r>
      <w:proofErr w:type="spellStart"/>
      <w:r w:rsidRPr="007C4569">
        <w:rPr>
          <w:rFonts w:ascii="Times New Roman" w:hAnsi="Times New Roman" w:cs="Times New Roman"/>
          <w:sz w:val="24"/>
          <w:szCs w:val="24"/>
        </w:rPr>
        <w:t>salah</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secara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empiris</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atau</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pikiran</w:t>
      </w:r>
      <w:proofErr w:type="spellEnd"/>
      <w:r w:rsidRPr="007C4569">
        <w:rPr>
          <w:rFonts w:ascii="Times New Roman" w:hAnsi="Times New Roman" w:cs="Times New Roman"/>
          <w:sz w:val="24"/>
          <w:szCs w:val="24"/>
        </w:rPr>
        <w:t xml:space="preserve"> yang </w:t>
      </w:r>
      <w:proofErr w:type="spellStart"/>
      <w:r w:rsidRPr="007C4569">
        <w:rPr>
          <w:rFonts w:ascii="Times New Roman" w:hAnsi="Times New Roman" w:cs="Times New Roman"/>
          <w:sz w:val="24"/>
          <w:szCs w:val="24"/>
        </w:rPr>
        <w:t>tidak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dapat</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diverifikasikan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secara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empiris</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Pikiran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tidak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rasional</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ini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tidak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ada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gunanya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bagi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individu</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hanya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mengarahkan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individu</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pada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konsekuensi</w:t>
      </w:r>
      <w:proofErr w:type="spellEnd"/>
      <w:r w:rsidRPr="007C4569">
        <w:rPr>
          <w:rFonts w:ascii="Times New Roman" w:hAnsi="Times New Roman" w:cs="Times New Roman"/>
          <w:sz w:val="24"/>
          <w:szCs w:val="24"/>
        </w:rPr>
        <w:t xml:space="preserve"> yang </w:t>
      </w:r>
      <w:proofErr w:type="spellStart"/>
      <w:r w:rsidRPr="007C4569">
        <w:rPr>
          <w:rFonts w:ascii="Times New Roman" w:hAnsi="Times New Roman" w:cs="Times New Roman"/>
          <w:sz w:val="24"/>
          <w:szCs w:val="24"/>
        </w:rPr>
        <w:t>merusak</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diri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sendiri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Dengan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menempatkan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kondisi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emosinya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dalam</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kerangka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berpikir</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rasional</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konseli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diharapkan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dapat</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menampilkan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perilaku</w:t>
      </w:r>
      <w:proofErr w:type="spellEnd"/>
      <w:r w:rsidRPr="007C4569">
        <w:rPr>
          <w:rFonts w:ascii="Times New Roman" w:hAnsi="Times New Roman" w:cs="Times New Roman"/>
          <w:sz w:val="24"/>
          <w:szCs w:val="24"/>
        </w:rPr>
        <w:t xml:space="preserve"> yang </w:t>
      </w:r>
      <w:proofErr w:type="spellStart"/>
      <w:r w:rsidRPr="007C4569">
        <w:rPr>
          <w:rFonts w:ascii="Times New Roman" w:hAnsi="Times New Roman" w:cs="Times New Roman"/>
          <w:sz w:val="24"/>
          <w:szCs w:val="24"/>
        </w:rPr>
        <w:t>rasional</w:t>
      </w:r>
      <w:proofErr w:type="spellEnd"/>
      <w:r w:rsidRPr="007C4569">
        <w:rPr>
          <w:rFonts w:ascii="Times New Roman" w:hAnsi="Times New Roman" w:cs="Times New Roman"/>
          <w:sz w:val="24"/>
          <w:szCs w:val="24"/>
        </w:rPr>
        <w:t xml:space="preserve"> pula. </w:t>
      </w:r>
      <w:proofErr w:type="spellStart"/>
      <w:r w:rsidRPr="007C4569">
        <w:rPr>
          <w:rFonts w:ascii="Times New Roman" w:hAnsi="Times New Roman" w:cs="Times New Roman"/>
          <w:sz w:val="24"/>
          <w:szCs w:val="24"/>
        </w:rPr>
        <w:t>Selanjutnya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masalah</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akan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menjadi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ringan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atau</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bahkan</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sembuh</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sama</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sekali</w:t>
      </w:r>
      <w:proofErr w:type="spellEnd"/>
      <w:r w:rsidRPr="007C4569">
        <w:rPr>
          <w:rFonts w:ascii="Times New Roman" w:hAnsi="Times New Roman" w:cs="Times New Roman"/>
          <w:sz w:val="24"/>
          <w:szCs w:val="24"/>
        </w:rPr>
        <w:t xml:space="preserve"> (</w:t>
      </w:r>
      <w:proofErr w:type="spellStart"/>
      <w:r w:rsidRPr="007C4569">
        <w:rPr>
          <w:rFonts w:ascii="Times New Roman" w:hAnsi="Times New Roman" w:cs="Times New Roman"/>
          <w:sz w:val="24"/>
          <w:szCs w:val="24"/>
        </w:rPr>
        <w:t>Oemarjoedi</w:t>
      </w:r>
      <w:proofErr w:type="spellEnd"/>
      <w:r w:rsidRPr="007C4569">
        <w:rPr>
          <w:rFonts w:ascii="Times New Roman" w:hAnsi="Times New Roman" w:cs="Times New Roman"/>
          <w:sz w:val="24"/>
          <w:szCs w:val="24"/>
        </w:rPr>
        <w:t>, 2003).</w:t>
      </w:r>
    </w:p>
    <w:p w:rsidR="007922A3" w:rsidRPr="007922A3" w:rsidRDefault="00994F1F" w:rsidP="007922A3">
      <w:pPr>
        <w:pStyle w:val="ListParagraph"/>
        <w:spacing w:after="0" w:line="480" w:lineRule="auto"/>
        <w:ind w:left="360" w:firstLine="450"/>
        <w:jc w:val="both"/>
        <w:rPr>
          <w:rFonts w:ascii="Times New Roman" w:hAnsi="Times New Roman" w:cs="Times New Roman"/>
          <w:sz w:val="24"/>
          <w:szCs w:val="24"/>
        </w:rPr>
      </w:pPr>
      <w:r w:rsidRPr="007C4569">
        <w:rPr>
          <w:rFonts w:ascii="Times New Roman" w:hAnsi="Times New Roman" w:cs="Times New Roman"/>
          <w:sz w:val="24"/>
          <w:szCs w:val="24"/>
        </w:rPr>
        <w:t>Albert</w:t>
      </w:r>
      <w:r w:rsidRPr="007922A3">
        <w:rPr>
          <w:rFonts w:ascii="Times New Roman" w:hAnsi="Times New Roman" w:cs="Times New Roman"/>
          <w:sz w:val="24"/>
          <w:szCs w:val="24"/>
        </w:rPr>
        <w:t xml:space="preserve"> </w:t>
      </w:r>
      <w:r w:rsidR="007922A3" w:rsidRPr="007922A3">
        <w:rPr>
          <w:rFonts w:ascii="Times New Roman" w:hAnsi="Times New Roman" w:cs="Times New Roman"/>
          <w:sz w:val="24"/>
          <w:szCs w:val="24"/>
        </w:rPr>
        <w:t>Ellis:</w:t>
      </w:r>
    </w:p>
    <w:p w:rsidR="007922A3" w:rsidRPr="007922A3" w:rsidRDefault="007922A3" w:rsidP="00444420">
      <w:pPr>
        <w:pStyle w:val="ListParagraph"/>
        <w:spacing w:line="240" w:lineRule="auto"/>
        <w:ind w:left="851" w:right="450"/>
        <w:jc w:val="both"/>
        <w:rPr>
          <w:rFonts w:ascii="Times New Roman" w:hAnsi="Times New Roman" w:cs="Times New Roman"/>
          <w:sz w:val="24"/>
          <w:szCs w:val="24"/>
        </w:rPr>
      </w:pPr>
      <w:proofErr w:type="spellStart"/>
      <w:r w:rsidRPr="007922A3">
        <w:rPr>
          <w:rFonts w:ascii="Times New Roman" w:hAnsi="Times New Roman" w:cs="Times New Roman"/>
          <w:sz w:val="24"/>
          <w:szCs w:val="24"/>
        </w:rPr>
        <w:t>Teknik</w:t>
      </w:r>
      <w:proofErr w:type="spellEnd"/>
      <w:r w:rsidRPr="007922A3">
        <w:rPr>
          <w:rFonts w:ascii="Times New Roman" w:hAnsi="Times New Roman" w:cs="Times New Roman"/>
          <w:sz w:val="24"/>
          <w:szCs w:val="24"/>
        </w:rPr>
        <w:t xml:space="preserve"> yang paling </w:t>
      </w:r>
      <w:proofErr w:type="spellStart"/>
      <w:r w:rsidRPr="007922A3">
        <w:rPr>
          <w:rFonts w:ascii="Times New Roman" w:hAnsi="Times New Roman" w:cs="Times New Roman"/>
          <w:sz w:val="24"/>
          <w:szCs w:val="24"/>
        </w:rPr>
        <w:t>cepat</w:t>
      </w:r>
      <w:proofErr w:type="spellEnd"/>
      <w:r w:rsidRPr="007922A3">
        <w:rPr>
          <w:rFonts w:ascii="Times New Roman" w:hAnsi="Times New Roman" w:cs="Times New Roman"/>
          <w:sz w:val="24"/>
          <w:szCs w:val="24"/>
        </w:rPr>
        <w:t xml:space="preserve">, paling </w:t>
      </w:r>
      <w:proofErr w:type="spellStart"/>
      <w:r w:rsidRPr="007922A3">
        <w:rPr>
          <w:rFonts w:ascii="Times New Roman" w:hAnsi="Times New Roman" w:cs="Times New Roman"/>
          <w:sz w:val="24"/>
          <w:szCs w:val="24"/>
        </w:rPr>
        <w:t>mendasar</w:t>
      </w:r>
      <w:proofErr w:type="spellEnd"/>
      <w:r w:rsidRPr="007922A3">
        <w:rPr>
          <w:rFonts w:ascii="Times New Roman" w:hAnsi="Times New Roman" w:cs="Times New Roman"/>
          <w:sz w:val="24"/>
          <w:szCs w:val="24"/>
        </w:rPr>
        <w:t xml:space="preserve">, paling </w:t>
      </w:r>
      <w:proofErr w:type="spellStart"/>
      <w:r w:rsidRPr="007922A3">
        <w:rPr>
          <w:rFonts w:ascii="Times New Roman" w:hAnsi="Times New Roman" w:cs="Times New Roman"/>
          <w:sz w:val="24"/>
          <w:szCs w:val="24"/>
        </w:rPr>
        <w:t>rapi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memiliki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efek</w:t>
      </w:r>
      <w:proofErr w:type="spellEnd"/>
      <w:r w:rsidRPr="007922A3">
        <w:rPr>
          <w:rFonts w:ascii="Times New Roman" w:hAnsi="Times New Roman" w:cs="Times New Roman"/>
          <w:sz w:val="24"/>
          <w:szCs w:val="24"/>
        </w:rPr>
        <w:t xml:space="preserve"> paling lama </w:t>
      </w:r>
      <w:proofErr w:type="spellStart"/>
      <w:r w:rsidRPr="007922A3">
        <w:rPr>
          <w:rFonts w:ascii="Times New Roman" w:hAnsi="Times New Roman" w:cs="Times New Roman"/>
          <w:sz w:val="24"/>
          <w:szCs w:val="24"/>
        </w:rPr>
        <w:t>untuk</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membantu</w:t>
      </w:r>
      <w:proofErr w:type="spellEnd"/>
      <w:r w:rsidRPr="007922A3">
        <w:rPr>
          <w:rFonts w:ascii="Times New Roman" w:hAnsi="Times New Roman" w:cs="Times New Roman"/>
          <w:sz w:val="24"/>
          <w:szCs w:val="24"/>
        </w:rPr>
        <w:t xml:space="preserve"> orang-orang </w:t>
      </w:r>
      <w:proofErr w:type="spellStart"/>
      <w:r w:rsidRPr="007922A3">
        <w:rPr>
          <w:rFonts w:ascii="Times New Roman" w:hAnsi="Times New Roman" w:cs="Times New Roman"/>
          <w:sz w:val="24"/>
          <w:szCs w:val="24"/>
        </w:rPr>
        <w:t>dalam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mengubah</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respon-respon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emosionalnya</w:t>
      </w:r>
      <w:proofErr w:type="spellEnd"/>
      <w:r w:rsidRPr="007922A3">
        <w:rPr>
          <w:rFonts w:ascii="Times New Roman" w:hAnsi="Times New Roman" w:cs="Times New Roman"/>
          <w:sz w:val="24"/>
          <w:szCs w:val="24"/>
        </w:rPr>
        <w:t xml:space="preserve"> yang </w:t>
      </w:r>
      <w:proofErr w:type="spellStart"/>
      <w:r w:rsidRPr="007922A3">
        <w:rPr>
          <w:rFonts w:ascii="Times New Roman" w:hAnsi="Times New Roman" w:cs="Times New Roman"/>
          <w:sz w:val="24"/>
          <w:szCs w:val="24"/>
        </w:rPr>
        <w:t>disfungsional</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adalah</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mendorong</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mereka</w:t>
      </w:r>
      <w:proofErr w:type="spellEnd"/>
      <w:r w:rsidRPr="007922A3">
        <w:rPr>
          <w:rFonts w:ascii="Times New Roman" w:hAnsi="Times New Roman" w:cs="Times New Roman"/>
          <w:sz w:val="24"/>
          <w:szCs w:val="24"/>
        </w:rPr>
        <w:t xml:space="preserve"> agar </w:t>
      </w:r>
      <w:proofErr w:type="spellStart"/>
      <w:r w:rsidRPr="007922A3">
        <w:rPr>
          <w:rFonts w:ascii="Times New Roman" w:hAnsi="Times New Roman" w:cs="Times New Roman"/>
          <w:sz w:val="24"/>
          <w:szCs w:val="24"/>
        </w:rPr>
        <w:t>mampu</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melihat</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dengan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jelas</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apa</w:t>
      </w:r>
      <w:proofErr w:type="spellEnd"/>
      <w:r w:rsidRPr="007922A3">
        <w:rPr>
          <w:rFonts w:ascii="Times New Roman" w:hAnsi="Times New Roman" w:cs="Times New Roman"/>
          <w:sz w:val="24"/>
          <w:szCs w:val="24"/>
        </w:rPr>
        <w:t xml:space="preserve"> yang </w:t>
      </w:r>
      <w:proofErr w:type="spellStart"/>
      <w:r w:rsidRPr="007922A3">
        <w:rPr>
          <w:rFonts w:ascii="Times New Roman" w:hAnsi="Times New Roman" w:cs="Times New Roman"/>
          <w:sz w:val="24"/>
          <w:szCs w:val="24"/>
        </w:rPr>
        <w:t>dikatakan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oleh</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mereka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kepada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diri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mereka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sendiri</w:t>
      </w:r>
      <w:proofErr w:type="spellEnd"/>
      <w:r w:rsidRPr="007922A3">
        <w:rPr>
          <w:rFonts w:ascii="Times New Roman" w:hAnsi="Times New Roman" w:cs="Times New Roman"/>
          <w:sz w:val="24"/>
          <w:szCs w:val="24"/>
        </w:rPr>
        <w:t>—</w:t>
      </w:r>
      <w:proofErr w:type="spellStart"/>
      <w:r w:rsidRPr="007922A3">
        <w:rPr>
          <w:rFonts w:ascii="Times New Roman" w:hAnsi="Times New Roman" w:cs="Times New Roman"/>
          <w:sz w:val="24"/>
          <w:szCs w:val="24"/>
        </w:rPr>
        <w:t>pada</w:t>
      </w:r>
      <w:proofErr w:type="spellEnd"/>
      <w:r w:rsidRPr="007922A3">
        <w:rPr>
          <w:rFonts w:ascii="Times New Roman" w:hAnsi="Times New Roman" w:cs="Times New Roman"/>
          <w:sz w:val="24"/>
          <w:szCs w:val="24"/>
        </w:rPr>
        <w:t xml:space="preserve"> B (</w:t>
      </w:r>
      <w:r w:rsidRPr="007922A3">
        <w:rPr>
          <w:rFonts w:ascii="Times New Roman" w:hAnsi="Times New Roman" w:cs="Times New Roman"/>
          <w:i/>
          <w:sz w:val="24"/>
          <w:szCs w:val="24"/>
        </w:rPr>
        <w:t>Belief)</w:t>
      </w:r>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sistem</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keyakinan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mereka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tentang</w:t>
      </w:r>
      <w:proofErr w:type="spellEnd"/>
      <w:r w:rsidRPr="007922A3">
        <w:rPr>
          <w:rFonts w:ascii="Times New Roman" w:hAnsi="Times New Roman" w:cs="Times New Roman"/>
          <w:sz w:val="24"/>
          <w:szCs w:val="24"/>
        </w:rPr>
        <w:t xml:space="preserve"> stimulus-stimulus yang </w:t>
      </w:r>
      <w:proofErr w:type="spellStart"/>
      <w:r w:rsidRPr="007922A3">
        <w:rPr>
          <w:rFonts w:ascii="Times New Roman" w:hAnsi="Times New Roman" w:cs="Times New Roman"/>
          <w:sz w:val="24"/>
          <w:szCs w:val="24"/>
        </w:rPr>
        <w:t>mengenai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diri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mereka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pada</w:t>
      </w:r>
      <w:proofErr w:type="spellEnd"/>
      <w:r w:rsidRPr="007922A3">
        <w:rPr>
          <w:rFonts w:ascii="Times New Roman" w:hAnsi="Times New Roman" w:cs="Times New Roman"/>
          <w:sz w:val="24"/>
          <w:szCs w:val="24"/>
        </w:rPr>
        <w:t xml:space="preserve"> A (</w:t>
      </w:r>
      <w:proofErr w:type="spellStart"/>
      <w:r w:rsidRPr="007922A3">
        <w:rPr>
          <w:rFonts w:ascii="Times New Roman" w:hAnsi="Times New Roman" w:cs="Times New Roman"/>
          <w:sz w:val="24"/>
          <w:szCs w:val="24"/>
        </w:rPr>
        <w:t>pengalaman-pengalaman</w:t>
      </w:r>
      <w:proofErr w:type="spellEnd"/>
      <w:r w:rsidRPr="007922A3">
        <w:rPr>
          <w:rFonts w:ascii="Times New Roman" w:hAnsi="Times New Roman" w:cs="Times New Roman"/>
          <w:sz w:val="24"/>
          <w:szCs w:val="24"/>
        </w:rPr>
        <w:t xml:space="preserve"> yang </w:t>
      </w:r>
      <w:proofErr w:type="spellStart"/>
      <w:r w:rsidRPr="007922A3">
        <w:rPr>
          <w:rFonts w:ascii="Times New Roman" w:hAnsi="Times New Roman" w:cs="Times New Roman"/>
          <w:sz w:val="24"/>
          <w:szCs w:val="24"/>
        </w:rPr>
        <w:t>mengaktifkan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dan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mengajari</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mereka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bagaimana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secara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aktif</w:t>
      </w:r>
      <w:proofErr w:type="spellEnd"/>
      <w:r w:rsidR="00444420">
        <w:rPr>
          <w:rFonts w:ascii="Times New Roman" w:hAnsi="Times New Roman" w:cs="Times New Roman"/>
          <w:sz w:val="24"/>
          <w:szCs w:val="24"/>
        </w:rPr>
        <w:t xml:space="preserve"> </w:t>
      </w:r>
      <w:proofErr w:type="spellStart"/>
      <w:r w:rsidR="00444420">
        <w:rPr>
          <w:rFonts w:ascii="Times New Roman" w:hAnsi="Times New Roman" w:cs="Times New Roman"/>
          <w:sz w:val="24"/>
          <w:szCs w:val="24"/>
        </w:rPr>
        <w:t>dan</w:t>
      </w:r>
      <w:proofErr w:type="spellEnd"/>
      <w:r w:rsidR="00444420">
        <w:rPr>
          <w:rFonts w:ascii="Times New Roman" w:hAnsi="Times New Roman" w:cs="Times New Roman"/>
          <w:sz w:val="24"/>
          <w:szCs w:val="24"/>
        </w:rPr>
        <w:t xml:space="preserve"> </w:t>
      </w:r>
      <w:proofErr w:type="spellStart"/>
      <w:r w:rsidR="00444420">
        <w:rPr>
          <w:rFonts w:ascii="Times New Roman" w:hAnsi="Times New Roman" w:cs="Times New Roman"/>
          <w:sz w:val="24"/>
          <w:szCs w:val="24"/>
        </w:rPr>
        <w:t>tegas</w:t>
      </w:r>
      <w:proofErr w:type="spellEnd"/>
      <w:r w:rsidR="00444420">
        <w:rPr>
          <w:rFonts w:ascii="Times New Roman" w:hAnsi="Times New Roman" w:cs="Times New Roman"/>
          <w:sz w:val="24"/>
          <w:szCs w:val="24"/>
        </w:rPr>
        <w:t xml:space="preserve"> </w:t>
      </w:r>
      <w:proofErr w:type="spellStart"/>
      <w:r w:rsidR="00444420">
        <w:rPr>
          <w:rFonts w:ascii="Times New Roman" w:hAnsi="Times New Roman" w:cs="Times New Roman"/>
          <w:sz w:val="24"/>
          <w:szCs w:val="24"/>
        </w:rPr>
        <w:t>membantah</w:t>
      </w:r>
      <w:proofErr w:type="spellEnd"/>
      <w:r w:rsidR="00444420">
        <w:rPr>
          <w:rFonts w:ascii="Times New Roman" w:hAnsi="Times New Roman" w:cs="Times New Roman"/>
          <w:sz w:val="24"/>
          <w:szCs w:val="24"/>
        </w:rPr>
        <w:t xml:space="preserve"> (</w:t>
      </w:r>
      <w:proofErr w:type="spellStart"/>
      <w:r w:rsidR="00444420">
        <w:rPr>
          <w:rFonts w:ascii="Times New Roman" w:hAnsi="Times New Roman" w:cs="Times New Roman"/>
          <w:sz w:val="24"/>
          <w:szCs w:val="24"/>
        </w:rPr>
        <w:t>pada</w:t>
      </w:r>
      <w:proofErr w:type="spellEnd"/>
      <w:r w:rsidR="00444420">
        <w:rPr>
          <w:rFonts w:ascii="Times New Roman" w:hAnsi="Times New Roman" w:cs="Times New Roman"/>
          <w:sz w:val="24"/>
          <w:szCs w:val="24"/>
        </w:rPr>
        <w:t xml:space="preserve"> D). </w:t>
      </w:r>
      <w:proofErr w:type="spellStart"/>
      <w:r w:rsidR="00444420">
        <w:rPr>
          <w:rFonts w:ascii="Times New Roman" w:hAnsi="Times New Roman" w:cs="Times New Roman"/>
          <w:sz w:val="24"/>
          <w:szCs w:val="24"/>
        </w:rPr>
        <w:t>K</w:t>
      </w:r>
      <w:r w:rsidRPr="007922A3">
        <w:rPr>
          <w:rFonts w:ascii="Times New Roman" w:hAnsi="Times New Roman" w:cs="Times New Roman"/>
          <w:sz w:val="24"/>
          <w:szCs w:val="24"/>
        </w:rPr>
        <w:t>eyakinan-keyakinan</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i/>
          <w:sz w:val="24"/>
          <w:szCs w:val="24"/>
        </w:rPr>
        <w:t>irasional</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mereka</w:t>
      </w:r>
      <w:proofErr w:type="spellEnd"/>
      <w:r w:rsidRPr="007922A3">
        <w:rPr>
          <w:rFonts w:ascii="Times New Roman" w:hAnsi="Times New Roman" w:cs="Times New Roman"/>
          <w:sz w:val="24"/>
          <w:szCs w:val="24"/>
        </w:rPr>
        <w:t xml:space="preserve"> </w:t>
      </w:r>
      <w:proofErr w:type="spellStart"/>
      <w:r w:rsidRPr="007922A3">
        <w:rPr>
          <w:rFonts w:ascii="Times New Roman" w:hAnsi="Times New Roman" w:cs="Times New Roman"/>
          <w:sz w:val="24"/>
          <w:szCs w:val="24"/>
        </w:rPr>
        <w:t>sendiri</w:t>
      </w:r>
      <w:proofErr w:type="spellEnd"/>
      <w:r w:rsidRPr="007922A3">
        <w:rPr>
          <w:rFonts w:ascii="Times New Roman" w:hAnsi="Times New Roman" w:cs="Times New Roman"/>
          <w:sz w:val="24"/>
          <w:szCs w:val="24"/>
        </w:rPr>
        <w:t xml:space="preserve"> (Corey: 2009:243).</w:t>
      </w:r>
    </w:p>
    <w:p w:rsidR="007922A3" w:rsidRPr="007922A3" w:rsidRDefault="007922A3" w:rsidP="007922A3">
      <w:pPr>
        <w:pStyle w:val="ListParagraph"/>
        <w:spacing w:line="240" w:lineRule="auto"/>
        <w:ind w:left="1260" w:right="450"/>
        <w:jc w:val="both"/>
        <w:rPr>
          <w:rFonts w:ascii="Times New Roman" w:hAnsi="Times New Roman" w:cs="Times New Roman"/>
          <w:sz w:val="24"/>
          <w:szCs w:val="24"/>
        </w:rPr>
      </w:pPr>
    </w:p>
    <w:p w:rsidR="008647C6" w:rsidRDefault="007922A3" w:rsidP="008647C6">
      <w:pPr>
        <w:spacing w:line="480" w:lineRule="auto"/>
        <w:ind w:firstLine="720"/>
        <w:jc w:val="both"/>
        <w:rPr>
          <w:rFonts w:ascii="Times New Roman" w:hAnsi="Times New Roman" w:cs="Times New Roman"/>
          <w:sz w:val="24"/>
          <w:szCs w:val="24"/>
          <w:lang w:val="sv-SE"/>
        </w:rPr>
      </w:pPr>
      <w:r w:rsidRPr="007C4569">
        <w:rPr>
          <w:rFonts w:ascii="Times New Roman" w:hAnsi="Times New Roman" w:cs="Times New Roman"/>
          <w:sz w:val="24"/>
          <w:szCs w:val="24"/>
          <w:lang w:val="sv-SE"/>
        </w:rPr>
        <w:t xml:space="preserve">Berdasarkan fakta tersebut, maka peneliti mencoba menerapkan Konseling </w:t>
      </w:r>
      <w:r w:rsidRPr="007C4569">
        <w:rPr>
          <w:rFonts w:ascii="Times New Roman" w:hAnsi="Times New Roman" w:cs="Times New Roman"/>
          <w:i/>
          <w:sz w:val="24"/>
          <w:szCs w:val="24"/>
          <w:lang w:val="sv-SE"/>
        </w:rPr>
        <w:t xml:space="preserve">Rational </w:t>
      </w:r>
      <w:proofErr w:type="spellStart"/>
      <w:r w:rsidRPr="007C4569">
        <w:rPr>
          <w:rFonts w:ascii="Times New Roman" w:hAnsi="Times New Roman" w:cs="Times New Roman"/>
          <w:i/>
          <w:sz w:val="24"/>
          <w:szCs w:val="24"/>
        </w:rPr>
        <w:t>Emotif</w:t>
      </w:r>
      <w:proofErr w:type="spellEnd"/>
      <w:r w:rsidRPr="007C4569">
        <w:rPr>
          <w:rFonts w:ascii="Times New Roman" w:hAnsi="Times New Roman" w:cs="Times New Roman"/>
          <w:i/>
          <w:sz w:val="24"/>
          <w:szCs w:val="24"/>
          <w:lang w:val="sv-SE"/>
        </w:rPr>
        <w:t xml:space="preserve"> Behavioral Therapy </w:t>
      </w:r>
      <w:r w:rsidRPr="007C4569">
        <w:rPr>
          <w:rFonts w:ascii="Times New Roman" w:hAnsi="Times New Roman" w:cs="Times New Roman"/>
          <w:sz w:val="24"/>
          <w:szCs w:val="24"/>
          <w:lang w:val="sv-SE"/>
        </w:rPr>
        <w:t>untu</w:t>
      </w:r>
      <w:r w:rsidR="00895EC5">
        <w:rPr>
          <w:rFonts w:ascii="Times New Roman" w:hAnsi="Times New Roman" w:cs="Times New Roman"/>
          <w:sz w:val="24"/>
          <w:szCs w:val="24"/>
          <w:lang w:val="sv-SE"/>
        </w:rPr>
        <w:t xml:space="preserve">k </w:t>
      </w:r>
      <w:r w:rsidR="00895EC5">
        <w:rPr>
          <w:rFonts w:ascii="Times New Roman" w:hAnsi="Times New Roman" w:cs="Times New Roman"/>
          <w:sz w:val="24"/>
          <w:szCs w:val="24"/>
          <w:lang w:val="id-ID"/>
        </w:rPr>
        <w:t>m</w:t>
      </w:r>
      <w:r w:rsidR="005A39C1">
        <w:rPr>
          <w:rFonts w:ascii="Times New Roman" w:hAnsi="Times New Roman" w:cs="Times New Roman"/>
          <w:sz w:val="24"/>
          <w:szCs w:val="24"/>
          <w:lang w:val="sv-SE"/>
        </w:rPr>
        <w:t>e</w:t>
      </w:r>
      <w:r w:rsidR="009A021F">
        <w:rPr>
          <w:rFonts w:ascii="Times New Roman" w:hAnsi="Times New Roman" w:cs="Times New Roman"/>
          <w:sz w:val="24"/>
          <w:szCs w:val="24"/>
          <w:lang w:val="sv-SE"/>
        </w:rPr>
        <w:t>ningkat</w:t>
      </w:r>
      <w:r w:rsidR="00895EC5">
        <w:rPr>
          <w:rFonts w:ascii="Times New Roman" w:hAnsi="Times New Roman" w:cs="Times New Roman"/>
          <w:sz w:val="24"/>
          <w:szCs w:val="24"/>
          <w:lang w:val="id-ID"/>
        </w:rPr>
        <w:t>k</w:t>
      </w:r>
      <w:r w:rsidR="005C6ECB" w:rsidRPr="007C4569">
        <w:rPr>
          <w:rFonts w:ascii="Times New Roman" w:hAnsi="Times New Roman" w:cs="Times New Roman"/>
          <w:sz w:val="24"/>
          <w:szCs w:val="24"/>
          <w:lang w:val="sv-SE"/>
        </w:rPr>
        <w:t xml:space="preserve">an </w:t>
      </w:r>
      <w:r w:rsidR="005C6ECB" w:rsidRPr="007C4569">
        <w:rPr>
          <w:rFonts w:ascii="Times New Roman" w:hAnsi="Times New Roman" w:cs="Times New Roman"/>
          <w:i/>
          <w:sz w:val="24"/>
          <w:szCs w:val="24"/>
          <w:lang w:val="sv-SE"/>
        </w:rPr>
        <w:t xml:space="preserve">Self Efficacy </w:t>
      </w:r>
      <w:r w:rsidR="005C6ECB" w:rsidRPr="007C4569">
        <w:rPr>
          <w:rFonts w:ascii="Times New Roman" w:hAnsi="Times New Roman" w:cs="Times New Roman"/>
          <w:sz w:val="24"/>
          <w:szCs w:val="24"/>
          <w:lang w:val="sv-SE"/>
        </w:rPr>
        <w:t>siswa di SMA Negeri 2 Watampone Kabupaten Bone.</w:t>
      </w:r>
    </w:p>
    <w:p w:rsidR="008647C6" w:rsidRDefault="008647C6" w:rsidP="008647C6">
      <w:pPr>
        <w:spacing w:line="480" w:lineRule="auto"/>
        <w:ind w:firstLine="720"/>
        <w:jc w:val="both"/>
        <w:rPr>
          <w:rFonts w:ascii="Times New Roman" w:hAnsi="Times New Roman" w:cs="Times New Roman"/>
          <w:sz w:val="24"/>
          <w:szCs w:val="24"/>
          <w:lang w:val="sv-SE"/>
        </w:rPr>
      </w:pPr>
    </w:p>
    <w:p w:rsidR="008647C6" w:rsidRDefault="008647C6" w:rsidP="002F0CCC">
      <w:pPr>
        <w:spacing w:line="480" w:lineRule="auto"/>
        <w:ind w:firstLine="720"/>
        <w:jc w:val="center"/>
        <w:rPr>
          <w:rFonts w:ascii="Times New Roman" w:hAnsi="Times New Roman" w:cs="Times New Roman"/>
          <w:sz w:val="24"/>
          <w:szCs w:val="24"/>
          <w:lang w:val="sv-SE"/>
        </w:rPr>
      </w:pPr>
    </w:p>
    <w:p w:rsidR="008647C6" w:rsidRPr="007C4569" w:rsidRDefault="008647C6" w:rsidP="008647C6">
      <w:pPr>
        <w:spacing w:line="480" w:lineRule="auto"/>
        <w:ind w:firstLine="720"/>
        <w:jc w:val="both"/>
        <w:rPr>
          <w:rFonts w:ascii="Times New Roman" w:hAnsi="Times New Roman" w:cs="Times New Roman"/>
          <w:sz w:val="24"/>
          <w:szCs w:val="24"/>
          <w:lang w:val="sv-SE"/>
        </w:rPr>
      </w:pPr>
    </w:p>
    <w:p w:rsidR="007922A3" w:rsidRPr="00895EC5" w:rsidRDefault="00B76F1A" w:rsidP="005A5ED2">
      <w:pPr>
        <w:pStyle w:val="ListParagraph"/>
        <w:numPr>
          <w:ilvl w:val="0"/>
          <w:numId w:val="2"/>
        </w:numPr>
        <w:spacing w:line="480" w:lineRule="auto"/>
        <w:ind w:left="540" w:hanging="540"/>
        <w:jc w:val="both"/>
        <w:rPr>
          <w:rFonts w:ascii="Times New Roman" w:hAnsi="Times New Roman" w:cs="Times New Roman"/>
          <w:b/>
          <w:sz w:val="24"/>
          <w:szCs w:val="24"/>
        </w:rPr>
      </w:pPr>
      <w:proofErr w:type="spellStart"/>
      <w:r w:rsidRPr="00895EC5">
        <w:rPr>
          <w:rFonts w:ascii="Times New Roman" w:hAnsi="Times New Roman" w:cs="Times New Roman"/>
          <w:b/>
          <w:sz w:val="24"/>
          <w:szCs w:val="24"/>
        </w:rPr>
        <w:lastRenderedPageBreak/>
        <w:t>R</w:t>
      </w:r>
      <w:r w:rsidR="007922A3" w:rsidRPr="00895EC5">
        <w:rPr>
          <w:rFonts w:ascii="Times New Roman" w:hAnsi="Times New Roman" w:cs="Times New Roman"/>
          <w:b/>
          <w:sz w:val="24"/>
          <w:szCs w:val="24"/>
        </w:rPr>
        <w:t>umusan</w:t>
      </w:r>
      <w:proofErr w:type="spellEnd"/>
      <w:r w:rsidR="007922A3" w:rsidRPr="00895EC5">
        <w:rPr>
          <w:rFonts w:ascii="Times New Roman" w:hAnsi="Times New Roman" w:cs="Times New Roman"/>
          <w:b/>
          <w:sz w:val="24"/>
          <w:szCs w:val="24"/>
        </w:rPr>
        <w:t xml:space="preserve"> </w:t>
      </w:r>
      <w:proofErr w:type="spellStart"/>
      <w:r w:rsidR="007922A3" w:rsidRPr="00895EC5">
        <w:rPr>
          <w:rFonts w:ascii="Times New Roman" w:hAnsi="Times New Roman" w:cs="Times New Roman"/>
          <w:b/>
          <w:sz w:val="24"/>
          <w:szCs w:val="24"/>
        </w:rPr>
        <w:t>Masalah</w:t>
      </w:r>
      <w:proofErr w:type="spellEnd"/>
    </w:p>
    <w:p w:rsidR="00ED4BEE" w:rsidRPr="001F49B3" w:rsidRDefault="00ED4BEE" w:rsidP="00ED4BEE">
      <w:pPr>
        <w:pStyle w:val="ListParagraph"/>
        <w:spacing w:after="0" w:line="480" w:lineRule="auto"/>
        <w:ind w:left="0" w:firstLine="720"/>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t>Berdasarkan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latar</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belakang</w:t>
      </w:r>
      <w:proofErr w:type="spellEnd"/>
      <w:r w:rsidRPr="001F49B3">
        <w:rPr>
          <w:rFonts w:ascii="Times New Roman" w:hAnsi="Times New Roman" w:cs="Times New Roman"/>
          <w:color w:val="000000"/>
          <w:sz w:val="24"/>
          <w:szCs w:val="24"/>
        </w:rPr>
        <w:t xml:space="preserve"> di </w:t>
      </w:r>
      <w:proofErr w:type="spellStart"/>
      <w:r w:rsidRPr="001F49B3">
        <w:rPr>
          <w:rFonts w:ascii="Times New Roman" w:hAnsi="Times New Roman" w:cs="Times New Roman"/>
          <w:color w:val="000000"/>
          <w:sz w:val="24"/>
          <w:szCs w:val="24"/>
        </w:rPr>
        <w:t>atas</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rumusan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masalah</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dalam</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penelitian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ini</w:t>
      </w:r>
      <w:proofErr w:type="spellEnd"/>
      <w:r w:rsidRPr="001F49B3">
        <w:rPr>
          <w:rFonts w:ascii="Times New Roman" w:hAnsi="Times New Roman" w:cs="Times New Roman"/>
          <w:color w:val="000000"/>
          <w:sz w:val="24"/>
          <w:szCs w:val="24"/>
        </w:rPr>
        <w:t xml:space="preserve"> </w:t>
      </w:r>
      <w:r w:rsidRPr="001F49B3">
        <w:rPr>
          <w:rFonts w:ascii="Times New Roman" w:hAnsi="Times New Roman" w:cs="Times New Roman"/>
          <w:color w:val="000000"/>
          <w:sz w:val="24"/>
          <w:szCs w:val="24"/>
          <w:lang w:val="id-ID"/>
        </w:rPr>
        <w:t>sebagai berikut</w:t>
      </w:r>
      <w:r w:rsidRPr="001F49B3">
        <w:rPr>
          <w:rFonts w:ascii="Times New Roman" w:hAnsi="Times New Roman" w:cs="Times New Roman"/>
          <w:color w:val="000000"/>
          <w:sz w:val="24"/>
          <w:szCs w:val="24"/>
        </w:rPr>
        <w:t>:</w:t>
      </w:r>
    </w:p>
    <w:p w:rsidR="00ED4BEE" w:rsidRPr="001F49B3" w:rsidRDefault="00ED4BEE" w:rsidP="005A5ED2">
      <w:pPr>
        <w:pStyle w:val="ListParagraph"/>
        <w:numPr>
          <w:ilvl w:val="0"/>
          <w:numId w:val="3"/>
        </w:numPr>
        <w:spacing w:after="0" w:line="480" w:lineRule="auto"/>
        <w:jc w:val="both"/>
        <w:rPr>
          <w:rFonts w:ascii="Times New Roman" w:hAnsi="Times New Roman" w:cs="Times New Roman"/>
          <w:color w:val="000000"/>
          <w:sz w:val="24"/>
          <w:szCs w:val="24"/>
          <w:lang w:val="sv-SE"/>
        </w:rPr>
      </w:pPr>
      <w:r w:rsidRPr="001F49B3">
        <w:rPr>
          <w:rFonts w:ascii="Times New Roman" w:hAnsi="Times New Roman" w:cs="Times New Roman"/>
          <w:sz w:val="24"/>
          <w:szCs w:val="24"/>
          <w:lang w:val="sv-SE"/>
        </w:rPr>
        <w:t>Bagaimana</w:t>
      </w:r>
      <w:r w:rsidR="00392B9A">
        <w:rPr>
          <w:rFonts w:ascii="Times New Roman" w:hAnsi="Times New Roman" w:cs="Times New Roman"/>
          <w:sz w:val="24"/>
          <w:szCs w:val="24"/>
          <w:lang w:val="id-ID"/>
        </w:rPr>
        <w:t>kah</w:t>
      </w:r>
      <w:r w:rsidRPr="001F49B3">
        <w:rPr>
          <w:rFonts w:ascii="Times New Roman" w:hAnsi="Times New Roman" w:cs="Times New Roman"/>
          <w:sz w:val="24"/>
          <w:szCs w:val="24"/>
          <w:lang w:val="sv-SE"/>
        </w:rPr>
        <w:t xml:space="preserve"> gambaran </w:t>
      </w:r>
      <w:r w:rsidR="007E260F">
        <w:rPr>
          <w:rFonts w:ascii="Times New Roman" w:hAnsi="Times New Roman" w:cs="Times New Roman"/>
          <w:sz w:val="24"/>
          <w:szCs w:val="24"/>
          <w:lang w:val="sv-SE"/>
        </w:rPr>
        <w:t xml:space="preserve">tingkat </w:t>
      </w:r>
      <w:r w:rsidRPr="001F49B3">
        <w:rPr>
          <w:rFonts w:ascii="Times New Roman" w:hAnsi="Times New Roman" w:cs="Times New Roman"/>
          <w:sz w:val="24"/>
          <w:szCs w:val="24"/>
          <w:lang w:val="id-ID"/>
        </w:rPr>
        <w:t>kecend</w:t>
      </w:r>
      <w:r w:rsidR="00F31EE2">
        <w:rPr>
          <w:rFonts w:ascii="Times New Roman" w:hAnsi="Times New Roman" w:cs="Times New Roman"/>
          <w:sz w:val="24"/>
          <w:szCs w:val="24"/>
        </w:rPr>
        <w:t>e</w:t>
      </w:r>
      <w:r w:rsidRPr="001F49B3">
        <w:rPr>
          <w:rFonts w:ascii="Times New Roman" w:hAnsi="Times New Roman" w:cs="Times New Roman"/>
          <w:sz w:val="24"/>
          <w:szCs w:val="24"/>
          <w:lang w:val="id-ID"/>
        </w:rPr>
        <w:t>rungan</w:t>
      </w:r>
      <w:r w:rsidRPr="001F49B3">
        <w:rPr>
          <w:rFonts w:ascii="Times New Roman" w:hAnsi="Times New Roman" w:cs="Times New Roman"/>
          <w:sz w:val="24"/>
          <w:szCs w:val="24"/>
          <w:lang w:val="sv-SE"/>
        </w:rPr>
        <w:t xml:space="preserve"> perilaku </w:t>
      </w:r>
      <w:proofErr w:type="spellStart"/>
      <w:r w:rsidR="00762585">
        <w:rPr>
          <w:rFonts w:ascii="Times New Roman" w:hAnsi="Times New Roman" w:cs="Times New Roman"/>
          <w:i/>
          <w:sz w:val="24"/>
          <w:szCs w:val="24"/>
        </w:rPr>
        <w:t>self e</w:t>
      </w:r>
      <w:r w:rsidRPr="001F49B3">
        <w:rPr>
          <w:rFonts w:ascii="Times New Roman" w:hAnsi="Times New Roman" w:cs="Times New Roman"/>
          <w:i/>
          <w:sz w:val="24"/>
          <w:szCs w:val="24"/>
        </w:rPr>
        <w:t>fficacy</w:t>
      </w:r>
      <w:proofErr w:type="spellEnd"/>
      <w:r w:rsidRPr="001F49B3">
        <w:rPr>
          <w:rFonts w:ascii="Times New Roman" w:hAnsi="Times New Roman" w:cs="Times New Roman"/>
          <w:sz w:val="24"/>
          <w:szCs w:val="24"/>
          <w:lang w:val="sv-SE"/>
        </w:rPr>
        <w:t xml:space="preserve"> siswa </w:t>
      </w:r>
      <w:r w:rsidR="007E260F">
        <w:rPr>
          <w:rFonts w:ascii="Times New Roman" w:hAnsi="Times New Roman" w:cs="Times New Roman"/>
          <w:sz w:val="24"/>
          <w:szCs w:val="24"/>
          <w:lang w:val="sv-SE"/>
        </w:rPr>
        <w:t xml:space="preserve">sebelum dan sesudah diberikan teknik </w:t>
      </w:r>
      <w:r w:rsidR="007E260F">
        <w:rPr>
          <w:rFonts w:ascii="Times New Roman" w:hAnsi="Times New Roman" w:cs="Times New Roman"/>
          <w:i/>
          <w:sz w:val="24"/>
          <w:szCs w:val="24"/>
        </w:rPr>
        <w:t>Rational Emotive Behavior Therapy</w:t>
      </w:r>
      <w:r w:rsidR="007E260F" w:rsidRPr="001F49B3">
        <w:rPr>
          <w:rFonts w:ascii="Times New Roman" w:hAnsi="Times New Roman" w:cs="Times New Roman"/>
          <w:sz w:val="24"/>
          <w:szCs w:val="24"/>
          <w:lang w:val="sv-SE"/>
        </w:rPr>
        <w:t xml:space="preserve"> </w:t>
      </w:r>
      <w:r w:rsidRPr="001F49B3">
        <w:rPr>
          <w:rFonts w:ascii="Times New Roman" w:hAnsi="Times New Roman" w:cs="Times New Roman"/>
          <w:sz w:val="24"/>
          <w:szCs w:val="24"/>
          <w:lang w:val="sv-SE"/>
        </w:rPr>
        <w:t>di</w:t>
      </w:r>
      <w:r w:rsidRPr="00ED4BEE">
        <w:rPr>
          <w:rFonts w:ascii="Times New Roman" w:eastAsia="Times New Roman" w:hAnsi="Times New Roman" w:cs="Times New Roman"/>
          <w:sz w:val="24"/>
          <w:szCs w:val="24"/>
        </w:rPr>
        <w:t xml:space="preserve"> </w:t>
      </w:r>
      <w:r w:rsidRPr="00ED4BEE">
        <w:rPr>
          <w:rFonts w:ascii="Times New Roman" w:hAnsi="Times New Roman" w:cs="Times New Roman"/>
        </w:rPr>
        <w:t xml:space="preserve">SMA </w:t>
      </w:r>
      <w:proofErr w:type="spellStart"/>
      <w:r w:rsidRPr="00ED4BEE">
        <w:rPr>
          <w:rFonts w:ascii="Times New Roman" w:hAnsi="Times New Roman" w:cs="Times New Roman"/>
        </w:rPr>
        <w:t>Negeri</w:t>
      </w:r>
      <w:proofErr w:type="spellEnd"/>
      <w:r w:rsidRPr="00ED4BEE">
        <w:rPr>
          <w:rFonts w:ascii="Times New Roman" w:hAnsi="Times New Roman" w:cs="Times New Roman"/>
        </w:rPr>
        <w:t xml:space="preserve"> 2 </w:t>
      </w:r>
      <w:proofErr w:type="spellStart"/>
      <w:r w:rsidRPr="00ED4BEE">
        <w:rPr>
          <w:rFonts w:ascii="Times New Roman" w:hAnsi="Times New Roman" w:cs="Times New Roman"/>
        </w:rPr>
        <w:t>Watampone</w:t>
      </w:r>
      <w:proofErr w:type="spellEnd"/>
      <w:r w:rsidRPr="00ED4BEE">
        <w:rPr>
          <w:rFonts w:ascii="Times New Roman" w:hAnsi="Times New Roman" w:cs="Times New Roman"/>
        </w:rPr>
        <w:t xml:space="preserve"> </w:t>
      </w:r>
      <w:proofErr w:type="spellStart"/>
      <w:r w:rsidRPr="00ED4BEE">
        <w:rPr>
          <w:rFonts w:ascii="Times New Roman" w:hAnsi="Times New Roman" w:cs="Times New Roman"/>
        </w:rPr>
        <w:t>Kabupaten</w:t>
      </w:r>
      <w:proofErr w:type="spellEnd"/>
      <w:r w:rsidRPr="00ED4BEE">
        <w:rPr>
          <w:rFonts w:ascii="Times New Roman" w:hAnsi="Times New Roman" w:cs="Times New Roman"/>
        </w:rPr>
        <w:t xml:space="preserve"> Bone</w:t>
      </w:r>
      <w:r w:rsidRPr="001F49B3">
        <w:rPr>
          <w:rFonts w:ascii="Times New Roman" w:eastAsia="Times New Roman" w:hAnsi="Times New Roman" w:cs="Times New Roman"/>
          <w:sz w:val="24"/>
          <w:szCs w:val="24"/>
        </w:rPr>
        <w:t>?</w:t>
      </w:r>
    </w:p>
    <w:p w:rsidR="00ED4BEE" w:rsidRPr="00FF0D83" w:rsidRDefault="00ED4BEE" w:rsidP="005A5ED2">
      <w:pPr>
        <w:pStyle w:val="ListParagraph"/>
        <w:numPr>
          <w:ilvl w:val="0"/>
          <w:numId w:val="3"/>
        </w:numPr>
        <w:spacing w:before="240" w:after="0" w:line="480" w:lineRule="auto"/>
        <w:jc w:val="both"/>
        <w:rPr>
          <w:rFonts w:ascii="Times New Roman" w:hAnsi="Times New Roman" w:cs="Times New Roman"/>
          <w:color w:val="000000"/>
          <w:sz w:val="24"/>
          <w:szCs w:val="24"/>
          <w:lang w:val="sv-SE"/>
        </w:rPr>
      </w:pPr>
      <w:r w:rsidRPr="001F49B3">
        <w:rPr>
          <w:rFonts w:ascii="Times New Roman" w:hAnsi="Times New Roman" w:cs="Times New Roman"/>
          <w:sz w:val="24"/>
          <w:szCs w:val="24"/>
          <w:lang w:val="sv-SE"/>
        </w:rPr>
        <w:t xml:space="preserve">Apakah </w:t>
      </w:r>
      <w:r>
        <w:rPr>
          <w:rFonts w:ascii="Times New Roman" w:hAnsi="Times New Roman" w:cs="Times New Roman"/>
          <w:sz w:val="24"/>
          <w:szCs w:val="24"/>
          <w:lang w:val="sv-SE"/>
        </w:rPr>
        <w:t xml:space="preserve">penerapan </w:t>
      </w:r>
      <w:r w:rsidRPr="001F49B3">
        <w:rPr>
          <w:rFonts w:ascii="Times New Roman" w:hAnsi="Times New Roman" w:cs="Times New Roman"/>
          <w:sz w:val="24"/>
          <w:szCs w:val="24"/>
          <w:lang w:val="sv-SE"/>
        </w:rPr>
        <w:t xml:space="preserve">teknik </w:t>
      </w:r>
      <w:r>
        <w:rPr>
          <w:rFonts w:ascii="Times New Roman" w:hAnsi="Times New Roman" w:cs="Times New Roman"/>
          <w:i/>
          <w:sz w:val="24"/>
          <w:szCs w:val="24"/>
        </w:rPr>
        <w:t>Rational Emotive Behavior Therapy</w:t>
      </w:r>
      <w:r w:rsidRPr="001F49B3">
        <w:rPr>
          <w:rFonts w:ascii="Times New Roman" w:hAnsi="Times New Roman" w:cs="Times New Roman"/>
          <w:sz w:val="24"/>
          <w:szCs w:val="24"/>
          <w:lang w:val="sv-SE"/>
        </w:rPr>
        <w:t xml:space="preserve"> </w:t>
      </w:r>
      <w:r w:rsidR="00895EC5">
        <w:rPr>
          <w:rFonts w:ascii="Times New Roman" w:hAnsi="Times New Roman" w:cs="Times New Roman"/>
          <w:sz w:val="24"/>
          <w:szCs w:val="24"/>
          <w:lang w:val="sv-SE"/>
        </w:rPr>
        <w:t>da</w:t>
      </w:r>
      <w:r w:rsidR="00895EC5">
        <w:rPr>
          <w:rFonts w:ascii="Times New Roman" w:hAnsi="Times New Roman" w:cs="Times New Roman"/>
          <w:sz w:val="24"/>
          <w:szCs w:val="24"/>
          <w:lang w:val="id-ID"/>
        </w:rPr>
        <w:t>pat</w:t>
      </w:r>
      <w:r w:rsidR="007E260F">
        <w:rPr>
          <w:rFonts w:ascii="Times New Roman" w:hAnsi="Times New Roman" w:cs="Times New Roman"/>
          <w:sz w:val="24"/>
          <w:szCs w:val="24"/>
          <w:lang w:val="sv-SE"/>
        </w:rPr>
        <w:t xml:space="preserve"> </w:t>
      </w:r>
      <w:r w:rsidR="00225E78">
        <w:rPr>
          <w:rFonts w:ascii="Times New Roman" w:hAnsi="Times New Roman" w:cs="Times New Roman"/>
          <w:sz w:val="24"/>
          <w:szCs w:val="24"/>
          <w:lang w:val="sv-SE"/>
        </w:rPr>
        <w:t>meningkatkan</w:t>
      </w:r>
      <w:r>
        <w:rPr>
          <w:rFonts w:ascii="Times New Roman" w:hAnsi="Times New Roman" w:cs="Times New Roman"/>
          <w:sz w:val="24"/>
          <w:szCs w:val="24"/>
          <w:lang w:val="sv-SE"/>
        </w:rPr>
        <w:t xml:space="preserve"> </w:t>
      </w:r>
      <w:proofErr w:type="spellStart"/>
      <w:r w:rsidR="005A39C1">
        <w:rPr>
          <w:rFonts w:ascii="Times New Roman" w:hAnsi="Times New Roman" w:cs="Times New Roman"/>
          <w:i/>
          <w:sz w:val="24"/>
          <w:szCs w:val="24"/>
        </w:rPr>
        <w:t>self e</w:t>
      </w:r>
      <w:r w:rsidRPr="001F49B3">
        <w:rPr>
          <w:rFonts w:ascii="Times New Roman" w:hAnsi="Times New Roman" w:cs="Times New Roman"/>
          <w:i/>
          <w:sz w:val="24"/>
          <w:szCs w:val="24"/>
        </w:rPr>
        <w:t>fficacy</w:t>
      </w:r>
      <w:proofErr w:type="spellEnd"/>
      <w:r w:rsidRPr="001F49B3">
        <w:rPr>
          <w:rFonts w:ascii="Times New Roman" w:hAnsi="Times New Roman" w:cs="Times New Roman"/>
          <w:sz w:val="24"/>
          <w:szCs w:val="24"/>
          <w:lang w:val="sv-SE"/>
        </w:rPr>
        <w:t xml:space="preserve"> siswa di</w:t>
      </w:r>
      <w:r w:rsidR="009778F6">
        <w:rPr>
          <w:rFonts w:ascii="Times New Roman" w:hAnsi="Times New Roman" w:cs="Times New Roman"/>
          <w:sz w:val="24"/>
          <w:szCs w:val="24"/>
          <w:lang w:val="sv-SE"/>
        </w:rPr>
        <w:t xml:space="preserve"> </w:t>
      </w:r>
      <w:r w:rsidRPr="00ED4BEE">
        <w:rPr>
          <w:rFonts w:ascii="Times New Roman" w:hAnsi="Times New Roman" w:cs="Times New Roman"/>
        </w:rPr>
        <w:t xml:space="preserve">SMA </w:t>
      </w:r>
      <w:proofErr w:type="spellStart"/>
      <w:r w:rsidRPr="00ED4BEE">
        <w:rPr>
          <w:rFonts w:ascii="Times New Roman" w:hAnsi="Times New Roman" w:cs="Times New Roman"/>
        </w:rPr>
        <w:t>Negeri</w:t>
      </w:r>
      <w:proofErr w:type="spellEnd"/>
      <w:r>
        <w:rPr>
          <w:rFonts w:ascii="Times New Roman" w:hAnsi="Times New Roman" w:cs="Times New Roman"/>
        </w:rPr>
        <w:t xml:space="preserve"> </w:t>
      </w:r>
      <w:r w:rsidRPr="00ED4BEE">
        <w:rPr>
          <w:rFonts w:ascii="Times New Roman" w:hAnsi="Times New Roman" w:cs="Times New Roman"/>
        </w:rPr>
        <w:t>2</w:t>
      </w:r>
      <w:r>
        <w:rPr>
          <w:rFonts w:ascii="Times New Roman" w:hAnsi="Times New Roman" w:cs="Times New Roman"/>
        </w:rPr>
        <w:t xml:space="preserve"> </w:t>
      </w:r>
      <w:proofErr w:type="spellStart"/>
      <w:r w:rsidRPr="00ED4BEE">
        <w:rPr>
          <w:rFonts w:ascii="Times New Roman" w:hAnsi="Times New Roman" w:cs="Times New Roman"/>
        </w:rPr>
        <w:t>Watampone</w:t>
      </w:r>
      <w:proofErr w:type="spellEnd"/>
      <w:r w:rsidRPr="00ED4BEE">
        <w:rPr>
          <w:rFonts w:ascii="Times New Roman" w:hAnsi="Times New Roman" w:cs="Times New Roman"/>
        </w:rPr>
        <w:t xml:space="preserve"> </w:t>
      </w:r>
      <w:proofErr w:type="spellStart"/>
      <w:r w:rsidRPr="00ED4BEE">
        <w:rPr>
          <w:rFonts w:ascii="Times New Roman" w:hAnsi="Times New Roman" w:cs="Times New Roman"/>
        </w:rPr>
        <w:t>Kabupaten</w:t>
      </w:r>
      <w:proofErr w:type="spellEnd"/>
      <w:r w:rsidRPr="00ED4BEE">
        <w:rPr>
          <w:rFonts w:ascii="Times New Roman" w:hAnsi="Times New Roman" w:cs="Times New Roman"/>
        </w:rPr>
        <w:t xml:space="preserve"> Bone</w:t>
      </w:r>
      <w:r w:rsidRPr="001F49B3">
        <w:rPr>
          <w:rFonts w:ascii="Times New Roman" w:eastAsia="Times New Roman" w:hAnsi="Times New Roman" w:cs="Times New Roman"/>
          <w:sz w:val="24"/>
          <w:szCs w:val="24"/>
        </w:rPr>
        <w:t>?</w:t>
      </w:r>
    </w:p>
    <w:p w:rsidR="00ED4BEE" w:rsidRPr="00B76F1A" w:rsidRDefault="00895EC5" w:rsidP="005A5ED2">
      <w:pPr>
        <w:pStyle w:val="ListParagraph"/>
        <w:numPr>
          <w:ilvl w:val="0"/>
          <w:numId w:val="2"/>
        </w:numPr>
        <w:spacing w:before="240" w:after="0" w:line="480" w:lineRule="auto"/>
        <w:ind w:left="540" w:hanging="540"/>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Tujuan</w:t>
      </w:r>
      <w:proofErr w:type="spellEnd"/>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id-ID"/>
        </w:rPr>
        <w:t>P</w:t>
      </w:r>
      <w:proofErr w:type="spellStart"/>
      <w:r w:rsidRPr="00B76F1A">
        <w:rPr>
          <w:rFonts w:ascii="Times New Roman" w:hAnsi="Times New Roman" w:cs="Times New Roman"/>
          <w:b/>
          <w:color w:val="000000"/>
          <w:sz w:val="24"/>
          <w:szCs w:val="24"/>
        </w:rPr>
        <w:t>enelitian</w:t>
      </w:r>
      <w:proofErr w:type="spellEnd"/>
    </w:p>
    <w:p w:rsidR="00ED4BEE" w:rsidRPr="001F49B3" w:rsidRDefault="00ED4BEE" w:rsidP="00ED4BEE">
      <w:pPr>
        <w:pStyle w:val="ListParagraph"/>
        <w:spacing w:before="240" w:after="0" w:line="480" w:lineRule="auto"/>
        <w:ind w:left="0" w:firstLine="720"/>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t>Berdasarkan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rumusan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masalah</w:t>
      </w:r>
      <w:proofErr w:type="spellEnd"/>
      <w:r w:rsidRPr="001F49B3">
        <w:rPr>
          <w:rFonts w:ascii="Times New Roman" w:hAnsi="Times New Roman" w:cs="Times New Roman"/>
          <w:color w:val="000000"/>
          <w:sz w:val="24"/>
          <w:szCs w:val="24"/>
        </w:rPr>
        <w:t xml:space="preserve"> di </w:t>
      </w:r>
      <w:proofErr w:type="spellStart"/>
      <w:r w:rsidRPr="001F49B3">
        <w:rPr>
          <w:rFonts w:ascii="Times New Roman" w:hAnsi="Times New Roman" w:cs="Times New Roman"/>
          <w:color w:val="000000"/>
          <w:sz w:val="24"/>
          <w:szCs w:val="24"/>
        </w:rPr>
        <w:t>atas</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maka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tujuan</w:t>
      </w:r>
      <w:proofErr w:type="spellEnd"/>
      <w:r w:rsidRPr="001F49B3">
        <w:rPr>
          <w:rFonts w:ascii="Times New Roman" w:hAnsi="Times New Roman" w:cs="Times New Roman"/>
          <w:color w:val="000000"/>
          <w:sz w:val="24"/>
          <w:szCs w:val="24"/>
        </w:rPr>
        <w:t xml:space="preserve"> yang </w:t>
      </w:r>
      <w:proofErr w:type="spellStart"/>
      <w:r w:rsidRPr="001F49B3">
        <w:rPr>
          <w:rFonts w:ascii="Times New Roman" w:hAnsi="Times New Roman" w:cs="Times New Roman"/>
          <w:color w:val="000000"/>
          <w:sz w:val="24"/>
          <w:szCs w:val="24"/>
        </w:rPr>
        <w:t>ingin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dicapai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dalam</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penelitian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ini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adalah</w:t>
      </w:r>
      <w:proofErr w:type="spellEnd"/>
      <w:r w:rsidRPr="001F49B3">
        <w:rPr>
          <w:rFonts w:ascii="Times New Roman" w:hAnsi="Times New Roman" w:cs="Times New Roman"/>
          <w:color w:val="000000"/>
          <w:sz w:val="24"/>
          <w:szCs w:val="24"/>
        </w:rPr>
        <w:t>:</w:t>
      </w:r>
    </w:p>
    <w:p w:rsidR="00F31EE2" w:rsidRPr="00F31EE2" w:rsidRDefault="00ED4BEE" w:rsidP="00F31EE2">
      <w:pPr>
        <w:pStyle w:val="ListParagraph"/>
        <w:numPr>
          <w:ilvl w:val="0"/>
          <w:numId w:val="43"/>
        </w:numPr>
        <w:spacing w:after="0" w:line="480" w:lineRule="auto"/>
        <w:jc w:val="both"/>
        <w:rPr>
          <w:rFonts w:ascii="Times New Roman" w:hAnsi="Times New Roman" w:cs="Times New Roman"/>
          <w:color w:val="000000"/>
          <w:sz w:val="24"/>
          <w:szCs w:val="24"/>
          <w:lang w:val="sv-SE"/>
        </w:rPr>
      </w:pPr>
      <w:r w:rsidRPr="00ED4BEE">
        <w:rPr>
          <w:rFonts w:ascii="Times New Roman" w:hAnsi="Times New Roman" w:cs="Times New Roman"/>
          <w:sz w:val="24"/>
          <w:szCs w:val="24"/>
          <w:lang w:val="sv-SE"/>
        </w:rPr>
        <w:t xml:space="preserve">Untuk mengetahui </w:t>
      </w:r>
      <w:r w:rsidR="00F31EE2" w:rsidRPr="001F49B3">
        <w:rPr>
          <w:rFonts w:ascii="Times New Roman" w:hAnsi="Times New Roman" w:cs="Times New Roman"/>
          <w:sz w:val="24"/>
          <w:szCs w:val="24"/>
          <w:lang w:val="sv-SE"/>
        </w:rPr>
        <w:t xml:space="preserve">gambaran </w:t>
      </w:r>
      <w:r w:rsidR="00F31EE2">
        <w:rPr>
          <w:rFonts w:ascii="Times New Roman" w:hAnsi="Times New Roman" w:cs="Times New Roman"/>
          <w:sz w:val="24"/>
          <w:szCs w:val="24"/>
          <w:lang w:val="sv-SE"/>
        </w:rPr>
        <w:t xml:space="preserve">tingkat </w:t>
      </w:r>
      <w:r w:rsidR="00F31EE2" w:rsidRPr="001F49B3">
        <w:rPr>
          <w:rFonts w:ascii="Times New Roman" w:hAnsi="Times New Roman" w:cs="Times New Roman"/>
          <w:sz w:val="24"/>
          <w:szCs w:val="24"/>
          <w:lang w:val="id-ID"/>
        </w:rPr>
        <w:t>kecendrungan</w:t>
      </w:r>
      <w:r w:rsidR="00F31EE2" w:rsidRPr="001F49B3">
        <w:rPr>
          <w:rFonts w:ascii="Times New Roman" w:hAnsi="Times New Roman" w:cs="Times New Roman"/>
          <w:sz w:val="24"/>
          <w:szCs w:val="24"/>
          <w:lang w:val="sv-SE"/>
        </w:rPr>
        <w:t xml:space="preserve"> perilaku </w:t>
      </w:r>
      <w:proofErr w:type="spellStart"/>
      <w:r w:rsidR="00F31EE2">
        <w:rPr>
          <w:rFonts w:ascii="Times New Roman" w:hAnsi="Times New Roman" w:cs="Times New Roman"/>
          <w:i/>
          <w:sz w:val="24"/>
          <w:szCs w:val="24"/>
        </w:rPr>
        <w:t>self e</w:t>
      </w:r>
      <w:r w:rsidR="00F31EE2" w:rsidRPr="001F49B3">
        <w:rPr>
          <w:rFonts w:ascii="Times New Roman" w:hAnsi="Times New Roman" w:cs="Times New Roman"/>
          <w:i/>
          <w:sz w:val="24"/>
          <w:szCs w:val="24"/>
        </w:rPr>
        <w:t>fficacy</w:t>
      </w:r>
      <w:proofErr w:type="spellEnd"/>
      <w:r w:rsidR="00F31EE2" w:rsidRPr="001F49B3">
        <w:rPr>
          <w:rFonts w:ascii="Times New Roman" w:hAnsi="Times New Roman" w:cs="Times New Roman"/>
          <w:sz w:val="24"/>
          <w:szCs w:val="24"/>
          <w:lang w:val="sv-SE"/>
        </w:rPr>
        <w:t xml:space="preserve"> siswa </w:t>
      </w:r>
      <w:r w:rsidR="00F31EE2">
        <w:rPr>
          <w:rFonts w:ascii="Times New Roman" w:hAnsi="Times New Roman" w:cs="Times New Roman"/>
          <w:sz w:val="24"/>
          <w:szCs w:val="24"/>
          <w:lang w:val="sv-SE"/>
        </w:rPr>
        <w:t xml:space="preserve">sebelum dan sesudah diberikan </w:t>
      </w:r>
      <w:r w:rsidR="00F31EE2" w:rsidRPr="002F0CCC">
        <w:rPr>
          <w:rFonts w:ascii="Times New Roman" w:hAnsi="Times New Roman" w:cs="Times New Roman"/>
          <w:sz w:val="24"/>
          <w:szCs w:val="24"/>
          <w:lang w:val="sv-SE"/>
        </w:rPr>
        <w:t xml:space="preserve">teknik </w:t>
      </w:r>
      <w:r w:rsidR="00F31EE2" w:rsidRPr="002F0CCC">
        <w:rPr>
          <w:rFonts w:ascii="Times New Roman" w:hAnsi="Times New Roman" w:cs="Times New Roman"/>
          <w:i/>
          <w:sz w:val="24"/>
          <w:szCs w:val="24"/>
        </w:rPr>
        <w:t>Rational Emotive Behavior Therapy</w:t>
      </w:r>
      <w:r w:rsidR="00F31EE2" w:rsidRPr="002F0CCC">
        <w:rPr>
          <w:rFonts w:ascii="Times New Roman" w:hAnsi="Times New Roman" w:cs="Times New Roman"/>
          <w:sz w:val="24"/>
          <w:szCs w:val="24"/>
          <w:lang w:val="sv-SE"/>
        </w:rPr>
        <w:t xml:space="preserve"> di</w:t>
      </w:r>
      <w:r w:rsidR="00F31EE2" w:rsidRPr="002F0CCC">
        <w:rPr>
          <w:rFonts w:ascii="Times New Roman" w:eastAsia="Times New Roman" w:hAnsi="Times New Roman" w:cs="Times New Roman"/>
          <w:sz w:val="24"/>
          <w:szCs w:val="24"/>
        </w:rPr>
        <w:t xml:space="preserve"> </w:t>
      </w:r>
      <w:r w:rsidR="00F31EE2" w:rsidRPr="002F0CCC">
        <w:rPr>
          <w:rFonts w:ascii="Times New Roman" w:hAnsi="Times New Roman" w:cs="Times New Roman"/>
          <w:sz w:val="24"/>
          <w:szCs w:val="24"/>
        </w:rPr>
        <w:t xml:space="preserve">SMA </w:t>
      </w:r>
      <w:proofErr w:type="spellStart"/>
      <w:r w:rsidR="00F31EE2" w:rsidRPr="002F0CCC">
        <w:rPr>
          <w:rFonts w:ascii="Times New Roman" w:hAnsi="Times New Roman" w:cs="Times New Roman"/>
          <w:sz w:val="24"/>
          <w:szCs w:val="24"/>
        </w:rPr>
        <w:t>Negeri</w:t>
      </w:r>
      <w:proofErr w:type="spellEnd"/>
      <w:r w:rsidR="00F31EE2" w:rsidRPr="002F0CCC">
        <w:rPr>
          <w:rFonts w:ascii="Times New Roman" w:hAnsi="Times New Roman" w:cs="Times New Roman"/>
          <w:sz w:val="24"/>
          <w:szCs w:val="24"/>
        </w:rPr>
        <w:t xml:space="preserve"> 2 </w:t>
      </w:r>
      <w:proofErr w:type="spellStart"/>
      <w:r w:rsidR="00F31EE2" w:rsidRPr="002F0CCC">
        <w:rPr>
          <w:rFonts w:ascii="Times New Roman" w:hAnsi="Times New Roman" w:cs="Times New Roman"/>
          <w:sz w:val="24"/>
          <w:szCs w:val="24"/>
        </w:rPr>
        <w:t>Watampone</w:t>
      </w:r>
      <w:proofErr w:type="spellEnd"/>
      <w:r w:rsidR="00F31EE2" w:rsidRPr="002F0CCC">
        <w:rPr>
          <w:rFonts w:ascii="Times New Roman" w:hAnsi="Times New Roman" w:cs="Times New Roman"/>
          <w:sz w:val="24"/>
          <w:szCs w:val="24"/>
        </w:rPr>
        <w:t xml:space="preserve"> </w:t>
      </w:r>
      <w:proofErr w:type="spellStart"/>
      <w:r w:rsidR="00F31EE2" w:rsidRPr="002F0CCC">
        <w:rPr>
          <w:rFonts w:ascii="Times New Roman" w:hAnsi="Times New Roman" w:cs="Times New Roman"/>
          <w:sz w:val="24"/>
          <w:szCs w:val="24"/>
        </w:rPr>
        <w:t>Kabupaten</w:t>
      </w:r>
      <w:proofErr w:type="spellEnd"/>
      <w:r w:rsidR="00F31EE2" w:rsidRPr="002F0CCC">
        <w:rPr>
          <w:rFonts w:ascii="Times New Roman" w:hAnsi="Times New Roman" w:cs="Times New Roman"/>
          <w:sz w:val="24"/>
          <w:szCs w:val="24"/>
        </w:rPr>
        <w:t xml:space="preserve"> Bone</w:t>
      </w:r>
      <w:r w:rsidR="00EA7A6B" w:rsidRPr="002F0CCC">
        <w:rPr>
          <w:rFonts w:ascii="Times New Roman" w:eastAsia="Times New Roman" w:hAnsi="Times New Roman" w:cs="Times New Roman"/>
          <w:sz w:val="24"/>
          <w:szCs w:val="24"/>
          <w:lang w:val="id-ID"/>
        </w:rPr>
        <w:t>.</w:t>
      </w:r>
    </w:p>
    <w:p w:rsidR="00ED4BEE" w:rsidRPr="002F0CCC" w:rsidRDefault="00ED4BEE" w:rsidP="00F31EE2">
      <w:pPr>
        <w:pStyle w:val="ListParagraph"/>
        <w:numPr>
          <w:ilvl w:val="0"/>
          <w:numId w:val="43"/>
        </w:numPr>
        <w:spacing w:after="0" w:line="480" w:lineRule="auto"/>
        <w:jc w:val="both"/>
        <w:rPr>
          <w:rFonts w:ascii="Times New Roman" w:hAnsi="Times New Roman" w:cs="Times New Roman"/>
          <w:color w:val="000000"/>
          <w:sz w:val="24"/>
          <w:szCs w:val="24"/>
          <w:lang w:val="sv-SE"/>
        </w:rPr>
      </w:pPr>
      <w:r w:rsidRPr="002F0CCC">
        <w:rPr>
          <w:rFonts w:ascii="Times New Roman" w:hAnsi="Times New Roman" w:cs="Times New Roman"/>
          <w:sz w:val="24"/>
          <w:szCs w:val="24"/>
          <w:lang w:val="sv-SE"/>
        </w:rPr>
        <w:t xml:space="preserve">Untuk mengetahui </w:t>
      </w:r>
      <w:r w:rsidR="00F31EE2" w:rsidRPr="002F0CCC">
        <w:rPr>
          <w:rFonts w:ascii="Times New Roman" w:hAnsi="Times New Roman" w:cs="Times New Roman"/>
          <w:sz w:val="24"/>
          <w:szCs w:val="24"/>
          <w:lang w:val="sv-SE"/>
        </w:rPr>
        <w:t xml:space="preserve">penerapan teknik </w:t>
      </w:r>
      <w:r w:rsidR="00F31EE2" w:rsidRPr="002F0CCC">
        <w:rPr>
          <w:rFonts w:ascii="Times New Roman" w:hAnsi="Times New Roman" w:cs="Times New Roman"/>
          <w:i/>
          <w:sz w:val="24"/>
          <w:szCs w:val="24"/>
        </w:rPr>
        <w:t>Rational Emotive Behavior Therapy</w:t>
      </w:r>
      <w:r w:rsidR="00F31EE2" w:rsidRPr="002F0CCC">
        <w:rPr>
          <w:rFonts w:ascii="Times New Roman" w:hAnsi="Times New Roman" w:cs="Times New Roman"/>
          <w:sz w:val="24"/>
          <w:szCs w:val="24"/>
          <w:lang w:val="sv-SE"/>
        </w:rPr>
        <w:t xml:space="preserve"> dalam meningkatkan </w:t>
      </w:r>
      <w:proofErr w:type="spellStart"/>
      <w:r w:rsidR="00F31EE2" w:rsidRPr="002F0CCC">
        <w:rPr>
          <w:rFonts w:ascii="Times New Roman" w:hAnsi="Times New Roman" w:cs="Times New Roman"/>
          <w:i/>
          <w:sz w:val="24"/>
          <w:szCs w:val="24"/>
        </w:rPr>
        <w:t>self efficacy</w:t>
      </w:r>
      <w:proofErr w:type="spellEnd"/>
      <w:r w:rsidR="00F31EE2" w:rsidRPr="002F0CCC">
        <w:rPr>
          <w:rFonts w:ascii="Times New Roman" w:hAnsi="Times New Roman" w:cs="Times New Roman"/>
          <w:sz w:val="24"/>
          <w:szCs w:val="24"/>
          <w:lang w:val="sv-SE"/>
        </w:rPr>
        <w:t xml:space="preserve"> siswa di </w:t>
      </w:r>
      <w:r w:rsidR="00F31EE2" w:rsidRPr="002F0CCC">
        <w:rPr>
          <w:rFonts w:ascii="Times New Roman" w:hAnsi="Times New Roman" w:cs="Times New Roman"/>
          <w:sz w:val="24"/>
          <w:szCs w:val="24"/>
        </w:rPr>
        <w:t xml:space="preserve">SMA </w:t>
      </w:r>
      <w:proofErr w:type="spellStart"/>
      <w:r w:rsidR="00F31EE2" w:rsidRPr="002F0CCC">
        <w:rPr>
          <w:rFonts w:ascii="Times New Roman" w:hAnsi="Times New Roman" w:cs="Times New Roman"/>
          <w:sz w:val="24"/>
          <w:szCs w:val="24"/>
        </w:rPr>
        <w:t>Negeri</w:t>
      </w:r>
      <w:proofErr w:type="spellEnd"/>
      <w:r w:rsidR="00F31EE2" w:rsidRPr="002F0CCC">
        <w:rPr>
          <w:rFonts w:ascii="Times New Roman" w:hAnsi="Times New Roman" w:cs="Times New Roman"/>
          <w:sz w:val="24"/>
          <w:szCs w:val="24"/>
        </w:rPr>
        <w:t xml:space="preserve"> 2 </w:t>
      </w:r>
      <w:proofErr w:type="spellStart"/>
      <w:r w:rsidR="00F31EE2" w:rsidRPr="002F0CCC">
        <w:rPr>
          <w:rFonts w:ascii="Times New Roman" w:hAnsi="Times New Roman" w:cs="Times New Roman"/>
          <w:sz w:val="24"/>
          <w:szCs w:val="24"/>
        </w:rPr>
        <w:t>Watampone</w:t>
      </w:r>
      <w:proofErr w:type="spellEnd"/>
      <w:r w:rsidR="00F31EE2" w:rsidRPr="002F0CCC">
        <w:rPr>
          <w:rFonts w:ascii="Times New Roman" w:hAnsi="Times New Roman" w:cs="Times New Roman"/>
          <w:sz w:val="24"/>
          <w:szCs w:val="24"/>
        </w:rPr>
        <w:t xml:space="preserve"> </w:t>
      </w:r>
      <w:proofErr w:type="spellStart"/>
      <w:r w:rsidR="00F31EE2" w:rsidRPr="002F0CCC">
        <w:rPr>
          <w:rFonts w:ascii="Times New Roman" w:hAnsi="Times New Roman" w:cs="Times New Roman"/>
          <w:sz w:val="24"/>
          <w:szCs w:val="24"/>
        </w:rPr>
        <w:t>Kabupaten</w:t>
      </w:r>
      <w:proofErr w:type="spellEnd"/>
      <w:r w:rsidR="00F31EE2" w:rsidRPr="002F0CCC">
        <w:rPr>
          <w:rFonts w:ascii="Times New Roman" w:hAnsi="Times New Roman" w:cs="Times New Roman"/>
          <w:sz w:val="24"/>
          <w:szCs w:val="24"/>
        </w:rPr>
        <w:t xml:space="preserve"> Bone</w:t>
      </w:r>
      <w:r w:rsidR="00EA7A6B" w:rsidRPr="002F0CCC">
        <w:rPr>
          <w:rFonts w:ascii="Times New Roman" w:eastAsia="Times New Roman" w:hAnsi="Times New Roman" w:cs="Times New Roman"/>
          <w:sz w:val="24"/>
          <w:szCs w:val="24"/>
          <w:lang w:val="id-ID"/>
        </w:rPr>
        <w:t>.</w:t>
      </w:r>
    </w:p>
    <w:p w:rsidR="00ED4BEE" w:rsidRPr="001F49B3" w:rsidRDefault="00895EC5" w:rsidP="005A5ED2">
      <w:pPr>
        <w:pStyle w:val="ListParagraph"/>
        <w:numPr>
          <w:ilvl w:val="0"/>
          <w:numId w:val="2"/>
        </w:numPr>
        <w:spacing w:before="240" w:after="0" w:line="480" w:lineRule="auto"/>
        <w:ind w:left="540" w:hanging="540"/>
        <w:jc w:val="both"/>
        <w:rPr>
          <w:rFonts w:ascii="Times New Roman" w:hAnsi="Times New Roman" w:cs="Times New Roman"/>
          <w:b/>
          <w:color w:val="000000"/>
          <w:sz w:val="24"/>
          <w:szCs w:val="24"/>
        </w:rPr>
      </w:pPr>
      <w:proofErr w:type="spellStart"/>
      <w:r w:rsidRPr="001F49B3">
        <w:rPr>
          <w:rFonts w:ascii="Times New Roman" w:hAnsi="Times New Roman" w:cs="Times New Roman"/>
          <w:b/>
          <w:color w:val="000000"/>
          <w:sz w:val="24"/>
          <w:szCs w:val="24"/>
        </w:rPr>
        <w:t>Manfaat</w:t>
      </w:r>
      <w:proofErr w:type="spellEnd"/>
      <w:r w:rsidRPr="001F49B3">
        <w:rPr>
          <w:rFonts w:ascii="Times New Roman" w:hAnsi="Times New Roman" w:cs="Times New Roman"/>
          <w:b/>
          <w:color w:val="000000"/>
          <w:sz w:val="24"/>
          <w:szCs w:val="24"/>
        </w:rPr>
        <w:t xml:space="preserve"> </w:t>
      </w:r>
      <w:proofErr w:type="spellStart"/>
      <w:r w:rsidRPr="001F49B3">
        <w:rPr>
          <w:rFonts w:ascii="Times New Roman" w:hAnsi="Times New Roman" w:cs="Times New Roman"/>
          <w:b/>
          <w:color w:val="000000"/>
          <w:sz w:val="24"/>
          <w:szCs w:val="24"/>
        </w:rPr>
        <w:t>Penelitian</w:t>
      </w:r>
      <w:proofErr w:type="spellEnd"/>
    </w:p>
    <w:p w:rsidR="002F0CCC" w:rsidRPr="002F0CCC" w:rsidRDefault="00ED4BEE" w:rsidP="002F0CCC">
      <w:pPr>
        <w:pStyle w:val="ListParagraph"/>
        <w:spacing w:before="240" w:after="0" w:line="480" w:lineRule="auto"/>
        <w:ind w:left="426"/>
        <w:jc w:val="both"/>
        <w:rPr>
          <w:rFonts w:ascii="Times New Roman" w:hAnsi="Times New Roman" w:cs="Times New Roman"/>
          <w:color w:val="000000"/>
          <w:sz w:val="24"/>
          <w:szCs w:val="24"/>
          <w:lang w:val="id-ID"/>
        </w:rPr>
      </w:pPr>
      <w:proofErr w:type="spellStart"/>
      <w:r w:rsidRPr="001F49B3">
        <w:rPr>
          <w:rFonts w:ascii="Times New Roman" w:hAnsi="Times New Roman" w:cs="Times New Roman"/>
          <w:color w:val="000000"/>
          <w:sz w:val="24"/>
          <w:szCs w:val="24"/>
        </w:rPr>
        <w:t>Hasil</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penelitian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ini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diharapkan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dapat</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memberi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manfaat</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sebagai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berikut</w:t>
      </w:r>
      <w:proofErr w:type="spellEnd"/>
      <w:r w:rsidRPr="001F49B3">
        <w:rPr>
          <w:rFonts w:ascii="Times New Roman" w:hAnsi="Times New Roman" w:cs="Times New Roman"/>
          <w:color w:val="000000"/>
          <w:sz w:val="24"/>
          <w:szCs w:val="24"/>
        </w:rPr>
        <w:t>:</w:t>
      </w:r>
    </w:p>
    <w:p w:rsidR="00ED4BEE" w:rsidRPr="001F49B3" w:rsidRDefault="00ED4BEE" w:rsidP="005A5ED2">
      <w:pPr>
        <w:pStyle w:val="ListParagraph"/>
        <w:numPr>
          <w:ilvl w:val="0"/>
          <w:numId w:val="4"/>
        </w:numPr>
        <w:spacing w:line="480" w:lineRule="auto"/>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t>Manfaat</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teoritis</w:t>
      </w:r>
      <w:proofErr w:type="spellEnd"/>
    </w:p>
    <w:p w:rsidR="00ED4BEE" w:rsidRPr="001F49B3" w:rsidRDefault="00ED4BEE" w:rsidP="005A5ED2">
      <w:pPr>
        <w:pStyle w:val="ListParagraph"/>
        <w:numPr>
          <w:ilvl w:val="0"/>
          <w:numId w:val="5"/>
        </w:numPr>
        <w:spacing w:after="0" w:line="480" w:lineRule="auto"/>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lastRenderedPageBreak/>
        <w:t>Bagi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akademisi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sebagai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bahan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informasi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dalam</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pengembangan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ilmu</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pengetahuan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khususnya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dibidang</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Psikologi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Pendidikan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Bimbingan</w:t>
      </w:r>
      <w:proofErr w:type="spellEnd"/>
      <w:r w:rsidRPr="001F49B3">
        <w:rPr>
          <w:rFonts w:ascii="Times New Roman" w:hAnsi="Times New Roman" w:cs="Times New Roman"/>
          <w:color w:val="000000"/>
          <w:sz w:val="24"/>
          <w:szCs w:val="24"/>
        </w:rPr>
        <w:t>.</w:t>
      </w:r>
    </w:p>
    <w:p w:rsidR="00ED4BEE" w:rsidRPr="008D17CD" w:rsidRDefault="00ED4BEE" w:rsidP="005A5ED2">
      <w:pPr>
        <w:pStyle w:val="ListParagraph"/>
        <w:numPr>
          <w:ilvl w:val="0"/>
          <w:numId w:val="5"/>
        </w:numPr>
        <w:spacing w:line="480" w:lineRule="auto"/>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t>Bagi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peneliti</w:t>
      </w:r>
      <w:proofErr w:type="spellEnd"/>
      <w:r w:rsidRPr="001F49B3">
        <w:rPr>
          <w:rFonts w:ascii="Times New Roman" w:hAnsi="Times New Roman" w:cs="Times New Roman"/>
          <w:color w:val="000000"/>
          <w:sz w:val="24"/>
          <w:szCs w:val="24"/>
        </w:rPr>
        <w:t xml:space="preserve">, </w:t>
      </w:r>
      <w:proofErr w:type="spellStart"/>
      <w:proofErr w:type="gramStart"/>
      <w:r w:rsidRPr="001F49B3">
        <w:rPr>
          <w:rFonts w:ascii="Times New Roman" w:hAnsi="Times New Roman" w:cs="Times New Roman"/>
          <w:color w:val="000000"/>
          <w:sz w:val="24"/>
          <w:szCs w:val="24"/>
        </w:rPr>
        <w:t>akan</w:t>
      </w:r>
      <w:proofErr w:type="spellEnd"/>
      <w:proofErr w:type="gram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menjadi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masukan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acuan</w:t>
      </w:r>
      <w:proofErr w:type="spellEnd"/>
      <w:r w:rsidRPr="001F49B3">
        <w:rPr>
          <w:rFonts w:ascii="Times New Roman" w:hAnsi="Times New Roman" w:cs="Times New Roman"/>
          <w:color w:val="000000"/>
          <w:sz w:val="24"/>
          <w:szCs w:val="24"/>
        </w:rPr>
        <w:t xml:space="preserve"> yang </w:t>
      </w:r>
      <w:proofErr w:type="spellStart"/>
      <w:r w:rsidRPr="001F49B3">
        <w:rPr>
          <w:rFonts w:ascii="Times New Roman" w:hAnsi="Times New Roman" w:cs="Times New Roman"/>
          <w:color w:val="000000"/>
          <w:sz w:val="24"/>
          <w:szCs w:val="24"/>
        </w:rPr>
        <w:t>berharga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dalam</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mengembangkan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penelitian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dimasa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mendatang</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sebagai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calon</w:t>
      </w:r>
      <w:proofErr w:type="spellEnd"/>
      <w:r w:rsidRPr="001F49B3">
        <w:rPr>
          <w:rFonts w:ascii="Times New Roman" w:hAnsi="Times New Roman" w:cs="Times New Roman"/>
          <w:color w:val="000000"/>
          <w:sz w:val="24"/>
          <w:szCs w:val="24"/>
        </w:rPr>
        <w:t xml:space="preserve"> guru </w:t>
      </w:r>
      <w:proofErr w:type="spellStart"/>
      <w:r w:rsidRPr="001F49B3">
        <w:rPr>
          <w:rFonts w:ascii="Times New Roman" w:hAnsi="Times New Roman" w:cs="Times New Roman"/>
          <w:color w:val="000000"/>
          <w:sz w:val="24"/>
          <w:szCs w:val="24"/>
        </w:rPr>
        <w:t>pembimbing</w:t>
      </w:r>
      <w:proofErr w:type="spellEnd"/>
      <w:r w:rsidR="006C3626">
        <w:rPr>
          <w:rFonts w:ascii="Times New Roman" w:hAnsi="Times New Roman" w:cs="Times New Roman"/>
          <w:color w:val="000000"/>
          <w:sz w:val="24"/>
          <w:szCs w:val="24"/>
          <w:lang w:val="id-ID"/>
        </w:rPr>
        <w:t>.</w:t>
      </w:r>
      <w:r w:rsidRPr="001F49B3">
        <w:rPr>
          <w:rFonts w:ascii="Times New Roman" w:hAnsi="Times New Roman" w:cs="Times New Roman"/>
          <w:color w:val="000000"/>
          <w:sz w:val="24"/>
          <w:szCs w:val="24"/>
        </w:rPr>
        <w:t xml:space="preserve"> </w:t>
      </w:r>
    </w:p>
    <w:p w:rsidR="00ED4BEE" w:rsidRPr="001F49B3" w:rsidRDefault="00ED4BEE" w:rsidP="005A5ED2">
      <w:pPr>
        <w:pStyle w:val="ListParagraph"/>
        <w:numPr>
          <w:ilvl w:val="0"/>
          <w:numId w:val="4"/>
        </w:numPr>
        <w:spacing w:line="480" w:lineRule="auto"/>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t>Manfaat</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praktis</w:t>
      </w:r>
      <w:proofErr w:type="spellEnd"/>
      <w:r w:rsidRPr="001F49B3">
        <w:rPr>
          <w:rFonts w:ascii="Times New Roman" w:hAnsi="Times New Roman" w:cs="Times New Roman"/>
          <w:color w:val="000000"/>
          <w:sz w:val="24"/>
          <w:szCs w:val="24"/>
        </w:rPr>
        <w:t xml:space="preserve"> </w:t>
      </w:r>
    </w:p>
    <w:p w:rsidR="00ED4BEE" w:rsidRPr="001F49B3" w:rsidRDefault="00ED4BEE" w:rsidP="005A5ED2">
      <w:pPr>
        <w:pStyle w:val="ListParagraph"/>
        <w:numPr>
          <w:ilvl w:val="0"/>
          <w:numId w:val="6"/>
        </w:numPr>
        <w:spacing w:after="0" w:line="480" w:lineRule="auto"/>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t>Bagi</w:t>
      </w:r>
      <w:proofErr w:type="spellEnd"/>
      <w:r w:rsidRPr="001F49B3">
        <w:rPr>
          <w:rFonts w:ascii="Times New Roman" w:hAnsi="Times New Roman" w:cs="Times New Roman"/>
          <w:color w:val="000000"/>
          <w:sz w:val="24"/>
          <w:szCs w:val="24"/>
        </w:rPr>
        <w:t xml:space="preserve"> guru </w:t>
      </w:r>
      <w:proofErr w:type="spellStart"/>
      <w:r w:rsidRPr="001F49B3">
        <w:rPr>
          <w:rFonts w:ascii="Times New Roman" w:hAnsi="Times New Roman" w:cs="Times New Roman"/>
          <w:color w:val="000000"/>
          <w:sz w:val="24"/>
          <w:szCs w:val="24"/>
        </w:rPr>
        <w:t>pembimbing</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atau</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konselor</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sekolah</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diharapkan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bisa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dijadikan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acuan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masukan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dalam</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pengaplikasian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ilmu</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konseling</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untuk</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menangani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siswa</w:t>
      </w:r>
      <w:proofErr w:type="spellEnd"/>
      <w:r w:rsidRPr="001F49B3">
        <w:rPr>
          <w:rFonts w:ascii="Times New Roman" w:hAnsi="Times New Roman" w:cs="Times New Roman"/>
          <w:color w:val="000000"/>
          <w:sz w:val="24"/>
          <w:szCs w:val="24"/>
        </w:rPr>
        <w:t xml:space="preserve"> yang </w:t>
      </w:r>
      <w:proofErr w:type="spellStart"/>
      <w:r w:rsidRPr="001F49B3">
        <w:rPr>
          <w:rFonts w:ascii="Times New Roman" w:hAnsi="Times New Roman" w:cs="Times New Roman"/>
          <w:color w:val="000000"/>
          <w:sz w:val="24"/>
          <w:szCs w:val="24"/>
        </w:rPr>
        <w:t>memiliki</w:t>
      </w:r>
      <w:proofErr w:type="spellEnd"/>
      <w:r w:rsidR="00EE3D9D">
        <w:rPr>
          <w:rFonts w:ascii="Times New Roman" w:hAnsi="Times New Roman" w:cs="Times New Roman"/>
          <w:color w:val="000000"/>
          <w:sz w:val="24"/>
          <w:szCs w:val="24"/>
        </w:rPr>
        <w:t xml:space="preserve"> </w:t>
      </w:r>
      <w:proofErr w:type="spellStart"/>
      <w:r w:rsidR="00EE3D9D">
        <w:rPr>
          <w:rFonts w:ascii="Times New Roman" w:hAnsi="Times New Roman" w:cs="Times New Roman"/>
          <w:color w:val="000000"/>
          <w:sz w:val="24"/>
          <w:szCs w:val="24"/>
        </w:rPr>
        <w:t>s</w:t>
      </w:r>
      <w:r w:rsidR="00EE3D9D">
        <w:rPr>
          <w:rFonts w:ascii="Times New Roman" w:hAnsi="Times New Roman" w:cs="Times New Roman"/>
          <w:i/>
          <w:color w:val="000000"/>
          <w:sz w:val="24"/>
          <w:szCs w:val="24"/>
        </w:rPr>
        <w:t>elf e</w:t>
      </w:r>
      <w:r w:rsidRPr="001F49B3">
        <w:rPr>
          <w:rFonts w:ascii="Times New Roman" w:hAnsi="Times New Roman" w:cs="Times New Roman"/>
          <w:i/>
          <w:color w:val="000000"/>
          <w:sz w:val="24"/>
          <w:szCs w:val="24"/>
        </w:rPr>
        <w:t>fficacy</w:t>
      </w:r>
      <w:proofErr w:type="spellEnd"/>
      <w:r w:rsidR="00762585">
        <w:rPr>
          <w:rFonts w:ascii="Times New Roman" w:hAnsi="Times New Roman" w:cs="Times New Roman"/>
          <w:i/>
          <w:color w:val="000000"/>
          <w:sz w:val="24"/>
          <w:szCs w:val="24"/>
        </w:rPr>
        <w:t xml:space="preserve"> </w:t>
      </w:r>
      <w:proofErr w:type="spellStart"/>
      <w:r w:rsidRPr="001F49B3">
        <w:rPr>
          <w:rFonts w:ascii="Times New Roman" w:hAnsi="Times New Roman" w:cs="Times New Roman"/>
          <w:color w:val="000000"/>
          <w:sz w:val="24"/>
          <w:szCs w:val="24"/>
        </w:rPr>
        <w:t>rendah</w:t>
      </w:r>
      <w:proofErr w:type="spellEnd"/>
      <w:r w:rsidRPr="001F49B3">
        <w:rPr>
          <w:rFonts w:ascii="Times New Roman" w:hAnsi="Times New Roman" w:cs="Times New Roman"/>
          <w:color w:val="000000"/>
          <w:sz w:val="24"/>
          <w:szCs w:val="24"/>
        </w:rPr>
        <w:t>.</w:t>
      </w:r>
    </w:p>
    <w:p w:rsidR="00ED4BEE" w:rsidRPr="001F49B3" w:rsidRDefault="00ED4BEE" w:rsidP="005A5ED2">
      <w:pPr>
        <w:pStyle w:val="ListParagraph"/>
        <w:numPr>
          <w:ilvl w:val="0"/>
          <w:numId w:val="6"/>
        </w:numPr>
        <w:spacing w:line="480" w:lineRule="auto"/>
        <w:jc w:val="both"/>
        <w:rPr>
          <w:rFonts w:ascii="Times New Roman" w:hAnsi="Times New Roman" w:cs="Times New Roman"/>
          <w:color w:val="000000"/>
          <w:sz w:val="24"/>
          <w:szCs w:val="24"/>
        </w:rPr>
      </w:pPr>
      <w:proofErr w:type="spellStart"/>
      <w:r w:rsidRPr="001F49B3">
        <w:rPr>
          <w:rFonts w:ascii="Times New Roman" w:hAnsi="Times New Roman" w:cs="Times New Roman"/>
          <w:color w:val="000000"/>
          <w:sz w:val="24"/>
          <w:szCs w:val="24"/>
        </w:rPr>
        <w:t>Bagi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para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mahasiswa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akan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menjadi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bahan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informasi</w:t>
      </w:r>
      <w:proofErr w:type="spellEnd"/>
      <w:r w:rsidRPr="001F49B3">
        <w:rPr>
          <w:rFonts w:ascii="Times New Roman" w:hAnsi="Times New Roman" w:cs="Times New Roman"/>
          <w:color w:val="000000"/>
          <w:sz w:val="24"/>
          <w:szCs w:val="24"/>
        </w:rPr>
        <w:t xml:space="preserve"> dah </w:t>
      </w:r>
      <w:proofErr w:type="spellStart"/>
      <w:r w:rsidRPr="001F49B3">
        <w:rPr>
          <w:rFonts w:ascii="Times New Roman" w:hAnsi="Times New Roman" w:cs="Times New Roman"/>
          <w:color w:val="000000"/>
          <w:sz w:val="24"/>
          <w:szCs w:val="24"/>
        </w:rPr>
        <w:t>rujukan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kedepannya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jika</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sudah</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terjun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ke</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lapangan</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sebagai</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seorang</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konselor</w:t>
      </w:r>
      <w:proofErr w:type="spellEnd"/>
      <w:r w:rsidRPr="001F49B3">
        <w:rPr>
          <w:rFonts w:ascii="Times New Roman" w:hAnsi="Times New Roman" w:cs="Times New Roman"/>
          <w:color w:val="000000"/>
          <w:sz w:val="24"/>
          <w:szCs w:val="24"/>
        </w:rPr>
        <w:t xml:space="preserve"> </w:t>
      </w:r>
      <w:proofErr w:type="spellStart"/>
      <w:r w:rsidRPr="001F49B3">
        <w:rPr>
          <w:rFonts w:ascii="Times New Roman" w:hAnsi="Times New Roman" w:cs="Times New Roman"/>
          <w:color w:val="000000"/>
          <w:sz w:val="24"/>
          <w:szCs w:val="24"/>
        </w:rPr>
        <w:t>sekolah</w:t>
      </w:r>
      <w:proofErr w:type="spellEnd"/>
      <w:r w:rsidRPr="001F49B3">
        <w:rPr>
          <w:rFonts w:ascii="Times New Roman" w:hAnsi="Times New Roman" w:cs="Times New Roman"/>
          <w:color w:val="000000"/>
          <w:sz w:val="24"/>
          <w:szCs w:val="24"/>
        </w:rPr>
        <w:t>.</w:t>
      </w:r>
    </w:p>
    <w:p w:rsidR="00ED4BEE" w:rsidRDefault="00ED4BEE" w:rsidP="005A5ED2">
      <w:pPr>
        <w:pStyle w:val="ListParagraph"/>
        <w:numPr>
          <w:ilvl w:val="0"/>
          <w:numId w:val="6"/>
        </w:numPr>
        <w:spacing w:after="0" w:line="480" w:lineRule="auto"/>
        <w:jc w:val="both"/>
        <w:rPr>
          <w:rFonts w:ascii="Times New Roman" w:hAnsi="Times New Roman" w:cs="Times New Roman"/>
          <w:sz w:val="24"/>
          <w:szCs w:val="24"/>
        </w:rPr>
      </w:pPr>
      <w:proofErr w:type="spellStart"/>
      <w:r w:rsidRPr="001F49B3">
        <w:rPr>
          <w:rFonts w:ascii="Times New Roman" w:hAnsi="Times New Roman" w:cs="Times New Roman"/>
          <w:sz w:val="24"/>
          <w:szCs w:val="24"/>
        </w:rPr>
        <w:t>Bagi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siswa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diharapkan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dapat</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dijadikan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sebagai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latihan</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untuk</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membantu</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dirinya</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dalam</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mengatasi</w:t>
      </w:r>
      <w:proofErr w:type="spellEnd"/>
      <w:r w:rsidRPr="001F49B3">
        <w:rPr>
          <w:rFonts w:ascii="Times New Roman" w:hAnsi="Times New Roman" w:cs="Times New Roman"/>
          <w:sz w:val="24"/>
          <w:szCs w:val="24"/>
        </w:rPr>
        <w:t xml:space="preserve"> </w:t>
      </w:r>
      <w:proofErr w:type="spellStart"/>
      <w:r w:rsidRPr="001F49B3">
        <w:rPr>
          <w:rFonts w:ascii="Times New Roman" w:hAnsi="Times New Roman" w:cs="Times New Roman"/>
          <w:sz w:val="24"/>
          <w:szCs w:val="24"/>
        </w:rPr>
        <w:t>masalah</w:t>
      </w:r>
      <w:proofErr w:type="spellEnd"/>
      <w:r w:rsidRPr="001F49B3">
        <w:rPr>
          <w:rFonts w:ascii="Times New Roman" w:hAnsi="Times New Roman" w:cs="Times New Roman"/>
          <w:sz w:val="24"/>
          <w:szCs w:val="24"/>
        </w:rPr>
        <w:t xml:space="preserve"> yang </w:t>
      </w:r>
      <w:proofErr w:type="spellStart"/>
      <w:r w:rsidRPr="001F49B3">
        <w:rPr>
          <w:rFonts w:ascii="Times New Roman" w:hAnsi="Times New Roman" w:cs="Times New Roman"/>
          <w:sz w:val="24"/>
          <w:szCs w:val="24"/>
        </w:rPr>
        <w:t>dihadapi</w:t>
      </w:r>
      <w:proofErr w:type="spellEnd"/>
      <w:r w:rsidRPr="001F49B3">
        <w:rPr>
          <w:rFonts w:ascii="Times New Roman" w:hAnsi="Times New Roman" w:cs="Times New Roman"/>
          <w:sz w:val="24"/>
          <w:szCs w:val="24"/>
        </w:rPr>
        <w:t>.</w:t>
      </w:r>
    </w:p>
    <w:p w:rsidR="00ED4BEE" w:rsidRDefault="00ED4BEE" w:rsidP="00ED4BEE">
      <w:pPr>
        <w:pStyle w:val="ListParagraph"/>
        <w:spacing w:line="480" w:lineRule="auto"/>
        <w:ind w:left="360"/>
        <w:jc w:val="both"/>
        <w:rPr>
          <w:rFonts w:ascii="Times New Roman" w:hAnsi="Times New Roman" w:cs="Times New Roman"/>
          <w:b/>
          <w:sz w:val="24"/>
          <w:szCs w:val="24"/>
        </w:rPr>
      </w:pPr>
    </w:p>
    <w:p w:rsidR="00B76F1A" w:rsidRDefault="00B76F1A" w:rsidP="007C4569">
      <w:pPr>
        <w:spacing w:line="480" w:lineRule="auto"/>
        <w:jc w:val="both"/>
        <w:rPr>
          <w:rFonts w:ascii="Times New Roman" w:hAnsi="Times New Roman" w:cs="Times New Roman"/>
          <w:b/>
          <w:sz w:val="24"/>
          <w:szCs w:val="24"/>
        </w:rPr>
      </w:pPr>
    </w:p>
    <w:p w:rsidR="005A39C1" w:rsidRDefault="005A39C1" w:rsidP="007C4569">
      <w:pPr>
        <w:spacing w:line="480" w:lineRule="auto"/>
        <w:jc w:val="both"/>
        <w:rPr>
          <w:rFonts w:ascii="Times New Roman" w:hAnsi="Times New Roman" w:cs="Times New Roman"/>
          <w:b/>
          <w:sz w:val="24"/>
          <w:szCs w:val="24"/>
        </w:rPr>
      </w:pPr>
    </w:p>
    <w:p w:rsidR="005A39C1" w:rsidRPr="007C4569" w:rsidRDefault="005A39C1" w:rsidP="007C4569">
      <w:pPr>
        <w:spacing w:line="480" w:lineRule="auto"/>
        <w:jc w:val="both"/>
        <w:rPr>
          <w:rFonts w:ascii="Times New Roman" w:hAnsi="Times New Roman" w:cs="Times New Roman"/>
          <w:b/>
          <w:sz w:val="24"/>
          <w:szCs w:val="24"/>
        </w:rPr>
      </w:pPr>
    </w:p>
    <w:sectPr w:rsidR="005A39C1" w:rsidRPr="007C4569" w:rsidSect="005451D4">
      <w:headerReference w:type="default" r:id="rId10"/>
      <w:footerReference w:type="default" r:id="rId11"/>
      <w:footerReference w:type="first" r:id="rId12"/>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2A" w:rsidRDefault="008B3B2A" w:rsidP="0074632A">
      <w:pPr>
        <w:spacing w:after="0" w:line="240" w:lineRule="auto"/>
      </w:pPr>
      <w:r>
        <w:separator/>
      </w:r>
    </w:p>
  </w:endnote>
  <w:endnote w:type="continuationSeparator" w:id="0">
    <w:p w:rsidR="008B3B2A" w:rsidRDefault="008B3B2A" w:rsidP="0074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51" w:rsidRDefault="00385951" w:rsidP="0074632A">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09263"/>
      <w:docPartObj>
        <w:docPartGallery w:val="Page Numbers (Bottom of Page)"/>
        <w:docPartUnique/>
      </w:docPartObj>
    </w:sdtPr>
    <w:sdtEndPr>
      <w:rPr>
        <w:noProof/>
      </w:rPr>
    </w:sdtEndPr>
    <w:sdtContent>
      <w:p w:rsidR="005451D4" w:rsidRDefault="005451D4">
        <w:pPr>
          <w:pStyle w:val="Footer"/>
          <w:jc w:val="center"/>
        </w:pPr>
        <w:r>
          <w:fldChar w:fldCharType="begin"/>
        </w:r>
        <w:r>
          <w:instrText xml:space="preserve"> PAGE   \* MERGEFORMAT </w:instrText>
        </w:r>
        <w:r>
          <w:fldChar w:fldCharType="separate"/>
        </w:r>
        <w:r w:rsidR="006C3626">
          <w:rPr>
            <w:noProof/>
          </w:rPr>
          <w:t>1</w:t>
        </w:r>
        <w:r>
          <w:rPr>
            <w:noProof/>
          </w:rPr>
          <w:fldChar w:fldCharType="end"/>
        </w:r>
      </w:p>
    </w:sdtContent>
  </w:sdt>
  <w:p w:rsidR="005451D4" w:rsidRDefault="00545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2A" w:rsidRDefault="008B3B2A" w:rsidP="0074632A">
      <w:pPr>
        <w:spacing w:after="0" w:line="240" w:lineRule="auto"/>
      </w:pPr>
      <w:r>
        <w:separator/>
      </w:r>
    </w:p>
  </w:footnote>
  <w:footnote w:type="continuationSeparator" w:id="0">
    <w:p w:rsidR="008B3B2A" w:rsidRDefault="008B3B2A" w:rsidP="0074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51" w:rsidRDefault="008B3B2A">
    <w:pPr>
      <w:pStyle w:val="Header"/>
      <w:jc w:val="right"/>
    </w:pPr>
    <w:sdt>
      <w:sdtPr>
        <w:id w:val="3379617"/>
        <w:docPartObj>
          <w:docPartGallery w:val="Page Numbers (Top of Page)"/>
          <w:docPartUnique/>
        </w:docPartObj>
      </w:sdtPr>
      <w:sdtEndPr/>
      <w:sdtContent>
        <w:r w:rsidR="00F0465B">
          <w:fldChar w:fldCharType="begin"/>
        </w:r>
        <w:r w:rsidR="00F0465B">
          <w:instrText xml:space="preserve"> PAGE   \* MERGEFORMAT </w:instrText>
        </w:r>
        <w:r w:rsidR="00F0465B">
          <w:fldChar w:fldCharType="separate"/>
        </w:r>
        <w:r w:rsidR="006C3626">
          <w:rPr>
            <w:noProof/>
          </w:rPr>
          <w:t>2</w:t>
        </w:r>
        <w:r w:rsidR="00F0465B">
          <w:rPr>
            <w:noProof/>
          </w:rPr>
          <w:fldChar w:fldCharType="end"/>
        </w:r>
      </w:sdtContent>
    </w:sdt>
  </w:p>
  <w:p w:rsidR="00385951" w:rsidRDefault="00385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138"/>
    <w:multiLevelType w:val="hybridMultilevel"/>
    <w:tmpl w:val="F09C195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427FF"/>
    <w:multiLevelType w:val="hybridMultilevel"/>
    <w:tmpl w:val="E8A6CB1E"/>
    <w:lvl w:ilvl="0" w:tplc="E72AF642">
      <w:start w:val="1"/>
      <w:numFmt w:val="decimal"/>
      <w:lvlText w:val="%1."/>
      <w:lvlJc w:val="left"/>
      <w:pPr>
        <w:ind w:left="781" w:hanging="360"/>
      </w:pPr>
      <w:rPr>
        <w:b/>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0C205E39"/>
    <w:multiLevelType w:val="multilevel"/>
    <w:tmpl w:val="8C3ECB08"/>
    <w:lvl w:ilvl="0">
      <w:start w:val="1"/>
      <w:numFmt w:val="decimal"/>
      <w:lvlText w:val="%1)"/>
      <w:lvlJc w:val="left"/>
      <w:pPr>
        <w:tabs>
          <w:tab w:val="num" w:pos="720"/>
        </w:tabs>
        <w:ind w:left="720" w:hanging="360"/>
      </w:pPr>
    </w:lvl>
    <w:lvl w:ilvl="1">
      <w:start w:val="1"/>
      <w:numFmt w:val="lowerLetter"/>
      <w:lvlText w:val="%2."/>
      <w:lvlJc w:val="left"/>
      <w:pPr>
        <w:ind w:left="450" w:hanging="360"/>
      </w:pPr>
      <w:rPr>
        <w:rFonts w:hint="default"/>
        <w:b/>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16A73"/>
    <w:multiLevelType w:val="hybridMultilevel"/>
    <w:tmpl w:val="7A3E1D82"/>
    <w:lvl w:ilvl="0" w:tplc="462A2D3A">
      <w:start w:val="1"/>
      <w:numFmt w:val="low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0EE9"/>
    <w:multiLevelType w:val="hybridMultilevel"/>
    <w:tmpl w:val="F7EE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16BE"/>
    <w:multiLevelType w:val="hybridMultilevel"/>
    <w:tmpl w:val="F1249F86"/>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44832E5"/>
    <w:multiLevelType w:val="hybridMultilevel"/>
    <w:tmpl w:val="7A2A41A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867AF4"/>
    <w:multiLevelType w:val="hybridMultilevel"/>
    <w:tmpl w:val="63FA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54FC5"/>
    <w:multiLevelType w:val="hybridMultilevel"/>
    <w:tmpl w:val="86EA57D8"/>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360" w:hanging="360"/>
      </w:pPr>
    </w:lvl>
    <w:lvl w:ilvl="2" w:tplc="7CC61FEC">
      <w:start w:val="1"/>
      <w:numFmt w:val="decimal"/>
      <w:lvlText w:val="%3."/>
      <w:lvlJc w:val="right"/>
      <w:pPr>
        <w:ind w:left="322" w:hanging="180"/>
      </w:pPr>
      <w:rPr>
        <w:rFonts w:ascii="Times New Roman" w:eastAsiaTheme="minorHAnsi" w:hAnsi="Times New Roman" w:cs="Times New Roman"/>
        <w:i w:val="0"/>
      </w:rPr>
    </w:lvl>
    <w:lvl w:ilvl="3" w:tplc="867CAB4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99C3746"/>
    <w:multiLevelType w:val="hybridMultilevel"/>
    <w:tmpl w:val="356020D8"/>
    <w:lvl w:ilvl="0" w:tplc="04210017">
      <w:start w:val="1"/>
      <w:numFmt w:val="lowerLetter"/>
      <w:lvlText w:val="%1)"/>
      <w:lvlJc w:val="left"/>
      <w:pPr>
        <w:ind w:left="720" w:hanging="360"/>
      </w:pPr>
      <w:rPr>
        <w:rFonts w:hint="default"/>
      </w:rPr>
    </w:lvl>
    <w:lvl w:ilvl="1" w:tplc="55201C6A">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DE3629"/>
    <w:multiLevelType w:val="hybridMultilevel"/>
    <w:tmpl w:val="0D9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211BC"/>
    <w:multiLevelType w:val="hybridMultilevel"/>
    <w:tmpl w:val="0F0CB510"/>
    <w:lvl w:ilvl="0" w:tplc="69E6F380">
      <w:start w:val="6"/>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0338EF"/>
    <w:multiLevelType w:val="hybridMultilevel"/>
    <w:tmpl w:val="3A10C670"/>
    <w:lvl w:ilvl="0" w:tplc="75188F92">
      <w:start w:val="1"/>
      <w:numFmt w:val="upperLetter"/>
      <w:pStyle w:val="Heading1"/>
      <w:lvlText w:val="%1."/>
      <w:lvlJc w:val="left"/>
      <w:pPr>
        <w:tabs>
          <w:tab w:val="num" w:pos="720"/>
        </w:tabs>
        <w:ind w:left="720" w:hanging="360"/>
      </w:pPr>
      <w:rPr>
        <w:rFonts w:hint="default"/>
        <w:b/>
        <w:bCs/>
      </w:rPr>
    </w:lvl>
    <w:lvl w:ilvl="1" w:tplc="EDA20540">
      <w:start w:val="1"/>
      <w:numFmt w:val="decimal"/>
      <w:lvlText w:val="%2."/>
      <w:lvlJc w:val="left"/>
      <w:pPr>
        <w:tabs>
          <w:tab w:val="num" w:pos="360"/>
        </w:tabs>
        <w:ind w:left="36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b w:val="0"/>
        <w:bCs/>
      </w:rPr>
    </w:lvl>
    <w:lvl w:ilvl="4" w:tplc="6C128282">
      <w:start w:val="1"/>
      <w:numFmt w:val="lowerLetter"/>
      <w:lvlText w:val="%5."/>
      <w:lvlJc w:val="left"/>
      <w:pPr>
        <w:tabs>
          <w:tab w:val="num" w:pos="928"/>
        </w:tabs>
        <w:ind w:left="928" w:hanging="360"/>
      </w:pPr>
      <w:rPr>
        <w:b w:val="0"/>
        <w:bCs/>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D36BED"/>
    <w:multiLevelType w:val="hybridMultilevel"/>
    <w:tmpl w:val="79984072"/>
    <w:lvl w:ilvl="0" w:tplc="10502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5346E"/>
    <w:multiLevelType w:val="hybridMultilevel"/>
    <w:tmpl w:val="3C62F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90F86"/>
    <w:multiLevelType w:val="hybridMultilevel"/>
    <w:tmpl w:val="F544C36E"/>
    <w:lvl w:ilvl="0" w:tplc="CAD875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43935"/>
    <w:multiLevelType w:val="hybridMultilevel"/>
    <w:tmpl w:val="C7488B9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FC6726B"/>
    <w:multiLevelType w:val="hybridMultilevel"/>
    <w:tmpl w:val="7ABC1654"/>
    <w:lvl w:ilvl="0" w:tplc="6D54A3C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3DA64D3"/>
    <w:multiLevelType w:val="hybridMultilevel"/>
    <w:tmpl w:val="DCB83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E4BDA"/>
    <w:multiLevelType w:val="hybridMultilevel"/>
    <w:tmpl w:val="6BD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45646"/>
    <w:multiLevelType w:val="hybridMultilevel"/>
    <w:tmpl w:val="EE8AED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03364B"/>
    <w:multiLevelType w:val="hybridMultilevel"/>
    <w:tmpl w:val="1742B5DA"/>
    <w:lvl w:ilvl="0" w:tplc="04090017">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AC569E0"/>
    <w:multiLevelType w:val="hybridMultilevel"/>
    <w:tmpl w:val="706EA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7E5263"/>
    <w:multiLevelType w:val="hybridMultilevel"/>
    <w:tmpl w:val="E370D21A"/>
    <w:lvl w:ilvl="0" w:tplc="764CCD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EB271E0"/>
    <w:multiLevelType w:val="hybridMultilevel"/>
    <w:tmpl w:val="94C6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35EF8"/>
    <w:multiLevelType w:val="hybridMultilevel"/>
    <w:tmpl w:val="340E840A"/>
    <w:lvl w:ilvl="0" w:tplc="59544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9E220C2"/>
    <w:multiLevelType w:val="hybridMultilevel"/>
    <w:tmpl w:val="4DE0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264F2"/>
    <w:multiLevelType w:val="hybridMultilevel"/>
    <w:tmpl w:val="F1BEA66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hint="default"/>
        <w:b w:val="0"/>
        <w:bCs/>
      </w:rPr>
    </w:lvl>
    <w:lvl w:ilvl="2" w:tplc="04090011">
      <w:start w:val="1"/>
      <w:numFmt w:val="decimal"/>
      <w:lvlText w:val="%3)"/>
      <w:lvlJc w:val="left"/>
      <w:pPr>
        <w:tabs>
          <w:tab w:val="num" w:pos="2340"/>
        </w:tabs>
        <w:ind w:left="2340" w:hanging="360"/>
      </w:pPr>
      <w:rPr>
        <w:rFonts w:hint="default"/>
        <w:b w:val="0"/>
        <w:bCs/>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0A11AE"/>
    <w:multiLevelType w:val="hybridMultilevel"/>
    <w:tmpl w:val="E81E8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F148DD"/>
    <w:multiLevelType w:val="hybridMultilevel"/>
    <w:tmpl w:val="5BB226FA"/>
    <w:lvl w:ilvl="0" w:tplc="C50A85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3436B"/>
    <w:multiLevelType w:val="hybridMultilevel"/>
    <w:tmpl w:val="45AE7ECA"/>
    <w:lvl w:ilvl="0" w:tplc="D9307FD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70F18"/>
    <w:multiLevelType w:val="hybridMultilevel"/>
    <w:tmpl w:val="E1CAA016"/>
    <w:lvl w:ilvl="0" w:tplc="F6605A30">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F7C6235"/>
    <w:multiLevelType w:val="hybridMultilevel"/>
    <w:tmpl w:val="1D9C58CE"/>
    <w:lvl w:ilvl="0" w:tplc="6672ACA2">
      <w:start w:val="1"/>
      <w:numFmt w:val="lowerLetter"/>
      <w:lvlText w:val="%1)"/>
      <w:lvlJc w:val="left"/>
      <w:pPr>
        <w:ind w:left="1530" w:hanging="360"/>
      </w:pPr>
      <w:rPr>
        <w:rFonts w:ascii="Times New Roman" w:eastAsiaTheme="minorEastAsia" w:hAnsi="Times New Roman" w:cstheme="minorBidi"/>
        <w:b w:val="0"/>
        <w:i w:val="0"/>
        <w:i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FE22E79"/>
    <w:multiLevelType w:val="hybridMultilevel"/>
    <w:tmpl w:val="346212D4"/>
    <w:lvl w:ilvl="0" w:tplc="0AFA80C0">
      <w:start w:val="1"/>
      <w:numFmt w:val="decimal"/>
      <w:lvlText w:val="%1)"/>
      <w:lvlJc w:val="left"/>
      <w:pPr>
        <w:ind w:left="64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6">
    <w:nsid w:val="69CF7D38"/>
    <w:multiLevelType w:val="hybridMultilevel"/>
    <w:tmpl w:val="4DE25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A340A"/>
    <w:multiLevelType w:val="hybridMultilevel"/>
    <w:tmpl w:val="17744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235CB7"/>
    <w:multiLevelType w:val="hybridMultilevel"/>
    <w:tmpl w:val="D73A5818"/>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4187E2F"/>
    <w:multiLevelType w:val="hybridMultilevel"/>
    <w:tmpl w:val="2B888730"/>
    <w:lvl w:ilvl="0" w:tplc="04210017">
      <w:start w:val="1"/>
      <w:numFmt w:val="lowerLetter"/>
      <w:lvlText w:val="%1)"/>
      <w:lvlJc w:val="left"/>
      <w:pPr>
        <w:ind w:left="1560" w:hanging="360"/>
      </w:pPr>
      <w:rPr>
        <w:b w:val="0"/>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nsid w:val="74A36B64"/>
    <w:multiLevelType w:val="hybridMultilevel"/>
    <w:tmpl w:val="6BE81C68"/>
    <w:lvl w:ilvl="0" w:tplc="31AE6D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A672777"/>
    <w:multiLevelType w:val="hybridMultilevel"/>
    <w:tmpl w:val="E710FFAC"/>
    <w:lvl w:ilvl="0" w:tplc="3FB2E1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064B9A"/>
    <w:multiLevelType w:val="hybridMultilevel"/>
    <w:tmpl w:val="2C262A1C"/>
    <w:lvl w:ilvl="0" w:tplc="F5B24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2"/>
  </w:num>
  <w:num w:numId="3">
    <w:abstractNumId w:val="4"/>
  </w:num>
  <w:num w:numId="4">
    <w:abstractNumId w:val="25"/>
  </w:num>
  <w:num w:numId="5">
    <w:abstractNumId w:val="38"/>
  </w:num>
  <w:num w:numId="6">
    <w:abstractNumId w:val="3"/>
  </w:num>
  <w:num w:numId="7">
    <w:abstractNumId w:val="32"/>
  </w:num>
  <w:num w:numId="8">
    <w:abstractNumId w:val="16"/>
  </w:num>
  <w:num w:numId="9">
    <w:abstractNumId w:val="2"/>
  </w:num>
  <w:num w:numId="10">
    <w:abstractNumId w:val="20"/>
  </w:num>
  <w:num w:numId="11">
    <w:abstractNumId w:val="26"/>
  </w:num>
  <w:num w:numId="12">
    <w:abstractNumId w:val="36"/>
  </w:num>
  <w:num w:numId="13">
    <w:abstractNumId w:val="21"/>
  </w:num>
  <w:num w:numId="14">
    <w:abstractNumId w:val="17"/>
  </w:num>
  <w:num w:numId="15">
    <w:abstractNumId w:val="0"/>
  </w:num>
  <w:num w:numId="16">
    <w:abstractNumId w:val="35"/>
  </w:num>
  <w:num w:numId="17">
    <w:abstractNumId w:val="5"/>
  </w:num>
  <w:num w:numId="18">
    <w:abstractNumId w:val="19"/>
  </w:num>
  <w:num w:numId="19">
    <w:abstractNumId w:val="28"/>
  </w:num>
  <w:num w:numId="20">
    <w:abstractNumId w:val="33"/>
  </w:num>
  <w:num w:numId="21">
    <w:abstractNumId w:val="9"/>
  </w:num>
  <w:num w:numId="22">
    <w:abstractNumId w:val="24"/>
  </w:num>
  <w:num w:numId="23">
    <w:abstractNumId w:val="29"/>
  </w:num>
  <w:num w:numId="24">
    <w:abstractNumId w:val="6"/>
  </w:num>
  <w:num w:numId="25">
    <w:abstractNumId w:val="10"/>
  </w:num>
  <w:num w:numId="26">
    <w:abstractNumId w:val="12"/>
  </w:num>
  <w:num w:numId="27">
    <w:abstractNumId w:val="7"/>
  </w:num>
  <w:num w:numId="28">
    <w:abstractNumId w:val="31"/>
  </w:num>
  <w:num w:numId="29">
    <w:abstractNumId w:val="27"/>
  </w:num>
  <w:num w:numId="30">
    <w:abstractNumId w:val="30"/>
  </w:num>
  <w:num w:numId="31">
    <w:abstractNumId w:val="13"/>
  </w:num>
  <w:num w:numId="32">
    <w:abstractNumId w:val="37"/>
  </w:num>
  <w:num w:numId="33">
    <w:abstractNumId w:val="22"/>
  </w:num>
  <w:num w:numId="34">
    <w:abstractNumId w:val="40"/>
  </w:num>
  <w:num w:numId="35">
    <w:abstractNumId w:val="34"/>
  </w:num>
  <w:num w:numId="36">
    <w:abstractNumId w:val="41"/>
  </w:num>
  <w:num w:numId="37">
    <w:abstractNumId w:val="11"/>
  </w:num>
  <w:num w:numId="38">
    <w:abstractNumId w:val="39"/>
  </w:num>
  <w:num w:numId="39">
    <w:abstractNumId w:val="8"/>
  </w:num>
  <w:num w:numId="40">
    <w:abstractNumId w:val="1"/>
  </w:num>
  <w:num w:numId="41">
    <w:abstractNumId w:val="23"/>
  </w:num>
  <w:num w:numId="42">
    <w:abstractNumId w:val="18"/>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22A3"/>
    <w:rsid w:val="000105E8"/>
    <w:rsid w:val="000147C6"/>
    <w:rsid w:val="00020EB8"/>
    <w:rsid w:val="000455F6"/>
    <w:rsid w:val="00054FB9"/>
    <w:rsid w:val="000945D9"/>
    <w:rsid w:val="000B63F4"/>
    <w:rsid w:val="000C69CE"/>
    <w:rsid w:val="000E14EB"/>
    <w:rsid w:val="00102D64"/>
    <w:rsid w:val="00115322"/>
    <w:rsid w:val="00122C07"/>
    <w:rsid w:val="001276C5"/>
    <w:rsid w:val="00133BFE"/>
    <w:rsid w:val="00153560"/>
    <w:rsid w:val="001613C7"/>
    <w:rsid w:val="00172CFB"/>
    <w:rsid w:val="00174504"/>
    <w:rsid w:val="00176084"/>
    <w:rsid w:val="00176D89"/>
    <w:rsid w:val="00185697"/>
    <w:rsid w:val="001954BD"/>
    <w:rsid w:val="001A1B18"/>
    <w:rsid w:val="001A31D1"/>
    <w:rsid w:val="001F0643"/>
    <w:rsid w:val="00207760"/>
    <w:rsid w:val="00221D73"/>
    <w:rsid w:val="00221EB1"/>
    <w:rsid w:val="00225E78"/>
    <w:rsid w:val="00252589"/>
    <w:rsid w:val="00266AA1"/>
    <w:rsid w:val="00273A52"/>
    <w:rsid w:val="00284831"/>
    <w:rsid w:val="00291976"/>
    <w:rsid w:val="00291D86"/>
    <w:rsid w:val="002936BB"/>
    <w:rsid w:val="00294B2F"/>
    <w:rsid w:val="002A4E24"/>
    <w:rsid w:val="002C12CB"/>
    <w:rsid w:val="002C36DE"/>
    <w:rsid w:val="002C40D4"/>
    <w:rsid w:val="002D5666"/>
    <w:rsid w:val="002E61DD"/>
    <w:rsid w:val="002F0CCC"/>
    <w:rsid w:val="002F1DDC"/>
    <w:rsid w:val="00300172"/>
    <w:rsid w:val="00321BBA"/>
    <w:rsid w:val="00332C1A"/>
    <w:rsid w:val="00336D29"/>
    <w:rsid w:val="00345C6F"/>
    <w:rsid w:val="00350D6A"/>
    <w:rsid w:val="00353DA2"/>
    <w:rsid w:val="00357546"/>
    <w:rsid w:val="00363D76"/>
    <w:rsid w:val="00366BFF"/>
    <w:rsid w:val="00381254"/>
    <w:rsid w:val="00385951"/>
    <w:rsid w:val="00392231"/>
    <w:rsid w:val="00392B9A"/>
    <w:rsid w:val="00397926"/>
    <w:rsid w:val="003B0DBE"/>
    <w:rsid w:val="003B55CE"/>
    <w:rsid w:val="003E2466"/>
    <w:rsid w:val="003E2C20"/>
    <w:rsid w:val="003E63A1"/>
    <w:rsid w:val="003F742A"/>
    <w:rsid w:val="00400AAF"/>
    <w:rsid w:val="004138D7"/>
    <w:rsid w:val="00414FCF"/>
    <w:rsid w:val="00416A9F"/>
    <w:rsid w:val="00421F45"/>
    <w:rsid w:val="00441E8D"/>
    <w:rsid w:val="0044416B"/>
    <w:rsid w:val="00444420"/>
    <w:rsid w:val="00452378"/>
    <w:rsid w:val="00456796"/>
    <w:rsid w:val="00475239"/>
    <w:rsid w:val="00486BE3"/>
    <w:rsid w:val="00496B1A"/>
    <w:rsid w:val="004A2C19"/>
    <w:rsid w:val="004A7044"/>
    <w:rsid w:val="004B316C"/>
    <w:rsid w:val="004B6003"/>
    <w:rsid w:val="004B6EA5"/>
    <w:rsid w:val="004D28E8"/>
    <w:rsid w:val="004E753A"/>
    <w:rsid w:val="004E7C43"/>
    <w:rsid w:val="004F669C"/>
    <w:rsid w:val="00502CB9"/>
    <w:rsid w:val="00513448"/>
    <w:rsid w:val="00533A2B"/>
    <w:rsid w:val="00536E3A"/>
    <w:rsid w:val="00540272"/>
    <w:rsid w:val="00541F55"/>
    <w:rsid w:val="00543921"/>
    <w:rsid w:val="005451D4"/>
    <w:rsid w:val="005635AC"/>
    <w:rsid w:val="00573654"/>
    <w:rsid w:val="005913D0"/>
    <w:rsid w:val="005965F9"/>
    <w:rsid w:val="005A396A"/>
    <w:rsid w:val="005A39C1"/>
    <w:rsid w:val="005A5ED2"/>
    <w:rsid w:val="005A63DF"/>
    <w:rsid w:val="005B62BF"/>
    <w:rsid w:val="005B72BE"/>
    <w:rsid w:val="005C0D14"/>
    <w:rsid w:val="005C6ECB"/>
    <w:rsid w:val="005C73ED"/>
    <w:rsid w:val="005F11BD"/>
    <w:rsid w:val="006101A8"/>
    <w:rsid w:val="00613451"/>
    <w:rsid w:val="0062202F"/>
    <w:rsid w:val="00630B26"/>
    <w:rsid w:val="00632CBB"/>
    <w:rsid w:val="00647EDE"/>
    <w:rsid w:val="00672D5D"/>
    <w:rsid w:val="00672E0B"/>
    <w:rsid w:val="00674DB1"/>
    <w:rsid w:val="0067623F"/>
    <w:rsid w:val="00691B12"/>
    <w:rsid w:val="00691FE6"/>
    <w:rsid w:val="00694E1C"/>
    <w:rsid w:val="006C3626"/>
    <w:rsid w:val="006D4D19"/>
    <w:rsid w:val="006E221D"/>
    <w:rsid w:val="006E6253"/>
    <w:rsid w:val="006F6C94"/>
    <w:rsid w:val="00701E50"/>
    <w:rsid w:val="00705EF2"/>
    <w:rsid w:val="00707397"/>
    <w:rsid w:val="0072252D"/>
    <w:rsid w:val="0072636E"/>
    <w:rsid w:val="00732F59"/>
    <w:rsid w:val="00740813"/>
    <w:rsid w:val="007435BE"/>
    <w:rsid w:val="0074632A"/>
    <w:rsid w:val="00760B15"/>
    <w:rsid w:val="00762585"/>
    <w:rsid w:val="007922A3"/>
    <w:rsid w:val="00795F7D"/>
    <w:rsid w:val="007A1517"/>
    <w:rsid w:val="007B2296"/>
    <w:rsid w:val="007C039A"/>
    <w:rsid w:val="007C4569"/>
    <w:rsid w:val="007C62EA"/>
    <w:rsid w:val="007C68CB"/>
    <w:rsid w:val="007E260F"/>
    <w:rsid w:val="007F768B"/>
    <w:rsid w:val="00805C95"/>
    <w:rsid w:val="0081773D"/>
    <w:rsid w:val="00822450"/>
    <w:rsid w:val="00833E66"/>
    <w:rsid w:val="00835B90"/>
    <w:rsid w:val="008509AC"/>
    <w:rsid w:val="008647C6"/>
    <w:rsid w:val="00871057"/>
    <w:rsid w:val="00886AF2"/>
    <w:rsid w:val="00894856"/>
    <w:rsid w:val="00895EC5"/>
    <w:rsid w:val="008B3B2A"/>
    <w:rsid w:val="008B5A0D"/>
    <w:rsid w:val="008C61CA"/>
    <w:rsid w:val="008E0199"/>
    <w:rsid w:val="008E08C7"/>
    <w:rsid w:val="008F4234"/>
    <w:rsid w:val="008F5BE6"/>
    <w:rsid w:val="009117D9"/>
    <w:rsid w:val="0093026C"/>
    <w:rsid w:val="00930EAA"/>
    <w:rsid w:val="009425C0"/>
    <w:rsid w:val="00944336"/>
    <w:rsid w:val="0095398E"/>
    <w:rsid w:val="00962230"/>
    <w:rsid w:val="00963A79"/>
    <w:rsid w:val="00965ABC"/>
    <w:rsid w:val="00966644"/>
    <w:rsid w:val="009778F6"/>
    <w:rsid w:val="00981373"/>
    <w:rsid w:val="0099243E"/>
    <w:rsid w:val="00994F1F"/>
    <w:rsid w:val="009A021F"/>
    <w:rsid w:val="009B577A"/>
    <w:rsid w:val="009C10A6"/>
    <w:rsid w:val="009C2312"/>
    <w:rsid w:val="009C6DD4"/>
    <w:rsid w:val="009E4030"/>
    <w:rsid w:val="009E5389"/>
    <w:rsid w:val="009E5423"/>
    <w:rsid w:val="009F2CAE"/>
    <w:rsid w:val="00A20A9F"/>
    <w:rsid w:val="00A377D7"/>
    <w:rsid w:val="00A46638"/>
    <w:rsid w:val="00A55FE0"/>
    <w:rsid w:val="00A66B28"/>
    <w:rsid w:val="00AB1BD8"/>
    <w:rsid w:val="00AF15C3"/>
    <w:rsid w:val="00AF5A2B"/>
    <w:rsid w:val="00B1337F"/>
    <w:rsid w:val="00B16435"/>
    <w:rsid w:val="00B16E94"/>
    <w:rsid w:val="00B177D2"/>
    <w:rsid w:val="00B35996"/>
    <w:rsid w:val="00B535D8"/>
    <w:rsid w:val="00B5432A"/>
    <w:rsid w:val="00B62973"/>
    <w:rsid w:val="00B7646F"/>
    <w:rsid w:val="00B76F1A"/>
    <w:rsid w:val="00BB69FB"/>
    <w:rsid w:val="00BC2618"/>
    <w:rsid w:val="00BC3ADB"/>
    <w:rsid w:val="00BE3C45"/>
    <w:rsid w:val="00BF31CF"/>
    <w:rsid w:val="00BF32CC"/>
    <w:rsid w:val="00BF579F"/>
    <w:rsid w:val="00BF743B"/>
    <w:rsid w:val="00C07333"/>
    <w:rsid w:val="00C114AE"/>
    <w:rsid w:val="00C16938"/>
    <w:rsid w:val="00C216D6"/>
    <w:rsid w:val="00C21E36"/>
    <w:rsid w:val="00C23485"/>
    <w:rsid w:val="00C3212A"/>
    <w:rsid w:val="00C375BB"/>
    <w:rsid w:val="00C44DA9"/>
    <w:rsid w:val="00C46763"/>
    <w:rsid w:val="00C470BE"/>
    <w:rsid w:val="00C65C7F"/>
    <w:rsid w:val="00C77F59"/>
    <w:rsid w:val="00C8191B"/>
    <w:rsid w:val="00CB455C"/>
    <w:rsid w:val="00CC3348"/>
    <w:rsid w:val="00CD7975"/>
    <w:rsid w:val="00CE19BB"/>
    <w:rsid w:val="00CF2A7B"/>
    <w:rsid w:val="00CF3A21"/>
    <w:rsid w:val="00CF4158"/>
    <w:rsid w:val="00CF5F9A"/>
    <w:rsid w:val="00CF6A1C"/>
    <w:rsid w:val="00CF779D"/>
    <w:rsid w:val="00D07D30"/>
    <w:rsid w:val="00D17E05"/>
    <w:rsid w:val="00D22C48"/>
    <w:rsid w:val="00D672BF"/>
    <w:rsid w:val="00D8485C"/>
    <w:rsid w:val="00DA109A"/>
    <w:rsid w:val="00DC02E0"/>
    <w:rsid w:val="00DC1068"/>
    <w:rsid w:val="00DE1405"/>
    <w:rsid w:val="00E150A1"/>
    <w:rsid w:val="00E17443"/>
    <w:rsid w:val="00E2425F"/>
    <w:rsid w:val="00E37D4C"/>
    <w:rsid w:val="00E420C2"/>
    <w:rsid w:val="00E44B75"/>
    <w:rsid w:val="00E46962"/>
    <w:rsid w:val="00E501ED"/>
    <w:rsid w:val="00E64960"/>
    <w:rsid w:val="00E74878"/>
    <w:rsid w:val="00E81D96"/>
    <w:rsid w:val="00E81F47"/>
    <w:rsid w:val="00E863A6"/>
    <w:rsid w:val="00E97D01"/>
    <w:rsid w:val="00EA1367"/>
    <w:rsid w:val="00EA7A6B"/>
    <w:rsid w:val="00EB67F7"/>
    <w:rsid w:val="00EC1404"/>
    <w:rsid w:val="00EC5F4B"/>
    <w:rsid w:val="00EC760F"/>
    <w:rsid w:val="00ED17C0"/>
    <w:rsid w:val="00ED4BEE"/>
    <w:rsid w:val="00ED580D"/>
    <w:rsid w:val="00EE06AE"/>
    <w:rsid w:val="00EE3D9D"/>
    <w:rsid w:val="00EF587F"/>
    <w:rsid w:val="00F034CC"/>
    <w:rsid w:val="00F0465B"/>
    <w:rsid w:val="00F31EE2"/>
    <w:rsid w:val="00F373B8"/>
    <w:rsid w:val="00F95370"/>
    <w:rsid w:val="00FC5A97"/>
    <w:rsid w:val="00FD093F"/>
    <w:rsid w:val="00FD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A3"/>
    <w:rPr>
      <w:rFonts w:ascii="Calibri" w:eastAsia="Calibri" w:hAnsi="Calibri" w:cs="Cordia New"/>
    </w:rPr>
  </w:style>
  <w:style w:type="paragraph" w:styleId="Heading1">
    <w:name w:val="heading 1"/>
    <w:basedOn w:val="Normal"/>
    <w:next w:val="Normal"/>
    <w:link w:val="Heading1Char"/>
    <w:qFormat/>
    <w:rsid w:val="007922A3"/>
    <w:pPr>
      <w:keepNext/>
      <w:numPr>
        <w:numId w:val="1"/>
      </w:numPr>
      <w:tabs>
        <w:tab w:val="num"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2A3"/>
    <w:rPr>
      <w:rFonts w:ascii="Times New Roman" w:eastAsia="Times New Roman" w:hAnsi="Times New Roman" w:cs="Times New Roman"/>
      <w:b/>
      <w:bCs/>
      <w:sz w:val="24"/>
      <w:szCs w:val="24"/>
      <w:lang w:val="id-ID"/>
    </w:rPr>
  </w:style>
  <w:style w:type="paragraph" w:styleId="ListParagraph">
    <w:name w:val="List Paragraph"/>
    <w:basedOn w:val="Normal"/>
    <w:link w:val="ListParagraphChar"/>
    <w:qFormat/>
    <w:rsid w:val="007922A3"/>
    <w:pPr>
      <w:ind w:left="720"/>
      <w:contextualSpacing/>
    </w:pPr>
  </w:style>
  <w:style w:type="character" w:styleId="Hyperlink">
    <w:name w:val="Hyperlink"/>
    <w:basedOn w:val="DefaultParagraphFont"/>
    <w:uiPriority w:val="99"/>
    <w:unhideWhenUsed/>
    <w:rsid w:val="007922A3"/>
    <w:rPr>
      <w:color w:val="0000FF" w:themeColor="hyperlink"/>
      <w:u w:val="single"/>
    </w:rPr>
  </w:style>
  <w:style w:type="paragraph" w:customStyle="1" w:styleId="Default">
    <w:name w:val="Default"/>
    <w:rsid w:val="007922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outer">
    <w:name w:val="body_outer"/>
    <w:basedOn w:val="DefaultParagraphFont"/>
    <w:rsid w:val="00533A2B"/>
  </w:style>
  <w:style w:type="paragraph" w:customStyle="1" w:styleId="p16">
    <w:name w:val="p16"/>
    <w:basedOn w:val="Normal"/>
    <w:rsid w:val="00CB45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C73ED"/>
    <w:pPr>
      <w:spacing w:after="120" w:line="240" w:lineRule="auto"/>
    </w:pPr>
    <w:rPr>
      <w:rFonts w:ascii="Times New Roman" w:eastAsia="Times New Roman" w:hAnsi="Times New Roman" w:cs="Angsana New"/>
      <w:sz w:val="24"/>
      <w:szCs w:val="24"/>
      <w:lang w:val="en-GB"/>
    </w:rPr>
  </w:style>
  <w:style w:type="character" w:customStyle="1" w:styleId="BodyTextChar">
    <w:name w:val="Body Text Char"/>
    <w:basedOn w:val="DefaultParagraphFont"/>
    <w:link w:val="BodyText"/>
    <w:uiPriority w:val="99"/>
    <w:rsid w:val="005C73ED"/>
    <w:rPr>
      <w:rFonts w:ascii="Times New Roman" w:eastAsia="Times New Roman" w:hAnsi="Times New Roman" w:cs="Angsana New"/>
      <w:sz w:val="24"/>
      <w:szCs w:val="24"/>
      <w:lang w:val="en-GB"/>
    </w:rPr>
  </w:style>
  <w:style w:type="table" w:customStyle="1" w:styleId="LightShading1">
    <w:name w:val="Light Shading1"/>
    <w:basedOn w:val="TableNormal"/>
    <w:uiPriority w:val="60"/>
    <w:rsid w:val="005C73ED"/>
    <w:pPr>
      <w:spacing w:after="0" w:line="240" w:lineRule="auto"/>
    </w:pPr>
    <w:rPr>
      <w:color w:val="000000" w:themeColor="text1" w:themeShade="BF"/>
      <w:szCs w:val="28"/>
      <w:lang w:bidi="th-T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C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ED"/>
    <w:rPr>
      <w:rFonts w:ascii="Tahoma" w:eastAsia="Calibri" w:hAnsi="Tahoma" w:cs="Tahoma"/>
      <w:sz w:val="16"/>
      <w:szCs w:val="16"/>
    </w:rPr>
  </w:style>
  <w:style w:type="paragraph" w:styleId="NormalWeb">
    <w:name w:val="Normal (Web)"/>
    <w:basedOn w:val="Normal"/>
    <w:rsid w:val="00541F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4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2A"/>
    <w:rPr>
      <w:rFonts w:ascii="Calibri" w:eastAsia="Calibri" w:hAnsi="Calibri" w:cs="Cordia New"/>
    </w:rPr>
  </w:style>
  <w:style w:type="paragraph" w:styleId="Footer">
    <w:name w:val="footer"/>
    <w:basedOn w:val="Normal"/>
    <w:link w:val="FooterChar"/>
    <w:uiPriority w:val="99"/>
    <w:unhideWhenUsed/>
    <w:rsid w:val="0074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2A"/>
    <w:rPr>
      <w:rFonts w:ascii="Calibri" w:eastAsia="Calibri" w:hAnsi="Calibri" w:cs="Cordia New"/>
    </w:rPr>
  </w:style>
  <w:style w:type="paragraph" w:styleId="NoSpacing">
    <w:name w:val="No Spacing"/>
    <w:link w:val="NoSpacingChar"/>
    <w:uiPriority w:val="1"/>
    <w:qFormat/>
    <w:rsid w:val="004B600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4B6003"/>
    <w:rPr>
      <w:rFonts w:ascii="Calibri" w:eastAsia="Times New Roman" w:hAnsi="Calibri" w:cs="Calibri"/>
    </w:rPr>
  </w:style>
  <w:style w:type="table" w:styleId="TableGrid">
    <w:name w:val="Table Grid"/>
    <w:basedOn w:val="TableNormal"/>
    <w:rsid w:val="004B60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B6003"/>
    <w:pPr>
      <w:spacing w:after="120"/>
      <w:ind w:left="360"/>
    </w:pPr>
    <w:rPr>
      <w:rFonts w:cs="Times New Roman"/>
      <w:lang w:val="id-ID"/>
    </w:rPr>
  </w:style>
  <w:style w:type="character" w:customStyle="1" w:styleId="BodyTextIndentChar">
    <w:name w:val="Body Text Indent Char"/>
    <w:basedOn w:val="DefaultParagraphFont"/>
    <w:link w:val="BodyTextIndent"/>
    <w:uiPriority w:val="99"/>
    <w:rsid w:val="004B6003"/>
    <w:rPr>
      <w:rFonts w:ascii="Calibri" w:eastAsia="Calibri" w:hAnsi="Calibri" w:cs="Times New Roman"/>
      <w:lang w:val="id-ID"/>
    </w:rPr>
  </w:style>
  <w:style w:type="character" w:customStyle="1" w:styleId="ListParagraphChar">
    <w:name w:val="List Paragraph Char"/>
    <w:basedOn w:val="DefaultParagraphFont"/>
    <w:link w:val="ListParagraph"/>
    <w:locked/>
    <w:rsid w:val="004B6003"/>
    <w:rPr>
      <w:rFonts w:ascii="Calibri" w:eastAsia="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emdikbud.go.id/kemdikbud/berita/42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D2FE-EA6F-48BB-B851-BD817629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ACER</cp:lastModifiedBy>
  <cp:revision>114</cp:revision>
  <cp:lastPrinted>2016-07-20T13:08:00Z</cp:lastPrinted>
  <dcterms:created xsi:type="dcterms:W3CDTF">2015-03-19T06:16:00Z</dcterms:created>
  <dcterms:modified xsi:type="dcterms:W3CDTF">2016-09-04T06:58:00Z</dcterms:modified>
</cp:coreProperties>
</file>