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C29" w:rsidRPr="001F7C11" w:rsidRDefault="00EC2B63" w:rsidP="00483C29">
      <w:pPr>
        <w:spacing w:after="77" w:line="480" w:lineRule="auto"/>
        <w:ind w:left="0" w:firstLine="522"/>
        <w:jc w:val="center"/>
        <w:rPr>
          <w:rFonts w:ascii="Times New Roman" w:hAnsi="Times New Roman" w:cs="Times New Roman"/>
          <w:b/>
          <w:sz w:val="24"/>
          <w:szCs w:val="24"/>
        </w:rPr>
      </w:pPr>
      <w:r w:rsidRPr="00EC2B63">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385B7CD6" wp14:editId="28D0E287">
                <wp:simplePos x="0" y="0"/>
                <wp:positionH relativeFrom="column">
                  <wp:posOffset>4836795</wp:posOffset>
                </wp:positionH>
                <wp:positionV relativeFrom="paragraph">
                  <wp:posOffset>-1049655</wp:posOffset>
                </wp:positionV>
                <wp:extent cx="762000" cy="4857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85775"/>
                        </a:xfrm>
                        <a:prstGeom prst="rect">
                          <a:avLst/>
                        </a:prstGeom>
                        <a:solidFill>
                          <a:srgbClr val="FFFFFF"/>
                        </a:solidFill>
                        <a:ln w="9525">
                          <a:noFill/>
                          <a:miter lim="800000"/>
                          <a:headEnd/>
                          <a:tailEnd/>
                        </a:ln>
                      </wps:spPr>
                      <wps:txbx>
                        <w:txbxContent>
                          <w:p w:rsidR="00EC2B63" w:rsidRDefault="00EC2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B7CD6" id="_x0000_t202" coordsize="21600,21600" o:spt="202" path="m,l,21600r21600,l21600,xe">
                <v:stroke joinstyle="miter"/>
                <v:path gradientshapeok="t" o:connecttype="rect"/>
              </v:shapetype>
              <v:shape id="Text Box 2" o:spid="_x0000_s1026" type="#_x0000_t202" style="position:absolute;left:0;text-align:left;margin-left:380.85pt;margin-top:-82.65pt;width:60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" stroked="f">
                <v:textbox>
                  <w:txbxContent>
                    <w:p w:rsidR="00EC2B63" w:rsidRDefault="00EC2B63"/>
                  </w:txbxContent>
                </v:textbox>
              </v:shape>
            </w:pict>
          </mc:Fallback>
        </mc:AlternateContent>
      </w:r>
      <w:r w:rsidR="00483C29" w:rsidRPr="001F7C11">
        <w:rPr>
          <w:rFonts w:ascii="Times New Roman" w:hAnsi="Times New Roman" w:cs="Times New Roman"/>
          <w:b/>
          <w:sz w:val="24"/>
          <w:szCs w:val="24"/>
        </w:rPr>
        <w:t>BAB I</w:t>
      </w:r>
    </w:p>
    <w:p w:rsidR="00483C29" w:rsidRDefault="00483C29" w:rsidP="00483C29">
      <w:pPr>
        <w:spacing w:after="77" w:line="480" w:lineRule="auto"/>
        <w:ind w:left="0" w:firstLine="522"/>
        <w:jc w:val="center"/>
        <w:rPr>
          <w:rFonts w:ascii="Times New Roman" w:hAnsi="Times New Roman" w:cs="Times New Roman"/>
          <w:b/>
          <w:sz w:val="24"/>
          <w:szCs w:val="24"/>
        </w:rPr>
      </w:pPr>
      <w:r w:rsidRPr="001F7C11">
        <w:rPr>
          <w:rFonts w:ascii="Times New Roman" w:hAnsi="Times New Roman" w:cs="Times New Roman"/>
          <w:b/>
          <w:sz w:val="24"/>
          <w:szCs w:val="24"/>
        </w:rPr>
        <w:t>PENDAHULUAN</w:t>
      </w:r>
    </w:p>
    <w:p w:rsidR="009E304F" w:rsidRDefault="009E304F" w:rsidP="00483C29">
      <w:pPr>
        <w:spacing w:after="77" w:line="480" w:lineRule="auto"/>
        <w:ind w:left="0" w:firstLine="522"/>
        <w:jc w:val="center"/>
        <w:rPr>
          <w:rFonts w:ascii="Times New Roman" w:hAnsi="Times New Roman" w:cs="Times New Roman"/>
          <w:b/>
          <w:sz w:val="24"/>
          <w:szCs w:val="24"/>
        </w:rPr>
      </w:pPr>
    </w:p>
    <w:p w:rsidR="00483C29" w:rsidRPr="001F7C11" w:rsidRDefault="00D07592" w:rsidP="00483C29">
      <w:pPr>
        <w:numPr>
          <w:ilvl w:val="0"/>
          <w:numId w:val="9"/>
        </w:numPr>
        <w:spacing w:after="77" w:line="480" w:lineRule="auto"/>
        <w:ind w:left="426" w:hanging="425"/>
        <w:contextualSpacing/>
        <w:jc w:val="left"/>
        <w:rPr>
          <w:rFonts w:ascii="Times New Roman" w:hAnsi="Times New Roman" w:cs="Times New Roman"/>
          <w:b/>
          <w:sz w:val="24"/>
          <w:szCs w:val="24"/>
        </w:rPr>
      </w:pPr>
      <w:r>
        <w:rPr>
          <w:rFonts w:ascii="Times New Roman" w:hAnsi="Times New Roman" w:cs="Times New Roman"/>
          <w:b/>
          <w:sz w:val="24"/>
          <w:szCs w:val="24"/>
        </w:rPr>
        <w:t>Latar Belakang Masalah</w:t>
      </w:r>
    </w:p>
    <w:p w:rsidR="009E304F" w:rsidRDefault="00483C29" w:rsidP="009E304F">
      <w:pPr>
        <w:spacing w:after="77" w:line="480" w:lineRule="auto"/>
        <w:ind w:left="0" w:firstLine="567"/>
        <w:rPr>
          <w:rFonts w:ascii="Times New Roman" w:hAnsi="Times New Roman" w:cs="Times New Roman"/>
          <w:sz w:val="24"/>
          <w:szCs w:val="24"/>
        </w:rPr>
      </w:pPr>
      <w:r w:rsidRPr="001F7C11">
        <w:rPr>
          <w:rFonts w:ascii="Times New Roman" w:hAnsi="Times New Roman" w:cs="Times New Roman"/>
          <w:sz w:val="24"/>
          <w:szCs w:val="24"/>
        </w:rPr>
        <w:t>Guru merupakan  profesi  yang  berperan  besar  dan  mempunyai kedudukan  sangat penting serta strategis dalam dunia pendidikan. Dengan demikian, bisa dikatakan bahwa seorang guru memikul tanggung jawab moral dan kewajiban  yang besar, sebab profesi guru lebih</w:t>
      </w:r>
      <w:r w:rsidR="001E51D0">
        <w:rPr>
          <w:rFonts w:ascii="Times New Roman" w:hAnsi="Times New Roman" w:cs="Times New Roman"/>
          <w:sz w:val="24"/>
          <w:szCs w:val="24"/>
        </w:rPr>
        <w:t xml:space="preserve"> menuntut untuk mencetak sumber</w:t>
      </w:r>
      <w:r w:rsidRPr="001F7C11">
        <w:rPr>
          <w:rFonts w:ascii="Times New Roman" w:hAnsi="Times New Roman" w:cs="Times New Roman"/>
          <w:sz w:val="24"/>
          <w:szCs w:val="24"/>
        </w:rPr>
        <w:t>daya manusia yang benar-benar berkualitas.</w:t>
      </w:r>
    </w:p>
    <w:p w:rsidR="009E304F" w:rsidRDefault="00483C29" w:rsidP="009E304F">
      <w:pPr>
        <w:spacing w:after="77" w:line="480" w:lineRule="auto"/>
        <w:ind w:left="0" w:firstLine="567"/>
        <w:rPr>
          <w:rFonts w:ascii="Times New Roman" w:hAnsi="Times New Roman" w:cs="Times New Roman"/>
          <w:sz w:val="24"/>
          <w:szCs w:val="24"/>
        </w:rPr>
      </w:pPr>
      <w:r w:rsidRPr="001F7C11">
        <w:rPr>
          <w:rFonts w:ascii="Times New Roman" w:hAnsi="Times New Roman" w:cs="Times New Roman"/>
          <w:sz w:val="24"/>
          <w:szCs w:val="24"/>
        </w:rPr>
        <w:t>Untuk menjamin kualitas layanan dalam profesi keguruan pada abad ke-21 adalah merupakan satu tantangan. Dalam arus pembangunan negara yang semakin pesat, peranan dan tanggung jawab guru turut menjadi lebih berat. Para guru diamanahkan untuk memastikan perkembangan menyeluruh pelajar, mendidik anak murid dengan mengasah bakat agar lahir satu generasi masa de</w:t>
      </w:r>
      <w:r w:rsidR="009103EE">
        <w:rPr>
          <w:rFonts w:ascii="Times New Roman" w:hAnsi="Times New Roman" w:cs="Times New Roman"/>
          <w:sz w:val="24"/>
          <w:szCs w:val="24"/>
        </w:rPr>
        <w:t>pan yan</w:t>
      </w:r>
      <w:r w:rsidR="00270871">
        <w:rPr>
          <w:rFonts w:ascii="Times New Roman" w:hAnsi="Times New Roman" w:cs="Times New Roman"/>
          <w:sz w:val="24"/>
          <w:szCs w:val="24"/>
        </w:rPr>
        <w:t>g dapat memenuhi harapan negara.</w:t>
      </w:r>
    </w:p>
    <w:p w:rsidR="009E304F" w:rsidRDefault="00EC2B63" w:rsidP="009E304F">
      <w:pPr>
        <w:spacing w:after="77" w:line="480" w:lineRule="auto"/>
        <w:ind w:left="0" w:firstLine="567"/>
        <w:rPr>
          <w:rFonts w:ascii="Times New Roman" w:hAnsi="Times New Roman" w:cs="Times New Roman"/>
          <w:sz w:val="24"/>
          <w:szCs w:val="24"/>
        </w:rPr>
      </w:pPr>
      <w:r w:rsidRPr="00EC2B63">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margin">
                  <wp:posOffset>2187575</wp:posOffset>
                </wp:positionH>
                <wp:positionV relativeFrom="paragraph">
                  <wp:posOffset>2240280</wp:posOffset>
                </wp:positionV>
                <wp:extent cx="866775" cy="4667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66725"/>
                        </a:xfrm>
                        <a:prstGeom prst="rect">
                          <a:avLst/>
                        </a:prstGeom>
                        <a:solidFill>
                          <a:srgbClr val="FFFFFF"/>
                        </a:solidFill>
                        <a:ln w="9525">
                          <a:noFill/>
                          <a:miter lim="800000"/>
                          <a:headEnd/>
                          <a:tailEnd/>
                        </a:ln>
                      </wps:spPr>
                      <wps:txbx>
                        <w:txbxContent>
                          <w:p w:rsidR="00EC2B63" w:rsidRPr="00EC2B63" w:rsidRDefault="00EC2B63" w:rsidP="00EC2B63">
                            <w:pPr>
                              <w:ind w:firstLine="15"/>
                              <w:jc w:val="center"/>
                              <w:rPr>
                                <w:rFonts w:ascii="Times New Roman" w:hAnsi="Times New Roman" w:cs="Times New Roman"/>
                                <w:sz w:val="24"/>
                                <w:szCs w:val="24"/>
                              </w:rPr>
                            </w:pPr>
                            <w:r>
                              <w:rPr>
                                <w:rFonts w:ascii="Times New Roman" w:hAnsi="Times New Roman" w:cs="Times New Roman"/>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72.25pt;margin-top:176.4pt;width:68.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" stroked="f">
                <v:textbox>
                  <w:txbxContent>
                    <w:p w:rsidR="00EC2B63" w:rsidRPr="00EC2B63" w:rsidRDefault="00EC2B63" w:rsidP="00EC2B63">
                      <w:pPr>
                        <w:ind w:firstLine="15"/>
                        <w:jc w:val="center"/>
                        <w:rPr>
                          <w:rFonts w:ascii="Times New Roman" w:hAnsi="Times New Roman" w:cs="Times New Roman"/>
                          <w:sz w:val="24"/>
                          <w:szCs w:val="24"/>
                        </w:rPr>
                      </w:pPr>
                      <w:r>
                        <w:rPr>
                          <w:rFonts w:ascii="Times New Roman" w:hAnsi="Times New Roman" w:cs="Times New Roman"/>
                          <w:sz w:val="24"/>
                          <w:szCs w:val="24"/>
                        </w:rPr>
                        <w:t>1</w:t>
                      </w:r>
                    </w:p>
                  </w:txbxContent>
                </v:textbox>
                <w10:wrap anchorx="margin"/>
              </v:shape>
            </w:pict>
          </mc:Fallback>
        </mc:AlternateContent>
      </w:r>
      <w:r w:rsidR="001E51D0">
        <w:rPr>
          <w:rFonts w:ascii="Times New Roman" w:hAnsi="Times New Roman" w:cs="Times New Roman"/>
          <w:sz w:val="24"/>
          <w:szCs w:val="24"/>
        </w:rPr>
        <w:t xml:space="preserve">Menurut </w:t>
      </w:r>
      <w:r w:rsidR="0016741A">
        <w:rPr>
          <w:rFonts w:ascii="Times New Roman" w:hAnsi="Times New Roman" w:cs="Times New Roman"/>
          <w:sz w:val="24"/>
          <w:szCs w:val="24"/>
        </w:rPr>
        <w:t xml:space="preserve">PP </w:t>
      </w:r>
      <w:r w:rsidR="007F7223">
        <w:rPr>
          <w:rFonts w:ascii="Times New Roman" w:hAnsi="Times New Roman" w:cs="Times New Roman"/>
          <w:sz w:val="24"/>
          <w:szCs w:val="24"/>
        </w:rPr>
        <w:t>Nomor</w:t>
      </w:r>
      <w:r w:rsidR="001E51D0">
        <w:rPr>
          <w:rFonts w:ascii="Times New Roman" w:hAnsi="Times New Roman" w:cs="Times New Roman"/>
          <w:sz w:val="24"/>
          <w:szCs w:val="24"/>
        </w:rPr>
        <w:t xml:space="preserve"> 19 tahun 2005 tentang Standar </w:t>
      </w:r>
      <w:r w:rsidR="007F7223">
        <w:rPr>
          <w:rFonts w:ascii="Times New Roman" w:hAnsi="Times New Roman" w:cs="Times New Roman"/>
          <w:sz w:val="24"/>
          <w:szCs w:val="24"/>
        </w:rPr>
        <w:t>Nasional Pendidikan (Kunandar, 2007</w:t>
      </w:r>
      <w:r w:rsidR="00483C29" w:rsidRPr="001F7C11">
        <w:rPr>
          <w:rFonts w:ascii="Times New Roman" w:hAnsi="Times New Roman" w:cs="Times New Roman"/>
          <w:sz w:val="24"/>
          <w:szCs w:val="24"/>
        </w:rPr>
        <w:t>), dinyatakan bahwa guru sebagai agen pembelajaran pada jenjang pendidikan dasar dan menengah serta pendidikan anak usia dini harus memiliki empat kompetensi meliputi : (1) Kompetensi pedagogik adalah kemampuan mengelola pembelajaran siswa, (2) Kompetensi kepribadian adalah kepribadian yang mantap, stabil,</w:t>
      </w:r>
      <w:r w:rsidR="00483C29">
        <w:rPr>
          <w:rFonts w:ascii="Times New Roman" w:hAnsi="Times New Roman" w:cs="Times New Roman"/>
          <w:sz w:val="24"/>
          <w:szCs w:val="24"/>
        </w:rPr>
        <w:t xml:space="preserve"> </w:t>
      </w:r>
      <w:r w:rsidR="00483C29" w:rsidRPr="006B3DF3">
        <w:rPr>
          <w:rFonts w:ascii="Times New Roman" w:hAnsi="Times New Roman" w:cs="Times New Roman"/>
          <w:sz w:val="24"/>
          <w:szCs w:val="24"/>
        </w:rPr>
        <w:t>dewasa, arif, dan berwibawa,</w:t>
      </w:r>
      <w:r w:rsidR="009E304F">
        <w:rPr>
          <w:rFonts w:ascii="Times New Roman" w:hAnsi="Times New Roman" w:cs="Times New Roman"/>
          <w:sz w:val="24"/>
          <w:szCs w:val="24"/>
        </w:rPr>
        <w:t xml:space="preserve"> </w:t>
      </w:r>
      <w:r w:rsidR="009530A7" w:rsidRPr="006B3DF3">
        <w:rPr>
          <w:rFonts w:ascii="Times New Roman" w:hAnsi="Times New Roman" w:cs="Times New Roman"/>
          <w:sz w:val="24"/>
          <w:szCs w:val="24"/>
        </w:rPr>
        <w:t xml:space="preserve">menjadi teladan bagi peserta didik dan berakhlak </w:t>
      </w:r>
      <w:r w:rsidR="009530A7" w:rsidRPr="006B3DF3">
        <w:rPr>
          <w:rFonts w:ascii="Times New Roman" w:hAnsi="Times New Roman" w:cs="Times New Roman"/>
          <w:sz w:val="24"/>
          <w:szCs w:val="24"/>
        </w:rPr>
        <w:lastRenderedPageBreak/>
        <w:t>mulia,</w:t>
      </w:r>
      <w:r w:rsidR="009530A7">
        <w:rPr>
          <w:rFonts w:ascii="Times New Roman" w:hAnsi="Times New Roman" w:cs="Times New Roman"/>
          <w:sz w:val="24"/>
          <w:szCs w:val="24"/>
        </w:rPr>
        <w:t xml:space="preserve"> (3) </w:t>
      </w:r>
      <w:r w:rsidR="009530A7" w:rsidRPr="006B3DF3">
        <w:rPr>
          <w:rFonts w:ascii="Times New Roman" w:hAnsi="Times New Roman" w:cs="Times New Roman"/>
          <w:sz w:val="24"/>
          <w:szCs w:val="24"/>
        </w:rPr>
        <w:t>Kompetensi profesional ada</w:t>
      </w:r>
      <w:bookmarkStart w:id="0" w:name="_GoBack"/>
      <w:bookmarkEnd w:id="0"/>
      <w:r w:rsidR="009530A7" w:rsidRPr="006B3DF3">
        <w:rPr>
          <w:rFonts w:ascii="Times New Roman" w:hAnsi="Times New Roman" w:cs="Times New Roman"/>
          <w:sz w:val="24"/>
          <w:szCs w:val="24"/>
        </w:rPr>
        <w:t>lah kemampuan penguasaan materi</w:t>
      </w:r>
      <w:r w:rsidR="009530A7">
        <w:rPr>
          <w:rFonts w:ascii="Times New Roman" w:hAnsi="Times New Roman" w:cs="Times New Roman"/>
          <w:sz w:val="24"/>
          <w:szCs w:val="24"/>
        </w:rPr>
        <w:t xml:space="preserve"> </w:t>
      </w:r>
      <w:r w:rsidR="00194CB7" w:rsidRPr="006B3DF3">
        <w:rPr>
          <w:rFonts w:ascii="Times New Roman" w:hAnsi="Times New Roman" w:cs="Times New Roman"/>
          <w:sz w:val="24"/>
          <w:szCs w:val="24"/>
        </w:rPr>
        <w:t>pembelajaran secara luas dan mendalam,</w:t>
      </w:r>
      <w:r w:rsidR="007F7E8B">
        <w:rPr>
          <w:rFonts w:ascii="Times New Roman" w:hAnsi="Times New Roman" w:cs="Times New Roman"/>
          <w:sz w:val="24"/>
          <w:szCs w:val="24"/>
        </w:rPr>
        <w:t xml:space="preserve"> </w:t>
      </w:r>
      <w:r w:rsidR="00194CB7" w:rsidRPr="006B3DF3">
        <w:rPr>
          <w:rFonts w:ascii="Times New Roman" w:hAnsi="Times New Roman" w:cs="Times New Roman"/>
          <w:sz w:val="24"/>
          <w:szCs w:val="24"/>
        </w:rPr>
        <w:t>(4) Kompetensi sosial adalah kemampuan pendidik sebagai bagian dari masyarakat untuk berkomunikasi dan bergaul secara efektif dengan siswa, sesama pendidik, tenaga kependidikan, orang tua atau wali siswa dan m</w:t>
      </w:r>
      <w:r w:rsidR="004101D4">
        <w:rPr>
          <w:rFonts w:ascii="Times New Roman" w:hAnsi="Times New Roman" w:cs="Times New Roman"/>
          <w:sz w:val="24"/>
          <w:szCs w:val="24"/>
        </w:rPr>
        <w:t>asyarakat sekitar.</w:t>
      </w:r>
    </w:p>
    <w:p w:rsidR="000242C4" w:rsidRDefault="00194CB7" w:rsidP="009E304F">
      <w:pPr>
        <w:spacing w:after="77" w:line="480" w:lineRule="auto"/>
        <w:ind w:left="0" w:firstLine="567"/>
        <w:rPr>
          <w:rFonts w:ascii="Times New Roman" w:eastAsia="Times New Roman" w:hAnsi="Times New Roman" w:cs="Times New Roman"/>
          <w:sz w:val="24"/>
          <w:szCs w:val="24"/>
        </w:rPr>
      </w:pPr>
      <w:r w:rsidRPr="006B3DF3">
        <w:rPr>
          <w:rFonts w:ascii="Times New Roman" w:eastAsia="Times New Roman" w:hAnsi="Times New Roman" w:cs="Times New Roman"/>
          <w:sz w:val="24"/>
          <w:szCs w:val="24"/>
        </w:rPr>
        <w:t xml:space="preserve">Keberadaan </w:t>
      </w:r>
      <w:r w:rsidR="001D3184" w:rsidRPr="006B3DF3">
        <w:rPr>
          <w:rFonts w:ascii="Times New Roman" w:eastAsia="Times New Roman" w:hAnsi="Times New Roman" w:cs="Times New Roman"/>
          <w:sz w:val="24"/>
          <w:szCs w:val="24"/>
        </w:rPr>
        <w:t>guru bimbingan dan konseling</w:t>
      </w:r>
      <w:r w:rsidR="00FE77CE" w:rsidRPr="006B3DF3">
        <w:rPr>
          <w:rFonts w:ascii="Times New Roman" w:eastAsia="Times New Roman" w:hAnsi="Times New Roman" w:cs="Times New Roman"/>
          <w:sz w:val="24"/>
          <w:szCs w:val="24"/>
        </w:rPr>
        <w:t xml:space="preserve"> </w:t>
      </w:r>
      <w:r w:rsidRPr="006B3DF3">
        <w:rPr>
          <w:rFonts w:ascii="Times New Roman" w:eastAsia="Times New Roman" w:hAnsi="Times New Roman" w:cs="Times New Roman"/>
          <w:sz w:val="24"/>
          <w:szCs w:val="24"/>
        </w:rPr>
        <w:t>dalam sistem pendidikan nasional dinyatakan sebagai salah satu kualifikasi pendidik, sejajar dengan kualifikasi guru, dose</w:t>
      </w:r>
      <w:r w:rsidR="001E51D0">
        <w:rPr>
          <w:rFonts w:ascii="Times New Roman" w:eastAsia="Times New Roman" w:hAnsi="Times New Roman" w:cs="Times New Roman"/>
          <w:sz w:val="24"/>
          <w:szCs w:val="24"/>
        </w:rPr>
        <w:t>n, pamong belajar, tutor, widya</w:t>
      </w:r>
    </w:p>
    <w:p w:rsidR="009E304F" w:rsidRDefault="00194CB7" w:rsidP="009E304F">
      <w:pPr>
        <w:spacing w:after="77" w:line="480" w:lineRule="auto"/>
        <w:ind w:left="0" w:firstLine="567"/>
        <w:rPr>
          <w:rFonts w:ascii="Times New Roman" w:hAnsi="Times New Roman" w:cs="Times New Roman"/>
          <w:sz w:val="24"/>
          <w:szCs w:val="24"/>
        </w:rPr>
      </w:pPr>
      <w:r w:rsidRPr="006B3DF3">
        <w:rPr>
          <w:rFonts w:ascii="Times New Roman" w:eastAsia="Times New Roman" w:hAnsi="Times New Roman" w:cs="Times New Roman"/>
          <w:sz w:val="24"/>
          <w:szCs w:val="24"/>
        </w:rPr>
        <w:t>swara</w:t>
      </w:r>
      <w:r w:rsidRPr="006B3DF3">
        <w:rPr>
          <w:rFonts w:ascii="Times New Roman" w:eastAsia="Times New Roman" w:hAnsi="Times New Roman" w:cs="Times New Roman"/>
          <w:b/>
          <w:sz w:val="24"/>
          <w:szCs w:val="24"/>
        </w:rPr>
        <w:t xml:space="preserve">, </w:t>
      </w:r>
      <w:r w:rsidRPr="006B3DF3">
        <w:rPr>
          <w:rFonts w:ascii="Times New Roman" w:eastAsia="Times New Roman" w:hAnsi="Times New Roman" w:cs="Times New Roman"/>
          <w:sz w:val="24"/>
          <w:szCs w:val="24"/>
        </w:rPr>
        <w:t>fasilitator, dan instruktur (UU No. 20 Tahun 2003 Pasal 1 Ayat 6).  Kesejajaran posisi ini tidaklah berarti bahwa semua tenaga</w:t>
      </w:r>
      <w:r w:rsidR="00FE77CE" w:rsidRPr="006B3DF3">
        <w:rPr>
          <w:rFonts w:ascii="Times New Roman" w:eastAsia="Times New Roman" w:hAnsi="Times New Roman" w:cs="Times New Roman"/>
          <w:sz w:val="24"/>
          <w:szCs w:val="24"/>
        </w:rPr>
        <w:t xml:space="preserve"> </w:t>
      </w:r>
      <w:r w:rsidRPr="006B3DF3">
        <w:rPr>
          <w:rFonts w:ascii="Times New Roman" w:eastAsia="Times New Roman" w:hAnsi="Times New Roman" w:cs="Times New Roman"/>
          <w:sz w:val="24"/>
          <w:szCs w:val="24"/>
        </w:rPr>
        <w:t xml:space="preserve">pendidik itu tanpa keunikan dalam konteks tugas dan ekspektasi kerja. Demikian juga </w:t>
      </w:r>
      <w:r w:rsidR="001D3184" w:rsidRPr="006B3DF3">
        <w:rPr>
          <w:rFonts w:ascii="Times New Roman" w:eastAsia="Times New Roman" w:hAnsi="Times New Roman" w:cs="Times New Roman"/>
          <w:sz w:val="24"/>
          <w:szCs w:val="24"/>
        </w:rPr>
        <w:t>guru bimbingan dan konseling</w:t>
      </w:r>
      <w:r w:rsidR="00FE77CE" w:rsidRPr="006B3DF3">
        <w:rPr>
          <w:rFonts w:ascii="Times New Roman" w:eastAsia="Times New Roman" w:hAnsi="Times New Roman" w:cs="Times New Roman"/>
          <w:sz w:val="24"/>
          <w:szCs w:val="24"/>
        </w:rPr>
        <w:t xml:space="preserve"> </w:t>
      </w:r>
      <w:r w:rsidRPr="006B3DF3">
        <w:rPr>
          <w:rFonts w:ascii="Times New Roman" w:eastAsia="Times New Roman" w:hAnsi="Times New Roman" w:cs="Times New Roman"/>
          <w:sz w:val="24"/>
          <w:szCs w:val="24"/>
        </w:rPr>
        <w:t xml:space="preserve">memiliki keunikan konteks tugas dan ekspektasi kinerja yang berbeda dengan  guru lainnya. </w:t>
      </w:r>
      <w:r w:rsidR="00517A6E" w:rsidRPr="006B3DF3">
        <w:rPr>
          <w:rFonts w:ascii="Times New Roman" w:eastAsia="Cambria" w:hAnsi="Times New Roman" w:cs="Times New Roman"/>
          <w:sz w:val="24"/>
          <w:szCs w:val="24"/>
        </w:rPr>
        <w:t>Tugas utama guru bimbingan dan konseling adalah pelayanan bantuan kepada peserta didik, berkenaan dengan pengembangan dan penanganan kondisi kehidupan efektif sehari-hari yang terganggu, baik secara perorangan maupun kelompok, agar mampu mandiri dan berkembang secara optimal dalam bidang pengembangan kehidupan pribadi, sosial, belajar, perencanaan karir melalui berbagai jenis layanan.</w:t>
      </w:r>
    </w:p>
    <w:p w:rsidR="009E304F" w:rsidRDefault="00517A6E" w:rsidP="009E304F">
      <w:pPr>
        <w:spacing w:after="77" w:line="480" w:lineRule="auto"/>
        <w:ind w:left="0" w:firstLine="567"/>
        <w:rPr>
          <w:rFonts w:ascii="Times New Roman" w:eastAsia="Cambria" w:hAnsi="Times New Roman" w:cs="Times New Roman"/>
          <w:sz w:val="24"/>
          <w:szCs w:val="24"/>
        </w:rPr>
      </w:pPr>
      <w:r w:rsidRPr="006B3DF3">
        <w:rPr>
          <w:rFonts w:ascii="Times New Roman" w:eastAsia="Cambria" w:hAnsi="Times New Roman" w:cs="Times New Roman"/>
          <w:sz w:val="24"/>
          <w:szCs w:val="24"/>
        </w:rPr>
        <w:t>Berdasarkan penjelasan di atas dapat diketahui bahwa tug</w:t>
      </w:r>
      <w:r w:rsidR="001D3184" w:rsidRPr="006B3DF3">
        <w:rPr>
          <w:rFonts w:ascii="Times New Roman" w:eastAsia="Cambria" w:hAnsi="Times New Roman" w:cs="Times New Roman"/>
          <w:sz w:val="24"/>
          <w:szCs w:val="24"/>
        </w:rPr>
        <w:t>as seorang guru bimbingan dan k</w:t>
      </w:r>
      <w:r w:rsidRPr="006B3DF3">
        <w:rPr>
          <w:rFonts w:ascii="Times New Roman" w:eastAsia="Cambria" w:hAnsi="Times New Roman" w:cs="Times New Roman"/>
          <w:sz w:val="24"/>
          <w:szCs w:val="24"/>
        </w:rPr>
        <w:t xml:space="preserve">onseling tidaklah ringan tidak seperti anggapan </w:t>
      </w:r>
      <w:r w:rsidR="005F19AB">
        <w:rPr>
          <w:rFonts w:ascii="Times New Roman" w:eastAsia="Cambria" w:hAnsi="Times New Roman" w:cs="Times New Roman"/>
          <w:sz w:val="24"/>
          <w:szCs w:val="24"/>
        </w:rPr>
        <w:t>‘miring’</w:t>
      </w:r>
      <w:r w:rsidR="001D3184" w:rsidRPr="006B3DF3">
        <w:rPr>
          <w:rFonts w:ascii="Times New Roman" w:eastAsia="Cambria" w:hAnsi="Times New Roman" w:cs="Times New Roman"/>
          <w:sz w:val="24"/>
          <w:szCs w:val="24"/>
        </w:rPr>
        <w:t xml:space="preserve"> selama ini bahwa guru bimbingan dan k</w:t>
      </w:r>
      <w:r w:rsidRPr="006B3DF3">
        <w:rPr>
          <w:rFonts w:ascii="Times New Roman" w:eastAsia="Cambria" w:hAnsi="Times New Roman" w:cs="Times New Roman"/>
          <w:sz w:val="24"/>
          <w:szCs w:val="24"/>
        </w:rPr>
        <w:t xml:space="preserve">onseling tidak memiliki pekerjaan yang jelas selain </w:t>
      </w:r>
      <w:r w:rsidRPr="006B3DF3">
        <w:rPr>
          <w:rFonts w:ascii="Times New Roman" w:eastAsia="Cambria" w:hAnsi="Times New Roman" w:cs="Times New Roman"/>
          <w:sz w:val="24"/>
          <w:szCs w:val="24"/>
        </w:rPr>
        <w:lastRenderedPageBreak/>
        <w:t xml:space="preserve">menangani siswa bermasalah. Tugas guru </w:t>
      </w:r>
      <w:r w:rsidR="001D3184" w:rsidRPr="006B3DF3">
        <w:rPr>
          <w:rFonts w:ascii="Times New Roman" w:eastAsia="Cambria" w:hAnsi="Times New Roman" w:cs="Times New Roman"/>
          <w:sz w:val="24"/>
          <w:szCs w:val="24"/>
        </w:rPr>
        <w:t>bimbingan dan k</w:t>
      </w:r>
      <w:r w:rsidRPr="006B3DF3">
        <w:rPr>
          <w:rFonts w:ascii="Times New Roman" w:eastAsia="Cambria" w:hAnsi="Times New Roman" w:cs="Times New Roman"/>
          <w:sz w:val="24"/>
          <w:szCs w:val="24"/>
        </w:rPr>
        <w:t>onseling justru lebih komprehensif dibandingkan dengan guru bidang studi. Realita di lapangan menunjukkan b</w:t>
      </w:r>
      <w:r w:rsidR="001D3184" w:rsidRPr="006B3DF3">
        <w:rPr>
          <w:rFonts w:ascii="Times New Roman" w:eastAsia="Cambria" w:hAnsi="Times New Roman" w:cs="Times New Roman"/>
          <w:sz w:val="24"/>
          <w:szCs w:val="24"/>
        </w:rPr>
        <w:t>ahwa sebagian besar waktu guru bimbingan dan k</w:t>
      </w:r>
      <w:r w:rsidRPr="006B3DF3">
        <w:rPr>
          <w:rFonts w:ascii="Times New Roman" w:eastAsia="Cambria" w:hAnsi="Times New Roman" w:cs="Times New Roman"/>
          <w:sz w:val="24"/>
          <w:szCs w:val="24"/>
        </w:rPr>
        <w:t>onseling dihabiskan untuk menyelesaikan berbagai persoalan siswa, baik masalah ringan maupun masalah berat. Hal ini tentu membutuhkan suatu konsentrasi, tenaga, pikiran serta perhatian khusus untuk dap</w:t>
      </w:r>
      <w:r w:rsidR="009E304F">
        <w:rPr>
          <w:rFonts w:ascii="Times New Roman" w:eastAsia="Cambria" w:hAnsi="Times New Roman" w:cs="Times New Roman"/>
          <w:sz w:val="24"/>
          <w:szCs w:val="24"/>
        </w:rPr>
        <w:t>at menyelesaikannya dengan baik.</w:t>
      </w:r>
    </w:p>
    <w:p w:rsidR="006832BC" w:rsidRDefault="00517A6E" w:rsidP="006832BC">
      <w:pPr>
        <w:spacing w:after="77" w:line="480" w:lineRule="auto"/>
        <w:ind w:left="0" w:firstLine="567"/>
        <w:rPr>
          <w:rFonts w:ascii="Times New Roman" w:eastAsia="Cambria" w:hAnsi="Times New Roman" w:cs="Times New Roman"/>
          <w:sz w:val="24"/>
          <w:szCs w:val="24"/>
        </w:rPr>
      </w:pPr>
      <w:r w:rsidRPr="006B3DF3">
        <w:rPr>
          <w:rFonts w:ascii="Times New Roman" w:eastAsia="Cambria" w:hAnsi="Times New Roman" w:cs="Times New Roman"/>
          <w:sz w:val="24"/>
          <w:szCs w:val="24"/>
        </w:rPr>
        <w:t>Sebagaimana perannya yang berat dala</w:t>
      </w:r>
      <w:r w:rsidR="007F7E8B">
        <w:rPr>
          <w:rFonts w:ascii="Times New Roman" w:eastAsia="Cambria" w:hAnsi="Times New Roman" w:cs="Times New Roman"/>
          <w:sz w:val="24"/>
          <w:szCs w:val="24"/>
        </w:rPr>
        <w:t>m membantu siswa, s</w:t>
      </w:r>
      <w:r w:rsidR="001D3184" w:rsidRPr="006B3DF3">
        <w:rPr>
          <w:rFonts w:ascii="Times New Roman" w:eastAsia="Cambria" w:hAnsi="Times New Roman" w:cs="Times New Roman"/>
          <w:sz w:val="24"/>
          <w:szCs w:val="24"/>
        </w:rPr>
        <w:t>eorang guru bimbingan dan k</w:t>
      </w:r>
      <w:r w:rsidRPr="006B3DF3">
        <w:rPr>
          <w:rFonts w:ascii="Times New Roman" w:eastAsia="Cambria" w:hAnsi="Times New Roman" w:cs="Times New Roman"/>
          <w:sz w:val="24"/>
          <w:szCs w:val="24"/>
        </w:rPr>
        <w:t>onse</w:t>
      </w:r>
      <w:r w:rsidR="001D3184" w:rsidRPr="006B3DF3">
        <w:rPr>
          <w:rFonts w:ascii="Times New Roman" w:eastAsia="Cambria" w:hAnsi="Times New Roman" w:cs="Times New Roman"/>
          <w:sz w:val="24"/>
          <w:szCs w:val="24"/>
        </w:rPr>
        <w:t>ling atau biasa disebut dengan konselor s</w:t>
      </w:r>
      <w:r w:rsidRPr="006B3DF3">
        <w:rPr>
          <w:rFonts w:ascii="Times New Roman" w:eastAsia="Cambria" w:hAnsi="Times New Roman" w:cs="Times New Roman"/>
          <w:sz w:val="24"/>
          <w:szCs w:val="24"/>
        </w:rPr>
        <w:t>ekolah, paling tidak harus menjalankan fungsinya dalam</w:t>
      </w:r>
      <w:r w:rsidR="00B46C3F">
        <w:rPr>
          <w:rFonts w:ascii="Times New Roman" w:eastAsia="Cambria" w:hAnsi="Times New Roman" w:cs="Times New Roman"/>
          <w:sz w:val="24"/>
          <w:szCs w:val="24"/>
        </w:rPr>
        <w:t xml:space="preserve"> membantu</w:t>
      </w:r>
      <w:r w:rsidR="006832BC">
        <w:rPr>
          <w:rFonts w:ascii="Times New Roman" w:eastAsia="Cambria" w:hAnsi="Times New Roman" w:cs="Times New Roman"/>
          <w:sz w:val="24"/>
          <w:szCs w:val="24"/>
        </w:rPr>
        <w:t xml:space="preserve"> siswa.</w:t>
      </w:r>
    </w:p>
    <w:p w:rsidR="009E304F" w:rsidRPr="006832BC" w:rsidRDefault="00194CB7" w:rsidP="006832BC">
      <w:pPr>
        <w:spacing w:after="77" w:line="480" w:lineRule="auto"/>
        <w:ind w:left="0" w:firstLine="567"/>
        <w:rPr>
          <w:rFonts w:ascii="Times New Roman" w:eastAsia="Cambria" w:hAnsi="Times New Roman" w:cs="Times New Roman"/>
          <w:sz w:val="24"/>
          <w:szCs w:val="24"/>
        </w:rPr>
      </w:pPr>
      <w:r w:rsidRPr="006B3DF3">
        <w:rPr>
          <w:rFonts w:ascii="Times New Roman" w:eastAsia="Times New Roman" w:hAnsi="Times New Roman" w:cs="Times New Roman"/>
          <w:sz w:val="24"/>
          <w:szCs w:val="24"/>
        </w:rPr>
        <w:t>Dengan mempertimbangkan berbagai kenyataan</w:t>
      </w:r>
      <w:r w:rsidR="001512D7">
        <w:rPr>
          <w:rFonts w:ascii="Times New Roman" w:eastAsia="Times New Roman" w:hAnsi="Times New Roman" w:cs="Times New Roman"/>
          <w:sz w:val="24"/>
          <w:szCs w:val="24"/>
        </w:rPr>
        <w:t>,</w:t>
      </w:r>
      <w:r w:rsidRPr="006B3DF3">
        <w:rPr>
          <w:rFonts w:ascii="Times New Roman" w:eastAsia="Times New Roman" w:hAnsi="Times New Roman" w:cs="Times New Roman"/>
          <w:sz w:val="24"/>
          <w:szCs w:val="24"/>
        </w:rPr>
        <w:t xml:space="preserve"> pelayanan ahli bimbingan </w:t>
      </w:r>
      <w:r w:rsidR="000E7BF0">
        <w:rPr>
          <w:rFonts w:ascii="Times New Roman" w:eastAsia="Times New Roman" w:hAnsi="Times New Roman" w:cs="Times New Roman"/>
          <w:sz w:val="24"/>
          <w:szCs w:val="24"/>
        </w:rPr>
        <w:t xml:space="preserve">dan konseling yang diampu oleh </w:t>
      </w:r>
      <w:r w:rsidR="001D3184" w:rsidRPr="006B3DF3">
        <w:rPr>
          <w:rFonts w:ascii="Times New Roman" w:eastAsia="Times New Roman" w:hAnsi="Times New Roman" w:cs="Times New Roman"/>
          <w:sz w:val="24"/>
          <w:szCs w:val="24"/>
        </w:rPr>
        <w:t>guru bimbingan dan konseling</w:t>
      </w:r>
      <w:r w:rsidR="00FE77CE" w:rsidRPr="006B3DF3">
        <w:rPr>
          <w:rFonts w:ascii="Times New Roman" w:eastAsia="Times New Roman" w:hAnsi="Times New Roman" w:cs="Times New Roman"/>
          <w:sz w:val="24"/>
          <w:szCs w:val="24"/>
        </w:rPr>
        <w:t xml:space="preserve"> </w:t>
      </w:r>
      <w:r w:rsidRPr="006B3DF3">
        <w:rPr>
          <w:rFonts w:ascii="Times New Roman" w:eastAsia="Times New Roman" w:hAnsi="Times New Roman" w:cs="Times New Roman"/>
          <w:sz w:val="24"/>
          <w:szCs w:val="24"/>
        </w:rPr>
        <w:t>berada dalam konteks tugas kawasan pelayanan yang b</w:t>
      </w:r>
      <w:r w:rsidR="00FE77CE" w:rsidRPr="006B3DF3">
        <w:rPr>
          <w:rFonts w:ascii="Times New Roman" w:eastAsia="Times New Roman" w:hAnsi="Times New Roman" w:cs="Times New Roman"/>
          <w:sz w:val="24"/>
          <w:szCs w:val="24"/>
        </w:rPr>
        <w:t xml:space="preserve">ertujuan memandirikan individu </w:t>
      </w:r>
      <w:r w:rsidRPr="006B3DF3">
        <w:rPr>
          <w:rFonts w:ascii="Times New Roman" w:eastAsia="Times New Roman" w:hAnsi="Times New Roman" w:cs="Times New Roman"/>
          <w:sz w:val="24"/>
          <w:szCs w:val="24"/>
        </w:rPr>
        <w:t>dan menavigasi perjalanan hidupnya  melalui pengambilan keputusan tentang pendidikan termasuk yang terkait dengan keperluan untuk memilih, meraih serta mempertahanan karir untuk mewujudkan kehidupan</w:t>
      </w:r>
      <w:r w:rsidR="007F7E8B">
        <w:rPr>
          <w:rFonts w:ascii="Times New Roman" w:eastAsia="Times New Roman" w:hAnsi="Times New Roman" w:cs="Times New Roman"/>
          <w:sz w:val="24"/>
          <w:szCs w:val="24"/>
        </w:rPr>
        <w:t xml:space="preserve"> yang produktif dan sejahtera.</w:t>
      </w:r>
    </w:p>
    <w:p w:rsidR="006832BC" w:rsidRDefault="001D3184" w:rsidP="006832BC">
      <w:pPr>
        <w:spacing w:after="77" w:line="480" w:lineRule="auto"/>
        <w:ind w:left="0" w:firstLine="567"/>
        <w:rPr>
          <w:rFonts w:ascii="Times New Roman" w:eastAsia="Times New Roman" w:hAnsi="Times New Roman" w:cs="Times New Roman"/>
          <w:sz w:val="24"/>
          <w:szCs w:val="24"/>
        </w:rPr>
      </w:pPr>
      <w:r w:rsidRPr="006B3DF3">
        <w:rPr>
          <w:rFonts w:ascii="Times New Roman" w:eastAsia="Times New Roman" w:hAnsi="Times New Roman" w:cs="Times New Roman"/>
          <w:sz w:val="24"/>
          <w:szCs w:val="24"/>
        </w:rPr>
        <w:t>Guru bimbingan dan konseling</w:t>
      </w:r>
      <w:r w:rsidR="00FE77CE" w:rsidRPr="006B3DF3">
        <w:rPr>
          <w:rFonts w:ascii="Times New Roman" w:eastAsia="Times New Roman" w:hAnsi="Times New Roman" w:cs="Times New Roman"/>
          <w:sz w:val="24"/>
          <w:szCs w:val="24"/>
        </w:rPr>
        <w:t xml:space="preserve"> </w:t>
      </w:r>
      <w:r w:rsidR="0007609F">
        <w:rPr>
          <w:rFonts w:ascii="Times New Roman" w:eastAsia="Times New Roman" w:hAnsi="Times New Roman" w:cs="Times New Roman"/>
          <w:sz w:val="24"/>
          <w:szCs w:val="24"/>
        </w:rPr>
        <w:t>yang profe</w:t>
      </w:r>
      <w:r w:rsidR="00194CB7" w:rsidRPr="006B3DF3">
        <w:rPr>
          <w:rFonts w:ascii="Times New Roman" w:eastAsia="Times New Roman" w:hAnsi="Times New Roman" w:cs="Times New Roman"/>
          <w:sz w:val="24"/>
          <w:szCs w:val="24"/>
        </w:rPr>
        <w:t>sional diperhadapkan denga</w:t>
      </w:r>
      <w:r w:rsidR="00CD759E">
        <w:rPr>
          <w:rFonts w:ascii="Times New Roman" w:eastAsia="Times New Roman" w:hAnsi="Times New Roman" w:cs="Times New Roman"/>
          <w:sz w:val="24"/>
          <w:szCs w:val="24"/>
        </w:rPr>
        <w:t xml:space="preserve">n tuntutan dan tantangan kerja </w:t>
      </w:r>
      <w:r w:rsidR="00194CB7" w:rsidRPr="006B3DF3">
        <w:rPr>
          <w:rFonts w:ascii="Times New Roman" w:eastAsia="Times New Roman" w:hAnsi="Times New Roman" w:cs="Times New Roman"/>
          <w:sz w:val="24"/>
          <w:szCs w:val="24"/>
        </w:rPr>
        <w:t>agar mampu  menampilkan keprofesionalannya dalam memberikan layanannya kepada individu atau kelompok yang bermasalah maupun yang tidak bermasa</w:t>
      </w:r>
      <w:r w:rsidR="006832BC">
        <w:rPr>
          <w:rFonts w:ascii="Times New Roman" w:eastAsia="Times New Roman" w:hAnsi="Times New Roman" w:cs="Times New Roman"/>
          <w:sz w:val="24"/>
          <w:szCs w:val="24"/>
        </w:rPr>
        <w:t>lah atau berpotensi bermasalah.</w:t>
      </w:r>
    </w:p>
    <w:p w:rsidR="00EF39F1" w:rsidRDefault="004D4C1B" w:rsidP="006832BC">
      <w:pPr>
        <w:spacing w:after="77" w:line="480" w:lineRule="auto"/>
        <w:ind w:left="0" w:firstLine="567"/>
        <w:rPr>
          <w:rFonts w:ascii="Times New Roman" w:hAnsi="Times New Roman" w:cs="Times New Roman"/>
          <w:sz w:val="24"/>
          <w:szCs w:val="24"/>
        </w:rPr>
      </w:pPr>
      <w:r w:rsidRPr="006B3DF3">
        <w:rPr>
          <w:rFonts w:ascii="Times New Roman" w:eastAsia="Cambria" w:hAnsi="Times New Roman" w:cs="Times New Roman"/>
          <w:sz w:val="24"/>
          <w:szCs w:val="24"/>
        </w:rPr>
        <w:t>Tuntutan pekerjaan yang berat, serta kondisi lingkungan pekerjaan yang syarat dengan masalah tak pelak menjadikan persoalan tersendiri bagi</w:t>
      </w:r>
      <w:r w:rsidR="00CA20AA" w:rsidRPr="006B3DF3">
        <w:rPr>
          <w:rFonts w:ascii="Times New Roman" w:eastAsia="Cambria" w:hAnsi="Times New Roman" w:cs="Times New Roman"/>
          <w:sz w:val="24"/>
          <w:szCs w:val="24"/>
        </w:rPr>
        <w:t xml:space="preserve"> guru bimbingan dan </w:t>
      </w:r>
      <w:r w:rsidR="00CA20AA" w:rsidRPr="006B3DF3">
        <w:rPr>
          <w:rFonts w:ascii="Times New Roman" w:eastAsia="Cambria" w:hAnsi="Times New Roman" w:cs="Times New Roman"/>
          <w:sz w:val="24"/>
          <w:szCs w:val="24"/>
        </w:rPr>
        <w:lastRenderedPageBreak/>
        <w:t>konseling</w:t>
      </w:r>
      <w:r w:rsidRPr="006B3DF3">
        <w:rPr>
          <w:rFonts w:ascii="Times New Roman" w:eastAsia="Cambria" w:hAnsi="Times New Roman" w:cs="Times New Roman"/>
          <w:sz w:val="24"/>
          <w:szCs w:val="24"/>
        </w:rPr>
        <w:t xml:space="preserve">. Di satu sisi, </w:t>
      </w:r>
      <w:r w:rsidR="00CA20AA" w:rsidRPr="006B3DF3">
        <w:rPr>
          <w:rFonts w:ascii="Times New Roman" w:eastAsia="Cambria" w:hAnsi="Times New Roman" w:cs="Times New Roman"/>
          <w:sz w:val="24"/>
          <w:szCs w:val="24"/>
        </w:rPr>
        <w:t>guru bimbingan dan konseling</w:t>
      </w:r>
      <w:r w:rsidR="00FE77CE" w:rsidRPr="006B3DF3">
        <w:rPr>
          <w:rFonts w:ascii="Times New Roman" w:eastAsia="Cambria" w:hAnsi="Times New Roman" w:cs="Times New Roman"/>
          <w:sz w:val="24"/>
          <w:szCs w:val="24"/>
        </w:rPr>
        <w:t xml:space="preserve"> </w:t>
      </w:r>
      <w:r w:rsidRPr="006B3DF3">
        <w:rPr>
          <w:rFonts w:ascii="Times New Roman" w:eastAsia="Cambria" w:hAnsi="Times New Roman" w:cs="Times New Roman"/>
          <w:sz w:val="24"/>
          <w:szCs w:val="24"/>
        </w:rPr>
        <w:t xml:space="preserve">adalah manusia biasa yang secara kodrati juga memiliki berbagai permasalahan kehidupan, namun di sisi lain, tuntutan pekerjaan mewajibkan dirinya untuk menyelesaikan semua permasalahan siswa. </w:t>
      </w:r>
      <w:r w:rsidR="00CA20AA" w:rsidRPr="006B3DF3">
        <w:rPr>
          <w:rFonts w:ascii="Times New Roman" w:eastAsia="Cambria" w:hAnsi="Times New Roman" w:cs="Times New Roman"/>
          <w:sz w:val="24"/>
          <w:szCs w:val="24"/>
        </w:rPr>
        <w:t>Guru bimbingan dan konseling</w:t>
      </w:r>
      <w:r w:rsidR="00FE77CE" w:rsidRPr="006B3DF3">
        <w:rPr>
          <w:rFonts w:ascii="Times New Roman" w:eastAsia="Cambria" w:hAnsi="Times New Roman" w:cs="Times New Roman"/>
          <w:sz w:val="24"/>
          <w:szCs w:val="24"/>
        </w:rPr>
        <w:t xml:space="preserve"> </w:t>
      </w:r>
      <w:r w:rsidRPr="006B3DF3">
        <w:rPr>
          <w:rFonts w:ascii="Times New Roman" w:eastAsia="Cambria" w:hAnsi="Times New Roman" w:cs="Times New Roman"/>
          <w:sz w:val="24"/>
          <w:szCs w:val="24"/>
        </w:rPr>
        <w:t>senantiasa dituntut untuk memahami kondisi dan keadaan siswa dengan sepenuh hati dan perasaan di dalam menyelesaikan pekerjaannya, sehingga dibutuhkan adanya keterlibatan emosi</w:t>
      </w:r>
      <w:r w:rsidR="00FE77CE" w:rsidRPr="006B3DF3">
        <w:rPr>
          <w:rFonts w:ascii="Times New Roman" w:eastAsia="Cambria" w:hAnsi="Times New Roman" w:cs="Times New Roman"/>
          <w:sz w:val="24"/>
          <w:szCs w:val="24"/>
        </w:rPr>
        <w:t>onal antara dirinya dengan konseli</w:t>
      </w:r>
      <w:r w:rsidR="009530A7">
        <w:rPr>
          <w:rFonts w:ascii="Times New Roman" w:eastAsia="Cambria" w:hAnsi="Times New Roman" w:cs="Times New Roman"/>
          <w:sz w:val="24"/>
          <w:szCs w:val="24"/>
        </w:rPr>
        <w:t xml:space="preserve"> (siswa).</w:t>
      </w:r>
    </w:p>
    <w:p w:rsidR="00C966D7" w:rsidRDefault="003954CF" w:rsidP="00C966D7">
      <w:pPr>
        <w:spacing w:after="77" w:line="480" w:lineRule="auto"/>
        <w:ind w:left="0" w:firstLine="567"/>
        <w:rPr>
          <w:rFonts w:ascii="Times New Roman" w:eastAsia="Times New Roman" w:hAnsi="Times New Roman" w:cs="Times New Roman"/>
          <w:sz w:val="24"/>
          <w:szCs w:val="24"/>
        </w:rPr>
      </w:pPr>
      <w:r>
        <w:rPr>
          <w:rFonts w:ascii="Times New Roman" w:eastAsia="Cambria" w:hAnsi="Times New Roman" w:cs="Times New Roman"/>
          <w:sz w:val="24"/>
          <w:szCs w:val="24"/>
        </w:rPr>
        <w:t>Guru bimbingan dan konseling</w:t>
      </w:r>
      <w:r w:rsidR="00FE77CE" w:rsidRPr="006B3DF3">
        <w:rPr>
          <w:rFonts w:ascii="Times New Roman" w:eastAsia="Cambria" w:hAnsi="Times New Roman" w:cs="Times New Roman"/>
          <w:sz w:val="24"/>
          <w:szCs w:val="24"/>
        </w:rPr>
        <w:t xml:space="preserve"> </w:t>
      </w:r>
      <w:r w:rsidR="00A14523" w:rsidRPr="006B3DF3">
        <w:rPr>
          <w:rFonts w:ascii="Times New Roman" w:eastAsia="Cambria" w:hAnsi="Times New Roman" w:cs="Times New Roman"/>
          <w:sz w:val="24"/>
          <w:szCs w:val="24"/>
        </w:rPr>
        <w:t>terus menerus berhadapan dengan emosion</w:t>
      </w:r>
      <w:r w:rsidR="00B9507C" w:rsidRPr="006B3DF3">
        <w:rPr>
          <w:rFonts w:ascii="Times New Roman" w:eastAsia="Cambria" w:hAnsi="Times New Roman" w:cs="Times New Roman"/>
          <w:sz w:val="24"/>
          <w:szCs w:val="24"/>
        </w:rPr>
        <w:t>alitas tinggi. Penderitaan konseli (siswa)</w:t>
      </w:r>
      <w:r w:rsidR="00A14523" w:rsidRPr="006B3DF3">
        <w:rPr>
          <w:rFonts w:ascii="Times New Roman" w:eastAsia="Cambria" w:hAnsi="Times New Roman" w:cs="Times New Roman"/>
          <w:sz w:val="24"/>
          <w:szCs w:val="24"/>
        </w:rPr>
        <w:t xml:space="preserve"> juga menjadi penderitaan dirinya, tetapi dirinya harus mampu memper</w:t>
      </w:r>
      <w:r w:rsidR="00FE77CE" w:rsidRPr="006B3DF3">
        <w:rPr>
          <w:rFonts w:ascii="Times New Roman" w:eastAsia="Cambria" w:hAnsi="Times New Roman" w:cs="Times New Roman"/>
          <w:sz w:val="24"/>
          <w:szCs w:val="24"/>
        </w:rPr>
        <w:t>tahank</w:t>
      </w:r>
      <w:r>
        <w:rPr>
          <w:rFonts w:ascii="Times New Roman" w:eastAsia="Cambria" w:hAnsi="Times New Roman" w:cs="Times New Roman"/>
          <w:sz w:val="24"/>
          <w:szCs w:val="24"/>
        </w:rPr>
        <w:t>an sikap profesionalnya. Guru bimbingan dan konseling</w:t>
      </w:r>
      <w:r w:rsidR="00FE77CE" w:rsidRPr="006B3DF3">
        <w:rPr>
          <w:rFonts w:ascii="Times New Roman" w:eastAsia="Cambria" w:hAnsi="Times New Roman" w:cs="Times New Roman"/>
          <w:sz w:val="24"/>
          <w:szCs w:val="24"/>
        </w:rPr>
        <w:t xml:space="preserve"> </w:t>
      </w:r>
      <w:r w:rsidR="00A14523" w:rsidRPr="006B3DF3">
        <w:rPr>
          <w:rFonts w:ascii="Times New Roman" w:eastAsia="Cambria" w:hAnsi="Times New Roman" w:cs="Times New Roman"/>
          <w:sz w:val="24"/>
          <w:szCs w:val="24"/>
        </w:rPr>
        <w:t>harus mampu menghayati dan memahami, tetapi tidak ter</w:t>
      </w:r>
      <w:r w:rsidR="00B9507C" w:rsidRPr="006B3DF3">
        <w:rPr>
          <w:rFonts w:ascii="Times New Roman" w:eastAsia="Cambria" w:hAnsi="Times New Roman" w:cs="Times New Roman"/>
          <w:sz w:val="24"/>
          <w:szCs w:val="24"/>
        </w:rPr>
        <w:t>libat sampai lekat dengan konseli (siswa)</w:t>
      </w:r>
      <w:r w:rsidR="00B9507C" w:rsidRPr="006B3DF3">
        <w:rPr>
          <w:rFonts w:ascii="Times New Roman" w:eastAsia="Times New Roman" w:hAnsi="Times New Roman" w:cs="Times New Roman"/>
          <w:sz w:val="24"/>
          <w:szCs w:val="24"/>
        </w:rPr>
        <w:t xml:space="preserve">. Tentu hal ini merupakan suatu beban kerja yang sangat berat dan apabila diakumulasikan, bagi </w:t>
      </w:r>
      <w:r>
        <w:rPr>
          <w:rFonts w:ascii="Times New Roman" w:eastAsia="Times New Roman" w:hAnsi="Times New Roman" w:cs="Times New Roman"/>
          <w:sz w:val="24"/>
          <w:szCs w:val="24"/>
        </w:rPr>
        <w:t>guru bimbingan dan konseling</w:t>
      </w:r>
      <w:r w:rsidR="00FE77CE" w:rsidRPr="006B3DF3">
        <w:rPr>
          <w:rFonts w:ascii="Times New Roman" w:eastAsia="Times New Roman" w:hAnsi="Times New Roman" w:cs="Times New Roman"/>
          <w:sz w:val="24"/>
          <w:szCs w:val="24"/>
        </w:rPr>
        <w:t xml:space="preserve"> </w:t>
      </w:r>
      <w:r w:rsidR="00B9507C" w:rsidRPr="006B3DF3">
        <w:rPr>
          <w:rFonts w:ascii="Times New Roman" w:eastAsia="Times New Roman" w:hAnsi="Times New Roman" w:cs="Times New Roman"/>
          <w:sz w:val="24"/>
          <w:szCs w:val="24"/>
        </w:rPr>
        <w:t>yang tidak memiliki strategi ataupun kematangan emosi maka akan dengan mudah menga</w:t>
      </w:r>
      <w:r w:rsidR="00AF6B5A">
        <w:rPr>
          <w:rFonts w:ascii="Times New Roman" w:eastAsia="Times New Roman" w:hAnsi="Times New Roman" w:cs="Times New Roman"/>
          <w:sz w:val="24"/>
          <w:szCs w:val="24"/>
        </w:rPr>
        <w:t>lami stres</w:t>
      </w:r>
      <w:r w:rsidR="00C966D7">
        <w:rPr>
          <w:rFonts w:ascii="Times New Roman" w:eastAsia="Times New Roman" w:hAnsi="Times New Roman" w:cs="Times New Roman"/>
          <w:sz w:val="24"/>
          <w:szCs w:val="24"/>
        </w:rPr>
        <w:t xml:space="preserve"> dalam pekerjaannya.</w:t>
      </w:r>
    </w:p>
    <w:p w:rsidR="00EF39F1" w:rsidRPr="00C966D7" w:rsidRDefault="00B32F66" w:rsidP="00C966D7">
      <w:pPr>
        <w:spacing w:after="77" w:line="480" w:lineRule="auto"/>
        <w:ind w:left="0" w:firstLine="567"/>
        <w:rPr>
          <w:rFonts w:ascii="Times New Roman" w:hAnsi="Times New Roman" w:cs="Times New Roman"/>
          <w:sz w:val="24"/>
          <w:szCs w:val="24"/>
        </w:rPr>
      </w:pPr>
      <w:r w:rsidRPr="00C966D7">
        <w:rPr>
          <w:rFonts w:ascii="Times New Roman" w:eastAsia="Times New Roman" w:hAnsi="Times New Roman" w:cs="Times New Roman"/>
          <w:sz w:val="24"/>
          <w:szCs w:val="24"/>
        </w:rPr>
        <w:t>Pada penelitian ini, peneliti lebih me</w:t>
      </w:r>
      <w:r w:rsidR="00A7080C" w:rsidRPr="00C966D7">
        <w:rPr>
          <w:rFonts w:ascii="Times New Roman" w:eastAsia="Times New Roman" w:hAnsi="Times New Roman" w:cs="Times New Roman"/>
          <w:sz w:val="24"/>
          <w:szCs w:val="24"/>
        </w:rPr>
        <w:t xml:space="preserve">ngkhususkan penelitian tentang </w:t>
      </w:r>
      <w:r w:rsidR="00AF6B5A" w:rsidRPr="00C966D7">
        <w:rPr>
          <w:rFonts w:ascii="Times New Roman" w:eastAsia="Times New Roman" w:hAnsi="Times New Roman" w:cs="Times New Roman"/>
          <w:i/>
          <w:sz w:val="24"/>
          <w:szCs w:val="24"/>
        </w:rPr>
        <w:t>“</w:t>
      </w:r>
      <w:r w:rsidR="00C966D7" w:rsidRPr="00C966D7">
        <w:rPr>
          <w:rFonts w:ascii="Times New Roman" w:hAnsi="Times New Roman" w:cs="Times New Roman"/>
          <w:sz w:val="24"/>
          <w:szCs w:val="24"/>
        </w:rPr>
        <w:t>Stres Kerja Guru Bimbingan dan Konseling (Studi Kasus Pada Guru Bimbingan dan Konseling SMA Negeri di Kabupaten Kepulauan Selayar)</w:t>
      </w:r>
      <w:r w:rsidR="00A279DC" w:rsidRPr="00C966D7">
        <w:rPr>
          <w:rFonts w:ascii="Times New Roman" w:eastAsia="Times New Roman" w:hAnsi="Times New Roman" w:cs="Times New Roman"/>
          <w:i/>
          <w:sz w:val="24"/>
          <w:szCs w:val="24"/>
        </w:rPr>
        <w:t>”.</w:t>
      </w:r>
      <w:r w:rsidR="006D3AF1" w:rsidRPr="00C966D7">
        <w:rPr>
          <w:rFonts w:ascii="Times New Roman" w:eastAsia="Times New Roman" w:hAnsi="Times New Roman" w:cs="Times New Roman"/>
          <w:i/>
          <w:sz w:val="24"/>
          <w:szCs w:val="24"/>
        </w:rPr>
        <w:t xml:space="preserve"> </w:t>
      </w:r>
      <w:r w:rsidR="00A455CC" w:rsidRPr="00C966D7">
        <w:rPr>
          <w:rFonts w:ascii="Times New Roman" w:eastAsia="Times New Roman" w:hAnsi="Times New Roman" w:cs="Times New Roman"/>
          <w:sz w:val="24"/>
          <w:szCs w:val="24"/>
        </w:rPr>
        <w:t>Kabupaten Kepulauan ini dijadikan tempat penelitian karena</w:t>
      </w:r>
      <w:r w:rsidR="00A7080C" w:rsidRPr="00C966D7">
        <w:rPr>
          <w:rFonts w:ascii="Times New Roman" w:eastAsia="Times New Roman" w:hAnsi="Times New Roman" w:cs="Times New Roman"/>
          <w:sz w:val="24"/>
          <w:szCs w:val="24"/>
        </w:rPr>
        <w:t xml:space="preserve"> </w:t>
      </w:r>
      <w:r w:rsidR="00EF39F1" w:rsidRPr="00C966D7">
        <w:rPr>
          <w:rFonts w:ascii="Times New Roman" w:eastAsia="Times New Roman" w:hAnsi="Times New Roman" w:cs="Times New Roman"/>
          <w:sz w:val="24"/>
          <w:szCs w:val="24"/>
        </w:rPr>
        <w:t xml:space="preserve">Selayar </w:t>
      </w:r>
      <w:r w:rsidR="00A455CC" w:rsidRPr="00C966D7">
        <w:rPr>
          <w:rFonts w:ascii="Times New Roman" w:eastAsia="Times New Roman" w:hAnsi="Times New Roman" w:cs="Times New Roman"/>
          <w:sz w:val="24"/>
          <w:szCs w:val="24"/>
        </w:rPr>
        <w:t>merupakan wilayah paling selatan</w:t>
      </w:r>
      <w:r w:rsidR="006D3AF1" w:rsidRPr="00C966D7">
        <w:rPr>
          <w:rFonts w:ascii="Times New Roman" w:eastAsia="Times New Roman" w:hAnsi="Times New Roman" w:cs="Times New Roman"/>
          <w:sz w:val="24"/>
          <w:szCs w:val="24"/>
        </w:rPr>
        <w:t xml:space="preserve"> </w:t>
      </w:r>
      <w:r w:rsidR="00EF39F1" w:rsidRPr="00C966D7">
        <w:rPr>
          <w:rFonts w:ascii="Times New Roman" w:eastAsia="Times New Roman" w:hAnsi="Times New Roman" w:cs="Times New Roman"/>
          <w:sz w:val="24"/>
          <w:szCs w:val="24"/>
        </w:rPr>
        <w:t xml:space="preserve">dari provinsi Sulawesi Selatan yang </w:t>
      </w:r>
      <w:r w:rsidR="006D3AF1" w:rsidRPr="00C966D7">
        <w:rPr>
          <w:rFonts w:ascii="Times New Roman" w:eastAsia="Times New Roman" w:hAnsi="Times New Roman" w:cs="Times New Roman"/>
          <w:sz w:val="24"/>
          <w:szCs w:val="24"/>
        </w:rPr>
        <w:t xml:space="preserve">juga </w:t>
      </w:r>
      <w:r w:rsidR="00536F0D" w:rsidRPr="00C966D7">
        <w:rPr>
          <w:rFonts w:ascii="Times New Roman" w:eastAsia="Times New Roman" w:hAnsi="Times New Roman" w:cs="Times New Roman"/>
          <w:sz w:val="24"/>
          <w:szCs w:val="24"/>
        </w:rPr>
        <w:t>masih banyak</w:t>
      </w:r>
      <w:r w:rsidR="0048778A" w:rsidRPr="00C966D7">
        <w:rPr>
          <w:rFonts w:ascii="Times New Roman" w:eastAsia="Times New Roman" w:hAnsi="Times New Roman" w:cs="Times New Roman"/>
          <w:sz w:val="24"/>
          <w:szCs w:val="24"/>
        </w:rPr>
        <w:t xml:space="preserve"> lini kehidupan yang belum</w:t>
      </w:r>
      <w:r w:rsidR="0048778A" w:rsidRPr="006B3DF3">
        <w:rPr>
          <w:rFonts w:ascii="Times New Roman" w:eastAsia="Times New Roman" w:hAnsi="Times New Roman" w:cs="Times New Roman"/>
          <w:sz w:val="24"/>
          <w:szCs w:val="24"/>
        </w:rPr>
        <w:t xml:space="preserve"> terpublik</w:t>
      </w:r>
      <w:r w:rsidR="006D3AF1">
        <w:rPr>
          <w:rFonts w:ascii="Times New Roman" w:eastAsia="Times New Roman" w:hAnsi="Times New Roman" w:cs="Times New Roman"/>
          <w:sz w:val="24"/>
          <w:szCs w:val="24"/>
        </w:rPr>
        <w:t>a</w:t>
      </w:r>
      <w:r w:rsidR="0048778A" w:rsidRPr="006B3DF3">
        <w:rPr>
          <w:rFonts w:ascii="Times New Roman" w:eastAsia="Times New Roman" w:hAnsi="Times New Roman" w:cs="Times New Roman"/>
          <w:sz w:val="24"/>
          <w:szCs w:val="24"/>
        </w:rPr>
        <w:t xml:space="preserve">sikan </w:t>
      </w:r>
      <w:r w:rsidR="00A7080C" w:rsidRPr="006B3DF3">
        <w:rPr>
          <w:rFonts w:ascii="Times New Roman" w:eastAsia="Times New Roman" w:hAnsi="Times New Roman" w:cs="Times New Roman"/>
          <w:sz w:val="24"/>
          <w:szCs w:val="24"/>
        </w:rPr>
        <w:t>oleh pemerintah setempat</w:t>
      </w:r>
      <w:r w:rsidR="00536F0D" w:rsidRPr="006B3DF3">
        <w:rPr>
          <w:rFonts w:ascii="Times New Roman" w:eastAsia="Times New Roman" w:hAnsi="Times New Roman" w:cs="Times New Roman"/>
          <w:sz w:val="24"/>
          <w:szCs w:val="24"/>
        </w:rPr>
        <w:t>, tak t</w:t>
      </w:r>
      <w:r w:rsidR="009530A7">
        <w:rPr>
          <w:rFonts w:ascii="Times New Roman" w:eastAsia="Times New Roman" w:hAnsi="Times New Roman" w:cs="Times New Roman"/>
          <w:sz w:val="24"/>
          <w:szCs w:val="24"/>
        </w:rPr>
        <w:t>erkecuali dengan pendidikannya.</w:t>
      </w:r>
    </w:p>
    <w:p w:rsidR="00EF39F1" w:rsidRDefault="00536F0D" w:rsidP="00EF39F1">
      <w:pPr>
        <w:spacing w:after="77" w:line="480" w:lineRule="auto"/>
        <w:ind w:left="0" w:firstLine="567"/>
        <w:rPr>
          <w:rFonts w:ascii="Times New Roman" w:hAnsi="Times New Roman" w:cs="Times New Roman"/>
          <w:sz w:val="24"/>
          <w:szCs w:val="24"/>
        </w:rPr>
      </w:pPr>
      <w:r w:rsidRPr="006B3DF3">
        <w:rPr>
          <w:rFonts w:ascii="Times New Roman" w:eastAsia="Times New Roman" w:hAnsi="Times New Roman" w:cs="Times New Roman"/>
          <w:sz w:val="24"/>
          <w:szCs w:val="24"/>
        </w:rPr>
        <w:lastRenderedPageBreak/>
        <w:t>Meskipun merupakan wilayah paling selatan dari Sulawesi Selatan dan hampir tidak terlihat dalam peta, namun</w:t>
      </w:r>
      <w:r w:rsidR="006D3AF1">
        <w:rPr>
          <w:rFonts w:ascii="Times New Roman" w:eastAsia="Times New Roman" w:hAnsi="Times New Roman" w:cs="Times New Roman"/>
          <w:sz w:val="24"/>
          <w:szCs w:val="24"/>
        </w:rPr>
        <w:t xml:space="preserve"> tidak berarti bahwa Kabupaten K</w:t>
      </w:r>
      <w:r w:rsidRPr="006B3DF3">
        <w:rPr>
          <w:rFonts w:ascii="Times New Roman" w:eastAsia="Times New Roman" w:hAnsi="Times New Roman" w:cs="Times New Roman"/>
          <w:sz w:val="24"/>
          <w:szCs w:val="24"/>
        </w:rPr>
        <w:t>epulauan Selayar tidak memiliki permasalahan</w:t>
      </w:r>
      <w:r w:rsidR="006D3AF1">
        <w:rPr>
          <w:rFonts w:ascii="Times New Roman" w:eastAsia="Times New Roman" w:hAnsi="Times New Roman" w:cs="Times New Roman"/>
          <w:sz w:val="24"/>
          <w:szCs w:val="24"/>
        </w:rPr>
        <w:t xml:space="preserve"> pendidikan sa</w:t>
      </w:r>
      <w:r w:rsidR="00B26269">
        <w:rPr>
          <w:rFonts w:ascii="Times New Roman" w:eastAsia="Times New Roman" w:hAnsi="Times New Roman" w:cs="Times New Roman"/>
          <w:sz w:val="24"/>
          <w:szCs w:val="24"/>
        </w:rPr>
        <w:t>ma sekali. Bahkan studi pendahuluan</w:t>
      </w:r>
      <w:r w:rsidR="006D3AF1">
        <w:rPr>
          <w:rFonts w:ascii="Times New Roman" w:eastAsia="Times New Roman" w:hAnsi="Times New Roman" w:cs="Times New Roman"/>
          <w:sz w:val="24"/>
          <w:szCs w:val="24"/>
        </w:rPr>
        <w:t xml:space="preserve"> yang dilakukan peneliti di </w:t>
      </w:r>
      <w:r w:rsidR="00B26269">
        <w:rPr>
          <w:rFonts w:ascii="Times New Roman" w:eastAsia="Times New Roman" w:hAnsi="Times New Roman" w:cs="Times New Roman"/>
          <w:sz w:val="24"/>
          <w:szCs w:val="24"/>
        </w:rPr>
        <w:t xml:space="preserve">tujuh SMA Negeri melalui </w:t>
      </w:r>
      <w:r w:rsidR="006D3AF1">
        <w:rPr>
          <w:rFonts w:ascii="Times New Roman" w:eastAsia="Times New Roman" w:hAnsi="Times New Roman" w:cs="Times New Roman"/>
          <w:sz w:val="24"/>
          <w:szCs w:val="24"/>
        </w:rPr>
        <w:t>wawancara</w:t>
      </w:r>
      <w:r w:rsidR="00B26269">
        <w:rPr>
          <w:rFonts w:ascii="Times New Roman" w:eastAsia="Times New Roman" w:hAnsi="Times New Roman" w:cs="Times New Roman"/>
          <w:sz w:val="24"/>
          <w:szCs w:val="24"/>
        </w:rPr>
        <w:t xml:space="preserve"> dengan kepala sekolah, guru matapelajaran, guru bimbingan dan konseling serta siswa dan pengamatan (observasi) kepada guru bimbingan dan konseling</w:t>
      </w:r>
      <w:r w:rsidR="006D3AF1">
        <w:rPr>
          <w:rFonts w:ascii="Times New Roman" w:eastAsia="Times New Roman" w:hAnsi="Times New Roman" w:cs="Times New Roman"/>
          <w:sz w:val="24"/>
          <w:szCs w:val="24"/>
        </w:rPr>
        <w:t xml:space="preserve"> </w:t>
      </w:r>
      <w:r w:rsidR="00715617">
        <w:rPr>
          <w:rFonts w:ascii="Times New Roman" w:eastAsia="Times New Roman" w:hAnsi="Times New Roman" w:cs="Times New Roman"/>
          <w:sz w:val="24"/>
          <w:szCs w:val="24"/>
        </w:rPr>
        <w:t xml:space="preserve">pada tanggal </w:t>
      </w:r>
      <w:r w:rsidR="007A5180">
        <w:rPr>
          <w:rFonts w:ascii="Times New Roman" w:eastAsia="Times New Roman" w:hAnsi="Times New Roman" w:cs="Times New Roman"/>
          <w:sz w:val="24"/>
          <w:szCs w:val="24"/>
        </w:rPr>
        <w:t>29, 30, dan 31 Juni 2015, diperoleh informasi</w:t>
      </w:r>
      <w:r w:rsidR="00715617">
        <w:rPr>
          <w:rFonts w:ascii="Times New Roman" w:eastAsia="Times New Roman" w:hAnsi="Times New Roman" w:cs="Times New Roman"/>
          <w:sz w:val="24"/>
          <w:szCs w:val="24"/>
        </w:rPr>
        <w:t xml:space="preserve"> </w:t>
      </w:r>
      <w:r w:rsidR="0048778A" w:rsidRPr="006B3DF3">
        <w:rPr>
          <w:rFonts w:ascii="Times New Roman" w:eastAsia="Times New Roman" w:hAnsi="Times New Roman" w:cs="Times New Roman"/>
          <w:sz w:val="24"/>
          <w:szCs w:val="24"/>
        </w:rPr>
        <w:t xml:space="preserve">bahwa </w:t>
      </w:r>
      <w:r w:rsidR="00F37290">
        <w:rPr>
          <w:rFonts w:ascii="Times New Roman" w:eastAsia="Times New Roman" w:hAnsi="Times New Roman" w:cs="Times New Roman"/>
          <w:sz w:val="24"/>
          <w:szCs w:val="24"/>
        </w:rPr>
        <w:t>dari tujuh SMA</w:t>
      </w:r>
      <w:r w:rsidR="00BF26BA" w:rsidRPr="006B3DF3">
        <w:rPr>
          <w:rFonts w:ascii="Times New Roman" w:eastAsia="Times New Roman" w:hAnsi="Times New Roman" w:cs="Times New Roman"/>
          <w:sz w:val="24"/>
          <w:szCs w:val="24"/>
        </w:rPr>
        <w:t xml:space="preserve"> Negeri</w:t>
      </w:r>
      <w:r w:rsidR="00715617">
        <w:rPr>
          <w:rFonts w:ascii="Times New Roman" w:eastAsia="Times New Roman" w:hAnsi="Times New Roman" w:cs="Times New Roman"/>
          <w:sz w:val="24"/>
          <w:szCs w:val="24"/>
        </w:rPr>
        <w:t xml:space="preserve"> yang ada di K</w:t>
      </w:r>
      <w:r w:rsidR="0048778A" w:rsidRPr="006B3DF3">
        <w:rPr>
          <w:rFonts w:ascii="Times New Roman" w:eastAsia="Times New Roman" w:hAnsi="Times New Roman" w:cs="Times New Roman"/>
          <w:sz w:val="24"/>
          <w:szCs w:val="24"/>
        </w:rPr>
        <w:t>abupaten</w:t>
      </w:r>
      <w:r w:rsidR="00715617">
        <w:rPr>
          <w:rFonts w:ascii="Times New Roman" w:eastAsia="Times New Roman" w:hAnsi="Times New Roman" w:cs="Times New Roman"/>
          <w:sz w:val="24"/>
          <w:szCs w:val="24"/>
        </w:rPr>
        <w:t xml:space="preserve"> Kepulauan</w:t>
      </w:r>
      <w:r w:rsidR="00797CF8">
        <w:rPr>
          <w:rFonts w:ascii="Times New Roman" w:eastAsia="Times New Roman" w:hAnsi="Times New Roman" w:cs="Times New Roman"/>
          <w:sz w:val="24"/>
          <w:szCs w:val="24"/>
        </w:rPr>
        <w:t xml:space="preserve"> ini, hampir semuanya memiliki permasalahan dalam pendidikan.</w:t>
      </w:r>
    </w:p>
    <w:p w:rsidR="00EF39F1" w:rsidRDefault="00792F67" w:rsidP="00EF39F1">
      <w:pPr>
        <w:spacing w:after="77" w:line="480" w:lineRule="auto"/>
        <w:ind w:left="0" w:firstLine="567"/>
        <w:rPr>
          <w:rFonts w:ascii="Times New Roman" w:hAnsi="Times New Roman" w:cs="Times New Roman"/>
          <w:sz w:val="24"/>
          <w:szCs w:val="24"/>
        </w:rPr>
      </w:pPr>
      <w:r w:rsidRPr="006B3DF3">
        <w:rPr>
          <w:rFonts w:ascii="Times New Roman" w:eastAsia="Times New Roman" w:hAnsi="Times New Roman" w:cs="Times New Roman"/>
          <w:sz w:val="24"/>
          <w:szCs w:val="24"/>
        </w:rPr>
        <w:t>Dari banyakn</w:t>
      </w:r>
      <w:r w:rsidR="00AF1C75" w:rsidRPr="006B3DF3">
        <w:rPr>
          <w:rFonts w:ascii="Times New Roman" w:eastAsia="Times New Roman" w:hAnsi="Times New Roman" w:cs="Times New Roman"/>
          <w:sz w:val="24"/>
          <w:szCs w:val="24"/>
        </w:rPr>
        <w:t xml:space="preserve">ya masalah yang ada, yang </w:t>
      </w:r>
      <w:r w:rsidR="00AF1C75" w:rsidRPr="006B3DF3">
        <w:rPr>
          <w:rFonts w:ascii="Times New Roman" w:eastAsia="Times New Roman" w:hAnsi="Times New Roman" w:cs="Times New Roman"/>
          <w:i/>
          <w:sz w:val="24"/>
          <w:szCs w:val="24"/>
        </w:rPr>
        <w:t xml:space="preserve">urgent </w:t>
      </w:r>
      <w:r w:rsidR="00F37290">
        <w:rPr>
          <w:rFonts w:ascii="Times New Roman" w:eastAsia="Times New Roman" w:hAnsi="Times New Roman" w:cs="Times New Roman"/>
          <w:sz w:val="24"/>
          <w:szCs w:val="24"/>
        </w:rPr>
        <w:t xml:space="preserve">pada tujuh </w:t>
      </w:r>
      <w:r w:rsidR="00BF26BA" w:rsidRPr="006B3DF3">
        <w:rPr>
          <w:rFonts w:ascii="Times New Roman" w:eastAsia="Times New Roman" w:hAnsi="Times New Roman" w:cs="Times New Roman"/>
          <w:sz w:val="24"/>
          <w:szCs w:val="24"/>
        </w:rPr>
        <w:t xml:space="preserve">sekolah </w:t>
      </w:r>
      <w:r w:rsidR="00797CF8">
        <w:rPr>
          <w:rFonts w:ascii="Times New Roman" w:eastAsia="Times New Roman" w:hAnsi="Times New Roman" w:cs="Times New Roman"/>
          <w:sz w:val="24"/>
          <w:szCs w:val="24"/>
        </w:rPr>
        <w:t xml:space="preserve">di Kabupaten Kepulauan </w:t>
      </w:r>
      <w:r w:rsidR="00311078" w:rsidRPr="006B3DF3">
        <w:rPr>
          <w:rFonts w:ascii="Times New Roman" w:eastAsia="Times New Roman" w:hAnsi="Times New Roman" w:cs="Times New Roman"/>
          <w:sz w:val="24"/>
          <w:szCs w:val="24"/>
        </w:rPr>
        <w:t>ini, yaitu</w:t>
      </w:r>
      <w:r w:rsidR="00AF1C75" w:rsidRPr="006B3DF3">
        <w:rPr>
          <w:rFonts w:ascii="Times New Roman" w:eastAsia="Times New Roman" w:hAnsi="Times New Roman" w:cs="Times New Roman"/>
          <w:sz w:val="24"/>
          <w:szCs w:val="24"/>
        </w:rPr>
        <w:t xml:space="preserve"> </w:t>
      </w:r>
      <w:r w:rsidRPr="006B3DF3">
        <w:rPr>
          <w:rFonts w:ascii="Times New Roman" w:eastAsia="Times New Roman" w:hAnsi="Times New Roman" w:cs="Times New Roman"/>
          <w:sz w:val="24"/>
          <w:szCs w:val="24"/>
        </w:rPr>
        <w:t>minimnya sarana dan prasarana</w:t>
      </w:r>
      <w:r w:rsidR="00AF1C75" w:rsidRPr="006B3DF3">
        <w:rPr>
          <w:rFonts w:ascii="Times New Roman" w:eastAsia="Times New Roman" w:hAnsi="Times New Roman" w:cs="Times New Roman"/>
          <w:sz w:val="24"/>
          <w:szCs w:val="24"/>
        </w:rPr>
        <w:t xml:space="preserve"> (termasuk ruangan bimbingan dan konseling)</w:t>
      </w:r>
      <w:r w:rsidR="00D91A26" w:rsidRPr="006B3DF3">
        <w:rPr>
          <w:rFonts w:ascii="Times New Roman" w:eastAsia="Times New Roman" w:hAnsi="Times New Roman" w:cs="Times New Roman"/>
          <w:sz w:val="24"/>
          <w:szCs w:val="24"/>
        </w:rPr>
        <w:t>, tidak ada</w:t>
      </w:r>
      <w:r w:rsidRPr="006B3DF3">
        <w:rPr>
          <w:rFonts w:ascii="Times New Roman" w:eastAsia="Times New Roman" w:hAnsi="Times New Roman" w:cs="Times New Roman"/>
          <w:sz w:val="24"/>
          <w:szCs w:val="24"/>
        </w:rPr>
        <w:t xml:space="preserve"> waktu membimbing bagi guru bimbingan dan konseling, semakin kompleksnya masalah yang dialami siswa-siswi akibat arus modernisasi yang sudah mulai merambah</w:t>
      </w:r>
      <w:r w:rsidR="00797CF8">
        <w:rPr>
          <w:rFonts w:ascii="Times New Roman" w:eastAsia="Times New Roman" w:hAnsi="Times New Roman" w:cs="Times New Roman"/>
          <w:sz w:val="24"/>
          <w:szCs w:val="24"/>
        </w:rPr>
        <w:t xml:space="preserve"> di Kabupaten K</w:t>
      </w:r>
      <w:r w:rsidR="00311078" w:rsidRPr="006B3DF3">
        <w:rPr>
          <w:rFonts w:ascii="Times New Roman" w:eastAsia="Times New Roman" w:hAnsi="Times New Roman" w:cs="Times New Roman"/>
          <w:sz w:val="24"/>
          <w:szCs w:val="24"/>
        </w:rPr>
        <w:t xml:space="preserve">epulauan Selayar, </w:t>
      </w:r>
      <w:r w:rsidR="00AF1C75" w:rsidRPr="006B3DF3">
        <w:rPr>
          <w:rFonts w:ascii="Times New Roman" w:eastAsia="Times New Roman" w:hAnsi="Times New Roman" w:cs="Times New Roman"/>
          <w:sz w:val="24"/>
          <w:szCs w:val="24"/>
        </w:rPr>
        <w:t xml:space="preserve">pandangan guru-guru mata pelajaran serta kepala sekolah bahwa guru bimbingan dan konseling tidak berguna di sekolah karena ada ataupun tidak adanya guru bimbingan dan konseling, </w:t>
      </w:r>
      <w:r w:rsidR="00BF5520" w:rsidRPr="006B3DF3">
        <w:rPr>
          <w:rFonts w:ascii="Times New Roman" w:eastAsia="Times New Roman" w:hAnsi="Times New Roman" w:cs="Times New Roman"/>
          <w:sz w:val="24"/>
          <w:szCs w:val="24"/>
        </w:rPr>
        <w:t>struktur sekolah tidak akan berubah serta siswa yang bermasalah juga aka</w:t>
      </w:r>
      <w:r w:rsidR="00311078" w:rsidRPr="006B3DF3">
        <w:rPr>
          <w:rFonts w:ascii="Times New Roman" w:eastAsia="Times New Roman" w:hAnsi="Times New Roman" w:cs="Times New Roman"/>
          <w:sz w:val="24"/>
          <w:szCs w:val="24"/>
        </w:rPr>
        <w:t>n selalu ada (beberapa sekolah) serta banyaknya guru-guru yang sering cuti mengajar tanpa alasan yang jelas (termasuk guru bimbingan dan konseling)</w:t>
      </w:r>
      <w:r w:rsidR="00074B4D">
        <w:rPr>
          <w:rFonts w:ascii="Times New Roman" w:eastAsia="Times New Roman" w:hAnsi="Times New Roman" w:cs="Times New Roman"/>
          <w:sz w:val="24"/>
          <w:szCs w:val="24"/>
        </w:rPr>
        <w:t>.</w:t>
      </w:r>
    </w:p>
    <w:p w:rsidR="00DC6495" w:rsidRDefault="005538EE" w:rsidP="00DC6495">
      <w:pPr>
        <w:spacing w:after="77" w:line="480" w:lineRule="auto"/>
        <w:ind w:left="0" w:firstLine="567"/>
        <w:rPr>
          <w:rFonts w:ascii="Times New Roman" w:hAnsi="Times New Roman" w:cs="Times New Roman"/>
          <w:sz w:val="24"/>
          <w:szCs w:val="24"/>
        </w:rPr>
      </w:pPr>
      <w:r>
        <w:rPr>
          <w:rFonts w:ascii="Times New Roman" w:eastAsia="Times New Roman" w:hAnsi="Times New Roman" w:cs="Times New Roman"/>
          <w:sz w:val="24"/>
          <w:szCs w:val="24"/>
        </w:rPr>
        <w:t>Selain itu,</w:t>
      </w:r>
      <w:r w:rsidR="00DB7540">
        <w:rPr>
          <w:rFonts w:ascii="Times New Roman" w:eastAsia="Times New Roman" w:hAnsi="Times New Roman" w:cs="Times New Roman"/>
          <w:sz w:val="24"/>
          <w:szCs w:val="24"/>
        </w:rPr>
        <w:t xml:space="preserve"> dari tujuh sekolah SMA Negeri yang di observasi awal, peneliti memperoleh data ada tiga sekolah dimana guru bimbingan dan konselingnya teridentifikasi mengalami stres kerja guru bimbingan dan konseling. Hal ini </w:t>
      </w:r>
      <w:r w:rsidR="0059784E">
        <w:rPr>
          <w:rFonts w:ascii="Times New Roman" w:eastAsia="Times New Roman" w:hAnsi="Times New Roman" w:cs="Times New Roman"/>
          <w:sz w:val="24"/>
          <w:szCs w:val="24"/>
        </w:rPr>
        <w:t xml:space="preserve">ditandai </w:t>
      </w:r>
      <w:r w:rsidR="0059784E">
        <w:rPr>
          <w:rFonts w:ascii="Times New Roman" w:eastAsia="Times New Roman" w:hAnsi="Times New Roman" w:cs="Times New Roman"/>
          <w:sz w:val="24"/>
          <w:szCs w:val="24"/>
        </w:rPr>
        <w:lastRenderedPageBreak/>
        <w:t xml:space="preserve">dengan </w:t>
      </w:r>
      <w:r w:rsidR="00DC33D7">
        <w:rPr>
          <w:rFonts w:ascii="Times New Roman" w:eastAsia="Times New Roman" w:hAnsi="Times New Roman" w:cs="Times New Roman"/>
          <w:sz w:val="24"/>
          <w:szCs w:val="24"/>
        </w:rPr>
        <w:t>gejala fisiologis</w:t>
      </w:r>
      <w:r w:rsidR="00EF39F1">
        <w:rPr>
          <w:rFonts w:ascii="Times New Roman" w:eastAsia="Times New Roman" w:hAnsi="Times New Roman" w:cs="Times New Roman"/>
          <w:sz w:val="24"/>
          <w:szCs w:val="24"/>
        </w:rPr>
        <w:t>, seperti sering sakit kepala dan otot-otot terasa tegang saat bekerja,</w:t>
      </w:r>
      <w:r w:rsidR="00DC33D7">
        <w:rPr>
          <w:rFonts w:ascii="Times New Roman" w:eastAsia="Times New Roman" w:hAnsi="Times New Roman" w:cs="Times New Roman"/>
          <w:sz w:val="24"/>
          <w:szCs w:val="24"/>
        </w:rPr>
        <w:t xml:space="preserve"> </w:t>
      </w:r>
      <w:r w:rsidR="001C475C">
        <w:rPr>
          <w:rFonts w:ascii="Times New Roman" w:eastAsia="Times New Roman" w:hAnsi="Times New Roman" w:cs="Times New Roman"/>
          <w:sz w:val="24"/>
          <w:szCs w:val="24"/>
        </w:rPr>
        <w:t>gejala psikologis</w:t>
      </w:r>
      <w:r w:rsidR="0059784E">
        <w:rPr>
          <w:rFonts w:ascii="Times New Roman" w:eastAsia="Times New Roman" w:hAnsi="Times New Roman" w:cs="Times New Roman"/>
          <w:sz w:val="24"/>
          <w:szCs w:val="24"/>
        </w:rPr>
        <w:t xml:space="preserve"> seperti ke</w:t>
      </w:r>
      <w:r w:rsidR="002F299E">
        <w:rPr>
          <w:rFonts w:ascii="Times New Roman" w:eastAsia="Times New Roman" w:hAnsi="Times New Roman" w:cs="Times New Roman"/>
          <w:sz w:val="24"/>
          <w:szCs w:val="24"/>
        </w:rPr>
        <w:t xml:space="preserve">lelahan dan </w:t>
      </w:r>
      <w:r w:rsidR="0059784E">
        <w:rPr>
          <w:rFonts w:ascii="Times New Roman" w:eastAsia="Times New Roman" w:hAnsi="Times New Roman" w:cs="Times New Roman"/>
          <w:sz w:val="24"/>
          <w:szCs w:val="24"/>
        </w:rPr>
        <w:t>sulit</w:t>
      </w:r>
      <w:r w:rsidR="001C475C">
        <w:rPr>
          <w:rFonts w:ascii="Times New Roman" w:eastAsia="Times New Roman" w:hAnsi="Times New Roman" w:cs="Times New Roman"/>
          <w:sz w:val="24"/>
          <w:szCs w:val="24"/>
        </w:rPr>
        <w:t xml:space="preserve"> berkonsentrasi</w:t>
      </w:r>
      <w:r w:rsidR="003D6DF1">
        <w:rPr>
          <w:rFonts w:ascii="Times New Roman" w:eastAsia="Times New Roman" w:hAnsi="Times New Roman" w:cs="Times New Roman"/>
          <w:sz w:val="24"/>
          <w:szCs w:val="24"/>
        </w:rPr>
        <w:t>,</w:t>
      </w:r>
      <w:r w:rsidR="001C475C">
        <w:rPr>
          <w:rFonts w:ascii="Times New Roman" w:eastAsia="Times New Roman" w:hAnsi="Times New Roman" w:cs="Times New Roman"/>
          <w:sz w:val="24"/>
          <w:szCs w:val="24"/>
        </w:rPr>
        <w:t xml:space="preserve"> gejala perilaku </w:t>
      </w:r>
      <w:r w:rsidR="00270871">
        <w:rPr>
          <w:rFonts w:ascii="Times New Roman" w:eastAsia="Times New Roman" w:hAnsi="Times New Roman" w:cs="Times New Roman"/>
          <w:sz w:val="24"/>
          <w:szCs w:val="24"/>
        </w:rPr>
        <w:t xml:space="preserve">seperti nafsu makan menurun, </w:t>
      </w:r>
      <w:r w:rsidR="001C475C">
        <w:rPr>
          <w:rFonts w:ascii="Times New Roman" w:eastAsia="Times New Roman" w:hAnsi="Times New Roman" w:cs="Times New Roman"/>
          <w:sz w:val="24"/>
          <w:szCs w:val="24"/>
        </w:rPr>
        <w:t>susah tidur</w:t>
      </w:r>
      <w:r w:rsidR="00EF39F1">
        <w:rPr>
          <w:rFonts w:ascii="Times New Roman" w:eastAsia="Times New Roman" w:hAnsi="Times New Roman" w:cs="Times New Roman"/>
          <w:sz w:val="24"/>
          <w:szCs w:val="24"/>
        </w:rPr>
        <w:t xml:space="preserve">, dan sering menyendiri. Alat pegumpul data </w:t>
      </w:r>
      <w:r w:rsidR="003D6DF1">
        <w:rPr>
          <w:rFonts w:ascii="Times New Roman" w:eastAsia="Times New Roman" w:hAnsi="Times New Roman" w:cs="Times New Roman"/>
          <w:sz w:val="24"/>
          <w:szCs w:val="24"/>
        </w:rPr>
        <w:t xml:space="preserve">untuk mengetahui gejala </w:t>
      </w:r>
      <w:r w:rsidR="00EF39F1">
        <w:rPr>
          <w:rFonts w:ascii="Times New Roman" w:eastAsia="Times New Roman" w:hAnsi="Times New Roman" w:cs="Times New Roman"/>
          <w:sz w:val="24"/>
          <w:szCs w:val="24"/>
        </w:rPr>
        <w:t xml:space="preserve">fisilogis dan psikologis ini adalah wawancara, sedangkan alat pengumpul data untuk </w:t>
      </w:r>
      <w:r w:rsidR="00DC6495">
        <w:rPr>
          <w:rFonts w:ascii="Times New Roman" w:eastAsia="Times New Roman" w:hAnsi="Times New Roman" w:cs="Times New Roman"/>
          <w:sz w:val="24"/>
          <w:szCs w:val="24"/>
        </w:rPr>
        <w:t xml:space="preserve">mengetahui gejala perilaku adalah pedoman observasi. </w:t>
      </w:r>
    </w:p>
    <w:p w:rsidR="006832BC" w:rsidRDefault="00311078" w:rsidP="006832BC">
      <w:pPr>
        <w:spacing w:after="77" w:line="480" w:lineRule="auto"/>
        <w:ind w:left="0" w:firstLine="567"/>
        <w:rPr>
          <w:rFonts w:ascii="Times New Roman" w:hAnsi="Times New Roman" w:cs="Times New Roman"/>
          <w:sz w:val="24"/>
          <w:szCs w:val="24"/>
        </w:rPr>
      </w:pPr>
      <w:r w:rsidRPr="006B3DF3">
        <w:rPr>
          <w:rFonts w:ascii="Times New Roman" w:eastAsia="Times New Roman" w:hAnsi="Times New Roman" w:cs="Times New Roman"/>
          <w:sz w:val="24"/>
          <w:szCs w:val="24"/>
        </w:rPr>
        <w:t xml:space="preserve">Berdasarkan </w:t>
      </w:r>
      <w:r w:rsidR="00EF0B61">
        <w:rPr>
          <w:rFonts w:ascii="Times New Roman" w:eastAsia="Times New Roman" w:hAnsi="Times New Roman" w:cs="Times New Roman"/>
          <w:sz w:val="24"/>
          <w:szCs w:val="24"/>
        </w:rPr>
        <w:t xml:space="preserve">hal di atas, peniliti </w:t>
      </w:r>
      <w:r w:rsidR="00BF5520" w:rsidRPr="006B3DF3">
        <w:rPr>
          <w:rFonts w:ascii="Times New Roman" w:eastAsia="Times New Roman" w:hAnsi="Times New Roman" w:cs="Times New Roman"/>
          <w:sz w:val="24"/>
          <w:szCs w:val="24"/>
        </w:rPr>
        <w:t>menyimpulkan bahwa penting dilakukan penelitian khusus</w:t>
      </w:r>
      <w:r w:rsidRPr="006B3DF3">
        <w:rPr>
          <w:rFonts w:ascii="Times New Roman" w:eastAsia="Times New Roman" w:hAnsi="Times New Roman" w:cs="Times New Roman"/>
          <w:sz w:val="24"/>
          <w:szCs w:val="24"/>
        </w:rPr>
        <w:t>nya tent</w:t>
      </w:r>
      <w:r w:rsidR="00AF6B5A">
        <w:rPr>
          <w:rFonts w:ascii="Times New Roman" w:eastAsia="Times New Roman" w:hAnsi="Times New Roman" w:cs="Times New Roman"/>
          <w:sz w:val="24"/>
          <w:szCs w:val="24"/>
        </w:rPr>
        <w:t>ang stres</w:t>
      </w:r>
      <w:r w:rsidRPr="006B3DF3">
        <w:rPr>
          <w:rFonts w:ascii="Times New Roman" w:eastAsia="Times New Roman" w:hAnsi="Times New Roman" w:cs="Times New Roman"/>
          <w:sz w:val="24"/>
          <w:szCs w:val="24"/>
        </w:rPr>
        <w:t xml:space="preserve"> kerja guru bimbingan dan konseling</w:t>
      </w:r>
      <w:r w:rsidR="00D91A26" w:rsidRPr="006B3DF3">
        <w:rPr>
          <w:rFonts w:ascii="Times New Roman" w:eastAsia="Times New Roman" w:hAnsi="Times New Roman" w:cs="Times New Roman"/>
          <w:sz w:val="24"/>
          <w:szCs w:val="24"/>
        </w:rPr>
        <w:t xml:space="preserve"> </w:t>
      </w:r>
      <w:r w:rsidR="00CB29CD">
        <w:rPr>
          <w:rFonts w:ascii="Times New Roman" w:eastAsia="Times New Roman" w:hAnsi="Times New Roman" w:cs="Times New Roman"/>
          <w:sz w:val="24"/>
          <w:szCs w:val="24"/>
        </w:rPr>
        <w:t xml:space="preserve">pada tiga </w:t>
      </w:r>
      <w:r w:rsidR="00D91A26" w:rsidRPr="006B3DF3">
        <w:rPr>
          <w:rFonts w:ascii="Times New Roman" w:eastAsia="Times New Roman" w:hAnsi="Times New Roman" w:cs="Times New Roman"/>
          <w:sz w:val="24"/>
          <w:szCs w:val="24"/>
        </w:rPr>
        <w:t>SMA Negeri</w:t>
      </w:r>
      <w:r w:rsidR="00EF0B61">
        <w:rPr>
          <w:rFonts w:ascii="Times New Roman" w:eastAsia="Times New Roman" w:hAnsi="Times New Roman" w:cs="Times New Roman"/>
          <w:sz w:val="24"/>
          <w:szCs w:val="24"/>
        </w:rPr>
        <w:t xml:space="preserve"> di Kabupaten K</w:t>
      </w:r>
      <w:r w:rsidR="00BF5520" w:rsidRPr="006B3DF3">
        <w:rPr>
          <w:rFonts w:ascii="Times New Roman" w:eastAsia="Times New Roman" w:hAnsi="Times New Roman" w:cs="Times New Roman"/>
          <w:sz w:val="24"/>
          <w:szCs w:val="24"/>
        </w:rPr>
        <w:t xml:space="preserve">epulauan Selayar karena dari masalah-masalah yang sering muncul di sekolah banyak diantaranya yang secara langsung menyentuh ranah </w:t>
      </w:r>
      <w:r w:rsidRPr="006B3DF3">
        <w:rPr>
          <w:rFonts w:ascii="Times New Roman" w:eastAsia="Times New Roman" w:hAnsi="Times New Roman" w:cs="Times New Roman"/>
          <w:sz w:val="24"/>
          <w:szCs w:val="24"/>
        </w:rPr>
        <w:t>bimbingan dan</w:t>
      </w:r>
      <w:r w:rsidR="000E33EC" w:rsidRPr="006B3DF3">
        <w:rPr>
          <w:rFonts w:ascii="Times New Roman" w:eastAsia="Times New Roman" w:hAnsi="Times New Roman" w:cs="Times New Roman"/>
          <w:sz w:val="24"/>
          <w:szCs w:val="24"/>
        </w:rPr>
        <w:t xml:space="preserve"> konseling, yaitu </w:t>
      </w:r>
      <w:r w:rsidR="00D91A26" w:rsidRPr="006B3DF3">
        <w:rPr>
          <w:rFonts w:ascii="Times New Roman" w:eastAsia="Times New Roman" w:hAnsi="Times New Roman" w:cs="Times New Roman"/>
          <w:sz w:val="24"/>
          <w:szCs w:val="24"/>
        </w:rPr>
        <w:t>tidak ada ruangan untuk guru bimbingan dan konseling, tidak ada jam membimbing di kelas untuk guru bimbingan dan konseling, semakin kompleksnya masala</w:t>
      </w:r>
      <w:r w:rsidR="00DC6495">
        <w:rPr>
          <w:rFonts w:ascii="Times New Roman" w:eastAsia="Times New Roman" w:hAnsi="Times New Roman" w:cs="Times New Roman"/>
          <w:sz w:val="24"/>
          <w:szCs w:val="24"/>
        </w:rPr>
        <w:t xml:space="preserve">h siswa, dan keberadaan guru bimbingan dan konseling </w:t>
      </w:r>
      <w:r w:rsidR="00D91A26" w:rsidRPr="006B3DF3">
        <w:rPr>
          <w:rFonts w:ascii="Times New Roman" w:eastAsia="Times New Roman" w:hAnsi="Times New Roman" w:cs="Times New Roman"/>
          <w:sz w:val="24"/>
          <w:szCs w:val="24"/>
        </w:rPr>
        <w:t>tidak diakui atau tidak dianggap penting di sekolah</w:t>
      </w:r>
      <w:r w:rsidR="00C868AA" w:rsidRPr="006B3DF3">
        <w:rPr>
          <w:rFonts w:ascii="Times New Roman" w:eastAsia="Times New Roman" w:hAnsi="Times New Roman" w:cs="Times New Roman"/>
          <w:sz w:val="24"/>
          <w:szCs w:val="24"/>
        </w:rPr>
        <w:t xml:space="preserve">. </w:t>
      </w:r>
      <w:r w:rsidR="000E33EC" w:rsidRPr="006B3DF3">
        <w:rPr>
          <w:rFonts w:ascii="Times New Roman" w:eastAsia="Times New Roman" w:hAnsi="Times New Roman" w:cs="Times New Roman"/>
          <w:sz w:val="24"/>
          <w:szCs w:val="24"/>
        </w:rPr>
        <w:t xml:space="preserve">Semua masalah-masalah yang ada di SMA Negeri </w:t>
      </w:r>
      <w:r w:rsidR="00EF0B61">
        <w:rPr>
          <w:rFonts w:ascii="Times New Roman" w:eastAsia="Times New Roman" w:hAnsi="Times New Roman" w:cs="Times New Roman"/>
          <w:sz w:val="24"/>
          <w:szCs w:val="24"/>
        </w:rPr>
        <w:t>Kabupaten K</w:t>
      </w:r>
      <w:r w:rsidR="000E33EC" w:rsidRPr="006B3DF3">
        <w:rPr>
          <w:rFonts w:ascii="Times New Roman" w:eastAsia="Times New Roman" w:hAnsi="Times New Roman" w:cs="Times New Roman"/>
          <w:sz w:val="24"/>
          <w:szCs w:val="24"/>
        </w:rPr>
        <w:t>epulauan Selayar selaras dengan pendapat para ahli ataupun tokoh-tokoh tentang tantangan dan juga beban kerja guru bimbingan dan konseling y</w:t>
      </w:r>
      <w:r w:rsidR="00AF6B5A">
        <w:rPr>
          <w:rFonts w:ascii="Times New Roman" w:eastAsia="Times New Roman" w:hAnsi="Times New Roman" w:cs="Times New Roman"/>
          <w:sz w:val="24"/>
          <w:szCs w:val="24"/>
        </w:rPr>
        <w:t>ang berpotensi menimbulkan stre</w:t>
      </w:r>
      <w:r w:rsidR="00797CF8">
        <w:rPr>
          <w:rFonts w:ascii="Times New Roman" w:eastAsia="Times New Roman" w:hAnsi="Times New Roman" w:cs="Times New Roman"/>
          <w:sz w:val="24"/>
          <w:szCs w:val="24"/>
        </w:rPr>
        <w:t xml:space="preserve">s kerja </w:t>
      </w:r>
      <w:r w:rsidR="000E33EC" w:rsidRPr="006B3DF3">
        <w:rPr>
          <w:rFonts w:ascii="Times New Roman" w:eastAsia="Times New Roman" w:hAnsi="Times New Roman" w:cs="Times New Roman"/>
          <w:sz w:val="24"/>
          <w:szCs w:val="24"/>
        </w:rPr>
        <w:t>pa</w:t>
      </w:r>
      <w:r w:rsidR="00304E18">
        <w:rPr>
          <w:rFonts w:ascii="Times New Roman" w:eastAsia="Times New Roman" w:hAnsi="Times New Roman" w:cs="Times New Roman"/>
          <w:sz w:val="24"/>
          <w:szCs w:val="24"/>
        </w:rPr>
        <w:t>da guru bimbingan dan konseling.</w:t>
      </w:r>
    </w:p>
    <w:p w:rsidR="00DC6495" w:rsidRDefault="00270871" w:rsidP="006832BC">
      <w:pPr>
        <w:spacing w:after="77" w:line="480" w:lineRule="auto"/>
        <w:ind w:left="0" w:firstLine="567"/>
        <w:rPr>
          <w:rFonts w:ascii="Times New Roman" w:hAnsi="Times New Roman" w:cs="Times New Roman"/>
          <w:sz w:val="24"/>
          <w:szCs w:val="24"/>
        </w:rPr>
      </w:pPr>
      <w:r w:rsidRPr="000B1343">
        <w:rPr>
          <w:rFonts w:ascii="Times New Roman" w:eastAsia="Times New Roman" w:hAnsi="Times New Roman" w:cs="Times New Roman"/>
          <w:sz w:val="24"/>
          <w:szCs w:val="24"/>
        </w:rPr>
        <w:t>Ada beberapa</w:t>
      </w:r>
      <w:r w:rsidR="00852CF6" w:rsidRPr="000B1343">
        <w:rPr>
          <w:rFonts w:ascii="Times New Roman" w:eastAsia="Times New Roman" w:hAnsi="Times New Roman" w:cs="Times New Roman"/>
          <w:sz w:val="24"/>
          <w:szCs w:val="24"/>
        </w:rPr>
        <w:t xml:space="preserve"> penelitian sebelumnya yang memiliki relevansi dengan stres ker</w:t>
      </w:r>
      <w:r w:rsidRPr="000B1343">
        <w:rPr>
          <w:rFonts w:ascii="Times New Roman" w:eastAsia="Times New Roman" w:hAnsi="Times New Roman" w:cs="Times New Roman"/>
          <w:sz w:val="24"/>
          <w:szCs w:val="24"/>
        </w:rPr>
        <w:t xml:space="preserve">ja guru bimbingan dan konseling. </w:t>
      </w:r>
      <w:r w:rsidRPr="000B1343">
        <w:rPr>
          <w:rFonts w:ascii="Times New Roman" w:eastAsia="Times New Roman" w:hAnsi="Times New Roman" w:cs="Times New Roman"/>
          <w:i/>
          <w:sz w:val="24"/>
          <w:szCs w:val="24"/>
        </w:rPr>
        <w:t>Pertama</w:t>
      </w:r>
      <w:r w:rsidRPr="000B1343">
        <w:rPr>
          <w:rFonts w:ascii="Times New Roman" w:eastAsia="Times New Roman" w:hAnsi="Times New Roman" w:cs="Times New Roman"/>
          <w:sz w:val="24"/>
          <w:szCs w:val="24"/>
        </w:rPr>
        <w:t>, Penelitian yang dilakukan oleh Komar pada tah</w:t>
      </w:r>
      <w:r w:rsidR="000B1343" w:rsidRPr="000B1343">
        <w:rPr>
          <w:rFonts w:ascii="Times New Roman" w:eastAsia="Times New Roman" w:hAnsi="Times New Roman" w:cs="Times New Roman"/>
          <w:sz w:val="24"/>
          <w:szCs w:val="24"/>
        </w:rPr>
        <w:t>un 2011 dengan</w:t>
      </w:r>
      <w:r w:rsidR="00CB1FFE">
        <w:rPr>
          <w:rFonts w:ascii="Times New Roman" w:eastAsia="Times New Roman" w:hAnsi="Times New Roman" w:cs="Times New Roman"/>
          <w:sz w:val="24"/>
          <w:szCs w:val="24"/>
        </w:rPr>
        <w:t xml:space="preserve"> judul penelitian “</w:t>
      </w:r>
      <w:r w:rsidR="000B1343" w:rsidRPr="00CB1FFE">
        <w:rPr>
          <w:rFonts w:ascii="Times New Roman" w:eastAsia="Times New Roman" w:hAnsi="Times New Roman" w:cs="Times New Roman"/>
          <w:i/>
          <w:sz w:val="24"/>
          <w:szCs w:val="24"/>
        </w:rPr>
        <w:t xml:space="preserve">Pengembangan Program Strategi Coping Stres Konselor </w:t>
      </w:r>
      <w:r w:rsidR="000B1343" w:rsidRPr="00CB1FFE">
        <w:rPr>
          <w:rFonts w:ascii="Times New Roman" w:hAnsi="Times New Roman" w:cs="Times New Roman"/>
          <w:i/>
          <w:sz w:val="24"/>
          <w:szCs w:val="24"/>
        </w:rPr>
        <w:t xml:space="preserve">(Studi Deskriptif terhadap Konselor di SMP Negeri Kota Bekasi Tahun </w:t>
      </w:r>
      <w:r w:rsidR="000B1343" w:rsidRPr="00CB1FFE">
        <w:rPr>
          <w:rFonts w:ascii="Times New Roman" w:hAnsi="Times New Roman" w:cs="Times New Roman"/>
          <w:i/>
          <w:sz w:val="24"/>
          <w:szCs w:val="24"/>
        </w:rPr>
        <w:lastRenderedPageBreak/>
        <w:t>Ajaran 2010/2011)</w:t>
      </w:r>
      <w:r w:rsidR="00CB1FFE">
        <w:rPr>
          <w:rFonts w:ascii="Times New Roman" w:hAnsi="Times New Roman" w:cs="Times New Roman"/>
          <w:sz w:val="24"/>
          <w:szCs w:val="24"/>
        </w:rPr>
        <w:t>”</w:t>
      </w:r>
      <w:r w:rsidR="000B1343" w:rsidRPr="000B1343">
        <w:rPr>
          <w:rFonts w:ascii="Times New Roman" w:hAnsi="Times New Roman" w:cs="Times New Roman"/>
          <w:sz w:val="24"/>
          <w:szCs w:val="24"/>
        </w:rPr>
        <w:t xml:space="preserve">. Berdasarkan penelitian ini, menyimpulkan bahwa (a) </w:t>
      </w:r>
      <w:r w:rsidR="000B1343">
        <w:rPr>
          <w:rFonts w:ascii="Times New Roman" w:hAnsi="Times New Roman" w:cs="Times New Roman"/>
          <w:sz w:val="24"/>
          <w:szCs w:val="24"/>
        </w:rPr>
        <w:t>T</w:t>
      </w:r>
      <w:r w:rsidR="000B1343" w:rsidRPr="000B1343">
        <w:rPr>
          <w:rFonts w:ascii="Times New Roman" w:hAnsi="Times New Roman" w:cs="Times New Roman"/>
          <w:sz w:val="24"/>
          <w:szCs w:val="24"/>
        </w:rPr>
        <w:t>ingkat stres konselor/guru bimbingan dan konseling SMPN Kota Bekasi sebanyak 59 orang atau 56% konselor/guru bimbingan dan konseling berada pada kategori tertinggi pada aspek fisik,</w:t>
      </w:r>
      <w:r w:rsidR="00304E18">
        <w:rPr>
          <w:rFonts w:ascii="Times New Roman" w:hAnsi="Times New Roman" w:cs="Times New Roman"/>
          <w:sz w:val="24"/>
          <w:szCs w:val="24"/>
        </w:rPr>
        <w:t xml:space="preserve"> (b) A</w:t>
      </w:r>
      <w:r w:rsidR="000B1343" w:rsidRPr="000B1343">
        <w:rPr>
          <w:rFonts w:ascii="Times New Roman" w:hAnsi="Times New Roman" w:cs="Times New Roman"/>
          <w:sz w:val="24"/>
          <w:szCs w:val="24"/>
        </w:rPr>
        <w:t>spek perilaku 42% at</w:t>
      </w:r>
      <w:r w:rsidR="00304E18">
        <w:rPr>
          <w:rFonts w:ascii="Times New Roman" w:hAnsi="Times New Roman" w:cs="Times New Roman"/>
          <w:sz w:val="24"/>
          <w:szCs w:val="24"/>
        </w:rPr>
        <w:t>au sebanyak 44 orang konselor (c) A</w:t>
      </w:r>
      <w:r w:rsidR="000B1343" w:rsidRPr="000B1343">
        <w:rPr>
          <w:rFonts w:ascii="Times New Roman" w:hAnsi="Times New Roman" w:cs="Times New Roman"/>
          <w:sz w:val="24"/>
          <w:szCs w:val="24"/>
        </w:rPr>
        <w:t>spek emosional 40% atau sebanyak 42 orang k</w:t>
      </w:r>
      <w:r w:rsidR="00304E18">
        <w:rPr>
          <w:rFonts w:ascii="Times New Roman" w:hAnsi="Times New Roman" w:cs="Times New Roman"/>
          <w:sz w:val="24"/>
          <w:szCs w:val="24"/>
        </w:rPr>
        <w:t xml:space="preserve">onselor (d) Aspek kognitif 39%  </w:t>
      </w:r>
      <w:r w:rsidR="000B1343" w:rsidRPr="000B1343">
        <w:rPr>
          <w:rFonts w:ascii="Times New Roman" w:hAnsi="Times New Roman" w:cs="Times New Roman"/>
          <w:sz w:val="24"/>
          <w:szCs w:val="24"/>
        </w:rPr>
        <w:t>at</w:t>
      </w:r>
      <w:r w:rsidR="00304E18">
        <w:rPr>
          <w:rFonts w:ascii="Times New Roman" w:hAnsi="Times New Roman" w:cs="Times New Roman"/>
          <w:sz w:val="24"/>
          <w:szCs w:val="24"/>
        </w:rPr>
        <w:t>au sebanyak 41 orang konselor, (e) P</w:t>
      </w:r>
      <w:r w:rsidR="000B1343" w:rsidRPr="000B1343">
        <w:rPr>
          <w:rFonts w:ascii="Times New Roman" w:hAnsi="Times New Roman" w:cs="Times New Roman"/>
          <w:sz w:val="24"/>
          <w:szCs w:val="24"/>
        </w:rPr>
        <w:t>enyebab yang paling tinggi berpengaruh munculnya stres konselor/guru bimbingan dan konseling adalah karakteritik pekerjaan yakni 45% atau sebanyak 47 ora</w:t>
      </w:r>
      <w:r w:rsidR="00304E18">
        <w:rPr>
          <w:rFonts w:ascii="Times New Roman" w:hAnsi="Times New Roman" w:cs="Times New Roman"/>
          <w:sz w:val="24"/>
          <w:szCs w:val="24"/>
        </w:rPr>
        <w:t>ng konselor, (f) L</w:t>
      </w:r>
      <w:r w:rsidR="000B1343" w:rsidRPr="000B1343">
        <w:rPr>
          <w:rFonts w:ascii="Times New Roman" w:hAnsi="Times New Roman" w:cs="Times New Roman"/>
          <w:sz w:val="24"/>
          <w:szCs w:val="24"/>
        </w:rPr>
        <w:t xml:space="preserve">lingkungan sosial 42% atau </w:t>
      </w:r>
      <w:r w:rsidR="00304E18">
        <w:rPr>
          <w:rFonts w:ascii="Times New Roman" w:hAnsi="Times New Roman" w:cs="Times New Roman"/>
          <w:sz w:val="24"/>
          <w:szCs w:val="24"/>
        </w:rPr>
        <w:t>sebanyak 44 orang konselor, (g) L</w:t>
      </w:r>
      <w:r w:rsidR="000B1343" w:rsidRPr="000B1343">
        <w:rPr>
          <w:rFonts w:ascii="Times New Roman" w:hAnsi="Times New Roman" w:cs="Times New Roman"/>
          <w:sz w:val="24"/>
          <w:szCs w:val="24"/>
        </w:rPr>
        <w:t>ingkungan fisik 40% at</w:t>
      </w:r>
      <w:r w:rsidR="004A7622">
        <w:rPr>
          <w:rFonts w:ascii="Times New Roman" w:hAnsi="Times New Roman" w:cs="Times New Roman"/>
          <w:sz w:val="24"/>
          <w:szCs w:val="24"/>
        </w:rPr>
        <w:t xml:space="preserve">au sebanyak 42 orang </w:t>
      </w:r>
      <w:r w:rsidR="00CB1FFE">
        <w:rPr>
          <w:rFonts w:ascii="Times New Roman" w:hAnsi="Times New Roman" w:cs="Times New Roman"/>
          <w:sz w:val="24"/>
          <w:szCs w:val="24"/>
        </w:rPr>
        <w:t>konselor.</w:t>
      </w:r>
    </w:p>
    <w:p w:rsidR="00DC6495" w:rsidRDefault="00CB1FFE" w:rsidP="00DC6495">
      <w:pPr>
        <w:spacing w:after="77" w:line="480" w:lineRule="auto"/>
        <w:ind w:left="0" w:firstLine="567"/>
        <w:rPr>
          <w:rFonts w:ascii="Times New Roman" w:hAnsi="Times New Roman" w:cs="Times New Roman"/>
          <w:sz w:val="24"/>
          <w:szCs w:val="24"/>
        </w:rPr>
      </w:pPr>
      <w:r w:rsidRPr="00304E18">
        <w:rPr>
          <w:rFonts w:ascii="Times New Roman" w:hAnsi="Times New Roman" w:cs="Times New Roman"/>
          <w:i/>
          <w:sz w:val="24"/>
          <w:szCs w:val="24"/>
        </w:rPr>
        <w:t>Kedua</w:t>
      </w:r>
      <w:r w:rsidRPr="00304E18">
        <w:rPr>
          <w:rFonts w:ascii="Times New Roman" w:hAnsi="Times New Roman" w:cs="Times New Roman"/>
          <w:sz w:val="24"/>
          <w:szCs w:val="24"/>
        </w:rPr>
        <w:t>, Penelitian yang berjudul “</w:t>
      </w:r>
      <w:r w:rsidR="00304E18" w:rsidRPr="00313097">
        <w:rPr>
          <w:rFonts w:ascii="Times New Roman" w:hAnsi="Times New Roman" w:cs="Times New Roman"/>
          <w:i/>
          <w:sz w:val="24"/>
          <w:szCs w:val="24"/>
        </w:rPr>
        <w:t>Faktor - Faktor yang Mempengaruhi Stres Kerja (Studi</w:t>
      </w:r>
      <w:r w:rsidR="00304E18" w:rsidRPr="00313097">
        <w:rPr>
          <w:rFonts w:ascii="Times New Roman" w:hAnsi="Times New Roman" w:cs="Times New Roman"/>
          <w:b/>
          <w:i/>
          <w:sz w:val="24"/>
          <w:szCs w:val="24"/>
        </w:rPr>
        <w:t xml:space="preserve"> </w:t>
      </w:r>
      <w:r w:rsidR="00304E18" w:rsidRPr="00313097">
        <w:rPr>
          <w:rFonts w:ascii="Times New Roman" w:hAnsi="Times New Roman" w:cs="Times New Roman"/>
          <w:i/>
          <w:sz w:val="24"/>
          <w:szCs w:val="24"/>
        </w:rPr>
        <w:t>Indigenous Pada Guru Bersuku Jawa</w:t>
      </w:r>
      <w:r w:rsidR="00304E18" w:rsidRPr="00313097">
        <w:rPr>
          <w:rFonts w:ascii="Times New Roman" w:hAnsi="Times New Roman" w:cs="Times New Roman"/>
          <w:b/>
          <w:i/>
          <w:sz w:val="24"/>
          <w:szCs w:val="24"/>
        </w:rPr>
        <w:t>)</w:t>
      </w:r>
      <w:r w:rsidR="00304E18" w:rsidRPr="00304E18">
        <w:rPr>
          <w:rFonts w:ascii="Times New Roman" w:hAnsi="Times New Roman" w:cs="Times New Roman"/>
          <w:b/>
          <w:sz w:val="24"/>
          <w:szCs w:val="24"/>
        </w:rPr>
        <w:t xml:space="preserve"> </w:t>
      </w:r>
      <w:r w:rsidR="00304E18" w:rsidRPr="00304E18">
        <w:rPr>
          <w:rFonts w:ascii="Times New Roman" w:hAnsi="Times New Roman" w:cs="Times New Roman"/>
          <w:sz w:val="24"/>
          <w:szCs w:val="24"/>
        </w:rPr>
        <w:t>ditulis oleh Putranto pada tahun 201</w:t>
      </w:r>
      <w:r w:rsidR="00304E18">
        <w:rPr>
          <w:rFonts w:ascii="Times New Roman" w:hAnsi="Times New Roman" w:cs="Times New Roman"/>
          <w:sz w:val="24"/>
          <w:szCs w:val="24"/>
        </w:rPr>
        <w:t>3, dengan hasil penelitiannya (a</w:t>
      </w:r>
      <w:r w:rsidR="00304E18" w:rsidRPr="00304E18">
        <w:rPr>
          <w:rFonts w:ascii="Times New Roman" w:hAnsi="Times New Roman" w:cs="Times New Roman"/>
          <w:sz w:val="24"/>
          <w:szCs w:val="24"/>
        </w:rPr>
        <w:t xml:space="preserve">) </w:t>
      </w:r>
      <w:r w:rsidR="00304E18">
        <w:rPr>
          <w:rFonts w:ascii="Times New Roman" w:hAnsi="Times New Roman" w:cs="Times New Roman"/>
          <w:sz w:val="24"/>
          <w:szCs w:val="24"/>
        </w:rPr>
        <w:t>H</w:t>
      </w:r>
      <w:r w:rsidR="00304E18" w:rsidRPr="00304E18">
        <w:rPr>
          <w:rFonts w:ascii="Times New Roman" w:hAnsi="Times New Roman" w:cs="Times New Roman"/>
          <w:sz w:val="24"/>
          <w:szCs w:val="24"/>
        </w:rPr>
        <w:t>asil jawaban definisi stres kerja dengan tingkat persentase terbanyak sebesar 30.60% bahwa stres kerja ad</w:t>
      </w:r>
      <w:r w:rsidR="00304E18">
        <w:rPr>
          <w:rFonts w:ascii="Times New Roman" w:hAnsi="Times New Roman" w:cs="Times New Roman"/>
          <w:sz w:val="24"/>
          <w:szCs w:val="24"/>
        </w:rPr>
        <w:t>alah mengalami kejenuhan kerja, (b) F</w:t>
      </w:r>
      <w:r w:rsidR="00304E18" w:rsidRPr="00304E18">
        <w:rPr>
          <w:rFonts w:ascii="Times New Roman" w:hAnsi="Times New Roman" w:cs="Times New Roman"/>
          <w:sz w:val="24"/>
          <w:szCs w:val="24"/>
        </w:rPr>
        <w:t>aktor penyebab stres kerja dengan tingkat persentase terbanyak 33.61% guru m</w:t>
      </w:r>
      <w:r w:rsidR="00304E18">
        <w:rPr>
          <w:rFonts w:ascii="Times New Roman" w:hAnsi="Times New Roman" w:cs="Times New Roman"/>
          <w:sz w:val="24"/>
          <w:szCs w:val="24"/>
        </w:rPr>
        <w:t xml:space="preserve">enjawab karena beban pekerjaan, (c) </w:t>
      </w:r>
      <w:r w:rsidR="00304E18" w:rsidRPr="00304E18">
        <w:rPr>
          <w:rFonts w:ascii="Times New Roman" w:hAnsi="Times New Roman" w:cs="Times New Roman"/>
          <w:sz w:val="24"/>
          <w:szCs w:val="24"/>
        </w:rPr>
        <w:t xml:space="preserve">Sebesar 55.44% guru menjawab gangguan kondisi tubuh sebagai dampak </w:t>
      </w:r>
      <w:r w:rsidR="00304E18">
        <w:rPr>
          <w:rFonts w:ascii="Times New Roman" w:hAnsi="Times New Roman" w:cs="Times New Roman"/>
          <w:sz w:val="24"/>
          <w:szCs w:val="24"/>
        </w:rPr>
        <w:t>yang timbul akibat stres kerja, (d) P</w:t>
      </w:r>
      <w:r w:rsidR="00304E18" w:rsidRPr="00304E18">
        <w:rPr>
          <w:rFonts w:ascii="Times New Roman" w:hAnsi="Times New Roman" w:cs="Times New Roman"/>
          <w:sz w:val="24"/>
          <w:szCs w:val="24"/>
        </w:rPr>
        <w:t>enyebab stres kerja yang dilakukan terdapat beberapa faktor yaitu, beban pekerjaan, f</w:t>
      </w:r>
      <w:r w:rsidR="00304E18">
        <w:rPr>
          <w:rFonts w:ascii="Times New Roman" w:hAnsi="Times New Roman" w:cs="Times New Roman"/>
          <w:sz w:val="24"/>
          <w:szCs w:val="24"/>
        </w:rPr>
        <w:t>aktor lingkungan kerja, siswa,  kondisi  fisik/kesehatan, banyak permasalahan,  kondisi  emosional,  dan kompetensi individu.</w:t>
      </w:r>
    </w:p>
    <w:p w:rsidR="00DC6495" w:rsidRDefault="00304E18" w:rsidP="00DC6495">
      <w:pPr>
        <w:spacing w:after="77" w:line="480" w:lineRule="auto"/>
        <w:ind w:left="0" w:firstLine="567"/>
        <w:rPr>
          <w:rFonts w:ascii="Times New Roman" w:hAnsi="Times New Roman" w:cs="Times New Roman"/>
          <w:sz w:val="24"/>
          <w:szCs w:val="24"/>
        </w:rPr>
      </w:pPr>
      <w:r w:rsidRPr="00304E18">
        <w:rPr>
          <w:rFonts w:ascii="Times New Roman" w:hAnsi="Times New Roman" w:cs="Times New Roman"/>
          <w:i/>
          <w:sz w:val="24"/>
          <w:szCs w:val="24"/>
        </w:rPr>
        <w:t>Ketiga</w:t>
      </w:r>
      <w:r>
        <w:rPr>
          <w:rFonts w:ascii="Times New Roman" w:hAnsi="Times New Roman" w:cs="Times New Roman"/>
          <w:sz w:val="24"/>
          <w:szCs w:val="24"/>
        </w:rPr>
        <w:t>, Penelitian yang dilakukan ole</w:t>
      </w:r>
      <w:r w:rsidR="004B1F2B">
        <w:rPr>
          <w:rFonts w:ascii="Times New Roman" w:hAnsi="Times New Roman" w:cs="Times New Roman"/>
          <w:sz w:val="24"/>
          <w:szCs w:val="24"/>
        </w:rPr>
        <w:t>h Aufa pada bulan Juni tahun 201</w:t>
      </w:r>
      <w:r>
        <w:rPr>
          <w:rFonts w:ascii="Times New Roman" w:hAnsi="Times New Roman" w:cs="Times New Roman"/>
          <w:sz w:val="24"/>
          <w:szCs w:val="24"/>
        </w:rPr>
        <w:t>4 dengan judul “</w:t>
      </w:r>
      <w:r w:rsidRPr="00304E18">
        <w:rPr>
          <w:rFonts w:ascii="Times New Roman" w:hAnsi="Times New Roman" w:cs="Times New Roman"/>
          <w:i/>
          <w:sz w:val="24"/>
          <w:szCs w:val="24"/>
        </w:rPr>
        <w:t>Upaya Preventif Guru Bimbingan dan Kon</w:t>
      </w:r>
      <w:r w:rsidR="00313097">
        <w:rPr>
          <w:rFonts w:ascii="Times New Roman" w:hAnsi="Times New Roman" w:cs="Times New Roman"/>
          <w:i/>
          <w:sz w:val="24"/>
          <w:szCs w:val="24"/>
        </w:rPr>
        <w:t>seling Terhadap Terjadinya Burno</w:t>
      </w:r>
      <w:r w:rsidRPr="00304E18">
        <w:rPr>
          <w:rFonts w:ascii="Times New Roman" w:hAnsi="Times New Roman" w:cs="Times New Roman"/>
          <w:i/>
          <w:sz w:val="24"/>
          <w:szCs w:val="24"/>
        </w:rPr>
        <w:t>ut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Hasil penelitiannya adalah (a) Faktor-faktor yang menyebabkan stres kerja dan </w:t>
      </w:r>
      <w:r w:rsidRPr="00304E18">
        <w:rPr>
          <w:rFonts w:ascii="Times New Roman" w:hAnsi="Times New Roman" w:cs="Times New Roman"/>
          <w:i/>
          <w:sz w:val="24"/>
          <w:szCs w:val="24"/>
        </w:rPr>
        <w:t>burn out</w:t>
      </w:r>
      <w:r>
        <w:rPr>
          <w:rFonts w:ascii="Times New Roman" w:hAnsi="Times New Roman" w:cs="Times New Roman"/>
          <w:sz w:val="24"/>
          <w:szCs w:val="24"/>
        </w:rPr>
        <w:t xml:space="preserve"> pada guru BK adalah fasilitas kerja, karakteristik klien, </w:t>
      </w:r>
      <w:r w:rsidR="00313097">
        <w:rPr>
          <w:rFonts w:ascii="Times New Roman" w:hAnsi="Times New Roman" w:cs="Times New Roman"/>
          <w:sz w:val="24"/>
          <w:szCs w:val="24"/>
        </w:rPr>
        <w:t xml:space="preserve">konflik antar karyawan, lingkungan kerja, dan keterlibatan emosional dengan penerima pelayanan/klien, (b) Upaya yang dilakukan untuk mencegah terjadinya </w:t>
      </w:r>
      <w:r w:rsidR="00313097" w:rsidRPr="00EB5EEB">
        <w:rPr>
          <w:rFonts w:ascii="Times New Roman" w:hAnsi="Times New Roman" w:cs="Times New Roman"/>
          <w:i/>
          <w:sz w:val="24"/>
          <w:szCs w:val="24"/>
        </w:rPr>
        <w:t>burnout</w:t>
      </w:r>
      <w:r w:rsidR="00313097">
        <w:rPr>
          <w:rFonts w:ascii="Times New Roman" w:hAnsi="Times New Roman" w:cs="Times New Roman"/>
          <w:sz w:val="24"/>
          <w:szCs w:val="24"/>
        </w:rPr>
        <w:t xml:space="preserve"> adalah</w:t>
      </w:r>
      <w:r w:rsidR="00AB4A81" w:rsidRPr="00AB4A81">
        <w:rPr>
          <w:rFonts w:ascii="Cambria" w:eastAsia="Cambria" w:hAnsi="Cambria" w:cs="Cambria"/>
          <w:sz w:val="24"/>
        </w:rPr>
        <w:t xml:space="preserve"> </w:t>
      </w:r>
      <w:r w:rsidR="00AB4A81" w:rsidRPr="00AB4A81">
        <w:rPr>
          <w:rFonts w:ascii="Times New Roman" w:eastAsia="Cambria" w:hAnsi="Times New Roman" w:cs="Times New Roman"/>
          <w:sz w:val="24"/>
          <w:szCs w:val="24"/>
        </w:rPr>
        <w:t xml:space="preserve">bekerja dengan rekan-rekan yang </w:t>
      </w:r>
      <w:r w:rsidR="00AB4A81" w:rsidRPr="00AB4A81">
        <w:rPr>
          <w:rFonts w:ascii="Times New Roman" w:eastAsia="Cambria" w:hAnsi="Times New Roman" w:cs="Times New Roman"/>
          <w:i/>
          <w:sz w:val="24"/>
          <w:szCs w:val="24"/>
        </w:rPr>
        <w:t>commited</w:t>
      </w:r>
      <w:r w:rsidR="00AB4A81" w:rsidRPr="00AB4A81">
        <w:rPr>
          <w:rFonts w:ascii="Times New Roman" w:eastAsia="Cambria" w:hAnsi="Times New Roman" w:cs="Times New Roman"/>
          <w:sz w:val="24"/>
          <w:szCs w:val="24"/>
        </w:rPr>
        <w:t xml:space="preserve"> dan dengan organisasi </w:t>
      </w:r>
      <w:r w:rsidR="00AB4A81" w:rsidRPr="00AB4A81">
        <w:rPr>
          <w:rFonts w:ascii="Times New Roman" w:eastAsia="Times New Roman" w:hAnsi="Times New Roman" w:cs="Times New Roman"/>
          <w:sz w:val="24"/>
          <w:szCs w:val="24"/>
        </w:rPr>
        <w:t xml:space="preserve"> </w:t>
      </w:r>
      <w:r w:rsidR="00AB4A81" w:rsidRPr="00AB4A81">
        <w:rPr>
          <w:rFonts w:ascii="Times New Roman" w:eastAsia="Cambria" w:hAnsi="Times New Roman" w:cs="Times New Roman"/>
          <w:sz w:val="24"/>
          <w:szCs w:val="24"/>
        </w:rPr>
        <w:t xml:space="preserve">yang punya misi, </w:t>
      </w:r>
      <w:r w:rsidR="00AB4A81">
        <w:rPr>
          <w:rFonts w:ascii="Times New Roman" w:eastAsia="Cambria" w:hAnsi="Times New Roman" w:cs="Times New Roman"/>
          <w:i/>
          <w:sz w:val="24"/>
          <w:szCs w:val="24"/>
        </w:rPr>
        <w:t>c</w:t>
      </w:r>
      <w:r w:rsidR="00AB4A81" w:rsidRPr="00AB4A81">
        <w:rPr>
          <w:rFonts w:ascii="Times New Roman" w:eastAsia="Cambria" w:hAnsi="Times New Roman" w:cs="Times New Roman"/>
          <w:i/>
          <w:sz w:val="24"/>
          <w:szCs w:val="24"/>
        </w:rPr>
        <w:t xml:space="preserve">ommited </w:t>
      </w:r>
      <w:r w:rsidR="00AB4A81" w:rsidRPr="00AB4A81">
        <w:rPr>
          <w:rFonts w:ascii="Times New Roman" w:eastAsia="Cambria" w:hAnsi="Times New Roman" w:cs="Times New Roman"/>
          <w:sz w:val="24"/>
          <w:szCs w:val="24"/>
        </w:rPr>
        <w:t xml:space="preserve">pada suatu teori konseling, melakukan </w:t>
      </w:r>
      <w:r w:rsidR="00AB4A81" w:rsidRPr="00AB4A81">
        <w:rPr>
          <w:rFonts w:ascii="Times New Roman" w:eastAsia="Cambria" w:hAnsi="Times New Roman" w:cs="Times New Roman"/>
          <w:i/>
          <w:sz w:val="24"/>
          <w:szCs w:val="24"/>
        </w:rPr>
        <w:t>self assessment</w:t>
      </w:r>
      <w:r w:rsidR="00AB4A81" w:rsidRPr="00AB4A81">
        <w:rPr>
          <w:rFonts w:ascii="Times New Roman" w:eastAsia="Cambria" w:hAnsi="Times New Roman" w:cs="Times New Roman"/>
          <w:sz w:val="24"/>
          <w:szCs w:val="24"/>
        </w:rPr>
        <w:t>,</w:t>
      </w:r>
      <w:r w:rsidR="00AB4A81" w:rsidRPr="00AB4A81">
        <w:rPr>
          <w:rFonts w:ascii="Times New Roman" w:eastAsia="Cambria" w:hAnsi="Times New Roman" w:cs="Times New Roman"/>
          <w:i/>
          <w:sz w:val="24"/>
          <w:szCs w:val="24"/>
        </w:rPr>
        <w:t xml:space="preserve"> </w:t>
      </w:r>
      <w:r w:rsidR="00AB4A81" w:rsidRPr="00AB4A81">
        <w:rPr>
          <w:rFonts w:ascii="Times New Roman" w:eastAsia="Cambria" w:hAnsi="Times New Roman" w:cs="Times New Roman"/>
          <w:sz w:val="24"/>
          <w:szCs w:val="24"/>
        </w:rPr>
        <w:t xml:space="preserve">secara berkala mengkaji ulang dan mengklarifikasi </w:t>
      </w:r>
      <w:r w:rsidR="00AB4A81" w:rsidRPr="00AB4A81">
        <w:rPr>
          <w:rFonts w:ascii="Times New Roman" w:eastAsia="Cambria" w:hAnsi="Times New Roman" w:cs="Times New Roman"/>
          <w:i/>
          <w:sz w:val="24"/>
          <w:szCs w:val="24"/>
        </w:rPr>
        <w:t xml:space="preserve">counseling roles, </w:t>
      </w:r>
      <w:r w:rsidR="00AB4A81" w:rsidRPr="00AB4A81">
        <w:rPr>
          <w:rFonts w:ascii="Times New Roman" w:eastAsia="Times New Roman" w:hAnsi="Times New Roman" w:cs="Times New Roman"/>
          <w:sz w:val="24"/>
          <w:szCs w:val="24"/>
        </w:rPr>
        <w:t xml:space="preserve"> </w:t>
      </w:r>
      <w:r w:rsidR="00AB4A81">
        <w:rPr>
          <w:rFonts w:ascii="Times New Roman" w:eastAsia="Cambria" w:hAnsi="Times New Roman" w:cs="Times New Roman"/>
          <w:i/>
          <w:sz w:val="24"/>
          <w:szCs w:val="24"/>
        </w:rPr>
        <w:t>ex</w:t>
      </w:r>
      <w:r w:rsidR="00AB4A81" w:rsidRPr="00AB4A81">
        <w:rPr>
          <w:rFonts w:ascii="Times New Roman" w:eastAsia="Cambria" w:hAnsi="Times New Roman" w:cs="Times New Roman"/>
          <w:i/>
          <w:sz w:val="24"/>
          <w:szCs w:val="24"/>
        </w:rPr>
        <w:t xml:space="preserve">pectations </w:t>
      </w:r>
      <w:r w:rsidR="00AB4A81" w:rsidRPr="00AB4A81">
        <w:rPr>
          <w:rFonts w:ascii="Times New Roman" w:eastAsia="Cambria" w:hAnsi="Times New Roman" w:cs="Times New Roman"/>
          <w:sz w:val="24"/>
          <w:szCs w:val="24"/>
        </w:rPr>
        <w:t>dan</w:t>
      </w:r>
      <w:r w:rsidR="00AB4A81" w:rsidRPr="00AB4A81">
        <w:rPr>
          <w:rFonts w:ascii="Times New Roman" w:eastAsia="Cambria" w:hAnsi="Times New Roman" w:cs="Times New Roman"/>
          <w:i/>
          <w:sz w:val="24"/>
          <w:szCs w:val="24"/>
        </w:rPr>
        <w:t xml:space="preserve"> belief, </w:t>
      </w:r>
      <w:r w:rsidR="00AB4A81" w:rsidRPr="00AB4A81">
        <w:rPr>
          <w:rFonts w:ascii="Times New Roman" w:eastAsia="Cambria" w:hAnsi="Times New Roman" w:cs="Times New Roman"/>
          <w:sz w:val="24"/>
          <w:szCs w:val="24"/>
        </w:rPr>
        <w:t>menjalani terapi pribadi</w:t>
      </w:r>
      <w:r w:rsidR="00AB4A81" w:rsidRPr="00AB4A81">
        <w:rPr>
          <w:rFonts w:ascii="Times New Roman" w:eastAsia="Cambria" w:hAnsi="Times New Roman" w:cs="Times New Roman"/>
          <w:i/>
          <w:sz w:val="24"/>
          <w:szCs w:val="24"/>
        </w:rPr>
        <w:t>, m</w:t>
      </w:r>
      <w:r w:rsidR="00AB4A81" w:rsidRPr="00AB4A81">
        <w:rPr>
          <w:rFonts w:ascii="Times New Roman" w:eastAsia="Cambria" w:hAnsi="Times New Roman" w:cs="Times New Roman"/>
          <w:sz w:val="24"/>
          <w:szCs w:val="24"/>
        </w:rPr>
        <w:t>enyisihkan suatu waktu bebas dan pribadi, m</w:t>
      </w:r>
      <w:r w:rsidR="00AB4A81">
        <w:rPr>
          <w:rFonts w:ascii="Times New Roman" w:eastAsia="Cambria" w:hAnsi="Times New Roman" w:cs="Times New Roman"/>
          <w:sz w:val="24"/>
          <w:szCs w:val="24"/>
        </w:rPr>
        <w:t xml:space="preserve">empertahankan sikap ‘objektif’ </w:t>
      </w:r>
      <w:r w:rsidR="00AB4A81" w:rsidRPr="00AB4A81">
        <w:rPr>
          <w:rFonts w:ascii="Times New Roman" w:eastAsia="Cambria" w:hAnsi="Times New Roman" w:cs="Times New Roman"/>
          <w:sz w:val="24"/>
          <w:szCs w:val="24"/>
        </w:rPr>
        <w:t>(</w:t>
      </w:r>
      <w:r w:rsidR="00AB4A81" w:rsidRPr="00AB4A81">
        <w:rPr>
          <w:rFonts w:ascii="Times New Roman" w:eastAsia="Cambria" w:hAnsi="Times New Roman" w:cs="Times New Roman"/>
          <w:i/>
          <w:sz w:val="24"/>
          <w:szCs w:val="24"/>
        </w:rPr>
        <w:t>detached</w:t>
      </w:r>
      <w:r w:rsidR="00AB4A81" w:rsidRPr="00AB4A81">
        <w:rPr>
          <w:rFonts w:ascii="Times New Roman" w:eastAsia="Cambria" w:hAnsi="Times New Roman" w:cs="Times New Roman"/>
          <w:sz w:val="24"/>
          <w:szCs w:val="24"/>
        </w:rPr>
        <w:t>) bila bekerja dengan klien,</w:t>
      </w:r>
      <w:r w:rsidR="00AB4A81">
        <w:rPr>
          <w:rFonts w:ascii="Times New Roman" w:eastAsia="Cambria" w:hAnsi="Times New Roman" w:cs="Times New Roman"/>
          <w:sz w:val="24"/>
          <w:szCs w:val="24"/>
        </w:rPr>
        <w:t xml:space="preserve"> dan</w:t>
      </w:r>
      <w:r w:rsidR="00AB4A81" w:rsidRPr="00AB4A81">
        <w:rPr>
          <w:rFonts w:ascii="Times New Roman" w:eastAsia="Cambria" w:hAnsi="Times New Roman" w:cs="Times New Roman"/>
          <w:sz w:val="24"/>
          <w:szCs w:val="24"/>
        </w:rPr>
        <w:t xml:space="preserve"> </w:t>
      </w:r>
      <w:r w:rsidR="00AB4A81">
        <w:rPr>
          <w:rFonts w:ascii="Times New Roman" w:eastAsia="Cambria" w:hAnsi="Times New Roman" w:cs="Times New Roman"/>
          <w:sz w:val="24"/>
          <w:szCs w:val="24"/>
        </w:rPr>
        <w:t>mempertahankan sikap ‘</w:t>
      </w:r>
      <w:r w:rsidR="00AB4A81" w:rsidRPr="00AB4A81">
        <w:rPr>
          <w:rFonts w:ascii="Times New Roman" w:eastAsia="Cambria" w:hAnsi="Times New Roman" w:cs="Times New Roman"/>
          <w:sz w:val="24"/>
          <w:szCs w:val="24"/>
        </w:rPr>
        <w:t xml:space="preserve">selalu </w:t>
      </w:r>
      <w:r w:rsidR="00AB4A81">
        <w:rPr>
          <w:rFonts w:ascii="Times New Roman" w:eastAsia="Cambria" w:hAnsi="Times New Roman" w:cs="Times New Roman"/>
          <w:sz w:val="24"/>
          <w:szCs w:val="24"/>
        </w:rPr>
        <w:t>ada harapan’</w:t>
      </w:r>
      <w:r w:rsidR="00644DFA">
        <w:rPr>
          <w:rFonts w:ascii="Times New Roman" w:eastAsia="Cambria" w:hAnsi="Times New Roman" w:cs="Times New Roman"/>
          <w:sz w:val="24"/>
          <w:szCs w:val="24"/>
        </w:rPr>
        <w:t>.</w:t>
      </w:r>
    </w:p>
    <w:p w:rsidR="00DC6495" w:rsidRDefault="00644DFA" w:rsidP="00DC6495">
      <w:pPr>
        <w:spacing w:after="77" w:line="480" w:lineRule="auto"/>
        <w:ind w:left="0" w:firstLine="567"/>
        <w:rPr>
          <w:rFonts w:ascii="Times New Roman" w:hAnsi="Times New Roman" w:cs="Times New Roman"/>
          <w:sz w:val="24"/>
          <w:szCs w:val="24"/>
        </w:rPr>
      </w:pPr>
      <w:r w:rsidRPr="00242253">
        <w:rPr>
          <w:rFonts w:ascii="Times New Roman" w:eastAsia="Cambria" w:hAnsi="Times New Roman" w:cs="Times New Roman"/>
          <w:i/>
          <w:sz w:val="24"/>
          <w:szCs w:val="24"/>
        </w:rPr>
        <w:t>Keempat</w:t>
      </w:r>
      <w:r w:rsidRPr="00242253">
        <w:rPr>
          <w:rFonts w:ascii="Times New Roman" w:eastAsia="Cambria" w:hAnsi="Times New Roman" w:cs="Times New Roman"/>
          <w:sz w:val="24"/>
          <w:szCs w:val="24"/>
        </w:rPr>
        <w:t>, Penelitian yang berjudul “</w:t>
      </w:r>
      <w:r w:rsidRPr="00242253">
        <w:rPr>
          <w:rFonts w:ascii="Times New Roman" w:eastAsia="Times New Roman" w:hAnsi="Times New Roman" w:cs="Times New Roman"/>
          <w:i/>
          <w:sz w:val="24"/>
          <w:szCs w:val="24"/>
        </w:rPr>
        <w:t>Tingkat Stres Guru Bimbingan Dan Konseling Dalam Menghadapi Permasalahan Peserta Didik  Di SMA Negeri 5 Padang”</w:t>
      </w:r>
      <w:r w:rsidRPr="00242253">
        <w:rPr>
          <w:rFonts w:ascii="Times New Roman" w:eastAsia="Times New Roman" w:hAnsi="Times New Roman" w:cs="Times New Roman"/>
          <w:sz w:val="24"/>
          <w:szCs w:val="24"/>
        </w:rPr>
        <w:t xml:space="preserve"> oleh Saputra</w:t>
      </w:r>
      <w:r w:rsidR="00927CE2">
        <w:rPr>
          <w:rFonts w:ascii="Times New Roman" w:eastAsia="Times New Roman" w:hAnsi="Times New Roman" w:cs="Times New Roman"/>
          <w:sz w:val="24"/>
          <w:szCs w:val="24"/>
        </w:rPr>
        <w:t xml:space="preserve"> pada tahun 2014</w:t>
      </w:r>
      <w:r w:rsidRPr="00242253">
        <w:rPr>
          <w:rFonts w:ascii="Times New Roman" w:eastAsia="Times New Roman" w:hAnsi="Times New Roman" w:cs="Times New Roman"/>
          <w:sz w:val="24"/>
          <w:szCs w:val="24"/>
        </w:rPr>
        <w:t xml:space="preserve">, menghasilkan penelitian (a) Pada gejala stres ringan pada indikator fisik, 62.5% berada kategori sedang, untuk psikis, 75% berada kategori sedang. Pada gejala stres sedang pada indikator fisik, 100% berada pada kategori sedang, untuk psikis, 75% berada ketegori berat. Pada gejala stres berat pada indikator fisik, 75% berada kategori sedang, untuk psikis, 75% berada kategori sedang, (b) </w:t>
      </w:r>
      <w:r w:rsidR="00BE42DD" w:rsidRPr="00242253">
        <w:rPr>
          <w:rFonts w:ascii="Times New Roman" w:eastAsia="Times New Roman" w:hAnsi="Times New Roman" w:cs="Times New Roman"/>
          <w:sz w:val="24"/>
          <w:szCs w:val="24"/>
        </w:rPr>
        <w:t>Tingkatan stres guru BK di SMA Negeri 5 Padang, yakni</w:t>
      </w:r>
      <w:r w:rsidR="00242253" w:rsidRPr="00242253">
        <w:rPr>
          <w:rFonts w:ascii="Times New Roman" w:eastAsia="Times New Roman" w:hAnsi="Times New Roman" w:cs="Times New Roman"/>
          <w:sz w:val="24"/>
          <w:szCs w:val="24"/>
        </w:rPr>
        <w:t>:</w:t>
      </w:r>
      <w:r w:rsidR="00BE42DD" w:rsidRPr="00242253">
        <w:rPr>
          <w:rFonts w:ascii="Times New Roman" w:eastAsia="Times New Roman" w:hAnsi="Times New Roman" w:cs="Times New Roman"/>
          <w:sz w:val="24"/>
          <w:szCs w:val="24"/>
        </w:rPr>
        <w:t xml:space="preserve">  (1) stres ringan terdiri dari </w:t>
      </w:r>
      <w:r w:rsidR="00242253" w:rsidRPr="00242253">
        <w:rPr>
          <w:rFonts w:ascii="Times New Roman" w:eastAsia="Times New Roman" w:hAnsi="Times New Roman" w:cs="Times New Roman"/>
          <w:sz w:val="24"/>
          <w:szCs w:val="24"/>
        </w:rPr>
        <w:t xml:space="preserve">gejala </w:t>
      </w:r>
      <w:r w:rsidR="00BE42DD" w:rsidRPr="00242253">
        <w:rPr>
          <w:rFonts w:ascii="Times New Roman" w:eastAsia="Times New Roman" w:hAnsi="Times New Roman" w:cs="Times New Roman"/>
          <w:sz w:val="24"/>
          <w:szCs w:val="24"/>
        </w:rPr>
        <w:t>fisik (</w:t>
      </w:r>
      <w:r w:rsidR="00242253" w:rsidRPr="00242253">
        <w:rPr>
          <w:rFonts w:ascii="Times New Roman" w:eastAsia="Times New Roman" w:hAnsi="Times New Roman" w:cs="Times New Roman"/>
          <w:sz w:val="24"/>
          <w:szCs w:val="24"/>
        </w:rPr>
        <w:t>l</w:t>
      </w:r>
      <w:r w:rsidR="00BE42DD" w:rsidRPr="00242253">
        <w:rPr>
          <w:rFonts w:ascii="Times New Roman" w:eastAsia="Times New Roman" w:hAnsi="Times New Roman" w:cs="Times New Roman"/>
          <w:sz w:val="24"/>
          <w:szCs w:val="24"/>
        </w:rPr>
        <w:t xml:space="preserve">ekas merasa lelah menjelang sore, </w:t>
      </w:r>
      <w:r w:rsidR="00242253" w:rsidRPr="00242253">
        <w:rPr>
          <w:rFonts w:ascii="Times New Roman" w:eastAsia="Times New Roman" w:hAnsi="Times New Roman" w:cs="Times New Roman"/>
          <w:sz w:val="24"/>
          <w:szCs w:val="24"/>
        </w:rPr>
        <w:t>m</w:t>
      </w:r>
      <w:r w:rsidR="00BE42DD" w:rsidRPr="00BE42DD">
        <w:rPr>
          <w:rFonts w:ascii="Times New Roman" w:eastAsia="Times New Roman" w:hAnsi="Times New Roman" w:cs="Times New Roman"/>
          <w:sz w:val="24"/>
          <w:szCs w:val="24"/>
        </w:rPr>
        <w:t>engeluh lambung perut tidak nyaman</w:t>
      </w:r>
      <w:r w:rsidR="00BE42DD" w:rsidRPr="00242253">
        <w:rPr>
          <w:rFonts w:ascii="Times New Roman" w:eastAsia="Times New Roman" w:hAnsi="Times New Roman" w:cs="Times New Roman"/>
          <w:sz w:val="24"/>
          <w:szCs w:val="24"/>
        </w:rPr>
        <w:t>,</w:t>
      </w:r>
      <w:r w:rsidR="00BE42DD" w:rsidRPr="00BE42DD">
        <w:rPr>
          <w:rFonts w:ascii="Times New Roman" w:eastAsia="Times New Roman" w:hAnsi="Times New Roman" w:cs="Times New Roman"/>
          <w:sz w:val="24"/>
          <w:szCs w:val="24"/>
        </w:rPr>
        <w:t xml:space="preserve"> </w:t>
      </w:r>
      <w:r w:rsidR="00242253" w:rsidRPr="00242253">
        <w:rPr>
          <w:rFonts w:ascii="Times New Roman" w:eastAsia="Times New Roman" w:hAnsi="Times New Roman" w:cs="Times New Roman"/>
          <w:sz w:val="24"/>
          <w:szCs w:val="24"/>
        </w:rPr>
        <w:t>o</w:t>
      </w:r>
      <w:r w:rsidR="00BE42DD" w:rsidRPr="00242253">
        <w:rPr>
          <w:rFonts w:ascii="Times New Roman" w:eastAsia="Times New Roman" w:hAnsi="Times New Roman" w:cs="Times New Roman"/>
          <w:sz w:val="24"/>
          <w:szCs w:val="24"/>
        </w:rPr>
        <w:t xml:space="preserve">tot punggung terasa tegan) dan </w:t>
      </w:r>
      <w:r w:rsidR="00242253" w:rsidRPr="00242253">
        <w:rPr>
          <w:rFonts w:ascii="Times New Roman" w:eastAsia="Times New Roman" w:hAnsi="Times New Roman" w:cs="Times New Roman"/>
          <w:sz w:val="24"/>
          <w:szCs w:val="24"/>
        </w:rPr>
        <w:t xml:space="preserve">gejala </w:t>
      </w:r>
      <w:r w:rsidR="00BE42DD" w:rsidRPr="00242253">
        <w:rPr>
          <w:rFonts w:ascii="Times New Roman" w:eastAsia="Times New Roman" w:hAnsi="Times New Roman" w:cs="Times New Roman"/>
          <w:sz w:val="24"/>
          <w:szCs w:val="24"/>
        </w:rPr>
        <w:t>psikis (</w:t>
      </w:r>
      <w:r w:rsidR="00242253" w:rsidRPr="00242253">
        <w:rPr>
          <w:rFonts w:ascii="Times New Roman" w:eastAsia="Times New Roman" w:hAnsi="Times New Roman" w:cs="Times New Roman"/>
          <w:sz w:val="24"/>
          <w:szCs w:val="24"/>
        </w:rPr>
        <w:t>s</w:t>
      </w:r>
      <w:r w:rsidR="00BE42DD" w:rsidRPr="00BE42DD">
        <w:rPr>
          <w:rFonts w:ascii="Times New Roman" w:eastAsia="Times New Roman" w:hAnsi="Times New Roman" w:cs="Times New Roman"/>
          <w:sz w:val="24"/>
          <w:szCs w:val="24"/>
        </w:rPr>
        <w:t>emangat kerja besar</w:t>
      </w:r>
      <w:r w:rsidR="00BE42DD" w:rsidRPr="00242253">
        <w:rPr>
          <w:rFonts w:ascii="Times New Roman" w:eastAsia="Times New Roman" w:hAnsi="Times New Roman" w:cs="Times New Roman"/>
          <w:sz w:val="24"/>
          <w:szCs w:val="24"/>
        </w:rPr>
        <w:t>,</w:t>
      </w:r>
      <w:r w:rsidR="00BE42DD" w:rsidRPr="00BE42DD">
        <w:rPr>
          <w:rFonts w:ascii="Times New Roman" w:eastAsia="Times New Roman" w:hAnsi="Times New Roman" w:cs="Times New Roman"/>
          <w:sz w:val="24"/>
          <w:szCs w:val="24"/>
        </w:rPr>
        <w:t xml:space="preserve"> </w:t>
      </w:r>
      <w:r w:rsidR="00242253" w:rsidRPr="00242253">
        <w:rPr>
          <w:rFonts w:ascii="Times New Roman" w:eastAsia="Times New Roman" w:hAnsi="Times New Roman" w:cs="Times New Roman"/>
          <w:sz w:val="24"/>
          <w:szCs w:val="24"/>
        </w:rPr>
        <w:t xml:space="preserve">kemampuan </w:t>
      </w:r>
      <w:r w:rsidR="00BE42DD" w:rsidRPr="00BE42DD">
        <w:rPr>
          <w:rFonts w:ascii="Times New Roman" w:eastAsia="Times New Roman" w:hAnsi="Times New Roman" w:cs="Times New Roman"/>
          <w:sz w:val="24"/>
          <w:szCs w:val="24"/>
        </w:rPr>
        <w:t>menyelesaik</w:t>
      </w:r>
      <w:r w:rsidR="00BE42DD" w:rsidRPr="00242253">
        <w:rPr>
          <w:rFonts w:ascii="Times New Roman" w:eastAsia="Times New Roman" w:hAnsi="Times New Roman" w:cs="Times New Roman"/>
          <w:sz w:val="24"/>
          <w:szCs w:val="24"/>
        </w:rPr>
        <w:t xml:space="preserve">an pekerjaan lebih dari bisanya), (2) </w:t>
      </w:r>
      <w:r w:rsidR="00242253" w:rsidRPr="00242253">
        <w:rPr>
          <w:rFonts w:ascii="Times New Roman" w:eastAsia="Times New Roman" w:hAnsi="Times New Roman" w:cs="Times New Roman"/>
          <w:sz w:val="24"/>
          <w:szCs w:val="24"/>
        </w:rPr>
        <w:t>Stres Sedang terdiri dari gejala fisik (gangguan usus terasa sakit, badan kurang stabil</w:t>
      </w:r>
      <w:r w:rsidR="00242253" w:rsidRPr="00242253">
        <w:rPr>
          <w:rFonts w:ascii="Times New Roman" w:eastAsia="Cambria" w:hAnsi="Times New Roman" w:cs="Times New Roman"/>
          <w:sz w:val="24"/>
          <w:szCs w:val="24"/>
        </w:rPr>
        <w:t>, t</w:t>
      </w:r>
      <w:r w:rsidR="00242253" w:rsidRPr="00242253">
        <w:rPr>
          <w:rFonts w:ascii="Times New Roman" w:eastAsia="Times New Roman" w:hAnsi="Times New Roman" w:cs="Times New Roman"/>
          <w:sz w:val="24"/>
          <w:szCs w:val="24"/>
        </w:rPr>
        <w:t xml:space="preserve">idur semakin sukar) dan </w:t>
      </w:r>
      <w:r w:rsidR="00242253" w:rsidRPr="00242253">
        <w:rPr>
          <w:rFonts w:ascii="Times New Roman" w:eastAsia="Times New Roman" w:hAnsi="Times New Roman" w:cs="Times New Roman"/>
          <w:sz w:val="24"/>
          <w:szCs w:val="24"/>
        </w:rPr>
        <w:lastRenderedPageBreak/>
        <w:t xml:space="preserve">gejala psikis, (kehilangan mengatasi situasi dan perasaan negatifistik, perasaan takut yang tidak dapat </w:t>
      </w:r>
      <w:r w:rsidR="00242253" w:rsidRPr="00242253">
        <w:rPr>
          <w:rFonts w:ascii="Times New Roman" w:hAnsi="Times New Roman" w:cs="Times New Roman"/>
          <w:sz w:val="24"/>
          <w:szCs w:val="24"/>
        </w:rPr>
        <w:t xml:space="preserve">dijelaskan), (3) </w:t>
      </w:r>
      <w:r w:rsidR="00242253" w:rsidRPr="00242253">
        <w:rPr>
          <w:rFonts w:ascii="Times New Roman" w:eastAsia="Times New Roman" w:hAnsi="Times New Roman" w:cs="Times New Roman"/>
          <w:sz w:val="24"/>
          <w:szCs w:val="24"/>
        </w:rPr>
        <w:t xml:space="preserve">Stres Berat terdiri dari gejala fisik (keletihan yang mendalam, gangguan sistem pencernaan, debaran jantung terasa keras) dan gejala psikis (untuk pekerjaan sederhana saja kurang mampu, perasaan takut yang semakin menjadi). </w:t>
      </w:r>
    </w:p>
    <w:p w:rsidR="00DC6495" w:rsidRDefault="0045256E" w:rsidP="00DC6495">
      <w:pPr>
        <w:spacing w:after="77" w:line="480" w:lineRule="auto"/>
        <w:ind w:left="0" w:firstLine="567"/>
        <w:rPr>
          <w:rFonts w:ascii="Times New Roman" w:eastAsia="Cambria" w:hAnsi="Times New Roman" w:cs="Times New Roman"/>
          <w:sz w:val="24"/>
          <w:szCs w:val="24"/>
        </w:rPr>
      </w:pPr>
      <w:r w:rsidRPr="006B3DF3">
        <w:rPr>
          <w:rFonts w:ascii="Times New Roman" w:hAnsi="Times New Roman" w:cs="Times New Roman"/>
          <w:sz w:val="24"/>
          <w:szCs w:val="24"/>
        </w:rPr>
        <w:t xml:space="preserve">Berdasarakan hasil penelitian di atas, meskipun tidak ada penelitian yang khusus </w:t>
      </w:r>
      <w:r w:rsidR="00AF6B5A">
        <w:rPr>
          <w:rFonts w:ascii="Times New Roman" w:hAnsi="Times New Roman" w:cs="Times New Roman"/>
          <w:sz w:val="24"/>
          <w:szCs w:val="24"/>
        </w:rPr>
        <w:t>membahas tentang stres</w:t>
      </w:r>
      <w:r w:rsidRPr="006B3DF3">
        <w:rPr>
          <w:rFonts w:ascii="Times New Roman" w:hAnsi="Times New Roman" w:cs="Times New Roman"/>
          <w:sz w:val="24"/>
          <w:szCs w:val="24"/>
        </w:rPr>
        <w:t xml:space="preserve"> kerja guru bim</w:t>
      </w:r>
      <w:r w:rsidR="00DC6495">
        <w:rPr>
          <w:rFonts w:ascii="Times New Roman" w:hAnsi="Times New Roman" w:cs="Times New Roman"/>
          <w:sz w:val="24"/>
          <w:szCs w:val="24"/>
        </w:rPr>
        <w:t xml:space="preserve">bingan dan konseling, namun keempat </w:t>
      </w:r>
      <w:r w:rsidRPr="006B3DF3">
        <w:rPr>
          <w:rFonts w:ascii="Times New Roman" w:hAnsi="Times New Roman" w:cs="Times New Roman"/>
          <w:sz w:val="24"/>
          <w:szCs w:val="24"/>
        </w:rPr>
        <w:t>hasil penelitian tersebut</w:t>
      </w:r>
      <w:r w:rsidR="002F451A" w:rsidRPr="006B3DF3">
        <w:rPr>
          <w:rFonts w:ascii="Times New Roman" w:hAnsi="Times New Roman" w:cs="Times New Roman"/>
          <w:sz w:val="24"/>
          <w:szCs w:val="24"/>
        </w:rPr>
        <w:t xml:space="preserve"> telah </w:t>
      </w:r>
      <w:r w:rsidR="00DC6495">
        <w:rPr>
          <w:rFonts w:ascii="Times New Roman" w:hAnsi="Times New Roman" w:cs="Times New Roman"/>
          <w:sz w:val="24"/>
          <w:szCs w:val="24"/>
        </w:rPr>
        <w:t>membahas stre</w:t>
      </w:r>
      <w:r w:rsidRPr="006B3DF3">
        <w:rPr>
          <w:rFonts w:ascii="Times New Roman" w:hAnsi="Times New Roman" w:cs="Times New Roman"/>
          <w:sz w:val="24"/>
          <w:szCs w:val="24"/>
        </w:rPr>
        <w:t>s kerja</w:t>
      </w:r>
      <w:r w:rsidR="002F451A" w:rsidRPr="006B3DF3">
        <w:rPr>
          <w:rFonts w:ascii="Times New Roman" w:hAnsi="Times New Roman" w:cs="Times New Roman"/>
          <w:sz w:val="24"/>
          <w:szCs w:val="24"/>
        </w:rPr>
        <w:t xml:space="preserve"> guru</w:t>
      </w:r>
      <w:r w:rsidRPr="006B3DF3">
        <w:rPr>
          <w:rFonts w:ascii="Times New Roman" w:hAnsi="Times New Roman" w:cs="Times New Roman"/>
          <w:sz w:val="24"/>
          <w:szCs w:val="24"/>
        </w:rPr>
        <w:t xml:space="preserve"> dari berbagai perspektif. Seperti yang telah dipaparkan sebelumnya melalui beberapa penjelasan dari para ahli serta dibuktikan dengan beberapa hasil penelitian bahwa</w:t>
      </w:r>
      <w:r w:rsidR="00AF6B5A">
        <w:rPr>
          <w:rFonts w:ascii="Times New Roman" w:hAnsi="Times New Roman" w:cs="Times New Roman"/>
          <w:sz w:val="24"/>
          <w:szCs w:val="24"/>
        </w:rPr>
        <w:t xml:space="preserve"> stres</w:t>
      </w:r>
      <w:r w:rsidR="002F451A" w:rsidRPr="006B3DF3">
        <w:rPr>
          <w:rFonts w:ascii="Times New Roman" w:hAnsi="Times New Roman" w:cs="Times New Roman"/>
          <w:sz w:val="24"/>
          <w:szCs w:val="24"/>
        </w:rPr>
        <w:t xml:space="preserve"> kerja pada guru akan selalu ada selama guru tersebut melaksanakan tugas (pekerjaannya). Hal inila</w:t>
      </w:r>
      <w:r w:rsidR="00797CF8">
        <w:rPr>
          <w:rFonts w:ascii="Times New Roman" w:hAnsi="Times New Roman" w:cs="Times New Roman"/>
          <w:sz w:val="24"/>
          <w:szCs w:val="24"/>
        </w:rPr>
        <w:t xml:space="preserve">h yang menjadikan peneliti bermaksud </w:t>
      </w:r>
      <w:r w:rsidR="00AF6B5A">
        <w:rPr>
          <w:rFonts w:ascii="Times New Roman" w:hAnsi="Times New Roman" w:cs="Times New Roman"/>
          <w:sz w:val="24"/>
          <w:szCs w:val="24"/>
        </w:rPr>
        <w:t>melakukan penelitian stres</w:t>
      </w:r>
      <w:r w:rsidR="002F451A" w:rsidRPr="006B3DF3">
        <w:rPr>
          <w:rFonts w:ascii="Times New Roman" w:hAnsi="Times New Roman" w:cs="Times New Roman"/>
          <w:sz w:val="24"/>
          <w:szCs w:val="24"/>
        </w:rPr>
        <w:t xml:space="preserve"> kerja pada guru bimbingan dan konseling karena apabila dilihat </w:t>
      </w:r>
      <w:r w:rsidR="002F451A" w:rsidRPr="00AF2370">
        <w:rPr>
          <w:rFonts w:ascii="Times New Roman" w:hAnsi="Times New Roman" w:cs="Times New Roman"/>
          <w:sz w:val="24"/>
          <w:szCs w:val="24"/>
        </w:rPr>
        <w:t>tugas guru bimbingan dan konseling lebih luas dan menyeluruh dibanding</w:t>
      </w:r>
      <w:r w:rsidR="002F451A" w:rsidRPr="006B3DF3">
        <w:rPr>
          <w:rFonts w:ascii="Times New Roman" w:hAnsi="Times New Roman" w:cs="Times New Roman"/>
          <w:sz w:val="24"/>
          <w:szCs w:val="24"/>
        </w:rPr>
        <w:t xml:space="preserve"> dengan guru-guru yang lain, sehingga sa</w:t>
      </w:r>
      <w:r w:rsidR="00AF6B5A">
        <w:rPr>
          <w:rFonts w:ascii="Times New Roman" w:hAnsi="Times New Roman" w:cs="Times New Roman"/>
          <w:sz w:val="24"/>
          <w:szCs w:val="24"/>
        </w:rPr>
        <w:t>ngat wajar jika mengalami stres</w:t>
      </w:r>
      <w:r w:rsidR="002F451A" w:rsidRPr="006B3DF3">
        <w:rPr>
          <w:rFonts w:ascii="Times New Roman" w:hAnsi="Times New Roman" w:cs="Times New Roman"/>
          <w:sz w:val="24"/>
          <w:szCs w:val="24"/>
        </w:rPr>
        <w:t xml:space="preserve"> kerja.</w:t>
      </w:r>
      <w:r w:rsidR="00300DAD">
        <w:rPr>
          <w:rFonts w:ascii="Times New Roman" w:eastAsia="Times New Roman" w:hAnsi="Times New Roman" w:cs="Times New Roman"/>
          <w:sz w:val="24"/>
          <w:szCs w:val="24"/>
        </w:rPr>
        <w:t xml:space="preserve"> </w:t>
      </w:r>
      <w:r w:rsidR="00AF6B5A">
        <w:rPr>
          <w:rFonts w:ascii="Times New Roman" w:hAnsi="Times New Roman" w:cs="Times New Roman"/>
          <w:sz w:val="24"/>
          <w:szCs w:val="24"/>
        </w:rPr>
        <w:t>Selain untuk menganalisi</w:t>
      </w:r>
      <w:r w:rsidR="005A490A">
        <w:rPr>
          <w:rFonts w:ascii="Times New Roman" w:hAnsi="Times New Roman" w:cs="Times New Roman"/>
          <w:sz w:val="24"/>
          <w:szCs w:val="24"/>
        </w:rPr>
        <w:t>s</w:t>
      </w:r>
      <w:r w:rsidR="00AF6B5A">
        <w:rPr>
          <w:rFonts w:ascii="Times New Roman" w:hAnsi="Times New Roman" w:cs="Times New Roman"/>
          <w:sz w:val="24"/>
          <w:szCs w:val="24"/>
        </w:rPr>
        <w:t xml:space="preserve"> stres</w:t>
      </w:r>
      <w:r w:rsidR="00330E6B" w:rsidRPr="006B3DF3">
        <w:rPr>
          <w:rFonts w:ascii="Times New Roman" w:hAnsi="Times New Roman" w:cs="Times New Roman"/>
          <w:sz w:val="24"/>
          <w:szCs w:val="24"/>
        </w:rPr>
        <w:t xml:space="preserve"> kerja guru bimbingan dan konseling</w:t>
      </w:r>
      <w:r w:rsidR="005A490A">
        <w:rPr>
          <w:rFonts w:ascii="Times New Roman" w:hAnsi="Times New Roman" w:cs="Times New Roman"/>
          <w:sz w:val="24"/>
          <w:szCs w:val="24"/>
        </w:rPr>
        <w:t xml:space="preserve"> SMA Negeri di Kabupaten K</w:t>
      </w:r>
      <w:r w:rsidRPr="006B3DF3">
        <w:rPr>
          <w:rFonts w:ascii="Times New Roman" w:hAnsi="Times New Roman" w:cs="Times New Roman"/>
          <w:sz w:val="24"/>
          <w:szCs w:val="24"/>
        </w:rPr>
        <w:t>elupauan Selayar</w:t>
      </w:r>
      <w:r w:rsidR="00330E6B" w:rsidRPr="006B3DF3">
        <w:rPr>
          <w:rFonts w:ascii="Times New Roman" w:hAnsi="Times New Roman" w:cs="Times New Roman"/>
          <w:sz w:val="24"/>
          <w:szCs w:val="24"/>
        </w:rPr>
        <w:t xml:space="preserve">, </w:t>
      </w:r>
      <w:r w:rsidR="00330E6B" w:rsidRPr="006B3DF3">
        <w:rPr>
          <w:rFonts w:ascii="Times New Roman" w:eastAsia="Cambria" w:hAnsi="Times New Roman" w:cs="Times New Roman"/>
          <w:sz w:val="24"/>
          <w:szCs w:val="24"/>
        </w:rPr>
        <w:t>p</w:t>
      </w:r>
      <w:r w:rsidR="00A14523" w:rsidRPr="006B3DF3">
        <w:rPr>
          <w:rFonts w:ascii="Times New Roman" w:eastAsia="Cambria" w:hAnsi="Times New Roman" w:cs="Times New Roman"/>
          <w:sz w:val="24"/>
          <w:szCs w:val="24"/>
        </w:rPr>
        <w:t>enelitian ini</w:t>
      </w:r>
      <w:r w:rsidR="00330E6B" w:rsidRPr="006B3DF3">
        <w:rPr>
          <w:rFonts w:ascii="Times New Roman" w:eastAsia="Cambria" w:hAnsi="Times New Roman" w:cs="Times New Roman"/>
          <w:sz w:val="24"/>
          <w:szCs w:val="24"/>
        </w:rPr>
        <w:t xml:space="preserve"> juga</w:t>
      </w:r>
      <w:r w:rsidR="00A14523" w:rsidRPr="006B3DF3">
        <w:rPr>
          <w:rFonts w:ascii="Times New Roman" w:eastAsia="Cambria" w:hAnsi="Times New Roman" w:cs="Times New Roman"/>
          <w:sz w:val="24"/>
          <w:szCs w:val="24"/>
        </w:rPr>
        <w:t xml:space="preserve"> berupaya untuk mengeta</w:t>
      </w:r>
      <w:r w:rsidR="009A5C23">
        <w:rPr>
          <w:rFonts w:ascii="Times New Roman" w:eastAsia="Cambria" w:hAnsi="Times New Roman" w:cs="Times New Roman"/>
          <w:sz w:val="24"/>
          <w:szCs w:val="24"/>
        </w:rPr>
        <w:t xml:space="preserve">hui upaya-upaya </w:t>
      </w:r>
      <w:r w:rsidR="00330E6B" w:rsidRPr="006B3DF3">
        <w:rPr>
          <w:rFonts w:ascii="Times New Roman" w:eastAsia="Cambria" w:hAnsi="Times New Roman" w:cs="Times New Roman"/>
          <w:sz w:val="24"/>
          <w:szCs w:val="24"/>
        </w:rPr>
        <w:t>yang dilakukan oleh guru b</w:t>
      </w:r>
      <w:r w:rsidR="00A14523" w:rsidRPr="006B3DF3">
        <w:rPr>
          <w:rFonts w:ascii="Times New Roman" w:eastAsia="Cambria" w:hAnsi="Times New Roman" w:cs="Times New Roman"/>
          <w:sz w:val="24"/>
          <w:szCs w:val="24"/>
        </w:rPr>
        <w:t xml:space="preserve">imbingan </w:t>
      </w:r>
      <w:r w:rsidR="00330E6B" w:rsidRPr="006B3DF3">
        <w:rPr>
          <w:rFonts w:ascii="Times New Roman" w:eastAsia="Cambria" w:hAnsi="Times New Roman" w:cs="Times New Roman"/>
          <w:sz w:val="24"/>
          <w:szCs w:val="24"/>
        </w:rPr>
        <w:t>dan k</w:t>
      </w:r>
      <w:r w:rsidR="00A14523" w:rsidRPr="006B3DF3">
        <w:rPr>
          <w:rFonts w:ascii="Times New Roman" w:eastAsia="Cambria" w:hAnsi="Times New Roman" w:cs="Times New Roman"/>
          <w:sz w:val="24"/>
          <w:szCs w:val="24"/>
        </w:rPr>
        <w:t>ons</w:t>
      </w:r>
      <w:r w:rsidR="00330E6B" w:rsidRPr="006B3DF3">
        <w:rPr>
          <w:rFonts w:ascii="Times New Roman" w:eastAsia="Cambria" w:hAnsi="Times New Roman" w:cs="Times New Roman"/>
          <w:sz w:val="24"/>
          <w:szCs w:val="24"/>
        </w:rPr>
        <w:t>eli</w:t>
      </w:r>
      <w:r w:rsidR="00AF6B5A">
        <w:rPr>
          <w:rFonts w:ascii="Times New Roman" w:eastAsia="Cambria" w:hAnsi="Times New Roman" w:cs="Times New Roman"/>
          <w:sz w:val="24"/>
          <w:szCs w:val="24"/>
        </w:rPr>
        <w:t>ng untuk mengatasi stres</w:t>
      </w:r>
      <w:r w:rsidR="00EC45FF" w:rsidRPr="006B3DF3">
        <w:rPr>
          <w:rFonts w:ascii="Times New Roman" w:eastAsia="Cambria" w:hAnsi="Times New Roman" w:cs="Times New Roman"/>
          <w:sz w:val="24"/>
          <w:szCs w:val="24"/>
        </w:rPr>
        <w:t xml:space="preserve"> kerja</w:t>
      </w:r>
      <w:r w:rsidR="00330E6B" w:rsidRPr="006B3DF3">
        <w:rPr>
          <w:rFonts w:ascii="Times New Roman" w:eastAsia="Cambria" w:hAnsi="Times New Roman" w:cs="Times New Roman"/>
          <w:sz w:val="24"/>
          <w:szCs w:val="24"/>
        </w:rPr>
        <w:t xml:space="preserve"> </w:t>
      </w:r>
      <w:r w:rsidR="00EC45FF" w:rsidRPr="006B3DF3">
        <w:rPr>
          <w:rFonts w:ascii="Times New Roman" w:eastAsia="Cambria" w:hAnsi="Times New Roman" w:cs="Times New Roman"/>
          <w:sz w:val="24"/>
          <w:szCs w:val="24"/>
        </w:rPr>
        <w:t xml:space="preserve">yang terjadi </w:t>
      </w:r>
      <w:r w:rsidR="00A14523" w:rsidRPr="006B3DF3">
        <w:rPr>
          <w:rFonts w:ascii="Times New Roman" w:eastAsia="Cambria" w:hAnsi="Times New Roman" w:cs="Times New Roman"/>
          <w:sz w:val="24"/>
          <w:szCs w:val="24"/>
        </w:rPr>
        <w:t>pada diri mereka.</w:t>
      </w:r>
    </w:p>
    <w:p w:rsidR="006832BC" w:rsidRDefault="006832BC" w:rsidP="00DC6495">
      <w:pPr>
        <w:spacing w:after="77" w:line="480" w:lineRule="auto"/>
        <w:ind w:left="0" w:firstLine="567"/>
        <w:rPr>
          <w:rFonts w:ascii="Times New Roman" w:eastAsia="Cambria" w:hAnsi="Times New Roman" w:cs="Times New Roman"/>
          <w:sz w:val="24"/>
          <w:szCs w:val="24"/>
        </w:rPr>
      </w:pPr>
    </w:p>
    <w:p w:rsidR="006832BC" w:rsidRDefault="006832BC" w:rsidP="00DC6495">
      <w:pPr>
        <w:spacing w:after="77" w:line="480" w:lineRule="auto"/>
        <w:ind w:left="0" w:firstLine="567"/>
        <w:rPr>
          <w:rFonts w:ascii="Times New Roman" w:hAnsi="Times New Roman" w:cs="Times New Roman"/>
          <w:sz w:val="24"/>
          <w:szCs w:val="24"/>
        </w:rPr>
      </w:pPr>
    </w:p>
    <w:p w:rsidR="00270871" w:rsidRDefault="00270871" w:rsidP="00270871">
      <w:pPr>
        <w:spacing w:line="240" w:lineRule="auto"/>
        <w:ind w:left="0" w:firstLine="522"/>
        <w:rPr>
          <w:rFonts w:ascii="Times New Roman" w:eastAsia="Times New Roman" w:hAnsi="Times New Roman" w:cs="Times New Roman"/>
          <w:sz w:val="24"/>
          <w:szCs w:val="24"/>
        </w:rPr>
      </w:pPr>
    </w:p>
    <w:p w:rsidR="003954CF" w:rsidRPr="00685DEE" w:rsidRDefault="003331F2" w:rsidP="00685DEE">
      <w:pPr>
        <w:pStyle w:val="ListParagraph"/>
        <w:numPr>
          <w:ilvl w:val="0"/>
          <w:numId w:val="9"/>
        </w:numPr>
        <w:spacing w:line="480" w:lineRule="auto"/>
        <w:ind w:left="426" w:hanging="426"/>
        <w:rPr>
          <w:rFonts w:ascii="Times New Roman" w:eastAsia="Times New Roman" w:hAnsi="Times New Roman" w:cs="Times New Roman"/>
          <w:sz w:val="24"/>
          <w:szCs w:val="24"/>
        </w:rPr>
      </w:pPr>
      <w:r w:rsidRPr="00685DEE">
        <w:rPr>
          <w:rFonts w:ascii="Times New Roman" w:hAnsi="Times New Roman" w:cs="Times New Roman"/>
          <w:b/>
          <w:sz w:val="24"/>
          <w:szCs w:val="24"/>
        </w:rPr>
        <w:lastRenderedPageBreak/>
        <w:t>Fokus Penelitian</w:t>
      </w:r>
    </w:p>
    <w:p w:rsidR="00857AEC" w:rsidRPr="003954CF" w:rsidRDefault="00CD1D07" w:rsidP="00DC6495">
      <w:pPr>
        <w:spacing w:after="59" w:line="480" w:lineRule="auto"/>
        <w:ind w:left="1" w:right="-5" w:firstLine="566"/>
        <w:rPr>
          <w:rFonts w:ascii="Times New Roman" w:hAnsi="Times New Roman" w:cs="Times New Roman"/>
          <w:sz w:val="24"/>
          <w:szCs w:val="24"/>
        </w:rPr>
      </w:pPr>
      <w:r>
        <w:rPr>
          <w:rFonts w:ascii="Times New Roman" w:hAnsi="Times New Roman" w:cs="Times New Roman"/>
          <w:sz w:val="24"/>
          <w:szCs w:val="24"/>
        </w:rPr>
        <w:t>Be</w:t>
      </w:r>
      <w:r w:rsidR="00C54A7D">
        <w:rPr>
          <w:rFonts w:ascii="Times New Roman" w:hAnsi="Times New Roman" w:cs="Times New Roman"/>
          <w:sz w:val="24"/>
          <w:szCs w:val="24"/>
          <w:lang w:val="sv-SE"/>
        </w:rPr>
        <w:t xml:space="preserve">rdasarkan konteks penelitian </w:t>
      </w:r>
      <w:r w:rsidR="00857AEC" w:rsidRPr="006B3DF3">
        <w:rPr>
          <w:rFonts w:ascii="Times New Roman" w:hAnsi="Times New Roman" w:cs="Times New Roman"/>
          <w:sz w:val="24"/>
          <w:szCs w:val="24"/>
          <w:lang w:val="sv-SE"/>
        </w:rPr>
        <w:t>di</w:t>
      </w:r>
      <w:r w:rsidR="00C54A7D">
        <w:rPr>
          <w:rFonts w:ascii="Times New Roman" w:hAnsi="Times New Roman" w:cs="Times New Roman"/>
          <w:sz w:val="24"/>
          <w:szCs w:val="24"/>
        </w:rPr>
        <w:t xml:space="preserve"> </w:t>
      </w:r>
      <w:r w:rsidR="00857AEC" w:rsidRPr="006B3DF3">
        <w:rPr>
          <w:rFonts w:ascii="Times New Roman" w:hAnsi="Times New Roman" w:cs="Times New Roman"/>
          <w:sz w:val="24"/>
          <w:szCs w:val="24"/>
          <w:lang w:val="sv-SE"/>
        </w:rPr>
        <w:t xml:space="preserve">atas, maka dapat dirumuskan beberapa </w:t>
      </w:r>
      <w:r w:rsidR="00C54A7D">
        <w:rPr>
          <w:rFonts w:ascii="Times New Roman" w:hAnsi="Times New Roman" w:cs="Times New Roman"/>
          <w:sz w:val="24"/>
          <w:szCs w:val="24"/>
          <w:lang w:val="sv-SE"/>
        </w:rPr>
        <w:t>fokus penelitian,</w:t>
      </w:r>
      <w:r w:rsidR="00857AEC" w:rsidRPr="006B3DF3">
        <w:rPr>
          <w:rFonts w:ascii="Times New Roman" w:hAnsi="Times New Roman" w:cs="Times New Roman"/>
          <w:sz w:val="24"/>
          <w:szCs w:val="24"/>
          <w:lang w:val="sv-SE"/>
        </w:rPr>
        <w:t xml:space="preserve"> yaitu:</w:t>
      </w:r>
    </w:p>
    <w:p w:rsidR="00302281" w:rsidRPr="00302281" w:rsidRDefault="00D07592" w:rsidP="00685DEE">
      <w:pPr>
        <w:pStyle w:val="ListParagraph"/>
        <w:numPr>
          <w:ilvl w:val="0"/>
          <w:numId w:val="3"/>
        </w:numPr>
        <w:spacing w:after="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rPr>
        <w:t>Bagaimanakh g</w:t>
      </w:r>
      <w:r w:rsidR="00AF6B5A" w:rsidRPr="003954CF">
        <w:rPr>
          <w:rFonts w:ascii="Times New Roman" w:hAnsi="Times New Roman" w:cs="Times New Roman"/>
          <w:sz w:val="24"/>
          <w:szCs w:val="24"/>
        </w:rPr>
        <w:t>ambaran umum stres</w:t>
      </w:r>
      <w:r w:rsidR="00857AEC" w:rsidRPr="003954CF">
        <w:rPr>
          <w:rFonts w:ascii="Times New Roman" w:hAnsi="Times New Roman" w:cs="Times New Roman"/>
          <w:sz w:val="24"/>
          <w:szCs w:val="24"/>
        </w:rPr>
        <w:t xml:space="preserve"> kerja guru</w:t>
      </w:r>
      <w:r w:rsidR="0045256E" w:rsidRPr="003954CF">
        <w:rPr>
          <w:rFonts w:ascii="Times New Roman" w:hAnsi="Times New Roman" w:cs="Times New Roman"/>
          <w:sz w:val="24"/>
          <w:szCs w:val="24"/>
        </w:rPr>
        <w:t xml:space="preserve"> bimbingan dan konseling</w:t>
      </w:r>
      <w:r w:rsidR="002F451A" w:rsidRPr="003954CF">
        <w:rPr>
          <w:rFonts w:ascii="Times New Roman" w:hAnsi="Times New Roman" w:cs="Times New Roman"/>
          <w:sz w:val="24"/>
          <w:szCs w:val="24"/>
        </w:rPr>
        <w:t xml:space="preserve"> SMA Negeri</w:t>
      </w:r>
      <w:r w:rsidR="003954CF">
        <w:rPr>
          <w:rFonts w:ascii="Times New Roman" w:hAnsi="Times New Roman" w:cs="Times New Roman"/>
          <w:sz w:val="24"/>
          <w:szCs w:val="24"/>
        </w:rPr>
        <w:t xml:space="preserve"> di Kabupaten K</w:t>
      </w:r>
      <w:r w:rsidR="006832BC">
        <w:rPr>
          <w:rFonts w:ascii="Times New Roman" w:hAnsi="Times New Roman" w:cs="Times New Roman"/>
          <w:sz w:val="24"/>
          <w:szCs w:val="24"/>
        </w:rPr>
        <w:t>epulauan Selayar</w:t>
      </w:r>
      <w:r>
        <w:rPr>
          <w:rFonts w:ascii="Times New Roman" w:hAnsi="Times New Roman" w:cs="Times New Roman"/>
          <w:sz w:val="24"/>
          <w:szCs w:val="24"/>
        </w:rPr>
        <w:t>?</w:t>
      </w:r>
    </w:p>
    <w:p w:rsidR="00302281" w:rsidRPr="00302281" w:rsidRDefault="00857AEC" w:rsidP="00685DEE">
      <w:pPr>
        <w:pStyle w:val="ListParagraph"/>
        <w:numPr>
          <w:ilvl w:val="0"/>
          <w:numId w:val="3"/>
        </w:numPr>
        <w:spacing w:after="0" w:line="480" w:lineRule="auto"/>
        <w:ind w:left="426" w:hanging="426"/>
        <w:rPr>
          <w:rFonts w:ascii="Times New Roman" w:hAnsi="Times New Roman" w:cs="Times New Roman"/>
          <w:sz w:val="24"/>
          <w:szCs w:val="24"/>
          <w:lang w:val="sv-SE"/>
        </w:rPr>
      </w:pPr>
      <w:r w:rsidRPr="00302281">
        <w:rPr>
          <w:rFonts w:ascii="Times New Roman" w:hAnsi="Times New Roman" w:cs="Times New Roman"/>
          <w:sz w:val="24"/>
          <w:szCs w:val="24"/>
          <w:lang w:val="sv-SE"/>
        </w:rPr>
        <w:t>Faktor-Faktor</w:t>
      </w:r>
      <w:r w:rsidR="00D07592">
        <w:rPr>
          <w:rFonts w:ascii="Times New Roman" w:hAnsi="Times New Roman" w:cs="Times New Roman"/>
          <w:sz w:val="24"/>
          <w:szCs w:val="24"/>
        </w:rPr>
        <w:t xml:space="preserve"> apa saja</w:t>
      </w:r>
      <w:r w:rsidRPr="00302281">
        <w:rPr>
          <w:rFonts w:ascii="Times New Roman" w:hAnsi="Times New Roman" w:cs="Times New Roman"/>
          <w:sz w:val="24"/>
          <w:szCs w:val="24"/>
          <w:lang w:val="sv-SE"/>
        </w:rPr>
        <w:t xml:space="preserve"> yang </w:t>
      </w:r>
      <w:r w:rsidRPr="00302281">
        <w:rPr>
          <w:rFonts w:ascii="Times New Roman" w:hAnsi="Times New Roman" w:cs="Times New Roman"/>
          <w:sz w:val="24"/>
          <w:szCs w:val="24"/>
        </w:rPr>
        <w:t>menyebabkan g</w:t>
      </w:r>
      <w:r w:rsidR="0045256E" w:rsidRPr="00302281">
        <w:rPr>
          <w:rFonts w:ascii="Times New Roman" w:hAnsi="Times New Roman" w:cs="Times New Roman"/>
          <w:sz w:val="24"/>
          <w:szCs w:val="24"/>
        </w:rPr>
        <w:t>uru bimbingan dan konseling</w:t>
      </w:r>
      <w:r w:rsidR="002F451A" w:rsidRPr="00302281">
        <w:rPr>
          <w:rFonts w:ascii="Times New Roman" w:hAnsi="Times New Roman" w:cs="Times New Roman"/>
          <w:sz w:val="24"/>
          <w:szCs w:val="24"/>
        </w:rPr>
        <w:t xml:space="preserve"> SMA Negeri</w:t>
      </w:r>
      <w:r w:rsidR="003954CF" w:rsidRPr="00302281">
        <w:rPr>
          <w:rFonts w:ascii="Times New Roman" w:hAnsi="Times New Roman" w:cs="Times New Roman"/>
          <w:sz w:val="24"/>
          <w:szCs w:val="24"/>
        </w:rPr>
        <w:t xml:space="preserve"> di Kabupaten K</w:t>
      </w:r>
      <w:r w:rsidRPr="00302281">
        <w:rPr>
          <w:rFonts w:ascii="Times New Roman" w:hAnsi="Times New Roman" w:cs="Times New Roman"/>
          <w:sz w:val="24"/>
          <w:szCs w:val="24"/>
        </w:rPr>
        <w:t>e</w:t>
      </w:r>
      <w:r w:rsidR="00AF6B5A" w:rsidRPr="00302281">
        <w:rPr>
          <w:rFonts w:ascii="Times New Roman" w:hAnsi="Times New Roman" w:cs="Times New Roman"/>
          <w:sz w:val="24"/>
          <w:szCs w:val="24"/>
        </w:rPr>
        <w:t>pulauan Selayar mengalami stres</w:t>
      </w:r>
      <w:r w:rsidR="00130C8C" w:rsidRPr="00302281">
        <w:rPr>
          <w:rFonts w:ascii="Times New Roman" w:hAnsi="Times New Roman" w:cs="Times New Roman"/>
          <w:sz w:val="24"/>
          <w:szCs w:val="24"/>
        </w:rPr>
        <w:t xml:space="preserve"> kerja</w:t>
      </w:r>
      <w:r w:rsidR="00D07592">
        <w:rPr>
          <w:rFonts w:ascii="Times New Roman" w:hAnsi="Times New Roman" w:cs="Times New Roman"/>
          <w:sz w:val="24"/>
          <w:szCs w:val="24"/>
        </w:rPr>
        <w:t>?</w:t>
      </w:r>
    </w:p>
    <w:p w:rsidR="00270871" w:rsidRPr="00270871" w:rsidRDefault="00D07592" w:rsidP="00270871">
      <w:pPr>
        <w:pStyle w:val="ListParagraph"/>
        <w:numPr>
          <w:ilvl w:val="0"/>
          <w:numId w:val="3"/>
        </w:numPr>
        <w:spacing w:after="0" w:line="480" w:lineRule="auto"/>
        <w:ind w:left="426" w:hanging="426"/>
        <w:rPr>
          <w:rFonts w:ascii="Times New Roman" w:hAnsi="Times New Roman" w:cs="Times New Roman"/>
          <w:sz w:val="24"/>
          <w:szCs w:val="24"/>
          <w:lang w:val="sv-SE"/>
        </w:rPr>
      </w:pPr>
      <w:r>
        <w:rPr>
          <w:rFonts w:ascii="Times New Roman" w:eastAsia="Cambria" w:hAnsi="Times New Roman" w:cs="Times New Roman"/>
          <w:sz w:val="24"/>
          <w:szCs w:val="24"/>
        </w:rPr>
        <w:t>Apa u</w:t>
      </w:r>
      <w:r w:rsidR="00EC45FF" w:rsidRPr="00302281">
        <w:rPr>
          <w:rFonts w:ascii="Times New Roman" w:eastAsia="Cambria" w:hAnsi="Times New Roman" w:cs="Times New Roman"/>
          <w:sz w:val="24"/>
          <w:szCs w:val="24"/>
        </w:rPr>
        <w:t>paya yang dilakukan oleh guru bimbingan dan konseling</w:t>
      </w:r>
      <w:r w:rsidR="002F451A" w:rsidRPr="00302281">
        <w:rPr>
          <w:rFonts w:ascii="Times New Roman" w:eastAsia="Cambria" w:hAnsi="Times New Roman" w:cs="Times New Roman"/>
          <w:sz w:val="24"/>
          <w:szCs w:val="24"/>
        </w:rPr>
        <w:t xml:space="preserve"> SMA Negeri</w:t>
      </w:r>
      <w:r w:rsidR="00AF6B5A" w:rsidRPr="00302281">
        <w:rPr>
          <w:rFonts w:ascii="Times New Roman" w:eastAsia="Cambria" w:hAnsi="Times New Roman" w:cs="Times New Roman"/>
          <w:sz w:val="24"/>
          <w:szCs w:val="24"/>
        </w:rPr>
        <w:t xml:space="preserve"> </w:t>
      </w:r>
      <w:r w:rsidR="003954CF" w:rsidRPr="00302281">
        <w:rPr>
          <w:rFonts w:ascii="Times New Roman" w:eastAsia="Cambria" w:hAnsi="Times New Roman" w:cs="Times New Roman"/>
          <w:sz w:val="24"/>
          <w:szCs w:val="24"/>
        </w:rPr>
        <w:t xml:space="preserve">di Kabupaten Kepulauan Selayar </w:t>
      </w:r>
      <w:r w:rsidR="00AF6B5A" w:rsidRPr="00302281">
        <w:rPr>
          <w:rFonts w:ascii="Times New Roman" w:eastAsia="Cambria" w:hAnsi="Times New Roman" w:cs="Times New Roman"/>
          <w:sz w:val="24"/>
          <w:szCs w:val="24"/>
        </w:rPr>
        <w:t>untuk mengatasi stres</w:t>
      </w:r>
      <w:r w:rsidR="00EC45FF" w:rsidRPr="00302281">
        <w:rPr>
          <w:rFonts w:ascii="Times New Roman" w:eastAsia="Cambria" w:hAnsi="Times New Roman" w:cs="Times New Roman"/>
          <w:sz w:val="24"/>
          <w:szCs w:val="24"/>
        </w:rPr>
        <w:t xml:space="preserve"> kerja</w:t>
      </w:r>
      <w:r>
        <w:rPr>
          <w:rFonts w:ascii="Times New Roman" w:eastAsia="Cambria" w:hAnsi="Times New Roman" w:cs="Times New Roman"/>
          <w:sz w:val="24"/>
          <w:szCs w:val="24"/>
        </w:rPr>
        <w:t>?</w:t>
      </w:r>
    </w:p>
    <w:p w:rsidR="00270871" w:rsidRDefault="00270871" w:rsidP="00270871">
      <w:pPr>
        <w:pStyle w:val="ListParagraph"/>
        <w:spacing w:after="0" w:line="240" w:lineRule="auto"/>
        <w:ind w:left="426" w:firstLine="0"/>
        <w:rPr>
          <w:rFonts w:ascii="Times New Roman" w:eastAsia="Cambria" w:hAnsi="Times New Roman" w:cs="Times New Roman"/>
          <w:sz w:val="24"/>
          <w:szCs w:val="24"/>
        </w:rPr>
      </w:pPr>
    </w:p>
    <w:p w:rsidR="00270871" w:rsidRPr="00270871" w:rsidRDefault="00270871" w:rsidP="00270871">
      <w:pPr>
        <w:pStyle w:val="ListParagraph"/>
        <w:spacing w:after="0" w:line="240" w:lineRule="auto"/>
        <w:ind w:left="426" w:firstLine="0"/>
        <w:rPr>
          <w:rFonts w:ascii="Times New Roman" w:hAnsi="Times New Roman" w:cs="Times New Roman"/>
          <w:sz w:val="24"/>
          <w:szCs w:val="24"/>
          <w:lang w:val="sv-SE"/>
        </w:rPr>
      </w:pPr>
    </w:p>
    <w:p w:rsidR="00685DEE" w:rsidRPr="00685DEE" w:rsidRDefault="00857AEC" w:rsidP="00685DEE">
      <w:pPr>
        <w:pStyle w:val="ListParagraph"/>
        <w:numPr>
          <w:ilvl w:val="0"/>
          <w:numId w:val="9"/>
        </w:numPr>
        <w:spacing w:after="0" w:line="480" w:lineRule="auto"/>
        <w:ind w:left="426" w:hanging="426"/>
        <w:rPr>
          <w:rFonts w:ascii="Times New Roman" w:hAnsi="Times New Roman" w:cs="Times New Roman"/>
          <w:sz w:val="24"/>
          <w:szCs w:val="24"/>
          <w:lang w:val="sv-SE"/>
        </w:rPr>
      </w:pPr>
      <w:r w:rsidRPr="00685DEE">
        <w:rPr>
          <w:rFonts w:ascii="Times New Roman" w:hAnsi="Times New Roman" w:cs="Times New Roman"/>
          <w:b/>
          <w:sz w:val="24"/>
          <w:szCs w:val="24"/>
          <w:lang w:val="sv-SE"/>
        </w:rPr>
        <w:t>Tujuan Penelitian</w:t>
      </w:r>
    </w:p>
    <w:p w:rsidR="00857AEC" w:rsidRPr="00685DEE" w:rsidRDefault="00857AEC" w:rsidP="00DC6495">
      <w:pPr>
        <w:pStyle w:val="ListParagraph"/>
        <w:spacing w:after="0" w:line="480" w:lineRule="auto"/>
        <w:ind w:left="0" w:firstLine="567"/>
        <w:rPr>
          <w:rFonts w:ascii="Times New Roman" w:hAnsi="Times New Roman" w:cs="Times New Roman"/>
          <w:sz w:val="24"/>
          <w:szCs w:val="24"/>
          <w:lang w:val="sv-SE"/>
        </w:rPr>
      </w:pPr>
      <w:r w:rsidRPr="00685DEE">
        <w:rPr>
          <w:rFonts w:ascii="Times New Roman" w:hAnsi="Times New Roman" w:cs="Times New Roman"/>
          <w:sz w:val="24"/>
          <w:szCs w:val="24"/>
        </w:rPr>
        <w:t>Mengacu kepada fokus</w:t>
      </w:r>
      <w:r w:rsidR="00087E64" w:rsidRPr="00685DEE">
        <w:rPr>
          <w:rFonts w:ascii="Times New Roman" w:hAnsi="Times New Roman" w:cs="Times New Roman"/>
          <w:sz w:val="24"/>
          <w:szCs w:val="24"/>
        </w:rPr>
        <w:t xml:space="preserve"> penelitian</w:t>
      </w:r>
      <w:r w:rsidRPr="00685DEE">
        <w:rPr>
          <w:rFonts w:ascii="Times New Roman" w:hAnsi="Times New Roman" w:cs="Times New Roman"/>
          <w:sz w:val="24"/>
          <w:szCs w:val="24"/>
        </w:rPr>
        <w:t xml:space="preserve"> di</w:t>
      </w:r>
      <w:r w:rsidR="003954CF" w:rsidRPr="00685DEE">
        <w:rPr>
          <w:rFonts w:ascii="Times New Roman" w:hAnsi="Times New Roman" w:cs="Times New Roman"/>
          <w:sz w:val="24"/>
          <w:szCs w:val="24"/>
        </w:rPr>
        <w:t xml:space="preserve"> </w:t>
      </w:r>
      <w:r w:rsidRPr="00685DEE">
        <w:rPr>
          <w:rFonts w:ascii="Times New Roman" w:hAnsi="Times New Roman" w:cs="Times New Roman"/>
          <w:sz w:val="24"/>
          <w:szCs w:val="24"/>
        </w:rPr>
        <w:t>atas, maka tujuan yang ingin dicapai dalam pelaksanaan penelitian ini adalah untuk mengetahui:</w:t>
      </w:r>
    </w:p>
    <w:p w:rsidR="00302281" w:rsidRPr="00302281" w:rsidRDefault="00AF6B5A" w:rsidP="00685DEE">
      <w:pPr>
        <w:pStyle w:val="ListParagraph"/>
        <w:numPr>
          <w:ilvl w:val="0"/>
          <w:numId w:val="4"/>
        </w:numPr>
        <w:spacing w:after="0" w:line="480" w:lineRule="auto"/>
        <w:ind w:left="426" w:hanging="426"/>
        <w:rPr>
          <w:rFonts w:ascii="Times New Roman" w:hAnsi="Times New Roman" w:cs="Times New Roman"/>
          <w:sz w:val="24"/>
          <w:szCs w:val="24"/>
          <w:lang w:val="sv-SE"/>
        </w:rPr>
      </w:pPr>
      <w:r w:rsidRPr="0007609F">
        <w:rPr>
          <w:rFonts w:ascii="Times New Roman" w:hAnsi="Times New Roman" w:cs="Times New Roman"/>
          <w:sz w:val="24"/>
          <w:szCs w:val="24"/>
        </w:rPr>
        <w:t>Gambaran umum stres</w:t>
      </w:r>
      <w:r w:rsidR="00857AEC" w:rsidRPr="0007609F">
        <w:rPr>
          <w:rFonts w:ascii="Times New Roman" w:hAnsi="Times New Roman" w:cs="Times New Roman"/>
          <w:sz w:val="24"/>
          <w:szCs w:val="24"/>
        </w:rPr>
        <w:t xml:space="preserve"> kerja g</w:t>
      </w:r>
      <w:r w:rsidR="002F451A" w:rsidRPr="0007609F">
        <w:rPr>
          <w:rFonts w:ascii="Times New Roman" w:hAnsi="Times New Roman" w:cs="Times New Roman"/>
          <w:sz w:val="24"/>
          <w:szCs w:val="24"/>
        </w:rPr>
        <w:t>uru bimbing</w:t>
      </w:r>
      <w:r w:rsidR="003954CF" w:rsidRPr="0007609F">
        <w:rPr>
          <w:rFonts w:ascii="Times New Roman" w:hAnsi="Times New Roman" w:cs="Times New Roman"/>
          <w:sz w:val="24"/>
          <w:szCs w:val="24"/>
        </w:rPr>
        <w:t>an dan konseling SMA Negeri di Kabupaten K</w:t>
      </w:r>
      <w:r w:rsidR="00857AEC" w:rsidRPr="0007609F">
        <w:rPr>
          <w:rFonts w:ascii="Times New Roman" w:hAnsi="Times New Roman" w:cs="Times New Roman"/>
          <w:sz w:val="24"/>
          <w:szCs w:val="24"/>
        </w:rPr>
        <w:t>epulauan Selayar</w:t>
      </w:r>
    </w:p>
    <w:p w:rsidR="00302281" w:rsidRPr="00302281" w:rsidRDefault="00857AEC" w:rsidP="00302281">
      <w:pPr>
        <w:pStyle w:val="ListParagraph"/>
        <w:numPr>
          <w:ilvl w:val="0"/>
          <w:numId w:val="4"/>
        </w:numPr>
        <w:spacing w:after="0" w:line="480" w:lineRule="auto"/>
        <w:ind w:left="426" w:hanging="426"/>
        <w:rPr>
          <w:rFonts w:ascii="Times New Roman" w:hAnsi="Times New Roman" w:cs="Times New Roman"/>
          <w:sz w:val="24"/>
          <w:szCs w:val="24"/>
          <w:lang w:val="sv-SE"/>
        </w:rPr>
      </w:pPr>
      <w:r w:rsidRPr="00302281">
        <w:rPr>
          <w:rFonts w:ascii="Times New Roman" w:hAnsi="Times New Roman" w:cs="Times New Roman"/>
          <w:sz w:val="24"/>
          <w:szCs w:val="24"/>
          <w:lang w:val="sv-SE"/>
        </w:rPr>
        <w:t xml:space="preserve">Faktor-Faktor yang </w:t>
      </w:r>
      <w:r w:rsidRPr="00302281">
        <w:rPr>
          <w:rFonts w:ascii="Times New Roman" w:hAnsi="Times New Roman" w:cs="Times New Roman"/>
          <w:sz w:val="24"/>
          <w:szCs w:val="24"/>
        </w:rPr>
        <w:t>menyebabkan guru bimbing</w:t>
      </w:r>
      <w:r w:rsidR="0045256E" w:rsidRPr="00302281">
        <w:rPr>
          <w:rFonts w:ascii="Times New Roman" w:hAnsi="Times New Roman" w:cs="Times New Roman"/>
          <w:sz w:val="24"/>
          <w:szCs w:val="24"/>
        </w:rPr>
        <w:t>a</w:t>
      </w:r>
      <w:r w:rsidR="003954CF" w:rsidRPr="00302281">
        <w:rPr>
          <w:rFonts w:ascii="Times New Roman" w:hAnsi="Times New Roman" w:cs="Times New Roman"/>
          <w:sz w:val="24"/>
          <w:szCs w:val="24"/>
        </w:rPr>
        <w:t>n dan kon</w:t>
      </w:r>
      <w:r w:rsidR="00573CED">
        <w:rPr>
          <w:rFonts w:ascii="Times New Roman" w:hAnsi="Times New Roman" w:cs="Times New Roman"/>
          <w:sz w:val="24"/>
          <w:szCs w:val="24"/>
        </w:rPr>
        <w:t xml:space="preserve">seling SMA Negeri di Kabupaten </w:t>
      </w:r>
      <w:r w:rsidR="00B819F1">
        <w:rPr>
          <w:rFonts w:ascii="Times New Roman" w:hAnsi="Times New Roman" w:cs="Times New Roman"/>
          <w:sz w:val="24"/>
          <w:szCs w:val="24"/>
        </w:rPr>
        <w:t>K</w:t>
      </w:r>
      <w:r w:rsidRPr="00302281">
        <w:rPr>
          <w:rFonts w:ascii="Times New Roman" w:hAnsi="Times New Roman" w:cs="Times New Roman"/>
          <w:sz w:val="24"/>
          <w:szCs w:val="24"/>
        </w:rPr>
        <w:t>e</w:t>
      </w:r>
      <w:r w:rsidR="00AF6B5A" w:rsidRPr="00302281">
        <w:rPr>
          <w:rFonts w:ascii="Times New Roman" w:hAnsi="Times New Roman" w:cs="Times New Roman"/>
          <w:sz w:val="24"/>
          <w:szCs w:val="24"/>
        </w:rPr>
        <w:t>pulauan Selayar mengalami stres</w:t>
      </w:r>
      <w:r w:rsidR="00C54A7D" w:rsidRPr="00302281">
        <w:rPr>
          <w:rFonts w:ascii="Times New Roman" w:hAnsi="Times New Roman" w:cs="Times New Roman"/>
          <w:sz w:val="24"/>
          <w:szCs w:val="24"/>
        </w:rPr>
        <w:t xml:space="preserve"> kerja</w:t>
      </w:r>
    </w:p>
    <w:p w:rsidR="00270871" w:rsidRPr="006832BC" w:rsidRDefault="002F451A" w:rsidP="00DC6495">
      <w:pPr>
        <w:pStyle w:val="ListParagraph"/>
        <w:numPr>
          <w:ilvl w:val="0"/>
          <w:numId w:val="4"/>
        </w:numPr>
        <w:spacing w:after="0" w:line="480" w:lineRule="auto"/>
        <w:ind w:left="426" w:hanging="426"/>
        <w:rPr>
          <w:rFonts w:ascii="Times New Roman" w:hAnsi="Times New Roman" w:cs="Times New Roman"/>
          <w:sz w:val="24"/>
          <w:szCs w:val="24"/>
          <w:lang w:val="sv-SE"/>
        </w:rPr>
      </w:pPr>
      <w:r w:rsidRPr="00302281">
        <w:rPr>
          <w:rFonts w:ascii="Times New Roman" w:hAnsi="Times New Roman" w:cs="Times New Roman"/>
          <w:sz w:val="24"/>
          <w:szCs w:val="24"/>
        </w:rPr>
        <w:t>Upaya yang dilakukan oleh guru bimbing</w:t>
      </w:r>
      <w:r w:rsidR="003954CF" w:rsidRPr="00302281">
        <w:rPr>
          <w:rFonts w:ascii="Times New Roman" w:hAnsi="Times New Roman" w:cs="Times New Roman"/>
          <w:sz w:val="24"/>
          <w:szCs w:val="24"/>
        </w:rPr>
        <w:t>an dan konseling SMA Negeri di Kabupaten K</w:t>
      </w:r>
      <w:r w:rsidRPr="00302281">
        <w:rPr>
          <w:rFonts w:ascii="Times New Roman" w:hAnsi="Times New Roman" w:cs="Times New Roman"/>
          <w:sz w:val="24"/>
          <w:szCs w:val="24"/>
        </w:rPr>
        <w:t>epulaua</w:t>
      </w:r>
      <w:r w:rsidR="00AF6B5A" w:rsidRPr="00302281">
        <w:rPr>
          <w:rFonts w:ascii="Times New Roman" w:hAnsi="Times New Roman" w:cs="Times New Roman"/>
          <w:sz w:val="24"/>
          <w:szCs w:val="24"/>
        </w:rPr>
        <w:t>n Selayar untuk mengatasi stres</w:t>
      </w:r>
      <w:r w:rsidRPr="00302281">
        <w:rPr>
          <w:rFonts w:ascii="Times New Roman" w:hAnsi="Times New Roman" w:cs="Times New Roman"/>
          <w:sz w:val="24"/>
          <w:szCs w:val="24"/>
        </w:rPr>
        <w:t xml:space="preserve"> kerja</w:t>
      </w:r>
    </w:p>
    <w:p w:rsidR="006832BC" w:rsidRDefault="006832BC" w:rsidP="006832BC">
      <w:pPr>
        <w:pStyle w:val="ListParagraph"/>
        <w:spacing w:after="0" w:line="480" w:lineRule="auto"/>
        <w:ind w:left="426" w:firstLine="0"/>
        <w:rPr>
          <w:rFonts w:ascii="Times New Roman" w:hAnsi="Times New Roman" w:cs="Times New Roman"/>
          <w:sz w:val="24"/>
          <w:szCs w:val="24"/>
        </w:rPr>
      </w:pPr>
    </w:p>
    <w:p w:rsidR="006832BC" w:rsidRPr="00DC6495" w:rsidRDefault="006832BC" w:rsidP="006832BC">
      <w:pPr>
        <w:pStyle w:val="ListParagraph"/>
        <w:spacing w:after="0" w:line="480" w:lineRule="auto"/>
        <w:ind w:left="426" w:firstLine="0"/>
        <w:rPr>
          <w:rFonts w:ascii="Times New Roman" w:hAnsi="Times New Roman" w:cs="Times New Roman"/>
          <w:sz w:val="24"/>
          <w:szCs w:val="24"/>
          <w:lang w:val="sv-SE"/>
        </w:rPr>
      </w:pPr>
    </w:p>
    <w:p w:rsidR="00DC6495" w:rsidRPr="00DC6495" w:rsidRDefault="00DC6495" w:rsidP="00DC6495">
      <w:pPr>
        <w:pStyle w:val="ListParagraph"/>
        <w:spacing w:after="0" w:line="240" w:lineRule="auto"/>
        <w:ind w:left="426" w:firstLine="0"/>
        <w:rPr>
          <w:rFonts w:ascii="Times New Roman" w:hAnsi="Times New Roman" w:cs="Times New Roman"/>
          <w:sz w:val="24"/>
          <w:szCs w:val="24"/>
          <w:lang w:val="sv-SE"/>
        </w:rPr>
      </w:pPr>
    </w:p>
    <w:p w:rsidR="003954CF" w:rsidRPr="00C54A7D" w:rsidRDefault="00857AEC" w:rsidP="00302281">
      <w:pPr>
        <w:pStyle w:val="ListParagraph"/>
        <w:numPr>
          <w:ilvl w:val="0"/>
          <w:numId w:val="9"/>
        </w:numPr>
        <w:spacing w:after="0" w:line="480" w:lineRule="auto"/>
        <w:ind w:left="426" w:hanging="426"/>
        <w:rPr>
          <w:rFonts w:ascii="Times New Roman" w:hAnsi="Times New Roman" w:cs="Times New Roman"/>
          <w:sz w:val="24"/>
          <w:szCs w:val="24"/>
          <w:lang w:val="sv-SE"/>
        </w:rPr>
      </w:pPr>
      <w:r w:rsidRPr="00C54A7D">
        <w:rPr>
          <w:rFonts w:ascii="Times New Roman" w:hAnsi="Times New Roman" w:cs="Times New Roman"/>
          <w:b/>
          <w:sz w:val="24"/>
          <w:szCs w:val="24"/>
          <w:lang w:val="sv-SE"/>
        </w:rPr>
        <w:t>Manfaat Penelitian</w:t>
      </w:r>
    </w:p>
    <w:p w:rsidR="00857AEC" w:rsidRDefault="00857AEC" w:rsidP="00302281">
      <w:pPr>
        <w:spacing w:after="0" w:line="480" w:lineRule="auto"/>
        <w:ind w:left="0" w:firstLine="709"/>
        <w:rPr>
          <w:rFonts w:ascii="Times New Roman" w:hAnsi="Times New Roman" w:cs="Times New Roman"/>
          <w:sz w:val="24"/>
          <w:szCs w:val="24"/>
          <w:lang w:val="sv-SE"/>
        </w:rPr>
      </w:pPr>
      <w:r w:rsidRPr="003954CF">
        <w:rPr>
          <w:rFonts w:ascii="Times New Roman" w:hAnsi="Times New Roman" w:cs="Times New Roman"/>
          <w:sz w:val="24"/>
          <w:szCs w:val="24"/>
          <w:lang w:val="sv-SE"/>
        </w:rPr>
        <w:t>Hasil penelitian ini diharapkan dapat memberi manfaat s</w:t>
      </w:r>
      <w:r w:rsidR="00BD3834" w:rsidRPr="003954CF">
        <w:rPr>
          <w:rFonts w:ascii="Times New Roman" w:hAnsi="Times New Roman" w:cs="Times New Roman"/>
          <w:sz w:val="24"/>
          <w:szCs w:val="24"/>
        </w:rPr>
        <w:t>e</w:t>
      </w:r>
      <w:r w:rsidRPr="003954CF">
        <w:rPr>
          <w:rFonts w:ascii="Times New Roman" w:hAnsi="Times New Roman" w:cs="Times New Roman"/>
          <w:sz w:val="24"/>
          <w:szCs w:val="24"/>
          <w:lang w:val="sv-SE"/>
        </w:rPr>
        <w:t>cara teoritis dan praktis sebagai berikut:</w:t>
      </w:r>
    </w:p>
    <w:p w:rsidR="006832BC" w:rsidRDefault="009C645C" w:rsidP="006832BC">
      <w:pPr>
        <w:pStyle w:val="ListParagraph"/>
        <w:numPr>
          <w:ilvl w:val="0"/>
          <w:numId w:val="14"/>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Manfaat Teoritis</w:t>
      </w:r>
    </w:p>
    <w:p w:rsidR="00302281" w:rsidRPr="006832BC" w:rsidRDefault="006832BC" w:rsidP="006832BC">
      <w:pPr>
        <w:pStyle w:val="ListParagraph"/>
        <w:spacing w:after="0" w:line="480" w:lineRule="auto"/>
        <w:ind w:left="426" w:firstLine="0"/>
        <w:rPr>
          <w:rFonts w:ascii="Times New Roman" w:hAnsi="Times New Roman" w:cs="Times New Roman"/>
          <w:sz w:val="24"/>
          <w:szCs w:val="24"/>
        </w:rPr>
      </w:pPr>
      <w:r>
        <w:rPr>
          <w:rFonts w:ascii="Times New Roman" w:hAnsi="Times New Roman" w:cs="Times New Roman"/>
          <w:sz w:val="24"/>
          <w:szCs w:val="24"/>
        </w:rPr>
        <w:t>S</w:t>
      </w:r>
      <w:r w:rsidR="00857AEC" w:rsidRPr="006832BC">
        <w:rPr>
          <w:rFonts w:ascii="Times New Roman" w:hAnsi="Times New Roman" w:cs="Times New Roman"/>
          <w:sz w:val="24"/>
          <w:szCs w:val="24"/>
          <w:lang w:val="sv-SE"/>
        </w:rPr>
        <w:t>ebagai informasi dalam pengembangan wacana keilmuan khususnya di bidang Psikologi Pendidikan dan Bimbingan ber</w:t>
      </w:r>
      <w:r w:rsidR="00AF6B5A" w:rsidRPr="006832BC">
        <w:rPr>
          <w:rFonts w:ascii="Times New Roman" w:hAnsi="Times New Roman" w:cs="Times New Roman"/>
          <w:sz w:val="24"/>
          <w:szCs w:val="24"/>
          <w:lang w:val="sv-SE"/>
        </w:rPr>
        <w:t>kaitan dengan stres</w:t>
      </w:r>
      <w:r w:rsidR="00BD3834" w:rsidRPr="006832BC">
        <w:rPr>
          <w:rFonts w:ascii="Times New Roman" w:hAnsi="Times New Roman" w:cs="Times New Roman"/>
          <w:sz w:val="24"/>
          <w:szCs w:val="24"/>
          <w:lang w:val="sv-SE"/>
        </w:rPr>
        <w:t xml:space="preserve"> ke</w:t>
      </w:r>
      <w:r w:rsidR="00302281" w:rsidRPr="006832BC">
        <w:rPr>
          <w:rFonts w:ascii="Times New Roman" w:hAnsi="Times New Roman" w:cs="Times New Roman"/>
          <w:sz w:val="24"/>
          <w:szCs w:val="24"/>
          <w:lang w:val="sv-SE"/>
        </w:rPr>
        <w:t>rja guru bimbingan dan konseling</w:t>
      </w:r>
    </w:p>
    <w:p w:rsidR="006832BC" w:rsidRDefault="00857AEC" w:rsidP="006832BC">
      <w:pPr>
        <w:pStyle w:val="ListParagraph"/>
        <w:numPr>
          <w:ilvl w:val="0"/>
          <w:numId w:val="14"/>
        </w:numPr>
        <w:spacing w:after="0" w:line="480" w:lineRule="auto"/>
        <w:ind w:left="426" w:hanging="426"/>
        <w:jc w:val="left"/>
        <w:rPr>
          <w:rFonts w:ascii="Times New Roman" w:hAnsi="Times New Roman" w:cs="Times New Roman"/>
          <w:sz w:val="24"/>
          <w:szCs w:val="24"/>
        </w:rPr>
      </w:pPr>
      <w:r w:rsidRPr="00C54A7D">
        <w:rPr>
          <w:rFonts w:ascii="Times New Roman" w:hAnsi="Times New Roman" w:cs="Times New Roman"/>
          <w:sz w:val="24"/>
          <w:szCs w:val="24"/>
        </w:rPr>
        <w:t>Manfaat Praktis</w:t>
      </w:r>
    </w:p>
    <w:p w:rsidR="00302281" w:rsidRPr="006832BC" w:rsidRDefault="006832BC" w:rsidP="006832BC">
      <w:pPr>
        <w:pStyle w:val="ListParagraph"/>
        <w:spacing w:after="0" w:line="480" w:lineRule="auto"/>
        <w:ind w:left="426" w:firstLine="0"/>
        <w:jc w:val="left"/>
        <w:rPr>
          <w:rFonts w:ascii="Times New Roman" w:hAnsi="Times New Roman" w:cs="Times New Roman"/>
          <w:sz w:val="24"/>
          <w:szCs w:val="24"/>
        </w:rPr>
      </w:pPr>
      <w:r>
        <w:rPr>
          <w:rFonts w:ascii="Times New Roman" w:hAnsi="Times New Roman" w:cs="Times New Roman"/>
          <w:sz w:val="24"/>
          <w:szCs w:val="24"/>
        </w:rPr>
        <w:t>S</w:t>
      </w:r>
      <w:r w:rsidR="00857AEC" w:rsidRPr="006832BC">
        <w:rPr>
          <w:rFonts w:ascii="Times New Roman" w:hAnsi="Times New Roman" w:cs="Times New Roman"/>
          <w:sz w:val="24"/>
          <w:szCs w:val="24"/>
          <w:lang w:val="sv-SE"/>
        </w:rPr>
        <w:t>ebagai masukan</w:t>
      </w:r>
      <w:r w:rsidR="00F534F8" w:rsidRPr="006832BC">
        <w:rPr>
          <w:rFonts w:ascii="Times New Roman" w:hAnsi="Times New Roman" w:cs="Times New Roman"/>
          <w:sz w:val="24"/>
          <w:szCs w:val="24"/>
        </w:rPr>
        <w:t xml:space="preserve"> mengena</w:t>
      </w:r>
      <w:r w:rsidR="00AF6B5A" w:rsidRPr="006832BC">
        <w:rPr>
          <w:rFonts w:ascii="Times New Roman" w:hAnsi="Times New Roman" w:cs="Times New Roman"/>
          <w:sz w:val="24"/>
          <w:szCs w:val="24"/>
        </w:rPr>
        <w:t>i pentingnya menganalisis stres</w:t>
      </w:r>
      <w:r w:rsidR="00F534F8" w:rsidRPr="006832BC">
        <w:rPr>
          <w:rFonts w:ascii="Times New Roman" w:hAnsi="Times New Roman" w:cs="Times New Roman"/>
          <w:sz w:val="24"/>
          <w:szCs w:val="24"/>
        </w:rPr>
        <w:t xml:space="preserve"> kerja yang dialami oleh guru bimbingan dan konseling</w:t>
      </w:r>
      <w:r w:rsidR="00857AEC" w:rsidRPr="006832BC">
        <w:rPr>
          <w:rFonts w:ascii="Times New Roman" w:hAnsi="Times New Roman" w:cs="Times New Roman"/>
          <w:sz w:val="24"/>
          <w:szCs w:val="24"/>
          <w:lang w:val="sv-SE"/>
        </w:rPr>
        <w:t xml:space="preserve"> </w:t>
      </w:r>
      <w:r w:rsidR="00F534F8" w:rsidRPr="006832BC">
        <w:rPr>
          <w:rFonts w:ascii="Times New Roman" w:hAnsi="Times New Roman" w:cs="Times New Roman"/>
          <w:sz w:val="24"/>
          <w:szCs w:val="24"/>
          <w:lang w:val="sv-SE"/>
        </w:rPr>
        <w:t>terutama bagi guru-g</w:t>
      </w:r>
      <w:r w:rsidR="003954CF" w:rsidRPr="006832BC">
        <w:rPr>
          <w:rFonts w:ascii="Times New Roman" w:hAnsi="Times New Roman" w:cs="Times New Roman"/>
          <w:sz w:val="24"/>
          <w:szCs w:val="24"/>
          <w:lang w:val="sv-SE"/>
        </w:rPr>
        <w:t>uru bimbingan dan konseling di Kabupaten K</w:t>
      </w:r>
      <w:r w:rsidR="00F534F8" w:rsidRPr="006832BC">
        <w:rPr>
          <w:rFonts w:ascii="Times New Roman" w:hAnsi="Times New Roman" w:cs="Times New Roman"/>
          <w:sz w:val="24"/>
          <w:szCs w:val="24"/>
          <w:lang w:val="sv-SE"/>
        </w:rPr>
        <w:t>epulauan Selayar</w:t>
      </w:r>
    </w:p>
    <w:p w:rsidR="00A14523" w:rsidRPr="006B3DF3" w:rsidRDefault="00A14523" w:rsidP="006F4A37">
      <w:pPr>
        <w:spacing w:line="480" w:lineRule="auto"/>
        <w:rPr>
          <w:rFonts w:ascii="Times New Roman" w:eastAsia="Calibri" w:hAnsi="Times New Roman" w:cs="Times New Roman"/>
          <w:sz w:val="24"/>
          <w:szCs w:val="24"/>
        </w:rPr>
      </w:pPr>
    </w:p>
    <w:sectPr w:rsidR="00A14523" w:rsidRPr="006B3DF3" w:rsidSect="009301A9">
      <w:headerReference w:type="default" r:id="rId8"/>
      <w:pgSz w:w="12240" w:h="15840" w:code="1"/>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2BA" w:rsidRDefault="009712BA" w:rsidP="00FF71E7">
      <w:pPr>
        <w:spacing w:after="0" w:line="240" w:lineRule="auto"/>
      </w:pPr>
      <w:r>
        <w:separator/>
      </w:r>
    </w:p>
  </w:endnote>
  <w:endnote w:type="continuationSeparator" w:id="0">
    <w:p w:rsidR="009712BA" w:rsidRDefault="009712BA" w:rsidP="00FF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2BA" w:rsidRDefault="009712BA" w:rsidP="00FF71E7">
      <w:pPr>
        <w:spacing w:after="0" w:line="240" w:lineRule="auto"/>
      </w:pPr>
      <w:r>
        <w:separator/>
      </w:r>
    </w:p>
  </w:footnote>
  <w:footnote w:type="continuationSeparator" w:id="0">
    <w:p w:rsidR="009712BA" w:rsidRDefault="009712BA" w:rsidP="00FF7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991235"/>
      <w:docPartObj>
        <w:docPartGallery w:val="Page Numbers (Top of Page)"/>
        <w:docPartUnique/>
      </w:docPartObj>
    </w:sdtPr>
    <w:sdtEndPr>
      <w:rPr>
        <w:rFonts w:ascii="Times New Roman" w:hAnsi="Times New Roman" w:cs="Times New Roman"/>
        <w:noProof/>
        <w:sz w:val="24"/>
        <w:szCs w:val="24"/>
      </w:rPr>
    </w:sdtEndPr>
    <w:sdtContent>
      <w:p w:rsidR="00A15FDE" w:rsidRPr="00A15FDE" w:rsidRDefault="00A15FDE">
        <w:pPr>
          <w:pStyle w:val="Header"/>
          <w:jc w:val="right"/>
          <w:rPr>
            <w:rFonts w:ascii="Times New Roman" w:hAnsi="Times New Roman" w:cs="Times New Roman"/>
            <w:sz w:val="24"/>
            <w:szCs w:val="24"/>
          </w:rPr>
        </w:pPr>
        <w:r w:rsidRPr="00A15FDE">
          <w:rPr>
            <w:rFonts w:ascii="Times New Roman" w:hAnsi="Times New Roman" w:cs="Times New Roman"/>
            <w:sz w:val="24"/>
            <w:szCs w:val="24"/>
          </w:rPr>
          <w:fldChar w:fldCharType="begin"/>
        </w:r>
        <w:r w:rsidRPr="00A15FDE">
          <w:rPr>
            <w:rFonts w:ascii="Times New Roman" w:hAnsi="Times New Roman" w:cs="Times New Roman"/>
            <w:sz w:val="24"/>
            <w:szCs w:val="24"/>
          </w:rPr>
          <w:instrText xml:space="preserve"> PAGE   \* MERGEFORMAT </w:instrText>
        </w:r>
        <w:r w:rsidRPr="00A15FDE">
          <w:rPr>
            <w:rFonts w:ascii="Times New Roman" w:hAnsi="Times New Roman" w:cs="Times New Roman"/>
            <w:sz w:val="24"/>
            <w:szCs w:val="24"/>
          </w:rPr>
          <w:fldChar w:fldCharType="separate"/>
        </w:r>
        <w:r w:rsidR="009301A9">
          <w:rPr>
            <w:rFonts w:ascii="Times New Roman" w:hAnsi="Times New Roman" w:cs="Times New Roman"/>
            <w:noProof/>
            <w:sz w:val="24"/>
            <w:szCs w:val="24"/>
          </w:rPr>
          <w:t>11</w:t>
        </w:r>
        <w:r w:rsidRPr="00A15FDE">
          <w:rPr>
            <w:rFonts w:ascii="Times New Roman" w:hAnsi="Times New Roman" w:cs="Times New Roman"/>
            <w:noProof/>
            <w:sz w:val="24"/>
            <w:szCs w:val="24"/>
          </w:rPr>
          <w:fldChar w:fldCharType="end"/>
        </w:r>
      </w:p>
    </w:sdtContent>
  </w:sdt>
  <w:p w:rsidR="0022059A" w:rsidRDefault="0022059A" w:rsidP="00210457">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34C6"/>
    <w:multiLevelType w:val="hybridMultilevel"/>
    <w:tmpl w:val="F0D6FD34"/>
    <w:lvl w:ilvl="0" w:tplc="0798C32E">
      <w:start w:val="1"/>
      <w:numFmt w:val="decimal"/>
      <w:lvlText w:val="%1."/>
      <w:lvlJc w:val="left"/>
      <w:pPr>
        <w:tabs>
          <w:tab w:val="num" w:pos="948"/>
        </w:tabs>
        <w:ind w:left="948" w:hanging="360"/>
      </w:pPr>
      <w:rPr>
        <w:rFonts w:cs="Times New Roman" w:hint="default"/>
      </w:rPr>
    </w:lvl>
    <w:lvl w:ilvl="1" w:tplc="5A32BA92">
      <w:start w:val="1"/>
      <w:numFmt w:val="lowerLetter"/>
      <w:lvlText w:val="%2."/>
      <w:lvlJc w:val="left"/>
      <w:pPr>
        <w:tabs>
          <w:tab w:val="num" w:pos="1668"/>
        </w:tabs>
        <w:ind w:left="1668" w:hanging="360"/>
      </w:pPr>
      <w:rPr>
        <w:rFonts w:ascii="Times New Roman" w:eastAsia="Calisto MT" w:hAnsi="Times New Roman" w:cs="Times New Roman"/>
        <w:sz w:val="24"/>
        <w:szCs w:val="24"/>
      </w:rPr>
    </w:lvl>
    <w:lvl w:ilvl="2" w:tplc="7C928074">
      <w:start w:val="1"/>
      <w:numFmt w:val="lowerLetter"/>
      <w:lvlText w:val="%3)"/>
      <w:lvlJc w:val="left"/>
      <w:pPr>
        <w:ind w:left="2568" w:hanging="360"/>
      </w:pPr>
      <w:rPr>
        <w:rFonts w:ascii="Times New Roman" w:eastAsia="Times New Roman" w:hAnsi="Times New Roman" w:cs="Times New Roman"/>
        <w:color w:val="auto"/>
      </w:rPr>
    </w:lvl>
    <w:lvl w:ilvl="3" w:tplc="649883F0">
      <w:start w:val="1"/>
      <w:numFmt w:val="decimal"/>
      <w:lvlText w:val="(%4)"/>
      <w:lvlJc w:val="left"/>
      <w:pPr>
        <w:ind w:left="3108" w:hanging="360"/>
      </w:pPr>
      <w:rPr>
        <w:rFonts w:eastAsia="Times New Roman" w:cs="Times New Roman" w:hint="default"/>
        <w:color w:val="auto"/>
      </w:rPr>
    </w:lvl>
    <w:lvl w:ilvl="4" w:tplc="D77093B6">
      <w:start w:val="1"/>
      <w:numFmt w:val="decimal"/>
      <w:lvlText w:val="%5)"/>
      <w:lvlJc w:val="left"/>
      <w:pPr>
        <w:ind w:left="3828" w:hanging="360"/>
      </w:pPr>
      <w:rPr>
        <w:rFonts w:cs="Times New Roman" w:hint="default"/>
      </w:rPr>
    </w:lvl>
    <w:lvl w:ilvl="5" w:tplc="5588C0AA">
      <w:start w:val="1"/>
      <w:numFmt w:val="upperLetter"/>
      <w:lvlText w:val="%6."/>
      <w:lvlJc w:val="left"/>
      <w:pPr>
        <w:ind w:left="4728" w:hanging="360"/>
      </w:pPr>
      <w:rPr>
        <w:rFonts w:cs="Times New Roman" w:hint="default"/>
      </w:rPr>
    </w:lvl>
    <w:lvl w:ilvl="6" w:tplc="0409000F" w:tentative="1">
      <w:start w:val="1"/>
      <w:numFmt w:val="decimal"/>
      <w:lvlText w:val="%7."/>
      <w:lvlJc w:val="left"/>
      <w:pPr>
        <w:tabs>
          <w:tab w:val="num" w:pos="5268"/>
        </w:tabs>
        <w:ind w:left="5268" w:hanging="360"/>
      </w:pPr>
      <w:rPr>
        <w:rFonts w:cs="Times New Roman"/>
      </w:rPr>
    </w:lvl>
    <w:lvl w:ilvl="7" w:tplc="04090019" w:tentative="1">
      <w:start w:val="1"/>
      <w:numFmt w:val="lowerLetter"/>
      <w:lvlText w:val="%8."/>
      <w:lvlJc w:val="left"/>
      <w:pPr>
        <w:tabs>
          <w:tab w:val="num" w:pos="5988"/>
        </w:tabs>
        <w:ind w:left="5988" w:hanging="360"/>
      </w:pPr>
      <w:rPr>
        <w:rFonts w:cs="Times New Roman"/>
      </w:rPr>
    </w:lvl>
    <w:lvl w:ilvl="8" w:tplc="0409001B" w:tentative="1">
      <w:start w:val="1"/>
      <w:numFmt w:val="lowerRoman"/>
      <w:lvlText w:val="%9."/>
      <w:lvlJc w:val="right"/>
      <w:pPr>
        <w:tabs>
          <w:tab w:val="num" w:pos="6708"/>
        </w:tabs>
        <w:ind w:left="6708" w:hanging="180"/>
      </w:pPr>
      <w:rPr>
        <w:rFonts w:cs="Times New Roman"/>
      </w:rPr>
    </w:lvl>
  </w:abstractNum>
  <w:abstractNum w:abstractNumId="1">
    <w:nsid w:val="092B752D"/>
    <w:multiLevelType w:val="hybridMultilevel"/>
    <w:tmpl w:val="04F8E670"/>
    <w:lvl w:ilvl="0" w:tplc="0C72F774">
      <w:start w:val="5"/>
      <w:numFmt w:val="decimal"/>
      <w:lvlText w:val="%1."/>
      <w:lvlJc w:val="left"/>
      <w:pPr>
        <w:ind w:left="23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B4628694">
      <w:start w:val="18"/>
      <w:numFmt w:val="decimal"/>
      <w:lvlText w:val="%2"/>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F5406AA">
      <w:start w:val="1"/>
      <w:numFmt w:val="lowerRoman"/>
      <w:lvlText w:val="%3"/>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E304D36">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83C28DC">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BACF60">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3AB608">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72ACDFC">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8481D2C">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134157C0"/>
    <w:multiLevelType w:val="hybridMultilevel"/>
    <w:tmpl w:val="45E8633E"/>
    <w:lvl w:ilvl="0" w:tplc="A1FE3F60">
      <w:start w:val="1"/>
      <w:numFmt w:val="decimal"/>
      <w:lvlText w:val="%1."/>
      <w:lvlJc w:val="left"/>
      <w:pPr>
        <w:ind w:left="1412" w:hanging="360"/>
      </w:pPr>
      <w:rPr>
        <w:rFonts w:cs="Times New Roman" w:hint="default"/>
        <w:b w:val="0"/>
      </w:rPr>
    </w:lvl>
    <w:lvl w:ilvl="1" w:tplc="04090019" w:tentative="1">
      <w:start w:val="1"/>
      <w:numFmt w:val="lowerLetter"/>
      <w:lvlText w:val="%2."/>
      <w:lvlJc w:val="left"/>
      <w:pPr>
        <w:ind w:left="2132" w:hanging="360"/>
      </w:pPr>
      <w:rPr>
        <w:rFonts w:cs="Times New Roman"/>
      </w:rPr>
    </w:lvl>
    <w:lvl w:ilvl="2" w:tplc="0409001B" w:tentative="1">
      <w:start w:val="1"/>
      <w:numFmt w:val="lowerRoman"/>
      <w:lvlText w:val="%3."/>
      <w:lvlJc w:val="right"/>
      <w:pPr>
        <w:ind w:left="2852" w:hanging="180"/>
      </w:pPr>
      <w:rPr>
        <w:rFonts w:cs="Times New Roman"/>
      </w:rPr>
    </w:lvl>
    <w:lvl w:ilvl="3" w:tplc="0409000F" w:tentative="1">
      <w:start w:val="1"/>
      <w:numFmt w:val="decimal"/>
      <w:lvlText w:val="%4."/>
      <w:lvlJc w:val="left"/>
      <w:pPr>
        <w:ind w:left="3572" w:hanging="360"/>
      </w:pPr>
      <w:rPr>
        <w:rFonts w:cs="Times New Roman"/>
      </w:rPr>
    </w:lvl>
    <w:lvl w:ilvl="4" w:tplc="04090019" w:tentative="1">
      <w:start w:val="1"/>
      <w:numFmt w:val="lowerLetter"/>
      <w:lvlText w:val="%5."/>
      <w:lvlJc w:val="left"/>
      <w:pPr>
        <w:ind w:left="4292" w:hanging="360"/>
      </w:pPr>
      <w:rPr>
        <w:rFonts w:cs="Times New Roman"/>
      </w:rPr>
    </w:lvl>
    <w:lvl w:ilvl="5" w:tplc="0409001B" w:tentative="1">
      <w:start w:val="1"/>
      <w:numFmt w:val="lowerRoman"/>
      <w:lvlText w:val="%6."/>
      <w:lvlJc w:val="right"/>
      <w:pPr>
        <w:ind w:left="5012" w:hanging="180"/>
      </w:pPr>
      <w:rPr>
        <w:rFonts w:cs="Times New Roman"/>
      </w:rPr>
    </w:lvl>
    <w:lvl w:ilvl="6" w:tplc="0409000F" w:tentative="1">
      <w:start w:val="1"/>
      <w:numFmt w:val="decimal"/>
      <w:lvlText w:val="%7."/>
      <w:lvlJc w:val="left"/>
      <w:pPr>
        <w:ind w:left="5732" w:hanging="360"/>
      </w:pPr>
      <w:rPr>
        <w:rFonts w:cs="Times New Roman"/>
      </w:rPr>
    </w:lvl>
    <w:lvl w:ilvl="7" w:tplc="04090019" w:tentative="1">
      <w:start w:val="1"/>
      <w:numFmt w:val="lowerLetter"/>
      <w:lvlText w:val="%8."/>
      <w:lvlJc w:val="left"/>
      <w:pPr>
        <w:ind w:left="6452" w:hanging="360"/>
      </w:pPr>
      <w:rPr>
        <w:rFonts w:cs="Times New Roman"/>
      </w:rPr>
    </w:lvl>
    <w:lvl w:ilvl="8" w:tplc="0409001B" w:tentative="1">
      <w:start w:val="1"/>
      <w:numFmt w:val="lowerRoman"/>
      <w:lvlText w:val="%9."/>
      <w:lvlJc w:val="right"/>
      <w:pPr>
        <w:ind w:left="7172" w:hanging="180"/>
      </w:pPr>
      <w:rPr>
        <w:rFonts w:cs="Times New Roman"/>
      </w:rPr>
    </w:lvl>
  </w:abstractNum>
  <w:abstractNum w:abstractNumId="3">
    <w:nsid w:val="15C30E6B"/>
    <w:multiLevelType w:val="hybridMultilevel"/>
    <w:tmpl w:val="8F2270FA"/>
    <w:lvl w:ilvl="0" w:tplc="BE20505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1" w:tplc="EAB6E6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2" w:tplc="5254F9F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3" w:tplc="2AA8B5C2">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4" w:tplc="4BFA481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5" w:tplc="0B54E7D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6" w:tplc="9BB4DBE6">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7" w:tplc="C254C1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8" w:tplc="66AC2BC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abstractNum>
  <w:abstractNum w:abstractNumId="4">
    <w:nsid w:val="172B0947"/>
    <w:multiLevelType w:val="hybridMultilevel"/>
    <w:tmpl w:val="1CF2E13A"/>
    <w:lvl w:ilvl="0" w:tplc="0B8E83E0">
      <w:start w:val="1"/>
      <w:numFmt w:val="decimal"/>
      <w:lvlText w:val="%1."/>
      <w:lvlJc w:val="left"/>
      <w:pPr>
        <w:ind w:left="22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8CEA8EB2">
      <w:start w:val="1"/>
      <w:numFmt w:val="lowerLetter"/>
      <w:lvlText w:val="%2"/>
      <w:lvlJc w:val="left"/>
      <w:pPr>
        <w:ind w:left="108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D8C46EDE">
      <w:start w:val="1"/>
      <w:numFmt w:val="lowerRoman"/>
      <w:lvlText w:val="%3"/>
      <w:lvlJc w:val="left"/>
      <w:pPr>
        <w:ind w:left="180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9814A6D0">
      <w:start w:val="1"/>
      <w:numFmt w:val="decimal"/>
      <w:lvlText w:val="%4"/>
      <w:lvlJc w:val="left"/>
      <w:pPr>
        <w:ind w:left="252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1BD87B68">
      <w:start w:val="1"/>
      <w:numFmt w:val="lowerLetter"/>
      <w:lvlText w:val="%5"/>
      <w:lvlJc w:val="left"/>
      <w:pPr>
        <w:ind w:left="324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B2120488">
      <w:start w:val="1"/>
      <w:numFmt w:val="lowerRoman"/>
      <w:lvlText w:val="%6"/>
      <w:lvlJc w:val="left"/>
      <w:pPr>
        <w:ind w:left="39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4E3EF75E">
      <w:start w:val="1"/>
      <w:numFmt w:val="decimal"/>
      <w:lvlText w:val="%7"/>
      <w:lvlJc w:val="left"/>
      <w:pPr>
        <w:ind w:left="468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74823330">
      <w:start w:val="1"/>
      <w:numFmt w:val="lowerLetter"/>
      <w:lvlText w:val="%8"/>
      <w:lvlJc w:val="left"/>
      <w:pPr>
        <w:ind w:left="540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2E5CE134">
      <w:start w:val="1"/>
      <w:numFmt w:val="lowerRoman"/>
      <w:lvlText w:val="%9"/>
      <w:lvlJc w:val="left"/>
      <w:pPr>
        <w:ind w:left="612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5">
    <w:nsid w:val="1AB3774A"/>
    <w:multiLevelType w:val="hybridMultilevel"/>
    <w:tmpl w:val="C0447224"/>
    <w:lvl w:ilvl="0" w:tplc="2E3280B0">
      <w:start w:val="1"/>
      <w:numFmt w:val="decimal"/>
      <w:lvlText w:val="(%1)"/>
      <w:lvlJc w:val="left"/>
      <w:pPr>
        <w:ind w:left="57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B08952">
      <w:start w:val="1"/>
      <w:numFmt w:val="lowerLetter"/>
      <w:lvlText w:val="%2"/>
      <w:lvlJc w:val="left"/>
      <w:pPr>
        <w:ind w:left="109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6D29D00">
      <w:start w:val="1"/>
      <w:numFmt w:val="lowerRoman"/>
      <w:lvlText w:val="%3"/>
      <w:lvlJc w:val="left"/>
      <w:pPr>
        <w:ind w:left="181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112F750">
      <w:start w:val="1"/>
      <w:numFmt w:val="decimal"/>
      <w:lvlText w:val="%4"/>
      <w:lvlJc w:val="left"/>
      <w:pPr>
        <w:ind w:left="253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31E12BE">
      <w:start w:val="1"/>
      <w:numFmt w:val="lowerLetter"/>
      <w:lvlText w:val="%5"/>
      <w:lvlJc w:val="left"/>
      <w:pPr>
        <w:ind w:left="32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19CBB5A">
      <w:start w:val="1"/>
      <w:numFmt w:val="lowerRoman"/>
      <w:lvlText w:val="%6"/>
      <w:lvlJc w:val="left"/>
      <w:pPr>
        <w:ind w:left="397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278B268">
      <w:start w:val="1"/>
      <w:numFmt w:val="decimal"/>
      <w:lvlText w:val="%7"/>
      <w:lvlJc w:val="left"/>
      <w:pPr>
        <w:ind w:left="469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A025B6A">
      <w:start w:val="1"/>
      <w:numFmt w:val="lowerLetter"/>
      <w:lvlText w:val="%8"/>
      <w:lvlJc w:val="left"/>
      <w:pPr>
        <w:ind w:left="541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ED8A14E">
      <w:start w:val="1"/>
      <w:numFmt w:val="lowerRoman"/>
      <w:lvlText w:val="%9"/>
      <w:lvlJc w:val="left"/>
      <w:pPr>
        <w:ind w:left="613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nsid w:val="27C14AEE"/>
    <w:multiLevelType w:val="hybridMultilevel"/>
    <w:tmpl w:val="A120E132"/>
    <w:lvl w:ilvl="0" w:tplc="DB68C6AC">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C30653F"/>
    <w:multiLevelType w:val="hybridMultilevel"/>
    <w:tmpl w:val="287EE086"/>
    <w:lvl w:ilvl="0" w:tplc="1D500AC4">
      <w:start w:val="1"/>
      <w:numFmt w:val="decimal"/>
      <w:lvlText w:val="%1."/>
      <w:lvlJc w:val="left"/>
      <w:pPr>
        <w:ind w:left="927" w:hanging="360"/>
      </w:pPr>
      <w:rPr>
        <w:rFonts w:hint="default"/>
      </w:rPr>
    </w:lvl>
    <w:lvl w:ilvl="1" w:tplc="1166EAEA">
      <w:start w:val="1"/>
      <w:numFmt w:val="lowerLetter"/>
      <w:lvlText w:val="%2."/>
      <w:lvlJc w:val="left"/>
      <w:pPr>
        <w:ind w:left="1647" w:hanging="360"/>
      </w:pPr>
      <w:rPr>
        <w:rFonts w:ascii="Times New Roman" w:eastAsia="Calisto MT" w:hAnsi="Times New Roman" w:cs="Times New Roman"/>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96A4684"/>
    <w:multiLevelType w:val="hybridMultilevel"/>
    <w:tmpl w:val="4796BD0C"/>
    <w:lvl w:ilvl="0" w:tplc="886E7F1E">
      <w:start w:val="3"/>
      <w:numFmt w:val="upperLetter"/>
      <w:lvlText w:val="%1."/>
      <w:lvlJc w:val="left"/>
      <w:pPr>
        <w:ind w:left="1242" w:hanging="360"/>
      </w:pPr>
      <w:rPr>
        <w:rFonts w:hint="default"/>
      </w:rPr>
    </w:lvl>
    <w:lvl w:ilvl="1" w:tplc="04210019" w:tentative="1">
      <w:start w:val="1"/>
      <w:numFmt w:val="lowerLetter"/>
      <w:lvlText w:val="%2."/>
      <w:lvlJc w:val="left"/>
      <w:pPr>
        <w:ind w:left="1962" w:hanging="360"/>
      </w:pPr>
    </w:lvl>
    <w:lvl w:ilvl="2" w:tplc="0421001B" w:tentative="1">
      <w:start w:val="1"/>
      <w:numFmt w:val="lowerRoman"/>
      <w:lvlText w:val="%3."/>
      <w:lvlJc w:val="right"/>
      <w:pPr>
        <w:ind w:left="2682" w:hanging="180"/>
      </w:pPr>
    </w:lvl>
    <w:lvl w:ilvl="3" w:tplc="0421000F" w:tentative="1">
      <w:start w:val="1"/>
      <w:numFmt w:val="decimal"/>
      <w:lvlText w:val="%4."/>
      <w:lvlJc w:val="left"/>
      <w:pPr>
        <w:ind w:left="3402" w:hanging="360"/>
      </w:pPr>
    </w:lvl>
    <w:lvl w:ilvl="4" w:tplc="04210019" w:tentative="1">
      <w:start w:val="1"/>
      <w:numFmt w:val="lowerLetter"/>
      <w:lvlText w:val="%5."/>
      <w:lvlJc w:val="left"/>
      <w:pPr>
        <w:ind w:left="4122" w:hanging="360"/>
      </w:pPr>
    </w:lvl>
    <w:lvl w:ilvl="5" w:tplc="0421001B" w:tentative="1">
      <w:start w:val="1"/>
      <w:numFmt w:val="lowerRoman"/>
      <w:lvlText w:val="%6."/>
      <w:lvlJc w:val="right"/>
      <w:pPr>
        <w:ind w:left="4842" w:hanging="180"/>
      </w:pPr>
    </w:lvl>
    <w:lvl w:ilvl="6" w:tplc="0421000F" w:tentative="1">
      <w:start w:val="1"/>
      <w:numFmt w:val="decimal"/>
      <w:lvlText w:val="%7."/>
      <w:lvlJc w:val="left"/>
      <w:pPr>
        <w:ind w:left="5562" w:hanging="360"/>
      </w:pPr>
    </w:lvl>
    <w:lvl w:ilvl="7" w:tplc="04210019" w:tentative="1">
      <w:start w:val="1"/>
      <w:numFmt w:val="lowerLetter"/>
      <w:lvlText w:val="%8."/>
      <w:lvlJc w:val="left"/>
      <w:pPr>
        <w:ind w:left="6282" w:hanging="360"/>
      </w:pPr>
    </w:lvl>
    <w:lvl w:ilvl="8" w:tplc="0421001B" w:tentative="1">
      <w:start w:val="1"/>
      <w:numFmt w:val="lowerRoman"/>
      <w:lvlText w:val="%9."/>
      <w:lvlJc w:val="right"/>
      <w:pPr>
        <w:ind w:left="7002" w:hanging="180"/>
      </w:pPr>
    </w:lvl>
  </w:abstractNum>
  <w:abstractNum w:abstractNumId="9">
    <w:nsid w:val="45F6445C"/>
    <w:multiLevelType w:val="hybridMultilevel"/>
    <w:tmpl w:val="E7D6B51A"/>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C0096E"/>
    <w:multiLevelType w:val="hybridMultilevel"/>
    <w:tmpl w:val="3306C7AE"/>
    <w:lvl w:ilvl="0" w:tplc="FCCE2EDC">
      <w:start w:val="1"/>
      <w:numFmt w:val="decimal"/>
      <w:lvlText w:val="%1."/>
      <w:lvlJc w:val="left"/>
      <w:pPr>
        <w:tabs>
          <w:tab w:val="num" w:pos="1495"/>
        </w:tabs>
        <w:ind w:left="1495" w:hanging="360"/>
      </w:pPr>
      <w:rPr>
        <w:rFonts w:ascii="Times New Roman" w:eastAsia="Calisto MT" w:hAnsi="Times New Roman" w:cs="Times New Roman"/>
      </w:rPr>
    </w:lvl>
    <w:lvl w:ilvl="1" w:tplc="04090019">
      <w:start w:val="1"/>
      <w:numFmt w:val="lowerLetter"/>
      <w:lvlText w:val="%2."/>
      <w:lvlJc w:val="left"/>
      <w:pPr>
        <w:tabs>
          <w:tab w:val="num" w:pos="2215"/>
        </w:tabs>
        <w:ind w:left="2215" w:hanging="360"/>
      </w:pPr>
      <w:rPr>
        <w:rFonts w:cs="Times New Roman"/>
      </w:rPr>
    </w:lvl>
    <w:lvl w:ilvl="2" w:tplc="0409001B" w:tentative="1">
      <w:start w:val="1"/>
      <w:numFmt w:val="lowerRoman"/>
      <w:lvlText w:val="%3."/>
      <w:lvlJc w:val="right"/>
      <w:pPr>
        <w:tabs>
          <w:tab w:val="num" w:pos="2935"/>
        </w:tabs>
        <w:ind w:left="2935" w:hanging="180"/>
      </w:pPr>
      <w:rPr>
        <w:rFonts w:cs="Times New Roman"/>
      </w:rPr>
    </w:lvl>
    <w:lvl w:ilvl="3" w:tplc="0409000F" w:tentative="1">
      <w:start w:val="1"/>
      <w:numFmt w:val="decimal"/>
      <w:lvlText w:val="%4."/>
      <w:lvlJc w:val="left"/>
      <w:pPr>
        <w:tabs>
          <w:tab w:val="num" w:pos="3655"/>
        </w:tabs>
        <w:ind w:left="3655" w:hanging="360"/>
      </w:pPr>
      <w:rPr>
        <w:rFonts w:cs="Times New Roman"/>
      </w:rPr>
    </w:lvl>
    <w:lvl w:ilvl="4" w:tplc="04090019" w:tentative="1">
      <w:start w:val="1"/>
      <w:numFmt w:val="lowerLetter"/>
      <w:lvlText w:val="%5."/>
      <w:lvlJc w:val="left"/>
      <w:pPr>
        <w:tabs>
          <w:tab w:val="num" w:pos="4375"/>
        </w:tabs>
        <w:ind w:left="4375" w:hanging="360"/>
      </w:pPr>
      <w:rPr>
        <w:rFonts w:cs="Times New Roman"/>
      </w:rPr>
    </w:lvl>
    <w:lvl w:ilvl="5" w:tplc="0409001B" w:tentative="1">
      <w:start w:val="1"/>
      <w:numFmt w:val="lowerRoman"/>
      <w:lvlText w:val="%6."/>
      <w:lvlJc w:val="right"/>
      <w:pPr>
        <w:tabs>
          <w:tab w:val="num" w:pos="5095"/>
        </w:tabs>
        <w:ind w:left="5095" w:hanging="180"/>
      </w:pPr>
      <w:rPr>
        <w:rFonts w:cs="Times New Roman"/>
      </w:rPr>
    </w:lvl>
    <w:lvl w:ilvl="6" w:tplc="0409000F" w:tentative="1">
      <w:start w:val="1"/>
      <w:numFmt w:val="decimal"/>
      <w:lvlText w:val="%7."/>
      <w:lvlJc w:val="left"/>
      <w:pPr>
        <w:tabs>
          <w:tab w:val="num" w:pos="5815"/>
        </w:tabs>
        <w:ind w:left="5815" w:hanging="360"/>
      </w:pPr>
      <w:rPr>
        <w:rFonts w:cs="Times New Roman"/>
      </w:rPr>
    </w:lvl>
    <w:lvl w:ilvl="7" w:tplc="04090019" w:tentative="1">
      <w:start w:val="1"/>
      <w:numFmt w:val="lowerLetter"/>
      <w:lvlText w:val="%8."/>
      <w:lvlJc w:val="left"/>
      <w:pPr>
        <w:tabs>
          <w:tab w:val="num" w:pos="6535"/>
        </w:tabs>
        <w:ind w:left="6535" w:hanging="360"/>
      </w:pPr>
      <w:rPr>
        <w:rFonts w:cs="Times New Roman"/>
      </w:rPr>
    </w:lvl>
    <w:lvl w:ilvl="8" w:tplc="0409001B" w:tentative="1">
      <w:start w:val="1"/>
      <w:numFmt w:val="lowerRoman"/>
      <w:lvlText w:val="%9."/>
      <w:lvlJc w:val="right"/>
      <w:pPr>
        <w:tabs>
          <w:tab w:val="num" w:pos="7255"/>
        </w:tabs>
        <w:ind w:left="7255" w:hanging="180"/>
      </w:pPr>
      <w:rPr>
        <w:rFonts w:cs="Times New Roman"/>
      </w:rPr>
    </w:lvl>
  </w:abstractNum>
  <w:abstractNum w:abstractNumId="11">
    <w:nsid w:val="5643223E"/>
    <w:multiLevelType w:val="hybridMultilevel"/>
    <w:tmpl w:val="BDA27BFA"/>
    <w:lvl w:ilvl="0" w:tplc="C39A7EB8">
      <w:start w:val="1"/>
      <w:numFmt w:val="upperLetter"/>
      <w:lvlText w:val="%1."/>
      <w:lvlJc w:val="left"/>
      <w:pPr>
        <w:ind w:left="4188" w:hanging="360"/>
      </w:pPr>
      <w:rPr>
        <w:rFonts w:hint="default"/>
        <w:b/>
      </w:rPr>
    </w:lvl>
    <w:lvl w:ilvl="1" w:tplc="04210019" w:tentative="1">
      <w:start w:val="1"/>
      <w:numFmt w:val="lowerLetter"/>
      <w:lvlText w:val="%2."/>
      <w:lvlJc w:val="left"/>
      <w:pPr>
        <w:ind w:left="1602" w:hanging="360"/>
      </w:pPr>
    </w:lvl>
    <w:lvl w:ilvl="2" w:tplc="0421001B" w:tentative="1">
      <w:start w:val="1"/>
      <w:numFmt w:val="lowerRoman"/>
      <w:lvlText w:val="%3."/>
      <w:lvlJc w:val="right"/>
      <w:pPr>
        <w:ind w:left="2322" w:hanging="180"/>
      </w:pPr>
    </w:lvl>
    <w:lvl w:ilvl="3" w:tplc="0421000F" w:tentative="1">
      <w:start w:val="1"/>
      <w:numFmt w:val="decimal"/>
      <w:lvlText w:val="%4."/>
      <w:lvlJc w:val="left"/>
      <w:pPr>
        <w:ind w:left="3042" w:hanging="360"/>
      </w:pPr>
    </w:lvl>
    <w:lvl w:ilvl="4" w:tplc="04210019" w:tentative="1">
      <w:start w:val="1"/>
      <w:numFmt w:val="lowerLetter"/>
      <w:lvlText w:val="%5."/>
      <w:lvlJc w:val="left"/>
      <w:pPr>
        <w:ind w:left="3762" w:hanging="360"/>
      </w:pPr>
    </w:lvl>
    <w:lvl w:ilvl="5" w:tplc="0421001B" w:tentative="1">
      <w:start w:val="1"/>
      <w:numFmt w:val="lowerRoman"/>
      <w:lvlText w:val="%6."/>
      <w:lvlJc w:val="right"/>
      <w:pPr>
        <w:ind w:left="4482" w:hanging="180"/>
      </w:pPr>
    </w:lvl>
    <w:lvl w:ilvl="6" w:tplc="0421000F" w:tentative="1">
      <w:start w:val="1"/>
      <w:numFmt w:val="decimal"/>
      <w:lvlText w:val="%7."/>
      <w:lvlJc w:val="left"/>
      <w:pPr>
        <w:ind w:left="5202" w:hanging="360"/>
      </w:pPr>
    </w:lvl>
    <w:lvl w:ilvl="7" w:tplc="04210019" w:tentative="1">
      <w:start w:val="1"/>
      <w:numFmt w:val="lowerLetter"/>
      <w:lvlText w:val="%8."/>
      <w:lvlJc w:val="left"/>
      <w:pPr>
        <w:ind w:left="5922" w:hanging="360"/>
      </w:pPr>
    </w:lvl>
    <w:lvl w:ilvl="8" w:tplc="0421001B" w:tentative="1">
      <w:start w:val="1"/>
      <w:numFmt w:val="lowerRoman"/>
      <w:lvlText w:val="%9."/>
      <w:lvlJc w:val="right"/>
      <w:pPr>
        <w:ind w:left="6642" w:hanging="180"/>
      </w:pPr>
    </w:lvl>
  </w:abstractNum>
  <w:abstractNum w:abstractNumId="12">
    <w:nsid w:val="5D8576F0"/>
    <w:multiLevelType w:val="hybridMultilevel"/>
    <w:tmpl w:val="52668EBA"/>
    <w:lvl w:ilvl="0" w:tplc="120A6B98">
      <w:start w:val="1"/>
      <w:numFmt w:val="decimal"/>
      <w:lvlText w:val="%1."/>
      <w:lvlJc w:val="left"/>
      <w:pPr>
        <w:ind w:left="36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1" w:tplc="1882914E">
      <w:start w:val="1"/>
      <w:numFmt w:val="lowerLetter"/>
      <w:lvlText w:val="%2."/>
      <w:lvlJc w:val="left"/>
      <w:pPr>
        <w:ind w:left="70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2" w:tplc="F4E8FE70">
      <w:start w:val="1"/>
      <w:numFmt w:val="decimal"/>
      <w:lvlText w:val="%3)"/>
      <w:lvlJc w:val="left"/>
      <w:pPr>
        <w:ind w:left="992"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3" w:tplc="A93E1E78">
      <w:start w:val="1"/>
      <w:numFmt w:val="decimal"/>
      <w:lvlText w:val="%4"/>
      <w:lvlJc w:val="left"/>
      <w:pPr>
        <w:ind w:left="1712"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4" w:tplc="3D068CB6">
      <w:start w:val="1"/>
      <w:numFmt w:val="lowerLetter"/>
      <w:lvlText w:val="%5"/>
      <w:lvlJc w:val="left"/>
      <w:pPr>
        <w:ind w:left="2432"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5" w:tplc="BDE44756">
      <w:start w:val="1"/>
      <w:numFmt w:val="lowerRoman"/>
      <w:lvlText w:val="%6"/>
      <w:lvlJc w:val="left"/>
      <w:pPr>
        <w:ind w:left="3152"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6" w:tplc="315277B2">
      <w:start w:val="1"/>
      <w:numFmt w:val="decimal"/>
      <w:lvlText w:val="%7"/>
      <w:lvlJc w:val="left"/>
      <w:pPr>
        <w:ind w:left="3872"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7" w:tplc="6DC807C6">
      <w:start w:val="1"/>
      <w:numFmt w:val="lowerLetter"/>
      <w:lvlText w:val="%8"/>
      <w:lvlJc w:val="left"/>
      <w:pPr>
        <w:ind w:left="4592"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8" w:tplc="B25CE2E0">
      <w:start w:val="1"/>
      <w:numFmt w:val="lowerRoman"/>
      <w:lvlText w:val="%9"/>
      <w:lvlJc w:val="left"/>
      <w:pPr>
        <w:ind w:left="5312"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abstractNum>
  <w:abstractNum w:abstractNumId="13">
    <w:nsid w:val="735B45BD"/>
    <w:multiLevelType w:val="hybridMultilevel"/>
    <w:tmpl w:val="03CE718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52E28FE"/>
    <w:multiLevelType w:val="hybridMultilevel"/>
    <w:tmpl w:val="848C6B22"/>
    <w:lvl w:ilvl="0" w:tplc="85B0293E">
      <w:start w:val="6"/>
      <w:numFmt w:val="decimal"/>
      <w:lvlText w:val="%1"/>
      <w:lvlJc w:val="left"/>
      <w:pPr>
        <w:ind w:left="379"/>
      </w:pPr>
      <w:rPr>
        <w:rFonts w:ascii="Cambria" w:eastAsia="Cambria" w:hAnsi="Cambria" w:cs="Cambria"/>
        <w:b w:val="0"/>
        <w:i w:val="0"/>
        <w:strike w:val="0"/>
        <w:dstrike w:val="0"/>
        <w:color w:val="000000"/>
        <w:sz w:val="18"/>
        <w:u w:val="none" w:color="000000"/>
        <w:bdr w:val="none" w:sz="0" w:space="0" w:color="auto"/>
        <w:shd w:val="clear" w:color="auto" w:fill="auto"/>
        <w:vertAlign w:val="superscript"/>
      </w:rPr>
    </w:lvl>
    <w:lvl w:ilvl="1" w:tplc="B0FE6CB2">
      <w:start w:val="1"/>
      <w:numFmt w:val="lowerLetter"/>
      <w:lvlText w:val="%2"/>
      <w:lvlJc w:val="left"/>
      <w:pPr>
        <w:ind w:left="1356"/>
      </w:pPr>
      <w:rPr>
        <w:rFonts w:ascii="Cambria" w:eastAsia="Cambria" w:hAnsi="Cambria" w:cs="Cambria"/>
        <w:b w:val="0"/>
        <w:i w:val="0"/>
        <w:strike w:val="0"/>
        <w:dstrike w:val="0"/>
        <w:color w:val="000000"/>
        <w:sz w:val="18"/>
        <w:u w:val="none" w:color="000000"/>
        <w:bdr w:val="none" w:sz="0" w:space="0" w:color="auto"/>
        <w:shd w:val="clear" w:color="auto" w:fill="auto"/>
        <w:vertAlign w:val="superscript"/>
      </w:rPr>
    </w:lvl>
    <w:lvl w:ilvl="2" w:tplc="558A1E3E">
      <w:start w:val="1"/>
      <w:numFmt w:val="lowerRoman"/>
      <w:lvlText w:val="%3"/>
      <w:lvlJc w:val="left"/>
      <w:pPr>
        <w:ind w:left="2076"/>
      </w:pPr>
      <w:rPr>
        <w:rFonts w:ascii="Cambria" w:eastAsia="Cambria" w:hAnsi="Cambria" w:cs="Cambria"/>
        <w:b w:val="0"/>
        <w:i w:val="0"/>
        <w:strike w:val="0"/>
        <w:dstrike w:val="0"/>
        <w:color w:val="000000"/>
        <w:sz w:val="18"/>
        <w:u w:val="none" w:color="000000"/>
        <w:bdr w:val="none" w:sz="0" w:space="0" w:color="auto"/>
        <w:shd w:val="clear" w:color="auto" w:fill="auto"/>
        <w:vertAlign w:val="superscript"/>
      </w:rPr>
    </w:lvl>
    <w:lvl w:ilvl="3" w:tplc="85E066BC">
      <w:start w:val="1"/>
      <w:numFmt w:val="decimal"/>
      <w:lvlText w:val="%4"/>
      <w:lvlJc w:val="left"/>
      <w:pPr>
        <w:ind w:left="2796"/>
      </w:pPr>
      <w:rPr>
        <w:rFonts w:ascii="Cambria" w:eastAsia="Cambria" w:hAnsi="Cambria" w:cs="Cambria"/>
        <w:b w:val="0"/>
        <w:i w:val="0"/>
        <w:strike w:val="0"/>
        <w:dstrike w:val="0"/>
        <w:color w:val="000000"/>
        <w:sz w:val="18"/>
        <w:u w:val="none" w:color="000000"/>
        <w:bdr w:val="none" w:sz="0" w:space="0" w:color="auto"/>
        <w:shd w:val="clear" w:color="auto" w:fill="auto"/>
        <w:vertAlign w:val="superscript"/>
      </w:rPr>
    </w:lvl>
    <w:lvl w:ilvl="4" w:tplc="D9948B76">
      <w:start w:val="1"/>
      <w:numFmt w:val="lowerLetter"/>
      <w:lvlText w:val="%5"/>
      <w:lvlJc w:val="left"/>
      <w:pPr>
        <w:ind w:left="3516"/>
      </w:pPr>
      <w:rPr>
        <w:rFonts w:ascii="Cambria" w:eastAsia="Cambria" w:hAnsi="Cambria" w:cs="Cambria"/>
        <w:b w:val="0"/>
        <w:i w:val="0"/>
        <w:strike w:val="0"/>
        <w:dstrike w:val="0"/>
        <w:color w:val="000000"/>
        <w:sz w:val="18"/>
        <w:u w:val="none" w:color="000000"/>
        <w:bdr w:val="none" w:sz="0" w:space="0" w:color="auto"/>
        <w:shd w:val="clear" w:color="auto" w:fill="auto"/>
        <w:vertAlign w:val="superscript"/>
      </w:rPr>
    </w:lvl>
    <w:lvl w:ilvl="5" w:tplc="AB4C381E">
      <w:start w:val="1"/>
      <w:numFmt w:val="lowerRoman"/>
      <w:lvlText w:val="%6"/>
      <w:lvlJc w:val="left"/>
      <w:pPr>
        <w:ind w:left="4236"/>
      </w:pPr>
      <w:rPr>
        <w:rFonts w:ascii="Cambria" w:eastAsia="Cambria" w:hAnsi="Cambria" w:cs="Cambria"/>
        <w:b w:val="0"/>
        <w:i w:val="0"/>
        <w:strike w:val="0"/>
        <w:dstrike w:val="0"/>
        <w:color w:val="000000"/>
        <w:sz w:val="18"/>
        <w:u w:val="none" w:color="000000"/>
        <w:bdr w:val="none" w:sz="0" w:space="0" w:color="auto"/>
        <w:shd w:val="clear" w:color="auto" w:fill="auto"/>
        <w:vertAlign w:val="superscript"/>
      </w:rPr>
    </w:lvl>
    <w:lvl w:ilvl="6" w:tplc="2C6A614A">
      <w:start w:val="1"/>
      <w:numFmt w:val="decimal"/>
      <w:lvlText w:val="%7"/>
      <w:lvlJc w:val="left"/>
      <w:pPr>
        <w:ind w:left="4956"/>
      </w:pPr>
      <w:rPr>
        <w:rFonts w:ascii="Cambria" w:eastAsia="Cambria" w:hAnsi="Cambria" w:cs="Cambria"/>
        <w:b w:val="0"/>
        <w:i w:val="0"/>
        <w:strike w:val="0"/>
        <w:dstrike w:val="0"/>
        <w:color w:val="000000"/>
        <w:sz w:val="18"/>
        <w:u w:val="none" w:color="000000"/>
        <w:bdr w:val="none" w:sz="0" w:space="0" w:color="auto"/>
        <w:shd w:val="clear" w:color="auto" w:fill="auto"/>
        <w:vertAlign w:val="superscript"/>
      </w:rPr>
    </w:lvl>
    <w:lvl w:ilvl="7" w:tplc="A97CAD96">
      <w:start w:val="1"/>
      <w:numFmt w:val="lowerLetter"/>
      <w:lvlText w:val="%8"/>
      <w:lvlJc w:val="left"/>
      <w:pPr>
        <w:ind w:left="5676"/>
      </w:pPr>
      <w:rPr>
        <w:rFonts w:ascii="Cambria" w:eastAsia="Cambria" w:hAnsi="Cambria" w:cs="Cambria"/>
        <w:b w:val="0"/>
        <w:i w:val="0"/>
        <w:strike w:val="0"/>
        <w:dstrike w:val="0"/>
        <w:color w:val="000000"/>
        <w:sz w:val="18"/>
        <w:u w:val="none" w:color="000000"/>
        <w:bdr w:val="none" w:sz="0" w:space="0" w:color="auto"/>
        <w:shd w:val="clear" w:color="auto" w:fill="auto"/>
        <w:vertAlign w:val="superscript"/>
      </w:rPr>
    </w:lvl>
    <w:lvl w:ilvl="8" w:tplc="DC484FC0">
      <w:start w:val="1"/>
      <w:numFmt w:val="lowerRoman"/>
      <w:lvlText w:val="%9"/>
      <w:lvlJc w:val="left"/>
      <w:pPr>
        <w:ind w:left="6396"/>
      </w:pPr>
      <w:rPr>
        <w:rFonts w:ascii="Cambria" w:eastAsia="Cambria" w:hAnsi="Cambria" w:cs="Cambria"/>
        <w:b w:val="0"/>
        <w:i w:val="0"/>
        <w:strike w:val="0"/>
        <w:dstrike w:val="0"/>
        <w:color w:val="000000"/>
        <w:sz w:val="18"/>
        <w:u w:val="none" w:color="000000"/>
        <w:bdr w:val="none" w:sz="0" w:space="0" w:color="auto"/>
        <w:shd w:val="clear" w:color="auto" w:fill="auto"/>
        <w:vertAlign w:val="superscript"/>
      </w:rPr>
    </w:lvl>
  </w:abstractNum>
  <w:abstractNum w:abstractNumId="15">
    <w:nsid w:val="75E8060E"/>
    <w:multiLevelType w:val="hybridMultilevel"/>
    <w:tmpl w:val="29D2E7F4"/>
    <w:lvl w:ilvl="0" w:tplc="2C2A952E">
      <w:start w:val="1"/>
      <w:numFmt w:val="lowerLetter"/>
      <w:lvlText w:val="%1."/>
      <w:lvlJc w:val="left"/>
      <w:pPr>
        <w:tabs>
          <w:tab w:val="num" w:pos="1212"/>
        </w:tabs>
        <w:ind w:left="1212" w:hanging="360"/>
      </w:pPr>
      <w:rPr>
        <w:rFonts w:ascii="Times New Roman" w:eastAsia="Calisto MT" w:hAnsi="Times New Roman" w:cs="Times New Roman"/>
      </w:rPr>
    </w:lvl>
    <w:lvl w:ilvl="1" w:tplc="04090019" w:tentative="1">
      <w:start w:val="1"/>
      <w:numFmt w:val="lowerLetter"/>
      <w:lvlText w:val="%2."/>
      <w:lvlJc w:val="left"/>
      <w:pPr>
        <w:tabs>
          <w:tab w:val="num" w:pos="1932"/>
        </w:tabs>
        <w:ind w:left="1932" w:hanging="360"/>
      </w:pPr>
      <w:rPr>
        <w:rFonts w:cs="Times New Roman"/>
      </w:rPr>
    </w:lvl>
    <w:lvl w:ilvl="2" w:tplc="0409001B" w:tentative="1">
      <w:start w:val="1"/>
      <w:numFmt w:val="lowerRoman"/>
      <w:lvlText w:val="%3."/>
      <w:lvlJc w:val="right"/>
      <w:pPr>
        <w:tabs>
          <w:tab w:val="num" w:pos="2652"/>
        </w:tabs>
        <w:ind w:left="2652" w:hanging="180"/>
      </w:pPr>
      <w:rPr>
        <w:rFonts w:cs="Times New Roman"/>
      </w:rPr>
    </w:lvl>
    <w:lvl w:ilvl="3" w:tplc="0409000F" w:tentative="1">
      <w:start w:val="1"/>
      <w:numFmt w:val="decimal"/>
      <w:lvlText w:val="%4."/>
      <w:lvlJc w:val="left"/>
      <w:pPr>
        <w:tabs>
          <w:tab w:val="num" w:pos="3372"/>
        </w:tabs>
        <w:ind w:left="3372" w:hanging="360"/>
      </w:pPr>
      <w:rPr>
        <w:rFonts w:cs="Times New Roman"/>
      </w:rPr>
    </w:lvl>
    <w:lvl w:ilvl="4" w:tplc="04090019" w:tentative="1">
      <w:start w:val="1"/>
      <w:numFmt w:val="lowerLetter"/>
      <w:lvlText w:val="%5."/>
      <w:lvlJc w:val="left"/>
      <w:pPr>
        <w:tabs>
          <w:tab w:val="num" w:pos="4092"/>
        </w:tabs>
        <w:ind w:left="4092" w:hanging="360"/>
      </w:pPr>
      <w:rPr>
        <w:rFonts w:cs="Times New Roman"/>
      </w:rPr>
    </w:lvl>
    <w:lvl w:ilvl="5" w:tplc="0409001B" w:tentative="1">
      <w:start w:val="1"/>
      <w:numFmt w:val="lowerRoman"/>
      <w:lvlText w:val="%6."/>
      <w:lvlJc w:val="right"/>
      <w:pPr>
        <w:tabs>
          <w:tab w:val="num" w:pos="4812"/>
        </w:tabs>
        <w:ind w:left="4812" w:hanging="180"/>
      </w:pPr>
      <w:rPr>
        <w:rFonts w:cs="Times New Roman"/>
      </w:rPr>
    </w:lvl>
    <w:lvl w:ilvl="6" w:tplc="0409000F" w:tentative="1">
      <w:start w:val="1"/>
      <w:numFmt w:val="decimal"/>
      <w:lvlText w:val="%7."/>
      <w:lvlJc w:val="left"/>
      <w:pPr>
        <w:tabs>
          <w:tab w:val="num" w:pos="5532"/>
        </w:tabs>
        <w:ind w:left="5532" w:hanging="360"/>
      </w:pPr>
      <w:rPr>
        <w:rFonts w:cs="Times New Roman"/>
      </w:rPr>
    </w:lvl>
    <w:lvl w:ilvl="7" w:tplc="04090019" w:tentative="1">
      <w:start w:val="1"/>
      <w:numFmt w:val="lowerLetter"/>
      <w:lvlText w:val="%8."/>
      <w:lvlJc w:val="left"/>
      <w:pPr>
        <w:tabs>
          <w:tab w:val="num" w:pos="6252"/>
        </w:tabs>
        <w:ind w:left="6252" w:hanging="360"/>
      </w:pPr>
      <w:rPr>
        <w:rFonts w:cs="Times New Roman"/>
      </w:rPr>
    </w:lvl>
    <w:lvl w:ilvl="8" w:tplc="0409001B" w:tentative="1">
      <w:start w:val="1"/>
      <w:numFmt w:val="lowerRoman"/>
      <w:lvlText w:val="%9."/>
      <w:lvlJc w:val="right"/>
      <w:pPr>
        <w:tabs>
          <w:tab w:val="num" w:pos="6972"/>
        </w:tabs>
        <w:ind w:left="6972" w:hanging="180"/>
      </w:pPr>
      <w:rPr>
        <w:rFonts w:cs="Times New Roman"/>
      </w:rPr>
    </w:lvl>
  </w:abstractNum>
  <w:num w:numId="1">
    <w:abstractNumId w:val="14"/>
  </w:num>
  <w:num w:numId="2">
    <w:abstractNumId w:val="6"/>
  </w:num>
  <w:num w:numId="3">
    <w:abstractNumId w:val="10"/>
  </w:num>
  <w:num w:numId="4">
    <w:abstractNumId w:val="2"/>
  </w:num>
  <w:num w:numId="5">
    <w:abstractNumId w:val="0"/>
  </w:num>
  <w:num w:numId="6">
    <w:abstractNumId w:val="15"/>
  </w:num>
  <w:num w:numId="7">
    <w:abstractNumId w:val="13"/>
  </w:num>
  <w:num w:numId="8">
    <w:abstractNumId w:val="5"/>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7"/>
  </w:num>
  <w:num w:numId="15">
    <w:abstractNumId w:val="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B7"/>
    <w:rsid w:val="000111AE"/>
    <w:rsid w:val="00011625"/>
    <w:rsid w:val="0001522C"/>
    <w:rsid w:val="00022472"/>
    <w:rsid w:val="000242C4"/>
    <w:rsid w:val="000277F9"/>
    <w:rsid w:val="0005256D"/>
    <w:rsid w:val="00055408"/>
    <w:rsid w:val="00064976"/>
    <w:rsid w:val="00074B4D"/>
    <w:rsid w:val="0007609F"/>
    <w:rsid w:val="00087E64"/>
    <w:rsid w:val="000A26D0"/>
    <w:rsid w:val="000A62DD"/>
    <w:rsid w:val="000B1343"/>
    <w:rsid w:val="000D57A8"/>
    <w:rsid w:val="000E33EC"/>
    <w:rsid w:val="000E7BF0"/>
    <w:rsid w:val="001036D4"/>
    <w:rsid w:val="0012504D"/>
    <w:rsid w:val="001253C2"/>
    <w:rsid w:val="00125916"/>
    <w:rsid w:val="00127860"/>
    <w:rsid w:val="00130C8C"/>
    <w:rsid w:val="001512D7"/>
    <w:rsid w:val="0016741A"/>
    <w:rsid w:val="00194CB7"/>
    <w:rsid w:val="00195050"/>
    <w:rsid w:val="001B2137"/>
    <w:rsid w:val="001C475C"/>
    <w:rsid w:val="001C6145"/>
    <w:rsid w:val="001D3184"/>
    <w:rsid w:val="001D6A97"/>
    <w:rsid w:val="001E51D0"/>
    <w:rsid w:val="001E6A69"/>
    <w:rsid w:val="001F7C11"/>
    <w:rsid w:val="002046EB"/>
    <w:rsid w:val="00210457"/>
    <w:rsid w:val="0022059A"/>
    <w:rsid w:val="00242253"/>
    <w:rsid w:val="00264958"/>
    <w:rsid w:val="00270871"/>
    <w:rsid w:val="002715F1"/>
    <w:rsid w:val="00273256"/>
    <w:rsid w:val="00273F60"/>
    <w:rsid w:val="00283A0C"/>
    <w:rsid w:val="00296F9C"/>
    <w:rsid w:val="002A7DFB"/>
    <w:rsid w:val="002F299E"/>
    <w:rsid w:val="002F451A"/>
    <w:rsid w:val="00300DAD"/>
    <w:rsid w:val="00302281"/>
    <w:rsid w:val="00302886"/>
    <w:rsid w:val="003030DE"/>
    <w:rsid w:val="00304E18"/>
    <w:rsid w:val="00311078"/>
    <w:rsid w:val="00313097"/>
    <w:rsid w:val="003140A5"/>
    <w:rsid w:val="00315560"/>
    <w:rsid w:val="00317ED7"/>
    <w:rsid w:val="00330E6B"/>
    <w:rsid w:val="003331F2"/>
    <w:rsid w:val="0038108D"/>
    <w:rsid w:val="00390A04"/>
    <w:rsid w:val="003954CF"/>
    <w:rsid w:val="003B0433"/>
    <w:rsid w:val="003B158E"/>
    <w:rsid w:val="003B5172"/>
    <w:rsid w:val="003D6DF1"/>
    <w:rsid w:val="004101D4"/>
    <w:rsid w:val="00437FAC"/>
    <w:rsid w:val="00440698"/>
    <w:rsid w:val="00441E77"/>
    <w:rsid w:val="0045256E"/>
    <w:rsid w:val="00457138"/>
    <w:rsid w:val="00465073"/>
    <w:rsid w:val="00482DBB"/>
    <w:rsid w:val="00483C29"/>
    <w:rsid w:val="0048778A"/>
    <w:rsid w:val="004A0295"/>
    <w:rsid w:val="004A7622"/>
    <w:rsid w:val="004B1F2B"/>
    <w:rsid w:val="004D3293"/>
    <w:rsid w:val="004D4C1B"/>
    <w:rsid w:val="00517A6E"/>
    <w:rsid w:val="00525FE9"/>
    <w:rsid w:val="00536F0D"/>
    <w:rsid w:val="005538EE"/>
    <w:rsid w:val="00563BB4"/>
    <w:rsid w:val="00573CED"/>
    <w:rsid w:val="005934BD"/>
    <w:rsid w:val="0059784E"/>
    <w:rsid w:val="005A05E6"/>
    <w:rsid w:val="005A1A35"/>
    <w:rsid w:val="005A490A"/>
    <w:rsid w:val="005B7755"/>
    <w:rsid w:val="005D3731"/>
    <w:rsid w:val="005E1873"/>
    <w:rsid w:val="005F19AB"/>
    <w:rsid w:val="00644969"/>
    <w:rsid w:val="00644DFA"/>
    <w:rsid w:val="00663E29"/>
    <w:rsid w:val="006832BC"/>
    <w:rsid w:val="00685DEE"/>
    <w:rsid w:val="00697914"/>
    <w:rsid w:val="006B3DF3"/>
    <w:rsid w:val="006B5401"/>
    <w:rsid w:val="006D3AF1"/>
    <w:rsid w:val="006F4A37"/>
    <w:rsid w:val="00701869"/>
    <w:rsid w:val="00715617"/>
    <w:rsid w:val="00722581"/>
    <w:rsid w:val="00753258"/>
    <w:rsid w:val="007621D0"/>
    <w:rsid w:val="007659F6"/>
    <w:rsid w:val="00792F67"/>
    <w:rsid w:val="00797CF8"/>
    <w:rsid w:val="007A5180"/>
    <w:rsid w:val="007B6C78"/>
    <w:rsid w:val="007C4518"/>
    <w:rsid w:val="007F7223"/>
    <w:rsid w:val="007F7E8B"/>
    <w:rsid w:val="00812301"/>
    <w:rsid w:val="00852CF6"/>
    <w:rsid w:val="00854353"/>
    <w:rsid w:val="00854E8A"/>
    <w:rsid w:val="00857AEC"/>
    <w:rsid w:val="00873BFB"/>
    <w:rsid w:val="0087657F"/>
    <w:rsid w:val="00877737"/>
    <w:rsid w:val="008C0C00"/>
    <w:rsid w:val="008D05D7"/>
    <w:rsid w:val="008D510C"/>
    <w:rsid w:val="008E19D5"/>
    <w:rsid w:val="009103EE"/>
    <w:rsid w:val="00917FD1"/>
    <w:rsid w:val="009217DA"/>
    <w:rsid w:val="00927CE2"/>
    <w:rsid w:val="009301A9"/>
    <w:rsid w:val="00931DC0"/>
    <w:rsid w:val="009321F6"/>
    <w:rsid w:val="009530A7"/>
    <w:rsid w:val="009712BA"/>
    <w:rsid w:val="00980C23"/>
    <w:rsid w:val="0098778A"/>
    <w:rsid w:val="009A5C23"/>
    <w:rsid w:val="009B0644"/>
    <w:rsid w:val="009C645C"/>
    <w:rsid w:val="009E2BDB"/>
    <w:rsid w:val="009E304F"/>
    <w:rsid w:val="009F7410"/>
    <w:rsid w:val="00A14523"/>
    <w:rsid w:val="00A14E71"/>
    <w:rsid w:val="00A15FDE"/>
    <w:rsid w:val="00A279DC"/>
    <w:rsid w:val="00A30F6C"/>
    <w:rsid w:val="00A455CC"/>
    <w:rsid w:val="00A7080C"/>
    <w:rsid w:val="00A812F8"/>
    <w:rsid w:val="00A9171B"/>
    <w:rsid w:val="00AB4A81"/>
    <w:rsid w:val="00AE0E78"/>
    <w:rsid w:val="00AF00AE"/>
    <w:rsid w:val="00AF1C75"/>
    <w:rsid w:val="00AF2370"/>
    <w:rsid w:val="00AF6B5A"/>
    <w:rsid w:val="00B12A64"/>
    <w:rsid w:val="00B26269"/>
    <w:rsid w:val="00B32F66"/>
    <w:rsid w:val="00B42C73"/>
    <w:rsid w:val="00B46C3F"/>
    <w:rsid w:val="00B56CFA"/>
    <w:rsid w:val="00B67A18"/>
    <w:rsid w:val="00B76AC2"/>
    <w:rsid w:val="00B819F1"/>
    <w:rsid w:val="00B9507C"/>
    <w:rsid w:val="00BA266B"/>
    <w:rsid w:val="00BB3ABC"/>
    <w:rsid w:val="00BB3DB9"/>
    <w:rsid w:val="00BC400D"/>
    <w:rsid w:val="00BD300E"/>
    <w:rsid w:val="00BD3834"/>
    <w:rsid w:val="00BE42DD"/>
    <w:rsid w:val="00BE461F"/>
    <w:rsid w:val="00BF26BA"/>
    <w:rsid w:val="00BF5520"/>
    <w:rsid w:val="00C150A0"/>
    <w:rsid w:val="00C267F6"/>
    <w:rsid w:val="00C33BBB"/>
    <w:rsid w:val="00C54A7D"/>
    <w:rsid w:val="00C6096E"/>
    <w:rsid w:val="00C868AA"/>
    <w:rsid w:val="00C914BC"/>
    <w:rsid w:val="00C966D7"/>
    <w:rsid w:val="00CA20AA"/>
    <w:rsid w:val="00CA500F"/>
    <w:rsid w:val="00CB07A5"/>
    <w:rsid w:val="00CB1FFE"/>
    <w:rsid w:val="00CB29CD"/>
    <w:rsid w:val="00CD1D07"/>
    <w:rsid w:val="00CD759E"/>
    <w:rsid w:val="00D00DE2"/>
    <w:rsid w:val="00D02007"/>
    <w:rsid w:val="00D031B6"/>
    <w:rsid w:val="00D07592"/>
    <w:rsid w:val="00D62476"/>
    <w:rsid w:val="00D676B2"/>
    <w:rsid w:val="00D91A26"/>
    <w:rsid w:val="00DA1DCE"/>
    <w:rsid w:val="00DA5E66"/>
    <w:rsid w:val="00DB01F6"/>
    <w:rsid w:val="00DB7540"/>
    <w:rsid w:val="00DC33D7"/>
    <w:rsid w:val="00DC6495"/>
    <w:rsid w:val="00DE4CE3"/>
    <w:rsid w:val="00DF1528"/>
    <w:rsid w:val="00E00103"/>
    <w:rsid w:val="00E96797"/>
    <w:rsid w:val="00EB5EEB"/>
    <w:rsid w:val="00EC2B63"/>
    <w:rsid w:val="00EC45FF"/>
    <w:rsid w:val="00EF0B61"/>
    <w:rsid w:val="00EF39F1"/>
    <w:rsid w:val="00F37290"/>
    <w:rsid w:val="00F51A83"/>
    <w:rsid w:val="00F534F8"/>
    <w:rsid w:val="00F63450"/>
    <w:rsid w:val="00FA4A56"/>
    <w:rsid w:val="00FB293E"/>
    <w:rsid w:val="00FD3C7D"/>
    <w:rsid w:val="00FE5DF3"/>
    <w:rsid w:val="00FE77CE"/>
    <w:rsid w:val="00FF3566"/>
    <w:rsid w:val="00FF71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528A37-8BDA-4317-93AF-FF9C06AB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B7"/>
    <w:pPr>
      <w:spacing w:after="79" w:line="283" w:lineRule="auto"/>
      <w:ind w:left="-15" w:firstLine="537"/>
      <w:jc w:val="both"/>
    </w:pPr>
    <w:rPr>
      <w:rFonts w:ascii="Calisto MT" w:eastAsia="Calisto MT" w:hAnsi="Calisto MT" w:cs="Calisto MT"/>
      <w:color w:val="000000"/>
      <w:sz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1E7"/>
    <w:rPr>
      <w:rFonts w:ascii="Calisto MT" w:eastAsia="Calisto MT" w:hAnsi="Calisto MT" w:cs="Calisto MT"/>
      <w:color w:val="000000"/>
      <w:sz w:val="20"/>
      <w:lang w:eastAsia="id-ID"/>
    </w:rPr>
  </w:style>
  <w:style w:type="paragraph" w:styleId="Footer">
    <w:name w:val="footer"/>
    <w:basedOn w:val="Normal"/>
    <w:link w:val="FooterChar"/>
    <w:uiPriority w:val="99"/>
    <w:unhideWhenUsed/>
    <w:rsid w:val="00FF7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1E7"/>
    <w:rPr>
      <w:rFonts w:ascii="Calisto MT" w:eastAsia="Calisto MT" w:hAnsi="Calisto MT" w:cs="Calisto MT"/>
      <w:color w:val="000000"/>
      <w:sz w:val="20"/>
      <w:lang w:eastAsia="id-ID"/>
    </w:rPr>
  </w:style>
  <w:style w:type="paragraph" w:styleId="ListParagraph">
    <w:name w:val="List Paragraph"/>
    <w:basedOn w:val="Normal"/>
    <w:uiPriority w:val="99"/>
    <w:qFormat/>
    <w:rsid w:val="00317ED7"/>
    <w:pPr>
      <w:ind w:left="720"/>
      <w:contextualSpacing/>
    </w:pPr>
  </w:style>
  <w:style w:type="paragraph" w:customStyle="1" w:styleId="footnotedescription">
    <w:name w:val="footnote description"/>
    <w:next w:val="Normal"/>
    <w:link w:val="footnotedescriptionChar"/>
    <w:hidden/>
    <w:rsid w:val="00A14523"/>
    <w:pPr>
      <w:spacing w:after="0" w:line="240" w:lineRule="auto"/>
      <w:ind w:firstLine="276"/>
      <w:jc w:val="both"/>
    </w:pPr>
    <w:rPr>
      <w:rFonts w:ascii="Cambria" w:eastAsia="Cambria" w:hAnsi="Cambria" w:cs="Cambria"/>
      <w:color w:val="000000"/>
      <w:sz w:val="18"/>
      <w:lang w:eastAsia="id-ID"/>
    </w:rPr>
  </w:style>
  <w:style w:type="character" w:customStyle="1" w:styleId="footnotedescriptionChar">
    <w:name w:val="footnote description Char"/>
    <w:link w:val="footnotedescription"/>
    <w:rsid w:val="00A14523"/>
    <w:rPr>
      <w:rFonts w:ascii="Cambria" w:eastAsia="Cambria" w:hAnsi="Cambria" w:cs="Cambria"/>
      <w:color w:val="000000"/>
      <w:sz w:val="18"/>
      <w:lang w:eastAsia="id-ID"/>
    </w:rPr>
  </w:style>
  <w:style w:type="character" w:customStyle="1" w:styleId="footnotemark">
    <w:name w:val="footnote mark"/>
    <w:hidden/>
    <w:rsid w:val="00A14523"/>
    <w:rPr>
      <w:rFonts w:ascii="Cambria" w:eastAsia="Cambria" w:hAnsi="Cambria" w:cs="Cambria"/>
      <w:color w:val="000000"/>
      <w:sz w:val="18"/>
      <w:vertAlign w:val="superscript"/>
    </w:rPr>
  </w:style>
  <w:style w:type="paragraph" w:styleId="NoSpacing">
    <w:name w:val="No Spacing"/>
    <w:link w:val="NoSpacingChar"/>
    <w:uiPriority w:val="1"/>
    <w:qFormat/>
    <w:rsid w:val="00857AEC"/>
    <w:pPr>
      <w:spacing w:after="0" w:line="240" w:lineRule="auto"/>
    </w:pPr>
    <w:rPr>
      <w:rFonts w:ascii="Calibri" w:eastAsia="Times New Roman" w:hAnsi="Calibri" w:cs="Times New Roman"/>
      <w:lang w:val="en-US"/>
    </w:rPr>
  </w:style>
  <w:style w:type="character" w:styleId="Hyperlink">
    <w:name w:val="Hyperlink"/>
    <w:basedOn w:val="DefaultParagraphFont"/>
    <w:uiPriority w:val="99"/>
    <w:unhideWhenUsed/>
    <w:rsid w:val="00A7080C"/>
    <w:rPr>
      <w:color w:val="0563C1" w:themeColor="hyperlink"/>
      <w:u w:val="single"/>
    </w:rPr>
  </w:style>
  <w:style w:type="paragraph" w:styleId="FootnoteText">
    <w:name w:val="footnote text"/>
    <w:basedOn w:val="Normal"/>
    <w:link w:val="FootnoteTextChar"/>
    <w:uiPriority w:val="99"/>
    <w:semiHidden/>
    <w:unhideWhenUsed/>
    <w:rsid w:val="00517A6E"/>
    <w:pPr>
      <w:spacing w:after="0" w:line="240" w:lineRule="auto"/>
    </w:pPr>
    <w:rPr>
      <w:szCs w:val="20"/>
    </w:rPr>
  </w:style>
  <w:style w:type="character" w:customStyle="1" w:styleId="FootnoteTextChar">
    <w:name w:val="Footnote Text Char"/>
    <w:basedOn w:val="DefaultParagraphFont"/>
    <w:link w:val="FootnoteText"/>
    <w:uiPriority w:val="99"/>
    <w:semiHidden/>
    <w:rsid w:val="00517A6E"/>
    <w:rPr>
      <w:rFonts w:ascii="Calisto MT" w:eastAsia="Calisto MT" w:hAnsi="Calisto MT" w:cs="Calisto MT"/>
      <w:color w:val="000000"/>
      <w:sz w:val="20"/>
      <w:szCs w:val="20"/>
      <w:lang w:eastAsia="id-ID"/>
    </w:rPr>
  </w:style>
  <w:style w:type="character" w:customStyle="1" w:styleId="NoSpacingChar">
    <w:name w:val="No Spacing Char"/>
    <w:basedOn w:val="DefaultParagraphFont"/>
    <w:link w:val="NoSpacing"/>
    <w:uiPriority w:val="1"/>
    <w:locked/>
    <w:rsid w:val="00C966D7"/>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8730">
      <w:bodyDiv w:val="1"/>
      <w:marLeft w:val="0"/>
      <w:marRight w:val="0"/>
      <w:marTop w:val="0"/>
      <w:marBottom w:val="0"/>
      <w:divBdr>
        <w:top w:val="none" w:sz="0" w:space="0" w:color="auto"/>
        <w:left w:val="none" w:sz="0" w:space="0" w:color="auto"/>
        <w:bottom w:val="none" w:sz="0" w:space="0" w:color="auto"/>
        <w:right w:val="none" w:sz="0" w:space="0" w:color="auto"/>
      </w:divBdr>
    </w:div>
    <w:div w:id="244341806">
      <w:bodyDiv w:val="1"/>
      <w:marLeft w:val="0"/>
      <w:marRight w:val="0"/>
      <w:marTop w:val="0"/>
      <w:marBottom w:val="0"/>
      <w:divBdr>
        <w:top w:val="none" w:sz="0" w:space="0" w:color="auto"/>
        <w:left w:val="none" w:sz="0" w:space="0" w:color="auto"/>
        <w:bottom w:val="none" w:sz="0" w:space="0" w:color="auto"/>
        <w:right w:val="none" w:sz="0" w:space="0" w:color="auto"/>
      </w:divBdr>
    </w:div>
    <w:div w:id="275917601">
      <w:bodyDiv w:val="1"/>
      <w:marLeft w:val="0"/>
      <w:marRight w:val="0"/>
      <w:marTop w:val="0"/>
      <w:marBottom w:val="0"/>
      <w:divBdr>
        <w:top w:val="none" w:sz="0" w:space="0" w:color="auto"/>
        <w:left w:val="none" w:sz="0" w:space="0" w:color="auto"/>
        <w:bottom w:val="none" w:sz="0" w:space="0" w:color="auto"/>
        <w:right w:val="none" w:sz="0" w:space="0" w:color="auto"/>
      </w:divBdr>
    </w:div>
    <w:div w:id="325475700">
      <w:bodyDiv w:val="1"/>
      <w:marLeft w:val="0"/>
      <w:marRight w:val="0"/>
      <w:marTop w:val="0"/>
      <w:marBottom w:val="0"/>
      <w:divBdr>
        <w:top w:val="none" w:sz="0" w:space="0" w:color="auto"/>
        <w:left w:val="none" w:sz="0" w:space="0" w:color="auto"/>
        <w:bottom w:val="none" w:sz="0" w:space="0" w:color="auto"/>
        <w:right w:val="none" w:sz="0" w:space="0" w:color="auto"/>
      </w:divBdr>
    </w:div>
    <w:div w:id="999429058">
      <w:bodyDiv w:val="1"/>
      <w:marLeft w:val="0"/>
      <w:marRight w:val="0"/>
      <w:marTop w:val="0"/>
      <w:marBottom w:val="0"/>
      <w:divBdr>
        <w:top w:val="none" w:sz="0" w:space="0" w:color="auto"/>
        <w:left w:val="none" w:sz="0" w:space="0" w:color="auto"/>
        <w:bottom w:val="none" w:sz="0" w:space="0" w:color="auto"/>
        <w:right w:val="none" w:sz="0" w:space="0" w:color="auto"/>
      </w:divBdr>
    </w:div>
    <w:div w:id="1245918059">
      <w:bodyDiv w:val="1"/>
      <w:marLeft w:val="0"/>
      <w:marRight w:val="0"/>
      <w:marTop w:val="0"/>
      <w:marBottom w:val="0"/>
      <w:divBdr>
        <w:top w:val="none" w:sz="0" w:space="0" w:color="auto"/>
        <w:left w:val="none" w:sz="0" w:space="0" w:color="auto"/>
        <w:bottom w:val="none" w:sz="0" w:space="0" w:color="auto"/>
        <w:right w:val="none" w:sz="0" w:space="0" w:color="auto"/>
      </w:divBdr>
    </w:div>
    <w:div w:id="1278100818">
      <w:bodyDiv w:val="1"/>
      <w:marLeft w:val="0"/>
      <w:marRight w:val="0"/>
      <w:marTop w:val="0"/>
      <w:marBottom w:val="0"/>
      <w:divBdr>
        <w:top w:val="none" w:sz="0" w:space="0" w:color="auto"/>
        <w:left w:val="none" w:sz="0" w:space="0" w:color="auto"/>
        <w:bottom w:val="none" w:sz="0" w:space="0" w:color="auto"/>
        <w:right w:val="none" w:sz="0" w:space="0" w:color="auto"/>
      </w:divBdr>
    </w:div>
    <w:div w:id="1330475529">
      <w:bodyDiv w:val="1"/>
      <w:marLeft w:val="0"/>
      <w:marRight w:val="0"/>
      <w:marTop w:val="0"/>
      <w:marBottom w:val="0"/>
      <w:divBdr>
        <w:top w:val="none" w:sz="0" w:space="0" w:color="auto"/>
        <w:left w:val="none" w:sz="0" w:space="0" w:color="auto"/>
        <w:bottom w:val="none" w:sz="0" w:space="0" w:color="auto"/>
        <w:right w:val="none" w:sz="0" w:space="0" w:color="auto"/>
      </w:divBdr>
    </w:div>
    <w:div w:id="1650942723">
      <w:bodyDiv w:val="1"/>
      <w:marLeft w:val="0"/>
      <w:marRight w:val="0"/>
      <w:marTop w:val="0"/>
      <w:marBottom w:val="0"/>
      <w:divBdr>
        <w:top w:val="none" w:sz="0" w:space="0" w:color="auto"/>
        <w:left w:val="none" w:sz="0" w:space="0" w:color="auto"/>
        <w:bottom w:val="none" w:sz="0" w:space="0" w:color="auto"/>
        <w:right w:val="none" w:sz="0" w:space="0" w:color="auto"/>
      </w:divBdr>
    </w:div>
    <w:div w:id="1869874344">
      <w:bodyDiv w:val="1"/>
      <w:marLeft w:val="0"/>
      <w:marRight w:val="0"/>
      <w:marTop w:val="0"/>
      <w:marBottom w:val="0"/>
      <w:divBdr>
        <w:top w:val="none" w:sz="0" w:space="0" w:color="auto"/>
        <w:left w:val="none" w:sz="0" w:space="0" w:color="auto"/>
        <w:bottom w:val="none" w:sz="0" w:space="0" w:color="auto"/>
        <w:right w:val="none" w:sz="0" w:space="0" w:color="auto"/>
      </w:divBdr>
    </w:div>
    <w:div w:id="1958634313">
      <w:bodyDiv w:val="1"/>
      <w:marLeft w:val="0"/>
      <w:marRight w:val="0"/>
      <w:marTop w:val="0"/>
      <w:marBottom w:val="0"/>
      <w:divBdr>
        <w:top w:val="none" w:sz="0" w:space="0" w:color="auto"/>
        <w:left w:val="none" w:sz="0" w:space="0" w:color="auto"/>
        <w:bottom w:val="none" w:sz="0" w:space="0" w:color="auto"/>
        <w:right w:val="none" w:sz="0" w:space="0" w:color="auto"/>
      </w:divBdr>
    </w:div>
    <w:div w:id="20664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8A8D-EDA6-4CCF-9222-5F67A390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1</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Eee-PC</dc:creator>
  <cp:keywords/>
  <dc:description/>
  <cp:lastModifiedBy>Eee-PC</cp:lastModifiedBy>
  <cp:revision>21</cp:revision>
  <dcterms:created xsi:type="dcterms:W3CDTF">2016-01-09T00:46:00Z</dcterms:created>
  <dcterms:modified xsi:type="dcterms:W3CDTF">2016-07-17T05:12:00Z</dcterms:modified>
</cp:coreProperties>
</file>