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57" w:rsidRPr="00F92D4A" w:rsidRDefault="005C39E1" w:rsidP="005C39E1">
      <w:pPr>
        <w:jc w:val="center"/>
        <w:rPr>
          <w:rFonts w:ascii="Times New Roman" w:hAnsi="Times New Roman" w:cs="Times New Roman"/>
          <w:b/>
          <w:sz w:val="28"/>
          <w:szCs w:val="24"/>
        </w:rPr>
      </w:pPr>
      <w:r w:rsidRPr="00F92D4A">
        <w:rPr>
          <w:rFonts w:ascii="Times New Roman" w:hAnsi="Times New Roman" w:cs="Times New Roman"/>
          <w:b/>
          <w:sz w:val="28"/>
          <w:szCs w:val="24"/>
        </w:rPr>
        <w:t>SKENARIO PELAKSANAAN KONSELING</w:t>
      </w:r>
    </w:p>
    <w:p w:rsidR="005C39E1" w:rsidRDefault="005C39E1" w:rsidP="005C39E1">
      <w:pPr>
        <w:jc w:val="center"/>
        <w:rPr>
          <w:rFonts w:ascii="Times New Roman" w:hAnsi="Times New Roman" w:cs="Times New Roman"/>
          <w:sz w:val="24"/>
          <w:szCs w:val="24"/>
        </w:rPr>
      </w:pPr>
    </w:p>
    <w:tbl>
      <w:tblPr>
        <w:tblStyle w:val="TableGrid"/>
        <w:tblW w:w="8330" w:type="dxa"/>
        <w:tblLook w:val="04A0"/>
      </w:tblPr>
      <w:tblGrid>
        <w:gridCol w:w="576"/>
        <w:gridCol w:w="1763"/>
        <w:gridCol w:w="4561"/>
        <w:gridCol w:w="1430"/>
      </w:tblGrid>
      <w:tr w:rsidR="008B7227" w:rsidRPr="008B7227" w:rsidTr="008B7227">
        <w:trPr>
          <w:trHeight w:val="456"/>
        </w:trPr>
        <w:tc>
          <w:tcPr>
            <w:tcW w:w="576" w:type="dxa"/>
            <w:vAlign w:val="center"/>
          </w:tcPr>
          <w:p w:rsidR="005C39E1" w:rsidRPr="008B7227" w:rsidRDefault="005C39E1" w:rsidP="00F92D4A">
            <w:pPr>
              <w:jc w:val="center"/>
              <w:rPr>
                <w:rFonts w:ascii="Times New Roman" w:hAnsi="Times New Roman" w:cs="Times New Roman"/>
                <w:b/>
                <w:szCs w:val="24"/>
              </w:rPr>
            </w:pPr>
            <w:r w:rsidRPr="008B7227">
              <w:rPr>
                <w:rFonts w:ascii="Times New Roman" w:hAnsi="Times New Roman" w:cs="Times New Roman"/>
                <w:b/>
                <w:szCs w:val="24"/>
              </w:rPr>
              <w:t>NO</w:t>
            </w:r>
          </w:p>
        </w:tc>
        <w:tc>
          <w:tcPr>
            <w:tcW w:w="1763" w:type="dxa"/>
            <w:vAlign w:val="center"/>
          </w:tcPr>
          <w:p w:rsidR="005C39E1" w:rsidRPr="008B7227" w:rsidRDefault="005C39E1" w:rsidP="00F92D4A">
            <w:pPr>
              <w:jc w:val="center"/>
              <w:rPr>
                <w:rFonts w:ascii="Times New Roman" w:hAnsi="Times New Roman" w:cs="Times New Roman"/>
                <w:b/>
                <w:szCs w:val="24"/>
              </w:rPr>
            </w:pPr>
            <w:r w:rsidRPr="008B7227">
              <w:rPr>
                <w:rFonts w:ascii="Times New Roman" w:hAnsi="Times New Roman" w:cs="Times New Roman"/>
                <w:b/>
                <w:szCs w:val="24"/>
              </w:rPr>
              <w:t>PERTEMUAN</w:t>
            </w:r>
          </w:p>
        </w:tc>
        <w:tc>
          <w:tcPr>
            <w:tcW w:w="4561" w:type="dxa"/>
            <w:vAlign w:val="center"/>
          </w:tcPr>
          <w:p w:rsidR="005C39E1" w:rsidRPr="008B7227" w:rsidRDefault="005C39E1" w:rsidP="008B7227">
            <w:pPr>
              <w:jc w:val="center"/>
              <w:rPr>
                <w:rFonts w:ascii="Times New Roman" w:hAnsi="Times New Roman" w:cs="Times New Roman"/>
                <w:b/>
                <w:szCs w:val="24"/>
              </w:rPr>
            </w:pPr>
            <w:r w:rsidRPr="008B7227">
              <w:rPr>
                <w:rFonts w:ascii="Times New Roman" w:hAnsi="Times New Roman" w:cs="Times New Roman"/>
                <w:b/>
                <w:szCs w:val="24"/>
              </w:rPr>
              <w:t>TINDAKAN</w:t>
            </w:r>
          </w:p>
        </w:tc>
        <w:tc>
          <w:tcPr>
            <w:tcW w:w="1430" w:type="dxa"/>
            <w:vAlign w:val="center"/>
          </w:tcPr>
          <w:p w:rsidR="005C39E1" w:rsidRPr="008B7227" w:rsidRDefault="00F92D4A" w:rsidP="00F92D4A">
            <w:pPr>
              <w:jc w:val="center"/>
              <w:rPr>
                <w:rFonts w:ascii="Times New Roman" w:hAnsi="Times New Roman" w:cs="Times New Roman"/>
                <w:b/>
                <w:szCs w:val="24"/>
              </w:rPr>
            </w:pPr>
            <w:r w:rsidRPr="008B7227">
              <w:rPr>
                <w:rFonts w:ascii="Times New Roman" w:hAnsi="Times New Roman" w:cs="Times New Roman"/>
                <w:b/>
                <w:szCs w:val="24"/>
              </w:rPr>
              <w:t>TANGGAL</w:t>
            </w:r>
          </w:p>
        </w:tc>
      </w:tr>
      <w:tr w:rsidR="005C39E1" w:rsidTr="00F92D4A">
        <w:tc>
          <w:tcPr>
            <w:tcW w:w="576" w:type="dxa"/>
            <w:vAlign w:val="center"/>
          </w:tcPr>
          <w:p w:rsidR="005C39E1" w:rsidRDefault="005C39E1" w:rsidP="00F92D4A">
            <w:pPr>
              <w:jc w:val="center"/>
              <w:rPr>
                <w:rFonts w:ascii="Times New Roman" w:hAnsi="Times New Roman" w:cs="Times New Roman"/>
                <w:sz w:val="24"/>
                <w:szCs w:val="24"/>
              </w:rPr>
            </w:pPr>
            <w:r>
              <w:rPr>
                <w:rFonts w:ascii="Times New Roman" w:hAnsi="Times New Roman" w:cs="Times New Roman"/>
                <w:sz w:val="24"/>
                <w:szCs w:val="24"/>
              </w:rPr>
              <w:t>1</w:t>
            </w:r>
          </w:p>
        </w:tc>
        <w:tc>
          <w:tcPr>
            <w:tcW w:w="1763" w:type="dxa"/>
            <w:vAlign w:val="center"/>
          </w:tcPr>
          <w:p w:rsidR="005C39E1" w:rsidRDefault="005C39E1" w:rsidP="00F92D4A">
            <w:pPr>
              <w:jc w:val="center"/>
              <w:rPr>
                <w:rFonts w:ascii="Times New Roman" w:hAnsi="Times New Roman" w:cs="Times New Roman"/>
                <w:sz w:val="24"/>
                <w:szCs w:val="24"/>
              </w:rPr>
            </w:pPr>
            <w:r>
              <w:rPr>
                <w:rFonts w:ascii="Times New Roman" w:hAnsi="Times New Roman" w:cs="Times New Roman"/>
                <w:sz w:val="24"/>
                <w:szCs w:val="24"/>
              </w:rPr>
              <w:t>Pertemuan I</w:t>
            </w:r>
          </w:p>
        </w:tc>
        <w:tc>
          <w:tcPr>
            <w:tcW w:w="4561" w:type="dxa"/>
          </w:tcPr>
          <w:p w:rsidR="005C39E1" w:rsidRDefault="003C0761" w:rsidP="003C0761">
            <w:pPr>
              <w:jc w:val="both"/>
              <w:rPr>
                <w:rFonts w:ascii="Times New Roman" w:hAnsi="Times New Roman" w:cs="Times New Roman"/>
                <w:sz w:val="24"/>
                <w:szCs w:val="24"/>
              </w:rPr>
            </w:pPr>
            <w:r>
              <w:rPr>
                <w:rFonts w:ascii="Times New Roman" w:hAnsi="Times New Roman"/>
                <w:sz w:val="24"/>
                <w:szCs w:val="24"/>
              </w:rPr>
              <w:t>M</w:t>
            </w:r>
            <w:r w:rsidRPr="007020B8">
              <w:rPr>
                <w:rFonts w:ascii="Times New Roman" w:hAnsi="Times New Roman"/>
                <w:sz w:val="24"/>
                <w:szCs w:val="24"/>
              </w:rPr>
              <w:t xml:space="preserve">embangun </w:t>
            </w:r>
            <w:r w:rsidRPr="007020B8">
              <w:rPr>
                <w:rFonts w:ascii="Times New Roman" w:hAnsi="Times New Roman"/>
                <w:i/>
                <w:sz w:val="24"/>
                <w:szCs w:val="24"/>
              </w:rPr>
              <w:t>rapport</w:t>
            </w:r>
            <w:r w:rsidRPr="007020B8">
              <w:rPr>
                <w:rFonts w:ascii="Times New Roman" w:hAnsi="Times New Roman"/>
                <w:sz w:val="24"/>
                <w:szCs w:val="24"/>
              </w:rPr>
              <w:t xml:space="preserve"> kepada konseli agar dalam proses konseling berikutnya dapat berjalan dengan lancar, selain itu agar konseli percaya pada peneliti bahwa peneliti adalah orang yang akan membantunya untuk menemukan jalan keluar dari masalahnya</w:t>
            </w:r>
          </w:p>
        </w:tc>
        <w:tc>
          <w:tcPr>
            <w:tcW w:w="1430" w:type="dxa"/>
            <w:vAlign w:val="center"/>
          </w:tcPr>
          <w:p w:rsidR="005C39E1" w:rsidRDefault="00F92D4A" w:rsidP="00F92D4A">
            <w:pPr>
              <w:jc w:val="center"/>
              <w:rPr>
                <w:rFonts w:ascii="Times New Roman" w:hAnsi="Times New Roman" w:cs="Times New Roman"/>
                <w:sz w:val="24"/>
                <w:szCs w:val="24"/>
              </w:rPr>
            </w:pPr>
            <w:r>
              <w:rPr>
                <w:rFonts w:ascii="Times New Roman" w:hAnsi="Times New Roman" w:cs="Times New Roman"/>
                <w:sz w:val="24"/>
                <w:szCs w:val="24"/>
              </w:rPr>
              <w:t>16/11/2015</w:t>
            </w:r>
          </w:p>
        </w:tc>
      </w:tr>
      <w:tr w:rsidR="005C39E1" w:rsidTr="00F92D4A">
        <w:tc>
          <w:tcPr>
            <w:tcW w:w="576" w:type="dxa"/>
            <w:vAlign w:val="center"/>
          </w:tcPr>
          <w:p w:rsidR="005C39E1" w:rsidRDefault="003C0761" w:rsidP="00F92D4A">
            <w:pPr>
              <w:jc w:val="center"/>
              <w:rPr>
                <w:rFonts w:ascii="Times New Roman" w:hAnsi="Times New Roman" w:cs="Times New Roman"/>
                <w:sz w:val="24"/>
                <w:szCs w:val="24"/>
              </w:rPr>
            </w:pPr>
            <w:r>
              <w:rPr>
                <w:rFonts w:ascii="Times New Roman" w:hAnsi="Times New Roman" w:cs="Times New Roman"/>
                <w:sz w:val="24"/>
                <w:szCs w:val="24"/>
              </w:rPr>
              <w:t>2</w:t>
            </w:r>
          </w:p>
        </w:tc>
        <w:tc>
          <w:tcPr>
            <w:tcW w:w="1763" w:type="dxa"/>
            <w:vAlign w:val="center"/>
          </w:tcPr>
          <w:p w:rsidR="005C39E1" w:rsidRDefault="003C0761" w:rsidP="00F92D4A">
            <w:pPr>
              <w:jc w:val="center"/>
              <w:rPr>
                <w:rFonts w:ascii="Times New Roman" w:hAnsi="Times New Roman" w:cs="Times New Roman"/>
                <w:sz w:val="24"/>
                <w:szCs w:val="24"/>
              </w:rPr>
            </w:pPr>
            <w:r>
              <w:rPr>
                <w:rFonts w:ascii="Times New Roman" w:hAnsi="Times New Roman" w:cs="Times New Roman"/>
                <w:sz w:val="24"/>
                <w:szCs w:val="24"/>
              </w:rPr>
              <w:t>Pertemuan II</w:t>
            </w:r>
          </w:p>
        </w:tc>
        <w:tc>
          <w:tcPr>
            <w:tcW w:w="4561" w:type="dxa"/>
          </w:tcPr>
          <w:p w:rsidR="005C39E1" w:rsidRPr="003C0761" w:rsidRDefault="003C0761" w:rsidP="00A45EBA">
            <w:pPr>
              <w:pStyle w:val="ListParagraph"/>
              <w:numPr>
                <w:ilvl w:val="0"/>
                <w:numId w:val="2"/>
              </w:numPr>
              <w:ind w:left="317"/>
              <w:jc w:val="both"/>
              <w:rPr>
                <w:rFonts w:ascii="Times New Roman" w:hAnsi="Times New Roman" w:cs="Times New Roman"/>
                <w:sz w:val="24"/>
                <w:szCs w:val="24"/>
              </w:rPr>
            </w:pPr>
            <w:r>
              <w:rPr>
                <w:rFonts w:ascii="Times New Roman" w:hAnsi="Times New Roman"/>
                <w:sz w:val="24"/>
                <w:szCs w:val="24"/>
              </w:rPr>
              <w:t>P</w:t>
            </w:r>
            <w:r w:rsidRPr="003C0761">
              <w:rPr>
                <w:rFonts w:ascii="Times New Roman" w:hAnsi="Times New Roman"/>
                <w:sz w:val="24"/>
                <w:szCs w:val="24"/>
              </w:rPr>
              <w:t>eneliti berusaha untuk menggali masalah yang dialami konseli serta faktor penyebab konseli terisolir, terlebih dahulu peneliti me</w:t>
            </w:r>
            <w:r>
              <w:rPr>
                <w:rFonts w:ascii="Times New Roman" w:hAnsi="Times New Roman"/>
                <w:sz w:val="24"/>
                <w:szCs w:val="24"/>
              </w:rPr>
              <w:t>mperlihatkan hasil sosiometri dan memberitahukan konseli</w:t>
            </w:r>
            <w:r w:rsidRPr="003C0761">
              <w:rPr>
                <w:rFonts w:ascii="Times New Roman" w:hAnsi="Times New Roman"/>
                <w:sz w:val="24"/>
                <w:szCs w:val="24"/>
              </w:rPr>
              <w:t xml:space="preserve"> tentang komentar-komentar orang sekitarnya dan selanjutnya meminta respon dari </w:t>
            </w:r>
            <w:r>
              <w:rPr>
                <w:rFonts w:ascii="Times New Roman" w:hAnsi="Times New Roman"/>
                <w:sz w:val="24"/>
                <w:szCs w:val="24"/>
              </w:rPr>
              <w:t>konseli</w:t>
            </w:r>
          </w:p>
          <w:p w:rsidR="003C0761" w:rsidRPr="001D17E6" w:rsidRDefault="001D17E6" w:rsidP="00A45EBA">
            <w:pPr>
              <w:pStyle w:val="ListParagraph"/>
              <w:numPr>
                <w:ilvl w:val="0"/>
                <w:numId w:val="2"/>
              </w:numPr>
              <w:ind w:left="317"/>
              <w:jc w:val="both"/>
              <w:rPr>
                <w:rFonts w:ascii="Times New Roman" w:hAnsi="Times New Roman" w:cs="Times New Roman"/>
                <w:sz w:val="24"/>
                <w:szCs w:val="24"/>
              </w:rPr>
            </w:pPr>
            <w:r>
              <w:rPr>
                <w:rFonts w:ascii="Times New Roman" w:hAnsi="Times New Roman"/>
                <w:sz w:val="24"/>
                <w:szCs w:val="24"/>
              </w:rPr>
              <w:t>Menawarkan bantuan kepada konseli untuk mengatasi masalahnya, dalam hal ini peneliti mengajak konseli bergabung mengikuti kegiatan keorganisasian.</w:t>
            </w:r>
          </w:p>
          <w:p w:rsidR="001D17E6" w:rsidRPr="001D17E6" w:rsidRDefault="001D17E6" w:rsidP="00A45EBA">
            <w:pPr>
              <w:pStyle w:val="ListParagraph"/>
              <w:numPr>
                <w:ilvl w:val="0"/>
                <w:numId w:val="2"/>
              </w:numPr>
              <w:ind w:left="317"/>
              <w:jc w:val="both"/>
              <w:rPr>
                <w:rFonts w:ascii="Times New Roman" w:hAnsi="Times New Roman" w:cs="Times New Roman"/>
                <w:sz w:val="24"/>
                <w:szCs w:val="24"/>
              </w:rPr>
            </w:pPr>
            <w:r>
              <w:rPr>
                <w:rFonts w:ascii="Times New Roman" w:hAnsi="Times New Roman" w:cs="Times New Roman"/>
                <w:sz w:val="24"/>
                <w:szCs w:val="24"/>
              </w:rPr>
              <w:t>Memberikan pemahaman tentang keorganisasian, alas</w:t>
            </w:r>
            <w:r w:rsidR="00A45EBA">
              <w:rPr>
                <w:rFonts w:ascii="Times New Roman" w:hAnsi="Times New Roman" w:cs="Times New Roman"/>
                <w:sz w:val="24"/>
                <w:szCs w:val="24"/>
              </w:rPr>
              <w:t>an mengapa orang berkelompok,</w:t>
            </w:r>
            <w:r>
              <w:rPr>
                <w:rFonts w:ascii="Times New Roman" w:hAnsi="Times New Roman" w:cs="Times New Roman"/>
                <w:sz w:val="24"/>
                <w:szCs w:val="24"/>
              </w:rPr>
              <w:t xml:space="preserve"> tips agar agar bisa diterima dalam kelompok</w:t>
            </w:r>
            <w:r w:rsidR="00A45EBA">
              <w:rPr>
                <w:rFonts w:ascii="Times New Roman" w:hAnsi="Times New Roman" w:cs="Times New Roman"/>
                <w:sz w:val="24"/>
                <w:szCs w:val="24"/>
              </w:rPr>
              <w:t xml:space="preserve"> dan memberitahukan konseli tentang apa yang harus dia lakukan.</w:t>
            </w:r>
          </w:p>
        </w:tc>
        <w:tc>
          <w:tcPr>
            <w:tcW w:w="1430" w:type="dxa"/>
            <w:vAlign w:val="center"/>
          </w:tcPr>
          <w:p w:rsidR="005C39E1" w:rsidRDefault="00F92D4A" w:rsidP="00F92D4A">
            <w:pPr>
              <w:jc w:val="center"/>
              <w:rPr>
                <w:rFonts w:ascii="Times New Roman" w:hAnsi="Times New Roman" w:cs="Times New Roman"/>
                <w:sz w:val="24"/>
                <w:szCs w:val="24"/>
              </w:rPr>
            </w:pPr>
            <w:r>
              <w:rPr>
                <w:rFonts w:ascii="Times New Roman" w:hAnsi="Times New Roman" w:cs="Times New Roman"/>
                <w:sz w:val="24"/>
                <w:szCs w:val="24"/>
              </w:rPr>
              <w:t>17/11/2015</w:t>
            </w:r>
          </w:p>
        </w:tc>
      </w:tr>
      <w:tr w:rsidR="005C39E1" w:rsidTr="00F92D4A">
        <w:tc>
          <w:tcPr>
            <w:tcW w:w="576" w:type="dxa"/>
            <w:vAlign w:val="center"/>
          </w:tcPr>
          <w:p w:rsidR="005C39E1" w:rsidRDefault="003C0761" w:rsidP="00F92D4A">
            <w:pPr>
              <w:jc w:val="center"/>
              <w:rPr>
                <w:rFonts w:ascii="Times New Roman" w:hAnsi="Times New Roman" w:cs="Times New Roman"/>
                <w:sz w:val="24"/>
                <w:szCs w:val="24"/>
              </w:rPr>
            </w:pPr>
            <w:r>
              <w:rPr>
                <w:rFonts w:ascii="Times New Roman" w:hAnsi="Times New Roman" w:cs="Times New Roman"/>
                <w:sz w:val="24"/>
                <w:szCs w:val="24"/>
              </w:rPr>
              <w:t>3</w:t>
            </w:r>
          </w:p>
        </w:tc>
        <w:tc>
          <w:tcPr>
            <w:tcW w:w="1763" w:type="dxa"/>
            <w:vAlign w:val="center"/>
          </w:tcPr>
          <w:p w:rsidR="005C39E1" w:rsidRDefault="003C0761" w:rsidP="00F92D4A">
            <w:pPr>
              <w:jc w:val="center"/>
              <w:rPr>
                <w:rFonts w:ascii="Times New Roman" w:hAnsi="Times New Roman" w:cs="Times New Roman"/>
                <w:sz w:val="24"/>
                <w:szCs w:val="24"/>
              </w:rPr>
            </w:pPr>
            <w:r>
              <w:rPr>
                <w:rFonts w:ascii="Times New Roman" w:hAnsi="Times New Roman" w:cs="Times New Roman"/>
                <w:sz w:val="24"/>
                <w:szCs w:val="24"/>
              </w:rPr>
              <w:t>Pertemuan III</w:t>
            </w:r>
          </w:p>
        </w:tc>
        <w:tc>
          <w:tcPr>
            <w:tcW w:w="4561" w:type="dxa"/>
          </w:tcPr>
          <w:p w:rsidR="00A45EBA" w:rsidRPr="00A45EBA" w:rsidRDefault="00A45EBA" w:rsidP="00A45EBA">
            <w:pPr>
              <w:pStyle w:val="ListParagraph"/>
              <w:numPr>
                <w:ilvl w:val="0"/>
                <w:numId w:val="3"/>
              </w:numPr>
              <w:ind w:left="306"/>
              <w:rPr>
                <w:rFonts w:ascii="Times New Roman" w:hAnsi="Times New Roman" w:cs="Times New Roman"/>
                <w:sz w:val="24"/>
                <w:szCs w:val="24"/>
              </w:rPr>
            </w:pPr>
            <w:r>
              <w:rPr>
                <w:rFonts w:ascii="Times New Roman" w:hAnsi="Times New Roman" w:cs="Times New Roman"/>
                <w:sz w:val="24"/>
                <w:szCs w:val="24"/>
              </w:rPr>
              <w:t>Me</w:t>
            </w:r>
            <w:r w:rsidRPr="00A45EBA">
              <w:rPr>
                <w:rFonts w:ascii="Times New Roman" w:hAnsi="Times New Roman" w:cs="Times New Roman"/>
                <w:i/>
                <w:sz w:val="24"/>
                <w:szCs w:val="24"/>
              </w:rPr>
              <w:t>review</w:t>
            </w:r>
            <w:r>
              <w:rPr>
                <w:rFonts w:ascii="Times New Roman" w:hAnsi="Times New Roman" w:cs="Times New Roman"/>
                <w:i/>
                <w:sz w:val="24"/>
                <w:szCs w:val="24"/>
              </w:rPr>
              <w:t xml:space="preserve"> </w:t>
            </w:r>
            <w:r w:rsidRPr="00A45EBA">
              <w:rPr>
                <w:rFonts w:ascii="Times New Roman" w:hAnsi="Times New Roman" w:cs="Times New Roman"/>
                <w:sz w:val="24"/>
                <w:szCs w:val="24"/>
              </w:rPr>
              <w:t xml:space="preserve">tentang </w:t>
            </w:r>
            <w:r>
              <w:rPr>
                <w:rFonts w:ascii="Times New Roman" w:hAnsi="Times New Roman" w:cs="Times New Roman"/>
                <w:sz w:val="24"/>
                <w:szCs w:val="24"/>
              </w:rPr>
              <w:t>pembahasan dari pertemuan sebelumnya.</w:t>
            </w:r>
          </w:p>
          <w:p w:rsidR="005C39E1" w:rsidRPr="00A45EBA" w:rsidRDefault="00A45EBA" w:rsidP="00A45EBA">
            <w:pPr>
              <w:pStyle w:val="ListParagraph"/>
              <w:numPr>
                <w:ilvl w:val="0"/>
                <w:numId w:val="3"/>
              </w:numPr>
              <w:ind w:left="306"/>
              <w:rPr>
                <w:rFonts w:ascii="Times New Roman" w:hAnsi="Times New Roman" w:cs="Times New Roman"/>
                <w:sz w:val="24"/>
                <w:szCs w:val="24"/>
              </w:rPr>
            </w:pPr>
            <w:r>
              <w:rPr>
                <w:rFonts w:ascii="Times New Roman" w:hAnsi="Times New Roman"/>
                <w:sz w:val="24"/>
                <w:szCs w:val="24"/>
              </w:rPr>
              <w:t>P</w:t>
            </w:r>
            <w:r w:rsidRPr="00A45EBA">
              <w:rPr>
                <w:rFonts w:ascii="Times New Roman" w:hAnsi="Times New Roman"/>
                <w:sz w:val="24"/>
                <w:szCs w:val="24"/>
              </w:rPr>
              <w:t>eneliti berusaha untuk mengatasi masalah yang dihadapi konseli dan memulai memperkenalkan konseli dengan organisasi</w:t>
            </w:r>
          </w:p>
          <w:p w:rsidR="00A45EBA" w:rsidRDefault="00A45EBA" w:rsidP="00A45EBA">
            <w:pPr>
              <w:pStyle w:val="ListParagraph"/>
              <w:numPr>
                <w:ilvl w:val="0"/>
                <w:numId w:val="3"/>
              </w:numPr>
              <w:ind w:left="306"/>
              <w:rPr>
                <w:rFonts w:ascii="Times New Roman" w:hAnsi="Times New Roman" w:cs="Times New Roman"/>
                <w:sz w:val="24"/>
                <w:szCs w:val="24"/>
              </w:rPr>
            </w:pPr>
            <w:r>
              <w:rPr>
                <w:rFonts w:ascii="Times New Roman" w:hAnsi="Times New Roman" w:cs="Times New Roman"/>
                <w:sz w:val="24"/>
                <w:szCs w:val="24"/>
              </w:rPr>
              <w:t>Memperkenalkan konseli kepada seluruh anggota PMR</w:t>
            </w:r>
          </w:p>
          <w:p w:rsidR="00A45EBA" w:rsidRPr="00A45EBA" w:rsidRDefault="00A45EBA" w:rsidP="00A45EBA">
            <w:pPr>
              <w:pStyle w:val="ListParagraph"/>
              <w:numPr>
                <w:ilvl w:val="0"/>
                <w:numId w:val="3"/>
              </w:numPr>
              <w:ind w:left="306"/>
              <w:rPr>
                <w:rFonts w:ascii="Times New Roman" w:hAnsi="Times New Roman" w:cs="Times New Roman"/>
                <w:sz w:val="24"/>
                <w:szCs w:val="24"/>
              </w:rPr>
            </w:pPr>
            <w:r>
              <w:rPr>
                <w:rFonts w:ascii="Times New Roman" w:hAnsi="Times New Roman" w:cs="Times New Roman"/>
                <w:sz w:val="24"/>
                <w:szCs w:val="24"/>
              </w:rPr>
              <w:t>Konseli bergabung dalam organisasi PMR dan peneliti mengamati konseli tentang perkembangannya.</w:t>
            </w:r>
          </w:p>
        </w:tc>
        <w:tc>
          <w:tcPr>
            <w:tcW w:w="1430" w:type="dxa"/>
            <w:vAlign w:val="center"/>
          </w:tcPr>
          <w:p w:rsidR="005C39E1" w:rsidRDefault="00F92D4A" w:rsidP="00F92D4A">
            <w:pPr>
              <w:jc w:val="center"/>
              <w:rPr>
                <w:rFonts w:ascii="Times New Roman" w:hAnsi="Times New Roman" w:cs="Times New Roman"/>
                <w:sz w:val="24"/>
                <w:szCs w:val="24"/>
              </w:rPr>
            </w:pPr>
            <w:r>
              <w:rPr>
                <w:rFonts w:ascii="Times New Roman" w:hAnsi="Times New Roman" w:cs="Times New Roman"/>
                <w:sz w:val="24"/>
                <w:szCs w:val="24"/>
              </w:rPr>
              <w:t>18/11/2015</w:t>
            </w:r>
          </w:p>
        </w:tc>
      </w:tr>
      <w:tr w:rsidR="005C39E1" w:rsidTr="00F92D4A">
        <w:tc>
          <w:tcPr>
            <w:tcW w:w="576" w:type="dxa"/>
            <w:vAlign w:val="center"/>
          </w:tcPr>
          <w:p w:rsidR="005C39E1" w:rsidRDefault="003C0761" w:rsidP="00F92D4A">
            <w:pPr>
              <w:jc w:val="center"/>
              <w:rPr>
                <w:rFonts w:ascii="Times New Roman" w:hAnsi="Times New Roman" w:cs="Times New Roman"/>
                <w:sz w:val="24"/>
                <w:szCs w:val="24"/>
              </w:rPr>
            </w:pPr>
            <w:r>
              <w:rPr>
                <w:rFonts w:ascii="Times New Roman" w:hAnsi="Times New Roman" w:cs="Times New Roman"/>
                <w:sz w:val="24"/>
                <w:szCs w:val="24"/>
              </w:rPr>
              <w:t>4</w:t>
            </w:r>
          </w:p>
        </w:tc>
        <w:tc>
          <w:tcPr>
            <w:tcW w:w="1763" w:type="dxa"/>
            <w:vAlign w:val="center"/>
          </w:tcPr>
          <w:p w:rsidR="005C39E1" w:rsidRDefault="003C0761" w:rsidP="00F92D4A">
            <w:pPr>
              <w:jc w:val="center"/>
              <w:rPr>
                <w:rFonts w:ascii="Times New Roman" w:hAnsi="Times New Roman" w:cs="Times New Roman"/>
                <w:sz w:val="24"/>
                <w:szCs w:val="24"/>
              </w:rPr>
            </w:pPr>
            <w:r>
              <w:rPr>
                <w:rFonts w:ascii="Times New Roman" w:hAnsi="Times New Roman" w:cs="Times New Roman"/>
                <w:sz w:val="24"/>
                <w:szCs w:val="24"/>
              </w:rPr>
              <w:t>Pertemuan IV</w:t>
            </w:r>
          </w:p>
        </w:tc>
        <w:tc>
          <w:tcPr>
            <w:tcW w:w="4561" w:type="dxa"/>
          </w:tcPr>
          <w:p w:rsidR="005C39E1" w:rsidRDefault="00A45EBA" w:rsidP="00B26947">
            <w:pPr>
              <w:jc w:val="both"/>
              <w:rPr>
                <w:rFonts w:ascii="Times New Roman" w:hAnsi="Times New Roman" w:cs="Times New Roman"/>
                <w:sz w:val="24"/>
                <w:szCs w:val="24"/>
              </w:rPr>
            </w:pPr>
            <w:r>
              <w:rPr>
                <w:rFonts w:ascii="Times New Roman" w:hAnsi="Times New Roman"/>
                <w:sz w:val="24"/>
                <w:szCs w:val="24"/>
              </w:rPr>
              <w:t xml:space="preserve">Peneliti </w:t>
            </w:r>
            <w:r w:rsidRPr="007020B8">
              <w:rPr>
                <w:rFonts w:ascii="Times New Roman" w:hAnsi="Times New Roman"/>
                <w:sz w:val="24"/>
                <w:szCs w:val="24"/>
              </w:rPr>
              <w:t xml:space="preserve">melakukan </w:t>
            </w:r>
            <w:r w:rsidRPr="007020B8">
              <w:rPr>
                <w:rFonts w:ascii="Times New Roman" w:hAnsi="Times New Roman"/>
                <w:i/>
                <w:sz w:val="24"/>
                <w:szCs w:val="24"/>
                <w:lang w:val="en-US"/>
              </w:rPr>
              <w:t>follow up</w:t>
            </w:r>
            <w:r w:rsidRPr="007020B8">
              <w:rPr>
                <w:rFonts w:ascii="Times New Roman" w:hAnsi="Times New Roman"/>
                <w:sz w:val="24"/>
                <w:szCs w:val="24"/>
                <w:lang w:val="en-US"/>
              </w:rPr>
              <w:t xml:space="preserve"> / </w:t>
            </w:r>
            <w:r w:rsidRPr="007020B8">
              <w:rPr>
                <w:rFonts w:ascii="Times New Roman" w:hAnsi="Times New Roman"/>
                <w:sz w:val="24"/>
                <w:szCs w:val="24"/>
              </w:rPr>
              <w:t>evaluasi t</w:t>
            </w:r>
            <w:r>
              <w:rPr>
                <w:rFonts w:ascii="Times New Roman" w:hAnsi="Times New Roman"/>
                <w:sz w:val="24"/>
                <w:szCs w:val="24"/>
              </w:rPr>
              <w:t xml:space="preserve">entang perkembangannya selama satu </w:t>
            </w:r>
            <w:r w:rsidR="00B26947">
              <w:rPr>
                <w:rFonts w:ascii="Times New Roman" w:hAnsi="Times New Roman"/>
                <w:sz w:val="24"/>
                <w:szCs w:val="24"/>
              </w:rPr>
              <w:t>bulan bergabung mengikuti kegiatan</w:t>
            </w:r>
            <w:r w:rsidRPr="007020B8">
              <w:rPr>
                <w:rFonts w:ascii="Times New Roman" w:hAnsi="Times New Roman"/>
                <w:sz w:val="24"/>
                <w:szCs w:val="24"/>
              </w:rPr>
              <w:t xml:space="preserve"> </w:t>
            </w:r>
            <w:r w:rsidR="00B26947">
              <w:rPr>
                <w:rFonts w:ascii="Times New Roman" w:hAnsi="Times New Roman"/>
                <w:sz w:val="24"/>
                <w:szCs w:val="24"/>
              </w:rPr>
              <w:t>ke</w:t>
            </w:r>
            <w:r w:rsidRPr="007020B8">
              <w:rPr>
                <w:rFonts w:ascii="Times New Roman" w:hAnsi="Times New Roman"/>
                <w:sz w:val="24"/>
                <w:szCs w:val="24"/>
              </w:rPr>
              <w:t>organisasi</w:t>
            </w:r>
            <w:r w:rsidR="00B26947">
              <w:rPr>
                <w:rFonts w:ascii="Times New Roman" w:hAnsi="Times New Roman"/>
                <w:sz w:val="24"/>
                <w:szCs w:val="24"/>
              </w:rPr>
              <w:t>an</w:t>
            </w:r>
          </w:p>
        </w:tc>
        <w:tc>
          <w:tcPr>
            <w:tcW w:w="1430" w:type="dxa"/>
            <w:vAlign w:val="center"/>
          </w:tcPr>
          <w:p w:rsidR="005C39E1" w:rsidRDefault="00F92D4A" w:rsidP="00F92D4A">
            <w:pPr>
              <w:jc w:val="center"/>
              <w:rPr>
                <w:rFonts w:ascii="Times New Roman" w:hAnsi="Times New Roman" w:cs="Times New Roman"/>
                <w:sz w:val="24"/>
                <w:szCs w:val="24"/>
              </w:rPr>
            </w:pPr>
            <w:r>
              <w:rPr>
                <w:rFonts w:ascii="Times New Roman" w:hAnsi="Times New Roman" w:cs="Times New Roman"/>
                <w:sz w:val="24"/>
                <w:szCs w:val="24"/>
              </w:rPr>
              <w:t>16/12/2015</w:t>
            </w:r>
          </w:p>
        </w:tc>
      </w:tr>
    </w:tbl>
    <w:p w:rsidR="005C39E1" w:rsidRPr="005C39E1" w:rsidRDefault="005C39E1" w:rsidP="005C39E1">
      <w:pPr>
        <w:rPr>
          <w:rFonts w:ascii="Times New Roman" w:hAnsi="Times New Roman" w:cs="Times New Roman"/>
          <w:sz w:val="24"/>
          <w:szCs w:val="24"/>
        </w:rPr>
      </w:pPr>
    </w:p>
    <w:sectPr w:rsidR="005C39E1" w:rsidRPr="005C39E1" w:rsidSect="005C39E1">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D20" w:rsidRDefault="00272D20" w:rsidP="00272D20">
      <w:pPr>
        <w:spacing w:after="0" w:line="240" w:lineRule="auto"/>
      </w:pPr>
      <w:r>
        <w:separator/>
      </w:r>
    </w:p>
  </w:endnote>
  <w:endnote w:type="continuationSeparator" w:id="1">
    <w:p w:rsidR="00272D20" w:rsidRDefault="00272D20" w:rsidP="00272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0" w:rsidRDefault="00272D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0" w:rsidRDefault="00272D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0" w:rsidRDefault="00272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D20" w:rsidRDefault="00272D20" w:rsidP="00272D20">
      <w:pPr>
        <w:spacing w:after="0" w:line="240" w:lineRule="auto"/>
      </w:pPr>
      <w:r>
        <w:separator/>
      </w:r>
    </w:p>
  </w:footnote>
  <w:footnote w:type="continuationSeparator" w:id="1">
    <w:p w:rsidR="00272D20" w:rsidRDefault="00272D20" w:rsidP="00272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0" w:rsidRDefault="00272D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16532"/>
      <w:docPartObj>
        <w:docPartGallery w:val="Page Numbers (Top of Page)"/>
        <w:docPartUnique/>
      </w:docPartObj>
    </w:sdtPr>
    <w:sdtContent>
      <w:p w:rsidR="00272D20" w:rsidRDefault="00272D20">
        <w:pPr>
          <w:pStyle w:val="Header"/>
          <w:jc w:val="right"/>
        </w:pPr>
        <w:r w:rsidRPr="00272D20">
          <w:rPr>
            <w:rFonts w:ascii="Times New Roman" w:hAnsi="Times New Roman" w:cs="Times New Roman"/>
            <w:sz w:val="24"/>
            <w:szCs w:val="24"/>
          </w:rPr>
          <w:fldChar w:fldCharType="begin"/>
        </w:r>
        <w:r w:rsidRPr="00272D20">
          <w:rPr>
            <w:rFonts w:ascii="Times New Roman" w:hAnsi="Times New Roman" w:cs="Times New Roman"/>
            <w:sz w:val="24"/>
            <w:szCs w:val="24"/>
          </w:rPr>
          <w:instrText xml:space="preserve"> PAGE   \* MERGEFORMAT </w:instrText>
        </w:r>
        <w:r w:rsidRPr="00272D20">
          <w:rPr>
            <w:rFonts w:ascii="Times New Roman" w:hAnsi="Times New Roman" w:cs="Times New Roman"/>
            <w:sz w:val="24"/>
            <w:szCs w:val="24"/>
          </w:rPr>
          <w:fldChar w:fldCharType="separate"/>
        </w:r>
        <w:r>
          <w:rPr>
            <w:rFonts w:ascii="Times New Roman" w:hAnsi="Times New Roman" w:cs="Times New Roman"/>
            <w:noProof/>
            <w:sz w:val="24"/>
            <w:szCs w:val="24"/>
          </w:rPr>
          <w:t>1</w:t>
        </w:r>
        <w:r w:rsidRPr="00272D20">
          <w:rPr>
            <w:rFonts w:ascii="Times New Roman" w:hAnsi="Times New Roman" w:cs="Times New Roman"/>
            <w:sz w:val="24"/>
            <w:szCs w:val="24"/>
          </w:rPr>
          <w:fldChar w:fldCharType="end"/>
        </w:r>
        <w:r w:rsidRPr="00272D20">
          <w:rPr>
            <w:rFonts w:ascii="Times New Roman" w:hAnsi="Times New Roman" w:cs="Times New Roman"/>
            <w:sz w:val="24"/>
            <w:szCs w:val="24"/>
          </w:rPr>
          <w:t>36</w:t>
        </w:r>
      </w:p>
    </w:sdtContent>
  </w:sdt>
  <w:p w:rsidR="00272D20" w:rsidRDefault="00272D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0" w:rsidRDefault="00272D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919A8"/>
    <w:multiLevelType w:val="hybridMultilevel"/>
    <w:tmpl w:val="E09A222E"/>
    <w:lvl w:ilvl="0" w:tplc="693207F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99B3E4E"/>
    <w:multiLevelType w:val="hybridMultilevel"/>
    <w:tmpl w:val="D70C8E9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C7A520C"/>
    <w:multiLevelType w:val="hybridMultilevel"/>
    <w:tmpl w:val="9A0A13C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39E1"/>
    <w:rsid w:val="001D17E6"/>
    <w:rsid w:val="00272D20"/>
    <w:rsid w:val="002B6657"/>
    <w:rsid w:val="003C0761"/>
    <w:rsid w:val="004B5EC0"/>
    <w:rsid w:val="005C39E1"/>
    <w:rsid w:val="007C783D"/>
    <w:rsid w:val="00876DE1"/>
    <w:rsid w:val="008B7227"/>
    <w:rsid w:val="00A45EBA"/>
    <w:rsid w:val="00B26947"/>
    <w:rsid w:val="00B53573"/>
    <w:rsid w:val="00F92D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9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0761"/>
    <w:pPr>
      <w:ind w:left="720"/>
      <w:contextualSpacing/>
    </w:pPr>
  </w:style>
  <w:style w:type="paragraph" w:styleId="BalloonText">
    <w:name w:val="Balloon Text"/>
    <w:basedOn w:val="Normal"/>
    <w:link w:val="BalloonTextChar"/>
    <w:uiPriority w:val="99"/>
    <w:semiHidden/>
    <w:unhideWhenUsed/>
    <w:rsid w:val="004B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C0"/>
    <w:rPr>
      <w:rFonts w:ascii="Tahoma" w:hAnsi="Tahoma" w:cs="Tahoma"/>
      <w:sz w:val="16"/>
      <w:szCs w:val="16"/>
    </w:rPr>
  </w:style>
  <w:style w:type="paragraph" w:styleId="Header">
    <w:name w:val="header"/>
    <w:basedOn w:val="Normal"/>
    <w:link w:val="HeaderChar"/>
    <w:uiPriority w:val="99"/>
    <w:unhideWhenUsed/>
    <w:rsid w:val="00272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D20"/>
  </w:style>
  <w:style w:type="paragraph" w:styleId="Footer">
    <w:name w:val="footer"/>
    <w:basedOn w:val="Normal"/>
    <w:link w:val="FooterChar"/>
    <w:uiPriority w:val="99"/>
    <w:semiHidden/>
    <w:unhideWhenUsed/>
    <w:rsid w:val="00272D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2D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PardoX</dc:creator>
  <cp:lastModifiedBy>PardoX</cp:lastModifiedBy>
  <cp:revision>10</cp:revision>
  <dcterms:created xsi:type="dcterms:W3CDTF">2016-02-11T11:52:00Z</dcterms:created>
  <dcterms:modified xsi:type="dcterms:W3CDTF">2016-02-27T14:42:00Z</dcterms:modified>
</cp:coreProperties>
</file>