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E0D" w:rsidRDefault="00B62FC7" w:rsidP="00E45E0D">
      <w:pPr>
        <w:spacing w:line="48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pict>
          <v:rect id="_x0000_s1098" style="position:absolute;left:0;text-align:left;margin-left:397.3pt;margin-top:-65.7pt;width:27.65pt;height:20.1pt;z-index:251705344" fillcolor="white [3212]" strokecolor="white [3212]"/>
        </w:pict>
      </w:r>
      <w:r w:rsidR="00E45E0D">
        <w:rPr>
          <w:rFonts w:ascii="Times New Roman" w:hAnsi="Times New Roman" w:cs="Times New Roman"/>
          <w:b/>
          <w:sz w:val="24"/>
          <w:szCs w:val="24"/>
        </w:rPr>
        <w:t>BAB II</w:t>
      </w:r>
    </w:p>
    <w:p w:rsidR="00C95577" w:rsidRPr="006317CE" w:rsidRDefault="00645E7E" w:rsidP="00E45E0D">
      <w:pPr>
        <w:spacing w:line="480" w:lineRule="auto"/>
        <w:contextualSpacing/>
        <w:jc w:val="center"/>
        <w:rPr>
          <w:rFonts w:ascii="Times New Roman" w:hAnsi="Times New Roman" w:cs="Times New Roman"/>
          <w:b/>
          <w:sz w:val="24"/>
          <w:szCs w:val="24"/>
        </w:rPr>
      </w:pPr>
      <w:r w:rsidRPr="006317CE">
        <w:rPr>
          <w:rFonts w:ascii="Times New Roman" w:hAnsi="Times New Roman" w:cs="Times New Roman"/>
          <w:b/>
          <w:sz w:val="24"/>
          <w:szCs w:val="24"/>
        </w:rPr>
        <w:t>KAJIAN PUSTAKA</w:t>
      </w:r>
    </w:p>
    <w:p w:rsidR="00645E7E" w:rsidRPr="006317CE" w:rsidRDefault="00347AB0" w:rsidP="0034240B">
      <w:pPr>
        <w:pStyle w:val="Normal1"/>
        <w:numPr>
          <w:ilvl w:val="0"/>
          <w:numId w:val="1"/>
        </w:numPr>
        <w:spacing w:line="48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Perkembangan Umum </w:t>
      </w:r>
      <w:r w:rsidR="00645E7E" w:rsidRPr="006317CE">
        <w:rPr>
          <w:rFonts w:ascii="Times New Roman" w:eastAsia="Times New Roman" w:hAnsi="Times New Roman" w:cs="Times New Roman"/>
          <w:b/>
          <w:sz w:val="24"/>
          <w:szCs w:val="24"/>
        </w:rPr>
        <w:t>Remaja</w:t>
      </w:r>
    </w:p>
    <w:p w:rsidR="009329C7" w:rsidRDefault="00645E7E" w:rsidP="009329C7">
      <w:pPr>
        <w:pStyle w:val="Normal1"/>
        <w:numPr>
          <w:ilvl w:val="0"/>
          <w:numId w:val="34"/>
        </w:numPr>
        <w:spacing w:line="480" w:lineRule="auto"/>
        <w:ind w:left="360"/>
        <w:contextualSpacing/>
        <w:jc w:val="both"/>
        <w:rPr>
          <w:rFonts w:ascii="Times New Roman" w:eastAsia="Times New Roman" w:hAnsi="Times New Roman" w:cs="Times New Roman"/>
          <w:b/>
          <w:sz w:val="24"/>
          <w:szCs w:val="24"/>
        </w:rPr>
      </w:pPr>
      <w:r w:rsidRPr="006317CE">
        <w:rPr>
          <w:rFonts w:ascii="Times New Roman" w:eastAsia="Times New Roman" w:hAnsi="Times New Roman" w:cs="Times New Roman"/>
          <w:b/>
          <w:sz w:val="24"/>
          <w:szCs w:val="24"/>
        </w:rPr>
        <w:t>Pengertian Remaja</w:t>
      </w:r>
    </w:p>
    <w:p w:rsidR="0001165D" w:rsidRPr="009329C7" w:rsidRDefault="009329C7" w:rsidP="009329C7">
      <w:pPr>
        <w:pStyle w:val="Normal1"/>
        <w:spacing w:line="48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82333" w:rsidRPr="009329C7">
        <w:rPr>
          <w:rFonts w:ascii="Times New Roman" w:eastAsia="Times New Roman" w:hAnsi="Times New Roman" w:cs="Times New Roman"/>
          <w:sz w:val="24"/>
          <w:szCs w:val="24"/>
        </w:rPr>
        <w:t xml:space="preserve">Untuk menghindari kesimpangsiuran dan kesalahpahaman dalam penggunaan istilah </w:t>
      </w:r>
      <w:r w:rsidR="00E7480D" w:rsidRPr="009329C7">
        <w:rPr>
          <w:rFonts w:ascii="Times New Roman" w:eastAsia="Times New Roman" w:hAnsi="Times New Roman" w:cs="Times New Roman"/>
          <w:sz w:val="24"/>
          <w:szCs w:val="24"/>
        </w:rPr>
        <w:t xml:space="preserve">remaja, </w:t>
      </w:r>
      <w:r w:rsidR="00F82333" w:rsidRPr="009329C7">
        <w:rPr>
          <w:rFonts w:ascii="Times New Roman" w:eastAsia="Times New Roman" w:hAnsi="Times New Roman" w:cs="Times New Roman"/>
          <w:sz w:val="24"/>
          <w:szCs w:val="24"/>
        </w:rPr>
        <w:t xml:space="preserve">sebaiknya </w:t>
      </w:r>
      <w:r w:rsidR="00E7480D" w:rsidRPr="009329C7">
        <w:rPr>
          <w:rFonts w:ascii="Times New Roman" w:eastAsia="Times New Roman" w:hAnsi="Times New Roman" w:cs="Times New Roman"/>
          <w:sz w:val="24"/>
          <w:szCs w:val="24"/>
        </w:rPr>
        <w:t xml:space="preserve">istilah </w:t>
      </w:r>
      <w:proofErr w:type="gramStart"/>
      <w:r w:rsidR="00F82333" w:rsidRPr="009329C7">
        <w:rPr>
          <w:rFonts w:ascii="Times New Roman" w:eastAsia="Times New Roman" w:hAnsi="Times New Roman" w:cs="Times New Roman"/>
          <w:sz w:val="24"/>
          <w:szCs w:val="24"/>
        </w:rPr>
        <w:t>remaja  dijelaskan</w:t>
      </w:r>
      <w:proofErr w:type="gramEnd"/>
      <w:r w:rsidR="00F82333" w:rsidRPr="009329C7">
        <w:rPr>
          <w:rFonts w:ascii="Times New Roman" w:eastAsia="Times New Roman" w:hAnsi="Times New Roman" w:cs="Times New Roman"/>
          <w:sz w:val="24"/>
          <w:szCs w:val="24"/>
        </w:rPr>
        <w:t xml:space="preserve"> terlebih dahulu. Istilah asing yang sering dipakai untuk menunjukkan makna remaja, antara lain adalah </w:t>
      </w:r>
      <w:r w:rsidR="00F82333" w:rsidRPr="009329C7">
        <w:rPr>
          <w:rFonts w:ascii="Times New Roman" w:eastAsia="Times New Roman" w:hAnsi="Times New Roman" w:cs="Times New Roman"/>
          <w:i/>
          <w:sz w:val="24"/>
          <w:szCs w:val="24"/>
        </w:rPr>
        <w:t>puberteit</w:t>
      </w:r>
      <w:r w:rsidR="00F82333" w:rsidRPr="009329C7">
        <w:rPr>
          <w:rFonts w:ascii="Times New Roman" w:eastAsia="Times New Roman" w:hAnsi="Times New Roman" w:cs="Times New Roman"/>
          <w:sz w:val="24"/>
          <w:szCs w:val="24"/>
        </w:rPr>
        <w:t xml:space="preserve">, </w:t>
      </w:r>
      <w:r w:rsidR="00F82333" w:rsidRPr="009329C7">
        <w:rPr>
          <w:rFonts w:ascii="Times New Roman" w:eastAsia="Times New Roman" w:hAnsi="Times New Roman" w:cs="Times New Roman"/>
          <w:i/>
          <w:sz w:val="24"/>
          <w:szCs w:val="24"/>
        </w:rPr>
        <w:t>adolescentia</w:t>
      </w:r>
      <w:r w:rsidR="00F82333" w:rsidRPr="009329C7">
        <w:rPr>
          <w:rFonts w:ascii="Times New Roman" w:eastAsia="Times New Roman" w:hAnsi="Times New Roman" w:cs="Times New Roman"/>
          <w:sz w:val="24"/>
          <w:szCs w:val="24"/>
        </w:rPr>
        <w:t xml:space="preserve">, dan </w:t>
      </w:r>
      <w:r w:rsidR="00F82333" w:rsidRPr="009329C7">
        <w:rPr>
          <w:rFonts w:ascii="Times New Roman" w:eastAsia="Times New Roman" w:hAnsi="Times New Roman" w:cs="Times New Roman"/>
          <w:i/>
          <w:sz w:val="24"/>
          <w:szCs w:val="24"/>
        </w:rPr>
        <w:t>youth</w:t>
      </w:r>
      <w:r w:rsidR="00F82333" w:rsidRPr="009329C7">
        <w:rPr>
          <w:rFonts w:ascii="Times New Roman" w:eastAsia="Times New Roman" w:hAnsi="Times New Roman" w:cs="Times New Roman"/>
          <w:sz w:val="24"/>
          <w:szCs w:val="24"/>
        </w:rPr>
        <w:t xml:space="preserve">. Dalam bahasa Indonesia sering pula dikaitkan pubertas atau remaja. Istilah </w:t>
      </w:r>
      <w:r w:rsidR="00F82333" w:rsidRPr="009329C7">
        <w:rPr>
          <w:rFonts w:ascii="Times New Roman" w:eastAsia="Times New Roman" w:hAnsi="Times New Roman" w:cs="Times New Roman"/>
          <w:i/>
          <w:sz w:val="24"/>
          <w:szCs w:val="24"/>
        </w:rPr>
        <w:t>puberty</w:t>
      </w:r>
      <w:r w:rsidR="00F82333" w:rsidRPr="009329C7">
        <w:rPr>
          <w:rFonts w:ascii="Times New Roman" w:eastAsia="Times New Roman" w:hAnsi="Times New Roman" w:cs="Times New Roman"/>
          <w:sz w:val="24"/>
          <w:szCs w:val="24"/>
        </w:rPr>
        <w:t xml:space="preserve"> (inggris) atau </w:t>
      </w:r>
      <w:r w:rsidR="00F82333" w:rsidRPr="009329C7">
        <w:rPr>
          <w:rFonts w:ascii="Times New Roman" w:eastAsia="Times New Roman" w:hAnsi="Times New Roman" w:cs="Times New Roman"/>
          <w:i/>
          <w:sz w:val="24"/>
          <w:szCs w:val="24"/>
        </w:rPr>
        <w:t>puberteit</w:t>
      </w:r>
      <w:r w:rsidR="00F82333" w:rsidRPr="009329C7">
        <w:rPr>
          <w:rFonts w:ascii="Times New Roman" w:eastAsia="Times New Roman" w:hAnsi="Times New Roman" w:cs="Times New Roman"/>
          <w:sz w:val="24"/>
          <w:szCs w:val="24"/>
        </w:rPr>
        <w:t xml:space="preserve"> (belanda) berasal dari bahasa </w:t>
      </w:r>
      <w:proofErr w:type="gramStart"/>
      <w:r w:rsidR="00F82333" w:rsidRPr="009329C7">
        <w:rPr>
          <w:rFonts w:ascii="Times New Roman" w:eastAsia="Times New Roman" w:hAnsi="Times New Roman" w:cs="Times New Roman"/>
          <w:sz w:val="24"/>
          <w:szCs w:val="24"/>
        </w:rPr>
        <w:t>latin</w:t>
      </w:r>
      <w:proofErr w:type="gramEnd"/>
      <w:r w:rsidR="0001165D" w:rsidRPr="009329C7">
        <w:rPr>
          <w:rFonts w:ascii="Times New Roman" w:eastAsia="Times New Roman" w:hAnsi="Times New Roman" w:cs="Times New Roman"/>
          <w:sz w:val="24"/>
          <w:szCs w:val="24"/>
        </w:rPr>
        <w:t>: pubertas yang berarti usia kedewasaan (</w:t>
      </w:r>
      <w:r w:rsidR="0001165D" w:rsidRPr="009329C7">
        <w:rPr>
          <w:rFonts w:ascii="Times New Roman" w:eastAsia="Times New Roman" w:hAnsi="Times New Roman" w:cs="Times New Roman"/>
          <w:i/>
          <w:sz w:val="24"/>
          <w:szCs w:val="24"/>
        </w:rPr>
        <w:t>the age of manhood</w:t>
      </w:r>
      <w:r w:rsidR="0001165D" w:rsidRPr="009329C7">
        <w:rPr>
          <w:rFonts w:ascii="Times New Roman" w:eastAsia="Times New Roman" w:hAnsi="Times New Roman" w:cs="Times New Roman"/>
          <w:sz w:val="24"/>
          <w:szCs w:val="24"/>
        </w:rPr>
        <w:t>).</w:t>
      </w:r>
      <w:r w:rsidR="00B060DB">
        <w:rPr>
          <w:rFonts w:ascii="Times New Roman" w:eastAsia="Times New Roman" w:hAnsi="Times New Roman" w:cs="Times New Roman"/>
          <w:sz w:val="24"/>
          <w:szCs w:val="24"/>
        </w:rPr>
        <w:t xml:space="preserve"> (Fatimah: 2006)</w:t>
      </w:r>
    </w:p>
    <w:p w:rsidR="00CB7A80" w:rsidRDefault="0001165D" w:rsidP="0034240B">
      <w:pPr>
        <w:pStyle w:val="Normal1"/>
        <w:spacing w:line="480" w:lineRule="auto"/>
        <w:ind w:left="90"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Indonesia baik istilah pubertas maupun</w:t>
      </w:r>
      <w:r w:rsidRPr="00E7480D">
        <w:rPr>
          <w:rFonts w:ascii="Times New Roman" w:eastAsia="Times New Roman" w:hAnsi="Times New Roman" w:cs="Times New Roman"/>
          <w:i/>
          <w:sz w:val="24"/>
          <w:szCs w:val="24"/>
        </w:rPr>
        <w:t xml:space="preserve"> adolescensia</w:t>
      </w:r>
      <w:r>
        <w:rPr>
          <w:rFonts w:ascii="Times New Roman" w:eastAsia="Times New Roman" w:hAnsi="Times New Roman" w:cs="Times New Roman"/>
          <w:sz w:val="24"/>
          <w:szCs w:val="24"/>
        </w:rPr>
        <w:t xml:space="preserve"> dipakai dalam arti umum dengan istilah yang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yaitu remaja.</w:t>
      </w:r>
    </w:p>
    <w:p w:rsidR="00035359" w:rsidRDefault="00B62FC7" w:rsidP="001E6166">
      <w:pPr>
        <w:pStyle w:val="Normal1"/>
        <w:tabs>
          <w:tab w:val="left" w:pos="7227"/>
        </w:tabs>
        <w:spacing w:after="0" w:line="480" w:lineRule="auto"/>
        <w:ind w:left="90"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99" style="position:absolute;left:0;text-align:left;margin-left:213.1pt;margin-top:267.1pt;width:36.85pt;height:26pt;z-index:251706368" strokecolor="white [3212]">
            <v:textbox>
              <w:txbxContent>
                <w:p w:rsidR="00E359DB" w:rsidRPr="00370073" w:rsidRDefault="00E359DB">
                  <w:pPr>
                    <w:rPr>
                      <w:rFonts w:ascii="Times New Roman" w:hAnsi="Times New Roman" w:cs="Times New Roman"/>
                      <w:sz w:val="24"/>
                      <w:szCs w:val="24"/>
                    </w:rPr>
                  </w:pPr>
                  <w:r w:rsidRPr="00370073">
                    <w:rPr>
                      <w:rFonts w:ascii="Times New Roman" w:hAnsi="Times New Roman" w:cs="Times New Roman"/>
                      <w:sz w:val="24"/>
                      <w:szCs w:val="24"/>
                    </w:rPr>
                    <w:t>9</w:t>
                  </w:r>
                </w:p>
              </w:txbxContent>
            </v:textbox>
          </v:rect>
        </w:pict>
      </w:r>
      <w:r w:rsidR="0001165D" w:rsidRPr="00CB7A80">
        <w:rPr>
          <w:rFonts w:ascii="Times New Roman" w:eastAsia="Times New Roman" w:hAnsi="Times New Roman" w:cs="Times New Roman"/>
          <w:sz w:val="24"/>
          <w:szCs w:val="24"/>
        </w:rPr>
        <w:t xml:space="preserve">Dalam hubungan dengan hukum, tampaknya hanya undang-undang perkawinan saja yang mengenal konsep “remaja” walaupun tidak secara terbuka. Usia minimal untuk suatu </w:t>
      </w:r>
      <w:r w:rsidR="00386354" w:rsidRPr="00CB7A80">
        <w:rPr>
          <w:rFonts w:ascii="Times New Roman" w:eastAsia="Times New Roman" w:hAnsi="Times New Roman" w:cs="Times New Roman"/>
          <w:sz w:val="24"/>
          <w:szCs w:val="24"/>
        </w:rPr>
        <w:t xml:space="preserve">perkawinan menurut undang-undang disebutkan 16 tahun untuk wanita dan </w:t>
      </w:r>
      <w:proofErr w:type="gramStart"/>
      <w:r w:rsidR="00386354" w:rsidRPr="00CB7A80">
        <w:rPr>
          <w:rFonts w:ascii="Times New Roman" w:eastAsia="Times New Roman" w:hAnsi="Times New Roman" w:cs="Times New Roman"/>
          <w:sz w:val="24"/>
          <w:szCs w:val="24"/>
        </w:rPr>
        <w:t>19tahun  untuk</w:t>
      </w:r>
      <w:proofErr w:type="gramEnd"/>
      <w:r w:rsidR="00386354" w:rsidRPr="00CB7A80">
        <w:rPr>
          <w:rFonts w:ascii="Times New Roman" w:eastAsia="Times New Roman" w:hAnsi="Times New Roman" w:cs="Times New Roman"/>
          <w:sz w:val="24"/>
          <w:szCs w:val="24"/>
        </w:rPr>
        <w:t xml:space="preserve"> pria</w:t>
      </w:r>
      <w:r w:rsidR="00035359">
        <w:rPr>
          <w:rFonts w:ascii="Times New Roman" w:eastAsia="Times New Roman" w:hAnsi="Times New Roman" w:cs="Times New Roman"/>
          <w:sz w:val="24"/>
          <w:szCs w:val="24"/>
        </w:rPr>
        <w:t xml:space="preserve">. </w:t>
      </w:r>
      <w:r w:rsidR="00386354" w:rsidRPr="00CB7A80">
        <w:rPr>
          <w:rFonts w:ascii="Times New Roman" w:eastAsia="Times New Roman" w:hAnsi="Times New Roman" w:cs="Times New Roman"/>
          <w:sz w:val="24"/>
          <w:szCs w:val="24"/>
        </w:rPr>
        <w:t xml:space="preserve">Walaupun undang-undang itu tidak menganggap mereka yang diatas 16 tahun (untuk wanita) atau diatas 19 tahun (untuk pria) sebagai bukan anak-anak lagi, tetapi mereka juga belum dapat dianggap sebagai dewasa penuh, sehingga masih diperlukan izin  orang tua untuk menikahkan mereka. </w:t>
      </w:r>
      <w:r w:rsidR="00035359">
        <w:rPr>
          <w:rFonts w:ascii="Times New Roman" w:eastAsia="Times New Roman" w:hAnsi="Times New Roman" w:cs="Times New Roman"/>
          <w:sz w:val="24"/>
          <w:szCs w:val="24"/>
        </w:rPr>
        <w:t>(P</w:t>
      </w:r>
      <w:r w:rsidR="00035359" w:rsidRPr="00CB7A80">
        <w:rPr>
          <w:rFonts w:ascii="Times New Roman" w:eastAsia="Times New Roman" w:hAnsi="Times New Roman" w:cs="Times New Roman"/>
          <w:sz w:val="24"/>
          <w:szCs w:val="24"/>
        </w:rPr>
        <w:t xml:space="preserve">asal 7 Undang-Undang No. 1/1974 tentang perkawinan). </w:t>
      </w:r>
    </w:p>
    <w:p w:rsidR="006F238E" w:rsidRDefault="006F238E" w:rsidP="00B05DE8">
      <w:pPr>
        <w:pStyle w:val="Normal1"/>
        <w:tabs>
          <w:tab w:val="left" w:pos="7227"/>
        </w:tabs>
        <w:spacing w:after="0" w:line="240" w:lineRule="auto"/>
        <w:ind w:left="900" w:right="891" w:firstLine="360"/>
        <w:contextualSpacing/>
        <w:jc w:val="both"/>
        <w:rPr>
          <w:rFonts w:ascii="Times New Roman" w:eastAsia="Times New Roman" w:hAnsi="Times New Roman" w:cs="Times New Roman"/>
          <w:sz w:val="24"/>
          <w:szCs w:val="24"/>
        </w:rPr>
      </w:pPr>
    </w:p>
    <w:p w:rsidR="00815CAA" w:rsidRDefault="006F238E" w:rsidP="00203170">
      <w:pPr>
        <w:pStyle w:val="Normal1"/>
        <w:spacing w:after="0" w:line="240" w:lineRule="auto"/>
        <w:ind w:left="810" w:right="44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E6166">
        <w:rPr>
          <w:rFonts w:ascii="Times New Roman" w:eastAsia="Times New Roman" w:hAnsi="Times New Roman" w:cs="Times New Roman"/>
          <w:sz w:val="24"/>
          <w:szCs w:val="24"/>
        </w:rPr>
        <w:t>“</w:t>
      </w:r>
      <w:r w:rsidR="00815CAA">
        <w:rPr>
          <w:rFonts w:ascii="Times New Roman" w:eastAsia="Times New Roman" w:hAnsi="Times New Roman" w:cs="Times New Roman"/>
          <w:sz w:val="24"/>
          <w:szCs w:val="24"/>
        </w:rPr>
        <w:t xml:space="preserve">WHO menetapkan </w:t>
      </w:r>
      <w:proofErr w:type="gramStart"/>
      <w:r w:rsidR="00815CAA">
        <w:rPr>
          <w:rFonts w:ascii="Times New Roman" w:eastAsia="Times New Roman" w:hAnsi="Times New Roman" w:cs="Times New Roman"/>
          <w:sz w:val="24"/>
          <w:szCs w:val="24"/>
        </w:rPr>
        <w:t>batas  usia</w:t>
      </w:r>
      <w:proofErr w:type="gramEnd"/>
      <w:r w:rsidR="00815CAA">
        <w:rPr>
          <w:rFonts w:ascii="Times New Roman" w:eastAsia="Times New Roman" w:hAnsi="Times New Roman" w:cs="Times New Roman"/>
          <w:sz w:val="24"/>
          <w:szCs w:val="24"/>
        </w:rPr>
        <w:t xml:space="preserve"> 19-20 tahun sebagai batasan usia remaja. WHO menyatakan walaupun definisi diatas terutama di</w:t>
      </w:r>
      <w:r w:rsidR="00C75030">
        <w:rPr>
          <w:rFonts w:ascii="Times New Roman" w:eastAsia="Times New Roman" w:hAnsi="Times New Roman" w:cs="Times New Roman"/>
          <w:sz w:val="24"/>
          <w:szCs w:val="24"/>
        </w:rPr>
        <w:t xml:space="preserve">dasarkan pada usia </w:t>
      </w:r>
      <w:r w:rsidR="001E6166">
        <w:rPr>
          <w:rFonts w:ascii="Times New Roman" w:eastAsia="Times New Roman" w:hAnsi="Times New Roman" w:cs="Times New Roman"/>
          <w:sz w:val="24"/>
          <w:szCs w:val="24"/>
        </w:rPr>
        <w:t>kesuburan (</w:t>
      </w:r>
      <w:r w:rsidR="001E6166" w:rsidRPr="001E6166">
        <w:rPr>
          <w:rFonts w:ascii="Times New Roman" w:eastAsia="Times New Roman" w:hAnsi="Times New Roman" w:cs="Times New Roman"/>
          <w:i/>
          <w:sz w:val="24"/>
          <w:szCs w:val="24"/>
        </w:rPr>
        <w:t>fertilitas</w:t>
      </w:r>
      <w:r w:rsidR="001E6166">
        <w:rPr>
          <w:rFonts w:ascii="Times New Roman" w:eastAsia="Times New Roman" w:hAnsi="Times New Roman" w:cs="Times New Roman"/>
          <w:sz w:val="24"/>
          <w:szCs w:val="24"/>
        </w:rPr>
        <w:t>) wanita, batasan tersebut berlaku juga untuk remaja pria, dan WHO membagi kurun usia dalam dua bagian yaitu remaja awal 10-14 tahun dan remaja akhir 15-20 tahun.” (Sunarto dan Agung, 2008: 57)</w:t>
      </w:r>
    </w:p>
    <w:p w:rsidR="00E45CA5" w:rsidRPr="000C457A" w:rsidRDefault="00A41FC3" w:rsidP="00786F5B">
      <w:pPr>
        <w:pStyle w:val="ListParagraph"/>
        <w:numPr>
          <w:ilvl w:val="0"/>
          <w:numId w:val="34"/>
        </w:numPr>
        <w:spacing w:before="100" w:beforeAutospacing="1" w:after="0" w:line="480" w:lineRule="auto"/>
        <w:ind w:left="450"/>
        <w:jc w:val="both"/>
        <w:rPr>
          <w:rFonts w:ascii="Times New Roman" w:eastAsia="Times New Roman" w:hAnsi="Times New Roman" w:cs="Times New Roman"/>
          <w:sz w:val="24"/>
          <w:szCs w:val="24"/>
        </w:rPr>
      </w:pPr>
      <w:r w:rsidRPr="000C457A">
        <w:rPr>
          <w:rFonts w:ascii="Times New Roman" w:eastAsia="Times New Roman" w:hAnsi="Times New Roman" w:cs="Times New Roman"/>
          <w:b/>
          <w:bCs/>
          <w:sz w:val="24"/>
          <w:szCs w:val="24"/>
        </w:rPr>
        <w:t>Aspek-Aspek P</w:t>
      </w:r>
      <w:r w:rsidR="00645E7E" w:rsidRPr="000C457A">
        <w:rPr>
          <w:rFonts w:ascii="Times New Roman" w:eastAsia="Times New Roman" w:hAnsi="Times New Roman" w:cs="Times New Roman"/>
          <w:b/>
          <w:bCs/>
          <w:sz w:val="24"/>
          <w:szCs w:val="24"/>
        </w:rPr>
        <w:t>er</w:t>
      </w:r>
      <w:r w:rsidR="00347AB0" w:rsidRPr="000C457A">
        <w:rPr>
          <w:rFonts w:ascii="Times New Roman" w:eastAsia="Times New Roman" w:hAnsi="Times New Roman" w:cs="Times New Roman"/>
          <w:b/>
          <w:bCs/>
          <w:sz w:val="24"/>
          <w:szCs w:val="24"/>
        </w:rPr>
        <w:t xml:space="preserve">kembangan pada </w:t>
      </w:r>
      <w:r w:rsidRPr="000C457A">
        <w:rPr>
          <w:rFonts w:ascii="Times New Roman" w:eastAsia="Times New Roman" w:hAnsi="Times New Roman" w:cs="Times New Roman"/>
          <w:b/>
          <w:bCs/>
          <w:sz w:val="24"/>
          <w:szCs w:val="24"/>
        </w:rPr>
        <w:t>R</w:t>
      </w:r>
      <w:r w:rsidR="00645E7E" w:rsidRPr="000C457A">
        <w:rPr>
          <w:rFonts w:ascii="Times New Roman" w:eastAsia="Times New Roman" w:hAnsi="Times New Roman" w:cs="Times New Roman"/>
          <w:b/>
          <w:bCs/>
          <w:sz w:val="24"/>
          <w:szCs w:val="24"/>
        </w:rPr>
        <w:t>emaja</w:t>
      </w:r>
    </w:p>
    <w:p w:rsidR="009329C7" w:rsidRPr="009329C7" w:rsidRDefault="00A41FC3" w:rsidP="00786F5B">
      <w:pPr>
        <w:pStyle w:val="ListParagraph"/>
        <w:numPr>
          <w:ilvl w:val="0"/>
          <w:numId w:val="28"/>
        </w:numPr>
        <w:spacing w:before="100" w:beforeAutospacing="1" w:after="0" w:line="480" w:lineRule="auto"/>
        <w:ind w:left="450" w:firstLine="0"/>
        <w:jc w:val="both"/>
        <w:rPr>
          <w:rFonts w:ascii="Times New Roman" w:eastAsia="Times New Roman" w:hAnsi="Times New Roman" w:cs="Times New Roman"/>
          <w:sz w:val="24"/>
          <w:szCs w:val="24"/>
        </w:rPr>
      </w:pPr>
      <w:r w:rsidRPr="00E45CA5">
        <w:rPr>
          <w:rFonts w:ascii="Times New Roman" w:eastAsia="Times New Roman" w:hAnsi="Times New Roman" w:cs="Times New Roman"/>
          <w:b/>
          <w:bCs/>
          <w:sz w:val="24"/>
          <w:szCs w:val="24"/>
        </w:rPr>
        <w:t>Perkembangan F</w:t>
      </w:r>
      <w:r w:rsidR="00645E7E" w:rsidRPr="00E45CA5">
        <w:rPr>
          <w:rFonts w:ascii="Times New Roman" w:eastAsia="Times New Roman" w:hAnsi="Times New Roman" w:cs="Times New Roman"/>
          <w:b/>
          <w:bCs/>
          <w:sz w:val="24"/>
          <w:szCs w:val="24"/>
        </w:rPr>
        <w:t>isik</w:t>
      </w:r>
    </w:p>
    <w:p w:rsidR="00B77D32" w:rsidRPr="009329C7" w:rsidRDefault="009329C7" w:rsidP="009329C7">
      <w:pPr>
        <w:pStyle w:val="ListParagraph"/>
        <w:spacing w:before="100" w:beforeAutospacing="1" w:after="0" w:line="48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EA660F" w:rsidRPr="009329C7">
        <w:rPr>
          <w:rFonts w:ascii="Times New Roman" w:eastAsia="Times New Roman" w:hAnsi="Times New Roman" w:cs="Times New Roman"/>
          <w:sz w:val="24"/>
          <w:szCs w:val="24"/>
        </w:rPr>
        <w:t>Piage</w:t>
      </w:r>
      <w:r w:rsidR="00EA660F">
        <w:rPr>
          <w:rFonts w:ascii="Times New Roman" w:eastAsia="Times New Roman" w:hAnsi="Times New Roman" w:cs="Times New Roman"/>
          <w:sz w:val="24"/>
          <w:szCs w:val="24"/>
        </w:rPr>
        <w:t>t (Papalia dan Olds: 2001) menyatakan bahwa p</w:t>
      </w:r>
      <w:r w:rsidR="00645E7E" w:rsidRPr="009329C7">
        <w:rPr>
          <w:rFonts w:ascii="Times New Roman" w:eastAsia="Times New Roman" w:hAnsi="Times New Roman" w:cs="Times New Roman"/>
          <w:sz w:val="24"/>
          <w:szCs w:val="24"/>
        </w:rPr>
        <w:t>erkembangan fisik adalah perubahan-perubahan pada tubuh, otak, kapasitas sensoris dan ketrampilan</w:t>
      </w:r>
      <w:r w:rsidR="005B118F">
        <w:rPr>
          <w:rFonts w:ascii="Times New Roman" w:eastAsia="Times New Roman" w:hAnsi="Times New Roman" w:cs="Times New Roman"/>
          <w:sz w:val="24"/>
          <w:szCs w:val="24"/>
        </w:rPr>
        <w:t xml:space="preserve"> motorik.</w:t>
      </w:r>
      <w:r w:rsidR="00645E7E" w:rsidRPr="009329C7">
        <w:rPr>
          <w:rFonts w:ascii="Times New Roman" w:eastAsia="Times New Roman" w:hAnsi="Times New Roman" w:cs="Times New Roman"/>
          <w:sz w:val="24"/>
          <w:szCs w:val="24"/>
        </w:rPr>
        <w:t xml:space="preserve"> Perubahan pada tubuh ditandai dengan pertambahan tinggi dan berat tubuh, pertumbuhan tulang dan otot, dan kematangan organ seksual dan fungsi reproduksi. Tubuh remaja mulai beralih dari tubuh kanak-k</w:t>
      </w:r>
      <w:r w:rsidR="008E2664" w:rsidRPr="009329C7">
        <w:rPr>
          <w:rFonts w:ascii="Times New Roman" w:eastAsia="Times New Roman" w:hAnsi="Times New Roman" w:cs="Times New Roman"/>
          <w:sz w:val="24"/>
          <w:szCs w:val="24"/>
        </w:rPr>
        <w:t>anak ke arah</w:t>
      </w:r>
      <w:r w:rsidR="00645E7E" w:rsidRPr="009329C7">
        <w:rPr>
          <w:rFonts w:ascii="Times New Roman" w:eastAsia="Times New Roman" w:hAnsi="Times New Roman" w:cs="Times New Roman"/>
          <w:sz w:val="24"/>
          <w:szCs w:val="24"/>
        </w:rPr>
        <w:t xml:space="preserve"> kematangan</w:t>
      </w:r>
      <w:r w:rsidR="008E2664" w:rsidRPr="009329C7">
        <w:rPr>
          <w:rFonts w:ascii="Times New Roman" w:eastAsia="Times New Roman" w:hAnsi="Times New Roman" w:cs="Times New Roman"/>
          <w:sz w:val="24"/>
          <w:szCs w:val="24"/>
        </w:rPr>
        <w:t xml:space="preserve"> fungsi-fungsi organ menuju kematangan</w:t>
      </w:r>
      <w:r w:rsidR="00645E7E" w:rsidRPr="009329C7">
        <w:rPr>
          <w:rFonts w:ascii="Times New Roman" w:eastAsia="Times New Roman" w:hAnsi="Times New Roman" w:cs="Times New Roman"/>
          <w:sz w:val="24"/>
          <w:szCs w:val="24"/>
        </w:rPr>
        <w:t xml:space="preserve">. Perubahan fisik otak sehingga strukturnya semakin sempurna </w:t>
      </w:r>
      <w:r w:rsidR="00EA660F">
        <w:rPr>
          <w:rFonts w:ascii="Times New Roman" w:eastAsia="Times New Roman" w:hAnsi="Times New Roman" w:cs="Times New Roman"/>
          <w:sz w:val="24"/>
          <w:szCs w:val="24"/>
        </w:rPr>
        <w:t>meningkatkan kemampuan kognitif.</w:t>
      </w:r>
    </w:p>
    <w:p w:rsidR="006946F1" w:rsidRPr="006946F1" w:rsidRDefault="00645E7E" w:rsidP="009329C7">
      <w:pPr>
        <w:pStyle w:val="Normal1"/>
        <w:numPr>
          <w:ilvl w:val="0"/>
          <w:numId w:val="28"/>
        </w:numPr>
        <w:spacing w:after="0" w:line="480" w:lineRule="auto"/>
        <w:ind w:left="720"/>
        <w:contextualSpacing/>
        <w:jc w:val="both"/>
        <w:rPr>
          <w:rFonts w:ascii="Times New Roman" w:eastAsia="Times New Roman" w:hAnsi="Times New Roman" w:cs="Times New Roman"/>
          <w:sz w:val="24"/>
          <w:szCs w:val="24"/>
        </w:rPr>
      </w:pPr>
      <w:r w:rsidRPr="006317CE">
        <w:rPr>
          <w:rFonts w:ascii="Times New Roman" w:eastAsia="Times New Roman" w:hAnsi="Times New Roman" w:cs="Times New Roman"/>
          <w:b/>
          <w:bCs/>
          <w:sz w:val="24"/>
          <w:szCs w:val="24"/>
        </w:rPr>
        <w:t>Perkembangan Kognitif</w:t>
      </w:r>
    </w:p>
    <w:p w:rsidR="009329C7" w:rsidRDefault="009329C7" w:rsidP="00213F3A">
      <w:pPr>
        <w:pStyle w:val="Normal1"/>
        <w:spacing w:before="240" w:after="0" w:line="480" w:lineRule="auto"/>
        <w:ind w:left="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3F3A">
        <w:rPr>
          <w:rFonts w:ascii="Times New Roman" w:eastAsia="Times New Roman" w:hAnsi="Times New Roman" w:cs="Times New Roman"/>
          <w:sz w:val="24"/>
          <w:szCs w:val="24"/>
        </w:rPr>
        <w:t>S</w:t>
      </w:r>
      <w:r w:rsidR="00645E7E" w:rsidRPr="006946F1">
        <w:rPr>
          <w:rFonts w:ascii="Times New Roman" w:eastAsia="Times New Roman" w:hAnsi="Times New Roman" w:cs="Times New Roman"/>
          <w:sz w:val="24"/>
          <w:szCs w:val="24"/>
        </w:rPr>
        <w:t xml:space="preserve">eorang remaja termotivasi untuk memahami dunia karena perilaku adaptasi secara biologis mereka. Dalam pandangan Piaget, remaja secara aktif </w:t>
      </w:r>
      <w:proofErr w:type="gramStart"/>
      <w:r w:rsidR="00645E7E" w:rsidRPr="006946F1">
        <w:rPr>
          <w:rFonts w:ascii="Times New Roman" w:eastAsia="Times New Roman" w:hAnsi="Times New Roman" w:cs="Times New Roman"/>
          <w:sz w:val="24"/>
          <w:szCs w:val="24"/>
        </w:rPr>
        <w:t>membangun</w:t>
      </w:r>
      <w:proofErr w:type="gramEnd"/>
      <w:r w:rsidR="00645E7E" w:rsidRPr="006946F1">
        <w:rPr>
          <w:rFonts w:ascii="Times New Roman" w:eastAsia="Times New Roman" w:hAnsi="Times New Roman" w:cs="Times New Roman"/>
          <w:sz w:val="24"/>
          <w:szCs w:val="24"/>
        </w:rPr>
        <w:t xml:space="preserve"> dunia kognitif mereka, di mana informasi yang didapatkan tidak langsung diterima begitu saja ke dalam skema kognitif mereka. Remaja sudah mampu membedakan antara hal-hal atau ide-ide yang lebih penting dibanding ide lainnya, lalu remaja juga menghubungkan ide-ide tersebut. Seorang remaja tidak saja mengorganisasikan </w:t>
      </w:r>
      <w:proofErr w:type="gramStart"/>
      <w:r w:rsidR="00645E7E" w:rsidRPr="006946F1">
        <w:rPr>
          <w:rFonts w:ascii="Times New Roman" w:eastAsia="Times New Roman" w:hAnsi="Times New Roman" w:cs="Times New Roman"/>
          <w:sz w:val="24"/>
          <w:szCs w:val="24"/>
        </w:rPr>
        <w:t>apa</w:t>
      </w:r>
      <w:proofErr w:type="gramEnd"/>
      <w:r w:rsidR="00645E7E" w:rsidRPr="006946F1">
        <w:rPr>
          <w:rFonts w:ascii="Times New Roman" w:eastAsia="Times New Roman" w:hAnsi="Times New Roman" w:cs="Times New Roman"/>
          <w:sz w:val="24"/>
          <w:szCs w:val="24"/>
        </w:rPr>
        <w:t xml:space="preserve"> yang dialami dan diamati, tetapi remaja </w:t>
      </w:r>
      <w:r w:rsidR="00645E7E" w:rsidRPr="006946F1">
        <w:rPr>
          <w:rFonts w:ascii="Times New Roman" w:eastAsia="Times New Roman" w:hAnsi="Times New Roman" w:cs="Times New Roman"/>
          <w:sz w:val="24"/>
          <w:szCs w:val="24"/>
        </w:rPr>
        <w:lastRenderedPageBreak/>
        <w:t>mampu mengolah cara berpikir mereka sehingga memunculkan suatu ide baru</w:t>
      </w:r>
      <w:r w:rsidR="00203170">
        <w:rPr>
          <w:rFonts w:ascii="Times New Roman" w:eastAsia="Times New Roman" w:hAnsi="Times New Roman" w:cs="Times New Roman"/>
          <w:sz w:val="24"/>
          <w:szCs w:val="24"/>
        </w:rPr>
        <w:t xml:space="preserve"> (Santrock,</w:t>
      </w:r>
      <w:r w:rsidR="00213F3A">
        <w:rPr>
          <w:rFonts w:ascii="Times New Roman" w:eastAsia="Times New Roman" w:hAnsi="Times New Roman" w:cs="Times New Roman"/>
          <w:sz w:val="24"/>
          <w:szCs w:val="24"/>
        </w:rPr>
        <w:t xml:space="preserve"> 2002)</w:t>
      </w:r>
      <w:r w:rsidR="00645E7E" w:rsidRPr="006946F1">
        <w:rPr>
          <w:rFonts w:ascii="Times New Roman" w:eastAsia="Times New Roman" w:hAnsi="Times New Roman" w:cs="Times New Roman"/>
          <w:sz w:val="24"/>
          <w:szCs w:val="24"/>
        </w:rPr>
        <w:t>.</w:t>
      </w:r>
    </w:p>
    <w:p w:rsidR="009329C7" w:rsidRDefault="009329C7" w:rsidP="009329C7">
      <w:pPr>
        <w:pStyle w:val="Normal1"/>
        <w:spacing w:after="0" w:line="480" w:lineRule="auto"/>
        <w:ind w:left="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5E7E" w:rsidRPr="006317CE">
        <w:rPr>
          <w:rFonts w:ascii="Times New Roman" w:eastAsia="Times New Roman" w:hAnsi="Times New Roman" w:cs="Times New Roman"/>
          <w:sz w:val="24"/>
          <w:szCs w:val="24"/>
        </w:rPr>
        <w:t>Perkembangan kognitif adalah perubahan kemampuan mental seperti belajar, memori, menalar, berp</w:t>
      </w:r>
      <w:r w:rsidR="00D207D8">
        <w:rPr>
          <w:rFonts w:ascii="Times New Roman" w:eastAsia="Times New Roman" w:hAnsi="Times New Roman" w:cs="Times New Roman"/>
          <w:sz w:val="24"/>
          <w:szCs w:val="24"/>
        </w:rPr>
        <w:t>ikir, dan bahasa.  M</w:t>
      </w:r>
      <w:r w:rsidR="00645E7E" w:rsidRPr="006317CE">
        <w:rPr>
          <w:rFonts w:ascii="Times New Roman" w:eastAsia="Times New Roman" w:hAnsi="Times New Roman" w:cs="Times New Roman"/>
          <w:sz w:val="24"/>
          <w:szCs w:val="24"/>
        </w:rPr>
        <w:t>asa remaja terjadi kematangan kognitif, yaitu interaksi dari struktur otak yang telah sempurna dan lingkungan sosial yang semakin luas untuk eksperimentasi memungkinkan remaja untuk berpikir abstrak. Piaget menyebut tahap perkembangan kognitif ini seba</w:t>
      </w:r>
      <w:r w:rsidR="003A6973">
        <w:rPr>
          <w:rFonts w:ascii="Times New Roman" w:eastAsia="Times New Roman" w:hAnsi="Times New Roman" w:cs="Times New Roman"/>
          <w:sz w:val="24"/>
          <w:szCs w:val="24"/>
        </w:rPr>
        <w:t>gai tahap</w:t>
      </w:r>
      <w:r w:rsidR="00203170">
        <w:rPr>
          <w:rFonts w:ascii="Times New Roman" w:eastAsia="Times New Roman" w:hAnsi="Times New Roman" w:cs="Times New Roman"/>
          <w:sz w:val="24"/>
          <w:szCs w:val="24"/>
        </w:rPr>
        <w:t xml:space="preserve"> operasi formal (Papalia &amp; Olds,</w:t>
      </w:r>
      <w:r w:rsidR="00645E7E" w:rsidRPr="006317CE">
        <w:rPr>
          <w:rFonts w:ascii="Times New Roman" w:eastAsia="Times New Roman" w:hAnsi="Times New Roman" w:cs="Times New Roman"/>
          <w:sz w:val="24"/>
          <w:szCs w:val="24"/>
        </w:rPr>
        <w:t xml:space="preserve"> 2001).</w:t>
      </w:r>
    </w:p>
    <w:p w:rsidR="009329C7" w:rsidRDefault="009329C7" w:rsidP="009329C7">
      <w:pPr>
        <w:pStyle w:val="Normal1"/>
        <w:spacing w:after="0" w:line="480" w:lineRule="auto"/>
        <w:ind w:left="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5E7E" w:rsidRPr="006317CE">
        <w:rPr>
          <w:rFonts w:ascii="Times New Roman" w:eastAsia="Times New Roman" w:hAnsi="Times New Roman" w:cs="Times New Roman"/>
          <w:sz w:val="24"/>
          <w:szCs w:val="24"/>
        </w:rPr>
        <w:t>Tahap formal operations adalah suatu tahap dimana seseorang sudah mampu berpikir secara abstrak. Seorang remaja tidak lagi terbatas pada hal-hal yang aktual, serta pengalaman yang benar-benar terjadi. Dengan mencapai tahap operasi formal remaja dapat berpikir dengan fleksibel dan kompleks. Seorang remaja mampu menemukan alternatif jawaban atau penjelasan tentang suatu hal. Berbeda dengan seorang anak yang baru mencapai tahap operasi konkret yang hanya mampu memikirkan satu penjelasan untuk suatu hal. Hal ini memungkinkan remaja berpikir secara hipotetis. Remaja sudah mampu memikirkan suatu situasi yang masih berupa rencana atau s</w:t>
      </w:r>
      <w:r w:rsidR="00213F3A">
        <w:rPr>
          <w:rFonts w:ascii="Times New Roman" w:eastAsia="Times New Roman" w:hAnsi="Times New Roman" w:cs="Times New Roman"/>
          <w:sz w:val="24"/>
          <w:szCs w:val="24"/>
        </w:rPr>
        <w:t>uatu bayangan (Santrock, 2002</w:t>
      </w:r>
      <w:r>
        <w:rPr>
          <w:rFonts w:ascii="Times New Roman" w:eastAsia="Times New Roman" w:hAnsi="Times New Roman" w:cs="Times New Roman"/>
          <w:sz w:val="24"/>
          <w:szCs w:val="24"/>
        </w:rPr>
        <w:t>)</w:t>
      </w:r>
    </w:p>
    <w:p w:rsidR="009329C7" w:rsidRDefault="009329C7" w:rsidP="009329C7">
      <w:pPr>
        <w:pStyle w:val="Normal1"/>
        <w:spacing w:after="0" w:line="480" w:lineRule="auto"/>
        <w:ind w:left="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5E7E" w:rsidRPr="006317CE">
        <w:rPr>
          <w:rFonts w:ascii="Times New Roman" w:eastAsia="Times New Roman" w:hAnsi="Times New Roman" w:cs="Times New Roman"/>
          <w:sz w:val="24"/>
          <w:szCs w:val="24"/>
        </w:rPr>
        <w:t xml:space="preserve">Remaja dapat memahami bahwa tindakan yang dilakukan pada saat ini dapat memiliki efek pada masa yang </w:t>
      </w:r>
      <w:proofErr w:type="gramStart"/>
      <w:r w:rsidR="00645E7E" w:rsidRPr="006317CE">
        <w:rPr>
          <w:rFonts w:ascii="Times New Roman" w:eastAsia="Times New Roman" w:hAnsi="Times New Roman" w:cs="Times New Roman"/>
          <w:sz w:val="24"/>
          <w:szCs w:val="24"/>
        </w:rPr>
        <w:t>akan</w:t>
      </w:r>
      <w:proofErr w:type="gramEnd"/>
      <w:r w:rsidR="00645E7E" w:rsidRPr="006317CE">
        <w:rPr>
          <w:rFonts w:ascii="Times New Roman" w:eastAsia="Times New Roman" w:hAnsi="Times New Roman" w:cs="Times New Roman"/>
          <w:sz w:val="24"/>
          <w:szCs w:val="24"/>
        </w:rPr>
        <w:t xml:space="preserve"> datang. Dengan demikian, seorang remaja mampu memperkirakan konsekuensi dari tindakannya, termasuk adanya kemungkinan yang dapat membahayakan dirinya.</w:t>
      </w:r>
    </w:p>
    <w:p w:rsidR="009329C7" w:rsidRDefault="009329C7" w:rsidP="009329C7">
      <w:pPr>
        <w:pStyle w:val="Normal1"/>
        <w:spacing w:after="0" w:line="480" w:lineRule="auto"/>
        <w:ind w:left="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45E7E" w:rsidRPr="006317CE">
        <w:rPr>
          <w:rFonts w:ascii="Times New Roman" w:eastAsia="Times New Roman" w:hAnsi="Times New Roman" w:cs="Times New Roman"/>
          <w:sz w:val="24"/>
          <w:szCs w:val="24"/>
        </w:rPr>
        <w:t>Pada tahap ini, remaja juga sudah mulai mampu berspekulasi tentang sesuatu, dimana mereka sudah mulai membayangkan sesuatu yang diinginkan di masa depan. Perkembangan kognitif yang terjadi pada remaja juga dapat dilihat dari kemampuan seorang remaja untuk berpikir lebih logis. Remaja sudah mulai mempunyai pola berpikir sebagai peneliti, dimana mereka mampu membuat suatu perencanaan untuk mencapai suatu tuju</w:t>
      </w:r>
      <w:r w:rsidR="00203170">
        <w:rPr>
          <w:rFonts w:ascii="Times New Roman" w:eastAsia="Times New Roman" w:hAnsi="Times New Roman" w:cs="Times New Roman"/>
          <w:sz w:val="24"/>
          <w:szCs w:val="24"/>
        </w:rPr>
        <w:t>an di masa depan (Santrock,</w:t>
      </w:r>
      <w:r w:rsidR="00213F3A">
        <w:rPr>
          <w:rFonts w:ascii="Times New Roman" w:eastAsia="Times New Roman" w:hAnsi="Times New Roman" w:cs="Times New Roman"/>
          <w:sz w:val="24"/>
          <w:szCs w:val="24"/>
        </w:rPr>
        <w:t xml:space="preserve"> 2002</w:t>
      </w:r>
      <w:r w:rsidR="00645E7E" w:rsidRPr="006317CE">
        <w:rPr>
          <w:rFonts w:ascii="Times New Roman" w:eastAsia="Times New Roman" w:hAnsi="Times New Roman" w:cs="Times New Roman"/>
          <w:sz w:val="24"/>
          <w:szCs w:val="24"/>
        </w:rPr>
        <w:t>).</w:t>
      </w:r>
    </w:p>
    <w:p w:rsidR="003A6973" w:rsidRDefault="009329C7" w:rsidP="009329C7">
      <w:pPr>
        <w:pStyle w:val="Normal1"/>
        <w:spacing w:after="0" w:line="480" w:lineRule="auto"/>
        <w:ind w:left="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5E7E" w:rsidRPr="006317CE">
        <w:rPr>
          <w:rFonts w:ascii="Times New Roman" w:eastAsia="Times New Roman" w:hAnsi="Times New Roman" w:cs="Times New Roman"/>
          <w:sz w:val="24"/>
          <w:szCs w:val="24"/>
        </w:rPr>
        <w:t xml:space="preserve">Salah satu bagian perkembangan kognitif masa kanak-kanak yang belum sepenuhnya ditinggalkan oleh remaja adalah kecenderungan </w:t>
      </w:r>
      <w:proofErr w:type="gramStart"/>
      <w:r w:rsidR="00645E7E" w:rsidRPr="006317CE">
        <w:rPr>
          <w:rFonts w:ascii="Times New Roman" w:eastAsia="Times New Roman" w:hAnsi="Times New Roman" w:cs="Times New Roman"/>
          <w:sz w:val="24"/>
          <w:szCs w:val="24"/>
        </w:rPr>
        <w:t>cara</w:t>
      </w:r>
      <w:proofErr w:type="gramEnd"/>
      <w:r w:rsidR="00645E7E" w:rsidRPr="006317CE">
        <w:rPr>
          <w:rFonts w:ascii="Times New Roman" w:eastAsia="Times New Roman" w:hAnsi="Times New Roman" w:cs="Times New Roman"/>
          <w:sz w:val="24"/>
          <w:szCs w:val="24"/>
        </w:rPr>
        <w:t xml:space="preserve"> berpikir egosentrisme</w:t>
      </w:r>
      <w:r w:rsidR="003A6973">
        <w:rPr>
          <w:rFonts w:ascii="Times New Roman" w:eastAsia="Times New Roman" w:hAnsi="Times New Roman" w:cs="Times New Roman"/>
          <w:sz w:val="24"/>
          <w:szCs w:val="24"/>
        </w:rPr>
        <w:t xml:space="preserve">. </w:t>
      </w:r>
      <w:r w:rsidR="00645E7E" w:rsidRPr="006317CE">
        <w:rPr>
          <w:rFonts w:ascii="Times New Roman" w:eastAsia="Times New Roman" w:hAnsi="Times New Roman" w:cs="Times New Roman"/>
          <w:sz w:val="24"/>
          <w:szCs w:val="24"/>
        </w:rPr>
        <w:t>Yang dimaksud deng</w:t>
      </w:r>
      <w:r w:rsidR="003A6973">
        <w:rPr>
          <w:rFonts w:ascii="Times New Roman" w:eastAsia="Times New Roman" w:hAnsi="Times New Roman" w:cs="Times New Roman"/>
          <w:sz w:val="24"/>
          <w:szCs w:val="24"/>
        </w:rPr>
        <w:t xml:space="preserve">an egosentrisme di sini adalah </w:t>
      </w:r>
      <w:r w:rsidR="00645E7E" w:rsidRPr="006317CE">
        <w:rPr>
          <w:rFonts w:ascii="Times New Roman" w:eastAsia="Times New Roman" w:hAnsi="Times New Roman" w:cs="Times New Roman"/>
          <w:sz w:val="24"/>
          <w:szCs w:val="24"/>
        </w:rPr>
        <w:t>ketidakmampuan melihat suatu ha</w:t>
      </w:r>
      <w:r w:rsidR="003A6973">
        <w:rPr>
          <w:rFonts w:ascii="Times New Roman" w:eastAsia="Times New Roman" w:hAnsi="Times New Roman" w:cs="Times New Roman"/>
          <w:sz w:val="24"/>
          <w:szCs w:val="24"/>
        </w:rPr>
        <w:t>l dari sudut pandang orang lain</w:t>
      </w:r>
      <w:r w:rsidR="00645E7E" w:rsidRPr="006317CE">
        <w:rPr>
          <w:rFonts w:ascii="Times New Roman" w:eastAsia="Times New Roman" w:hAnsi="Times New Roman" w:cs="Times New Roman"/>
          <w:sz w:val="24"/>
          <w:szCs w:val="24"/>
        </w:rPr>
        <w:t xml:space="preserve"> (Papa</w:t>
      </w:r>
      <w:r w:rsidR="003A6973">
        <w:rPr>
          <w:rFonts w:ascii="Times New Roman" w:eastAsia="Times New Roman" w:hAnsi="Times New Roman" w:cs="Times New Roman"/>
          <w:sz w:val="24"/>
          <w:szCs w:val="24"/>
        </w:rPr>
        <w:t>lia dan Olds:</w:t>
      </w:r>
      <w:r w:rsidR="00645E7E" w:rsidRPr="006317CE">
        <w:rPr>
          <w:rFonts w:ascii="Times New Roman" w:eastAsia="Times New Roman" w:hAnsi="Times New Roman" w:cs="Times New Roman"/>
          <w:sz w:val="24"/>
          <w:szCs w:val="24"/>
        </w:rPr>
        <w:t xml:space="preserve"> 2001). </w:t>
      </w:r>
    </w:p>
    <w:p w:rsidR="009329C7" w:rsidRDefault="00645E7E" w:rsidP="003E5F71">
      <w:pPr>
        <w:pStyle w:val="Normal1"/>
        <w:spacing w:after="0" w:line="480" w:lineRule="auto"/>
        <w:ind w:left="450" w:firstLine="270"/>
        <w:contextualSpacing/>
        <w:jc w:val="both"/>
        <w:rPr>
          <w:rFonts w:ascii="Times New Roman" w:eastAsia="Times New Roman" w:hAnsi="Times New Roman" w:cs="Times New Roman"/>
          <w:sz w:val="24"/>
          <w:szCs w:val="24"/>
        </w:rPr>
      </w:pPr>
      <w:r w:rsidRPr="006317CE">
        <w:rPr>
          <w:rFonts w:ascii="Times New Roman" w:eastAsia="Times New Roman" w:hAnsi="Times New Roman" w:cs="Times New Roman"/>
          <w:sz w:val="24"/>
          <w:szCs w:val="24"/>
        </w:rPr>
        <w:t>Elkind (</w:t>
      </w:r>
      <w:r w:rsidR="003A6973">
        <w:rPr>
          <w:rFonts w:ascii="Times New Roman" w:eastAsia="Times New Roman" w:hAnsi="Times New Roman" w:cs="Times New Roman"/>
          <w:sz w:val="24"/>
          <w:szCs w:val="24"/>
        </w:rPr>
        <w:t>Papalia &amp; Olds:</w:t>
      </w:r>
      <w:r w:rsidRPr="006317CE">
        <w:rPr>
          <w:rFonts w:ascii="Times New Roman" w:eastAsia="Times New Roman" w:hAnsi="Times New Roman" w:cs="Times New Roman"/>
          <w:sz w:val="24"/>
          <w:szCs w:val="24"/>
        </w:rPr>
        <w:t xml:space="preserve"> 2001) mengungkapkan salah satu bentuk </w:t>
      </w:r>
      <w:proofErr w:type="gramStart"/>
      <w:r w:rsidRPr="006317CE">
        <w:rPr>
          <w:rFonts w:ascii="Times New Roman" w:eastAsia="Times New Roman" w:hAnsi="Times New Roman" w:cs="Times New Roman"/>
          <w:sz w:val="24"/>
          <w:szCs w:val="24"/>
        </w:rPr>
        <w:t>cara</w:t>
      </w:r>
      <w:proofErr w:type="gramEnd"/>
      <w:r w:rsidRPr="006317CE">
        <w:rPr>
          <w:rFonts w:ascii="Times New Roman" w:eastAsia="Times New Roman" w:hAnsi="Times New Roman" w:cs="Times New Roman"/>
          <w:sz w:val="24"/>
          <w:szCs w:val="24"/>
        </w:rPr>
        <w:t xml:space="preserve"> berpikir </w:t>
      </w:r>
      <w:r w:rsidRPr="00347AB0">
        <w:rPr>
          <w:rFonts w:ascii="Times New Roman" w:eastAsia="Times New Roman" w:hAnsi="Times New Roman" w:cs="Times New Roman"/>
          <w:i/>
          <w:sz w:val="24"/>
          <w:szCs w:val="24"/>
        </w:rPr>
        <w:t>egosentrisme</w:t>
      </w:r>
      <w:r w:rsidRPr="006317CE">
        <w:rPr>
          <w:rFonts w:ascii="Times New Roman" w:eastAsia="Times New Roman" w:hAnsi="Times New Roman" w:cs="Times New Roman"/>
          <w:sz w:val="24"/>
          <w:szCs w:val="24"/>
        </w:rPr>
        <w:t xml:space="preserve"> yang dikenal dengan istilah </w:t>
      </w:r>
      <w:r w:rsidRPr="00347AB0">
        <w:rPr>
          <w:rFonts w:ascii="Times New Roman" w:eastAsia="Times New Roman" w:hAnsi="Times New Roman" w:cs="Times New Roman"/>
          <w:i/>
          <w:sz w:val="24"/>
          <w:szCs w:val="24"/>
        </w:rPr>
        <w:t>personal fabel</w:t>
      </w:r>
      <w:r w:rsidRPr="006317CE">
        <w:rPr>
          <w:rFonts w:ascii="Times New Roman" w:eastAsia="Times New Roman" w:hAnsi="Times New Roman" w:cs="Times New Roman"/>
          <w:sz w:val="24"/>
          <w:szCs w:val="24"/>
        </w:rPr>
        <w:t>.</w:t>
      </w:r>
    </w:p>
    <w:p w:rsidR="00645E7E" w:rsidRPr="006317CE" w:rsidRDefault="009329C7" w:rsidP="009329C7">
      <w:pPr>
        <w:pStyle w:val="Normal1"/>
        <w:spacing w:after="0" w:line="480" w:lineRule="auto"/>
        <w:ind w:left="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5E7E" w:rsidRPr="00347AB0">
        <w:rPr>
          <w:rFonts w:ascii="Times New Roman" w:eastAsia="Times New Roman" w:hAnsi="Times New Roman" w:cs="Times New Roman"/>
          <w:i/>
          <w:sz w:val="24"/>
          <w:szCs w:val="24"/>
        </w:rPr>
        <w:t>Personal fabel</w:t>
      </w:r>
      <w:r w:rsidR="00645E7E" w:rsidRPr="006317CE">
        <w:rPr>
          <w:rFonts w:ascii="Times New Roman" w:eastAsia="Times New Roman" w:hAnsi="Times New Roman" w:cs="Times New Roman"/>
          <w:sz w:val="24"/>
          <w:szCs w:val="24"/>
        </w:rPr>
        <w:t xml:space="preserve"> adalah "suatu cerita yang kita katakan pada diri kita sendiri mengenai diri kita sen</w:t>
      </w:r>
      <w:r w:rsidR="00D21600">
        <w:rPr>
          <w:rFonts w:ascii="Times New Roman" w:eastAsia="Times New Roman" w:hAnsi="Times New Roman" w:cs="Times New Roman"/>
          <w:sz w:val="24"/>
          <w:szCs w:val="24"/>
        </w:rPr>
        <w:t>diri, tetapi cerita</w:t>
      </w:r>
      <w:r w:rsidR="00645E7E" w:rsidRPr="006317CE">
        <w:rPr>
          <w:rFonts w:ascii="Times New Roman" w:eastAsia="Times New Roman" w:hAnsi="Times New Roman" w:cs="Times New Roman"/>
          <w:sz w:val="24"/>
          <w:szCs w:val="24"/>
        </w:rPr>
        <w:t xml:space="preserve"> itu tidaklah benar</w:t>
      </w:r>
      <w:proofErr w:type="gramStart"/>
      <w:r w:rsidR="00645E7E" w:rsidRPr="006317CE">
        <w:rPr>
          <w:rFonts w:ascii="Times New Roman" w:eastAsia="Times New Roman" w:hAnsi="Times New Roman" w:cs="Times New Roman"/>
          <w:sz w:val="24"/>
          <w:szCs w:val="24"/>
        </w:rPr>
        <w:t>" .</w:t>
      </w:r>
      <w:proofErr w:type="gramEnd"/>
      <w:r w:rsidR="00645E7E" w:rsidRPr="006317CE">
        <w:rPr>
          <w:rFonts w:ascii="Times New Roman" w:eastAsia="Times New Roman" w:hAnsi="Times New Roman" w:cs="Times New Roman"/>
          <w:sz w:val="24"/>
          <w:szCs w:val="24"/>
        </w:rPr>
        <w:t xml:space="preserve"> Kata fabel berarti cerita rekaan yang tidak berdasarkan fakta, biasanya dengan tokoh-tokoh hewan. Personal fabel biasanya berisi keyakinan bahwa diri seseorang adalah unik dan memiliki karakteristik khusus yang hebat, yang diyakini benar adanya tanpa menyadari sudut pandang orang lain dan fakta sebenarnya. Papalia dan Olds (2001) dengan mengutip Elkind menjelaskan “</w:t>
      </w:r>
      <w:r w:rsidR="00645E7E" w:rsidRPr="00E45CA5">
        <w:rPr>
          <w:rFonts w:ascii="Times New Roman" w:eastAsia="Times New Roman" w:hAnsi="Times New Roman" w:cs="Times New Roman"/>
          <w:i/>
          <w:sz w:val="24"/>
          <w:szCs w:val="24"/>
        </w:rPr>
        <w:t>personal fable</w:t>
      </w:r>
      <w:r w:rsidR="00645E7E" w:rsidRPr="006317CE">
        <w:rPr>
          <w:rFonts w:ascii="Times New Roman" w:eastAsia="Times New Roman" w:hAnsi="Times New Roman" w:cs="Times New Roman"/>
          <w:sz w:val="24"/>
          <w:szCs w:val="24"/>
        </w:rPr>
        <w:t xml:space="preserve">” sebagai </w:t>
      </w:r>
      <w:proofErr w:type="gramStart"/>
      <w:r w:rsidR="00645E7E" w:rsidRPr="006317CE">
        <w:rPr>
          <w:rFonts w:ascii="Times New Roman" w:eastAsia="Times New Roman" w:hAnsi="Times New Roman" w:cs="Times New Roman"/>
          <w:sz w:val="24"/>
          <w:szCs w:val="24"/>
        </w:rPr>
        <w:t>berikut :</w:t>
      </w:r>
      <w:proofErr w:type="gramEnd"/>
    </w:p>
    <w:p w:rsidR="00645E7E" w:rsidRPr="006946F1" w:rsidRDefault="00645E7E" w:rsidP="007A579D">
      <w:pPr>
        <w:pStyle w:val="ListParagraph"/>
        <w:spacing w:line="240" w:lineRule="auto"/>
        <w:ind w:left="990" w:right="621"/>
        <w:jc w:val="both"/>
        <w:rPr>
          <w:rFonts w:ascii="Times New Roman" w:eastAsia="Times New Roman" w:hAnsi="Times New Roman" w:cs="Times New Roman"/>
          <w:sz w:val="24"/>
          <w:szCs w:val="24"/>
        </w:rPr>
      </w:pPr>
      <w:r w:rsidRPr="006317CE">
        <w:rPr>
          <w:rFonts w:ascii="Times New Roman" w:eastAsia="Times New Roman" w:hAnsi="Times New Roman" w:cs="Times New Roman"/>
          <w:sz w:val="24"/>
          <w:szCs w:val="24"/>
        </w:rPr>
        <w:t>“</w:t>
      </w:r>
      <w:r w:rsidRPr="00E45CA5">
        <w:rPr>
          <w:rFonts w:ascii="Times New Roman" w:eastAsia="Times New Roman" w:hAnsi="Times New Roman" w:cs="Times New Roman"/>
          <w:i/>
          <w:sz w:val="24"/>
          <w:szCs w:val="24"/>
        </w:rPr>
        <w:t>Personal fable</w:t>
      </w:r>
      <w:r w:rsidRPr="006317CE">
        <w:rPr>
          <w:rFonts w:ascii="Times New Roman" w:eastAsia="Times New Roman" w:hAnsi="Times New Roman" w:cs="Times New Roman"/>
          <w:sz w:val="24"/>
          <w:szCs w:val="24"/>
        </w:rPr>
        <w:t xml:space="preserve"> adalah keyakinan remaja bahwa diri mereka unik dan tidak terpengaruh oleh hukum alam. Belief egosentrik ini m</w:t>
      </w:r>
      <w:r w:rsidR="0059060D">
        <w:rPr>
          <w:rFonts w:ascii="Times New Roman" w:eastAsia="Times New Roman" w:hAnsi="Times New Roman" w:cs="Times New Roman"/>
          <w:sz w:val="24"/>
          <w:szCs w:val="24"/>
        </w:rPr>
        <w:t>endorong perilaku merusak diri (</w:t>
      </w:r>
      <w:r w:rsidRPr="006636B6">
        <w:rPr>
          <w:rFonts w:ascii="Times New Roman" w:eastAsia="Times New Roman" w:hAnsi="Times New Roman" w:cs="Times New Roman"/>
          <w:i/>
          <w:sz w:val="24"/>
          <w:szCs w:val="24"/>
        </w:rPr>
        <w:t>self-destructi</w:t>
      </w:r>
      <w:r w:rsidR="0059060D" w:rsidRPr="006636B6">
        <w:rPr>
          <w:rFonts w:ascii="Times New Roman" w:eastAsia="Times New Roman" w:hAnsi="Times New Roman" w:cs="Times New Roman"/>
          <w:i/>
          <w:sz w:val="24"/>
          <w:szCs w:val="24"/>
        </w:rPr>
        <w:t>ve</w:t>
      </w:r>
      <w:r w:rsidR="0059060D">
        <w:rPr>
          <w:rFonts w:ascii="Times New Roman" w:eastAsia="Times New Roman" w:hAnsi="Times New Roman" w:cs="Times New Roman"/>
          <w:sz w:val="24"/>
          <w:szCs w:val="24"/>
        </w:rPr>
        <w:t>)</w:t>
      </w:r>
      <w:r w:rsidRPr="006317CE">
        <w:rPr>
          <w:rFonts w:ascii="Times New Roman" w:eastAsia="Times New Roman" w:hAnsi="Times New Roman" w:cs="Times New Roman"/>
          <w:sz w:val="24"/>
          <w:szCs w:val="24"/>
        </w:rPr>
        <w:t xml:space="preserve"> oleh remaja yang </w:t>
      </w:r>
      <w:r w:rsidRPr="006317CE">
        <w:rPr>
          <w:rFonts w:ascii="Times New Roman" w:eastAsia="Times New Roman" w:hAnsi="Times New Roman" w:cs="Times New Roman"/>
          <w:sz w:val="24"/>
          <w:szCs w:val="24"/>
        </w:rPr>
        <w:lastRenderedPageBreak/>
        <w:t>berpikir bahwa diri mereka secara magis terlindung dari bahaya. Misalnya seorang remaja putri berpikir bah</w:t>
      </w:r>
      <w:r w:rsidR="006636B6">
        <w:rPr>
          <w:rFonts w:ascii="Times New Roman" w:eastAsia="Times New Roman" w:hAnsi="Times New Roman" w:cs="Times New Roman"/>
          <w:sz w:val="24"/>
          <w:szCs w:val="24"/>
        </w:rPr>
        <w:t>wa dirinya tidak mungkin hamil (</w:t>
      </w:r>
      <w:r w:rsidRPr="006317CE">
        <w:rPr>
          <w:rFonts w:ascii="Times New Roman" w:eastAsia="Times New Roman" w:hAnsi="Times New Roman" w:cs="Times New Roman"/>
          <w:sz w:val="24"/>
          <w:szCs w:val="24"/>
        </w:rPr>
        <w:t>karena per</w:t>
      </w:r>
      <w:r w:rsidR="006636B6">
        <w:rPr>
          <w:rFonts w:ascii="Times New Roman" w:eastAsia="Times New Roman" w:hAnsi="Times New Roman" w:cs="Times New Roman"/>
          <w:sz w:val="24"/>
          <w:szCs w:val="24"/>
        </w:rPr>
        <w:t>ilaku seksual yang dilakukannya)</w:t>
      </w:r>
      <w:r w:rsidRPr="006317CE">
        <w:rPr>
          <w:rFonts w:ascii="Times New Roman" w:eastAsia="Times New Roman" w:hAnsi="Times New Roman" w:cs="Times New Roman"/>
          <w:sz w:val="24"/>
          <w:szCs w:val="24"/>
        </w:rPr>
        <w:t xml:space="preserve">, atau seorang remaja pria berpikir bahwa </w:t>
      </w:r>
      <w:proofErr w:type="gramStart"/>
      <w:r w:rsidRPr="006317CE">
        <w:rPr>
          <w:rFonts w:ascii="Times New Roman" w:eastAsia="Times New Roman" w:hAnsi="Times New Roman" w:cs="Times New Roman"/>
          <w:sz w:val="24"/>
          <w:szCs w:val="24"/>
        </w:rPr>
        <w:t>ia</w:t>
      </w:r>
      <w:proofErr w:type="gramEnd"/>
      <w:r w:rsidRPr="006317CE">
        <w:rPr>
          <w:rFonts w:ascii="Times New Roman" w:eastAsia="Times New Roman" w:hAnsi="Times New Roman" w:cs="Times New Roman"/>
          <w:sz w:val="24"/>
          <w:szCs w:val="24"/>
        </w:rPr>
        <w:t xml:space="preserve"> tidak akan sampai</w:t>
      </w:r>
      <w:r w:rsidR="006636B6">
        <w:rPr>
          <w:rFonts w:ascii="Times New Roman" w:eastAsia="Times New Roman" w:hAnsi="Times New Roman" w:cs="Times New Roman"/>
          <w:sz w:val="24"/>
          <w:szCs w:val="24"/>
        </w:rPr>
        <w:t xml:space="preserve"> meninggal dunia di jalan raya (saat mengendarai mobil)</w:t>
      </w:r>
      <w:r w:rsidRPr="006317CE">
        <w:rPr>
          <w:rFonts w:ascii="Times New Roman" w:eastAsia="Times New Roman" w:hAnsi="Times New Roman" w:cs="Times New Roman"/>
          <w:sz w:val="24"/>
          <w:szCs w:val="24"/>
        </w:rPr>
        <w:t>, atau remaja yang men</w:t>
      </w:r>
      <w:r w:rsidR="006636B6">
        <w:rPr>
          <w:rFonts w:ascii="Times New Roman" w:eastAsia="Times New Roman" w:hAnsi="Times New Roman" w:cs="Times New Roman"/>
          <w:sz w:val="24"/>
          <w:szCs w:val="24"/>
        </w:rPr>
        <w:t>coba-coba obat terlarang (</w:t>
      </w:r>
      <w:r w:rsidR="006636B6" w:rsidRPr="006636B6">
        <w:rPr>
          <w:rFonts w:ascii="Times New Roman" w:eastAsia="Times New Roman" w:hAnsi="Times New Roman" w:cs="Times New Roman"/>
          <w:i/>
          <w:sz w:val="24"/>
          <w:szCs w:val="24"/>
        </w:rPr>
        <w:t>drugs</w:t>
      </w:r>
      <w:r w:rsidR="006636B6">
        <w:rPr>
          <w:rFonts w:ascii="Times New Roman" w:eastAsia="Times New Roman" w:hAnsi="Times New Roman" w:cs="Times New Roman"/>
          <w:sz w:val="24"/>
          <w:szCs w:val="24"/>
        </w:rPr>
        <w:t>)</w:t>
      </w:r>
      <w:r w:rsidRPr="006317CE">
        <w:rPr>
          <w:rFonts w:ascii="Times New Roman" w:eastAsia="Times New Roman" w:hAnsi="Times New Roman" w:cs="Times New Roman"/>
          <w:sz w:val="24"/>
          <w:szCs w:val="24"/>
        </w:rPr>
        <w:t xml:space="preserve"> berpikir bahwa ia tidak akan mengalami kecanduan. Remaja biasanya </w:t>
      </w:r>
      <w:r w:rsidRPr="006946F1">
        <w:rPr>
          <w:rFonts w:ascii="Times New Roman" w:eastAsia="Times New Roman" w:hAnsi="Times New Roman" w:cs="Times New Roman"/>
          <w:sz w:val="24"/>
          <w:szCs w:val="24"/>
        </w:rPr>
        <w:t>menganggap bahwa hal-hal itu hanya terjadi pada orang lain, bukan pada dirinya”.</w:t>
      </w:r>
    </w:p>
    <w:p w:rsidR="009329C7" w:rsidRDefault="009329C7" w:rsidP="009329C7">
      <w:pPr>
        <w:spacing w:line="480" w:lineRule="auto"/>
        <w:ind w:left="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5E7E" w:rsidRPr="006317CE">
        <w:rPr>
          <w:rFonts w:ascii="Times New Roman" w:eastAsia="Times New Roman" w:hAnsi="Times New Roman" w:cs="Times New Roman"/>
          <w:sz w:val="24"/>
          <w:szCs w:val="24"/>
        </w:rPr>
        <w:t xml:space="preserve">Pendapat Elkind bahwa remaja memiliki semacam perasaan </w:t>
      </w:r>
      <w:r w:rsidR="00645E7E" w:rsidRPr="0059060D">
        <w:rPr>
          <w:rFonts w:ascii="Times New Roman" w:eastAsia="Times New Roman" w:hAnsi="Times New Roman" w:cs="Times New Roman"/>
          <w:i/>
          <w:sz w:val="24"/>
          <w:szCs w:val="24"/>
        </w:rPr>
        <w:t>invulnerability</w:t>
      </w:r>
      <w:r w:rsidR="00645E7E" w:rsidRPr="006317CE">
        <w:rPr>
          <w:rFonts w:ascii="Times New Roman" w:eastAsia="Times New Roman" w:hAnsi="Times New Roman" w:cs="Times New Roman"/>
          <w:sz w:val="24"/>
          <w:szCs w:val="24"/>
        </w:rPr>
        <w:t xml:space="preserve"> yaitu keyakinan bahwa diri mereka tidak mungkin mengalami kejadian yang membahayakan diri, merupakan kutipan yang populer dalam penjelasan berkaitan perilaku b</w:t>
      </w:r>
      <w:r w:rsidR="00203170">
        <w:rPr>
          <w:rFonts w:ascii="Times New Roman" w:eastAsia="Times New Roman" w:hAnsi="Times New Roman" w:cs="Times New Roman"/>
          <w:sz w:val="24"/>
          <w:szCs w:val="24"/>
        </w:rPr>
        <w:t xml:space="preserve">erisiko yang dilakukan remaja. </w:t>
      </w:r>
      <w:r w:rsidR="00645E7E" w:rsidRPr="006317CE">
        <w:rPr>
          <w:rFonts w:ascii="Times New Roman" w:eastAsia="Times New Roman" w:hAnsi="Times New Roman" w:cs="Times New Roman"/>
          <w:sz w:val="24"/>
          <w:szCs w:val="24"/>
        </w:rPr>
        <w:t>Umumnya dikemukakan bahwa remaja biasanya dipandang memiliki keyakinan yang tidak realistis yaitu bahwa mereka dapat melakukan perilaku yang dipandang berbahaya tanpa kemungkinan mengalami bahaya itu.</w:t>
      </w:r>
    </w:p>
    <w:p w:rsidR="006636B6" w:rsidRDefault="009329C7" w:rsidP="00213F3A">
      <w:pPr>
        <w:spacing w:after="0" w:line="480" w:lineRule="auto"/>
        <w:ind w:left="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170">
        <w:rPr>
          <w:rFonts w:ascii="Times New Roman" w:eastAsia="Times New Roman" w:hAnsi="Times New Roman" w:cs="Times New Roman"/>
          <w:sz w:val="24"/>
          <w:szCs w:val="24"/>
        </w:rPr>
        <w:t xml:space="preserve">Remaja </w:t>
      </w:r>
      <w:r w:rsidR="00645E7E" w:rsidRPr="006317CE">
        <w:rPr>
          <w:rFonts w:ascii="Times New Roman" w:eastAsia="Times New Roman" w:hAnsi="Times New Roman" w:cs="Times New Roman"/>
          <w:sz w:val="24"/>
          <w:szCs w:val="24"/>
        </w:rPr>
        <w:t xml:space="preserve">maupun orang dewasa memiliki kemungkinan yang </w:t>
      </w:r>
      <w:proofErr w:type="gramStart"/>
      <w:r w:rsidR="00645E7E" w:rsidRPr="006317CE">
        <w:rPr>
          <w:rFonts w:ascii="Times New Roman" w:eastAsia="Times New Roman" w:hAnsi="Times New Roman" w:cs="Times New Roman"/>
          <w:sz w:val="24"/>
          <w:szCs w:val="24"/>
        </w:rPr>
        <w:t>sama</w:t>
      </w:r>
      <w:proofErr w:type="gramEnd"/>
      <w:r w:rsidR="00645E7E" w:rsidRPr="006317CE">
        <w:rPr>
          <w:rFonts w:ascii="Times New Roman" w:eastAsia="Times New Roman" w:hAnsi="Times New Roman" w:cs="Times New Roman"/>
          <w:sz w:val="24"/>
          <w:szCs w:val="24"/>
        </w:rPr>
        <w:t xml:space="preserve"> untuk melakukan atau tidak melakukan perilaku yang berisiko merusak diri (</w:t>
      </w:r>
      <w:r w:rsidR="00645E7E" w:rsidRPr="00904094">
        <w:rPr>
          <w:rFonts w:ascii="Times New Roman" w:eastAsia="Times New Roman" w:hAnsi="Times New Roman" w:cs="Times New Roman"/>
          <w:i/>
          <w:sz w:val="24"/>
          <w:szCs w:val="24"/>
        </w:rPr>
        <w:t>self-destructive</w:t>
      </w:r>
      <w:r w:rsidR="00645E7E" w:rsidRPr="006317CE">
        <w:rPr>
          <w:rFonts w:ascii="Times New Roman" w:eastAsia="Times New Roman" w:hAnsi="Times New Roman" w:cs="Times New Roman"/>
          <w:sz w:val="24"/>
          <w:szCs w:val="24"/>
        </w:rPr>
        <w:t xml:space="preserve">). Mereka juga mengemukakan adanya derajat yang </w:t>
      </w:r>
      <w:proofErr w:type="gramStart"/>
      <w:r w:rsidR="00645E7E" w:rsidRPr="006317CE">
        <w:rPr>
          <w:rFonts w:ascii="Times New Roman" w:eastAsia="Times New Roman" w:hAnsi="Times New Roman" w:cs="Times New Roman"/>
          <w:sz w:val="24"/>
          <w:szCs w:val="24"/>
        </w:rPr>
        <w:t>sama</w:t>
      </w:r>
      <w:proofErr w:type="gramEnd"/>
      <w:r w:rsidR="00645E7E" w:rsidRPr="006317CE">
        <w:rPr>
          <w:rFonts w:ascii="Times New Roman" w:eastAsia="Times New Roman" w:hAnsi="Times New Roman" w:cs="Times New Roman"/>
          <w:sz w:val="24"/>
          <w:szCs w:val="24"/>
        </w:rPr>
        <w:t xml:space="preserve"> antara remaja dan orang dewasa dalam mempersepsi </w:t>
      </w:r>
      <w:r w:rsidR="00645E7E" w:rsidRPr="00D21600">
        <w:rPr>
          <w:rFonts w:ascii="Times New Roman" w:eastAsia="Times New Roman" w:hAnsi="Times New Roman" w:cs="Times New Roman"/>
          <w:i/>
          <w:sz w:val="24"/>
          <w:szCs w:val="24"/>
        </w:rPr>
        <w:t>self-invulnerability</w:t>
      </w:r>
      <w:r w:rsidR="00645E7E" w:rsidRPr="006317CE">
        <w:rPr>
          <w:rFonts w:ascii="Times New Roman" w:eastAsia="Times New Roman" w:hAnsi="Times New Roman" w:cs="Times New Roman"/>
          <w:sz w:val="24"/>
          <w:szCs w:val="24"/>
        </w:rPr>
        <w:t xml:space="preserve">. Dengan demikian, kecenderungan melakukan perilaku berisiko dan kecenderungan mempersepsi diri </w:t>
      </w:r>
      <w:r w:rsidR="00645E7E" w:rsidRPr="006636B6">
        <w:rPr>
          <w:rFonts w:ascii="Times New Roman" w:eastAsia="Times New Roman" w:hAnsi="Times New Roman" w:cs="Times New Roman"/>
          <w:i/>
          <w:sz w:val="24"/>
          <w:szCs w:val="24"/>
        </w:rPr>
        <w:t>invulnerable</w:t>
      </w:r>
      <w:r w:rsidR="00645E7E" w:rsidRPr="006317CE">
        <w:rPr>
          <w:rFonts w:ascii="Times New Roman" w:eastAsia="Times New Roman" w:hAnsi="Times New Roman" w:cs="Times New Roman"/>
          <w:sz w:val="24"/>
          <w:szCs w:val="24"/>
        </w:rPr>
        <w:t xml:space="preserve"> menurut pada rema</w:t>
      </w:r>
      <w:r w:rsidR="00203170">
        <w:rPr>
          <w:rFonts w:ascii="Times New Roman" w:eastAsia="Times New Roman" w:hAnsi="Times New Roman" w:cs="Times New Roman"/>
          <w:sz w:val="24"/>
          <w:szCs w:val="24"/>
        </w:rPr>
        <w:t xml:space="preserve">ja dan orang dewasa adalah </w:t>
      </w:r>
      <w:proofErr w:type="gramStart"/>
      <w:r w:rsidR="00203170">
        <w:rPr>
          <w:rFonts w:ascii="Times New Roman" w:eastAsia="Times New Roman" w:hAnsi="Times New Roman" w:cs="Times New Roman"/>
          <w:sz w:val="24"/>
          <w:szCs w:val="24"/>
        </w:rPr>
        <w:t>sama</w:t>
      </w:r>
      <w:proofErr w:type="gramEnd"/>
      <w:r w:rsidR="00203170">
        <w:rPr>
          <w:rFonts w:ascii="Times New Roman" w:eastAsia="Times New Roman" w:hAnsi="Times New Roman" w:cs="Times New Roman"/>
          <w:sz w:val="24"/>
          <w:szCs w:val="24"/>
        </w:rPr>
        <w:t xml:space="preserve"> (Santrock, 2002</w:t>
      </w:r>
      <w:r w:rsidR="00203170" w:rsidRPr="006317CE">
        <w:rPr>
          <w:rFonts w:ascii="Times New Roman" w:eastAsia="Times New Roman" w:hAnsi="Times New Roman" w:cs="Times New Roman"/>
          <w:sz w:val="24"/>
          <w:szCs w:val="24"/>
        </w:rPr>
        <w:t>)</w:t>
      </w:r>
      <w:r w:rsidR="00203170">
        <w:rPr>
          <w:rFonts w:ascii="Times New Roman" w:eastAsia="Times New Roman" w:hAnsi="Times New Roman" w:cs="Times New Roman"/>
          <w:sz w:val="24"/>
          <w:szCs w:val="24"/>
        </w:rPr>
        <w:t>.</w:t>
      </w:r>
    </w:p>
    <w:p w:rsidR="00645E7E" w:rsidRPr="00E45CA5" w:rsidRDefault="00A41FC3" w:rsidP="00213F3A">
      <w:pPr>
        <w:pStyle w:val="ListParagraph"/>
        <w:numPr>
          <w:ilvl w:val="0"/>
          <w:numId w:val="28"/>
        </w:numPr>
        <w:spacing w:after="0" w:line="480" w:lineRule="auto"/>
        <w:jc w:val="both"/>
        <w:rPr>
          <w:rFonts w:ascii="Times New Roman" w:eastAsia="Times New Roman" w:hAnsi="Times New Roman" w:cs="Times New Roman"/>
          <w:sz w:val="24"/>
          <w:szCs w:val="24"/>
        </w:rPr>
      </w:pPr>
      <w:r w:rsidRPr="00E45CA5">
        <w:rPr>
          <w:rFonts w:ascii="Times New Roman" w:eastAsia="Times New Roman" w:hAnsi="Times New Roman" w:cs="Times New Roman"/>
          <w:b/>
          <w:bCs/>
          <w:sz w:val="24"/>
          <w:szCs w:val="24"/>
        </w:rPr>
        <w:t>Perkembangan K</w:t>
      </w:r>
      <w:r w:rsidR="00645E7E" w:rsidRPr="00E45CA5">
        <w:rPr>
          <w:rFonts w:ascii="Times New Roman" w:eastAsia="Times New Roman" w:hAnsi="Times New Roman" w:cs="Times New Roman"/>
          <w:b/>
          <w:bCs/>
          <w:sz w:val="24"/>
          <w:szCs w:val="24"/>
        </w:rPr>
        <w:t>epribadian d</w:t>
      </w:r>
      <w:r w:rsidRPr="00E45CA5">
        <w:rPr>
          <w:rFonts w:ascii="Times New Roman" w:eastAsia="Times New Roman" w:hAnsi="Times New Roman" w:cs="Times New Roman"/>
          <w:b/>
          <w:bCs/>
          <w:sz w:val="24"/>
          <w:szCs w:val="24"/>
        </w:rPr>
        <w:t>an Sos</w:t>
      </w:r>
      <w:r w:rsidR="00645E7E" w:rsidRPr="00E45CA5">
        <w:rPr>
          <w:rFonts w:ascii="Times New Roman" w:eastAsia="Times New Roman" w:hAnsi="Times New Roman" w:cs="Times New Roman"/>
          <w:b/>
          <w:bCs/>
          <w:sz w:val="24"/>
          <w:szCs w:val="24"/>
        </w:rPr>
        <w:t>ial</w:t>
      </w:r>
    </w:p>
    <w:p w:rsidR="00C95577" w:rsidRDefault="009329C7" w:rsidP="009329C7">
      <w:pPr>
        <w:tabs>
          <w:tab w:val="left" w:pos="7227"/>
        </w:tabs>
        <w:spacing w:after="0" w:line="48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5E7E" w:rsidRPr="006317CE">
        <w:rPr>
          <w:rFonts w:ascii="Times New Roman" w:eastAsia="Times New Roman" w:hAnsi="Times New Roman" w:cs="Times New Roman"/>
          <w:sz w:val="24"/>
          <w:szCs w:val="24"/>
        </w:rPr>
        <w:t xml:space="preserve">Yang dimaksud dengan </w:t>
      </w:r>
      <w:r w:rsidR="00DC42B7" w:rsidRPr="006317CE">
        <w:rPr>
          <w:rFonts w:ascii="Times New Roman" w:eastAsia="Times New Roman" w:hAnsi="Times New Roman" w:cs="Times New Roman"/>
          <w:sz w:val="24"/>
          <w:szCs w:val="24"/>
        </w:rPr>
        <w:t xml:space="preserve">perkembangan kepribadian adalah </w:t>
      </w:r>
      <w:r w:rsidR="00645E7E" w:rsidRPr="006317CE">
        <w:rPr>
          <w:rFonts w:ascii="Times New Roman" w:eastAsia="Times New Roman" w:hAnsi="Times New Roman" w:cs="Times New Roman"/>
          <w:sz w:val="24"/>
          <w:szCs w:val="24"/>
        </w:rPr>
        <w:t xml:space="preserve">perubahan </w:t>
      </w:r>
      <w:proofErr w:type="gramStart"/>
      <w:r w:rsidR="00645E7E" w:rsidRPr="006317CE">
        <w:rPr>
          <w:rFonts w:ascii="Times New Roman" w:eastAsia="Times New Roman" w:hAnsi="Times New Roman" w:cs="Times New Roman"/>
          <w:sz w:val="24"/>
          <w:szCs w:val="24"/>
        </w:rPr>
        <w:t>cara</w:t>
      </w:r>
      <w:proofErr w:type="gramEnd"/>
      <w:r w:rsidR="00645E7E" w:rsidRPr="006317CE">
        <w:rPr>
          <w:rFonts w:ascii="Times New Roman" w:eastAsia="Times New Roman" w:hAnsi="Times New Roman" w:cs="Times New Roman"/>
          <w:sz w:val="24"/>
          <w:szCs w:val="24"/>
        </w:rPr>
        <w:t xml:space="preserve"> individu berhubungan dengan dunia dan menyatakan emosi secara unik; </w:t>
      </w:r>
      <w:r w:rsidR="00645E7E" w:rsidRPr="006317CE">
        <w:rPr>
          <w:rFonts w:ascii="Times New Roman" w:eastAsia="Times New Roman" w:hAnsi="Times New Roman" w:cs="Times New Roman"/>
          <w:sz w:val="24"/>
          <w:szCs w:val="24"/>
        </w:rPr>
        <w:lastRenderedPageBreak/>
        <w:t>sedangkan perkembangan sosial berarti perubahan</w:t>
      </w:r>
      <w:r w:rsidR="00203170">
        <w:rPr>
          <w:rFonts w:ascii="Times New Roman" w:eastAsia="Times New Roman" w:hAnsi="Times New Roman" w:cs="Times New Roman"/>
          <w:sz w:val="24"/>
          <w:szCs w:val="24"/>
        </w:rPr>
        <w:t xml:space="preserve"> dalam berhubungan dengan orang. </w:t>
      </w:r>
      <w:r w:rsidR="00645E7E" w:rsidRPr="006317CE">
        <w:rPr>
          <w:rFonts w:ascii="Times New Roman" w:eastAsia="Times New Roman" w:hAnsi="Times New Roman" w:cs="Times New Roman"/>
          <w:sz w:val="24"/>
          <w:szCs w:val="24"/>
        </w:rPr>
        <w:t>Perkembangan kepribadian yang penting pada masa remaja adalah pencarian identitas diri. Yang dimaksud dengan pencarian identitas diri adalah proses menjadi seorang yang unik dengan</w:t>
      </w:r>
      <w:r w:rsidR="003E5F71">
        <w:rPr>
          <w:rFonts w:ascii="Times New Roman" w:eastAsia="Times New Roman" w:hAnsi="Times New Roman" w:cs="Times New Roman"/>
          <w:sz w:val="24"/>
          <w:szCs w:val="24"/>
        </w:rPr>
        <w:t xml:space="preserve"> peran yang penting dalam hidup (</w:t>
      </w:r>
      <w:r w:rsidR="003E5F71" w:rsidRPr="006317CE">
        <w:rPr>
          <w:rFonts w:ascii="Times New Roman" w:eastAsia="Times New Roman" w:hAnsi="Times New Roman" w:cs="Times New Roman"/>
          <w:sz w:val="24"/>
          <w:szCs w:val="24"/>
        </w:rPr>
        <w:t>Papalia &amp; Olds, 2001).</w:t>
      </w:r>
    </w:p>
    <w:p w:rsidR="00645E7E" w:rsidRPr="006317CE" w:rsidRDefault="00645E7E" w:rsidP="00F97DA0">
      <w:pPr>
        <w:pStyle w:val="ListParagraph"/>
        <w:numPr>
          <w:ilvl w:val="0"/>
          <w:numId w:val="34"/>
        </w:numPr>
        <w:spacing w:after="0" w:line="480" w:lineRule="auto"/>
        <w:jc w:val="both"/>
        <w:rPr>
          <w:rFonts w:ascii="Times New Roman" w:eastAsia="Times New Roman" w:hAnsi="Times New Roman" w:cs="Times New Roman"/>
          <w:sz w:val="24"/>
          <w:szCs w:val="24"/>
        </w:rPr>
      </w:pPr>
      <w:r w:rsidRPr="006317CE">
        <w:rPr>
          <w:rFonts w:ascii="Times New Roman" w:eastAsia="Times New Roman" w:hAnsi="Times New Roman" w:cs="Times New Roman"/>
          <w:b/>
          <w:sz w:val="24"/>
          <w:szCs w:val="24"/>
        </w:rPr>
        <w:t>Perkembangan Moral</w:t>
      </w:r>
      <w:r w:rsidR="00A41FC3">
        <w:rPr>
          <w:rFonts w:ascii="Times New Roman" w:eastAsia="Times New Roman" w:hAnsi="Times New Roman" w:cs="Times New Roman"/>
          <w:b/>
          <w:sz w:val="24"/>
          <w:szCs w:val="24"/>
        </w:rPr>
        <w:t xml:space="preserve"> (</w:t>
      </w:r>
      <w:r w:rsidR="00A41FC3" w:rsidRPr="00347AB0">
        <w:rPr>
          <w:rFonts w:ascii="Times New Roman" w:eastAsia="Times New Roman" w:hAnsi="Times New Roman" w:cs="Times New Roman"/>
          <w:b/>
          <w:i/>
          <w:sz w:val="24"/>
          <w:szCs w:val="24"/>
        </w:rPr>
        <w:t>Moral D</w:t>
      </w:r>
      <w:r w:rsidR="005F5E6A" w:rsidRPr="00347AB0">
        <w:rPr>
          <w:rFonts w:ascii="Times New Roman" w:eastAsia="Times New Roman" w:hAnsi="Times New Roman" w:cs="Times New Roman"/>
          <w:b/>
          <w:i/>
          <w:sz w:val="24"/>
          <w:szCs w:val="24"/>
        </w:rPr>
        <w:t>evelopment</w:t>
      </w:r>
      <w:r w:rsidR="005F5E6A" w:rsidRPr="006317CE">
        <w:rPr>
          <w:rFonts w:ascii="Times New Roman" w:eastAsia="Times New Roman" w:hAnsi="Times New Roman" w:cs="Times New Roman"/>
          <w:b/>
          <w:sz w:val="24"/>
          <w:szCs w:val="24"/>
        </w:rPr>
        <w:t>)</w:t>
      </w:r>
    </w:p>
    <w:p w:rsidR="00D420CA" w:rsidRPr="006317CE" w:rsidRDefault="00860CE6" w:rsidP="00860CE6">
      <w:pPr>
        <w:pStyle w:val="Normal1"/>
        <w:spacing w:after="0" w:line="48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5E7E" w:rsidRPr="006317CE">
        <w:rPr>
          <w:rFonts w:ascii="Times New Roman" w:eastAsia="Times New Roman" w:hAnsi="Times New Roman" w:cs="Times New Roman"/>
          <w:sz w:val="24"/>
          <w:szCs w:val="24"/>
        </w:rPr>
        <w:t>Pengertian perkembangan secara luas m</w:t>
      </w:r>
      <w:r w:rsidR="00DC42B7" w:rsidRPr="006317CE">
        <w:rPr>
          <w:rFonts w:ascii="Times New Roman" w:eastAsia="Times New Roman" w:hAnsi="Times New Roman" w:cs="Times New Roman"/>
          <w:sz w:val="24"/>
          <w:szCs w:val="24"/>
        </w:rPr>
        <w:t xml:space="preserve">enunjuk pada keseluruhan proses </w:t>
      </w:r>
      <w:r w:rsidR="00645E7E" w:rsidRPr="006317CE">
        <w:rPr>
          <w:rFonts w:ascii="Times New Roman" w:eastAsia="Times New Roman" w:hAnsi="Times New Roman" w:cs="Times New Roman"/>
          <w:sz w:val="24"/>
          <w:szCs w:val="24"/>
        </w:rPr>
        <w:t xml:space="preserve">perubahan dari potensi yang dimiliki individu dan tampil dalam kualitas kemampuan, sifat dan ciri-ciri </w:t>
      </w:r>
      <w:r w:rsidR="00E45CA5">
        <w:rPr>
          <w:rFonts w:ascii="Times New Roman" w:eastAsia="Times New Roman" w:hAnsi="Times New Roman" w:cs="Times New Roman"/>
          <w:sz w:val="24"/>
          <w:szCs w:val="24"/>
        </w:rPr>
        <w:t>yang baru (Hawadi</w:t>
      </w:r>
      <w:r w:rsidR="00645E7E" w:rsidRPr="006317CE">
        <w:rPr>
          <w:rFonts w:ascii="Times New Roman" w:eastAsia="Times New Roman" w:hAnsi="Times New Roman" w:cs="Times New Roman"/>
          <w:sz w:val="24"/>
          <w:szCs w:val="24"/>
        </w:rPr>
        <w:t xml:space="preserve">: 2001). </w:t>
      </w:r>
    </w:p>
    <w:p w:rsidR="00645E7E" w:rsidRPr="00FC61F4" w:rsidRDefault="00860CE6" w:rsidP="00D158A9">
      <w:pPr>
        <w:pStyle w:val="Normal1"/>
        <w:spacing w:after="0" w:line="48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5E7E" w:rsidRPr="006317CE">
        <w:rPr>
          <w:rFonts w:ascii="Times New Roman" w:eastAsia="Times New Roman" w:hAnsi="Times New Roman" w:cs="Times New Roman"/>
          <w:sz w:val="24"/>
          <w:szCs w:val="24"/>
        </w:rPr>
        <w:t>Perkembangan Moral</w:t>
      </w:r>
      <w:r w:rsidR="00D158A9">
        <w:rPr>
          <w:rFonts w:ascii="Times New Roman" w:eastAsia="Times New Roman" w:hAnsi="Times New Roman" w:cs="Times New Roman"/>
          <w:sz w:val="24"/>
          <w:szCs w:val="24"/>
        </w:rPr>
        <w:t xml:space="preserve"> </w:t>
      </w:r>
      <w:r w:rsidR="00645E7E" w:rsidRPr="006317CE">
        <w:rPr>
          <w:rFonts w:ascii="Times New Roman" w:eastAsia="Times New Roman" w:hAnsi="Times New Roman" w:cs="Times New Roman"/>
          <w:sz w:val="24"/>
          <w:szCs w:val="24"/>
        </w:rPr>
        <w:t xml:space="preserve">adalah perkembangan yang berkaitan dengan aturan dan konvensi mengenai </w:t>
      </w:r>
      <w:proofErr w:type="gramStart"/>
      <w:r w:rsidR="00645E7E" w:rsidRPr="006317CE">
        <w:rPr>
          <w:rFonts w:ascii="Times New Roman" w:eastAsia="Times New Roman" w:hAnsi="Times New Roman" w:cs="Times New Roman"/>
          <w:sz w:val="24"/>
          <w:szCs w:val="24"/>
        </w:rPr>
        <w:t>apa</w:t>
      </w:r>
      <w:proofErr w:type="gramEnd"/>
      <w:r w:rsidR="00645E7E" w:rsidRPr="006317CE">
        <w:rPr>
          <w:rFonts w:ascii="Times New Roman" w:eastAsia="Times New Roman" w:hAnsi="Times New Roman" w:cs="Times New Roman"/>
          <w:sz w:val="24"/>
          <w:szCs w:val="24"/>
        </w:rPr>
        <w:t xml:space="preserve"> yang seharusnya dilakukan oleh manusia dalam interaksinya dengan orang lain. Perkembangan moral adalah perubahan-perubahan perilaku yang terjadi dalam kehidupan anak berkenaan dengan tatacara, kebiasaan, adat, atau standar nilai yan</w:t>
      </w:r>
      <w:r w:rsidR="00D158A9">
        <w:rPr>
          <w:rFonts w:ascii="Times New Roman" w:eastAsia="Times New Roman" w:hAnsi="Times New Roman" w:cs="Times New Roman"/>
          <w:sz w:val="24"/>
          <w:szCs w:val="24"/>
        </w:rPr>
        <w:t>g berlaku dalam kelompok sosial (</w:t>
      </w:r>
      <w:r w:rsidR="00D158A9" w:rsidRPr="006317CE">
        <w:rPr>
          <w:rFonts w:ascii="Times New Roman" w:eastAsia="Times New Roman" w:hAnsi="Times New Roman" w:cs="Times New Roman"/>
          <w:sz w:val="24"/>
          <w:szCs w:val="24"/>
        </w:rPr>
        <w:t>Sa</w:t>
      </w:r>
      <w:r w:rsidR="007B67D7">
        <w:rPr>
          <w:rFonts w:ascii="Times New Roman" w:eastAsia="Times New Roman" w:hAnsi="Times New Roman" w:cs="Times New Roman"/>
          <w:sz w:val="24"/>
          <w:szCs w:val="24"/>
        </w:rPr>
        <w:t xml:space="preserve">ntrock, </w:t>
      </w:r>
      <w:r w:rsidR="00F97DA0">
        <w:rPr>
          <w:rFonts w:ascii="Times New Roman" w:eastAsia="Times New Roman" w:hAnsi="Times New Roman" w:cs="Times New Roman"/>
          <w:sz w:val="24"/>
          <w:szCs w:val="24"/>
        </w:rPr>
        <w:t>200</w:t>
      </w:r>
      <w:r w:rsidR="00213F3A">
        <w:rPr>
          <w:rFonts w:ascii="Times New Roman" w:eastAsia="Times New Roman" w:hAnsi="Times New Roman" w:cs="Times New Roman"/>
          <w:sz w:val="24"/>
          <w:szCs w:val="24"/>
        </w:rPr>
        <w:t>2</w:t>
      </w:r>
      <w:r w:rsidR="00F97DA0">
        <w:rPr>
          <w:rFonts w:ascii="Times New Roman" w:eastAsia="Times New Roman" w:hAnsi="Times New Roman" w:cs="Times New Roman"/>
          <w:sz w:val="24"/>
          <w:szCs w:val="24"/>
        </w:rPr>
        <w:t>)</w:t>
      </w:r>
      <w:r w:rsidR="007B67D7">
        <w:rPr>
          <w:rFonts w:ascii="Times New Roman" w:eastAsia="Times New Roman" w:hAnsi="Times New Roman" w:cs="Times New Roman"/>
          <w:sz w:val="24"/>
          <w:szCs w:val="24"/>
        </w:rPr>
        <w:t>.</w:t>
      </w:r>
    </w:p>
    <w:p w:rsidR="00645E7E" w:rsidRPr="006317CE" w:rsidRDefault="00860CE6" w:rsidP="00D158A9">
      <w:pPr>
        <w:spacing w:after="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45E7E" w:rsidRPr="006317CE">
        <w:rPr>
          <w:rFonts w:ascii="Times New Roman" w:hAnsi="Times New Roman" w:cs="Times New Roman"/>
          <w:sz w:val="24"/>
          <w:szCs w:val="24"/>
        </w:rPr>
        <w:t xml:space="preserve">Perkembangan </w:t>
      </w:r>
      <w:proofErr w:type="gramStart"/>
      <w:r w:rsidR="00645E7E" w:rsidRPr="006317CE">
        <w:rPr>
          <w:rFonts w:ascii="Times New Roman" w:hAnsi="Times New Roman" w:cs="Times New Roman"/>
          <w:sz w:val="24"/>
          <w:szCs w:val="24"/>
        </w:rPr>
        <w:t>moral  berkaitan</w:t>
      </w:r>
      <w:proofErr w:type="gramEnd"/>
      <w:r w:rsidR="00645E7E" w:rsidRPr="006317CE">
        <w:rPr>
          <w:rFonts w:ascii="Times New Roman" w:hAnsi="Times New Roman" w:cs="Times New Roman"/>
          <w:sz w:val="24"/>
          <w:szCs w:val="24"/>
        </w:rPr>
        <w:t xml:space="preserve"> dengan aturan dan konvensi tentang interaksi yang adil antar orang. Aturan ini bisa dikaji dalam 3 domain: kognitif</w:t>
      </w:r>
      <w:r w:rsidR="007B346F" w:rsidRPr="006317CE">
        <w:rPr>
          <w:rFonts w:ascii="Times New Roman" w:hAnsi="Times New Roman" w:cs="Times New Roman"/>
          <w:sz w:val="24"/>
          <w:szCs w:val="24"/>
        </w:rPr>
        <w:t xml:space="preserve"> (pemikiran)</w:t>
      </w:r>
      <w:r w:rsidR="00645E7E" w:rsidRPr="006317CE">
        <w:rPr>
          <w:rFonts w:ascii="Times New Roman" w:hAnsi="Times New Roman" w:cs="Times New Roman"/>
          <w:sz w:val="24"/>
          <w:szCs w:val="24"/>
        </w:rPr>
        <w:t>, behavioral</w:t>
      </w:r>
      <w:r w:rsidR="007B346F" w:rsidRPr="006317CE">
        <w:rPr>
          <w:rFonts w:ascii="Times New Roman" w:hAnsi="Times New Roman" w:cs="Times New Roman"/>
          <w:sz w:val="24"/>
          <w:szCs w:val="24"/>
        </w:rPr>
        <w:t xml:space="preserve"> (perilaku)</w:t>
      </w:r>
      <w:r w:rsidR="00645E7E" w:rsidRPr="006317CE">
        <w:rPr>
          <w:rFonts w:ascii="Times New Roman" w:hAnsi="Times New Roman" w:cs="Times New Roman"/>
          <w:sz w:val="24"/>
          <w:szCs w:val="24"/>
        </w:rPr>
        <w:t>, dan emosional</w:t>
      </w:r>
      <w:r w:rsidR="007B346F" w:rsidRPr="006317CE">
        <w:rPr>
          <w:rFonts w:ascii="Times New Roman" w:hAnsi="Times New Roman" w:cs="Times New Roman"/>
          <w:sz w:val="24"/>
          <w:szCs w:val="24"/>
        </w:rPr>
        <w:t xml:space="preserve"> (perasaan)</w:t>
      </w:r>
      <w:r w:rsidR="00645E7E" w:rsidRPr="006317CE">
        <w:rPr>
          <w:rFonts w:ascii="Times New Roman" w:hAnsi="Times New Roman" w:cs="Times New Roman"/>
          <w:sz w:val="24"/>
          <w:szCs w:val="24"/>
        </w:rPr>
        <w:t>.</w:t>
      </w:r>
      <w:r w:rsidR="007B67D7">
        <w:rPr>
          <w:rFonts w:ascii="Times New Roman" w:hAnsi="Times New Roman" w:cs="Times New Roman"/>
          <w:sz w:val="24"/>
          <w:szCs w:val="24"/>
        </w:rPr>
        <w:t xml:space="preserve"> (Santrock,</w:t>
      </w:r>
      <w:r w:rsidR="00213F3A">
        <w:rPr>
          <w:rFonts w:ascii="Times New Roman" w:hAnsi="Times New Roman" w:cs="Times New Roman"/>
          <w:sz w:val="24"/>
          <w:szCs w:val="24"/>
        </w:rPr>
        <w:t xml:space="preserve"> 2002)</w:t>
      </w:r>
    </w:p>
    <w:p w:rsidR="00645E7E" w:rsidRPr="006317CE" w:rsidRDefault="00645E7E" w:rsidP="00AE2016">
      <w:pPr>
        <w:pStyle w:val="ListParagraph"/>
        <w:numPr>
          <w:ilvl w:val="0"/>
          <w:numId w:val="39"/>
        </w:numPr>
        <w:spacing w:after="0" w:line="480" w:lineRule="auto"/>
        <w:jc w:val="both"/>
        <w:rPr>
          <w:rFonts w:ascii="Times New Roman" w:hAnsi="Times New Roman" w:cs="Times New Roman"/>
          <w:b/>
          <w:sz w:val="24"/>
          <w:szCs w:val="24"/>
        </w:rPr>
      </w:pPr>
      <w:r w:rsidRPr="006317CE">
        <w:rPr>
          <w:rFonts w:ascii="Times New Roman" w:hAnsi="Times New Roman" w:cs="Times New Roman"/>
          <w:b/>
          <w:sz w:val="24"/>
          <w:szCs w:val="24"/>
        </w:rPr>
        <w:t>Teori Piaget</w:t>
      </w:r>
    </w:p>
    <w:p w:rsidR="00E7319C" w:rsidRPr="006317CE" w:rsidRDefault="00D6229F" w:rsidP="00D6229F">
      <w:pPr>
        <w:autoSpaceDE w:val="0"/>
        <w:autoSpaceDN w:val="0"/>
        <w:adjustRightInd w:val="0"/>
        <w:spacing w:after="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C61F4">
        <w:rPr>
          <w:rFonts w:ascii="Times New Roman" w:hAnsi="Times New Roman" w:cs="Times New Roman"/>
          <w:sz w:val="24"/>
          <w:szCs w:val="24"/>
        </w:rPr>
        <w:t xml:space="preserve">Jean Piaget </w:t>
      </w:r>
      <w:r w:rsidR="00E7319C" w:rsidRPr="006317CE">
        <w:rPr>
          <w:rFonts w:ascii="Times New Roman" w:hAnsi="Times New Roman" w:cs="Times New Roman"/>
          <w:sz w:val="24"/>
          <w:szCs w:val="24"/>
        </w:rPr>
        <w:t xml:space="preserve">menyusun teori perkembangan moralnya yang dikenal sebagai </w:t>
      </w:r>
      <w:r w:rsidR="00D158A9">
        <w:rPr>
          <w:rFonts w:ascii="Times New Roman" w:hAnsi="Times New Roman" w:cs="Times New Roman"/>
          <w:sz w:val="24"/>
          <w:szCs w:val="24"/>
        </w:rPr>
        <w:t xml:space="preserve">teori struktural-kognitif. </w:t>
      </w:r>
    </w:p>
    <w:p w:rsidR="00E7319C" w:rsidRPr="006317CE" w:rsidRDefault="00D6229F" w:rsidP="00D158A9">
      <w:pPr>
        <w:spacing w:after="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FC61F4">
        <w:rPr>
          <w:rFonts w:ascii="Times New Roman" w:hAnsi="Times New Roman" w:cs="Times New Roman"/>
          <w:sz w:val="24"/>
          <w:szCs w:val="24"/>
        </w:rPr>
        <w:t xml:space="preserve">Piaget </w:t>
      </w:r>
      <w:r w:rsidR="00645E7E" w:rsidRPr="006317CE">
        <w:rPr>
          <w:rFonts w:ascii="Times New Roman" w:hAnsi="Times New Roman" w:cs="Times New Roman"/>
          <w:sz w:val="24"/>
          <w:szCs w:val="24"/>
        </w:rPr>
        <w:t xml:space="preserve"> memantik</w:t>
      </w:r>
      <w:proofErr w:type="gramEnd"/>
      <w:r w:rsidR="00645E7E" w:rsidRPr="006317CE">
        <w:rPr>
          <w:rFonts w:ascii="Times New Roman" w:hAnsi="Times New Roman" w:cs="Times New Roman"/>
          <w:sz w:val="24"/>
          <w:szCs w:val="24"/>
        </w:rPr>
        <w:t xml:space="preserve"> perhatian banyak orang terhadap cara murid berpikir tentang moral. Dia secara ekstensif mengobservasi dan mewawancarai anak berusia 4 sampai 12 tahun. Dia mengamati anak-anak itu bermain marbel, mempelajari bagaimana mereka </w:t>
      </w:r>
      <w:proofErr w:type="gramStart"/>
      <w:r w:rsidR="00645E7E" w:rsidRPr="006317CE">
        <w:rPr>
          <w:rFonts w:ascii="Times New Roman" w:hAnsi="Times New Roman" w:cs="Times New Roman"/>
          <w:sz w:val="24"/>
          <w:szCs w:val="24"/>
        </w:rPr>
        <w:t>menggunakan  dan</w:t>
      </w:r>
      <w:proofErr w:type="gramEnd"/>
      <w:r w:rsidR="00645E7E" w:rsidRPr="006317CE">
        <w:rPr>
          <w:rFonts w:ascii="Times New Roman" w:hAnsi="Times New Roman" w:cs="Times New Roman"/>
          <w:sz w:val="24"/>
          <w:szCs w:val="24"/>
        </w:rPr>
        <w:t xml:space="preserve"> memikirkan aturan permainan. Dia juga bertanya kepada anak tentang aturan etika, memberi mereka kuis tentang pencurian, kebohongan, hukuman, dan keadilan. Dari sini dia menyusun teori perkembangan moral. </w:t>
      </w:r>
      <w:r w:rsidR="00213F3A">
        <w:rPr>
          <w:rFonts w:ascii="Times New Roman" w:hAnsi="Times New Roman" w:cs="Times New Roman"/>
          <w:sz w:val="24"/>
          <w:szCs w:val="24"/>
        </w:rPr>
        <w:t>(Santrock: 2002</w:t>
      </w:r>
      <w:r w:rsidR="00FC61F4">
        <w:rPr>
          <w:rFonts w:ascii="Times New Roman" w:hAnsi="Times New Roman" w:cs="Times New Roman"/>
          <w:sz w:val="24"/>
          <w:szCs w:val="24"/>
        </w:rPr>
        <w:t>)</w:t>
      </w:r>
    </w:p>
    <w:p w:rsidR="00DC42B7" w:rsidRPr="00AE2016" w:rsidRDefault="00645E7E" w:rsidP="00AE2016">
      <w:pPr>
        <w:pStyle w:val="ListParagraph"/>
        <w:spacing w:after="0" w:line="480" w:lineRule="auto"/>
        <w:jc w:val="both"/>
        <w:rPr>
          <w:rFonts w:ascii="Times New Roman" w:hAnsi="Times New Roman" w:cs="Times New Roman"/>
          <w:sz w:val="24"/>
          <w:szCs w:val="24"/>
        </w:rPr>
      </w:pPr>
      <w:r w:rsidRPr="00AE2016">
        <w:rPr>
          <w:rFonts w:ascii="Times New Roman" w:hAnsi="Times New Roman" w:cs="Times New Roman"/>
          <w:sz w:val="24"/>
          <w:szCs w:val="24"/>
        </w:rPr>
        <w:t xml:space="preserve">Tahap Perkembangan Moral Piaget </w:t>
      </w:r>
    </w:p>
    <w:p w:rsidR="00645E7E" w:rsidRPr="00347AB0" w:rsidRDefault="00645E7E" w:rsidP="00D6229F">
      <w:pPr>
        <w:pStyle w:val="ListParagraph"/>
        <w:numPr>
          <w:ilvl w:val="0"/>
          <w:numId w:val="7"/>
        </w:numPr>
        <w:spacing w:after="0" w:line="480" w:lineRule="auto"/>
        <w:jc w:val="both"/>
        <w:rPr>
          <w:rFonts w:ascii="Times New Roman" w:hAnsi="Times New Roman" w:cs="Times New Roman"/>
          <w:b/>
          <w:i/>
          <w:sz w:val="24"/>
          <w:szCs w:val="24"/>
        </w:rPr>
      </w:pPr>
      <w:r w:rsidRPr="00347AB0">
        <w:rPr>
          <w:rFonts w:ascii="Times New Roman" w:hAnsi="Times New Roman" w:cs="Times New Roman"/>
          <w:i/>
          <w:sz w:val="24"/>
          <w:szCs w:val="24"/>
        </w:rPr>
        <w:t>Heteronomous morality</w:t>
      </w:r>
    </w:p>
    <w:p w:rsidR="009605C0" w:rsidRPr="00D6229F" w:rsidRDefault="00D6229F" w:rsidP="00BB2DDB">
      <w:pPr>
        <w:spacing w:after="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45E7E" w:rsidRPr="00D6229F">
        <w:rPr>
          <w:rFonts w:ascii="Times New Roman" w:hAnsi="Times New Roman" w:cs="Times New Roman"/>
          <w:sz w:val="24"/>
          <w:szCs w:val="24"/>
        </w:rPr>
        <w:t>Adalah tahap perkembangan moral</w:t>
      </w:r>
      <w:r w:rsidR="008B739F" w:rsidRPr="00D6229F">
        <w:rPr>
          <w:rFonts w:ascii="Times New Roman" w:hAnsi="Times New Roman" w:cs="Times New Roman"/>
          <w:sz w:val="24"/>
          <w:szCs w:val="24"/>
        </w:rPr>
        <w:t xml:space="preserve"> p</w:t>
      </w:r>
      <w:r w:rsidR="00645E7E" w:rsidRPr="00D6229F">
        <w:rPr>
          <w:rFonts w:ascii="Times New Roman" w:hAnsi="Times New Roman" w:cs="Times New Roman"/>
          <w:sz w:val="24"/>
          <w:szCs w:val="24"/>
        </w:rPr>
        <w:t xml:space="preserve">ertama menurut Piaget. Tahap ini berlangsung dari kira-kira </w:t>
      </w:r>
      <w:proofErr w:type="gramStart"/>
      <w:r w:rsidR="00645E7E" w:rsidRPr="00D6229F">
        <w:rPr>
          <w:rFonts w:ascii="Times New Roman" w:hAnsi="Times New Roman" w:cs="Times New Roman"/>
          <w:sz w:val="24"/>
          <w:szCs w:val="24"/>
        </w:rPr>
        <w:t>usia</w:t>
      </w:r>
      <w:proofErr w:type="gramEnd"/>
      <w:r w:rsidR="00645E7E" w:rsidRPr="00D6229F">
        <w:rPr>
          <w:rFonts w:ascii="Times New Roman" w:hAnsi="Times New Roman" w:cs="Times New Roman"/>
          <w:sz w:val="24"/>
          <w:szCs w:val="24"/>
        </w:rPr>
        <w:t xml:space="preserve"> 4 sampai 7 tahun. Pada tahap ini, keadilan dan aturan dianggap sebagai bagian dari dunia yang tak bisa diubah, tidak dikontrol oleh orang asing.</w:t>
      </w:r>
      <w:r w:rsidR="00BB2DDB">
        <w:rPr>
          <w:rFonts w:ascii="Times New Roman" w:hAnsi="Times New Roman" w:cs="Times New Roman"/>
          <w:sz w:val="24"/>
          <w:szCs w:val="24"/>
        </w:rPr>
        <w:t xml:space="preserve"> </w:t>
      </w:r>
      <w:r w:rsidR="00213F3A">
        <w:rPr>
          <w:rFonts w:ascii="Times New Roman" w:hAnsi="Times New Roman" w:cs="Times New Roman"/>
          <w:sz w:val="24"/>
          <w:szCs w:val="24"/>
        </w:rPr>
        <w:t>(Santrock: 2002</w:t>
      </w:r>
      <w:r w:rsidR="00BB2DDB">
        <w:rPr>
          <w:rFonts w:ascii="Times New Roman" w:hAnsi="Times New Roman" w:cs="Times New Roman"/>
          <w:sz w:val="24"/>
          <w:szCs w:val="24"/>
        </w:rPr>
        <w:t>)</w:t>
      </w:r>
    </w:p>
    <w:p w:rsidR="00645E7E" w:rsidRPr="00347AB0" w:rsidRDefault="00645E7E" w:rsidP="00D6229F">
      <w:pPr>
        <w:pStyle w:val="ListParagraph"/>
        <w:numPr>
          <w:ilvl w:val="0"/>
          <w:numId w:val="7"/>
        </w:numPr>
        <w:spacing w:after="0" w:line="480" w:lineRule="auto"/>
        <w:jc w:val="both"/>
        <w:rPr>
          <w:rFonts w:ascii="Times New Roman" w:hAnsi="Times New Roman" w:cs="Times New Roman"/>
          <w:i/>
          <w:sz w:val="24"/>
          <w:szCs w:val="24"/>
        </w:rPr>
      </w:pPr>
      <w:r w:rsidRPr="00347AB0">
        <w:rPr>
          <w:rFonts w:ascii="Times New Roman" w:hAnsi="Times New Roman" w:cs="Times New Roman"/>
          <w:i/>
          <w:sz w:val="24"/>
          <w:szCs w:val="24"/>
        </w:rPr>
        <w:t>Autonomous morality</w:t>
      </w:r>
    </w:p>
    <w:p w:rsidR="00645E7E" w:rsidRPr="00D6229F" w:rsidRDefault="00D6229F" w:rsidP="00BB2DDB">
      <w:pPr>
        <w:spacing w:after="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45E7E" w:rsidRPr="00D6229F">
        <w:rPr>
          <w:rFonts w:ascii="Times New Roman" w:hAnsi="Times New Roman" w:cs="Times New Roman"/>
          <w:sz w:val="24"/>
          <w:szCs w:val="24"/>
        </w:rPr>
        <w:t xml:space="preserve">Adalah tahap perkembangan moral kedua menurut Piaget, yang tercapai pada </w:t>
      </w:r>
      <w:proofErr w:type="gramStart"/>
      <w:r w:rsidR="00645E7E" w:rsidRPr="00D6229F">
        <w:rPr>
          <w:rFonts w:ascii="Times New Roman" w:hAnsi="Times New Roman" w:cs="Times New Roman"/>
          <w:sz w:val="24"/>
          <w:szCs w:val="24"/>
        </w:rPr>
        <w:t>usia</w:t>
      </w:r>
      <w:proofErr w:type="gramEnd"/>
      <w:r w:rsidR="00645E7E" w:rsidRPr="00D6229F">
        <w:rPr>
          <w:rFonts w:ascii="Times New Roman" w:hAnsi="Times New Roman" w:cs="Times New Roman"/>
          <w:sz w:val="24"/>
          <w:szCs w:val="24"/>
        </w:rPr>
        <w:t xml:space="preserve"> 10 tahun atu lebih. Pada tahap ini, anak mulai mengetahui bahwa aturan dan hukum adalah buatan manusia dan bahwa, dalam menilai suatu perbuatan, niat pelaku dan konsekuensinya harus dipikirkan. Anak </w:t>
      </w:r>
      <w:proofErr w:type="gramStart"/>
      <w:r w:rsidR="00645E7E" w:rsidRPr="00D6229F">
        <w:rPr>
          <w:rFonts w:ascii="Times New Roman" w:hAnsi="Times New Roman" w:cs="Times New Roman"/>
          <w:sz w:val="24"/>
          <w:szCs w:val="24"/>
        </w:rPr>
        <w:t>usia</w:t>
      </w:r>
      <w:proofErr w:type="gramEnd"/>
      <w:r w:rsidR="00645E7E" w:rsidRPr="00D6229F">
        <w:rPr>
          <w:rFonts w:ascii="Times New Roman" w:hAnsi="Times New Roman" w:cs="Times New Roman"/>
          <w:sz w:val="24"/>
          <w:szCs w:val="24"/>
        </w:rPr>
        <w:t xml:space="preserve"> 7 sampai 10 tahun berada dalam masa transisi diantara dua tahap itu, dan karenanya mereka menunjukkan cirri-ciri kedua tahap itu.</w:t>
      </w:r>
      <w:r w:rsidR="00BB2DDB">
        <w:rPr>
          <w:rFonts w:ascii="Times New Roman" w:hAnsi="Times New Roman" w:cs="Times New Roman"/>
          <w:sz w:val="24"/>
          <w:szCs w:val="24"/>
        </w:rPr>
        <w:t xml:space="preserve"> </w:t>
      </w:r>
      <w:r w:rsidR="00213F3A">
        <w:rPr>
          <w:rFonts w:ascii="Times New Roman" w:hAnsi="Times New Roman" w:cs="Times New Roman"/>
          <w:sz w:val="24"/>
          <w:szCs w:val="24"/>
        </w:rPr>
        <w:t>(Santrock: 2002</w:t>
      </w:r>
      <w:r w:rsidR="00BB2DDB">
        <w:rPr>
          <w:rFonts w:ascii="Times New Roman" w:hAnsi="Times New Roman" w:cs="Times New Roman"/>
          <w:sz w:val="24"/>
          <w:szCs w:val="24"/>
        </w:rPr>
        <w:t>)</w:t>
      </w:r>
    </w:p>
    <w:p w:rsidR="00645E7E" w:rsidRPr="006317CE" w:rsidRDefault="00D6229F" w:rsidP="00D6229F">
      <w:pPr>
        <w:spacing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45E7E" w:rsidRPr="006317CE">
        <w:rPr>
          <w:rFonts w:ascii="Times New Roman" w:hAnsi="Times New Roman" w:cs="Times New Roman"/>
          <w:sz w:val="24"/>
          <w:szCs w:val="24"/>
        </w:rPr>
        <w:t xml:space="preserve">Pemikir heteronomous </w:t>
      </w:r>
      <w:r w:rsidR="00735930">
        <w:rPr>
          <w:rFonts w:ascii="Times New Roman" w:hAnsi="Times New Roman" w:cs="Times New Roman"/>
          <w:sz w:val="24"/>
          <w:szCs w:val="24"/>
        </w:rPr>
        <w:t>j</w:t>
      </w:r>
      <w:r w:rsidR="00645E7E" w:rsidRPr="006317CE">
        <w:rPr>
          <w:rFonts w:ascii="Times New Roman" w:hAnsi="Times New Roman" w:cs="Times New Roman"/>
          <w:sz w:val="24"/>
          <w:szCs w:val="24"/>
        </w:rPr>
        <w:t>uga percaya bahwa keadilan yang imanen (selalu ada)</w:t>
      </w:r>
      <w:proofErr w:type="gramStart"/>
      <w:r w:rsidR="00645E7E" w:rsidRPr="006317CE">
        <w:rPr>
          <w:rFonts w:ascii="Times New Roman" w:hAnsi="Times New Roman" w:cs="Times New Roman"/>
          <w:sz w:val="24"/>
          <w:szCs w:val="24"/>
        </w:rPr>
        <w:t>,</w:t>
      </w:r>
      <w:r>
        <w:rPr>
          <w:rFonts w:ascii="Times New Roman" w:hAnsi="Times New Roman" w:cs="Times New Roman"/>
          <w:sz w:val="24"/>
          <w:szCs w:val="24"/>
        </w:rPr>
        <w:t xml:space="preserve"> </w:t>
      </w:r>
      <w:r w:rsidR="00645E7E" w:rsidRPr="006317CE">
        <w:rPr>
          <w:rFonts w:ascii="Times New Roman" w:hAnsi="Times New Roman" w:cs="Times New Roman"/>
          <w:sz w:val="24"/>
          <w:szCs w:val="24"/>
        </w:rPr>
        <w:t xml:space="preserve"> yakni</w:t>
      </w:r>
      <w:proofErr w:type="gramEnd"/>
      <w:r w:rsidR="00645E7E" w:rsidRPr="006317CE">
        <w:rPr>
          <w:rFonts w:ascii="Times New Roman" w:hAnsi="Times New Roman" w:cs="Times New Roman"/>
          <w:sz w:val="24"/>
          <w:szCs w:val="24"/>
        </w:rPr>
        <w:t xml:space="preserve"> konsep bahwa jika suatu aturan dilanggar, maka hukuman akan </w:t>
      </w:r>
      <w:r w:rsidR="00645E7E" w:rsidRPr="006317CE">
        <w:rPr>
          <w:rFonts w:ascii="Times New Roman" w:hAnsi="Times New Roman" w:cs="Times New Roman"/>
          <w:sz w:val="24"/>
          <w:szCs w:val="24"/>
        </w:rPr>
        <w:lastRenderedPageBreak/>
        <w:t xml:space="preserve">segera dijatuhkan. Anak kecil percaya </w:t>
      </w:r>
      <w:proofErr w:type="gramStart"/>
      <w:r w:rsidR="00645E7E" w:rsidRPr="006317CE">
        <w:rPr>
          <w:rFonts w:ascii="Times New Roman" w:hAnsi="Times New Roman" w:cs="Times New Roman"/>
          <w:sz w:val="24"/>
          <w:szCs w:val="24"/>
        </w:rPr>
        <w:t>bahwa  pelanggaran</w:t>
      </w:r>
      <w:proofErr w:type="gramEnd"/>
      <w:r w:rsidR="00645E7E" w:rsidRPr="006317CE">
        <w:rPr>
          <w:rFonts w:ascii="Times New Roman" w:hAnsi="Times New Roman" w:cs="Times New Roman"/>
          <w:sz w:val="24"/>
          <w:szCs w:val="24"/>
        </w:rPr>
        <w:t xml:space="preserve"> secara otomatis  akan menyebabkan jatuhnya hukuman. Mereka seringkali tampak takut setelah melanggar suatu aturan, bersiap-siap menghadapi hukuman. Anak yang lebih tua, yang telah mencapai tahap otonomi moral, mengetahui bahwa hukuman dikenakan melalui medium </w:t>
      </w:r>
      <w:proofErr w:type="gramStart"/>
      <w:r w:rsidR="00645E7E" w:rsidRPr="006317CE">
        <w:rPr>
          <w:rFonts w:ascii="Times New Roman" w:hAnsi="Times New Roman" w:cs="Times New Roman"/>
          <w:sz w:val="24"/>
          <w:szCs w:val="24"/>
        </w:rPr>
        <w:t>social  dan</w:t>
      </w:r>
      <w:proofErr w:type="gramEnd"/>
      <w:r w:rsidR="00645E7E" w:rsidRPr="006317CE">
        <w:rPr>
          <w:rFonts w:ascii="Times New Roman" w:hAnsi="Times New Roman" w:cs="Times New Roman"/>
          <w:sz w:val="24"/>
          <w:szCs w:val="24"/>
        </w:rPr>
        <w:t xml:space="preserve"> terjadi hanya jika ada orang yang menyaksikan pelanggaran itu, dan bahkan hukuman itu bisa dihindari.</w:t>
      </w:r>
    </w:p>
    <w:p w:rsidR="00BB2DDB" w:rsidRPr="006317CE" w:rsidRDefault="00645E7E" w:rsidP="00213F3A">
      <w:pPr>
        <w:spacing w:after="0" w:line="480" w:lineRule="auto"/>
        <w:ind w:left="720"/>
        <w:contextualSpacing/>
        <w:jc w:val="both"/>
        <w:rPr>
          <w:rFonts w:ascii="Times New Roman" w:hAnsi="Times New Roman" w:cs="Times New Roman"/>
          <w:sz w:val="24"/>
          <w:szCs w:val="24"/>
        </w:rPr>
      </w:pPr>
      <w:r w:rsidRPr="006317CE">
        <w:rPr>
          <w:rFonts w:ascii="Times New Roman" w:hAnsi="Times New Roman" w:cs="Times New Roman"/>
          <w:sz w:val="24"/>
          <w:szCs w:val="24"/>
        </w:rPr>
        <w:t xml:space="preserve">Piaget mengatakan bahwa perkembangan moral terutama berlangsung melalui hubungan timbale balik dengan rekan seusia. Dalam kelompok teman sebaya, dimana semua </w:t>
      </w:r>
      <w:proofErr w:type="gramStart"/>
      <w:r w:rsidRPr="006317CE">
        <w:rPr>
          <w:rFonts w:ascii="Times New Roman" w:hAnsi="Times New Roman" w:cs="Times New Roman"/>
          <w:sz w:val="24"/>
          <w:szCs w:val="24"/>
        </w:rPr>
        <w:t>anggotanya  punya</w:t>
      </w:r>
      <w:proofErr w:type="gramEnd"/>
      <w:r w:rsidRPr="006317CE">
        <w:rPr>
          <w:rFonts w:ascii="Times New Roman" w:hAnsi="Times New Roman" w:cs="Times New Roman"/>
          <w:sz w:val="24"/>
          <w:szCs w:val="24"/>
        </w:rPr>
        <w:t xml:space="preserve"> status dan kekuasaan yang setara, aturan akan dinegosiasikan dan perselisihan akan dibahas dan kemudian diselesaikan. Menurut Piaget, orang tua tidak perlu memainkan peran </w:t>
      </w:r>
      <w:proofErr w:type="gramStart"/>
      <w:r w:rsidRPr="006317CE">
        <w:rPr>
          <w:rFonts w:ascii="Times New Roman" w:hAnsi="Times New Roman" w:cs="Times New Roman"/>
          <w:sz w:val="24"/>
          <w:szCs w:val="24"/>
        </w:rPr>
        <w:t>penting  dalam</w:t>
      </w:r>
      <w:proofErr w:type="gramEnd"/>
      <w:r w:rsidRPr="006317CE">
        <w:rPr>
          <w:rFonts w:ascii="Times New Roman" w:hAnsi="Times New Roman" w:cs="Times New Roman"/>
          <w:sz w:val="24"/>
          <w:szCs w:val="24"/>
        </w:rPr>
        <w:t xml:space="preserve"> perkembangan moral anak karena mereka punya kekuasaan yang lebih besar ketimbang anak dan menent</w:t>
      </w:r>
      <w:r w:rsidR="00213F3A">
        <w:rPr>
          <w:rFonts w:ascii="Times New Roman" w:hAnsi="Times New Roman" w:cs="Times New Roman"/>
          <w:sz w:val="24"/>
          <w:szCs w:val="24"/>
        </w:rPr>
        <w:t xml:space="preserve">ukan aturan secara otoriter </w:t>
      </w:r>
      <w:r w:rsidR="00BB2DDB">
        <w:rPr>
          <w:rFonts w:ascii="Times New Roman" w:hAnsi="Times New Roman" w:cs="Times New Roman"/>
          <w:sz w:val="24"/>
          <w:szCs w:val="24"/>
        </w:rPr>
        <w:t xml:space="preserve"> </w:t>
      </w:r>
      <w:r w:rsidR="00213F3A">
        <w:rPr>
          <w:rFonts w:ascii="Times New Roman" w:hAnsi="Times New Roman" w:cs="Times New Roman"/>
          <w:sz w:val="24"/>
          <w:szCs w:val="24"/>
        </w:rPr>
        <w:t>(Santrock: 2002</w:t>
      </w:r>
      <w:r w:rsidR="00BB2DDB">
        <w:rPr>
          <w:rFonts w:ascii="Times New Roman" w:hAnsi="Times New Roman" w:cs="Times New Roman"/>
          <w:sz w:val="24"/>
          <w:szCs w:val="24"/>
        </w:rPr>
        <w:t>)</w:t>
      </w:r>
      <w:r w:rsidR="00213F3A">
        <w:rPr>
          <w:rFonts w:ascii="Times New Roman" w:hAnsi="Times New Roman" w:cs="Times New Roman"/>
          <w:sz w:val="24"/>
          <w:szCs w:val="24"/>
        </w:rPr>
        <w:t>.</w:t>
      </w:r>
    </w:p>
    <w:p w:rsidR="00645E7E" w:rsidRPr="006317CE" w:rsidRDefault="00645E7E" w:rsidP="00AE2016">
      <w:pPr>
        <w:pStyle w:val="ListParagraph"/>
        <w:numPr>
          <w:ilvl w:val="0"/>
          <w:numId w:val="39"/>
        </w:numPr>
        <w:spacing w:after="0" w:line="480" w:lineRule="auto"/>
        <w:jc w:val="both"/>
        <w:rPr>
          <w:rFonts w:ascii="Times New Roman" w:hAnsi="Times New Roman" w:cs="Times New Roman"/>
          <w:sz w:val="24"/>
          <w:szCs w:val="24"/>
        </w:rPr>
      </w:pPr>
      <w:r w:rsidRPr="006317CE">
        <w:rPr>
          <w:rFonts w:ascii="Times New Roman" w:hAnsi="Times New Roman" w:cs="Times New Roman"/>
          <w:b/>
          <w:sz w:val="24"/>
          <w:szCs w:val="24"/>
        </w:rPr>
        <w:t xml:space="preserve">Teori Kohlberg </w:t>
      </w:r>
    </w:p>
    <w:p w:rsidR="00247928" w:rsidRPr="006317CE" w:rsidRDefault="009329C7" w:rsidP="009329C7">
      <w:pPr>
        <w:autoSpaceDE w:val="0"/>
        <w:autoSpaceDN w:val="0"/>
        <w:adjustRightInd w:val="0"/>
        <w:spacing w:after="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47928" w:rsidRPr="006317CE">
        <w:rPr>
          <w:rFonts w:ascii="Times New Roman" w:hAnsi="Times New Roman" w:cs="Times New Roman"/>
          <w:sz w:val="24"/>
          <w:szCs w:val="24"/>
        </w:rPr>
        <w:t xml:space="preserve">Teori perkembangan moral Lawrence Kohlberg merupakan pengembangan teori struktural-kognitif yang telah dilakukan Piaget sebelumnya. Di atas bangunan teori Piaget itu, Lawrence Kohlberg mengusulkan suatu teori perkembangan pemikiran moral (teori </w:t>
      </w:r>
      <w:r w:rsidR="00247928" w:rsidRPr="00347AB0">
        <w:rPr>
          <w:rFonts w:ascii="Times New Roman" w:hAnsi="Times New Roman" w:cs="Times New Roman"/>
          <w:i/>
          <w:sz w:val="24"/>
          <w:szCs w:val="24"/>
        </w:rPr>
        <w:t>development-kognitif</w:t>
      </w:r>
      <w:r w:rsidR="00247928" w:rsidRPr="006317CE">
        <w:rPr>
          <w:rFonts w:ascii="Times New Roman" w:hAnsi="Times New Roman" w:cs="Times New Roman"/>
          <w:sz w:val="24"/>
          <w:szCs w:val="24"/>
        </w:rPr>
        <w:t>). Teori ini menyatakan bahwa setiap individu melalui sebuah "urutan berbagai tahapan" (</w:t>
      </w:r>
      <w:r w:rsidR="00247928" w:rsidRPr="00347AB0">
        <w:rPr>
          <w:rFonts w:ascii="Times New Roman" w:hAnsi="Times New Roman" w:cs="Times New Roman"/>
          <w:i/>
          <w:sz w:val="24"/>
          <w:szCs w:val="24"/>
        </w:rPr>
        <w:t>invariant sequence of stages</w:t>
      </w:r>
      <w:r w:rsidR="00247928" w:rsidRPr="006317CE">
        <w:rPr>
          <w:rFonts w:ascii="Times New Roman" w:hAnsi="Times New Roman" w:cs="Times New Roman"/>
          <w:sz w:val="24"/>
          <w:szCs w:val="24"/>
        </w:rPr>
        <w:t xml:space="preserve">) moral. </w:t>
      </w:r>
      <w:r w:rsidR="00D158A9">
        <w:rPr>
          <w:rFonts w:ascii="Times New Roman" w:hAnsi="Times New Roman" w:cs="Times New Roman"/>
          <w:sz w:val="24"/>
          <w:szCs w:val="24"/>
        </w:rPr>
        <w:t>(Santrock: 2001)</w:t>
      </w:r>
    </w:p>
    <w:p w:rsidR="00671EB3" w:rsidRPr="006317CE" w:rsidRDefault="009329C7" w:rsidP="009329C7">
      <w:pPr>
        <w:spacing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45E7E" w:rsidRPr="006317CE">
        <w:rPr>
          <w:rFonts w:ascii="Times New Roman" w:hAnsi="Times New Roman" w:cs="Times New Roman"/>
          <w:sz w:val="24"/>
          <w:szCs w:val="24"/>
        </w:rPr>
        <w:t xml:space="preserve">Lawrence </w:t>
      </w:r>
      <w:proofErr w:type="gramStart"/>
      <w:r w:rsidR="00645E7E" w:rsidRPr="006317CE">
        <w:rPr>
          <w:rFonts w:ascii="Times New Roman" w:hAnsi="Times New Roman" w:cs="Times New Roman"/>
          <w:sz w:val="24"/>
          <w:szCs w:val="24"/>
        </w:rPr>
        <w:t xml:space="preserve">Kohlberg </w:t>
      </w:r>
      <w:r w:rsidR="00FC61F4">
        <w:rPr>
          <w:rFonts w:ascii="Times New Roman" w:hAnsi="Times New Roman" w:cs="Times New Roman"/>
          <w:sz w:val="24"/>
          <w:szCs w:val="24"/>
        </w:rPr>
        <w:t>,</w:t>
      </w:r>
      <w:proofErr w:type="gramEnd"/>
      <w:r w:rsidR="00FC61F4">
        <w:rPr>
          <w:rFonts w:ascii="Times New Roman" w:hAnsi="Times New Roman" w:cs="Times New Roman"/>
          <w:sz w:val="24"/>
          <w:szCs w:val="24"/>
        </w:rPr>
        <w:t xml:space="preserve"> </w:t>
      </w:r>
      <w:r w:rsidR="00645E7E" w:rsidRPr="006317CE">
        <w:rPr>
          <w:rFonts w:ascii="Times New Roman" w:hAnsi="Times New Roman" w:cs="Times New Roman"/>
          <w:sz w:val="24"/>
          <w:szCs w:val="24"/>
        </w:rPr>
        <w:t>seperti Piaget, menandaskan bahwa perkem</w:t>
      </w:r>
      <w:r w:rsidR="00D04B21" w:rsidRPr="006317CE">
        <w:rPr>
          <w:rFonts w:ascii="Times New Roman" w:hAnsi="Times New Roman" w:cs="Times New Roman"/>
          <w:sz w:val="24"/>
          <w:szCs w:val="24"/>
        </w:rPr>
        <w:t xml:space="preserve">bangan moral terutama melibatkan serangkaian dilema moral penalaran (reasoning) </w:t>
      </w:r>
      <w:r w:rsidR="00645E7E" w:rsidRPr="006317CE">
        <w:rPr>
          <w:rFonts w:ascii="Times New Roman" w:hAnsi="Times New Roman" w:cs="Times New Roman"/>
          <w:sz w:val="24"/>
          <w:szCs w:val="24"/>
        </w:rPr>
        <w:t xml:space="preserve">dan berlangsung dalam tahapan-tahapan. Kohlberg mengemukakan </w:t>
      </w:r>
      <w:proofErr w:type="gramStart"/>
      <w:r w:rsidR="00645E7E" w:rsidRPr="006317CE">
        <w:rPr>
          <w:rFonts w:ascii="Times New Roman" w:hAnsi="Times New Roman" w:cs="Times New Roman"/>
          <w:sz w:val="24"/>
          <w:szCs w:val="24"/>
        </w:rPr>
        <w:t>teorinya  setelah</w:t>
      </w:r>
      <w:proofErr w:type="gramEnd"/>
      <w:r w:rsidR="00645E7E" w:rsidRPr="006317CE">
        <w:rPr>
          <w:rFonts w:ascii="Times New Roman" w:hAnsi="Times New Roman" w:cs="Times New Roman"/>
          <w:sz w:val="24"/>
          <w:szCs w:val="24"/>
        </w:rPr>
        <w:t xml:space="preserve"> mewawancarai beberapa anak, remaja, dan orang dewasa (terutama pria) untuk mengetahui pandangan mereka tentang serangkaian dilema moral. Berikut ini contoh dar</w:t>
      </w:r>
      <w:r w:rsidR="00213F3A">
        <w:rPr>
          <w:rFonts w:ascii="Times New Roman" w:hAnsi="Times New Roman" w:cs="Times New Roman"/>
          <w:sz w:val="24"/>
          <w:szCs w:val="24"/>
        </w:rPr>
        <w:t>i tipe dilema yang disajikannya (Santrock: 2002),</w:t>
      </w:r>
    </w:p>
    <w:p w:rsidR="00645E7E" w:rsidRPr="006317CE" w:rsidRDefault="009329C7" w:rsidP="009329C7">
      <w:pPr>
        <w:spacing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45E7E" w:rsidRPr="006317CE">
        <w:rPr>
          <w:rFonts w:ascii="Times New Roman" w:hAnsi="Times New Roman" w:cs="Times New Roman"/>
          <w:sz w:val="24"/>
          <w:szCs w:val="24"/>
        </w:rPr>
        <w:t xml:space="preserve">Seorang wanita sedang sekarat karena menderita kanker serius. Hanya ada satu obat yang menurut dokter bisa menyelamatkan nyawanya. Obat itu baru saja ditemukan oleh ahli obat yang tinggal sekota dengan perempuan itu. Biaya pembuatan obat itu sangat mahal, tetapi ahli obat itu menetapkan harga obat 10 kali lipat dari biaya produksinya. Suami wanita itu, Heinz, berusaha meminjam uang untuk membeli obat itu tapi dia gagal mendapatkan uang yang cukup. Dia kemudian memberitahu kepada ahli obat itu bahwa istrinya sekarat dan memohon agar bisa membeli obat </w:t>
      </w:r>
      <w:proofErr w:type="gramStart"/>
      <w:r w:rsidR="00645E7E" w:rsidRPr="006317CE">
        <w:rPr>
          <w:rFonts w:ascii="Times New Roman" w:hAnsi="Times New Roman" w:cs="Times New Roman"/>
          <w:sz w:val="24"/>
          <w:szCs w:val="24"/>
        </w:rPr>
        <w:t>itu  dengan</w:t>
      </w:r>
      <w:proofErr w:type="gramEnd"/>
      <w:r w:rsidR="00645E7E" w:rsidRPr="006317CE">
        <w:rPr>
          <w:rFonts w:ascii="Times New Roman" w:hAnsi="Times New Roman" w:cs="Times New Roman"/>
          <w:sz w:val="24"/>
          <w:szCs w:val="24"/>
        </w:rPr>
        <w:t xml:space="preserve"> harga yang lebih murah atau diperbolehkan berutang  dahulu kepada si ahli obat tersebut. Tetapi ahli obat itu berkata “tidak bisa, saya yang menciptakannya dan saya berhak mendapat uang dari obat itu.” Kemudian Heinz y</w:t>
      </w:r>
      <w:r w:rsidR="00117795" w:rsidRPr="006317CE">
        <w:rPr>
          <w:rFonts w:ascii="Times New Roman" w:hAnsi="Times New Roman" w:cs="Times New Roman"/>
          <w:sz w:val="24"/>
          <w:szCs w:val="24"/>
        </w:rPr>
        <w:t>ang putus asa itu mendobrak toko</w:t>
      </w:r>
      <w:r w:rsidR="00645E7E" w:rsidRPr="006317CE">
        <w:rPr>
          <w:rFonts w:ascii="Times New Roman" w:hAnsi="Times New Roman" w:cs="Times New Roman"/>
          <w:sz w:val="24"/>
          <w:szCs w:val="24"/>
        </w:rPr>
        <w:t xml:space="preserve"> obat, </w:t>
      </w:r>
      <w:r w:rsidR="00FA4222">
        <w:rPr>
          <w:rFonts w:ascii="Times New Roman" w:hAnsi="Times New Roman" w:cs="Times New Roman"/>
          <w:sz w:val="24"/>
          <w:szCs w:val="24"/>
        </w:rPr>
        <w:t>mencuri ob</w:t>
      </w:r>
      <w:r w:rsidR="003124F6">
        <w:rPr>
          <w:rFonts w:ascii="Times New Roman" w:hAnsi="Times New Roman" w:cs="Times New Roman"/>
          <w:sz w:val="24"/>
          <w:szCs w:val="24"/>
        </w:rPr>
        <w:t>at itu untuk istrinya (Santrock,</w:t>
      </w:r>
      <w:r w:rsidR="00FA4222">
        <w:rPr>
          <w:rFonts w:ascii="Times New Roman" w:hAnsi="Times New Roman" w:cs="Times New Roman"/>
          <w:sz w:val="24"/>
          <w:szCs w:val="24"/>
        </w:rPr>
        <w:t xml:space="preserve"> 2002)</w:t>
      </w:r>
      <w:r w:rsidR="003124F6">
        <w:rPr>
          <w:rFonts w:ascii="Times New Roman" w:hAnsi="Times New Roman" w:cs="Times New Roman"/>
          <w:sz w:val="24"/>
          <w:szCs w:val="24"/>
        </w:rPr>
        <w:t>.</w:t>
      </w:r>
    </w:p>
    <w:p w:rsidR="00645E7E" w:rsidRPr="00AE2016" w:rsidRDefault="00D6229F" w:rsidP="007B67D7">
      <w:pPr>
        <w:spacing w:after="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45E7E" w:rsidRPr="006317CE">
        <w:rPr>
          <w:rFonts w:ascii="Times New Roman" w:hAnsi="Times New Roman" w:cs="Times New Roman"/>
          <w:sz w:val="24"/>
          <w:szCs w:val="24"/>
        </w:rPr>
        <w:t xml:space="preserve">Setelah membaca cerita itu (atau, untuk anak kecil, setelah mendengan cerita itu dibacakan), individu ditanya beberapa pertanyaan: Apakah Heinz dibenarkan mencuri obat itu? Apakah adalah tugas suami untuk mencurinya? </w:t>
      </w:r>
      <w:r w:rsidR="00645E7E" w:rsidRPr="006317CE">
        <w:rPr>
          <w:rFonts w:ascii="Times New Roman" w:hAnsi="Times New Roman" w:cs="Times New Roman"/>
          <w:sz w:val="24"/>
          <w:szCs w:val="24"/>
        </w:rPr>
        <w:lastRenderedPageBreak/>
        <w:t xml:space="preserve">Apakan suami yang baik </w:t>
      </w:r>
      <w:proofErr w:type="gramStart"/>
      <w:r w:rsidR="00645E7E" w:rsidRPr="006317CE">
        <w:rPr>
          <w:rFonts w:ascii="Times New Roman" w:hAnsi="Times New Roman" w:cs="Times New Roman"/>
          <w:sz w:val="24"/>
          <w:szCs w:val="24"/>
        </w:rPr>
        <w:t>akan</w:t>
      </w:r>
      <w:proofErr w:type="gramEnd"/>
      <w:r w:rsidR="00645E7E" w:rsidRPr="006317CE">
        <w:rPr>
          <w:rFonts w:ascii="Times New Roman" w:hAnsi="Times New Roman" w:cs="Times New Roman"/>
          <w:sz w:val="24"/>
          <w:szCs w:val="24"/>
        </w:rPr>
        <w:t xml:space="preserve"> mencuri? Apakah ahli obat berhak menentukan harga mahal untuk obat itu? Mengapa?</w:t>
      </w:r>
      <w:r w:rsidR="00FA4222">
        <w:rPr>
          <w:rFonts w:ascii="Times New Roman" w:hAnsi="Times New Roman" w:cs="Times New Roman"/>
          <w:sz w:val="24"/>
          <w:szCs w:val="24"/>
        </w:rPr>
        <w:t xml:space="preserve"> (Santrock: 2002)</w:t>
      </w:r>
    </w:p>
    <w:p w:rsidR="00CF06A1" w:rsidRDefault="00D6229F" w:rsidP="00D6229F">
      <w:pPr>
        <w:spacing w:after="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C40C3">
        <w:rPr>
          <w:rFonts w:ascii="Times New Roman" w:hAnsi="Times New Roman" w:cs="Times New Roman"/>
          <w:sz w:val="24"/>
          <w:szCs w:val="24"/>
        </w:rPr>
        <w:t xml:space="preserve">Pada awal karyanya Kohlberg menyusun enam tahap (stage perkembangan) yang dibagi dalam tiga tingkatan (level) yaitu tingkatan </w:t>
      </w:r>
      <w:r w:rsidR="00CC40C3" w:rsidRPr="00CC40C3">
        <w:rPr>
          <w:rFonts w:ascii="Times New Roman" w:hAnsi="Times New Roman" w:cs="Times New Roman"/>
          <w:i/>
          <w:sz w:val="24"/>
          <w:szCs w:val="24"/>
        </w:rPr>
        <w:t>pre-conventiona</w:t>
      </w:r>
      <w:r w:rsidR="009117DE">
        <w:rPr>
          <w:rFonts w:ascii="Times New Roman" w:hAnsi="Times New Roman" w:cs="Times New Roman"/>
          <w:i/>
          <w:sz w:val="24"/>
          <w:szCs w:val="24"/>
        </w:rPr>
        <w:t>l, conventiona</w:t>
      </w:r>
      <w:r w:rsidR="00CC40C3" w:rsidRPr="00CC40C3">
        <w:rPr>
          <w:rFonts w:ascii="Times New Roman" w:hAnsi="Times New Roman" w:cs="Times New Roman"/>
          <w:i/>
          <w:sz w:val="24"/>
          <w:szCs w:val="24"/>
        </w:rPr>
        <w:t>l</w:t>
      </w:r>
      <w:r w:rsidR="009117DE">
        <w:rPr>
          <w:rFonts w:ascii="Times New Roman" w:hAnsi="Times New Roman" w:cs="Times New Roman"/>
          <w:i/>
          <w:sz w:val="24"/>
          <w:szCs w:val="24"/>
        </w:rPr>
        <w:t>, dan post-conventional</w:t>
      </w:r>
      <w:r w:rsidR="00CC40C3">
        <w:rPr>
          <w:rFonts w:ascii="Times New Roman" w:hAnsi="Times New Roman" w:cs="Times New Roman"/>
          <w:sz w:val="24"/>
          <w:szCs w:val="24"/>
        </w:rPr>
        <w:t xml:space="preserve">. </w:t>
      </w:r>
      <w:r w:rsidR="00CF06A1">
        <w:rPr>
          <w:rFonts w:ascii="Times New Roman" w:hAnsi="Times New Roman" w:cs="Times New Roman"/>
          <w:sz w:val="24"/>
          <w:szCs w:val="24"/>
        </w:rPr>
        <w:t>(Santrock: 2002)</w:t>
      </w:r>
    </w:p>
    <w:p w:rsidR="00D6229F" w:rsidRDefault="00703F4E" w:rsidP="00D6229F">
      <w:pPr>
        <w:spacing w:after="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Untuk mengerti tahap-tahap perkembangan penalaran moral, perlu ditelusuri lebih dulu pengertian penalaran moral. Tingkatan </w:t>
      </w:r>
      <w:r w:rsidRPr="00703F4E">
        <w:rPr>
          <w:rFonts w:ascii="Times New Roman" w:hAnsi="Times New Roman" w:cs="Times New Roman"/>
          <w:i/>
          <w:sz w:val="24"/>
          <w:szCs w:val="24"/>
        </w:rPr>
        <w:t>pre-conventional</w:t>
      </w:r>
      <w:r>
        <w:rPr>
          <w:rFonts w:ascii="Times New Roman" w:hAnsi="Times New Roman" w:cs="Times New Roman"/>
          <w:sz w:val="24"/>
          <w:szCs w:val="24"/>
        </w:rPr>
        <w:t xml:space="preserve"> ialah tingkatan dari kebanyakan anak dibawah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9 tahun, beberapa remaja, dan kebanyakan pelaku criminal, baik remaja maupun dewasa. Tingkatan </w:t>
      </w:r>
      <w:r w:rsidRPr="0029346D">
        <w:rPr>
          <w:rFonts w:ascii="Times New Roman" w:hAnsi="Times New Roman" w:cs="Times New Roman"/>
          <w:i/>
          <w:sz w:val="24"/>
          <w:szCs w:val="24"/>
        </w:rPr>
        <w:t>conventional</w:t>
      </w:r>
      <w:r w:rsidR="0029346D">
        <w:rPr>
          <w:rFonts w:ascii="Times New Roman" w:hAnsi="Times New Roman" w:cs="Times New Roman"/>
          <w:sz w:val="24"/>
          <w:szCs w:val="24"/>
        </w:rPr>
        <w:t xml:space="preserve"> ialah tingkatan kebanyakan remaja dan orang dewasa di masyarakat Amerika dan masyarakat lain. Tingkatan </w:t>
      </w:r>
      <w:r w:rsidR="0029346D" w:rsidRPr="0029346D">
        <w:rPr>
          <w:rFonts w:ascii="Times New Roman" w:hAnsi="Times New Roman" w:cs="Times New Roman"/>
          <w:i/>
          <w:sz w:val="24"/>
          <w:szCs w:val="24"/>
        </w:rPr>
        <w:t>post-conventional</w:t>
      </w:r>
      <w:r w:rsidR="0029346D">
        <w:rPr>
          <w:rFonts w:ascii="Times New Roman" w:hAnsi="Times New Roman" w:cs="Times New Roman"/>
          <w:sz w:val="24"/>
          <w:szCs w:val="24"/>
        </w:rPr>
        <w:t xml:space="preserve"> ialah tingkatan yang dicapai oleh sejumlah minoritas orang dewasa dan biasanya dicapai baur setelah </w:t>
      </w:r>
      <w:proofErr w:type="gramStart"/>
      <w:r w:rsidR="0029346D">
        <w:rPr>
          <w:rFonts w:ascii="Times New Roman" w:hAnsi="Times New Roman" w:cs="Times New Roman"/>
          <w:sz w:val="24"/>
          <w:szCs w:val="24"/>
        </w:rPr>
        <w:t>usia</w:t>
      </w:r>
      <w:proofErr w:type="gramEnd"/>
      <w:r w:rsidR="0029346D">
        <w:rPr>
          <w:rFonts w:ascii="Times New Roman" w:hAnsi="Times New Roman" w:cs="Times New Roman"/>
          <w:sz w:val="24"/>
          <w:szCs w:val="24"/>
        </w:rPr>
        <w:t xml:space="preserve"> 20 tahun. Istilah conventional berarti sesuai dengan, atau mematuhi aturan-aturan, harapan-harapan serta konvensi masyarakat atau penguasa, hanya karena semua itu merupakan aturan-aturan, harapan-harapan, serta konvensi masyarakat. Individu pada tingkatan pre-conventional</w:t>
      </w:r>
      <w:r w:rsidR="008A5C2D">
        <w:rPr>
          <w:rFonts w:ascii="Times New Roman" w:hAnsi="Times New Roman" w:cs="Times New Roman"/>
          <w:sz w:val="24"/>
          <w:szCs w:val="24"/>
        </w:rPr>
        <w:t xml:space="preserve"> belum sampai pada pengertian yang sesungguhnya untuk mematuhi konvensi atau aturan masyarakat. Individu pada tingkatan post-conventional mengerti aturan-aturan masyarakat dan pada dasarnya menerima aturan-aturan tersebut, tetapi penerimaannya didasarkan atau penerimaan prinsip-prinsip moral yang mendasari aturan-aturan tersebut. Apabila pada suatu ketika terdapat konflik antara prinsip-prinsip moral dengan aturan-aturan masyarakat, individu pada </w:t>
      </w:r>
      <w:r w:rsidR="008A5C2D">
        <w:rPr>
          <w:rFonts w:ascii="Times New Roman" w:hAnsi="Times New Roman" w:cs="Times New Roman"/>
          <w:sz w:val="24"/>
          <w:szCs w:val="24"/>
        </w:rPr>
        <w:lastRenderedPageBreak/>
        <w:t xml:space="preserve">taraf post-conventional </w:t>
      </w:r>
      <w:proofErr w:type="gramStart"/>
      <w:r w:rsidR="008A5C2D">
        <w:rPr>
          <w:rFonts w:ascii="Times New Roman" w:hAnsi="Times New Roman" w:cs="Times New Roman"/>
          <w:sz w:val="24"/>
          <w:szCs w:val="24"/>
        </w:rPr>
        <w:t>akan</w:t>
      </w:r>
      <w:proofErr w:type="gramEnd"/>
      <w:r w:rsidR="008A5C2D">
        <w:rPr>
          <w:rFonts w:ascii="Times New Roman" w:hAnsi="Times New Roman" w:cs="Times New Roman"/>
          <w:sz w:val="24"/>
          <w:szCs w:val="24"/>
        </w:rPr>
        <w:t xml:space="preserve"> membuat keputusan moral dengan lebih mengutamakan prinsip-prinsip moral daripada konvensi.</w:t>
      </w:r>
      <w:r w:rsidR="003124F6">
        <w:rPr>
          <w:rFonts w:ascii="Times New Roman" w:hAnsi="Times New Roman" w:cs="Times New Roman"/>
          <w:sz w:val="24"/>
          <w:szCs w:val="24"/>
        </w:rPr>
        <w:t xml:space="preserve"> (Santrock,</w:t>
      </w:r>
      <w:r w:rsidR="00213F3A">
        <w:rPr>
          <w:rFonts w:ascii="Times New Roman" w:hAnsi="Times New Roman" w:cs="Times New Roman"/>
          <w:sz w:val="24"/>
          <w:szCs w:val="24"/>
        </w:rPr>
        <w:t xml:space="preserve"> 2002</w:t>
      </w:r>
      <w:r w:rsidR="00D158A9">
        <w:rPr>
          <w:rFonts w:ascii="Times New Roman" w:hAnsi="Times New Roman" w:cs="Times New Roman"/>
          <w:sz w:val="24"/>
          <w:szCs w:val="24"/>
        </w:rPr>
        <w:t>)</w:t>
      </w:r>
    </w:p>
    <w:p w:rsidR="00A41FC3" w:rsidRPr="006317CE" w:rsidRDefault="00D6229F" w:rsidP="00D6229F">
      <w:pPr>
        <w:spacing w:after="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45E7E" w:rsidRPr="006317CE">
        <w:rPr>
          <w:rFonts w:ascii="Times New Roman" w:hAnsi="Times New Roman" w:cs="Times New Roman"/>
          <w:sz w:val="24"/>
          <w:szCs w:val="24"/>
        </w:rPr>
        <w:t>Berdasarkan alasan yang diberikan orang-orang dalam memberi jaw</w:t>
      </w:r>
      <w:r w:rsidR="001E6636">
        <w:rPr>
          <w:rFonts w:ascii="Times New Roman" w:hAnsi="Times New Roman" w:cs="Times New Roman"/>
          <w:sz w:val="24"/>
          <w:szCs w:val="24"/>
        </w:rPr>
        <w:t>aban atas dilema yang didiskusi</w:t>
      </w:r>
      <w:r w:rsidR="00645E7E" w:rsidRPr="006317CE">
        <w:rPr>
          <w:rFonts w:ascii="Times New Roman" w:hAnsi="Times New Roman" w:cs="Times New Roman"/>
          <w:sz w:val="24"/>
          <w:szCs w:val="24"/>
        </w:rPr>
        <w:t>k</w:t>
      </w:r>
      <w:r w:rsidR="001E6636">
        <w:rPr>
          <w:rFonts w:ascii="Times New Roman" w:hAnsi="Times New Roman" w:cs="Times New Roman"/>
          <w:sz w:val="24"/>
          <w:szCs w:val="24"/>
        </w:rPr>
        <w:t>a</w:t>
      </w:r>
      <w:r w:rsidR="00645E7E" w:rsidRPr="006317CE">
        <w:rPr>
          <w:rFonts w:ascii="Times New Roman" w:hAnsi="Times New Roman" w:cs="Times New Roman"/>
          <w:sz w:val="24"/>
          <w:szCs w:val="24"/>
        </w:rPr>
        <w:t>n dan sepuluh dilema lainnya, Kohlberg menyususn teori perkembangan moral yang terdiri dari 3 level utama dengan 2 tahap pada setiap level. Konsep penting untuk memahami teori Kohlberg adalah internalisasi, yang berarti perubahan perkembangan dari perilaku yang dikontrol secara eksternal ke perilaku yang dikontrol secara internal.</w:t>
      </w:r>
    </w:p>
    <w:p w:rsidR="00645E7E" w:rsidRPr="006317CE" w:rsidRDefault="00645E7E" w:rsidP="00612982">
      <w:pPr>
        <w:pStyle w:val="ListParagraph"/>
        <w:numPr>
          <w:ilvl w:val="0"/>
          <w:numId w:val="8"/>
        </w:numPr>
        <w:spacing w:after="0" w:line="480" w:lineRule="auto"/>
        <w:jc w:val="both"/>
        <w:rPr>
          <w:rFonts w:ascii="Times New Roman" w:hAnsi="Times New Roman" w:cs="Times New Roman"/>
          <w:sz w:val="24"/>
          <w:szCs w:val="24"/>
        </w:rPr>
      </w:pPr>
      <w:r w:rsidRPr="00044E85">
        <w:rPr>
          <w:rFonts w:ascii="Times New Roman" w:hAnsi="Times New Roman" w:cs="Times New Roman"/>
          <w:i/>
          <w:sz w:val="24"/>
          <w:szCs w:val="24"/>
        </w:rPr>
        <w:t>Preconventional reasoning</w:t>
      </w:r>
      <w:r w:rsidRPr="006317CE">
        <w:rPr>
          <w:rFonts w:ascii="Times New Roman" w:hAnsi="Times New Roman" w:cs="Times New Roman"/>
          <w:sz w:val="24"/>
          <w:szCs w:val="24"/>
        </w:rPr>
        <w:t xml:space="preserve"> (penalaran konvensional)</w:t>
      </w:r>
    </w:p>
    <w:p w:rsidR="008C33DB" w:rsidRDefault="00867665" w:rsidP="00612982">
      <w:pPr>
        <w:tabs>
          <w:tab w:val="left" w:pos="810"/>
          <w:tab w:val="left" w:pos="900"/>
        </w:tabs>
        <w:spacing w:after="0" w:line="480" w:lineRule="auto"/>
        <w:ind w:left="90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45E7E" w:rsidRPr="006317CE">
        <w:rPr>
          <w:rFonts w:ascii="Times New Roman" w:hAnsi="Times New Roman" w:cs="Times New Roman"/>
          <w:sz w:val="24"/>
          <w:szCs w:val="24"/>
        </w:rPr>
        <w:t>Adalah level terbawah dari</w:t>
      </w:r>
      <w:r w:rsidR="008C33DB" w:rsidRPr="006317CE">
        <w:rPr>
          <w:rFonts w:ascii="Times New Roman" w:hAnsi="Times New Roman" w:cs="Times New Roman"/>
          <w:sz w:val="24"/>
          <w:szCs w:val="24"/>
        </w:rPr>
        <w:t xml:space="preserve"> perkembangan moral dalam teori </w:t>
      </w:r>
      <w:r w:rsidR="00645E7E" w:rsidRPr="006317CE">
        <w:rPr>
          <w:rFonts w:ascii="Times New Roman" w:hAnsi="Times New Roman" w:cs="Times New Roman"/>
          <w:sz w:val="24"/>
          <w:szCs w:val="24"/>
        </w:rPr>
        <w:t>Kohlberg. Pada level ini, anak tidak menunjukkan internalisasi nilai-nilai moral. Penalaran moral dikontrol oleh hukuman dan ganjaran eksternal.</w:t>
      </w:r>
    </w:p>
    <w:p w:rsidR="00CF06A1" w:rsidRDefault="00044E85" w:rsidP="007B67D7">
      <w:pPr>
        <w:tabs>
          <w:tab w:val="left" w:pos="810"/>
          <w:tab w:val="left" w:pos="900"/>
        </w:tabs>
        <w:spacing w:after="0" w:line="480" w:lineRule="auto"/>
        <w:ind w:left="900"/>
        <w:contextualSpacing/>
        <w:jc w:val="both"/>
        <w:rPr>
          <w:rFonts w:ascii="Times New Roman" w:hAnsi="Times New Roman" w:cs="Times New Roman"/>
          <w:sz w:val="24"/>
          <w:szCs w:val="24"/>
        </w:rPr>
      </w:pPr>
      <w:r>
        <w:rPr>
          <w:rFonts w:ascii="Times New Roman" w:hAnsi="Times New Roman" w:cs="Times New Roman"/>
          <w:sz w:val="24"/>
          <w:szCs w:val="24"/>
        </w:rPr>
        <w:t>Pada tingkatan ini, anak tanggap terhadap aturan-aturan budaya da</w:t>
      </w:r>
      <w:r w:rsidR="00D158A9">
        <w:rPr>
          <w:rFonts w:ascii="Times New Roman" w:hAnsi="Times New Roman" w:cs="Times New Roman"/>
          <w:sz w:val="24"/>
          <w:szCs w:val="24"/>
        </w:rPr>
        <w:t>/</w:t>
      </w:r>
      <w:r>
        <w:rPr>
          <w:rFonts w:ascii="Times New Roman" w:hAnsi="Times New Roman" w:cs="Times New Roman"/>
          <w:sz w:val="24"/>
          <w:szCs w:val="24"/>
        </w:rPr>
        <w:t>n terhadap ungkapan-ungkapan budaya mengenai baik dan buruk, benar dan salah. Akan tetapi, hal ini semata-mata ditafsirkan dari segi sebab akibat fisik atau kenikmatan perbuatan (hukuman, keuntungan, pertukaran dan kebaikan). Tingkatan ini dapat dibagi menjadi dua tahap, yaitu:</w:t>
      </w:r>
    </w:p>
    <w:p w:rsidR="00044E85" w:rsidRPr="007B67D7" w:rsidRDefault="00044E85" w:rsidP="007B67D7">
      <w:pPr>
        <w:pStyle w:val="ListParagraph"/>
        <w:numPr>
          <w:ilvl w:val="0"/>
          <w:numId w:val="41"/>
        </w:numPr>
        <w:tabs>
          <w:tab w:val="left" w:pos="810"/>
          <w:tab w:val="left" w:pos="900"/>
        </w:tabs>
        <w:spacing w:after="0" w:line="480" w:lineRule="auto"/>
        <w:jc w:val="both"/>
        <w:rPr>
          <w:rFonts w:ascii="Times New Roman" w:hAnsi="Times New Roman" w:cs="Times New Roman"/>
          <w:sz w:val="24"/>
          <w:szCs w:val="24"/>
        </w:rPr>
      </w:pPr>
      <w:r w:rsidRPr="007B67D7">
        <w:rPr>
          <w:rFonts w:ascii="Times New Roman" w:hAnsi="Times New Roman" w:cs="Times New Roman"/>
          <w:sz w:val="24"/>
          <w:szCs w:val="24"/>
        </w:rPr>
        <w:t>Tahap orientasi hukuman dan kepatuhan</w:t>
      </w:r>
    </w:p>
    <w:p w:rsidR="00044E85" w:rsidRPr="00213F3A" w:rsidRDefault="00867665" w:rsidP="00213F3A">
      <w:pPr>
        <w:spacing w:after="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44E85">
        <w:rPr>
          <w:rFonts w:ascii="Times New Roman" w:hAnsi="Times New Roman" w:cs="Times New Roman"/>
          <w:sz w:val="24"/>
          <w:szCs w:val="24"/>
        </w:rPr>
        <w:t xml:space="preserve">Akibat-akibat fisik suatu perbuatan menentukan baik-buruknya, tanpa menghiraukan arti dan nilai manusiawi dari akibat tersebut. Anak semata-mata menghindarkan hukuman dan tunduk pada </w:t>
      </w:r>
      <w:proofErr w:type="gramStart"/>
      <w:r w:rsidR="00044E85">
        <w:rPr>
          <w:rFonts w:ascii="Times New Roman" w:hAnsi="Times New Roman" w:cs="Times New Roman"/>
          <w:sz w:val="24"/>
          <w:szCs w:val="24"/>
        </w:rPr>
        <w:t>kekuasaan  tanpa</w:t>
      </w:r>
      <w:proofErr w:type="gramEnd"/>
      <w:r w:rsidR="00044E85">
        <w:rPr>
          <w:rFonts w:ascii="Times New Roman" w:hAnsi="Times New Roman" w:cs="Times New Roman"/>
          <w:sz w:val="24"/>
          <w:szCs w:val="24"/>
        </w:rPr>
        <w:t xml:space="preserve"> mempersoalkannya. Jika </w:t>
      </w:r>
      <w:proofErr w:type="gramStart"/>
      <w:r w:rsidR="00044E85">
        <w:rPr>
          <w:rFonts w:ascii="Times New Roman" w:hAnsi="Times New Roman" w:cs="Times New Roman"/>
          <w:sz w:val="24"/>
          <w:szCs w:val="24"/>
        </w:rPr>
        <w:t>ia</w:t>
      </w:r>
      <w:proofErr w:type="gramEnd"/>
      <w:r w:rsidR="00044E85">
        <w:rPr>
          <w:rFonts w:ascii="Times New Roman" w:hAnsi="Times New Roman" w:cs="Times New Roman"/>
          <w:sz w:val="24"/>
          <w:szCs w:val="24"/>
        </w:rPr>
        <w:t xml:space="preserve"> berbuat “baik”, hal itu karena anak dalam dirinya </w:t>
      </w:r>
      <w:r w:rsidR="00044E85">
        <w:rPr>
          <w:rFonts w:ascii="Times New Roman" w:hAnsi="Times New Roman" w:cs="Times New Roman"/>
          <w:sz w:val="24"/>
          <w:szCs w:val="24"/>
        </w:rPr>
        <w:lastRenderedPageBreak/>
        <w:t>sendiri menilai tindakannya sebagai hal yang bernilai dalam dirinya sendiri dan bukan karena rasa hormat terhadap tatanan moral yang melandasi dan yang didukung oleh hukuman dan otoritas.</w:t>
      </w:r>
      <w:r w:rsidR="00213F3A" w:rsidRPr="00213F3A">
        <w:rPr>
          <w:rFonts w:ascii="Times New Roman" w:hAnsi="Times New Roman" w:cs="Times New Roman"/>
          <w:sz w:val="24"/>
          <w:szCs w:val="24"/>
        </w:rPr>
        <w:t xml:space="preserve"> </w:t>
      </w:r>
      <w:r w:rsidR="003124F6">
        <w:rPr>
          <w:rFonts w:ascii="Times New Roman" w:hAnsi="Times New Roman" w:cs="Times New Roman"/>
          <w:sz w:val="24"/>
          <w:szCs w:val="24"/>
        </w:rPr>
        <w:t>(Santrock,</w:t>
      </w:r>
      <w:r w:rsidR="00213F3A">
        <w:rPr>
          <w:rFonts w:ascii="Times New Roman" w:hAnsi="Times New Roman" w:cs="Times New Roman"/>
          <w:sz w:val="24"/>
          <w:szCs w:val="24"/>
        </w:rPr>
        <w:t xml:space="preserve"> 2002)</w:t>
      </w:r>
    </w:p>
    <w:p w:rsidR="00044E85" w:rsidRPr="007B67D7" w:rsidRDefault="00044E85" w:rsidP="007B67D7">
      <w:pPr>
        <w:pStyle w:val="ListParagraph"/>
        <w:numPr>
          <w:ilvl w:val="0"/>
          <w:numId w:val="41"/>
        </w:numPr>
        <w:tabs>
          <w:tab w:val="left" w:pos="810"/>
          <w:tab w:val="left" w:pos="900"/>
        </w:tabs>
        <w:spacing w:after="0" w:line="480" w:lineRule="auto"/>
        <w:jc w:val="both"/>
        <w:rPr>
          <w:rFonts w:ascii="Times New Roman" w:hAnsi="Times New Roman" w:cs="Times New Roman"/>
          <w:sz w:val="24"/>
          <w:szCs w:val="24"/>
        </w:rPr>
      </w:pPr>
      <w:r w:rsidRPr="007B67D7">
        <w:rPr>
          <w:rFonts w:ascii="Times New Roman" w:hAnsi="Times New Roman" w:cs="Times New Roman"/>
          <w:sz w:val="24"/>
          <w:szCs w:val="24"/>
        </w:rPr>
        <w:t>Tahap orientasi relativis instrumental</w:t>
      </w:r>
    </w:p>
    <w:p w:rsidR="00E359DB" w:rsidRPr="00213F3A" w:rsidRDefault="00867665" w:rsidP="00CF06A1">
      <w:pPr>
        <w:spacing w:after="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44E85">
        <w:rPr>
          <w:rFonts w:ascii="Times New Roman" w:hAnsi="Times New Roman" w:cs="Times New Roman"/>
          <w:sz w:val="24"/>
          <w:szCs w:val="24"/>
        </w:rPr>
        <w:t xml:space="preserve">Perbuatan yang benar adalah </w:t>
      </w:r>
      <w:proofErr w:type="gramStart"/>
      <w:r w:rsidR="00044E85">
        <w:rPr>
          <w:rFonts w:ascii="Times New Roman" w:hAnsi="Times New Roman" w:cs="Times New Roman"/>
          <w:sz w:val="24"/>
          <w:szCs w:val="24"/>
        </w:rPr>
        <w:t>cara</w:t>
      </w:r>
      <w:proofErr w:type="gramEnd"/>
      <w:r w:rsidR="00044E85">
        <w:rPr>
          <w:rFonts w:ascii="Times New Roman" w:hAnsi="Times New Roman" w:cs="Times New Roman"/>
          <w:sz w:val="24"/>
          <w:szCs w:val="24"/>
        </w:rPr>
        <w:t xml:space="preserve"> atau alat memuaskan kebutuhannya sendiri dan kadang-kadang juga kebutuhan orang lain. Hubungan antarmanusia dipandang seperti hubungan </w:t>
      </w:r>
      <w:r w:rsidR="000D705E">
        <w:rPr>
          <w:rFonts w:ascii="Times New Roman" w:hAnsi="Times New Roman" w:cs="Times New Roman"/>
          <w:sz w:val="24"/>
          <w:szCs w:val="24"/>
        </w:rPr>
        <w:t xml:space="preserve">di pasar (jual beli). Terdapat elemen kewajaran tindakan yang bersifat resiproksitas (timbal balik) dan pembagian </w:t>
      </w:r>
      <w:proofErr w:type="gramStart"/>
      <w:r w:rsidR="000D705E">
        <w:rPr>
          <w:rFonts w:ascii="Times New Roman" w:hAnsi="Times New Roman" w:cs="Times New Roman"/>
          <w:sz w:val="24"/>
          <w:szCs w:val="24"/>
        </w:rPr>
        <w:t>sama</w:t>
      </w:r>
      <w:proofErr w:type="gramEnd"/>
      <w:r w:rsidR="000D705E">
        <w:rPr>
          <w:rFonts w:ascii="Times New Roman" w:hAnsi="Times New Roman" w:cs="Times New Roman"/>
          <w:sz w:val="24"/>
          <w:szCs w:val="24"/>
        </w:rPr>
        <w:t xml:space="preserve"> rata, tetapi ditafsirkan secara fisik dan pragmatis. Resiproksitas ini merupakan tercermin dalam bentuk, “jika engkau menggaruk punggungku maka aku juga akan menggaruk punggungmu”. Jadi, perbuatan baik tidaklah didasarkan karena loyalitas, t</w:t>
      </w:r>
      <w:r w:rsidR="00213F3A">
        <w:rPr>
          <w:rFonts w:ascii="Times New Roman" w:hAnsi="Times New Roman" w:cs="Times New Roman"/>
          <w:sz w:val="24"/>
          <w:szCs w:val="24"/>
        </w:rPr>
        <w:t>erima ka</w:t>
      </w:r>
      <w:r w:rsidR="007B67D7">
        <w:rPr>
          <w:rFonts w:ascii="Times New Roman" w:hAnsi="Times New Roman" w:cs="Times New Roman"/>
          <w:sz w:val="24"/>
          <w:szCs w:val="24"/>
        </w:rPr>
        <w:t>sih, ataupun keadilan (Santrock</w:t>
      </w:r>
      <w:proofErr w:type="gramStart"/>
      <w:r w:rsidR="007B67D7">
        <w:rPr>
          <w:rFonts w:ascii="Times New Roman" w:hAnsi="Times New Roman" w:cs="Times New Roman"/>
          <w:sz w:val="24"/>
          <w:szCs w:val="24"/>
        </w:rPr>
        <w:t xml:space="preserve">, </w:t>
      </w:r>
      <w:r w:rsidR="00213F3A">
        <w:rPr>
          <w:rFonts w:ascii="Times New Roman" w:hAnsi="Times New Roman" w:cs="Times New Roman"/>
          <w:sz w:val="24"/>
          <w:szCs w:val="24"/>
        </w:rPr>
        <w:t xml:space="preserve"> 2002</w:t>
      </w:r>
      <w:proofErr w:type="gramEnd"/>
      <w:r w:rsidR="00213F3A">
        <w:rPr>
          <w:rFonts w:ascii="Times New Roman" w:hAnsi="Times New Roman" w:cs="Times New Roman"/>
          <w:sz w:val="24"/>
          <w:szCs w:val="24"/>
        </w:rPr>
        <w:t>).</w:t>
      </w:r>
    </w:p>
    <w:p w:rsidR="00645E7E" w:rsidRPr="006317CE" w:rsidRDefault="00645E7E" w:rsidP="00867665">
      <w:pPr>
        <w:pStyle w:val="ListParagraph"/>
        <w:numPr>
          <w:ilvl w:val="0"/>
          <w:numId w:val="8"/>
        </w:numPr>
        <w:spacing w:after="0" w:line="480" w:lineRule="auto"/>
        <w:jc w:val="both"/>
        <w:rPr>
          <w:rFonts w:ascii="Times New Roman" w:hAnsi="Times New Roman" w:cs="Times New Roman"/>
          <w:sz w:val="24"/>
          <w:szCs w:val="24"/>
        </w:rPr>
      </w:pPr>
      <w:r w:rsidRPr="00044E85">
        <w:rPr>
          <w:rFonts w:ascii="Times New Roman" w:hAnsi="Times New Roman" w:cs="Times New Roman"/>
          <w:i/>
          <w:sz w:val="24"/>
          <w:szCs w:val="24"/>
        </w:rPr>
        <w:t>Conventional reasoning</w:t>
      </w:r>
      <w:r w:rsidRPr="006317CE">
        <w:rPr>
          <w:rFonts w:ascii="Times New Roman" w:hAnsi="Times New Roman" w:cs="Times New Roman"/>
          <w:sz w:val="24"/>
          <w:szCs w:val="24"/>
        </w:rPr>
        <w:t xml:space="preserve"> (penalaran konvensional) </w:t>
      </w:r>
    </w:p>
    <w:p w:rsidR="008C33DB" w:rsidRPr="00867665" w:rsidRDefault="00867665" w:rsidP="00213F3A">
      <w:pPr>
        <w:spacing w:after="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45E7E" w:rsidRPr="00867665">
        <w:rPr>
          <w:rFonts w:ascii="Times New Roman" w:hAnsi="Times New Roman" w:cs="Times New Roman"/>
          <w:sz w:val="24"/>
          <w:szCs w:val="24"/>
        </w:rPr>
        <w:t>Adalah tahap kedua atau tahap menengah dalam teori Kohlberg. Pada level ini, internalisasi masih setengah-setengah (intermediate). Anak patuh secara internal pada standar tertentu, tetapi standar itu pada dasarnya ditetapkan oleh orang lain, seperti ora</w:t>
      </w:r>
      <w:r w:rsidR="007B67D7">
        <w:rPr>
          <w:rFonts w:ascii="Times New Roman" w:hAnsi="Times New Roman" w:cs="Times New Roman"/>
          <w:sz w:val="24"/>
          <w:szCs w:val="24"/>
        </w:rPr>
        <w:t xml:space="preserve">ng tua, atau oleh aturan </w:t>
      </w:r>
      <w:proofErr w:type="gramStart"/>
      <w:r w:rsidR="007B67D7">
        <w:rPr>
          <w:rFonts w:ascii="Times New Roman" w:hAnsi="Times New Roman" w:cs="Times New Roman"/>
          <w:sz w:val="24"/>
          <w:szCs w:val="24"/>
        </w:rPr>
        <w:t>sosial  (</w:t>
      </w:r>
      <w:proofErr w:type="gramEnd"/>
      <w:r w:rsidR="007B67D7">
        <w:rPr>
          <w:rFonts w:ascii="Times New Roman" w:hAnsi="Times New Roman" w:cs="Times New Roman"/>
          <w:sz w:val="24"/>
          <w:szCs w:val="24"/>
        </w:rPr>
        <w:t xml:space="preserve">Santrock, </w:t>
      </w:r>
      <w:r w:rsidR="00213F3A">
        <w:rPr>
          <w:rFonts w:ascii="Times New Roman" w:hAnsi="Times New Roman" w:cs="Times New Roman"/>
          <w:sz w:val="24"/>
          <w:szCs w:val="24"/>
        </w:rPr>
        <w:t>2002)</w:t>
      </w:r>
      <w:r w:rsidR="007B67D7">
        <w:rPr>
          <w:rFonts w:ascii="Times New Roman" w:hAnsi="Times New Roman" w:cs="Times New Roman"/>
          <w:sz w:val="24"/>
          <w:szCs w:val="24"/>
        </w:rPr>
        <w:t>.</w:t>
      </w:r>
    </w:p>
    <w:p w:rsidR="00B343BE" w:rsidRPr="00B343BE" w:rsidRDefault="00867665" w:rsidP="00213F3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02A6">
        <w:rPr>
          <w:rFonts w:ascii="Times New Roman" w:hAnsi="Times New Roman" w:cs="Times New Roman"/>
          <w:sz w:val="24"/>
          <w:szCs w:val="24"/>
        </w:rPr>
        <w:t xml:space="preserve">Pada tahap ini, anak hanya menuruti harapan keluarga, kelompok, atau bangsa. </w:t>
      </w:r>
      <w:proofErr w:type="gramStart"/>
      <w:r w:rsidR="009702A6">
        <w:rPr>
          <w:rFonts w:ascii="Times New Roman" w:hAnsi="Times New Roman" w:cs="Times New Roman"/>
          <w:sz w:val="24"/>
          <w:szCs w:val="24"/>
        </w:rPr>
        <w:t>Ia</w:t>
      </w:r>
      <w:proofErr w:type="gramEnd"/>
      <w:r w:rsidR="009702A6">
        <w:rPr>
          <w:rFonts w:ascii="Times New Roman" w:hAnsi="Times New Roman" w:cs="Times New Roman"/>
          <w:sz w:val="24"/>
          <w:szCs w:val="24"/>
        </w:rPr>
        <w:t xml:space="preserve"> memandang bahwa hal tersebut bernilai bagi dirinya sendiri, tanpa mengindahkan akibat yang segera dan nyata. Sikapnya bukan hanya </w:t>
      </w:r>
      <w:r w:rsidR="009702A6">
        <w:rPr>
          <w:rFonts w:ascii="Times New Roman" w:hAnsi="Times New Roman" w:cs="Times New Roman"/>
          <w:sz w:val="24"/>
          <w:szCs w:val="24"/>
        </w:rPr>
        <w:lastRenderedPageBreak/>
        <w:t>komformitas terhadap harapan</w:t>
      </w:r>
      <w:r w:rsidR="00221987">
        <w:rPr>
          <w:rFonts w:ascii="Times New Roman" w:hAnsi="Times New Roman" w:cs="Times New Roman"/>
          <w:sz w:val="24"/>
          <w:szCs w:val="24"/>
        </w:rPr>
        <w:t xml:space="preserve"> pribadi dan tata tertib sosial</w:t>
      </w:r>
      <w:r w:rsidR="009702A6">
        <w:rPr>
          <w:rFonts w:ascii="Times New Roman" w:hAnsi="Times New Roman" w:cs="Times New Roman"/>
          <w:sz w:val="24"/>
          <w:szCs w:val="24"/>
        </w:rPr>
        <w:t>, melainkan juga loyal (setia) terhadapnya dan secara aktif memperthankan, mendukung, dan membenarkan seluruh tata tertib atau norma-norma tersebut serta mengidentifikasikan diri dengan orang tua atau kelompok yang terlibat didalammnya. Tingkatan ini memiliki dua tahap, yaitu:</w:t>
      </w:r>
    </w:p>
    <w:p w:rsidR="009702A6" w:rsidRPr="007B67D7" w:rsidRDefault="009702A6" w:rsidP="007B67D7">
      <w:pPr>
        <w:pStyle w:val="ListParagraph"/>
        <w:numPr>
          <w:ilvl w:val="0"/>
          <w:numId w:val="42"/>
        </w:numPr>
        <w:spacing w:after="0" w:line="480" w:lineRule="auto"/>
        <w:jc w:val="both"/>
        <w:rPr>
          <w:rFonts w:ascii="Times New Roman" w:hAnsi="Times New Roman" w:cs="Times New Roman"/>
          <w:sz w:val="24"/>
          <w:szCs w:val="24"/>
        </w:rPr>
      </w:pPr>
      <w:r w:rsidRPr="007B67D7">
        <w:rPr>
          <w:rFonts w:ascii="Times New Roman" w:hAnsi="Times New Roman" w:cs="Times New Roman"/>
          <w:sz w:val="24"/>
          <w:szCs w:val="24"/>
        </w:rPr>
        <w:t>Tahap orientasi kesepakatan antarpribadi atau orientasi</w:t>
      </w:r>
    </w:p>
    <w:p w:rsidR="00213F3A" w:rsidRPr="00213F3A" w:rsidRDefault="00867665" w:rsidP="007B67D7">
      <w:pPr>
        <w:spacing w:after="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56A04">
        <w:rPr>
          <w:rFonts w:ascii="Times New Roman" w:hAnsi="Times New Roman" w:cs="Times New Roman"/>
          <w:sz w:val="24"/>
          <w:szCs w:val="24"/>
        </w:rPr>
        <w:t>Perilaku yang baik adalah yang menyenangkan dan membantu orang lain serta yang disetujui oleh mereka. Pada tahap ini terdapat banyak komform</w:t>
      </w:r>
      <w:r w:rsidR="00C639B3">
        <w:rPr>
          <w:rFonts w:ascii="Times New Roman" w:hAnsi="Times New Roman" w:cs="Times New Roman"/>
          <w:sz w:val="24"/>
          <w:szCs w:val="24"/>
        </w:rPr>
        <w:t>itas terhadap gambaran stereotip</w:t>
      </w:r>
      <w:r w:rsidR="00256A04">
        <w:rPr>
          <w:rFonts w:ascii="Times New Roman" w:hAnsi="Times New Roman" w:cs="Times New Roman"/>
          <w:sz w:val="24"/>
          <w:szCs w:val="24"/>
        </w:rPr>
        <w:t xml:space="preserve"> mengenai perilaku mayoritas atau “alamiah”. Perilaku sering dinilai menurut niatnya, ungkapa</w:t>
      </w:r>
      <w:r w:rsidR="00C639B3">
        <w:rPr>
          <w:rFonts w:ascii="Times New Roman" w:hAnsi="Times New Roman" w:cs="Times New Roman"/>
          <w:sz w:val="24"/>
          <w:szCs w:val="24"/>
        </w:rPr>
        <w:t>n</w:t>
      </w:r>
      <w:r w:rsidR="00256A04">
        <w:rPr>
          <w:rFonts w:ascii="Times New Roman" w:hAnsi="Times New Roman" w:cs="Times New Roman"/>
          <w:sz w:val="24"/>
          <w:szCs w:val="24"/>
        </w:rPr>
        <w:t xml:space="preserve"> “dia bermaksud baik” untuk pertama kalinya menjadi penting. Orang mendapatkan persetujuan dengan menjadi baik.</w:t>
      </w:r>
      <w:r w:rsidR="003E5F71">
        <w:rPr>
          <w:rFonts w:ascii="Times New Roman" w:hAnsi="Times New Roman" w:cs="Times New Roman"/>
          <w:sz w:val="24"/>
          <w:szCs w:val="24"/>
        </w:rPr>
        <w:t xml:space="preserve"> (Santrock,</w:t>
      </w:r>
      <w:r w:rsidR="00213F3A">
        <w:rPr>
          <w:rFonts w:ascii="Times New Roman" w:hAnsi="Times New Roman" w:cs="Times New Roman"/>
          <w:sz w:val="24"/>
          <w:szCs w:val="24"/>
        </w:rPr>
        <w:t xml:space="preserve"> 2002)</w:t>
      </w:r>
    </w:p>
    <w:p w:rsidR="00256A04" w:rsidRPr="007B67D7" w:rsidRDefault="00256A04" w:rsidP="007B67D7">
      <w:pPr>
        <w:pStyle w:val="ListParagraph"/>
        <w:numPr>
          <w:ilvl w:val="0"/>
          <w:numId w:val="42"/>
        </w:numPr>
        <w:tabs>
          <w:tab w:val="left" w:pos="-450"/>
        </w:tabs>
        <w:spacing w:after="0" w:line="480" w:lineRule="auto"/>
        <w:jc w:val="both"/>
        <w:rPr>
          <w:rFonts w:ascii="Times New Roman" w:hAnsi="Times New Roman" w:cs="Times New Roman"/>
          <w:sz w:val="24"/>
          <w:szCs w:val="24"/>
        </w:rPr>
      </w:pPr>
      <w:r w:rsidRPr="007B67D7">
        <w:rPr>
          <w:rFonts w:ascii="Times New Roman" w:hAnsi="Times New Roman" w:cs="Times New Roman"/>
          <w:sz w:val="24"/>
          <w:szCs w:val="24"/>
        </w:rPr>
        <w:t>Tahap orientasi hukuman dan  ketertiban</w:t>
      </w:r>
    </w:p>
    <w:p w:rsidR="007B67D7" w:rsidRPr="00213F3A" w:rsidRDefault="00867665" w:rsidP="003124F6">
      <w:pPr>
        <w:spacing w:after="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56A04">
        <w:rPr>
          <w:rFonts w:ascii="Times New Roman" w:hAnsi="Times New Roman" w:cs="Times New Roman"/>
          <w:sz w:val="24"/>
          <w:szCs w:val="24"/>
        </w:rPr>
        <w:t>Terdapat orientasi terhadap otoritas, aturan yang tetap dan penjagaan tata tertib/norma-norma sosial. Perilaku yang baik adalah semata-mata melakukan kewajiban sendiri, menghormati otoritas dan menjaga teta tertib sosial yang ada, sebagai yang</w:t>
      </w:r>
      <w:r w:rsidR="00213F3A">
        <w:rPr>
          <w:rFonts w:ascii="Times New Roman" w:hAnsi="Times New Roman" w:cs="Times New Roman"/>
          <w:sz w:val="24"/>
          <w:szCs w:val="24"/>
        </w:rPr>
        <w:t xml:space="preserve"> bernilai </w:t>
      </w:r>
      <w:r w:rsidR="003E5F71">
        <w:rPr>
          <w:rFonts w:ascii="Times New Roman" w:hAnsi="Times New Roman" w:cs="Times New Roman"/>
          <w:sz w:val="24"/>
          <w:szCs w:val="24"/>
        </w:rPr>
        <w:t>dalam dirinya sendiri (Santrock,</w:t>
      </w:r>
      <w:r w:rsidR="00213F3A">
        <w:rPr>
          <w:rFonts w:ascii="Times New Roman" w:hAnsi="Times New Roman" w:cs="Times New Roman"/>
          <w:sz w:val="24"/>
          <w:szCs w:val="24"/>
        </w:rPr>
        <w:t xml:space="preserve"> 2002)</w:t>
      </w:r>
    </w:p>
    <w:p w:rsidR="00645E7E" w:rsidRPr="006317CE" w:rsidRDefault="00645E7E" w:rsidP="0034240B">
      <w:pPr>
        <w:pStyle w:val="ListParagraph"/>
        <w:numPr>
          <w:ilvl w:val="0"/>
          <w:numId w:val="8"/>
        </w:numPr>
        <w:spacing w:line="480" w:lineRule="auto"/>
        <w:jc w:val="both"/>
        <w:rPr>
          <w:rFonts w:ascii="Times New Roman" w:hAnsi="Times New Roman" w:cs="Times New Roman"/>
          <w:sz w:val="24"/>
          <w:szCs w:val="24"/>
        </w:rPr>
      </w:pPr>
      <w:r w:rsidRPr="009702A6">
        <w:rPr>
          <w:rFonts w:ascii="Times New Roman" w:hAnsi="Times New Roman" w:cs="Times New Roman"/>
          <w:i/>
          <w:sz w:val="24"/>
          <w:szCs w:val="24"/>
        </w:rPr>
        <w:t>Postconventional reasoning</w:t>
      </w:r>
      <w:r w:rsidRPr="006317CE">
        <w:rPr>
          <w:rFonts w:ascii="Times New Roman" w:hAnsi="Times New Roman" w:cs="Times New Roman"/>
          <w:sz w:val="24"/>
          <w:szCs w:val="24"/>
        </w:rPr>
        <w:t xml:space="preserve"> (penalaran post-conventional)</w:t>
      </w:r>
    </w:p>
    <w:p w:rsidR="00645E7E" w:rsidRDefault="00645E7E" w:rsidP="0034240B">
      <w:pPr>
        <w:pStyle w:val="ListParagraph"/>
        <w:spacing w:line="480" w:lineRule="auto"/>
        <w:ind w:left="1080" w:firstLine="360"/>
        <w:jc w:val="both"/>
        <w:rPr>
          <w:rFonts w:ascii="Times New Roman" w:hAnsi="Times New Roman" w:cs="Times New Roman"/>
          <w:sz w:val="24"/>
          <w:szCs w:val="24"/>
        </w:rPr>
      </w:pPr>
      <w:r w:rsidRPr="006317CE">
        <w:rPr>
          <w:rFonts w:ascii="Times New Roman" w:hAnsi="Times New Roman" w:cs="Times New Roman"/>
          <w:sz w:val="24"/>
          <w:szCs w:val="24"/>
        </w:rPr>
        <w:t xml:space="preserve">Adalah level tertinggi dalam teori Kohlberg. Pada level ini moralitas telah sepenuhnya diinternalisasikan dan tidak didasarkan pada standar eksternal, murid mengetahui aturan-aturan moral </w:t>
      </w:r>
      <w:r w:rsidRPr="006317CE">
        <w:rPr>
          <w:rFonts w:ascii="Times New Roman" w:hAnsi="Times New Roman" w:cs="Times New Roman"/>
          <w:sz w:val="24"/>
          <w:szCs w:val="24"/>
        </w:rPr>
        <w:lastRenderedPageBreak/>
        <w:t>alternative</w:t>
      </w:r>
      <w:proofErr w:type="gramStart"/>
      <w:r w:rsidRPr="006317CE">
        <w:rPr>
          <w:rFonts w:ascii="Times New Roman" w:hAnsi="Times New Roman" w:cs="Times New Roman"/>
          <w:sz w:val="24"/>
          <w:szCs w:val="24"/>
        </w:rPr>
        <w:t>,mengeksplorasi</w:t>
      </w:r>
      <w:proofErr w:type="gramEnd"/>
      <w:r w:rsidRPr="006317CE">
        <w:rPr>
          <w:rFonts w:ascii="Times New Roman" w:hAnsi="Times New Roman" w:cs="Times New Roman"/>
          <w:sz w:val="24"/>
          <w:szCs w:val="24"/>
        </w:rPr>
        <w:t xml:space="preserve"> opsi, dan kemudian memutuskan sendiri kode moral ap</w:t>
      </w:r>
      <w:r w:rsidR="00213F3A">
        <w:rPr>
          <w:rFonts w:ascii="Times New Roman" w:hAnsi="Times New Roman" w:cs="Times New Roman"/>
          <w:sz w:val="24"/>
          <w:szCs w:val="24"/>
        </w:rPr>
        <w:t>a yang</w:t>
      </w:r>
      <w:r w:rsidR="003E5F71">
        <w:rPr>
          <w:rFonts w:ascii="Times New Roman" w:hAnsi="Times New Roman" w:cs="Times New Roman"/>
          <w:sz w:val="24"/>
          <w:szCs w:val="24"/>
        </w:rPr>
        <w:t xml:space="preserve"> terbaik bagi dirinya (Santrock,</w:t>
      </w:r>
      <w:r w:rsidR="00213F3A">
        <w:rPr>
          <w:rFonts w:ascii="Times New Roman" w:hAnsi="Times New Roman" w:cs="Times New Roman"/>
          <w:sz w:val="24"/>
          <w:szCs w:val="24"/>
        </w:rPr>
        <w:t xml:space="preserve"> 2002).</w:t>
      </w:r>
    </w:p>
    <w:p w:rsidR="001636C6" w:rsidRPr="00393ECD" w:rsidRDefault="00256A04" w:rsidP="0034240B">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Pada level ini terdapat usaha yang jelas untuk merumuskan nilai-nilai dan prinsip moral yang memiliki keabsahan dan dapat diterapkan, terlepas dari otoritas kelompok atau orang yang berpegang pada prinsip</w:t>
      </w:r>
      <w:r w:rsidR="00D82864">
        <w:rPr>
          <w:rFonts w:ascii="Times New Roman" w:hAnsi="Times New Roman" w:cs="Times New Roman"/>
          <w:sz w:val="24"/>
          <w:szCs w:val="24"/>
        </w:rPr>
        <w:t>-prinsip itu dan terlepas pula dari identifikasi individu sendiri dengan kelompok tersebut. Ada dua tahap pada level ini, yaitu:</w:t>
      </w:r>
    </w:p>
    <w:p w:rsidR="00F6137A" w:rsidRPr="007B67D7" w:rsidRDefault="00D82864" w:rsidP="007B67D7">
      <w:pPr>
        <w:pStyle w:val="ListParagraph"/>
        <w:numPr>
          <w:ilvl w:val="0"/>
          <w:numId w:val="43"/>
        </w:numPr>
        <w:spacing w:line="480" w:lineRule="auto"/>
        <w:jc w:val="both"/>
        <w:rPr>
          <w:rFonts w:ascii="Times New Roman" w:hAnsi="Times New Roman" w:cs="Times New Roman"/>
          <w:sz w:val="24"/>
          <w:szCs w:val="24"/>
        </w:rPr>
      </w:pPr>
      <w:r w:rsidRPr="007B67D7">
        <w:rPr>
          <w:rFonts w:ascii="Times New Roman" w:hAnsi="Times New Roman" w:cs="Times New Roman"/>
          <w:sz w:val="24"/>
          <w:szCs w:val="24"/>
        </w:rPr>
        <w:t>Tahap orientasi kontrak sosial legalitas</w:t>
      </w:r>
    </w:p>
    <w:p w:rsidR="00667181" w:rsidRPr="00F6137A" w:rsidRDefault="00F6137A" w:rsidP="00F6137A">
      <w:pPr>
        <w:pStyle w:val="ListParagraph"/>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       </w:t>
      </w:r>
      <w:r w:rsidRPr="00F6137A">
        <w:rPr>
          <w:rFonts w:ascii="Times New Roman" w:hAnsi="Times New Roman" w:cs="Times New Roman"/>
          <w:sz w:val="24"/>
          <w:szCs w:val="24"/>
        </w:rPr>
        <w:t xml:space="preserve"> </w:t>
      </w:r>
      <w:r w:rsidR="00D82864" w:rsidRPr="00F6137A">
        <w:rPr>
          <w:rFonts w:ascii="Times New Roman" w:hAnsi="Times New Roman" w:cs="Times New Roman"/>
          <w:sz w:val="24"/>
          <w:szCs w:val="24"/>
        </w:rPr>
        <w:t>Pada umumny</w:t>
      </w:r>
      <w:r w:rsidR="001636C6" w:rsidRPr="00F6137A">
        <w:rPr>
          <w:rFonts w:ascii="Times New Roman" w:hAnsi="Times New Roman" w:cs="Times New Roman"/>
          <w:sz w:val="24"/>
          <w:szCs w:val="24"/>
        </w:rPr>
        <w:t>a</w:t>
      </w:r>
      <w:r w:rsidR="00D82864" w:rsidRPr="00F6137A">
        <w:rPr>
          <w:rFonts w:ascii="Times New Roman" w:hAnsi="Times New Roman" w:cs="Times New Roman"/>
          <w:sz w:val="24"/>
          <w:szCs w:val="24"/>
        </w:rPr>
        <w:t xml:space="preserve">, tahap ini </w:t>
      </w:r>
      <w:r w:rsidR="001636C6" w:rsidRPr="00F6137A">
        <w:rPr>
          <w:rFonts w:ascii="Times New Roman" w:hAnsi="Times New Roman" w:cs="Times New Roman"/>
          <w:sz w:val="24"/>
          <w:szCs w:val="24"/>
        </w:rPr>
        <w:t xml:space="preserve">amat bernada semangat utilitarian. Perbuatan yang baik cenderung dirumuskan dalam kerangka hak dan ukuran individual umum yang telah diuji secara kritis dan telah disepakati oleh seluruh masyarakat. Terdapat kesadaran yang jelas mengenai relativitas nilai dan pendapat pribadi sesuai dengannya. Terlepas dari </w:t>
      </w:r>
      <w:proofErr w:type="gramStart"/>
      <w:r w:rsidR="001636C6" w:rsidRPr="00F6137A">
        <w:rPr>
          <w:rFonts w:ascii="Times New Roman" w:hAnsi="Times New Roman" w:cs="Times New Roman"/>
          <w:sz w:val="24"/>
          <w:szCs w:val="24"/>
        </w:rPr>
        <w:t>apa</w:t>
      </w:r>
      <w:proofErr w:type="gramEnd"/>
      <w:r w:rsidR="001636C6" w:rsidRPr="00F6137A">
        <w:rPr>
          <w:rFonts w:ascii="Times New Roman" w:hAnsi="Times New Roman" w:cs="Times New Roman"/>
          <w:sz w:val="24"/>
          <w:szCs w:val="24"/>
        </w:rPr>
        <w:t xml:space="preserve"> yang telah disepakati secara konstitusional dan demokratis, hak adalah soal “nilai” dan “pendapat” pribadi. Hasilnya adalah penekanan pada sudut pandang legal, tetapi dengan penekanan pada kemungkinan untuk mengubah hukum berdasarkan pertimbangan </w:t>
      </w:r>
      <w:r w:rsidR="00882120" w:rsidRPr="00F6137A">
        <w:rPr>
          <w:rFonts w:ascii="Times New Roman" w:hAnsi="Times New Roman" w:cs="Times New Roman"/>
          <w:sz w:val="24"/>
          <w:szCs w:val="24"/>
        </w:rPr>
        <w:t xml:space="preserve">rasional mengenai manfaat sosial (jadi, bukan membekukan hukum itu sesuai dengan tata tertib </w:t>
      </w:r>
      <w:proofErr w:type="gramStart"/>
      <w:r w:rsidR="00882120" w:rsidRPr="00F6137A">
        <w:rPr>
          <w:rFonts w:ascii="Times New Roman" w:hAnsi="Times New Roman" w:cs="Times New Roman"/>
          <w:sz w:val="24"/>
          <w:szCs w:val="24"/>
        </w:rPr>
        <w:t>gaya</w:t>
      </w:r>
      <w:proofErr w:type="gramEnd"/>
      <w:r w:rsidR="00882120" w:rsidRPr="00F6137A">
        <w:rPr>
          <w:rFonts w:ascii="Times New Roman" w:hAnsi="Times New Roman" w:cs="Times New Roman"/>
          <w:sz w:val="24"/>
          <w:szCs w:val="24"/>
        </w:rPr>
        <w:t xml:space="preserve"> seperti yang terjadi pada tahap 4). Diluar bidang hukum yang disepakati, berlaku persetujuan bebas ataupun kontrak. Inilah “moralitas resmi” dari pemerintah dan perundang-undangan yang berlaku disetiap Negara.</w:t>
      </w:r>
    </w:p>
    <w:p w:rsidR="00882120" w:rsidRPr="007B67D7" w:rsidRDefault="00882120" w:rsidP="007B67D7">
      <w:pPr>
        <w:pStyle w:val="ListParagraph"/>
        <w:numPr>
          <w:ilvl w:val="0"/>
          <w:numId w:val="43"/>
        </w:numPr>
        <w:spacing w:after="0" w:line="480" w:lineRule="auto"/>
        <w:jc w:val="both"/>
        <w:rPr>
          <w:rFonts w:ascii="Times New Roman" w:hAnsi="Times New Roman" w:cs="Times New Roman"/>
          <w:sz w:val="24"/>
          <w:szCs w:val="24"/>
        </w:rPr>
      </w:pPr>
      <w:r w:rsidRPr="007B67D7">
        <w:rPr>
          <w:rFonts w:ascii="Times New Roman" w:hAnsi="Times New Roman" w:cs="Times New Roman"/>
          <w:sz w:val="24"/>
          <w:szCs w:val="24"/>
        </w:rPr>
        <w:lastRenderedPageBreak/>
        <w:t>Tahap orientasi prinsip etika universal</w:t>
      </w:r>
    </w:p>
    <w:p w:rsidR="00882120" w:rsidRPr="00F6137A" w:rsidRDefault="00F6137A" w:rsidP="00213F3A">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882120" w:rsidRPr="00F6137A">
        <w:rPr>
          <w:rFonts w:ascii="Times New Roman" w:hAnsi="Times New Roman" w:cs="Times New Roman"/>
          <w:sz w:val="24"/>
          <w:szCs w:val="24"/>
        </w:rPr>
        <w:t xml:space="preserve">Hak ditentukan oleh keputusan suara batin, sesuai dengan prinsip-prinsip etis yang dipilih sendiri dan yang mengacu pada komprehensivitas logis, universalitas, konsistensi logis. Prinsip-prinsip ini bersifat </w:t>
      </w:r>
      <w:proofErr w:type="gramStart"/>
      <w:r w:rsidR="00882120" w:rsidRPr="00F6137A">
        <w:rPr>
          <w:rFonts w:ascii="Times New Roman" w:hAnsi="Times New Roman" w:cs="Times New Roman"/>
          <w:sz w:val="24"/>
          <w:szCs w:val="24"/>
        </w:rPr>
        <w:t>abstrak  dan</w:t>
      </w:r>
      <w:proofErr w:type="gramEnd"/>
      <w:r w:rsidR="00882120" w:rsidRPr="00F6137A">
        <w:rPr>
          <w:rFonts w:ascii="Times New Roman" w:hAnsi="Times New Roman" w:cs="Times New Roman"/>
          <w:sz w:val="24"/>
          <w:szCs w:val="24"/>
        </w:rPr>
        <w:t xml:space="preserve"> etis (kaidah emas imperative kategoris) dan mereka tidak merupakan peraturan moral konkret. Pada hakikat inilah prinsip-prinsip universal keadilan</w:t>
      </w:r>
      <w:r w:rsidR="003B1505" w:rsidRPr="00F6137A">
        <w:rPr>
          <w:rFonts w:ascii="Times New Roman" w:hAnsi="Times New Roman" w:cs="Times New Roman"/>
          <w:sz w:val="24"/>
          <w:szCs w:val="24"/>
        </w:rPr>
        <w:t>, resiproksitas dan persamaaan hak asasi manusia serta rasa hormat terhadap manusia sebagai pribadi individual.</w:t>
      </w:r>
    </w:p>
    <w:p w:rsidR="0050384B" w:rsidRPr="007B67D7" w:rsidRDefault="00645E7E" w:rsidP="007B67D7">
      <w:pPr>
        <w:pStyle w:val="ListParagraph"/>
        <w:spacing w:after="0" w:line="480" w:lineRule="auto"/>
        <w:ind w:left="1080"/>
        <w:jc w:val="both"/>
        <w:rPr>
          <w:rFonts w:ascii="Times New Roman" w:hAnsi="Times New Roman" w:cs="Times New Roman"/>
          <w:sz w:val="24"/>
          <w:szCs w:val="24"/>
        </w:rPr>
      </w:pPr>
      <w:proofErr w:type="gramStart"/>
      <w:r w:rsidRPr="006317CE">
        <w:rPr>
          <w:rFonts w:ascii="Times New Roman" w:hAnsi="Times New Roman" w:cs="Times New Roman"/>
          <w:sz w:val="24"/>
          <w:szCs w:val="24"/>
        </w:rPr>
        <w:t>Ringkasan</w:t>
      </w:r>
      <w:r w:rsidR="00F6137A">
        <w:rPr>
          <w:rFonts w:ascii="Times New Roman" w:hAnsi="Times New Roman" w:cs="Times New Roman"/>
          <w:sz w:val="24"/>
          <w:szCs w:val="24"/>
        </w:rPr>
        <w:t xml:space="preserve"> </w:t>
      </w:r>
      <w:r w:rsidRPr="006317CE">
        <w:rPr>
          <w:rFonts w:ascii="Times New Roman" w:hAnsi="Times New Roman" w:cs="Times New Roman"/>
          <w:sz w:val="24"/>
          <w:szCs w:val="24"/>
        </w:rPr>
        <w:t xml:space="preserve"> tiga</w:t>
      </w:r>
      <w:proofErr w:type="gramEnd"/>
      <w:r w:rsidRPr="006317CE">
        <w:rPr>
          <w:rFonts w:ascii="Times New Roman" w:hAnsi="Times New Roman" w:cs="Times New Roman"/>
          <w:sz w:val="24"/>
          <w:szCs w:val="24"/>
        </w:rPr>
        <w:t xml:space="preserve"> level dan enam tahap perkembangan Kohlberg, bersama contoh dari masing-mas</w:t>
      </w:r>
      <w:r w:rsidR="00CC40C3">
        <w:rPr>
          <w:rFonts w:ascii="Times New Roman" w:hAnsi="Times New Roman" w:cs="Times New Roman"/>
          <w:sz w:val="24"/>
          <w:szCs w:val="24"/>
        </w:rPr>
        <w:t>ing tahap, disajikan dalam tabel</w:t>
      </w:r>
      <w:r w:rsidRPr="006317CE">
        <w:rPr>
          <w:rFonts w:ascii="Times New Roman" w:hAnsi="Times New Roman" w:cs="Times New Roman"/>
          <w:sz w:val="24"/>
          <w:szCs w:val="24"/>
        </w:rPr>
        <w:t xml:space="preserve"> berikut:</w:t>
      </w:r>
    </w:p>
    <w:tbl>
      <w:tblPr>
        <w:tblStyle w:val="TableGrid"/>
        <w:tblW w:w="8838" w:type="dxa"/>
        <w:tblLook w:val="04A0" w:firstRow="1" w:lastRow="0" w:firstColumn="1" w:lastColumn="0" w:noHBand="0" w:noVBand="1"/>
      </w:tblPr>
      <w:tblGrid>
        <w:gridCol w:w="1483"/>
        <w:gridCol w:w="1736"/>
        <w:gridCol w:w="1563"/>
        <w:gridCol w:w="1376"/>
        <w:gridCol w:w="1283"/>
        <w:gridCol w:w="1856"/>
      </w:tblGrid>
      <w:tr w:rsidR="00645E7E" w:rsidRPr="006317CE" w:rsidTr="00393ECD">
        <w:tc>
          <w:tcPr>
            <w:tcW w:w="3219" w:type="dxa"/>
            <w:gridSpan w:val="2"/>
          </w:tcPr>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Level 1</w:t>
            </w:r>
          </w:p>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Level Prekonvensional</w:t>
            </w:r>
          </w:p>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Tidak ada internalisasi</w:t>
            </w:r>
          </w:p>
        </w:tc>
        <w:tc>
          <w:tcPr>
            <w:tcW w:w="2939" w:type="dxa"/>
            <w:gridSpan w:val="2"/>
          </w:tcPr>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Level 2</w:t>
            </w:r>
          </w:p>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Level konvensioanal</w:t>
            </w:r>
          </w:p>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Internalisasi pertengahan</w:t>
            </w:r>
          </w:p>
        </w:tc>
        <w:tc>
          <w:tcPr>
            <w:tcW w:w="2680" w:type="dxa"/>
            <w:gridSpan w:val="2"/>
          </w:tcPr>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Level 3</w:t>
            </w:r>
          </w:p>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Level Post-konvensional</w:t>
            </w:r>
          </w:p>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Internalisasi penuh</w:t>
            </w:r>
          </w:p>
        </w:tc>
      </w:tr>
      <w:tr w:rsidR="00645E7E" w:rsidRPr="006317CE" w:rsidTr="00393ECD">
        <w:tc>
          <w:tcPr>
            <w:tcW w:w="1483" w:type="dxa"/>
            <w:tcBorders>
              <w:right w:val="single" w:sz="4" w:space="0" w:color="auto"/>
            </w:tcBorders>
          </w:tcPr>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Tahap 1</w:t>
            </w:r>
          </w:p>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Heteromous Morality</w:t>
            </w:r>
          </w:p>
        </w:tc>
        <w:tc>
          <w:tcPr>
            <w:tcW w:w="1736" w:type="dxa"/>
            <w:tcBorders>
              <w:left w:val="single" w:sz="4" w:space="0" w:color="auto"/>
            </w:tcBorders>
          </w:tcPr>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Tahap 2</w:t>
            </w:r>
          </w:p>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Individualisme, tujuan, dan pertukaran</w:t>
            </w:r>
          </w:p>
        </w:tc>
        <w:tc>
          <w:tcPr>
            <w:tcW w:w="1563" w:type="dxa"/>
            <w:tcBorders>
              <w:right w:val="single" w:sz="4" w:space="0" w:color="auto"/>
            </w:tcBorders>
          </w:tcPr>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Tahap 3</w:t>
            </w:r>
          </w:p>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Ekspektasi interpersonal mutual, hubungan, konformitas interpersonal</w:t>
            </w:r>
          </w:p>
        </w:tc>
        <w:tc>
          <w:tcPr>
            <w:tcW w:w="1376" w:type="dxa"/>
            <w:tcBorders>
              <w:left w:val="single" w:sz="4" w:space="0" w:color="auto"/>
            </w:tcBorders>
          </w:tcPr>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Tahap 4</w:t>
            </w:r>
          </w:p>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Moralitas sistem sosial</w:t>
            </w:r>
          </w:p>
        </w:tc>
        <w:tc>
          <w:tcPr>
            <w:tcW w:w="1283" w:type="dxa"/>
            <w:tcBorders>
              <w:right w:val="single" w:sz="4" w:space="0" w:color="auto"/>
            </w:tcBorders>
          </w:tcPr>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Tahap 5</w:t>
            </w:r>
          </w:p>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Kontrak social atau utilitas dan hak individual</w:t>
            </w:r>
          </w:p>
        </w:tc>
        <w:tc>
          <w:tcPr>
            <w:tcW w:w="1397" w:type="dxa"/>
            <w:tcBorders>
              <w:left w:val="single" w:sz="4" w:space="0" w:color="auto"/>
            </w:tcBorders>
          </w:tcPr>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Tahap 6</w:t>
            </w:r>
          </w:p>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Prinsip etika universal</w:t>
            </w:r>
          </w:p>
        </w:tc>
      </w:tr>
      <w:tr w:rsidR="00645E7E" w:rsidRPr="006317CE" w:rsidTr="00393ECD">
        <w:tc>
          <w:tcPr>
            <w:tcW w:w="1483" w:type="dxa"/>
            <w:tcBorders>
              <w:right w:val="single" w:sz="4" w:space="0" w:color="auto"/>
            </w:tcBorders>
          </w:tcPr>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lastRenderedPageBreak/>
              <w:t>Anak patuh karena orang dewasa menyuruh mereka untuk patuh. Orang mendasarkan keputusan moralnya karena takut pada hukuman</w:t>
            </w:r>
          </w:p>
        </w:tc>
        <w:tc>
          <w:tcPr>
            <w:tcW w:w="1736" w:type="dxa"/>
            <w:tcBorders>
              <w:left w:val="single" w:sz="4" w:space="0" w:color="auto"/>
            </w:tcBorders>
          </w:tcPr>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 xml:space="preserve">Individu mengejar kepentingannya sendiri, tetapi membiarkan orang lain membiarkan melakukan hal yang sama. Apa-apa yang benar melibatkan pertukaran yang seimbang. </w:t>
            </w:r>
          </w:p>
        </w:tc>
        <w:tc>
          <w:tcPr>
            <w:tcW w:w="1563" w:type="dxa"/>
            <w:tcBorders>
              <w:right w:val="single" w:sz="4" w:space="0" w:color="auto"/>
            </w:tcBorders>
          </w:tcPr>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Individu menggunakan rasa percaya, perhatian, dan loyalitas kepada orang lain sebagai bisnis untuk penilaian moral.</w:t>
            </w:r>
          </w:p>
        </w:tc>
        <w:tc>
          <w:tcPr>
            <w:tcW w:w="1376" w:type="dxa"/>
            <w:tcBorders>
              <w:left w:val="single" w:sz="4" w:space="0" w:color="auto"/>
            </w:tcBorders>
          </w:tcPr>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Penilaian moral didasarkan pada pemahaman dan aturan social, hukum, keadilan, dan kewajiban.</w:t>
            </w:r>
          </w:p>
        </w:tc>
        <w:tc>
          <w:tcPr>
            <w:tcW w:w="1283" w:type="dxa"/>
            <w:tcBorders>
              <w:right w:val="single" w:sz="4" w:space="0" w:color="auto"/>
            </w:tcBorders>
          </w:tcPr>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Individu memahami bahwa nilai, hak, dan prinsip mendasari atau mengatasi hukum.</w:t>
            </w:r>
          </w:p>
        </w:tc>
        <w:tc>
          <w:tcPr>
            <w:tcW w:w="1397" w:type="dxa"/>
            <w:tcBorders>
              <w:left w:val="single" w:sz="4" w:space="0" w:color="auto"/>
            </w:tcBorders>
          </w:tcPr>
          <w:p w:rsidR="00645E7E" w:rsidRPr="006317CE" w:rsidRDefault="00645E7E" w:rsidP="0034240B">
            <w:pPr>
              <w:pStyle w:val="ListParagraph"/>
              <w:spacing w:line="480" w:lineRule="auto"/>
              <w:ind w:left="0"/>
              <w:jc w:val="both"/>
              <w:rPr>
                <w:rFonts w:ascii="Times New Roman" w:hAnsi="Times New Roman" w:cs="Times New Roman"/>
                <w:sz w:val="24"/>
                <w:szCs w:val="24"/>
              </w:rPr>
            </w:pPr>
            <w:r w:rsidRPr="006317CE">
              <w:rPr>
                <w:rFonts w:ascii="Times New Roman" w:hAnsi="Times New Roman" w:cs="Times New Roman"/>
                <w:sz w:val="24"/>
                <w:szCs w:val="24"/>
              </w:rPr>
              <w:t>Orang telah mengembangkan penilaian moral berdasarkan hak asasi manusia yang universal. Ketika berhadapan dengan dilema antara hukum dan kesadaran, yang akan diikuti adalah kesadaran individual seseorang</w:t>
            </w:r>
          </w:p>
        </w:tc>
      </w:tr>
    </w:tbl>
    <w:p w:rsidR="00645E7E" w:rsidRPr="006317CE" w:rsidRDefault="00645E7E" w:rsidP="0034240B">
      <w:pPr>
        <w:pStyle w:val="ListParagraph"/>
        <w:spacing w:line="480" w:lineRule="auto"/>
        <w:jc w:val="both"/>
        <w:rPr>
          <w:rFonts w:ascii="Times New Roman" w:hAnsi="Times New Roman" w:cs="Times New Roman"/>
          <w:sz w:val="24"/>
          <w:szCs w:val="24"/>
        </w:rPr>
      </w:pPr>
    </w:p>
    <w:p w:rsidR="00645E7E" w:rsidRPr="006317CE" w:rsidRDefault="00645E7E" w:rsidP="0034240B">
      <w:pPr>
        <w:spacing w:line="480" w:lineRule="auto"/>
        <w:ind w:left="720"/>
        <w:contextualSpacing/>
        <w:jc w:val="both"/>
        <w:rPr>
          <w:rFonts w:ascii="Times New Roman" w:hAnsi="Times New Roman" w:cs="Times New Roman"/>
          <w:sz w:val="24"/>
          <w:szCs w:val="24"/>
        </w:rPr>
      </w:pPr>
      <w:r w:rsidRPr="006317CE">
        <w:rPr>
          <w:rFonts w:ascii="Times New Roman" w:hAnsi="Times New Roman" w:cs="Times New Roman"/>
          <w:sz w:val="24"/>
          <w:szCs w:val="24"/>
        </w:rPr>
        <w:t xml:space="preserve">Dalam studi atas teori Kohlberg, data longitudinal menunjukkan adanya relasi tahap-tahap dengan </w:t>
      </w:r>
      <w:proofErr w:type="gramStart"/>
      <w:r w:rsidRPr="006317CE">
        <w:rPr>
          <w:rFonts w:ascii="Times New Roman" w:hAnsi="Times New Roman" w:cs="Times New Roman"/>
          <w:sz w:val="24"/>
          <w:szCs w:val="24"/>
        </w:rPr>
        <w:t>usia</w:t>
      </w:r>
      <w:proofErr w:type="gramEnd"/>
      <w:r w:rsidRPr="006317CE">
        <w:rPr>
          <w:rFonts w:ascii="Times New Roman" w:hAnsi="Times New Roman" w:cs="Times New Roman"/>
          <w:sz w:val="24"/>
          <w:szCs w:val="24"/>
        </w:rPr>
        <w:t>, meskipun pada dua tahap tertinggi, terutama tahap 6, jarang mun</w:t>
      </w:r>
      <w:r w:rsidR="00213F3A">
        <w:rPr>
          <w:rFonts w:ascii="Times New Roman" w:hAnsi="Times New Roman" w:cs="Times New Roman"/>
          <w:sz w:val="24"/>
          <w:szCs w:val="24"/>
        </w:rPr>
        <w:t>cul</w:t>
      </w:r>
      <w:r w:rsidR="00D158A9">
        <w:rPr>
          <w:rFonts w:ascii="Times New Roman" w:hAnsi="Times New Roman" w:cs="Times New Roman"/>
          <w:sz w:val="24"/>
          <w:szCs w:val="24"/>
        </w:rPr>
        <w:t xml:space="preserve">. Sebelum </w:t>
      </w:r>
      <w:proofErr w:type="gramStart"/>
      <w:r w:rsidRPr="006317CE">
        <w:rPr>
          <w:rFonts w:ascii="Times New Roman" w:hAnsi="Times New Roman" w:cs="Times New Roman"/>
          <w:sz w:val="24"/>
          <w:szCs w:val="24"/>
        </w:rPr>
        <w:t>usia</w:t>
      </w:r>
      <w:proofErr w:type="gramEnd"/>
      <w:r w:rsidRPr="006317CE">
        <w:rPr>
          <w:rFonts w:ascii="Times New Roman" w:hAnsi="Times New Roman" w:cs="Times New Roman"/>
          <w:sz w:val="24"/>
          <w:szCs w:val="24"/>
        </w:rPr>
        <w:t xml:space="preserve"> 9 tahun, kebanyakan anak mengalami dilema </w:t>
      </w:r>
      <w:r w:rsidRPr="006317CE">
        <w:rPr>
          <w:rFonts w:ascii="Times New Roman" w:hAnsi="Times New Roman" w:cs="Times New Roman"/>
          <w:sz w:val="24"/>
          <w:szCs w:val="24"/>
        </w:rPr>
        <w:lastRenderedPageBreak/>
        <w:t xml:space="preserve">moral pada level prakonvensional. Pada </w:t>
      </w:r>
      <w:proofErr w:type="gramStart"/>
      <w:r w:rsidRPr="006317CE">
        <w:rPr>
          <w:rFonts w:ascii="Times New Roman" w:hAnsi="Times New Roman" w:cs="Times New Roman"/>
          <w:sz w:val="24"/>
          <w:szCs w:val="24"/>
        </w:rPr>
        <w:t>usia</w:t>
      </w:r>
      <w:proofErr w:type="gramEnd"/>
      <w:r w:rsidRPr="006317CE">
        <w:rPr>
          <w:rFonts w:ascii="Times New Roman" w:hAnsi="Times New Roman" w:cs="Times New Roman"/>
          <w:sz w:val="24"/>
          <w:szCs w:val="24"/>
        </w:rPr>
        <w:t xml:space="preserve"> remaja, mereka kemungkinan besar menggunakan nalar pada tahap konvensional</w:t>
      </w:r>
      <w:r w:rsidR="007B67D7">
        <w:rPr>
          <w:rFonts w:ascii="Times New Roman" w:hAnsi="Times New Roman" w:cs="Times New Roman"/>
          <w:sz w:val="24"/>
          <w:szCs w:val="24"/>
        </w:rPr>
        <w:t xml:space="preserve"> (Santrock,</w:t>
      </w:r>
      <w:r w:rsidR="00E511EC">
        <w:rPr>
          <w:rFonts w:ascii="Times New Roman" w:hAnsi="Times New Roman" w:cs="Times New Roman"/>
          <w:sz w:val="24"/>
          <w:szCs w:val="24"/>
        </w:rPr>
        <w:t xml:space="preserve"> 2002)</w:t>
      </w:r>
      <w:r w:rsidRPr="006317CE">
        <w:rPr>
          <w:rFonts w:ascii="Times New Roman" w:hAnsi="Times New Roman" w:cs="Times New Roman"/>
          <w:sz w:val="24"/>
          <w:szCs w:val="24"/>
        </w:rPr>
        <w:t>.</w:t>
      </w:r>
    </w:p>
    <w:p w:rsidR="00D21600" w:rsidRDefault="00645E7E" w:rsidP="00D2794F">
      <w:pPr>
        <w:spacing w:after="0" w:line="480" w:lineRule="auto"/>
        <w:ind w:left="720"/>
        <w:contextualSpacing/>
        <w:jc w:val="both"/>
        <w:rPr>
          <w:rFonts w:ascii="Times New Roman" w:hAnsi="Times New Roman" w:cs="Times New Roman"/>
          <w:sz w:val="24"/>
          <w:szCs w:val="24"/>
        </w:rPr>
      </w:pPr>
      <w:r w:rsidRPr="006317CE">
        <w:rPr>
          <w:rFonts w:ascii="Times New Roman" w:hAnsi="Times New Roman" w:cs="Times New Roman"/>
          <w:sz w:val="24"/>
          <w:szCs w:val="24"/>
        </w:rPr>
        <w:t>Kohl</w:t>
      </w:r>
      <w:r w:rsidR="00B67B5B" w:rsidRPr="006317CE">
        <w:rPr>
          <w:rFonts w:ascii="Times New Roman" w:hAnsi="Times New Roman" w:cs="Times New Roman"/>
          <w:sz w:val="24"/>
          <w:szCs w:val="24"/>
        </w:rPr>
        <w:t>b</w:t>
      </w:r>
      <w:r w:rsidRPr="006317CE">
        <w:rPr>
          <w:rFonts w:ascii="Times New Roman" w:hAnsi="Times New Roman" w:cs="Times New Roman"/>
          <w:sz w:val="24"/>
          <w:szCs w:val="24"/>
        </w:rPr>
        <w:t>er</w:t>
      </w:r>
      <w:r w:rsidR="00347AB0">
        <w:rPr>
          <w:rFonts w:ascii="Times New Roman" w:hAnsi="Times New Roman" w:cs="Times New Roman"/>
          <w:sz w:val="24"/>
          <w:szCs w:val="24"/>
        </w:rPr>
        <w:t>g</w:t>
      </w:r>
      <w:r w:rsidRPr="006317CE">
        <w:rPr>
          <w:rFonts w:ascii="Times New Roman" w:hAnsi="Times New Roman" w:cs="Times New Roman"/>
          <w:sz w:val="24"/>
          <w:szCs w:val="24"/>
        </w:rPr>
        <w:t xml:space="preserve"> percaya bahwa perubahan mendasar dalam perkembangan kognitif </w:t>
      </w:r>
      <w:proofErr w:type="gramStart"/>
      <w:r w:rsidRPr="006317CE">
        <w:rPr>
          <w:rFonts w:ascii="Times New Roman" w:hAnsi="Times New Roman" w:cs="Times New Roman"/>
          <w:sz w:val="24"/>
          <w:szCs w:val="24"/>
        </w:rPr>
        <w:t>akan</w:t>
      </w:r>
      <w:proofErr w:type="gramEnd"/>
      <w:r w:rsidRPr="006317CE">
        <w:rPr>
          <w:rFonts w:ascii="Times New Roman" w:hAnsi="Times New Roman" w:cs="Times New Roman"/>
          <w:sz w:val="24"/>
          <w:szCs w:val="24"/>
        </w:rPr>
        <w:t xml:space="preserve"> meningkatkan pemikiran moral. Dia juga mengatakan bahwa anak mengkonstruksi pemikiran mereka saat mereka melewati tahap-tahap tersebut-mereka bukan hanya secara pasif menerima </w:t>
      </w:r>
      <w:proofErr w:type="gramStart"/>
      <w:r w:rsidRPr="006317CE">
        <w:rPr>
          <w:rFonts w:ascii="Times New Roman" w:hAnsi="Times New Roman" w:cs="Times New Roman"/>
          <w:sz w:val="24"/>
          <w:szCs w:val="24"/>
        </w:rPr>
        <w:t>norma</w:t>
      </w:r>
      <w:proofErr w:type="gramEnd"/>
      <w:r w:rsidRPr="006317CE">
        <w:rPr>
          <w:rFonts w:ascii="Times New Roman" w:hAnsi="Times New Roman" w:cs="Times New Roman"/>
          <w:sz w:val="24"/>
          <w:szCs w:val="24"/>
        </w:rPr>
        <w:t xml:space="preserve"> moralitas kultural. Kohlberg menyatakan bahwa pemikiran moral anak dapat ditingkatkan melalui diskusi dengan orang lain yang penalarannya berada pada tahap yang lebih tinggi. Seperti Piaget, </w:t>
      </w:r>
      <w:proofErr w:type="gramStart"/>
      <w:r w:rsidRPr="006317CE">
        <w:rPr>
          <w:rFonts w:ascii="Times New Roman" w:hAnsi="Times New Roman" w:cs="Times New Roman"/>
          <w:sz w:val="24"/>
          <w:szCs w:val="24"/>
        </w:rPr>
        <w:t>Kohlberg  menganggap</w:t>
      </w:r>
      <w:proofErr w:type="gramEnd"/>
      <w:r w:rsidRPr="006317CE">
        <w:rPr>
          <w:rFonts w:ascii="Times New Roman" w:hAnsi="Times New Roman" w:cs="Times New Roman"/>
          <w:sz w:val="24"/>
          <w:szCs w:val="24"/>
        </w:rPr>
        <w:t xml:space="preserve"> bahwa hubungan member dan menerima antarkawan seusia akan memajukan penalaran moral karena dalam hubungan semacam ini anak berkesempat</w:t>
      </w:r>
      <w:r w:rsidR="007B67D7">
        <w:rPr>
          <w:rFonts w:ascii="Times New Roman" w:hAnsi="Times New Roman" w:cs="Times New Roman"/>
          <w:sz w:val="24"/>
          <w:szCs w:val="24"/>
        </w:rPr>
        <w:t>an melakukan peran yang berbeda (Santrock,</w:t>
      </w:r>
      <w:r w:rsidR="00E511EC">
        <w:rPr>
          <w:rFonts w:ascii="Times New Roman" w:hAnsi="Times New Roman" w:cs="Times New Roman"/>
          <w:sz w:val="24"/>
          <w:szCs w:val="24"/>
        </w:rPr>
        <w:t xml:space="preserve"> 2002)</w:t>
      </w:r>
      <w:r w:rsidR="007B67D7">
        <w:rPr>
          <w:rFonts w:ascii="Times New Roman" w:hAnsi="Times New Roman" w:cs="Times New Roman"/>
          <w:sz w:val="24"/>
          <w:szCs w:val="24"/>
        </w:rPr>
        <w:t>.</w:t>
      </w:r>
    </w:p>
    <w:p w:rsidR="007A34AC" w:rsidRDefault="007A34AC" w:rsidP="00AE2016">
      <w:pPr>
        <w:pStyle w:val="ListParagraph"/>
        <w:numPr>
          <w:ilvl w:val="0"/>
          <w:numId w:val="39"/>
        </w:numPr>
        <w:spacing w:after="0" w:line="480" w:lineRule="auto"/>
        <w:jc w:val="both"/>
        <w:rPr>
          <w:rFonts w:ascii="Times New Roman" w:hAnsi="Times New Roman" w:cs="Times New Roman"/>
          <w:b/>
          <w:sz w:val="24"/>
          <w:szCs w:val="24"/>
        </w:rPr>
      </w:pPr>
      <w:r w:rsidRPr="007A34AC">
        <w:rPr>
          <w:rFonts w:ascii="Times New Roman" w:hAnsi="Times New Roman" w:cs="Times New Roman"/>
          <w:b/>
          <w:sz w:val="24"/>
          <w:szCs w:val="24"/>
        </w:rPr>
        <w:t xml:space="preserve">Moral </w:t>
      </w:r>
      <w:r>
        <w:rPr>
          <w:rFonts w:ascii="Times New Roman" w:hAnsi="Times New Roman" w:cs="Times New Roman"/>
          <w:b/>
          <w:sz w:val="24"/>
          <w:szCs w:val="24"/>
        </w:rPr>
        <w:t>(akhlak) D</w:t>
      </w:r>
      <w:r w:rsidRPr="007A34AC">
        <w:rPr>
          <w:rFonts w:ascii="Times New Roman" w:hAnsi="Times New Roman" w:cs="Times New Roman"/>
          <w:b/>
          <w:sz w:val="24"/>
          <w:szCs w:val="24"/>
        </w:rPr>
        <w:t xml:space="preserve">itinjau dari </w:t>
      </w:r>
      <w:r>
        <w:rPr>
          <w:rFonts w:ascii="Times New Roman" w:hAnsi="Times New Roman" w:cs="Times New Roman"/>
          <w:b/>
          <w:sz w:val="24"/>
          <w:szCs w:val="24"/>
        </w:rPr>
        <w:t>P</w:t>
      </w:r>
      <w:r w:rsidRPr="007A34AC">
        <w:rPr>
          <w:rFonts w:ascii="Times New Roman" w:hAnsi="Times New Roman" w:cs="Times New Roman"/>
          <w:b/>
          <w:sz w:val="24"/>
          <w:szCs w:val="24"/>
        </w:rPr>
        <w:t>erspektif Islam</w:t>
      </w:r>
    </w:p>
    <w:p w:rsidR="0010628B" w:rsidRPr="007B67D7" w:rsidRDefault="0010628B" w:rsidP="0050384B">
      <w:pPr>
        <w:pStyle w:val="ListParagraph"/>
        <w:numPr>
          <w:ilvl w:val="0"/>
          <w:numId w:val="40"/>
        </w:numPr>
        <w:spacing w:line="480" w:lineRule="auto"/>
        <w:jc w:val="both"/>
        <w:rPr>
          <w:rFonts w:ascii="Times New Roman" w:hAnsi="Times New Roman" w:cs="Times New Roman"/>
          <w:sz w:val="24"/>
          <w:szCs w:val="24"/>
        </w:rPr>
      </w:pPr>
      <w:r w:rsidRPr="007B67D7">
        <w:rPr>
          <w:rFonts w:ascii="Times New Roman" w:hAnsi="Times New Roman" w:cs="Times New Roman"/>
          <w:sz w:val="24"/>
          <w:szCs w:val="24"/>
        </w:rPr>
        <w:t>Pengertian Akhlak</w:t>
      </w:r>
    </w:p>
    <w:p w:rsidR="0050384B" w:rsidRDefault="00D2794F" w:rsidP="0050384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A16883">
        <w:rPr>
          <w:rFonts w:ascii="Times New Roman" w:hAnsi="Times New Roman" w:cs="Times New Roman"/>
          <w:sz w:val="24"/>
          <w:szCs w:val="24"/>
        </w:rPr>
        <w:t>“</w:t>
      </w:r>
      <w:r w:rsidR="007A34AC" w:rsidRPr="0010628B">
        <w:rPr>
          <w:rFonts w:ascii="Times New Roman" w:hAnsi="Times New Roman" w:cs="Times New Roman"/>
          <w:sz w:val="24"/>
          <w:szCs w:val="24"/>
        </w:rPr>
        <w:t xml:space="preserve">Akhlak berasal dari kata akhlaqun, bentuk jamak, sedangkan bentuk tunggalnya adalah khuluq yang berarti perangai atau kelakuan, </w:t>
      </w:r>
      <w:r w:rsidR="0010628B" w:rsidRPr="0010628B">
        <w:rPr>
          <w:rFonts w:ascii="Times New Roman" w:hAnsi="Times New Roman" w:cs="Times New Roman"/>
          <w:sz w:val="24"/>
          <w:szCs w:val="24"/>
        </w:rPr>
        <w:t>b</w:t>
      </w:r>
      <w:r w:rsidR="007A34AC" w:rsidRPr="0010628B">
        <w:rPr>
          <w:rFonts w:ascii="Times New Roman" w:hAnsi="Times New Roman" w:cs="Times New Roman"/>
          <w:sz w:val="24"/>
          <w:szCs w:val="24"/>
        </w:rPr>
        <w:t xml:space="preserve">udi pekerti, dan </w:t>
      </w:r>
      <w:r w:rsidR="0010628B" w:rsidRPr="0010628B">
        <w:rPr>
          <w:rFonts w:ascii="Times New Roman" w:hAnsi="Times New Roman" w:cs="Times New Roman"/>
          <w:sz w:val="24"/>
          <w:szCs w:val="24"/>
        </w:rPr>
        <w:t>k</w:t>
      </w:r>
      <w:r w:rsidR="007A34AC" w:rsidRPr="0010628B">
        <w:rPr>
          <w:rFonts w:ascii="Times New Roman" w:hAnsi="Times New Roman" w:cs="Times New Roman"/>
          <w:sz w:val="24"/>
          <w:szCs w:val="24"/>
        </w:rPr>
        <w:t>ebiasaan atau tabiat.</w:t>
      </w:r>
      <w:r w:rsidR="00E511EC">
        <w:rPr>
          <w:rFonts w:ascii="Times New Roman" w:hAnsi="Times New Roman" w:cs="Times New Roman"/>
          <w:sz w:val="24"/>
          <w:szCs w:val="24"/>
        </w:rPr>
        <w:t>” (Hadhiri</w:t>
      </w:r>
      <w:r w:rsidR="00A16883">
        <w:rPr>
          <w:rFonts w:ascii="Times New Roman" w:hAnsi="Times New Roman" w:cs="Times New Roman"/>
          <w:sz w:val="24"/>
          <w:szCs w:val="24"/>
        </w:rPr>
        <w:t>, 2015:14).</w:t>
      </w:r>
      <w:r w:rsidR="0010628B" w:rsidRPr="0010628B">
        <w:rPr>
          <w:rFonts w:ascii="Times New Roman" w:hAnsi="Times New Roman" w:cs="Times New Roman"/>
          <w:sz w:val="24"/>
          <w:szCs w:val="24"/>
        </w:rPr>
        <w:t xml:space="preserve"> Sedangkan menurut istilah syar’i, akhlak merupakan kondisi jiwa, yang begitu mudah bisa menghasilkan perbuatan tanpa membutuhkan pemikiran dan pertimbangan. Jika perbuatan itu baik maka disebut akhlak baik, dan jika buruk disebut akhlak yang buruk.</w:t>
      </w:r>
    </w:p>
    <w:p w:rsidR="0010628B" w:rsidRPr="007B67D7" w:rsidRDefault="0010628B" w:rsidP="0050384B">
      <w:pPr>
        <w:pStyle w:val="ListParagraph"/>
        <w:numPr>
          <w:ilvl w:val="0"/>
          <w:numId w:val="40"/>
        </w:numPr>
        <w:spacing w:line="480" w:lineRule="auto"/>
        <w:jc w:val="both"/>
        <w:rPr>
          <w:rFonts w:ascii="Times New Roman" w:hAnsi="Times New Roman" w:cs="Times New Roman"/>
          <w:sz w:val="24"/>
          <w:szCs w:val="24"/>
        </w:rPr>
      </w:pPr>
      <w:r w:rsidRPr="007B67D7">
        <w:rPr>
          <w:rFonts w:ascii="Times New Roman" w:hAnsi="Times New Roman" w:cs="Times New Roman"/>
          <w:sz w:val="24"/>
          <w:szCs w:val="24"/>
        </w:rPr>
        <w:t xml:space="preserve">Unsur Pokok </w:t>
      </w:r>
      <w:r w:rsidR="003175D4">
        <w:rPr>
          <w:rFonts w:ascii="Times New Roman" w:hAnsi="Times New Roman" w:cs="Times New Roman"/>
          <w:sz w:val="24"/>
          <w:szCs w:val="24"/>
        </w:rPr>
        <w:t xml:space="preserve">moral / </w:t>
      </w:r>
      <w:r w:rsidRPr="007B67D7">
        <w:rPr>
          <w:rFonts w:ascii="Times New Roman" w:hAnsi="Times New Roman" w:cs="Times New Roman"/>
          <w:sz w:val="24"/>
          <w:szCs w:val="24"/>
        </w:rPr>
        <w:t>Akhlak</w:t>
      </w:r>
    </w:p>
    <w:p w:rsidR="0050384B" w:rsidRPr="007B67D7" w:rsidRDefault="00D2794F" w:rsidP="0050384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647B8">
        <w:rPr>
          <w:rFonts w:ascii="Times New Roman" w:hAnsi="Times New Roman" w:cs="Times New Roman"/>
          <w:sz w:val="24"/>
          <w:szCs w:val="24"/>
        </w:rPr>
        <w:t>A</w:t>
      </w:r>
      <w:r w:rsidR="0010628B">
        <w:rPr>
          <w:rFonts w:ascii="Times New Roman" w:hAnsi="Times New Roman" w:cs="Times New Roman"/>
          <w:sz w:val="24"/>
          <w:szCs w:val="24"/>
        </w:rPr>
        <w:t>khlak memiliki 3 unsur pokok</w:t>
      </w:r>
      <w:r w:rsidR="004143D8">
        <w:rPr>
          <w:rFonts w:ascii="Times New Roman" w:hAnsi="Times New Roman" w:cs="Times New Roman"/>
          <w:sz w:val="24"/>
          <w:szCs w:val="24"/>
        </w:rPr>
        <w:t>, yaitu:</w:t>
      </w:r>
      <w:r w:rsidR="00B647B8">
        <w:rPr>
          <w:rFonts w:ascii="Times New Roman" w:hAnsi="Times New Roman" w:cs="Times New Roman"/>
          <w:sz w:val="24"/>
          <w:szCs w:val="24"/>
        </w:rPr>
        <w:t xml:space="preserve"> </w:t>
      </w:r>
      <w:r w:rsidR="00C464D6" w:rsidRPr="00B647B8">
        <w:rPr>
          <w:rFonts w:ascii="Times New Roman" w:hAnsi="Times New Roman" w:cs="Times New Roman"/>
          <w:sz w:val="24"/>
          <w:szCs w:val="24"/>
        </w:rPr>
        <w:t>Perbuatan sifat/keadaan jiwa seseorang</w:t>
      </w:r>
      <w:r w:rsidR="00B647B8">
        <w:rPr>
          <w:rFonts w:ascii="Times New Roman" w:hAnsi="Times New Roman" w:cs="Times New Roman"/>
          <w:sz w:val="24"/>
          <w:szCs w:val="24"/>
        </w:rPr>
        <w:t>, p</w:t>
      </w:r>
      <w:r w:rsidR="00C464D6" w:rsidRPr="00B647B8">
        <w:rPr>
          <w:rFonts w:ascii="Times New Roman" w:hAnsi="Times New Roman" w:cs="Times New Roman"/>
          <w:sz w:val="24"/>
          <w:szCs w:val="24"/>
        </w:rPr>
        <w:t>erbuatan yang muncul bukan paksaan</w:t>
      </w:r>
      <w:r w:rsidR="00B647B8">
        <w:rPr>
          <w:rFonts w:ascii="Times New Roman" w:hAnsi="Times New Roman" w:cs="Times New Roman"/>
          <w:sz w:val="24"/>
          <w:szCs w:val="24"/>
        </w:rPr>
        <w:t>, tetapi dengan mudah dilakukan, p</w:t>
      </w:r>
      <w:r w:rsidR="00C464D6" w:rsidRPr="00B647B8">
        <w:rPr>
          <w:rFonts w:ascii="Times New Roman" w:hAnsi="Times New Roman" w:cs="Times New Roman"/>
          <w:sz w:val="24"/>
          <w:szCs w:val="24"/>
        </w:rPr>
        <w:t>erbuatan yang dilakukan itu menjadi kebiasaan sehari-hari.</w:t>
      </w:r>
      <w:r w:rsidR="00B647B8">
        <w:rPr>
          <w:rFonts w:ascii="Times New Roman" w:hAnsi="Times New Roman" w:cs="Times New Roman"/>
          <w:sz w:val="24"/>
          <w:szCs w:val="24"/>
        </w:rPr>
        <w:t xml:space="preserve"> (</w:t>
      </w:r>
      <w:r w:rsidR="005836CA">
        <w:rPr>
          <w:rFonts w:ascii="Times New Roman" w:hAnsi="Times New Roman" w:cs="Times New Roman"/>
          <w:sz w:val="24"/>
          <w:szCs w:val="24"/>
        </w:rPr>
        <w:t>Hadhiri</w:t>
      </w:r>
      <w:r w:rsidR="007B67D7">
        <w:rPr>
          <w:rFonts w:ascii="Times New Roman" w:hAnsi="Times New Roman" w:cs="Times New Roman"/>
          <w:sz w:val="24"/>
          <w:szCs w:val="24"/>
        </w:rPr>
        <w:t>,</w:t>
      </w:r>
      <w:r w:rsidR="00B647B8">
        <w:rPr>
          <w:rFonts w:ascii="Times New Roman" w:hAnsi="Times New Roman" w:cs="Times New Roman"/>
          <w:sz w:val="24"/>
          <w:szCs w:val="24"/>
        </w:rPr>
        <w:t xml:space="preserve"> 2015)</w:t>
      </w:r>
      <w:r w:rsidR="007B67D7">
        <w:rPr>
          <w:rFonts w:ascii="Times New Roman" w:hAnsi="Times New Roman" w:cs="Times New Roman"/>
          <w:sz w:val="24"/>
          <w:szCs w:val="24"/>
        </w:rPr>
        <w:t>.</w:t>
      </w:r>
    </w:p>
    <w:p w:rsidR="00C464D6" w:rsidRPr="007B67D7" w:rsidRDefault="00C464D6" w:rsidP="0050384B">
      <w:pPr>
        <w:pStyle w:val="ListParagraph"/>
        <w:numPr>
          <w:ilvl w:val="0"/>
          <w:numId w:val="40"/>
        </w:numPr>
        <w:spacing w:line="480" w:lineRule="auto"/>
        <w:jc w:val="both"/>
        <w:rPr>
          <w:rFonts w:ascii="Times New Roman" w:hAnsi="Times New Roman" w:cs="Times New Roman"/>
          <w:sz w:val="24"/>
          <w:szCs w:val="24"/>
        </w:rPr>
      </w:pPr>
      <w:r w:rsidRPr="007B67D7">
        <w:rPr>
          <w:rFonts w:ascii="Times New Roman" w:hAnsi="Times New Roman" w:cs="Times New Roman"/>
          <w:sz w:val="24"/>
          <w:szCs w:val="24"/>
        </w:rPr>
        <w:t>Sumber Akhlak Islami</w:t>
      </w:r>
    </w:p>
    <w:p w:rsidR="000F3A61" w:rsidRDefault="00C464D6" w:rsidP="000F3A61">
      <w:pPr>
        <w:pStyle w:val="ListParagraph"/>
        <w:numPr>
          <w:ilvl w:val="0"/>
          <w:numId w:val="32"/>
        </w:numPr>
        <w:spacing w:line="48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Akhlak islami adalah akhlak yang berdasarkan ajaran-ajaran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Jadi, akhlak islami bersumber pada ajaran-ajaran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yaitu Al-Quran dan As-Sunnah.</w:t>
      </w:r>
    </w:p>
    <w:p w:rsidR="000F3A61" w:rsidRDefault="00C464D6" w:rsidP="000F3A61">
      <w:pPr>
        <w:pStyle w:val="ListParagraph"/>
        <w:numPr>
          <w:ilvl w:val="0"/>
          <w:numId w:val="32"/>
        </w:numPr>
        <w:spacing w:line="480" w:lineRule="auto"/>
        <w:ind w:left="1710"/>
        <w:jc w:val="both"/>
        <w:rPr>
          <w:rFonts w:ascii="Times New Roman" w:hAnsi="Times New Roman" w:cs="Times New Roman"/>
          <w:sz w:val="24"/>
          <w:szCs w:val="24"/>
        </w:rPr>
      </w:pPr>
      <w:r w:rsidRPr="000F3A61">
        <w:rPr>
          <w:rFonts w:ascii="Times New Roman" w:hAnsi="Times New Roman" w:cs="Times New Roman"/>
          <w:sz w:val="24"/>
          <w:szCs w:val="24"/>
        </w:rPr>
        <w:t>Akhlak atau ajaran budi pekerti secara umum yang tidak bertentangan dengan Al-Quran dan As-Sunnah boleh diamalkam.</w:t>
      </w:r>
    </w:p>
    <w:p w:rsidR="00617907" w:rsidRDefault="00C464D6" w:rsidP="00617907">
      <w:pPr>
        <w:pStyle w:val="ListParagraph"/>
        <w:numPr>
          <w:ilvl w:val="0"/>
          <w:numId w:val="32"/>
        </w:numPr>
        <w:spacing w:line="480" w:lineRule="auto"/>
        <w:ind w:left="1710"/>
        <w:jc w:val="both"/>
        <w:rPr>
          <w:rFonts w:ascii="Times New Roman" w:hAnsi="Times New Roman" w:cs="Times New Roman"/>
          <w:sz w:val="24"/>
          <w:szCs w:val="24"/>
        </w:rPr>
      </w:pPr>
      <w:r w:rsidRPr="000F3A61">
        <w:rPr>
          <w:rFonts w:ascii="Times New Roman" w:hAnsi="Times New Roman" w:cs="Times New Roman"/>
          <w:sz w:val="24"/>
          <w:szCs w:val="24"/>
        </w:rPr>
        <w:t>Akhlak atau ajaran budi pekerti yang menurut pendapat umum masyarakat baik, tetapi bertentangan dengan Al-Quran dan As-Sunnah, maka haram hukumnya untuk diamalkan.</w:t>
      </w:r>
    </w:p>
    <w:p w:rsidR="00617907" w:rsidRDefault="00C464D6" w:rsidP="00617907">
      <w:pPr>
        <w:pStyle w:val="ListParagraph"/>
        <w:numPr>
          <w:ilvl w:val="0"/>
          <w:numId w:val="32"/>
        </w:numPr>
        <w:spacing w:line="480" w:lineRule="auto"/>
        <w:ind w:left="1710"/>
        <w:jc w:val="both"/>
        <w:rPr>
          <w:rFonts w:ascii="Times New Roman" w:hAnsi="Times New Roman" w:cs="Times New Roman"/>
          <w:sz w:val="24"/>
          <w:szCs w:val="24"/>
        </w:rPr>
      </w:pPr>
      <w:r w:rsidRPr="00617907">
        <w:rPr>
          <w:rFonts w:ascii="Times New Roman" w:hAnsi="Times New Roman" w:cs="Times New Roman"/>
          <w:sz w:val="24"/>
          <w:szCs w:val="24"/>
        </w:rPr>
        <w:t>Baik atau buruknya akhlak manusia bukan dipandang oleh kebanyakan pendapat masyarakat</w:t>
      </w:r>
      <w:r w:rsidR="00362FAA" w:rsidRPr="00617907">
        <w:rPr>
          <w:rFonts w:ascii="Times New Roman" w:hAnsi="Times New Roman" w:cs="Times New Roman"/>
          <w:sz w:val="24"/>
          <w:szCs w:val="24"/>
        </w:rPr>
        <w:t>, tetapi oleh dasar hukum yang mutlak, yaitu Al-Quran dan As-Sunnah.</w:t>
      </w:r>
    </w:p>
    <w:p w:rsidR="00362FAA" w:rsidRPr="00617907" w:rsidRDefault="000F3A61" w:rsidP="00617907">
      <w:pPr>
        <w:pStyle w:val="ListParagraph"/>
        <w:numPr>
          <w:ilvl w:val="0"/>
          <w:numId w:val="32"/>
        </w:numPr>
        <w:spacing w:line="480" w:lineRule="auto"/>
        <w:ind w:left="1710"/>
        <w:jc w:val="both"/>
        <w:rPr>
          <w:rFonts w:ascii="Times New Roman" w:hAnsi="Times New Roman" w:cs="Times New Roman"/>
          <w:sz w:val="24"/>
          <w:szCs w:val="24"/>
        </w:rPr>
      </w:pPr>
      <w:r w:rsidRPr="00617907">
        <w:rPr>
          <w:rFonts w:ascii="Times New Roman" w:hAnsi="Times New Roman" w:cs="Times New Roman"/>
          <w:sz w:val="24"/>
          <w:szCs w:val="24"/>
        </w:rPr>
        <w:t>A</w:t>
      </w:r>
      <w:r w:rsidR="00362FAA" w:rsidRPr="00617907">
        <w:rPr>
          <w:rFonts w:ascii="Times New Roman" w:hAnsi="Times New Roman" w:cs="Times New Roman"/>
          <w:sz w:val="24"/>
          <w:szCs w:val="24"/>
        </w:rPr>
        <w:t xml:space="preserve">jaran apapun yang bersumber pada hukum Allah swt. </w:t>
      </w:r>
      <w:proofErr w:type="gramStart"/>
      <w:r w:rsidR="00362FAA" w:rsidRPr="00617907">
        <w:rPr>
          <w:rFonts w:ascii="Times New Roman" w:hAnsi="Times New Roman" w:cs="Times New Roman"/>
          <w:sz w:val="24"/>
          <w:szCs w:val="24"/>
        </w:rPr>
        <w:t>adalah</w:t>
      </w:r>
      <w:proofErr w:type="gramEnd"/>
      <w:r w:rsidR="00362FAA" w:rsidRPr="00617907">
        <w:rPr>
          <w:rFonts w:ascii="Times New Roman" w:hAnsi="Times New Roman" w:cs="Times New Roman"/>
          <w:sz w:val="24"/>
          <w:szCs w:val="24"/>
        </w:rPr>
        <w:t xml:space="preserve"> mutlak kebenarannya karena Allah maha mengetahui segala apa yang telah, sedang, dan akan terjadi pada manusia dan alam semesta.</w:t>
      </w:r>
    </w:p>
    <w:p w:rsidR="00D93597" w:rsidRPr="00617907" w:rsidRDefault="00A41FC3" w:rsidP="00617907">
      <w:pPr>
        <w:pStyle w:val="ListParagraph"/>
        <w:numPr>
          <w:ilvl w:val="0"/>
          <w:numId w:val="40"/>
        </w:numPr>
        <w:spacing w:line="480" w:lineRule="auto"/>
        <w:jc w:val="both"/>
        <w:rPr>
          <w:rFonts w:ascii="Times New Roman" w:hAnsi="Times New Roman" w:cs="Times New Roman"/>
          <w:sz w:val="24"/>
          <w:szCs w:val="24"/>
        </w:rPr>
      </w:pPr>
      <w:r w:rsidRPr="00617907">
        <w:rPr>
          <w:rFonts w:ascii="Times New Roman" w:hAnsi="Times New Roman" w:cs="Times New Roman"/>
          <w:sz w:val="24"/>
          <w:szCs w:val="24"/>
        </w:rPr>
        <w:t>Batasan-B</w:t>
      </w:r>
      <w:r w:rsidR="00D93597" w:rsidRPr="00617907">
        <w:rPr>
          <w:rFonts w:ascii="Times New Roman" w:hAnsi="Times New Roman" w:cs="Times New Roman"/>
          <w:sz w:val="24"/>
          <w:szCs w:val="24"/>
        </w:rPr>
        <w:t>atasan Moral</w:t>
      </w:r>
    </w:p>
    <w:p w:rsidR="00617907" w:rsidRDefault="00D93597" w:rsidP="00617907">
      <w:pPr>
        <w:pStyle w:val="ListParagraph"/>
        <w:tabs>
          <w:tab w:val="left" w:pos="540"/>
          <w:tab w:val="left" w:pos="1350"/>
        </w:tabs>
        <w:spacing w:after="0" w:line="480" w:lineRule="auto"/>
        <w:ind w:left="1440"/>
        <w:jc w:val="both"/>
        <w:rPr>
          <w:rFonts w:ascii="Times New Roman" w:hAnsi="Times New Roman" w:cs="Times New Roman"/>
          <w:sz w:val="24"/>
          <w:szCs w:val="24"/>
        </w:rPr>
      </w:pPr>
      <w:r w:rsidRPr="006317CE">
        <w:rPr>
          <w:rFonts w:ascii="Times New Roman" w:hAnsi="Times New Roman" w:cs="Times New Roman"/>
          <w:sz w:val="24"/>
          <w:szCs w:val="24"/>
        </w:rPr>
        <w:lastRenderedPageBreak/>
        <w:tab/>
        <w:t xml:space="preserve">Dalam batasan-batasan moral </w:t>
      </w:r>
      <w:proofErr w:type="gramStart"/>
      <w:r w:rsidRPr="006317CE">
        <w:rPr>
          <w:rFonts w:ascii="Times New Roman" w:hAnsi="Times New Roman" w:cs="Times New Roman"/>
          <w:sz w:val="24"/>
          <w:szCs w:val="24"/>
        </w:rPr>
        <w:t>akan</w:t>
      </w:r>
      <w:proofErr w:type="gramEnd"/>
      <w:r w:rsidRPr="006317CE">
        <w:rPr>
          <w:rFonts w:ascii="Times New Roman" w:hAnsi="Times New Roman" w:cs="Times New Roman"/>
          <w:sz w:val="24"/>
          <w:szCs w:val="24"/>
        </w:rPr>
        <w:t xml:space="preserve"> di bicarakan tentang nilai dan sikap karena yang menjadi titik pengukur moral adalah nilai moral dalam berbuat baik dan buruk. Nilai moral apabila dihayati dalam hati sanubari </w:t>
      </w:r>
      <w:proofErr w:type="gramStart"/>
      <w:r w:rsidRPr="006317CE">
        <w:rPr>
          <w:rFonts w:ascii="Times New Roman" w:hAnsi="Times New Roman" w:cs="Times New Roman"/>
          <w:sz w:val="24"/>
          <w:szCs w:val="24"/>
        </w:rPr>
        <w:t>akan</w:t>
      </w:r>
      <w:proofErr w:type="gramEnd"/>
      <w:r w:rsidRPr="006317CE">
        <w:rPr>
          <w:rFonts w:ascii="Times New Roman" w:hAnsi="Times New Roman" w:cs="Times New Roman"/>
          <w:sz w:val="24"/>
          <w:szCs w:val="24"/>
        </w:rPr>
        <w:t xml:space="preserve"> menjadi sikap hidup, yakni kedaan mental sesorang untuk melakukan perbuatan. Sikap inilah yang di realisasikan dalam tingkah laku (perbuatan) yang merupakan indikasi atas nilai-nilai moral yang di miliki seseor</w:t>
      </w:r>
      <w:r w:rsidRPr="00A41FC3">
        <w:rPr>
          <w:rFonts w:ascii="Times New Roman" w:hAnsi="Times New Roman" w:cs="Times New Roman"/>
          <w:sz w:val="24"/>
          <w:szCs w:val="24"/>
        </w:rPr>
        <w:t xml:space="preserve">ang. Adapun indikator dari batasan-batasan moral adalah sebagai </w:t>
      </w:r>
      <w:proofErr w:type="gramStart"/>
      <w:r w:rsidRPr="00A41FC3">
        <w:rPr>
          <w:rFonts w:ascii="Times New Roman" w:hAnsi="Times New Roman" w:cs="Times New Roman"/>
          <w:sz w:val="24"/>
          <w:szCs w:val="24"/>
        </w:rPr>
        <w:t>berikut :</w:t>
      </w:r>
      <w:proofErr w:type="gramEnd"/>
    </w:p>
    <w:p w:rsidR="00D93597" w:rsidRPr="00617907" w:rsidRDefault="00D93597" w:rsidP="00617907">
      <w:pPr>
        <w:pStyle w:val="ListParagraph"/>
        <w:numPr>
          <w:ilvl w:val="0"/>
          <w:numId w:val="44"/>
        </w:numPr>
        <w:tabs>
          <w:tab w:val="left" w:pos="540"/>
          <w:tab w:val="left" w:pos="1350"/>
        </w:tabs>
        <w:spacing w:after="0" w:line="480" w:lineRule="auto"/>
        <w:jc w:val="both"/>
        <w:rPr>
          <w:rFonts w:ascii="Times New Roman" w:hAnsi="Times New Roman" w:cs="Times New Roman"/>
          <w:sz w:val="24"/>
          <w:szCs w:val="24"/>
        </w:rPr>
      </w:pPr>
      <w:r w:rsidRPr="00617907">
        <w:rPr>
          <w:rFonts w:ascii="Times New Roman" w:hAnsi="Times New Roman" w:cs="Times New Roman"/>
          <w:sz w:val="24"/>
          <w:szCs w:val="24"/>
        </w:rPr>
        <w:t>Moral Sangat Baik</w:t>
      </w:r>
    </w:p>
    <w:p w:rsidR="00617907" w:rsidRDefault="00314FBE" w:rsidP="00617907">
      <w:pPr>
        <w:spacing w:after="0" w:line="480" w:lineRule="auto"/>
        <w:ind w:left="153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93597" w:rsidRPr="006317CE">
        <w:rPr>
          <w:rFonts w:ascii="Times New Roman" w:hAnsi="Times New Roman" w:cs="Times New Roman"/>
          <w:sz w:val="24"/>
          <w:szCs w:val="24"/>
        </w:rPr>
        <w:t>Tingkah laku dari seseora</w:t>
      </w:r>
      <w:r w:rsidR="00617907">
        <w:rPr>
          <w:rFonts w:ascii="Times New Roman" w:hAnsi="Times New Roman" w:cs="Times New Roman"/>
          <w:sz w:val="24"/>
          <w:szCs w:val="24"/>
        </w:rPr>
        <w:t xml:space="preserve">ng yang menunjukkan sikap moral </w:t>
      </w:r>
      <w:r w:rsidR="00D93597" w:rsidRPr="006317CE">
        <w:rPr>
          <w:rFonts w:ascii="Times New Roman" w:hAnsi="Times New Roman" w:cs="Times New Roman"/>
          <w:sz w:val="24"/>
          <w:szCs w:val="24"/>
        </w:rPr>
        <w:t>yang tinggi itu di tandai oleh kesesuaian perbuatan yang di lakukannya dengan</w:t>
      </w:r>
      <w:r w:rsidR="002C2EAF">
        <w:rPr>
          <w:rFonts w:ascii="Times New Roman" w:hAnsi="Times New Roman" w:cs="Times New Roman"/>
          <w:sz w:val="24"/>
          <w:szCs w:val="24"/>
        </w:rPr>
        <w:t xml:space="preserve"> norma-norma hidup yang berlaku</w:t>
      </w:r>
      <w:r w:rsidR="00D93597" w:rsidRPr="006317CE">
        <w:rPr>
          <w:rFonts w:ascii="Times New Roman" w:hAnsi="Times New Roman" w:cs="Times New Roman"/>
          <w:sz w:val="24"/>
          <w:szCs w:val="24"/>
        </w:rPr>
        <w:t xml:space="preserve">.Jadi seseorang dikatakan bermoral sangat baik apabila tingkah lakunya sesuai dengan </w:t>
      </w:r>
      <w:proofErr w:type="gramStart"/>
      <w:r w:rsidR="00D93597" w:rsidRPr="006317CE">
        <w:rPr>
          <w:rFonts w:ascii="Times New Roman" w:hAnsi="Times New Roman" w:cs="Times New Roman"/>
          <w:sz w:val="24"/>
          <w:szCs w:val="24"/>
        </w:rPr>
        <w:t>norma</w:t>
      </w:r>
      <w:proofErr w:type="gramEnd"/>
      <w:r w:rsidR="00D93597" w:rsidRPr="006317CE">
        <w:rPr>
          <w:rFonts w:ascii="Times New Roman" w:hAnsi="Times New Roman" w:cs="Times New Roman"/>
          <w:sz w:val="24"/>
          <w:szCs w:val="24"/>
        </w:rPr>
        <w:t xml:space="preserve"> yang ada dalam agama dan di dalam masyarakat, mendapat dukungan dari orang tua dan bisa di jadikan teladan bagi orang lain.</w:t>
      </w:r>
    </w:p>
    <w:p w:rsidR="00D93597" w:rsidRPr="00617907" w:rsidRDefault="00D93597" w:rsidP="00617907">
      <w:pPr>
        <w:pStyle w:val="ListParagraph"/>
        <w:numPr>
          <w:ilvl w:val="0"/>
          <w:numId w:val="44"/>
        </w:numPr>
        <w:tabs>
          <w:tab w:val="left" w:pos="1530"/>
        </w:tabs>
        <w:spacing w:after="0" w:line="480" w:lineRule="auto"/>
        <w:jc w:val="both"/>
        <w:rPr>
          <w:rFonts w:ascii="Times New Roman" w:hAnsi="Times New Roman" w:cs="Times New Roman"/>
          <w:sz w:val="24"/>
          <w:szCs w:val="24"/>
        </w:rPr>
      </w:pPr>
      <w:r w:rsidRPr="00617907">
        <w:rPr>
          <w:rFonts w:ascii="Times New Roman" w:hAnsi="Times New Roman" w:cs="Times New Roman"/>
          <w:sz w:val="24"/>
          <w:szCs w:val="24"/>
        </w:rPr>
        <w:t>Moral Baik</w:t>
      </w:r>
    </w:p>
    <w:p w:rsidR="00617907" w:rsidRDefault="00314FBE" w:rsidP="00617907">
      <w:pPr>
        <w:pStyle w:val="ListParagraph"/>
        <w:tabs>
          <w:tab w:val="left" w:pos="1530"/>
          <w:tab w:val="left" w:pos="3960"/>
        </w:tabs>
        <w:spacing w:after="0" w:line="480" w:lineRule="auto"/>
        <w:ind w:left="1530" w:hanging="720"/>
        <w:jc w:val="both"/>
        <w:rPr>
          <w:rFonts w:ascii="Times New Roman" w:hAnsi="Times New Roman" w:cs="Times New Roman"/>
          <w:sz w:val="24"/>
          <w:szCs w:val="24"/>
        </w:rPr>
      </w:pPr>
      <w:r>
        <w:rPr>
          <w:rFonts w:ascii="Times New Roman" w:hAnsi="Times New Roman" w:cs="Times New Roman"/>
          <w:sz w:val="24"/>
          <w:szCs w:val="24"/>
        </w:rPr>
        <w:tab/>
        <w:t xml:space="preserve">       </w:t>
      </w:r>
      <w:r w:rsidR="000F59EE">
        <w:rPr>
          <w:rFonts w:ascii="Times New Roman" w:hAnsi="Times New Roman" w:cs="Times New Roman"/>
          <w:sz w:val="24"/>
          <w:szCs w:val="24"/>
        </w:rPr>
        <w:t>Sesorang dapat di katakan</w:t>
      </w:r>
      <w:r w:rsidR="00D93597" w:rsidRPr="006317CE">
        <w:rPr>
          <w:rFonts w:ascii="Times New Roman" w:hAnsi="Times New Roman" w:cs="Times New Roman"/>
          <w:sz w:val="24"/>
          <w:szCs w:val="24"/>
        </w:rPr>
        <w:t xml:space="preserve"> bermoral baik bila </w:t>
      </w:r>
      <w:proofErr w:type="gramStart"/>
      <w:r w:rsidR="00D93597" w:rsidRPr="006317CE">
        <w:rPr>
          <w:rFonts w:ascii="Times New Roman" w:hAnsi="Times New Roman" w:cs="Times New Roman"/>
          <w:sz w:val="24"/>
          <w:szCs w:val="24"/>
        </w:rPr>
        <w:t>ia</w:t>
      </w:r>
      <w:proofErr w:type="gramEnd"/>
      <w:r w:rsidR="00D93597" w:rsidRPr="006317CE">
        <w:rPr>
          <w:rFonts w:ascii="Times New Roman" w:hAnsi="Times New Roman" w:cs="Times New Roman"/>
          <w:sz w:val="24"/>
          <w:szCs w:val="24"/>
        </w:rPr>
        <w:t xml:space="preserve"> memahami menghayati serta melaksanakan tingkah laku yang baik dan menerapkan serta membiasakannya dalam kehidupan sehari-hari.</w:t>
      </w:r>
      <w:r w:rsidR="002C2EAF">
        <w:rPr>
          <w:rFonts w:ascii="Times New Roman" w:hAnsi="Times New Roman" w:cs="Times New Roman"/>
          <w:sz w:val="24"/>
          <w:szCs w:val="24"/>
        </w:rPr>
        <w:t xml:space="preserve"> P</w:t>
      </w:r>
      <w:r w:rsidR="009E6F21">
        <w:rPr>
          <w:rFonts w:ascii="Times New Roman" w:hAnsi="Times New Roman" w:cs="Times New Roman"/>
          <w:sz w:val="24"/>
          <w:szCs w:val="24"/>
        </w:rPr>
        <w:t>ada dasarnya kebiasaan itu mem</w:t>
      </w:r>
      <w:r w:rsidR="00D93597" w:rsidRPr="006317CE">
        <w:rPr>
          <w:rFonts w:ascii="Times New Roman" w:hAnsi="Times New Roman" w:cs="Times New Roman"/>
          <w:sz w:val="24"/>
          <w:szCs w:val="24"/>
        </w:rPr>
        <w:t>udahkan orang hidup dan perkataan, perbuatan, gerakan dan sebagainya yang telah menjadi kebiasaan se</w:t>
      </w:r>
      <w:r w:rsidR="002C2EAF">
        <w:rPr>
          <w:rFonts w:ascii="Times New Roman" w:hAnsi="Times New Roman" w:cs="Times New Roman"/>
          <w:sz w:val="24"/>
          <w:szCs w:val="24"/>
        </w:rPr>
        <w:t>ring kali terjadi tanpa pikiran</w:t>
      </w:r>
      <w:r w:rsidR="00D93597" w:rsidRPr="006317CE">
        <w:rPr>
          <w:rFonts w:ascii="Times New Roman" w:hAnsi="Times New Roman" w:cs="Times New Roman"/>
          <w:sz w:val="24"/>
          <w:szCs w:val="24"/>
        </w:rPr>
        <w:t xml:space="preserve">. Oleh karena itu tingkah laku yang </w:t>
      </w:r>
      <w:r w:rsidR="00D93597" w:rsidRPr="006317CE">
        <w:rPr>
          <w:rFonts w:ascii="Times New Roman" w:hAnsi="Times New Roman" w:cs="Times New Roman"/>
          <w:sz w:val="24"/>
          <w:szCs w:val="24"/>
        </w:rPr>
        <w:lastRenderedPageBreak/>
        <w:t>baik, yang belum menjadi kebiasaan dalam kehidupan sehari-hari perlu di ingat dan di usahakan menerapkannya agar menjadi kebiasaan yang baik.</w:t>
      </w:r>
    </w:p>
    <w:p w:rsidR="00D93597" w:rsidRPr="00617907" w:rsidRDefault="00D93597" w:rsidP="00617907">
      <w:pPr>
        <w:pStyle w:val="ListParagraph"/>
        <w:numPr>
          <w:ilvl w:val="0"/>
          <w:numId w:val="44"/>
        </w:numPr>
        <w:tabs>
          <w:tab w:val="left" w:pos="1530"/>
          <w:tab w:val="left" w:pos="3960"/>
        </w:tabs>
        <w:spacing w:after="0" w:line="480" w:lineRule="auto"/>
        <w:jc w:val="both"/>
        <w:rPr>
          <w:rFonts w:ascii="Times New Roman" w:hAnsi="Times New Roman" w:cs="Times New Roman"/>
          <w:sz w:val="24"/>
          <w:szCs w:val="24"/>
        </w:rPr>
      </w:pPr>
      <w:r w:rsidRPr="00617907">
        <w:rPr>
          <w:rFonts w:ascii="Times New Roman" w:hAnsi="Times New Roman" w:cs="Times New Roman"/>
          <w:sz w:val="24"/>
          <w:szCs w:val="24"/>
        </w:rPr>
        <w:t xml:space="preserve">Moral Buruk </w:t>
      </w:r>
    </w:p>
    <w:p w:rsidR="00617907" w:rsidRDefault="00D93597" w:rsidP="00617907">
      <w:pPr>
        <w:spacing w:after="0" w:line="480" w:lineRule="auto"/>
        <w:ind w:left="1440" w:firstLine="360"/>
        <w:jc w:val="both"/>
        <w:rPr>
          <w:rFonts w:ascii="Times New Roman" w:hAnsi="Times New Roman" w:cs="Times New Roman"/>
          <w:sz w:val="24"/>
          <w:szCs w:val="24"/>
        </w:rPr>
      </w:pPr>
      <w:r w:rsidRPr="00617907">
        <w:rPr>
          <w:rFonts w:ascii="Times New Roman" w:hAnsi="Times New Roman" w:cs="Times New Roman"/>
          <w:sz w:val="24"/>
          <w:szCs w:val="24"/>
        </w:rPr>
        <w:t xml:space="preserve">Dalam masyarakat terdapat sikap dan tingkah laku yang buruk, yang menyebar dikalangan anak </w:t>
      </w:r>
      <w:proofErr w:type="gramStart"/>
      <w:r w:rsidRPr="00617907">
        <w:rPr>
          <w:rFonts w:ascii="Times New Roman" w:hAnsi="Times New Roman" w:cs="Times New Roman"/>
          <w:sz w:val="24"/>
          <w:szCs w:val="24"/>
        </w:rPr>
        <w:t>usia</w:t>
      </w:r>
      <w:proofErr w:type="gramEnd"/>
      <w:r w:rsidRPr="00617907">
        <w:rPr>
          <w:rFonts w:ascii="Times New Roman" w:hAnsi="Times New Roman" w:cs="Times New Roman"/>
          <w:sz w:val="24"/>
          <w:szCs w:val="24"/>
        </w:rPr>
        <w:t xml:space="preserve"> sekolah yang di tandai dengan adanya pertentangan yang terjadi dalam masyarakat yang tidak sesuai dengan norma yang berlaku. Misalnya berdusta, mencuri, mencela terhadap orang yang lebih tua kurang hormat, suka berkelahi, malas belajar dan kenakalan lainnya yang tida</w:t>
      </w:r>
      <w:r w:rsidR="003175D4" w:rsidRPr="00617907">
        <w:rPr>
          <w:rFonts w:ascii="Times New Roman" w:hAnsi="Times New Roman" w:cs="Times New Roman"/>
          <w:sz w:val="24"/>
          <w:szCs w:val="24"/>
        </w:rPr>
        <w:t xml:space="preserve">k sesuai dengan </w:t>
      </w:r>
      <w:proofErr w:type="gramStart"/>
      <w:r w:rsidRPr="00617907">
        <w:rPr>
          <w:rFonts w:ascii="Times New Roman" w:hAnsi="Times New Roman" w:cs="Times New Roman"/>
          <w:sz w:val="24"/>
          <w:szCs w:val="24"/>
        </w:rPr>
        <w:t>norma</w:t>
      </w:r>
      <w:proofErr w:type="gramEnd"/>
      <w:r w:rsidRPr="00617907">
        <w:rPr>
          <w:rFonts w:ascii="Times New Roman" w:hAnsi="Times New Roman" w:cs="Times New Roman"/>
          <w:sz w:val="24"/>
          <w:szCs w:val="24"/>
        </w:rPr>
        <w:t xml:space="preserve"> yang berlaku dalam masyarakat.</w:t>
      </w:r>
    </w:p>
    <w:p w:rsidR="00617907" w:rsidRDefault="00D93597" w:rsidP="00617907">
      <w:pPr>
        <w:pStyle w:val="ListParagraph"/>
        <w:numPr>
          <w:ilvl w:val="0"/>
          <w:numId w:val="44"/>
        </w:numPr>
        <w:spacing w:after="0" w:line="480" w:lineRule="auto"/>
        <w:jc w:val="both"/>
        <w:rPr>
          <w:rFonts w:ascii="Times New Roman" w:hAnsi="Times New Roman" w:cs="Times New Roman"/>
          <w:sz w:val="24"/>
          <w:szCs w:val="24"/>
        </w:rPr>
      </w:pPr>
      <w:r w:rsidRPr="00617907">
        <w:rPr>
          <w:rFonts w:ascii="Times New Roman" w:hAnsi="Times New Roman" w:cs="Times New Roman"/>
          <w:sz w:val="24"/>
          <w:szCs w:val="24"/>
        </w:rPr>
        <w:t>Moral Sangat buruk</w:t>
      </w:r>
    </w:p>
    <w:p w:rsidR="00617907" w:rsidRPr="003124F6" w:rsidRDefault="00314FBE" w:rsidP="003124F6">
      <w:pPr>
        <w:pStyle w:val="ListParagraph"/>
        <w:spacing w:after="0" w:line="480" w:lineRule="auto"/>
        <w:ind w:left="1440" w:firstLine="360"/>
        <w:jc w:val="both"/>
        <w:rPr>
          <w:rFonts w:ascii="Times New Roman" w:hAnsi="Times New Roman" w:cs="Times New Roman"/>
          <w:sz w:val="24"/>
          <w:szCs w:val="24"/>
        </w:rPr>
      </w:pPr>
      <w:r w:rsidRPr="00617907">
        <w:rPr>
          <w:rFonts w:ascii="Times New Roman" w:hAnsi="Times New Roman" w:cs="Times New Roman"/>
          <w:sz w:val="24"/>
          <w:szCs w:val="24"/>
        </w:rPr>
        <w:t xml:space="preserve"> </w:t>
      </w:r>
      <w:r w:rsidR="00D93597" w:rsidRPr="00617907">
        <w:rPr>
          <w:rFonts w:ascii="Times New Roman" w:hAnsi="Times New Roman" w:cs="Times New Roman"/>
          <w:sz w:val="24"/>
          <w:szCs w:val="24"/>
        </w:rPr>
        <w:t>Moral dapat dikatakan sangat bu</w:t>
      </w:r>
      <w:r w:rsidR="00617907" w:rsidRPr="00617907">
        <w:rPr>
          <w:rFonts w:ascii="Times New Roman" w:hAnsi="Times New Roman" w:cs="Times New Roman"/>
          <w:sz w:val="24"/>
          <w:szCs w:val="24"/>
        </w:rPr>
        <w:t xml:space="preserve">ruk bila seseorang durhaka pada </w:t>
      </w:r>
      <w:r w:rsidR="00D93597" w:rsidRPr="00617907">
        <w:rPr>
          <w:rFonts w:ascii="Times New Roman" w:hAnsi="Times New Roman" w:cs="Times New Roman"/>
          <w:sz w:val="24"/>
          <w:szCs w:val="24"/>
        </w:rPr>
        <w:t xml:space="preserve">orang tua, melakukan tingkah laku yang tidak sesuai dengan ajaran agama. Bertentangan dengan </w:t>
      </w:r>
      <w:proofErr w:type="gramStart"/>
      <w:r w:rsidR="00D93597" w:rsidRPr="00617907">
        <w:rPr>
          <w:rFonts w:ascii="Times New Roman" w:hAnsi="Times New Roman" w:cs="Times New Roman"/>
          <w:sz w:val="24"/>
          <w:szCs w:val="24"/>
        </w:rPr>
        <w:t>norma</w:t>
      </w:r>
      <w:proofErr w:type="gramEnd"/>
      <w:r w:rsidR="00D93597" w:rsidRPr="00617907">
        <w:rPr>
          <w:rFonts w:ascii="Times New Roman" w:hAnsi="Times New Roman" w:cs="Times New Roman"/>
          <w:sz w:val="24"/>
          <w:szCs w:val="24"/>
        </w:rPr>
        <w:t xml:space="preserve"> yang ada dalam masyarakat serta perbuatan yang di lakukannya sulit untuk di rubah dan merugikan diri sendiri dan orang banyak.</w:t>
      </w:r>
    </w:p>
    <w:p w:rsidR="00D93597" w:rsidRPr="00617907" w:rsidRDefault="00A41FC3" w:rsidP="00617907">
      <w:pPr>
        <w:pStyle w:val="ListParagraph"/>
        <w:numPr>
          <w:ilvl w:val="0"/>
          <w:numId w:val="40"/>
        </w:numPr>
        <w:tabs>
          <w:tab w:val="left" w:pos="-8080"/>
          <w:tab w:val="left" w:pos="-4111"/>
        </w:tabs>
        <w:spacing w:after="0" w:line="480" w:lineRule="auto"/>
        <w:jc w:val="both"/>
        <w:rPr>
          <w:rFonts w:ascii="Times New Roman" w:hAnsi="Times New Roman" w:cs="Times New Roman"/>
          <w:sz w:val="24"/>
          <w:szCs w:val="24"/>
        </w:rPr>
      </w:pPr>
      <w:r w:rsidRPr="00617907">
        <w:rPr>
          <w:rFonts w:ascii="Times New Roman" w:hAnsi="Times New Roman" w:cs="Times New Roman"/>
          <w:color w:val="000000" w:themeColor="text1"/>
          <w:sz w:val="24"/>
          <w:szCs w:val="24"/>
        </w:rPr>
        <w:t>Faktor yang Menyebabkan Merosotnya M</w:t>
      </w:r>
      <w:r w:rsidR="00D93597" w:rsidRPr="00617907">
        <w:rPr>
          <w:rFonts w:ascii="Times New Roman" w:hAnsi="Times New Roman" w:cs="Times New Roman"/>
          <w:color w:val="000000" w:themeColor="text1"/>
          <w:sz w:val="24"/>
          <w:szCs w:val="24"/>
        </w:rPr>
        <w:t>oral</w:t>
      </w:r>
    </w:p>
    <w:p w:rsidR="00FF464B" w:rsidRDefault="007514AC" w:rsidP="00617907">
      <w:pPr>
        <w:spacing w:after="0" w:line="480" w:lineRule="auto"/>
        <w:ind w:left="1080"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ahli psikoanalisis, moral dan nilai menyatu dalam konsep superego. Superego dibentuk melalui jalan internalisasi larangan-larangan atau perintah-perintah yang datang dari luar (khususnya dari orang tua). Oleh karena itu, anak yang tidak memiliki hubungan harmonis dengan </w:t>
      </w:r>
      <w:r>
        <w:rPr>
          <w:rFonts w:ascii="Times New Roman" w:hAnsi="Times New Roman" w:cs="Times New Roman"/>
          <w:color w:val="000000" w:themeColor="text1"/>
          <w:sz w:val="24"/>
          <w:szCs w:val="24"/>
        </w:rPr>
        <w:lastRenderedPageBreak/>
        <w:t xml:space="preserve">orang tuanya dimasa kecil, kemungkinan besar tidak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mampu mengembangkan superego yang sangat kuat, sehingga mereka bisa menjadi orang yang sering melanggar norma sosial.</w:t>
      </w:r>
      <w:r w:rsidR="00FF464B">
        <w:rPr>
          <w:rFonts w:ascii="Times New Roman" w:hAnsi="Times New Roman" w:cs="Times New Roman"/>
          <w:color w:val="000000" w:themeColor="text1"/>
          <w:sz w:val="24"/>
          <w:szCs w:val="24"/>
        </w:rPr>
        <w:t xml:space="preserve"> Sedangkan teori perkembangan moral yang dikemukakan oleh </w:t>
      </w:r>
      <w:proofErr w:type="gramStart"/>
      <w:r w:rsidR="00FF464B">
        <w:rPr>
          <w:rFonts w:ascii="Times New Roman" w:hAnsi="Times New Roman" w:cs="Times New Roman"/>
          <w:color w:val="000000" w:themeColor="text1"/>
          <w:sz w:val="24"/>
          <w:szCs w:val="24"/>
        </w:rPr>
        <w:t>kholberg</w:t>
      </w:r>
      <w:r w:rsidR="00707162">
        <w:rPr>
          <w:rFonts w:ascii="Times New Roman" w:hAnsi="Times New Roman" w:cs="Times New Roman"/>
          <w:color w:val="000000" w:themeColor="text1"/>
          <w:sz w:val="24"/>
          <w:szCs w:val="24"/>
        </w:rPr>
        <w:t xml:space="preserve">  menunjukkan</w:t>
      </w:r>
      <w:proofErr w:type="gramEnd"/>
      <w:r w:rsidR="00707162">
        <w:rPr>
          <w:rFonts w:ascii="Times New Roman" w:hAnsi="Times New Roman" w:cs="Times New Roman"/>
          <w:color w:val="000000" w:themeColor="text1"/>
          <w:sz w:val="24"/>
          <w:szCs w:val="24"/>
        </w:rPr>
        <w:t xml:space="preserve"> bahwa sika</w:t>
      </w:r>
      <w:r w:rsidR="002755B6">
        <w:rPr>
          <w:rFonts w:ascii="Times New Roman" w:hAnsi="Times New Roman" w:cs="Times New Roman"/>
          <w:color w:val="000000" w:themeColor="text1"/>
          <w:sz w:val="24"/>
          <w:szCs w:val="24"/>
        </w:rPr>
        <w:t>p moral bukan hasil sosialisas</w:t>
      </w:r>
      <w:r w:rsidR="00707162">
        <w:rPr>
          <w:rFonts w:ascii="Times New Roman" w:hAnsi="Times New Roman" w:cs="Times New Roman"/>
          <w:color w:val="000000" w:themeColor="text1"/>
          <w:sz w:val="24"/>
          <w:szCs w:val="24"/>
        </w:rPr>
        <w:t xml:space="preserve">yang diperoleh dari kebiasaan dan hal-hal lain yang berhubungan dengan nilai kebudayaan. Tahap-tahap perkembangan moral terjadi dari aktivitas spontan pada masa </w:t>
      </w:r>
      <w:r w:rsidR="008F541D">
        <w:rPr>
          <w:rFonts w:ascii="Times New Roman" w:hAnsi="Times New Roman" w:cs="Times New Roman"/>
          <w:color w:val="000000" w:themeColor="text1"/>
          <w:sz w:val="24"/>
          <w:szCs w:val="24"/>
        </w:rPr>
        <w:t>anak-anak (</w:t>
      </w:r>
      <w:r w:rsidR="003E5F71">
        <w:rPr>
          <w:rFonts w:ascii="Times New Roman" w:hAnsi="Times New Roman" w:cs="Times New Roman"/>
          <w:color w:val="000000" w:themeColor="text1"/>
          <w:sz w:val="24"/>
          <w:szCs w:val="24"/>
        </w:rPr>
        <w:t>Gunarsa,</w:t>
      </w:r>
      <w:r w:rsidR="002755B6">
        <w:rPr>
          <w:rFonts w:ascii="Times New Roman" w:hAnsi="Times New Roman" w:cs="Times New Roman"/>
          <w:color w:val="000000" w:themeColor="text1"/>
          <w:sz w:val="24"/>
          <w:szCs w:val="24"/>
        </w:rPr>
        <w:t xml:space="preserve"> </w:t>
      </w:r>
      <w:r w:rsidR="00B647B8">
        <w:rPr>
          <w:rFonts w:ascii="Times New Roman" w:hAnsi="Times New Roman" w:cs="Times New Roman"/>
          <w:color w:val="000000" w:themeColor="text1"/>
          <w:sz w:val="24"/>
          <w:szCs w:val="24"/>
        </w:rPr>
        <w:t>2004</w:t>
      </w:r>
      <w:r w:rsidR="00707162">
        <w:rPr>
          <w:rFonts w:ascii="Times New Roman" w:hAnsi="Times New Roman" w:cs="Times New Roman"/>
          <w:color w:val="000000" w:themeColor="text1"/>
          <w:sz w:val="24"/>
          <w:szCs w:val="24"/>
        </w:rPr>
        <w:t>).</w:t>
      </w:r>
    </w:p>
    <w:p w:rsidR="00617907" w:rsidRDefault="008F541D" w:rsidP="00617907">
      <w:pPr>
        <w:spacing w:after="0" w:line="480" w:lineRule="auto"/>
        <w:ind w:left="1140" w:firstLine="30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Daradjat (2010) </w:t>
      </w:r>
      <w:r w:rsidR="00F91CB2">
        <w:rPr>
          <w:rFonts w:ascii="Times New Roman" w:hAnsi="Times New Roman" w:cs="Times New Roman"/>
          <w:color w:val="000000" w:themeColor="text1"/>
          <w:sz w:val="24"/>
          <w:szCs w:val="24"/>
        </w:rPr>
        <w:t xml:space="preserve">mengemukakan </w:t>
      </w:r>
      <w:r w:rsidR="00D93597" w:rsidRPr="006317CE">
        <w:rPr>
          <w:rFonts w:ascii="Times New Roman" w:hAnsi="Times New Roman" w:cs="Times New Roman"/>
          <w:color w:val="000000" w:themeColor="text1"/>
          <w:sz w:val="24"/>
          <w:szCs w:val="24"/>
        </w:rPr>
        <w:t>faktor-faktor penyebab dari kemerosotan moral, antara lain yang terpenting adalah</w:t>
      </w:r>
      <w:r w:rsidR="003E5F71">
        <w:rPr>
          <w:rFonts w:ascii="Times New Roman" w:hAnsi="Times New Roman" w:cs="Times New Roman"/>
          <w:color w:val="000000" w:themeColor="text1"/>
          <w:sz w:val="24"/>
          <w:szCs w:val="24"/>
        </w:rPr>
        <w:t>:</w:t>
      </w:r>
    </w:p>
    <w:p w:rsidR="00D93597" w:rsidRPr="00617907" w:rsidRDefault="00D93597" w:rsidP="00617907">
      <w:pPr>
        <w:pStyle w:val="ListParagraph"/>
        <w:numPr>
          <w:ilvl w:val="0"/>
          <w:numId w:val="45"/>
        </w:numPr>
        <w:spacing w:after="0" w:line="480" w:lineRule="auto"/>
        <w:jc w:val="both"/>
        <w:rPr>
          <w:rFonts w:ascii="Times New Roman" w:hAnsi="Times New Roman" w:cs="Times New Roman"/>
          <w:color w:val="000000" w:themeColor="text1"/>
          <w:sz w:val="24"/>
          <w:szCs w:val="24"/>
        </w:rPr>
      </w:pPr>
      <w:r w:rsidRPr="00617907">
        <w:rPr>
          <w:rFonts w:ascii="Times New Roman" w:hAnsi="Times New Roman" w:cs="Times New Roman"/>
          <w:color w:val="000000" w:themeColor="text1"/>
          <w:sz w:val="24"/>
          <w:szCs w:val="24"/>
        </w:rPr>
        <w:t>Kurang tertanamnya jiwa agama  pada  tiap-tiap orang dalam  masyarakat</w:t>
      </w:r>
    </w:p>
    <w:p w:rsidR="00617907" w:rsidRDefault="00D93597" w:rsidP="00617907">
      <w:pPr>
        <w:spacing w:after="0" w:line="480" w:lineRule="auto"/>
        <w:ind w:left="1440" w:firstLine="720"/>
        <w:contextualSpacing/>
        <w:jc w:val="both"/>
        <w:rPr>
          <w:rFonts w:ascii="Times New Roman" w:hAnsi="Times New Roman" w:cs="Times New Roman"/>
          <w:color w:val="000000" w:themeColor="text1"/>
          <w:sz w:val="24"/>
          <w:szCs w:val="24"/>
        </w:rPr>
      </w:pPr>
      <w:r w:rsidRPr="006317CE">
        <w:rPr>
          <w:rFonts w:ascii="Times New Roman" w:hAnsi="Times New Roman" w:cs="Times New Roman"/>
          <w:color w:val="000000" w:themeColor="text1"/>
          <w:sz w:val="24"/>
          <w:szCs w:val="24"/>
        </w:rPr>
        <w:t xml:space="preserve">Keyakinan beragama yang didasarkan atas pengertian yang sungguh-sungguh dan sehat tentang ajaran agama yang dianutnya kemudian </w:t>
      </w:r>
      <w:proofErr w:type="gramStart"/>
      <w:r w:rsidRPr="006317CE">
        <w:rPr>
          <w:rFonts w:ascii="Times New Roman" w:hAnsi="Times New Roman" w:cs="Times New Roman"/>
          <w:color w:val="000000" w:themeColor="text1"/>
          <w:sz w:val="24"/>
          <w:szCs w:val="24"/>
        </w:rPr>
        <w:t>diiringi  dengan</w:t>
      </w:r>
      <w:proofErr w:type="gramEnd"/>
      <w:r w:rsidRPr="006317CE">
        <w:rPr>
          <w:rFonts w:ascii="Times New Roman" w:hAnsi="Times New Roman" w:cs="Times New Roman"/>
          <w:color w:val="000000" w:themeColor="text1"/>
          <w:sz w:val="24"/>
          <w:szCs w:val="24"/>
        </w:rPr>
        <w:t xml:space="preserve"> pelaksanaan ajaran-ajaran tersebut merupakan benteng moral yang paling kokoh. Semakin jauh masyarakat dari agama, semakin </w:t>
      </w:r>
      <w:proofErr w:type="gramStart"/>
      <w:r w:rsidRPr="006317CE">
        <w:rPr>
          <w:rFonts w:ascii="Times New Roman" w:hAnsi="Times New Roman" w:cs="Times New Roman"/>
          <w:color w:val="000000" w:themeColor="text1"/>
          <w:sz w:val="24"/>
          <w:szCs w:val="24"/>
        </w:rPr>
        <w:t>susah</w:t>
      </w:r>
      <w:proofErr w:type="gramEnd"/>
      <w:r w:rsidRPr="006317CE">
        <w:rPr>
          <w:rFonts w:ascii="Times New Roman" w:hAnsi="Times New Roman" w:cs="Times New Roman"/>
          <w:color w:val="000000" w:themeColor="text1"/>
          <w:sz w:val="24"/>
          <w:szCs w:val="24"/>
        </w:rPr>
        <w:t xml:space="preserve"> memelihara moral orang dalam masyarakat itu, dan semakin kacaulah suasana karena semakin banyak pelanggaran-pelanggaran atas hak dan hukum</w:t>
      </w:r>
      <w:r w:rsidR="00734A6A">
        <w:rPr>
          <w:rFonts w:ascii="Times New Roman" w:hAnsi="Times New Roman" w:cs="Times New Roman"/>
          <w:color w:val="000000" w:themeColor="text1"/>
          <w:sz w:val="24"/>
          <w:szCs w:val="24"/>
        </w:rPr>
        <w:t>.</w:t>
      </w:r>
    </w:p>
    <w:p w:rsidR="00D93597" w:rsidRPr="00617907" w:rsidRDefault="00D93597" w:rsidP="00617907">
      <w:pPr>
        <w:pStyle w:val="ListParagraph"/>
        <w:numPr>
          <w:ilvl w:val="0"/>
          <w:numId w:val="45"/>
        </w:numPr>
        <w:spacing w:after="0" w:line="480" w:lineRule="auto"/>
        <w:jc w:val="both"/>
        <w:rPr>
          <w:rFonts w:ascii="Times New Roman" w:hAnsi="Times New Roman" w:cs="Times New Roman"/>
          <w:color w:val="000000" w:themeColor="text1"/>
          <w:sz w:val="24"/>
          <w:szCs w:val="24"/>
        </w:rPr>
      </w:pPr>
      <w:r w:rsidRPr="00617907">
        <w:rPr>
          <w:rFonts w:ascii="Times New Roman" w:hAnsi="Times New Roman" w:cs="Times New Roman"/>
          <w:color w:val="000000" w:themeColor="text1"/>
          <w:sz w:val="24"/>
          <w:szCs w:val="24"/>
        </w:rPr>
        <w:t>Keadaan masyarakat yang kurang stabil, baik dari segi ekonomi</w:t>
      </w:r>
      <w:proofErr w:type="gramStart"/>
      <w:r w:rsidRPr="00617907">
        <w:rPr>
          <w:rFonts w:ascii="Times New Roman" w:hAnsi="Times New Roman" w:cs="Times New Roman"/>
          <w:color w:val="000000" w:themeColor="text1"/>
          <w:sz w:val="24"/>
          <w:szCs w:val="24"/>
        </w:rPr>
        <w:t>,sosial</w:t>
      </w:r>
      <w:proofErr w:type="gramEnd"/>
      <w:r w:rsidRPr="00617907">
        <w:rPr>
          <w:rFonts w:ascii="Times New Roman" w:hAnsi="Times New Roman" w:cs="Times New Roman"/>
          <w:color w:val="000000" w:themeColor="text1"/>
          <w:sz w:val="24"/>
          <w:szCs w:val="24"/>
        </w:rPr>
        <w:t>, dan politik.</w:t>
      </w:r>
    </w:p>
    <w:p w:rsidR="00617907" w:rsidRDefault="00D93597" w:rsidP="00617907">
      <w:pPr>
        <w:spacing w:after="0" w:line="480" w:lineRule="auto"/>
        <w:ind w:left="1440" w:firstLine="720"/>
        <w:contextualSpacing/>
        <w:jc w:val="both"/>
        <w:rPr>
          <w:rFonts w:ascii="Times New Roman" w:hAnsi="Times New Roman" w:cs="Times New Roman"/>
          <w:sz w:val="24"/>
          <w:szCs w:val="24"/>
        </w:rPr>
      </w:pPr>
      <w:r w:rsidRPr="006317CE">
        <w:rPr>
          <w:rFonts w:ascii="Times New Roman" w:hAnsi="Times New Roman" w:cs="Times New Roman"/>
          <w:color w:val="000000" w:themeColor="text1"/>
          <w:sz w:val="24"/>
          <w:szCs w:val="24"/>
        </w:rPr>
        <w:lastRenderedPageBreak/>
        <w:t xml:space="preserve">Ketidakstabilan suasana yang melingkupi seseorang menyebakan gelisah dan cemas akibat tidak dapatnya mencapai rasa aman dan ketentraman dalam hidup. Dengan demikian </w:t>
      </w:r>
      <w:proofErr w:type="gramStart"/>
      <w:r w:rsidRPr="006317CE">
        <w:rPr>
          <w:rFonts w:ascii="Times New Roman" w:hAnsi="Times New Roman" w:cs="Times New Roman"/>
          <w:color w:val="000000" w:themeColor="text1"/>
          <w:sz w:val="24"/>
          <w:szCs w:val="24"/>
        </w:rPr>
        <w:t>akan</w:t>
      </w:r>
      <w:proofErr w:type="gramEnd"/>
      <w:r w:rsidRPr="006317CE">
        <w:rPr>
          <w:rFonts w:ascii="Times New Roman" w:hAnsi="Times New Roman" w:cs="Times New Roman"/>
          <w:color w:val="000000" w:themeColor="text1"/>
          <w:sz w:val="24"/>
          <w:szCs w:val="24"/>
        </w:rPr>
        <w:t xml:space="preserve"> terjadi banyak penyimpangan moral.</w:t>
      </w:r>
    </w:p>
    <w:p w:rsidR="00B02628" w:rsidRPr="00617907" w:rsidRDefault="00D93597" w:rsidP="00617907">
      <w:pPr>
        <w:pStyle w:val="ListParagraph"/>
        <w:numPr>
          <w:ilvl w:val="0"/>
          <w:numId w:val="45"/>
        </w:numPr>
        <w:spacing w:after="0" w:line="480" w:lineRule="auto"/>
        <w:jc w:val="both"/>
        <w:rPr>
          <w:rFonts w:ascii="Times New Roman" w:hAnsi="Times New Roman" w:cs="Times New Roman"/>
          <w:sz w:val="24"/>
          <w:szCs w:val="24"/>
        </w:rPr>
      </w:pPr>
      <w:r w:rsidRPr="00617907">
        <w:rPr>
          <w:rFonts w:ascii="Times New Roman" w:hAnsi="Times New Roman" w:cs="Times New Roman"/>
          <w:color w:val="000000" w:themeColor="text1"/>
          <w:sz w:val="24"/>
          <w:szCs w:val="24"/>
        </w:rPr>
        <w:t xml:space="preserve">Pendidikan moral tidak terlaksana menurut semestinya </w:t>
      </w:r>
    </w:p>
    <w:p w:rsidR="00617907" w:rsidRDefault="00D93597" w:rsidP="00617907">
      <w:pPr>
        <w:pStyle w:val="ListParagraph"/>
        <w:spacing w:after="0" w:line="480" w:lineRule="auto"/>
        <w:ind w:left="1440" w:firstLine="720"/>
        <w:jc w:val="both"/>
        <w:rPr>
          <w:rFonts w:ascii="Times New Roman" w:hAnsi="Times New Roman" w:cs="Times New Roman"/>
          <w:color w:val="000000" w:themeColor="text1"/>
          <w:sz w:val="24"/>
          <w:szCs w:val="24"/>
        </w:rPr>
      </w:pPr>
      <w:r w:rsidRPr="00B02628">
        <w:rPr>
          <w:rFonts w:ascii="Times New Roman" w:hAnsi="Times New Roman" w:cs="Times New Roman"/>
          <w:color w:val="000000" w:themeColor="text1"/>
          <w:sz w:val="24"/>
          <w:szCs w:val="24"/>
        </w:rPr>
        <w:t>Jika anak dilahirkan dan dibes</w:t>
      </w:r>
      <w:r w:rsidR="005C1B04" w:rsidRPr="00B02628">
        <w:rPr>
          <w:rFonts w:ascii="Times New Roman" w:hAnsi="Times New Roman" w:cs="Times New Roman"/>
          <w:color w:val="000000" w:themeColor="text1"/>
          <w:sz w:val="24"/>
          <w:szCs w:val="24"/>
        </w:rPr>
        <w:t xml:space="preserve">arkan oleh orang tua yang tidak </w:t>
      </w:r>
      <w:r w:rsidRPr="00B02628">
        <w:rPr>
          <w:rFonts w:ascii="Times New Roman" w:hAnsi="Times New Roman" w:cs="Times New Roman"/>
          <w:color w:val="000000" w:themeColor="text1"/>
          <w:sz w:val="24"/>
          <w:szCs w:val="24"/>
        </w:rPr>
        <w:t xml:space="preserve">bermoral atau tidak mengerti cara mendidik, ditambah pula dengan lingkungan masyarakat yang goncang </w:t>
      </w:r>
      <w:proofErr w:type="gramStart"/>
      <w:r w:rsidRPr="00B02628">
        <w:rPr>
          <w:rFonts w:ascii="Times New Roman" w:hAnsi="Times New Roman" w:cs="Times New Roman"/>
          <w:color w:val="000000" w:themeColor="text1"/>
          <w:sz w:val="24"/>
          <w:szCs w:val="24"/>
        </w:rPr>
        <w:t>dan  kurang</w:t>
      </w:r>
      <w:proofErr w:type="gramEnd"/>
      <w:r w:rsidRPr="00B02628">
        <w:rPr>
          <w:rFonts w:ascii="Times New Roman" w:hAnsi="Times New Roman" w:cs="Times New Roman"/>
          <w:color w:val="000000" w:themeColor="text1"/>
          <w:sz w:val="24"/>
          <w:szCs w:val="24"/>
        </w:rPr>
        <w:t xml:space="preserve"> mengindahkan moral, maka sudah tentu hasil yang akan terjadi tidak menggembirakan dari segi moral.</w:t>
      </w:r>
    </w:p>
    <w:p w:rsidR="00D93597" w:rsidRPr="00617907" w:rsidRDefault="00D93597" w:rsidP="00617907">
      <w:pPr>
        <w:pStyle w:val="ListParagraph"/>
        <w:numPr>
          <w:ilvl w:val="0"/>
          <w:numId w:val="45"/>
        </w:numPr>
        <w:spacing w:after="0" w:line="480" w:lineRule="auto"/>
        <w:jc w:val="both"/>
        <w:rPr>
          <w:rFonts w:ascii="Times New Roman" w:hAnsi="Times New Roman" w:cs="Times New Roman"/>
          <w:color w:val="000000" w:themeColor="text1"/>
          <w:sz w:val="24"/>
          <w:szCs w:val="24"/>
        </w:rPr>
      </w:pPr>
      <w:r w:rsidRPr="00617907">
        <w:rPr>
          <w:rFonts w:ascii="Times New Roman" w:hAnsi="Times New Roman" w:cs="Times New Roman"/>
          <w:color w:val="000000" w:themeColor="text1"/>
          <w:sz w:val="24"/>
          <w:szCs w:val="24"/>
        </w:rPr>
        <w:t>Suasana rumah tangga yang kurang baik</w:t>
      </w:r>
    </w:p>
    <w:p w:rsidR="00617907" w:rsidRDefault="00D93597" w:rsidP="00617907">
      <w:pPr>
        <w:spacing w:after="0" w:line="480" w:lineRule="auto"/>
        <w:ind w:left="1500" w:firstLine="660"/>
        <w:contextualSpacing/>
        <w:jc w:val="both"/>
        <w:rPr>
          <w:rFonts w:ascii="Times New Roman" w:hAnsi="Times New Roman" w:cs="Times New Roman"/>
          <w:color w:val="000000" w:themeColor="text1"/>
          <w:sz w:val="24"/>
          <w:szCs w:val="24"/>
        </w:rPr>
      </w:pPr>
      <w:r w:rsidRPr="006317CE">
        <w:rPr>
          <w:rFonts w:ascii="Times New Roman" w:hAnsi="Times New Roman" w:cs="Times New Roman"/>
          <w:color w:val="000000" w:themeColor="text1"/>
          <w:sz w:val="24"/>
          <w:szCs w:val="24"/>
        </w:rPr>
        <w:t xml:space="preserve">Tidak rukunnya orang tua menyebabkan gelisah anak, mereka menjadi takut, cemas dan tidak tahan berada ditengah-tengah orangtua yang tidak rukun. Maka anak-anak yang gelisah dan cemas itu mudah terdorong kepada perbuatan-perbuatan yamg merupakan ungkapan dari rasa hatinya, biasanya </w:t>
      </w:r>
      <w:proofErr w:type="gramStart"/>
      <w:r w:rsidRPr="006317CE">
        <w:rPr>
          <w:rFonts w:ascii="Times New Roman" w:hAnsi="Times New Roman" w:cs="Times New Roman"/>
          <w:color w:val="000000" w:themeColor="text1"/>
          <w:sz w:val="24"/>
          <w:szCs w:val="24"/>
        </w:rPr>
        <w:t>akan</w:t>
      </w:r>
      <w:proofErr w:type="gramEnd"/>
      <w:r w:rsidRPr="006317CE">
        <w:rPr>
          <w:rFonts w:ascii="Times New Roman" w:hAnsi="Times New Roman" w:cs="Times New Roman"/>
          <w:color w:val="000000" w:themeColor="text1"/>
          <w:sz w:val="24"/>
          <w:szCs w:val="24"/>
        </w:rPr>
        <w:t xml:space="preserve"> mengganggu ketentraman orang lain.</w:t>
      </w:r>
    </w:p>
    <w:p w:rsidR="00617907" w:rsidRDefault="00617907" w:rsidP="00617907">
      <w:pPr>
        <w:spacing w:after="0" w:line="480" w:lineRule="auto"/>
        <w:ind w:left="1500" w:firstLine="660"/>
        <w:contextualSpacing/>
        <w:jc w:val="both"/>
        <w:rPr>
          <w:rFonts w:ascii="Times New Roman" w:hAnsi="Times New Roman" w:cs="Times New Roman"/>
          <w:color w:val="000000" w:themeColor="text1"/>
          <w:sz w:val="24"/>
          <w:szCs w:val="24"/>
        </w:rPr>
      </w:pPr>
    </w:p>
    <w:p w:rsidR="00617907" w:rsidRDefault="00617907" w:rsidP="00617907">
      <w:pPr>
        <w:spacing w:after="0" w:line="480" w:lineRule="auto"/>
        <w:ind w:left="1500" w:firstLine="660"/>
        <w:contextualSpacing/>
        <w:jc w:val="both"/>
        <w:rPr>
          <w:rFonts w:ascii="Times New Roman" w:hAnsi="Times New Roman" w:cs="Times New Roman"/>
          <w:color w:val="000000" w:themeColor="text1"/>
          <w:sz w:val="24"/>
          <w:szCs w:val="24"/>
        </w:rPr>
      </w:pPr>
    </w:p>
    <w:p w:rsidR="00D93597" w:rsidRPr="00617907" w:rsidRDefault="00D93597" w:rsidP="00617907">
      <w:pPr>
        <w:pStyle w:val="ListParagraph"/>
        <w:numPr>
          <w:ilvl w:val="0"/>
          <w:numId w:val="45"/>
        </w:numPr>
        <w:spacing w:after="0" w:line="480" w:lineRule="auto"/>
        <w:jc w:val="both"/>
        <w:rPr>
          <w:rFonts w:ascii="Times New Roman" w:hAnsi="Times New Roman" w:cs="Times New Roman"/>
          <w:color w:val="000000" w:themeColor="text1"/>
          <w:sz w:val="24"/>
          <w:szCs w:val="24"/>
        </w:rPr>
      </w:pPr>
      <w:r w:rsidRPr="00617907">
        <w:rPr>
          <w:rFonts w:ascii="Times New Roman" w:hAnsi="Times New Roman" w:cs="Times New Roman"/>
          <w:color w:val="000000" w:themeColor="text1"/>
          <w:sz w:val="24"/>
          <w:szCs w:val="24"/>
        </w:rPr>
        <w:t>Diperkenalkannya secara populer obat-obat dan alat-alat anti hamil</w:t>
      </w:r>
    </w:p>
    <w:p w:rsidR="00617907" w:rsidRDefault="00D93597" w:rsidP="00617907">
      <w:pPr>
        <w:spacing w:after="0" w:line="480" w:lineRule="auto"/>
        <w:ind w:left="1440" w:firstLine="720"/>
        <w:contextualSpacing/>
        <w:jc w:val="both"/>
        <w:rPr>
          <w:rFonts w:ascii="Times New Roman" w:hAnsi="Times New Roman" w:cs="Times New Roman"/>
          <w:sz w:val="24"/>
          <w:szCs w:val="24"/>
        </w:rPr>
      </w:pPr>
      <w:r w:rsidRPr="006317CE">
        <w:rPr>
          <w:rFonts w:ascii="Times New Roman" w:hAnsi="Times New Roman" w:cs="Times New Roman"/>
          <w:color w:val="000000" w:themeColor="text1"/>
          <w:sz w:val="24"/>
          <w:szCs w:val="24"/>
        </w:rPr>
        <w:t xml:space="preserve">Seperti kita ketahui bahwa usia muda adalah usia yang baru mengalami dorongan seksual akibat pertumbuhan biologis yang dilaluinya, mereka belum mempunyai pengalaman dan jika mereka </w:t>
      </w:r>
      <w:r w:rsidRPr="006317CE">
        <w:rPr>
          <w:rFonts w:ascii="Times New Roman" w:hAnsi="Times New Roman" w:cs="Times New Roman"/>
          <w:color w:val="000000" w:themeColor="text1"/>
          <w:sz w:val="24"/>
          <w:szCs w:val="24"/>
        </w:rPr>
        <w:lastRenderedPageBreak/>
        <w:t xml:space="preserve">juga belum mendapat didikan agama yang mendalam, mereka akan mudah dibujuk oleh orang-orang yang tidak baik, yang hanya melampiaskan hawa nafsunya. Dengan demikian, anak-anak muda </w:t>
      </w:r>
      <w:proofErr w:type="gramStart"/>
      <w:r w:rsidRPr="006317CE">
        <w:rPr>
          <w:rFonts w:ascii="Times New Roman" w:hAnsi="Times New Roman" w:cs="Times New Roman"/>
          <w:color w:val="000000" w:themeColor="text1"/>
          <w:sz w:val="24"/>
          <w:szCs w:val="24"/>
        </w:rPr>
        <w:t>akan</w:t>
      </w:r>
      <w:proofErr w:type="gramEnd"/>
      <w:r w:rsidRPr="006317CE">
        <w:rPr>
          <w:rFonts w:ascii="Times New Roman" w:hAnsi="Times New Roman" w:cs="Times New Roman"/>
          <w:color w:val="000000" w:themeColor="text1"/>
          <w:sz w:val="24"/>
          <w:szCs w:val="24"/>
        </w:rPr>
        <w:t xml:space="preserve"> menggunakan obat-obat dan alat-alat anti hamil untuk memenuhi kemauan mereka sendiri yang mengikuti arus darah mudanya tanpa terkendali.</w:t>
      </w:r>
    </w:p>
    <w:p w:rsidR="00B02628" w:rsidRPr="00617907" w:rsidRDefault="00D93597" w:rsidP="00617907">
      <w:pPr>
        <w:pStyle w:val="ListParagraph"/>
        <w:numPr>
          <w:ilvl w:val="0"/>
          <w:numId w:val="45"/>
        </w:numPr>
        <w:spacing w:after="0" w:line="480" w:lineRule="auto"/>
        <w:jc w:val="both"/>
        <w:rPr>
          <w:rFonts w:ascii="Times New Roman" w:hAnsi="Times New Roman" w:cs="Times New Roman"/>
          <w:sz w:val="24"/>
          <w:szCs w:val="24"/>
        </w:rPr>
      </w:pPr>
      <w:r w:rsidRPr="00617907">
        <w:rPr>
          <w:rFonts w:ascii="Times New Roman" w:hAnsi="Times New Roman" w:cs="Times New Roman"/>
          <w:color w:val="000000" w:themeColor="text1"/>
          <w:sz w:val="24"/>
          <w:szCs w:val="24"/>
        </w:rPr>
        <w:t>Banyaknya tulisan-tulisan, gambar-gambar, siaran-siaran, kesenian-kesenian yang tidak mengindahkan dasar-dasar dan tuntunan moral</w:t>
      </w:r>
    </w:p>
    <w:p w:rsidR="00617907" w:rsidRDefault="00D93597" w:rsidP="00617907">
      <w:pPr>
        <w:pStyle w:val="ListParagraph"/>
        <w:spacing w:after="0" w:line="480" w:lineRule="auto"/>
        <w:ind w:left="1440" w:firstLine="720"/>
        <w:jc w:val="both"/>
        <w:rPr>
          <w:rFonts w:ascii="Times New Roman" w:hAnsi="Times New Roman" w:cs="Times New Roman"/>
          <w:color w:val="000000" w:themeColor="text1"/>
          <w:sz w:val="24"/>
          <w:szCs w:val="24"/>
        </w:rPr>
      </w:pPr>
      <w:r w:rsidRPr="00B02628">
        <w:rPr>
          <w:rFonts w:ascii="Times New Roman" w:hAnsi="Times New Roman" w:cs="Times New Roman"/>
          <w:color w:val="000000" w:themeColor="text1"/>
          <w:sz w:val="24"/>
          <w:szCs w:val="24"/>
        </w:rPr>
        <w:t xml:space="preserve">Suatu hal yang belakangan ini kurang mendapat perhatian kita ialah tulisan-tulisan, gambar-gambar, siaran-siaran, kesenian-kesenian yang seolah-olah mendorong anak muda untuk mengikuti </w:t>
      </w:r>
      <w:proofErr w:type="gramStart"/>
      <w:r w:rsidRPr="00B02628">
        <w:rPr>
          <w:rFonts w:ascii="Times New Roman" w:hAnsi="Times New Roman" w:cs="Times New Roman"/>
          <w:color w:val="000000" w:themeColor="text1"/>
          <w:sz w:val="24"/>
          <w:szCs w:val="24"/>
        </w:rPr>
        <w:t>arus  mudanya</w:t>
      </w:r>
      <w:proofErr w:type="gramEnd"/>
      <w:r w:rsidRPr="00B02628">
        <w:rPr>
          <w:rFonts w:ascii="Times New Roman" w:hAnsi="Times New Roman" w:cs="Times New Roman"/>
          <w:color w:val="000000" w:themeColor="text1"/>
          <w:sz w:val="24"/>
          <w:szCs w:val="24"/>
        </w:rPr>
        <w:t>. Segi-segi moral dan mental kurang mendapat perhatian, hasil-hasil seni itu sekedar ungkapan dari keinginan dan kebutuhan yang sesungguhnya tidak dapat dipenuhi begitu saja. Lalu digambarkan dengan sangat realistis, sehingga semua yang tersimpan didalam hati anak-anak muda diungkap dan realisasinya terlihat dalam cerita, lukisan atau permainan tersebut. Inipun mendorong anak muda ke jurang kemerosotan moral.</w:t>
      </w:r>
    </w:p>
    <w:p w:rsidR="00B02628" w:rsidRPr="00617907" w:rsidRDefault="00D93597" w:rsidP="00617907">
      <w:pPr>
        <w:pStyle w:val="ListParagraph"/>
        <w:numPr>
          <w:ilvl w:val="0"/>
          <w:numId w:val="45"/>
        </w:numPr>
        <w:spacing w:after="0" w:line="480" w:lineRule="auto"/>
        <w:jc w:val="both"/>
        <w:rPr>
          <w:rFonts w:ascii="Times New Roman" w:hAnsi="Times New Roman" w:cs="Times New Roman"/>
          <w:color w:val="000000" w:themeColor="text1"/>
          <w:sz w:val="24"/>
          <w:szCs w:val="24"/>
        </w:rPr>
      </w:pPr>
      <w:r w:rsidRPr="00617907">
        <w:rPr>
          <w:rFonts w:ascii="Times New Roman" w:hAnsi="Times New Roman" w:cs="Times New Roman"/>
          <w:color w:val="000000" w:themeColor="text1"/>
          <w:sz w:val="24"/>
          <w:szCs w:val="24"/>
        </w:rPr>
        <w:t xml:space="preserve">Kurang adanya bimbingan untuk mengisi waktu luang dngan </w:t>
      </w:r>
      <w:proofErr w:type="gramStart"/>
      <w:r w:rsidRPr="00617907">
        <w:rPr>
          <w:rFonts w:ascii="Times New Roman" w:hAnsi="Times New Roman" w:cs="Times New Roman"/>
          <w:color w:val="000000" w:themeColor="text1"/>
          <w:sz w:val="24"/>
          <w:szCs w:val="24"/>
        </w:rPr>
        <w:t>cara</w:t>
      </w:r>
      <w:proofErr w:type="gramEnd"/>
      <w:r w:rsidRPr="00617907">
        <w:rPr>
          <w:rFonts w:ascii="Times New Roman" w:hAnsi="Times New Roman" w:cs="Times New Roman"/>
          <w:color w:val="000000" w:themeColor="text1"/>
          <w:sz w:val="24"/>
          <w:szCs w:val="24"/>
        </w:rPr>
        <w:t xml:space="preserve"> yang baik, dan yang membawa kepada pembinaan moral.</w:t>
      </w:r>
    </w:p>
    <w:p w:rsidR="003175D4" w:rsidRPr="00617907" w:rsidRDefault="00D93597" w:rsidP="00617907">
      <w:pPr>
        <w:pStyle w:val="ListParagraph"/>
        <w:spacing w:after="0" w:line="480" w:lineRule="auto"/>
        <w:ind w:left="1440" w:firstLine="720"/>
        <w:jc w:val="both"/>
        <w:rPr>
          <w:rFonts w:ascii="Times New Roman" w:hAnsi="Times New Roman" w:cs="Times New Roman"/>
          <w:color w:val="000000" w:themeColor="text1"/>
          <w:sz w:val="24"/>
          <w:szCs w:val="24"/>
        </w:rPr>
      </w:pPr>
      <w:r w:rsidRPr="00B02628">
        <w:rPr>
          <w:rFonts w:ascii="Times New Roman" w:hAnsi="Times New Roman" w:cs="Times New Roman"/>
          <w:color w:val="000000" w:themeColor="text1"/>
          <w:sz w:val="24"/>
          <w:szCs w:val="24"/>
        </w:rPr>
        <w:t xml:space="preserve">Suatu faktor yang juga telah ikut memudahkan rusaknya moral anak-anak muda ialah kurangnya bimbingan dalam mengisi waktu </w:t>
      </w:r>
      <w:r w:rsidRPr="00B02628">
        <w:rPr>
          <w:rFonts w:ascii="Times New Roman" w:hAnsi="Times New Roman" w:cs="Times New Roman"/>
          <w:color w:val="000000" w:themeColor="text1"/>
          <w:sz w:val="24"/>
          <w:szCs w:val="24"/>
        </w:rPr>
        <w:lastRenderedPageBreak/>
        <w:t xml:space="preserve">luang dengan baik dan sehat. Umur muda adalah umur suka berkhayal, melamunkan hal yang jauh. Kalau mereka dibiarkan tanpa bimbingan dalam mengisi waktunya maka </w:t>
      </w:r>
      <w:proofErr w:type="gramStart"/>
      <w:r w:rsidRPr="00B02628">
        <w:rPr>
          <w:rFonts w:ascii="Times New Roman" w:hAnsi="Times New Roman" w:cs="Times New Roman"/>
          <w:color w:val="000000" w:themeColor="text1"/>
          <w:sz w:val="24"/>
          <w:szCs w:val="24"/>
        </w:rPr>
        <w:t>akan</w:t>
      </w:r>
      <w:proofErr w:type="gramEnd"/>
      <w:r w:rsidRPr="00B02628">
        <w:rPr>
          <w:rFonts w:ascii="Times New Roman" w:hAnsi="Times New Roman" w:cs="Times New Roman"/>
          <w:color w:val="000000" w:themeColor="text1"/>
          <w:sz w:val="24"/>
          <w:szCs w:val="24"/>
        </w:rPr>
        <w:t xml:space="preserve"> banyak lamunan dan kelakuan yang kurang</w:t>
      </w:r>
    </w:p>
    <w:p w:rsidR="00754F22" w:rsidRPr="00617907" w:rsidRDefault="00B234CB" w:rsidP="00617907">
      <w:pPr>
        <w:pStyle w:val="ListParagraph"/>
        <w:numPr>
          <w:ilvl w:val="0"/>
          <w:numId w:val="39"/>
        </w:numPr>
        <w:spacing w:line="480" w:lineRule="auto"/>
        <w:ind w:left="720"/>
        <w:jc w:val="both"/>
        <w:rPr>
          <w:rFonts w:ascii="Times New Roman" w:hAnsi="Times New Roman" w:cs="Times New Roman"/>
          <w:sz w:val="24"/>
          <w:szCs w:val="24"/>
        </w:rPr>
      </w:pPr>
      <w:r w:rsidRPr="00617907">
        <w:rPr>
          <w:rFonts w:ascii="Times New Roman" w:hAnsi="Times New Roman" w:cs="Times New Roman"/>
          <w:b/>
          <w:sz w:val="24"/>
          <w:szCs w:val="24"/>
        </w:rPr>
        <w:t>Layanan BK Komprehensif Untuk Menumbuhkembangkan Moral Siswa</w:t>
      </w:r>
    </w:p>
    <w:p w:rsidR="00B234CB" w:rsidRPr="00754F22" w:rsidRDefault="00754F22" w:rsidP="0034240B">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b/>
          <w:sz w:val="24"/>
          <w:szCs w:val="24"/>
        </w:rPr>
        <w:t>Layanan Dasar</w:t>
      </w:r>
    </w:p>
    <w:p w:rsidR="00754F22" w:rsidRDefault="00754F22" w:rsidP="0034240B">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Pengertian</w:t>
      </w:r>
    </w:p>
    <w:p w:rsidR="00DD62C5" w:rsidRPr="000E4DCA" w:rsidRDefault="009C728B" w:rsidP="0061790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754F22">
        <w:rPr>
          <w:rFonts w:ascii="Times New Roman" w:hAnsi="Times New Roman" w:cs="Times New Roman"/>
          <w:sz w:val="24"/>
          <w:szCs w:val="24"/>
        </w:rPr>
        <w:t xml:space="preserve">Pelayanan dasar diartikan sebagai proses pemberian bantuan kepada seluruh konseli melalui </w:t>
      </w:r>
      <w:r w:rsidR="0041499B">
        <w:rPr>
          <w:rFonts w:ascii="Times New Roman" w:hAnsi="Times New Roman" w:cs="Times New Roman"/>
          <w:sz w:val="24"/>
          <w:szCs w:val="24"/>
        </w:rPr>
        <w:t>kegiatan penyiapan pengalaman terstruktur</w:t>
      </w:r>
      <w:r w:rsidR="001C3DB7">
        <w:rPr>
          <w:rFonts w:ascii="Times New Roman" w:hAnsi="Times New Roman" w:cs="Times New Roman"/>
          <w:sz w:val="24"/>
          <w:szCs w:val="24"/>
        </w:rPr>
        <w:t xml:space="preserve"> secara klasikal atau kelompok yang disajikan secara sistematis dalam rangka mengembangakan perilaku jangka panjang sesuai tugas dan tahap-tahap perkembangan (yang dituangkan sebagai standar kompetensi kemandirian) yang diperlukan dalam pengembangan kemampuan memilih dan mengambil keputusan dalam menjalani kehidupannya. Penggunaan instrument asesmen perkembangan dan kegiatan tatap muka terjadwal dikelas sangat diperlukan untuk mendukung implementasi komponen ini. Asesmen kebutuhan diperlukan untuk diadikan landasan pengembangan pengala</w:t>
      </w:r>
      <w:r w:rsidR="0098169B">
        <w:rPr>
          <w:rFonts w:ascii="Times New Roman" w:hAnsi="Times New Roman" w:cs="Times New Roman"/>
          <w:sz w:val="24"/>
          <w:szCs w:val="24"/>
        </w:rPr>
        <w:t>man terstruktur yang disebutkan (ABKIN: 2007)</w:t>
      </w:r>
      <w:r w:rsidR="007E733A">
        <w:rPr>
          <w:rFonts w:ascii="Times New Roman" w:hAnsi="Times New Roman" w:cs="Times New Roman"/>
          <w:sz w:val="24"/>
          <w:szCs w:val="24"/>
        </w:rPr>
        <w:t>.</w:t>
      </w:r>
    </w:p>
    <w:p w:rsidR="001C3DB7" w:rsidRDefault="001C3DB7" w:rsidP="0034240B">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Tujuan</w:t>
      </w:r>
    </w:p>
    <w:p w:rsidR="001C3DB7" w:rsidRDefault="009C728B" w:rsidP="0034240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1C3DB7">
        <w:rPr>
          <w:rFonts w:ascii="Times New Roman" w:hAnsi="Times New Roman" w:cs="Times New Roman"/>
          <w:sz w:val="24"/>
          <w:szCs w:val="24"/>
        </w:rPr>
        <w:t xml:space="preserve">Pelayanan ini bertujuan untuk membantu semua konseli agar memperoleh perkembangan </w:t>
      </w:r>
      <w:r w:rsidR="00892785">
        <w:rPr>
          <w:rFonts w:ascii="Times New Roman" w:hAnsi="Times New Roman" w:cs="Times New Roman"/>
          <w:sz w:val="24"/>
          <w:szCs w:val="24"/>
        </w:rPr>
        <w:t xml:space="preserve">yang normal, memiliki mental yang sehat, dan memperoleh keterampilan dasar hidupnya, atau dengan kata lain </w:t>
      </w:r>
      <w:r w:rsidR="00892785">
        <w:rPr>
          <w:rFonts w:ascii="Times New Roman" w:hAnsi="Times New Roman" w:cs="Times New Roman"/>
          <w:sz w:val="24"/>
          <w:szCs w:val="24"/>
        </w:rPr>
        <w:lastRenderedPageBreak/>
        <w:t>membantu konseli agar mereka dapat mencapai tugas-tugas perkembangannya.secara rinc</w:t>
      </w:r>
      <w:r w:rsidR="00DD62C5">
        <w:rPr>
          <w:rFonts w:ascii="Times New Roman" w:hAnsi="Times New Roman" w:cs="Times New Roman"/>
          <w:sz w:val="24"/>
          <w:szCs w:val="24"/>
        </w:rPr>
        <w:t>i tujuan pelayanan ini dapat dir</w:t>
      </w:r>
      <w:r w:rsidR="00892785">
        <w:rPr>
          <w:rFonts w:ascii="Times New Roman" w:hAnsi="Times New Roman" w:cs="Times New Roman"/>
          <w:sz w:val="24"/>
          <w:szCs w:val="24"/>
        </w:rPr>
        <w:t>umuskan sebagai upaya untuk membantu konseli agar</w:t>
      </w:r>
      <w:r w:rsidR="003E5F71">
        <w:rPr>
          <w:rFonts w:ascii="Times New Roman" w:hAnsi="Times New Roman" w:cs="Times New Roman"/>
          <w:sz w:val="24"/>
          <w:szCs w:val="24"/>
        </w:rPr>
        <w:t>:</w:t>
      </w:r>
    </w:p>
    <w:p w:rsidR="00892785" w:rsidRDefault="00892785" w:rsidP="0034240B">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kesadaran (pemahaman) tentang diri dan lingkungannya (pendidikan, pekerjaan, social budaya dan agama),</w:t>
      </w:r>
    </w:p>
    <w:p w:rsidR="00892785" w:rsidRDefault="00DD62C5" w:rsidP="0034240B">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Mampu </w:t>
      </w:r>
      <w:r w:rsidR="00892785">
        <w:rPr>
          <w:rFonts w:ascii="Times New Roman" w:hAnsi="Times New Roman" w:cs="Times New Roman"/>
          <w:sz w:val="24"/>
          <w:szCs w:val="24"/>
        </w:rPr>
        <w:t>mengembangkan keterampilan untuk mengidentifikasi tanggungjawab atau seperangkat tingkah laku yang layak bagi penyesuaian diri dengan lingkungannya,</w:t>
      </w:r>
    </w:p>
    <w:p w:rsidR="00892785" w:rsidRDefault="00892785" w:rsidP="0034240B">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Mampu menangani atau memenuhi kebutuhan dan masalahnya, dan</w:t>
      </w:r>
    </w:p>
    <w:p w:rsidR="005E6141" w:rsidRPr="0098169B" w:rsidRDefault="00892785" w:rsidP="0098169B">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Mampu mengembangkan dirinya dalam rangka mencapai tujuan hidupnya.</w:t>
      </w:r>
    </w:p>
    <w:p w:rsidR="00BC1DC2" w:rsidRDefault="00BC1DC2" w:rsidP="0034240B">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Fokus Pengembangan</w:t>
      </w:r>
    </w:p>
    <w:p w:rsidR="00BC1DC2" w:rsidRDefault="005E6141" w:rsidP="0034240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BC1DC2">
        <w:rPr>
          <w:rFonts w:ascii="Times New Roman" w:hAnsi="Times New Roman" w:cs="Times New Roman"/>
          <w:sz w:val="24"/>
          <w:szCs w:val="24"/>
        </w:rPr>
        <w:t>Unt</w:t>
      </w:r>
      <w:r w:rsidR="007C6A91">
        <w:rPr>
          <w:rFonts w:ascii="Times New Roman" w:hAnsi="Times New Roman" w:cs="Times New Roman"/>
          <w:sz w:val="24"/>
          <w:szCs w:val="24"/>
        </w:rPr>
        <w:t>uk mencapai tujuan tersebut, fok</w:t>
      </w:r>
      <w:r w:rsidR="00BC1DC2">
        <w:rPr>
          <w:rFonts w:ascii="Times New Roman" w:hAnsi="Times New Roman" w:cs="Times New Roman"/>
          <w:sz w:val="24"/>
          <w:szCs w:val="24"/>
        </w:rPr>
        <w:t>us perilaku yang dikembangkan menyangkut aspek-aspek pribadi, social, belajar, dan karir. Semua ini berkaitan erat dengan upaya membantu konseli dalam mencapai tugas-tugas perkembangannya (sebagai standar kompetensi kemandirian). Materi pelayanan dasar dirumuskan dan dikemas atas dasar standar kompetensi kemandirian antara lain mencakup pengembangan:</w:t>
      </w:r>
    </w:p>
    <w:p w:rsidR="00BC1DC2" w:rsidRPr="00BC1DC2" w:rsidRDefault="00BC1DC2" w:rsidP="0034240B">
      <w:pPr>
        <w:pStyle w:val="ListParagraph"/>
        <w:numPr>
          <w:ilvl w:val="0"/>
          <w:numId w:val="13"/>
        </w:numPr>
        <w:spacing w:line="480" w:lineRule="auto"/>
        <w:jc w:val="both"/>
        <w:rPr>
          <w:rFonts w:ascii="Times New Roman" w:hAnsi="Times New Roman" w:cs="Times New Roman"/>
          <w:i/>
          <w:sz w:val="24"/>
          <w:szCs w:val="24"/>
        </w:rPr>
      </w:pPr>
      <w:r w:rsidRPr="00BC1DC2">
        <w:rPr>
          <w:rFonts w:ascii="Times New Roman" w:hAnsi="Times New Roman" w:cs="Times New Roman"/>
          <w:i/>
          <w:sz w:val="24"/>
          <w:szCs w:val="24"/>
        </w:rPr>
        <w:t>Self-esteem</w:t>
      </w:r>
      <w:r w:rsidR="00E236F5">
        <w:rPr>
          <w:rFonts w:ascii="Times New Roman" w:hAnsi="Times New Roman" w:cs="Times New Roman"/>
          <w:i/>
          <w:sz w:val="24"/>
          <w:szCs w:val="24"/>
        </w:rPr>
        <w:t>,</w:t>
      </w:r>
    </w:p>
    <w:p w:rsidR="00BC1DC2" w:rsidRPr="00E236F5" w:rsidRDefault="00BC1DC2" w:rsidP="0034240B">
      <w:pPr>
        <w:pStyle w:val="ListParagraph"/>
        <w:numPr>
          <w:ilvl w:val="0"/>
          <w:numId w:val="13"/>
        </w:numPr>
        <w:spacing w:line="480" w:lineRule="auto"/>
        <w:jc w:val="both"/>
        <w:rPr>
          <w:rFonts w:ascii="Times New Roman" w:hAnsi="Times New Roman" w:cs="Times New Roman"/>
          <w:i/>
          <w:sz w:val="24"/>
          <w:szCs w:val="24"/>
        </w:rPr>
      </w:pPr>
      <w:r>
        <w:rPr>
          <w:rFonts w:ascii="Times New Roman" w:hAnsi="Times New Roman" w:cs="Times New Roman"/>
          <w:sz w:val="24"/>
          <w:szCs w:val="24"/>
        </w:rPr>
        <w:t>Motivasi berprestasi</w:t>
      </w:r>
      <w:r w:rsidR="00E236F5">
        <w:rPr>
          <w:rFonts w:ascii="Times New Roman" w:hAnsi="Times New Roman" w:cs="Times New Roman"/>
          <w:sz w:val="24"/>
          <w:szCs w:val="24"/>
        </w:rPr>
        <w:t>,</w:t>
      </w:r>
    </w:p>
    <w:p w:rsidR="00E236F5" w:rsidRPr="00E236F5" w:rsidRDefault="00E236F5" w:rsidP="0034240B">
      <w:pPr>
        <w:pStyle w:val="ListParagraph"/>
        <w:numPr>
          <w:ilvl w:val="0"/>
          <w:numId w:val="13"/>
        </w:numPr>
        <w:spacing w:line="480" w:lineRule="auto"/>
        <w:jc w:val="both"/>
        <w:rPr>
          <w:rFonts w:ascii="Times New Roman" w:hAnsi="Times New Roman" w:cs="Times New Roman"/>
          <w:i/>
          <w:sz w:val="24"/>
          <w:szCs w:val="24"/>
        </w:rPr>
      </w:pPr>
      <w:r>
        <w:rPr>
          <w:rFonts w:ascii="Times New Roman" w:hAnsi="Times New Roman" w:cs="Times New Roman"/>
          <w:sz w:val="24"/>
          <w:szCs w:val="24"/>
        </w:rPr>
        <w:t>Keterampilan pengambilan keputusan,</w:t>
      </w:r>
    </w:p>
    <w:p w:rsidR="00E236F5" w:rsidRPr="00E236F5" w:rsidRDefault="00E236F5" w:rsidP="0034240B">
      <w:pPr>
        <w:pStyle w:val="ListParagraph"/>
        <w:numPr>
          <w:ilvl w:val="0"/>
          <w:numId w:val="13"/>
        </w:numPr>
        <w:spacing w:line="480" w:lineRule="auto"/>
        <w:jc w:val="both"/>
        <w:rPr>
          <w:rFonts w:ascii="Times New Roman" w:hAnsi="Times New Roman" w:cs="Times New Roman"/>
          <w:i/>
          <w:sz w:val="24"/>
          <w:szCs w:val="24"/>
        </w:rPr>
      </w:pPr>
      <w:r>
        <w:rPr>
          <w:rFonts w:ascii="Times New Roman" w:hAnsi="Times New Roman" w:cs="Times New Roman"/>
          <w:sz w:val="24"/>
          <w:szCs w:val="24"/>
        </w:rPr>
        <w:t>Keterampilan pemecahan masalah,</w:t>
      </w:r>
    </w:p>
    <w:p w:rsidR="00E236F5" w:rsidRPr="00E236F5" w:rsidRDefault="00E236F5" w:rsidP="0034240B">
      <w:pPr>
        <w:pStyle w:val="ListParagraph"/>
        <w:numPr>
          <w:ilvl w:val="0"/>
          <w:numId w:val="13"/>
        </w:numPr>
        <w:spacing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Keterampilan hubungan antar pribadi atau berkomunikasi,</w:t>
      </w:r>
    </w:p>
    <w:p w:rsidR="00E236F5" w:rsidRPr="00E236F5" w:rsidRDefault="00E236F5" w:rsidP="0034240B">
      <w:pPr>
        <w:pStyle w:val="ListParagraph"/>
        <w:numPr>
          <w:ilvl w:val="0"/>
          <w:numId w:val="13"/>
        </w:numPr>
        <w:spacing w:line="480" w:lineRule="auto"/>
        <w:jc w:val="both"/>
        <w:rPr>
          <w:rFonts w:ascii="Times New Roman" w:hAnsi="Times New Roman" w:cs="Times New Roman"/>
          <w:i/>
          <w:sz w:val="24"/>
          <w:szCs w:val="24"/>
        </w:rPr>
      </w:pPr>
      <w:r>
        <w:rPr>
          <w:rFonts w:ascii="Times New Roman" w:hAnsi="Times New Roman" w:cs="Times New Roman"/>
          <w:sz w:val="24"/>
          <w:szCs w:val="24"/>
        </w:rPr>
        <w:t>Penyadaran keragaman budaya,</w:t>
      </w:r>
    </w:p>
    <w:p w:rsidR="00E236F5" w:rsidRPr="00E236F5" w:rsidRDefault="00E236F5" w:rsidP="0034240B">
      <w:pPr>
        <w:pStyle w:val="ListParagraph"/>
        <w:numPr>
          <w:ilvl w:val="0"/>
          <w:numId w:val="13"/>
        </w:numPr>
        <w:spacing w:line="480" w:lineRule="auto"/>
        <w:jc w:val="both"/>
        <w:rPr>
          <w:rFonts w:ascii="Times New Roman" w:hAnsi="Times New Roman" w:cs="Times New Roman"/>
          <w:i/>
          <w:sz w:val="24"/>
          <w:szCs w:val="24"/>
        </w:rPr>
      </w:pPr>
      <w:r>
        <w:rPr>
          <w:rFonts w:ascii="Times New Roman" w:hAnsi="Times New Roman" w:cs="Times New Roman"/>
          <w:sz w:val="24"/>
          <w:szCs w:val="24"/>
        </w:rPr>
        <w:t>Perilaku bertanggungjawab.</w:t>
      </w:r>
    </w:p>
    <w:p w:rsidR="00E236F5" w:rsidRDefault="00E236F5" w:rsidP="00840745">
      <w:pPr>
        <w:spacing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Hal-hal yang terkait dengan perkembangan karir (terutama di timgkat SLTP/SLTA) mencakup pengembangan:</w:t>
      </w:r>
    </w:p>
    <w:p w:rsidR="00E236F5" w:rsidRDefault="00E236F5" w:rsidP="0034240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Fungsi agama bagi kehidupan,</w:t>
      </w:r>
    </w:p>
    <w:p w:rsidR="00E236F5" w:rsidRDefault="00E236F5" w:rsidP="0034240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Pemantapan pilihan program studi,</w:t>
      </w:r>
    </w:p>
    <w:p w:rsidR="00E236F5" w:rsidRDefault="00E236F5" w:rsidP="0034240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Keterampilan kerja professional,</w:t>
      </w:r>
    </w:p>
    <w:p w:rsidR="00E236F5" w:rsidRDefault="00E236F5" w:rsidP="0034240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Kesiapan pribadi (fisik, psikis, jasmaniah-rohaniah) dalam mengahadapi pekerjaan,</w:t>
      </w:r>
    </w:p>
    <w:p w:rsidR="00E236F5" w:rsidRDefault="00E236F5" w:rsidP="0034240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Perkembangan dunia kerja,</w:t>
      </w:r>
    </w:p>
    <w:p w:rsidR="00E236F5" w:rsidRDefault="00E236F5" w:rsidP="0034240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Iklim kehidupan dunia kerja,</w:t>
      </w:r>
    </w:p>
    <w:p w:rsidR="00E236F5" w:rsidRDefault="00E236F5" w:rsidP="0034240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Cara melamar pekerjaan,</w:t>
      </w:r>
    </w:p>
    <w:p w:rsidR="00E236F5" w:rsidRDefault="00E236F5" w:rsidP="0034240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Kasus-kasus kriminalitas,</w:t>
      </w:r>
    </w:p>
    <w:p w:rsidR="00E236F5" w:rsidRDefault="00E236F5" w:rsidP="0034240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Bahayanya perke</w:t>
      </w:r>
      <w:r w:rsidR="00847D34">
        <w:rPr>
          <w:rFonts w:ascii="Times New Roman" w:hAnsi="Times New Roman" w:cs="Times New Roman"/>
          <w:sz w:val="24"/>
          <w:szCs w:val="24"/>
        </w:rPr>
        <w:t>lahian ma</w:t>
      </w:r>
      <w:r>
        <w:rPr>
          <w:rFonts w:ascii="Times New Roman" w:hAnsi="Times New Roman" w:cs="Times New Roman"/>
          <w:sz w:val="24"/>
          <w:szCs w:val="24"/>
        </w:rPr>
        <w:t>ssal (tawuran),</w:t>
      </w:r>
    </w:p>
    <w:p w:rsidR="00B32C87" w:rsidRPr="003124F6" w:rsidRDefault="00E236F5" w:rsidP="003124F6">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Dampak pergaulan bebas.</w:t>
      </w:r>
    </w:p>
    <w:p w:rsidR="00754F22" w:rsidRPr="00E236F5" w:rsidRDefault="00754F22" w:rsidP="0034240B">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b/>
          <w:sz w:val="24"/>
          <w:szCs w:val="24"/>
        </w:rPr>
        <w:t>Layanan Responsif</w:t>
      </w:r>
    </w:p>
    <w:p w:rsidR="00E236F5" w:rsidRDefault="00E236F5" w:rsidP="0034240B">
      <w:pPr>
        <w:pStyle w:val="ListParagraph"/>
        <w:numPr>
          <w:ilvl w:val="0"/>
          <w:numId w:val="15"/>
        </w:numPr>
        <w:spacing w:line="480" w:lineRule="auto"/>
        <w:jc w:val="both"/>
        <w:rPr>
          <w:rFonts w:ascii="Times New Roman" w:hAnsi="Times New Roman" w:cs="Times New Roman"/>
          <w:sz w:val="24"/>
          <w:szCs w:val="24"/>
        </w:rPr>
      </w:pPr>
      <w:r w:rsidRPr="00E236F5">
        <w:rPr>
          <w:rFonts w:ascii="Times New Roman" w:hAnsi="Times New Roman" w:cs="Times New Roman"/>
          <w:sz w:val="24"/>
          <w:szCs w:val="24"/>
        </w:rPr>
        <w:t>Pengertian</w:t>
      </w:r>
    </w:p>
    <w:p w:rsidR="0089685F" w:rsidRDefault="00D70B82" w:rsidP="0034240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Pelayanan responsif merupakan</w:t>
      </w:r>
      <w:r w:rsidR="0089685F">
        <w:rPr>
          <w:rFonts w:ascii="Times New Roman" w:hAnsi="Times New Roman" w:cs="Times New Roman"/>
          <w:sz w:val="24"/>
          <w:szCs w:val="24"/>
        </w:rPr>
        <w:t xml:space="preserve"> pemberian bantuan kepada konseli yang menghadapi kebutuhan dan masalah yang memerlukan pertolongan dengan segera, sebab jika tidak segera dibantu dapat menimbulkan </w:t>
      </w:r>
      <w:r w:rsidR="0089685F">
        <w:rPr>
          <w:rFonts w:ascii="Times New Roman" w:hAnsi="Times New Roman" w:cs="Times New Roman"/>
          <w:sz w:val="24"/>
          <w:szCs w:val="24"/>
        </w:rPr>
        <w:lastRenderedPageBreak/>
        <w:t xml:space="preserve">gangguan dalam proses </w:t>
      </w:r>
      <w:proofErr w:type="gramStart"/>
      <w:r w:rsidR="0089685F">
        <w:rPr>
          <w:rFonts w:ascii="Times New Roman" w:hAnsi="Times New Roman" w:cs="Times New Roman"/>
          <w:sz w:val="24"/>
          <w:szCs w:val="24"/>
        </w:rPr>
        <w:t>pencapaian  tugas</w:t>
      </w:r>
      <w:proofErr w:type="gramEnd"/>
      <w:r w:rsidR="0089685F">
        <w:rPr>
          <w:rFonts w:ascii="Times New Roman" w:hAnsi="Times New Roman" w:cs="Times New Roman"/>
          <w:sz w:val="24"/>
          <w:szCs w:val="24"/>
        </w:rPr>
        <w:t>-tugas perkembangan. Konseling individual, konseling krisis, konsultasi dengan orang tua, guru, dan alih tangan kepada ahli lain adalah ragam bantuan yang dapat dilak</w:t>
      </w:r>
      <w:r w:rsidR="008650F2">
        <w:rPr>
          <w:rFonts w:ascii="Times New Roman" w:hAnsi="Times New Roman" w:cs="Times New Roman"/>
          <w:sz w:val="24"/>
          <w:szCs w:val="24"/>
        </w:rPr>
        <w:t>ukan dalam pelayanan responsive (ABKIN: 2007)</w:t>
      </w:r>
    </w:p>
    <w:p w:rsidR="0089685F" w:rsidRDefault="0089685F" w:rsidP="0034240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Tujuan</w:t>
      </w:r>
    </w:p>
    <w:p w:rsidR="00BD3C8F" w:rsidRDefault="0089685F" w:rsidP="0034240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Tujuan pelayanan responsive adalah membantu konseli agar dapat memenuhi kebutuhannya dan memecahkan masalah yang dialaminya atau membantu konseli yang mengalami hambatan, kegagalan dalam mencapai tugas-tugas perkembangannya. Tujuan pelayanan ini dapat </w:t>
      </w:r>
      <w:proofErr w:type="gramStart"/>
      <w:r>
        <w:rPr>
          <w:rFonts w:ascii="Times New Roman" w:hAnsi="Times New Roman" w:cs="Times New Roman"/>
          <w:sz w:val="24"/>
          <w:szCs w:val="24"/>
        </w:rPr>
        <w:t>juga  dikemukakan</w:t>
      </w:r>
      <w:proofErr w:type="gramEnd"/>
      <w:r>
        <w:rPr>
          <w:rFonts w:ascii="Times New Roman" w:hAnsi="Times New Roman" w:cs="Times New Roman"/>
          <w:sz w:val="24"/>
          <w:szCs w:val="24"/>
        </w:rPr>
        <w:t xml:space="preserve"> sebagai upaya untuk mengintervensi</w:t>
      </w:r>
      <w:r w:rsidR="00BD3C8F">
        <w:rPr>
          <w:rFonts w:ascii="Times New Roman" w:hAnsi="Times New Roman" w:cs="Times New Roman"/>
          <w:sz w:val="24"/>
          <w:szCs w:val="24"/>
        </w:rPr>
        <w:t xml:space="preserve"> masalah-masalah atau kepedulian pribadi konseli yang muncul segera dan dirasakan saat itu. Hal tersebut berkenaan dengan masalah social-pribadi, karier, dan atau masalah pengembangan pendidikan.</w:t>
      </w:r>
    </w:p>
    <w:p w:rsidR="00BD3C8F" w:rsidRDefault="00BD3C8F" w:rsidP="0034240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Fokus Pengembangan</w:t>
      </w:r>
    </w:p>
    <w:p w:rsidR="00E236F5" w:rsidRDefault="00BD3C8F" w:rsidP="0034240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Fokus pelayanan responsif bergantung kepada masalah atau kebutuhan konseli. Masalah dan kebutuhan konseli berkeinginan dengan keinginan untuk memahami sesuatu hal karena dipandang penting bagi perkembangan dirinya secara positif. Kebutuhan ini seperti kebutuhan untuk memperoleh informasi antara lain tentang pilihan karir dengan program studi, sumber-sumber belajar, bahaya obat terlarang, minuman keras, narkotika, </w:t>
      </w:r>
      <w:proofErr w:type="gramStart"/>
      <w:r>
        <w:rPr>
          <w:rFonts w:ascii="Times New Roman" w:hAnsi="Times New Roman" w:cs="Times New Roman"/>
          <w:sz w:val="24"/>
          <w:szCs w:val="24"/>
        </w:rPr>
        <w:t>pergaulan</w:t>
      </w:r>
      <w:proofErr w:type="gramEnd"/>
      <w:r>
        <w:rPr>
          <w:rFonts w:ascii="Times New Roman" w:hAnsi="Times New Roman" w:cs="Times New Roman"/>
          <w:sz w:val="24"/>
          <w:szCs w:val="24"/>
        </w:rPr>
        <w:t xml:space="preserve"> bebas. Masalah lainnya adalah berkaitan dengan berbagai hal </w:t>
      </w:r>
      <w:r w:rsidR="00607E04">
        <w:rPr>
          <w:rFonts w:ascii="Times New Roman" w:hAnsi="Times New Roman" w:cs="Times New Roman"/>
          <w:sz w:val="24"/>
          <w:szCs w:val="24"/>
        </w:rPr>
        <w:t xml:space="preserve">yang dirasakan mengganggu kenyamana hidup atau </w:t>
      </w:r>
      <w:r w:rsidR="00607E04">
        <w:rPr>
          <w:rFonts w:ascii="Times New Roman" w:hAnsi="Times New Roman" w:cs="Times New Roman"/>
          <w:sz w:val="24"/>
          <w:szCs w:val="24"/>
        </w:rPr>
        <w:lastRenderedPageBreak/>
        <w:t>mengahambat perkembangan diri konseli, karena tidak terpenuhi kebutuhannya, atau gagal dalam mencapai tugas-tugas perkembangan. Masalah konseli pada umumnya tidak mudah diketahui secara langsung tetapi dapat dipahami melalui gejala-gejala perilaku yang ditampilkannya. Masalah (gejala/perilaku</w:t>
      </w:r>
      <w:r w:rsidR="009311EB">
        <w:rPr>
          <w:rFonts w:ascii="Times New Roman" w:hAnsi="Times New Roman" w:cs="Times New Roman"/>
          <w:sz w:val="24"/>
          <w:szCs w:val="24"/>
        </w:rPr>
        <w:t xml:space="preserve"> bermasalah</w:t>
      </w:r>
      <w:r w:rsidR="00607E04">
        <w:rPr>
          <w:rFonts w:ascii="Times New Roman" w:hAnsi="Times New Roman" w:cs="Times New Roman"/>
          <w:sz w:val="24"/>
          <w:szCs w:val="24"/>
        </w:rPr>
        <w:t>)</w:t>
      </w:r>
      <w:r w:rsidR="009311EB">
        <w:rPr>
          <w:rFonts w:ascii="Times New Roman" w:hAnsi="Times New Roman" w:cs="Times New Roman"/>
          <w:sz w:val="24"/>
          <w:szCs w:val="24"/>
        </w:rPr>
        <w:t xml:space="preserve"> yang mungkin dialami konseli diantaranya: </w:t>
      </w:r>
    </w:p>
    <w:p w:rsidR="009311EB" w:rsidRDefault="009311EB" w:rsidP="003424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Merasa cemas tentang masa depan,</w:t>
      </w:r>
    </w:p>
    <w:p w:rsidR="009311EB" w:rsidRDefault="002B6456" w:rsidP="003424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Merasa rendah diri,</w:t>
      </w:r>
    </w:p>
    <w:p w:rsidR="002B6456" w:rsidRDefault="002B6456" w:rsidP="003424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Berperilaku implusif (kekanak-kanakan atau melakukan sesuatu tanpa mempertimbangkannya secara matang),</w:t>
      </w:r>
    </w:p>
    <w:p w:rsidR="002B6456" w:rsidRDefault="002B6456" w:rsidP="003424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Membolos dari sekolah/madrasah,</w:t>
      </w:r>
    </w:p>
    <w:p w:rsidR="002B6456" w:rsidRDefault="002B6456" w:rsidP="003424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Malas belajar, </w:t>
      </w:r>
    </w:p>
    <w:p w:rsidR="002B6456" w:rsidRDefault="002B6456" w:rsidP="003424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Kurang memiliki kebiasaan belajar yang positif,</w:t>
      </w:r>
    </w:p>
    <w:p w:rsidR="002B6456" w:rsidRDefault="002B6456" w:rsidP="003424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Kurang bisa bergaul,</w:t>
      </w:r>
    </w:p>
    <w:p w:rsidR="002B6456" w:rsidRDefault="002B6456" w:rsidP="003424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Prestasi belajar rendah,</w:t>
      </w:r>
    </w:p>
    <w:p w:rsidR="002B6456" w:rsidRDefault="002B6456" w:rsidP="003424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Malas beribadah,</w:t>
      </w:r>
    </w:p>
    <w:p w:rsidR="002B6456" w:rsidRDefault="002B6456" w:rsidP="003424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Masalah pergaulan bebas (</w:t>
      </w:r>
      <w:r w:rsidRPr="002B6456">
        <w:rPr>
          <w:rFonts w:ascii="Times New Roman" w:hAnsi="Times New Roman" w:cs="Times New Roman"/>
          <w:i/>
          <w:sz w:val="24"/>
          <w:szCs w:val="24"/>
        </w:rPr>
        <w:t>free sex</w:t>
      </w:r>
      <w:r>
        <w:rPr>
          <w:rFonts w:ascii="Times New Roman" w:hAnsi="Times New Roman" w:cs="Times New Roman"/>
          <w:sz w:val="24"/>
          <w:szCs w:val="24"/>
        </w:rPr>
        <w:t>),</w:t>
      </w:r>
    </w:p>
    <w:p w:rsidR="002B6456" w:rsidRDefault="002B6456" w:rsidP="003424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Masalah tawuran,</w:t>
      </w:r>
    </w:p>
    <w:p w:rsidR="002B6456" w:rsidRDefault="002B6456" w:rsidP="003424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Manajemen stress, dan</w:t>
      </w:r>
    </w:p>
    <w:p w:rsidR="002B6456" w:rsidRDefault="002B6456" w:rsidP="003424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Masalah dalam keluarga.</w:t>
      </w:r>
    </w:p>
    <w:p w:rsidR="009B75C2" w:rsidRPr="002B6456" w:rsidRDefault="002B6456" w:rsidP="00840745">
      <w:pPr>
        <w:spacing w:after="0" w:line="48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lastRenderedPageBreak/>
        <w:t>Untuk memahami kebutuhan dan masalah konseli dapat ditempuh dengan cara asesmen dan analisis perkembangan konseli, dengan menggunakan berbagai teknik, misalnya inventori tugas-tugas perkembangan (ITP), angket konseli, wawancara, observasi, sosiometri, daftar hadir konseli, leger, psikotes dan daftar masalah konseli atau alat ungkap masalah (AUM).</w:t>
      </w:r>
    </w:p>
    <w:p w:rsidR="00754F22" w:rsidRPr="002B6456" w:rsidRDefault="00754F22" w:rsidP="009B75C2">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Layanan Perencanaan Individual</w:t>
      </w:r>
    </w:p>
    <w:p w:rsidR="002B6456" w:rsidRDefault="00223D62" w:rsidP="0034240B">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Pengertian</w:t>
      </w:r>
    </w:p>
    <w:p w:rsidR="000F59EE" w:rsidRPr="00840745" w:rsidRDefault="00840745" w:rsidP="0084074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C33ED6">
        <w:rPr>
          <w:rFonts w:ascii="Times New Roman" w:hAnsi="Times New Roman" w:cs="Times New Roman"/>
          <w:sz w:val="24"/>
          <w:szCs w:val="24"/>
        </w:rPr>
        <w:t xml:space="preserve">Perencanaan individual diartikan sebagai bantuan kepada konseli agar mampu merumuskan dan melakukan aktivitas yang berkaitan dengan perencanaan masa depan berdasarkan pemahaman </w:t>
      </w:r>
      <w:proofErr w:type="gramStart"/>
      <w:r w:rsidR="00C33ED6">
        <w:rPr>
          <w:rFonts w:ascii="Times New Roman" w:hAnsi="Times New Roman" w:cs="Times New Roman"/>
          <w:sz w:val="24"/>
          <w:szCs w:val="24"/>
        </w:rPr>
        <w:t>akan</w:t>
      </w:r>
      <w:proofErr w:type="gramEnd"/>
      <w:r w:rsidR="00C33ED6">
        <w:rPr>
          <w:rFonts w:ascii="Times New Roman" w:hAnsi="Times New Roman" w:cs="Times New Roman"/>
          <w:sz w:val="24"/>
          <w:szCs w:val="24"/>
        </w:rPr>
        <w:t xml:space="preserve"> kelebihan dan kekurangan dirinya, serta pemahaman akan peluang dan kesempatan yang tersedia di lingkungannya. Pemahaman konseli secara mendalam dengan segala karakteristiknya, penafsiran hasil asesmen, dan penyediaan informasi yang akurat </w:t>
      </w:r>
      <w:r w:rsidR="00ED15DC">
        <w:rPr>
          <w:rFonts w:ascii="Times New Roman" w:hAnsi="Times New Roman" w:cs="Times New Roman"/>
          <w:sz w:val="24"/>
          <w:szCs w:val="24"/>
        </w:rPr>
        <w:t>sesuai dengan peluang dan potensi yang dimiliki konseli amat diperlukan sehingga konseli mampu memilih dan mengambil keputusan yang tepat didalam mengembangkan potensinya secara optimal, termasuk keberbakatan dan kebutuhan khusus konseli. Kegiatan orientasi, informasi, konseling individual, rujukan, kolaborasi, dan advokasi diperlukan di d</w:t>
      </w:r>
      <w:r>
        <w:rPr>
          <w:rFonts w:ascii="Times New Roman" w:hAnsi="Times New Roman" w:cs="Times New Roman"/>
          <w:sz w:val="24"/>
          <w:szCs w:val="24"/>
        </w:rPr>
        <w:t>alam implementasi pelayanan ini.</w:t>
      </w:r>
      <w:r w:rsidR="008650F2">
        <w:rPr>
          <w:rFonts w:ascii="Times New Roman" w:hAnsi="Times New Roman" w:cs="Times New Roman"/>
          <w:sz w:val="24"/>
          <w:szCs w:val="24"/>
        </w:rPr>
        <w:t xml:space="preserve"> (ABKIN: 2007)</w:t>
      </w:r>
    </w:p>
    <w:p w:rsidR="00ED15DC" w:rsidRDefault="00ED15DC" w:rsidP="0034240B">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Tujuan</w:t>
      </w:r>
    </w:p>
    <w:p w:rsidR="00ED15DC" w:rsidRDefault="00ED15DC" w:rsidP="0034240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Perencanaan individual bertujuan untuk membantu konseli agar:</w:t>
      </w:r>
    </w:p>
    <w:p w:rsidR="00ED15DC" w:rsidRDefault="00ED15DC" w:rsidP="0034240B">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Memiliki pemahaman tentang diri dan lingkungannya,</w:t>
      </w:r>
    </w:p>
    <w:p w:rsidR="00223D62" w:rsidRDefault="00ED15DC" w:rsidP="0034240B">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Mampu merumuskan tujuan, perencanaan, atau pengelolaan terhadap perkembangan dirinya, baik menyangkut aspek pribadi, social, belajar, maupun karir, dan</w:t>
      </w:r>
    </w:p>
    <w:p w:rsidR="000664D7" w:rsidRDefault="000664D7" w:rsidP="005D4909">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Dapat melakukan kegiatan berdasarkan </w:t>
      </w:r>
      <w:r w:rsidR="00EF787C">
        <w:rPr>
          <w:rFonts w:ascii="Times New Roman" w:hAnsi="Times New Roman" w:cs="Times New Roman"/>
          <w:sz w:val="24"/>
          <w:szCs w:val="24"/>
        </w:rPr>
        <w:t>pemahaman, tujuan, dan rencana yang telah dirumuskannya.</w:t>
      </w:r>
    </w:p>
    <w:p w:rsidR="00EF787C" w:rsidRDefault="00EF787C" w:rsidP="005D4909">
      <w:pPr>
        <w:spacing w:after="0" w:line="48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Tujuan perencanaan individual ini juga dirumuskan sebagai upaya memfasilitasi konseli untuk merencanakan, memonitor, dan mengelola rencana pendidikan, karir, dan pengembangan social-pribadi oleh dirinya sendiri.</w:t>
      </w:r>
      <w:r w:rsidR="00365819">
        <w:rPr>
          <w:rFonts w:ascii="Times New Roman" w:hAnsi="Times New Roman" w:cs="Times New Roman"/>
          <w:sz w:val="24"/>
          <w:szCs w:val="24"/>
        </w:rPr>
        <w:t xml:space="preserve"> Isi layanan perencanaan individual adalah hal-hal yang menjadi</w:t>
      </w:r>
      <w:r w:rsidR="00AB735D">
        <w:rPr>
          <w:rFonts w:ascii="Times New Roman" w:hAnsi="Times New Roman" w:cs="Times New Roman"/>
          <w:sz w:val="24"/>
          <w:szCs w:val="24"/>
        </w:rPr>
        <w:t>kebutuhan konseli untuk memahami secara khusus tentang perkembangan dirinya sendiri. Dengan demikian meskipun perencanaan individual ditujukan untuk memandu seluruh konseli, pelayanan yang diberikan lebih bersifat individual karena didasarkan atas perencanaan, tujuan dan keputusan yang ditentukan oleh masing-masing konseli. Melalui pelayanan perencanaanindividual, konseli diharapkan dapat:</w:t>
      </w:r>
    </w:p>
    <w:p w:rsidR="00AB735D" w:rsidRDefault="00AB735D" w:rsidP="0034240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Mempersiapkan diri untuk</w:t>
      </w:r>
      <w:r w:rsidR="004F19F3">
        <w:rPr>
          <w:rFonts w:ascii="Times New Roman" w:hAnsi="Times New Roman" w:cs="Times New Roman"/>
          <w:sz w:val="24"/>
          <w:szCs w:val="24"/>
        </w:rPr>
        <w:t xml:space="preserve"> mengikuti pendidikan lanjutan</w:t>
      </w:r>
      <w:proofErr w:type="gramStart"/>
      <w:r w:rsidR="004F19F3">
        <w:rPr>
          <w:rFonts w:ascii="Times New Roman" w:hAnsi="Times New Roman" w:cs="Times New Roman"/>
          <w:sz w:val="24"/>
          <w:szCs w:val="24"/>
        </w:rPr>
        <w:t>,  merencanakan</w:t>
      </w:r>
      <w:proofErr w:type="gramEnd"/>
      <w:r w:rsidR="004F19F3">
        <w:rPr>
          <w:rFonts w:ascii="Times New Roman" w:hAnsi="Times New Roman" w:cs="Times New Roman"/>
          <w:sz w:val="24"/>
          <w:szCs w:val="24"/>
        </w:rPr>
        <w:t xml:space="preserve"> karir, dan mengembangkan kemampuan social-pribadi, yang didasarkan atas pengetahuan akan dirinya, informasi tentang sekolah/madrasah, dunia kerja, dan masyarakatnya.</w:t>
      </w:r>
    </w:p>
    <w:p w:rsidR="004F19F3" w:rsidRDefault="004F19F3" w:rsidP="0034240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Menganalisis kekuatan dan kelamahan dirinya dalam rangka pencapaian tujuannya.</w:t>
      </w:r>
    </w:p>
    <w:p w:rsidR="004F19F3" w:rsidRDefault="004F19F3" w:rsidP="0034240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Mengukur tingkat pencapaian tujuan dirinya.</w:t>
      </w:r>
    </w:p>
    <w:p w:rsidR="004F19F3" w:rsidRDefault="004F19F3" w:rsidP="0034240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Mengambil keputusan yang merefleksikan perencanaan dirinya.</w:t>
      </w:r>
    </w:p>
    <w:p w:rsidR="004F19F3" w:rsidRDefault="004F19F3" w:rsidP="0034240B">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Fokus Pengembangan</w:t>
      </w:r>
    </w:p>
    <w:p w:rsidR="004F19F3" w:rsidRDefault="002848CA" w:rsidP="0034240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Fokus pelayanan perencanaan individual berkaitan erat dengan pengembangan aspek akademik, karir, dan sosial-pribadi. Secara rinci cakupan focus tersebut antara lain, mencakup pengembangan aspek:</w:t>
      </w:r>
    </w:p>
    <w:p w:rsidR="002848CA" w:rsidRDefault="002848CA" w:rsidP="0034240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Akademik, meliputi memanfaatkan keterampilan belajar. Melakukan pemilihan pendidikan lanjutan atau pilihan jurusan, memilih kursus atau pelajaran tambahan yang tepat, dan memahami nilai-nilai belajar sepanjang hayat;</w:t>
      </w:r>
    </w:p>
    <w:p w:rsidR="002848CA" w:rsidRDefault="002848CA" w:rsidP="0034240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Karier, meliputi: mengeksplorasi peluang-peluang karir, mengeksplorasi latihan-latihan pekerjan, memahami kebutuhan untuk kebiasaan bekerja yang positif, dan</w:t>
      </w:r>
    </w:p>
    <w:p w:rsidR="000F59EE" w:rsidRPr="000F59EE" w:rsidRDefault="002848CA" w:rsidP="0034240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Sosial-pribadi meliputi pengembangan konsep diri yang positif, dan pengembangan keterampilan sosial yang efektif.</w:t>
      </w:r>
    </w:p>
    <w:p w:rsidR="00754F22" w:rsidRPr="002848CA" w:rsidRDefault="00754F22" w:rsidP="0034240B">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b/>
          <w:sz w:val="24"/>
          <w:szCs w:val="24"/>
        </w:rPr>
        <w:t>Dukungan Sistem</w:t>
      </w:r>
    </w:p>
    <w:p w:rsidR="002848CA" w:rsidRDefault="002848CA" w:rsidP="0034240B">
      <w:pPr>
        <w:pStyle w:val="ListParagraph"/>
        <w:spacing w:line="480" w:lineRule="auto"/>
        <w:jc w:val="both"/>
        <w:rPr>
          <w:rFonts w:ascii="Times New Roman" w:hAnsi="Times New Roman" w:cs="Times New Roman"/>
          <w:sz w:val="24"/>
          <w:szCs w:val="24"/>
        </w:rPr>
      </w:pPr>
      <w:r w:rsidRPr="002848CA">
        <w:rPr>
          <w:rFonts w:ascii="Times New Roman" w:hAnsi="Times New Roman" w:cs="Times New Roman"/>
          <w:sz w:val="24"/>
          <w:szCs w:val="24"/>
        </w:rPr>
        <w:t xml:space="preserve">Dukungan </w:t>
      </w:r>
      <w:r>
        <w:rPr>
          <w:rFonts w:ascii="Times New Roman" w:hAnsi="Times New Roman" w:cs="Times New Roman"/>
          <w:sz w:val="24"/>
          <w:szCs w:val="24"/>
        </w:rPr>
        <w:t xml:space="preserve">sistem merupakan komponen pelayanan dan kegiatan manajemen, tata kerja, infrastruktur </w:t>
      </w:r>
      <w:r w:rsidR="00C31E45">
        <w:rPr>
          <w:rFonts w:ascii="Times New Roman" w:hAnsi="Times New Roman" w:cs="Times New Roman"/>
          <w:sz w:val="24"/>
          <w:szCs w:val="24"/>
        </w:rPr>
        <w:t>(misalnya Teknologi Informasi dan Komunikasi), dan pengembangan kemampuan professional konselor secara berkelanjutan yang secara tidak langsung memberikan bantuan kepada konseli atau memfasilitasi kelancaran perkembangan konseli.</w:t>
      </w:r>
      <w:r w:rsidR="008650F2">
        <w:rPr>
          <w:rFonts w:ascii="Times New Roman" w:hAnsi="Times New Roman" w:cs="Times New Roman"/>
          <w:sz w:val="24"/>
          <w:szCs w:val="24"/>
        </w:rPr>
        <w:t xml:space="preserve"> (ABKIN: 2007)</w:t>
      </w:r>
    </w:p>
    <w:p w:rsidR="002D27D2" w:rsidRDefault="00C31E45" w:rsidP="0034240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Program ini memberikan dukungan kepada konselor dalam memperlancar penyelenggaraan pelayanan diatas. Sedangkan bagi </w:t>
      </w:r>
      <w:r w:rsidR="002D27D2">
        <w:rPr>
          <w:rFonts w:ascii="Times New Roman" w:hAnsi="Times New Roman" w:cs="Times New Roman"/>
          <w:sz w:val="24"/>
          <w:szCs w:val="24"/>
        </w:rPr>
        <w:t>personel pendidik lainnya adalah untuk memperlancar penyelenggaraan program pendidikan di sekolah/madrasah. Dukungan sistem ini meliputi aspek-aspek: (a) pengembangan jejaring (networking), (b) kegiatan manajemen, (c) riset dan pengembangan.</w:t>
      </w:r>
    </w:p>
    <w:p w:rsidR="002D27D2" w:rsidRDefault="002D27D2" w:rsidP="0034240B">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Pengembangan jejaring (networking)</w:t>
      </w:r>
    </w:p>
    <w:p w:rsidR="002D27D2" w:rsidRDefault="002D27D2" w:rsidP="0034240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Pengembangan jejaring menyangkut kegiatan konselor yang meliputi:</w:t>
      </w:r>
    </w:p>
    <w:p w:rsidR="002D27D2" w:rsidRDefault="00695948" w:rsidP="0034240B">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Konsultasi dengan guru-guru,</w:t>
      </w:r>
    </w:p>
    <w:p w:rsidR="00695948" w:rsidRDefault="00695948" w:rsidP="0034240B">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Menyelenggarakan program kerjasama denga orang tua atau masyarakat,</w:t>
      </w:r>
    </w:p>
    <w:p w:rsidR="00695948" w:rsidRDefault="00695948" w:rsidP="0034240B">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Berpartisipasi dalam merencanakan dan melaksanakan kegiatan-kegiatan sekolah/madrasah,</w:t>
      </w:r>
    </w:p>
    <w:p w:rsidR="00695948" w:rsidRDefault="00695948" w:rsidP="0034240B">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Bekerjasama dengan personel sekolah/madrasah lainnya dalam rangka menciptakan lingkungan sekolah/madrasah yang kondusif bagi perkembangan konseli,</w:t>
      </w:r>
    </w:p>
    <w:p w:rsidR="00695948" w:rsidRDefault="00695948" w:rsidP="0034240B">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penelitian tentang masalah-masalah yang berkaitan erat dengan bimbingan dan konseling, dan</w:t>
      </w:r>
    </w:p>
    <w:p w:rsidR="00C14C89" w:rsidRPr="005D4909" w:rsidRDefault="00CC5CF2" w:rsidP="00C14C89">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kerjasama atau kolaborasi dengan ahli lain yang terkait dengan pelayanan bimbingan dan konseling.</w:t>
      </w:r>
    </w:p>
    <w:p w:rsidR="00CC5CF2" w:rsidRDefault="00CC5CF2" w:rsidP="0034240B">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manajemen</w:t>
      </w:r>
    </w:p>
    <w:p w:rsidR="004F03A7" w:rsidRDefault="00CC5CF2" w:rsidP="0034240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manajemen merupakan berbagai upaya untuk </w:t>
      </w:r>
      <w:r w:rsidR="004F03A7">
        <w:rPr>
          <w:rFonts w:ascii="Times New Roman" w:hAnsi="Times New Roman" w:cs="Times New Roman"/>
          <w:sz w:val="24"/>
          <w:szCs w:val="24"/>
        </w:rPr>
        <w:t xml:space="preserve">memantapkan, memelihara, dan meningkatkan mutu program bimbingan dan konseling melalui kegiatan-kegiatan: (1) </w:t>
      </w:r>
      <w:r w:rsidR="004F03A7" w:rsidRPr="004F03A7">
        <w:rPr>
          <w:rFonts w:ascii="Times New Roman" w:hAnsi="Times New Roman" w:cs="Times New Roman"/>
          <w:sz w:val="24"/>
          <w:szCs w:val="24"/>
        </w:rPr>
        <w:t>Pengembangan program,</w:t>
      </w:r>
      <w:r w:rsidR="004F03A7">
        <w:rPr>
          <w:rFonts w:ascii="Times New Roman" w:hAnsi="Times New Roman" w:cs="Times New Roman"/>
          <w:sz w:val="24"/>
          <w:szCs w:val="24"/>
        </w:rPr>
        <w:t xml:space="preserve"> (2) </w:t>
      </w:r>
      <w:r w:rsidR="004F03A7" w:rsidRPr="004F03A7">
        <w:rPr>
          <w:rFonts w:ascii="Times New Roman" w:hAnsi="Times New Roman" w:cs="Times New Roman"/>
          <w:sz w:val="24"/>
          <w:szCs w:val="24"/>
        </w:rPr>
        <w:t>Pengembangan staf,</w:t>
      </w:r>
      <w:r w:rsidR="004F03A7">
        <w:rPr>
          <w:rFonts w:ascii="Times New Roman" w:hAnsi="Times New Roman" w:cs="Times New Roman"/>
          <w:sz w:val="24"/>
          <w:szCs w:val="24"/>
        </w:rPr>
        <w:t xml:space="preserve"> (3) </w:t>
      </w:r>
      <w:r w:rsidR="004F03A7" w:rsidRPr="004F03A7">
        <w:rPr>
          <w:rFonts w:ascii="Times New Roman" w:hAnsi="Times New Roman" w:cs="Times New Roman"/>
          <w:sz w:val="24"/>
          <w:szCs w:val="24"/>
        </w:rPr>
        <w:t>Pemanfaatan sumber daya,</w:t>
      </w:r>
      <w:r w:rsidR="004F03A7">
        <w:rPr>
          <w:rFonts w:ascii="Times New Roman" w:hAnsi="Times New Roman" w:cs="Times New Roman"/>
          <w:sz w:val="24"/>
          <w:szCs w:val="24"/>
        </w:rPr>
        <w:t xml:space="preserve"> (4) </w:t>
      </w:r>
      <w:r w:rsidR="004F03A7" w:rsidRPr="004F03A7">
        <w:rPr>
          <w:rFonts w:ascii="Times New Roman" w:hAnsi="Times New Roman" w:cs="Times New Roman"/>
          <w:sz w:val="24"/>
          <w:szCs w:val="24"/>
        </w:rPr>
        <w:t>Pengembangan penataan kebijakan.</w:t>
      </w:r>
    </w:p>
    <w:p w:rsidR="004F03A7" w:rsidRDefault="004F03A7" w:rsidP="0034240B">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Pengembangan Profesionalitas</w:t>
      </w:r>
    </w:p>
    <w:p w:rsidR="004F03A7" w:rsidRDefault="004F03A7" w:rsidP="0034240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Konselor secara terus menerus</w:t>
      </w:r>
      <w:r w:rsidR="00F33169">
        <w:rPr>
          <w:rFonts w:ascii="Times New Roman" w:hAnsi="Times New Roman" w:cs="Times New Roman"/>
          <w:sz w:val="24"/>
          <w:szCs w:val="24"/>
        </w:rPr>
        <w:t xml:space="preserve"> berusaha untuk memutakhirkan pengetahuan dan keterampilannya melalui (a) </w:t>
      </w:r>
      <w:r w:rsidR="00F33169" w:rsidRPr="00F33169">
        <w:rPr>
          <w:rFonts w:ascii="Times New Roman" w:hAnsi="Times New Roman" w:cs="Times New Roman"/>
          <w:i/>
          <w:sz w:val="24"/>
          <w:szCs w:val="24"/>
        </w:rPr>
        <w:t>in service training</w:t>
      </w:r>
      <w:r w:rsidR="00D52226">
        <w:rPr>
          <w:rFonts w:ascii="Times New Roman" w:hAnsi="Times New Roman" w:cs="Times New Roman"/>
          <w:i/>
          <w:sz w:val="24"/>
          <w:szCs w:val="24"/>
        </w:rPr>
        <w:t xml:space="preserve">, </w:t>
      </w:r>
      <w:r w:rsidR="00D52226">
        <w:rPr>
          <w:rFonts w:ascii="Times New Roman" w:hAnsi="Times New Roman" w:cs="Times New Roman"/>
          <w:sz w:val="24"/>
          <w:szCs w:val="24"/>
        </w:rPr>
        <w:t>(b) aktif dalam organisasi profesi, (c) aktif dalam kegiatan-kegiatan ilmiah, seperti seminar dan workshop (lokakarya), atau (d) melanjutkan studi ke program yang lebih tinggi (pascasarjana)</w:t>
      </w:r>
      <w:r w:rsidR="00D254F3">
        <w:rPr>
          <w:rFonts w:ascii="Times New Roman" w:hAnsi="Times New Roman" w:cs="Times New Roman"/>
          <w:sz w:val="24"/>
          <w:szCs w:val="24"/>
        </w:rPr>
        <w:t>.</w:t>
      </w:r>
    </w:p>
    <w:p w:rsidR="00D254F3" w:rsidRDefault="00D254F3" w:rsidP="0034240B">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Pemberian Konsultasi dan berkolaborasi</w:t>
      </w:r>
    </w:p>
    <w:p w:rsidR="00883831" w:rsidRDefault="00D254F3" w:rsidP="0034240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Konselor perlu melakukan konsultasi dan kolaborasi dengan guru, orang tua, staf sekolah/madrasah (pemerintah dan swasta) untuk memperoleh informasi, dan umpan balik tentang </w:t>
      </w:r>
      <w:proofErr w:type="gramStart"/>
      <w:r>
        <w:rPr>
          <w:rFonts w:ascii="Times New Roman" w:hAnsi="Times New Roman" w:cs="Times New Roman"/>
          <w:sz w:val="24"/>
          <w:szCs w:val="24"/>
        </w:rPr>
        <w:t>pelayanan  bantuan</w:t>
      </w:r>
      <w:proofErr w:type="gramEnd"/>
      <w:r>
        <w:rPr>
          <w:rFonts w:ascii="Times New Roman" w:hAnsi="Times New Roman" w:cs="Times New Roman"/>
          <w:sz w:val="24"/>
          <w:szCs w:val="24"/>
        </w:rPr>
        <w:t xml:space="preserve"> yang telah diberikannya kepada para konseli, malakukan referral, serta meningkatkan kualitas program bimbingan dan konseling. Dengan kata lain strategi ini berkaitan dengan upaya sekolah/madrasah untuk menjalin kerjasama dengan unsure-unsur masyarakat yang dipandang relevan dengan pe</w:t>
      </w:r>
      <w:r w:rsidR="00667508">
        <w:rPr>
          <w:rFonts w:ascii="Times New Roman" w:hAnsi="Times New Roman" w:cs="Times New Roman"/>
          <w:sz w:val="24"/>
          <w:szCs w:val="24"/>
        </w:rPr>
        <w:t xml:space="preserve">ningkatan mutu pelayanan bimbingan. Jalinan kerjasama ini seperti dengan pihak-pihak (1) instansi pemerintah, (2) instansi swasta, (3) organisasi profesi, seperti ABKIN (Asosiasi </w:t>
      </w:r>
      <w:r w:rsidR="00667508">
        <w:rPr>
          <w:rFonts w:ascii="Times New Roman" w:hAnsi="Times New Roman" w:cs="Times New Roman"/>
          <w:sz w:val="24"/>
          <w:szCs w:val="24"/>
        </w:rPr>
        <w:lastRenderedPageBreak/>
        <w:t>Bimbingan dan Konseling Indonesia), (4) para ahli dalam bidang tertentu</w:t>
      </w:r>
      <w:r w:rsidR="00016262">
        <w:rPr>
          <w:rFonts w:ascii="Times New Roman" w:hAnsi="Times New Roman" w:cs="Times New Roman"/>
          <w:sz w:val="24"/>
          <w:szCs w:val="24"/>
        </w:rPr>
        <w:t xml:space="preserve"> yang terkait, seperti psikolog, psikiater, dokter, dan orang tua konseli, (5) MGBK (Musyawarah Guru Bimbingan dan Konseling), dan (6) Depnaker (dalam rangka analisis bursa kerja/lapangan pekerjaan)</w:t>
      </w:r>
    </w:p>
    <w:p w:rsidR="00883831" w:rsidRDefault="00883831" w:rsidP="0034240B">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Manajemen program</w:t>
      </w:r>
    </w:p>
    <w:p w:rsidR="00237874" w:rsidRPr="008650F2" w:rsidRDefault="00883831" w:rsidP="008650F2">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Suatu program pelayanan bimbingan dan konseling tidak mungkin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terselenggara dan tercapai bila tidak memiliki suatu sistem pengelolaan (manajemen) yang bermutu, dalam arti dilakukan secara jelas, sistematis, dan terarah.</w:t>
      </w:r>
    </w:p>
    <w:p w:rsidR="00B234CB" w:rsidRPr="00B652C6" w:rsidRDefault="00B234CB" w:rsidP="00B652C6">
      <w:pPr>
        <w:pStyle w:val="ListParagraph"/>
        <w:numPr>
          <w:ilvl w:val="0"/>
          <w:numId w:val="1"/>
        </w:numPr>
        <w:spacing w:after="0" w:line="480" w:lineRule="auto"/>
        <w:jc w:val="both"/>
        <w:rPr>
          <w:rFonts w:ascii="Times New Roman" w:hAnsi="Times New Roman" w:cs="Times New Roman"/>
          <w:sz w:val="24"/>
          <w:szCs w:val="24"/>
        </w:rPr>
      </w:pPr>
      <w:r w:rsidRPr="00B652C6">
        <w:rPr>
          <w:rFonts w:ascii="Times New Roman" w:hAnsi="Times New Roman" w:cs="Times New Roman"/>
          <w:b/>
          <w:sz w:val="24"/>
          <w:szCs w:val="24"/>
        </w:rPr>
        <w:t>Kerangka Piki</w:t>
      </w:r>
      <w:r w:rsidR="00883831" w:rsidRPr="00B652C6">
        <w:rPr>
          <w:rFonts w:ascii="Times New Roman" w:hAnsi="Times New Roman" w:cs="Times New Roman"/>
          <w:b/>
          <w:sz w:val="24"/>
          <w:szCs w:val="24"/>
        </w:rPr>
        <w:t>r</w:t>
      </w:r>
    </w:p>
    <w:p w:rsidR="008E07FA" w:rsidRPr="00B652C6" w:rsidRDefault="008E07FA" w:rsidP="005D4909">
      <w:pPr>
        <w:spacing w:after="0" w:line="480" w:lineRule="auto"/>
        <w:ind w:firstLine="360"/>
        <w:jc w:val="both"/>
        <w:rPr>
          <w:rFonts w:ascii="Times New Roman" w:hAnsi="Times New Roman" w:cs="Times New Roman"/>
          <w:sz w:val="24"/>
          <w:szCs w:val="24"/>
        </w:rPr>
      </w:pPr>
      <w:r w:rsidRPr="00B652C6">
        <w:rPr>
          <w:rFonts w:ascii="Times New Roman" w:hAnsi="Times New Roman" w:cs="Times New Roman"/>
          <w:sz w:val="24"/>
          <w:szCs w:val="24"/>
        </w:rPr>
        <w:t xml:space="preserve">Kegiatan belajar-mengajar di sekolah tidak terlepas dari aspek psikologis, baik berupa perasaan, sikap, dan tingkah laku. Kemampuan siswa secara interpersonal maupun intrapersonal yang baik akan memberi pengaruh lebih </w:t>
      </w:r>
      <w:proofErr w:type="gramStart"/>
      <w:r w:rsidRPr="00B652C6">
        <w:rPr>
          <w:rFonts w:ascii="Times New Roman" w:hAnsi="Times New Roman" w:cs="Times New Roman"/>
          <w:sz w:val="24"/>
          <w:szCs w:val="24"/>
        </w:rPr>
        <w:t>baik  untuk</w:t>
      </w:r>
      <w:proofErr w:type="gramEnd"/>
      <w:r w:rsidRPr="00B652C6">
        <w:rPr>
          <w:rFonts w:ascii="Times New Roman" w:hAnsi="Times New Roman" w:cs="Times New Roman"/>
          <w:sz w:val="24"/>
          <w:szCs w:val="24"/>
        </w:rPr>
        <w:t xml:space="preserve"> siswa itu s</w:t>
      </w:r>
      <w:r w:rsidR="005D4909">
        <w:rPr>
          <w:rFonts w:ascii="Times New Roman" w:hAnsi="Times New Roman" w:cs="Times New Roman"/>
          <w:sz w:val="24"/>
          <w:szCs w:val="24"/>
        </w:rPr>
        <w:t>endiri.</w:t>
      </w:r>
    </w:p>
    <w:p w:rsidR="008E07FA" w:rsidRPr="00B652C6" w:rsidRDefault="008E07FA" w:rsidP="005D4909">
      <w:pPr>
        <w:spacing w:after="0" w:line="480" w:lineRule="auto"/>
        <w:ind w:firstLine="360"/>
        <w:jc w:val="both"/>
        <w:rPr>
          <w:rFonts w:ascii="Times New Roman" w:hAnsi="Times New Roman" w:cs="Times New Roman"/>
          <w:sz w:val="24"/>
          <w:szCs w:val="24"/>
        </w:rPr>
      </w:pPr>
      <w:r w:rsidRPr="00B652C6">
        <w:rPr>
          <w:rFonts w:ascii="Times New Roman" w:hAnsi="Times New Roman" w:cs="Times New Roman"/>
          <w:sz w:val="24"/>
          <w:szCs w:val="24"/>
        </w:rPr>
        <w:t xml:space="preserve">Perilaku moral berarti perilaku yang sesuai dengan kode moral kelompok sosial. Moral berasal dari kata </w:t>
      </w:r>
      <w:r w:rsidRPr="00B652C6">
        <w:rPr>
          <w:rFonts w:ascii="Times New Roman" w:hAnsi="Times New Roman" w:cs="Times New Roman"/>
          <w:i/>
          <w:sz w:val="24"/>
          <w:szCs w:val="24"/>
        </w:rPr>
        <w:t xml:space="preserve">mores </w:t>
      </w:r>
      <w:r w:rsidRPr="00B652C6">
        <w:rPr>
          <w:rFonts w:ascii="Times New Roman" w:hAnsi="Times New Roman" w:cs="Times New Roman"/>
          <w:sz w:val="24"/>
          <w:szCs w:val="24"/>
        </w:rPr>
        <w:t xml:space="preserve">yang berarti tatacara, kebiasaan, dan adat. Perilaku moral dikendalikan konsep-konsep moral/peraturan perilaku yang telah menjadi kebiasaan bagi anggota suatu budaya dan yang menentukan pola perilaku yang diharapkan dari seluruh anggota kelompok. Berbicara tentang moral, Lawrence Kohlberg mengemukakan bahwa ada enam tahap perkembangan penalaran moral </w:t>
      </w:r>
      <w:r w:rsidRPr="00B652C6">
        <w:rPr>
          <w:rFonts w:ascii="Times New Roman" w:hAnsi="Times New Roman" w:cs="Times New Roman"/>
          <w:sz w:val="24"/>
          <w:szCs w:val="24"/>
        </w:rPr>
        <w:lastRenderedPageBreak/>
        <w:t xml:space="preserve">yang dibagi dalam tiga tingkatan (level), yaitu </w:t>
      </w:r>
      <w:proofErr w:type="gramStart"/>
      <w:r w:rsidRPr="00B652C6">
        <w:rPr>
          <w:rFonts w:ascii="Times New Roman" w:hAnsi="Times New Roman" w:cs="Times New Roman"/>
          <w:sz w:val="24"/>
          <w:szCs w:val="24"/>
        </w:rPr>
        <w:t xml:space="preserve">tingkatan  </w:t>
      </w:r>
      <w:r w:rsidRPr="00B652C6">
        <w:rPr>
          <w:rFonts w:ascii="Times New Roman" w:hAnsi="Times New Roman" w:cs="Times New Roman"/>
          <w:i/>
          <w:sz w:val="24"/>
          <w:szCs w:val="24"/>
        </w:rPr>
        <w:t>pre</w:t>
      </w:r>
      <w:proofErr w:type="gramEnd"/>
      <w:r w:rsidRPr="00B652C6">
        <w:rPr>
          <w:rFonts w:ascii="Times New Roman" w:hAnsi="Times New Roman" w:cs="Times New Roman"/>
          <w:i/>
          <w:sz w:val="24"/>
          <w:szCs w:val="24"/>
        </w:rPr>
        <w:t>-conventional,conventional</w:t>
      </w:r>
      <w:r w:rsidRPr="00B652C6">
        <w:rPr>
          <w:rFonts w:ascii="Times New Roman" w:hAnsi="Times New Roman" w:cs="Times New Roman"/>
          <w:sz w:val="24"/>
          <w:szCs w:val="24"/>
        </w:rPr>
        <w:t xml:space="preserve">, dan </w:t>
      </w:r>
      <w:r w:rsidRPr="00B652C6">
        <w:rPr>
          <w:rFonts w:ascii="Times New Roman" w:hAnsi="Times New Roman" w:cs="Times New Roman"/>
          <w:i/>
          <w:sz w:val="24"/>
          <w:szCs w:val="24"/>
        </w:rPr>
        <w:t>post-conventional</w:t>
      </w:r>
      <w:r w:rsidRPr="00B652C6">
        <w:rPr>
          <w:rFonts w:ascii="Times New Roman" w:hAnsi="Times New Roman" w:cs="Times New Roman"/>
          <w:sz w:val="24"/>
          <w:szCs w:val="24"/>
        </w:rPr>
        <w:t>.</w:t>
      </w:r>
    </w:p>
    <w:p w:rsidR="008E07FA" w:rsidRPr="00B652C6" w:rsidRDefault="008E07FA" w:rsidP="00CC12A1">
      <w:pPr>
        <w:spacing w:after="0" w:line="480" w:lineRule="auto"/>
        <w:ind w:firstLine="360"/>
        <w:jc w:val="both"/>
        <w:rPr>
          <w:rFonts w:ascii="Times New Roman" w:hAnsi="Times New Roman" w:cs="Times New Roman"/>
          <w:sz w:val="24"/>
          <w:szCs w:val="24"/>
        </w:rPr>
      </w:pPr>
      <w:r w:rsidRPr="00B652C6">
        <w:rPr>
          <w:rFonts w:ascii="Times New Roman" w:hAnsi="Times New Roman" w:cs="Times New Roman"/>
          <w:sz w:val="24"/>
          <w:szCs w:val="24"/>
        </w:rPr>
        <w:t xml:space="preserve">Tingkatan </w:t>
      </w:r>
      <w:r w:rsidRPr="00B652C6">
        <w:rPr>
          <w:rFonts w:ascii="Times New Roman" w:hAnsi="Times New Roman" w:cs="Times New Roman"/>
          <w:i/>
          <w:sz w:val="24"/>
          <w:szCs w:val="24"/>
        </w:rPr>
        <w:t>pre-conventional</w:t>
      </w:r>
      <w:r w:rsidRPr="00B652C6">
        <w:rPr>
          <w:rFonts w:ascii="Times New Roman" w:hAnsi="Times New Roman" w:cs="Times New Roman"/>
          <w:sz w:val="24"/>
          <w:szCs w:val="24"/>
        </w:rPr>
        <w:t xml:space="preserve"> ialah tingkatan dari kebanyakan anak dibawah </w:t>
      </w:r>
      <w:proofErr w:type="gramStart"/>
      <w:r w:rsidRPr="00B652C6">
        <w:rPr>
          <w:rFonts w:ascii="Times New Roman" w:hAnsi="Times New Roman" w:cs="Times New Roman"/>
          <w:sz w:val="24"/>
          <w:szCs w:val="24"/>
        </w:rPr>
        <w:t>usia</w:t>
      </w:r>
      <w:proofErr w:type="gramEnd"/>
      <w:r w:rsidRPr="00B652C6">
        <w:rPr>
          <w:rFonts w:ascii="Times New Roman" w:hAnsi="Times New Roman" w:cs="Times New Roman"/>
          <w:sz w:val="24"/>
          <w:szCs w:val="24"/>
        </w:rPr>
        <w:t xml:space="preserve"> 9 tahun, beberapa remaja, dan kebanyakan pelaku criminal, baik remaja maupun dewasa. Tingkatan </w:t>
      </w:r>
      <w:r w:rsidRPr="00B652C6">
        <w:rPr>
          <w:rFonts w:ascii="Times New Roman" w:hAnsi="Times New Roman" w:cs="Times New Roman"/>
          <w:i/>
          <w:sz w:val="24"/>
          <w:szCs w:val="24"/>
        </w:rPr>
        <w:t>conventional</w:t>
      </w:r>
      <w:r w:rsidRPr="00B652C6">
        <w:rPr>
          <w:rFonts w:ascii="Times New Roman" w:hAnsi="Times New Roman" w:cs="Times New Roman"/>
          <w:sz w:val="24"/>
          <w:szCs w:val="24"/>
        </w:rPr>
        <w:t xml:space="preserve"> ialah tingkatan kebanyakan remaja dan orang dewasa di masyarakat Amerika dan masyarakat lain. Tingkatan </w:t>
      </w:r>
      <w:r w:rsidRPr="00B652C6">
        <w:rPr>
          <w:rFonts w:ascii="Times New Roman" w:hAnsi="Times New Roman" w:cs="Times New Roman"/>
          <w:i/>
          <w:sz w:val="24"/>
          <w:szCs w:val="24"/>
        </w:rPr>
        <w:t>post-conventional</w:t>
      </w:r>
      <w:r w:rsidRPr="00B652C6">
        <w:rPr>
          <w:rFonts w:ascii="Times New Roman" w:hAnsi="Times New Roman" w:cs="Times New Roman"/>
          <w:sz w:val="24"/>
          <w:szCs w:val="24"/>
        </w:rPr>
        <w:t xml:space="preserve"> ialah tingkatan yang dicapai oleh sejumlah minoritas orang dewasa dan biasanya dicapai baur setelah </w:t>
      </w:r>
      <w:proofErr w:type="gramStart"/>
      <w:r w:rsidRPr="00B652C6">
        <w:rPr>
          <w:rFonts w:ascii="Times New Roman" w:hAnsi="Times New Roman" w:cs="Times New Roman"/>
          <w:sz w:val="24"/>
          <w:szCs w:val="24"/>
        </w:rPr>
        <w:t>usia</w:t>
      </w:r>
      <w:proofErr w:type="gramEnd"/>
      <w:r w:rsidRPr="00B652C6">
        <w:rPr>
          <w:rFonts w:ascii="Times New Roman" w:hAnsi="Times New Roman" w:cs="Times New Roman"/>
          <w:sz w:val="24"/>
          <w:szCs w:val="24"/>
        </w:rPr>
        <w:t xml:space="preserve"> 20 tahun. Istilah conventional berarti sesuai dengan, atau mematuhi aturan-aturan, harapan-harapan serta konvensi masyarakat atau penguasa, hanya karena semua itu merupakan aturan-aturan, harapan-harapan, serta konvensi masyarakat. Individu pada tingkatan pre-conventional belum sampai pada pengertian yang sesungguhnya untuk mematuhi konvensi atau aturan masyarakat. Individu pada tingkatan post-conventional mengerti aturan-aturan masyarakat dan pada dasarnya menerima aturan-aturan tersebut, tetapi penerimaannya didasarkan atau penerimaan prinsip-prinsip moral yang mendasari aturan-aturan tersebut. Apabila pada suatu ketika terdapat konflik antara prinsip-prinsip moral dengan aturan-aturan masyarakat, individu pada taraf post-conventional </w:t>
      </w:r>
      <w:proofErr w:type="gramStart"/>
      <w:r w:rsidRPr="00B652C6">
        <w:rPr>
          <w:rFonts w:ascii="Times New Roman" w:hAnsi="Times New Roman" w:cs="Times New Roman"/>
          <w:sz w:val="24"/>
          <w:szCs w:val="24"/>
        </w:rPr>
        <w:t>akan</w:t>
      </w:r>
      <w:proofErr w:type="gramEnd"/>
      <w:r w:rsidRPr="00B652C6">
        <w:rPr>
          <w:rFonts w:ascii="Times New Roman" w:hAnsi="Times New Roman" w:cs="Times New Roman"/>
          <w:sz w:val="24"/>
          <w:szCs w:val="24"/>
        </w:rPr>
        <w:t xml:space="preserve"> membuat keputusan moral dengan lebih mengutamakan prinsip-prinsip moral daripada konvensi.</w:t>
      </w:r>
    </w:p>
    <w:p w:rsidR="00241F4B" w:rsidRPr="00B652C6" w:rsidRDefault="008E07FA" w:rsidP="005D4909">
      <w:pPr>
        <w:spacing w:after="0" w:line="480" w:lineRule="auto"/>
        <w:ind w:firstLine="360"/>
        <w:jc w:val="both"/>
        <w:rPr>
          <w:rFonts w:ascii="Times New Roman" w:hAnsi="Times New Roman" w:cs="Times New Roman"/>
          <w:sz w:val="24"/>
          <w:szCs w:val="24"/>
        </w:rPr>
      </w:pPr>
      <w:r w:rsidRPr="00B652C6">
        <w:rPr>
          <w:rFonts w:ascii="Times New Roman" w:hAnsi="Times New Roman" w:cs="Times New Roman"/>
          <w:sz w:val="24"/>
          <w:szCs w:val="24"/>
        </w:rPr>
        <w:t xml:space="preserve">Untuk menumbuhkembangkan moral siswa, maka sebagai calon pendidik dalam hal ini peneliti menawarkan upaya solusi dengan menggunakan Layanan BK komprehensif. Langkah awal yang dilakukan yakni sesuai fokus adalah dengan </w:t>
      </w:r>
      <w:proofErr w:type="gramStart"/>
      <w:r w:rsidRPr="00B652C6">
        <w:rPr>
          <w:rFonts w:ascii="Times New Roman" w:hAnsi="Times New Roman" w:cs="Times New Roman"/>
          <w:sz w:val="24"/>
          <w:szCs w:val="24"/>
        </w:rPr>
        <w:t>cara</w:t>
      </w:r>
      <w:proofErr w:type="gramEnd"/>
      <w:r w:rsidRPr="00B652C6">
        <w:rPr>
          <w:rFonts w:ascii="Times New Roman" w:hAnsi="Times New Roman" w:cs="Times New Roman"/>
          <w:sz w:val="24"/>
          <w:szCs w:val="24"/>
        </w:rPr>
        <w:t xml:space="preserve"> melalui prosedur pengumpulan data dengan menggunakan instrumen-instrumen yang </w:t>
      </w:r>
      <w:r w:rsidRPr="00B652C6">
        <w:rPr>
          <w:rFonts w:ascii="Times New Roman" w:hAnsi="Times New Roman" w:cs="Times New Roman"/>
          <w:sz w:val="24"/>
          <w:szCs w:val="24"/>
        </w:rPr>
        <w:lastRenderedPageBreak/>
        <w:t>telah ditetapkan, kemudian langkah selanjutnya adalah proses analisis data dengan menggunakan teknik triangulasi data, dievaluasi keefektifannya sehingga akan nampak apakah pendekatan tersebut dapat menumbuhkembangkan moral. Untuk lebih jelasnya dapat dilihat pada skema kerangka pikir berikut:</w:t>
      </w:r>
    </w:p>
    <w:p w:rsidR="00612982" w:rsidRPr="003F1159" w:rsidRDefault="00B62FC7" w:rsidP="00612982">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84" style="position:absolute;left:0;text-align:left;margin-left:70.8pt;margin-top:21.55pt;width:154pt;height:204.35pt;z-index:251692032" arcsize="10923f">
            <v:textbox>
              <w:txbxContent>
                <w:p w:rsidR="00E359DB" w:rsidRDefault="00E359DB" w:rsidP="00612982">
                  <w:pPr>
                    <w:rPr>
                      <w:rFonts w:ascii="Times New Roman" w:hAnsi="Times New Roman"/>
                      <w:sz w:val="24"/>
                      <w:szCs w:val="24"/>
                    </w:rPr>
                  </w:pPr>
                  <w:r>
                    <w:rPr>
                      <w:rFonts w:ascii="Times New Roman" w:hAnsi="Times New Roman"/>
                      <w:sz w:val="24"/>
                      <w:szCs w:val="24"/>
                    </w:rPr>
                    <w:t>Perilaku moral buruk yang sering ditemukan:</w:t>
                  </w:r>
                </w:p>
                <w:p w:rsidR="00E359DB" w:rsidRPr="007047B4" w:rsidRDefault="00E359DB" w:rsidP="00612982">
                  <w:pPr>
                    <w:pStyle w:val="ListParagraph"/>
                    <w:numPr>
                      <w:ilvl w:val="0"/>
                      <w:numId w:val="36"/>
                    </w:numPr>
                  </w:pPr>
                  <w:r>
                    <w:rPr>
                      <w:rFonts w:ascii="Times New Roman" w:hAnsi="Times New Roman"/>
                      <w:sz w:val="24"/>
                      <w:szCs w:val="24"/>
                    </w:rPr>
                    <w:t>Tidak sopan terhadap guru</w:t>
                  </w:r>
                </w:p>
                <w:p w:rsidR="00E359DB" w:rsidRPr="007047B4" w:rsidRDefault="00E359DB" w:rsidP="00612982">
                  <w:pPr>
                    <w:pStyle w:val="ListParagraph"/>
                    <w:numPr>
                      <w:ilvl w:val="0"/>
                      <w:numId w:val="36"/>
                    </w:numPr>
                  </w:pPr>
                  <w:r>
                    <w:rPr>
                      <w:rFonts w:ascii="Times New Roman" w:hAnsi="Times New Roman"/>
                      <w:sz w:val="24"/>
                      <w:szCs w:val="24"/>
                    </w:rPr>
                    <w:t>Seringkali membantah perintah guru maupun orang tua</w:t>
                  </w:r>
                </w:p>
                <w:p w:rsidR="00E359DB" w:rsidRDefault="00E359DB" w:rsidP="00612982">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Membully teman</w:t>
                  </w:r>
                </w:p>
                <w:p w:rsidR="00E359DB" w:rsidRPr="004E1AB3" w:rsidRDefault="00E359DB" w:rsidP="004E1AB3">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Melanggar aturan sekolah</w:t>
                  </w:r>
                </w:p>
              </w:txbxContent>
            </v:textbox>
          </v:round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6" type="#_x0000_t32" style="position:absolute;left:0;text-align:left;margin-left:306.1pt;margin-top:1.05pt;width:.05pt;height:30.4pt;flip:x;z-index:251694080" o:connectortype="straight"/>
        </w:pict>
      </w:r>
      <w:r>
        <w:rPr>
          <w:rFonts w:ascii="Times New Roman" w:hAnsi="Times New Roman" w:cs="Times New Roman"/>
          <w:noProof/>
          <w:sz w:val="24"/>
          <w:szCs w:val="24"/>
        </w:rPr>
        <w:pict>
          <v:shape id="_x0000_s1083" type="#_x0000_t32" style="position:absolute;left:0;text-align:left;margin-left:2.85pt;margin-top:2.45pt;width:.1pt;height:55.8pt;flip:y;z-index:251691008" o:connectortype="straight"/>
        </w:pict>
      </w:r>
      <w:r>
        <w:rPr>
          <w:rFonts w:ascii="Times New Roman" w:hAnsi="Times New Roman" w:cs="Times New Roman"/>
          <w:noProof/>
          <w:sz w:val="24"/>
          <w:szCs w:val="24"/>
        </w:rPr>
        <w:pict>
          <v:shape id="_x0000_s1085" type="#_x0000_t32" style="position:absolute;left:0;text-align:left;margin-left:2.95pt;margin-top:2.45pt;width:303.2pt;height:0;z-index:251693056" o:connectortype="straight" strokecolor="black [3213]"/>
        </w:pict>
      </w:r>
      <w:r>
        <w:rPr>
          <w:rFonts w:ascii="Times New Roman" w:hAnsi="Times New Roman" w:cs="Times New Roman"/>
          <w:noProof/>
          <w:sz w:val="24"/>
          <w:szCs w:val="24"/>
        </w:rPr>
        <w:pict>
          <v:roundrect id="_x0000_s1092" style="position:absolute;left:0;text-align:left;margin-left:383.1pt;margin-top:21.55pt;width:90.75pt;height:231pt;z-index:251700224" arcsize="10923f">
            <v:textbox>
              <w:txbxContent>
                <w:p w:rsidR="00E359DB" w:rsidRPr="007047B4" w:rsidRDefault="00E359DB" w:rsidP="00612982">
                  <w:pPr>
                    <w:jc w:val="center"/>
                    <w:rPr>
                      <w:rFonts w:ascii="Times New Roman" w:hAnsi="Times New Roman" w:cs="Times New Roman"/>
                      <w:sz w:val="24"/>
                      <w:szCs w:val="24"/>
                    </w:rPr>
                  </w:pPr>
                  <w:r w:rsidRPr="007047B4">
                    <w:rPr>
                      <w:rFonts w:ascii="Times New Roman" w:hAnsi="Times New Roman" w:cs="Times New Roman"/>
                      <w:sz w:val="24"/>
                      <w:szCs w:val="24"/>
                    </w:rPr>
                    <w:t xml:space="preserve">Subjek bisa merubah perilakunya yang tadinya </w:t>
                  </w:r>
                  <w:r>
                    <w:rPr>
                      <w:rFonts w:ascii="Times New Roman" w:hAnsi="Times New Roman" w:cs="Times New Roman"/>
                      <w:sz w:val="24"/>
                      <w:szCs w:val="24"/>
                    </w:rPr>
                    <w:t>menunjukkan perilaku moral buruk menjadi berperilaku moral baik (akhlaqul karimah/mahmudah)</w:t>
                  </w:r>
                </w:p>
              </w:txbxContent>
            </v:textbox>
          </v:roundrect>
        </w:pict>
      </w: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6" type="#_x0000_t13" style="position:absolute;left:0;text-align:left;margin-left:59.9pt;margin-top:78.3pt;width:10.9pt;height:7.15pt;z-index:251704320" fillcolor="black [3200]" strokecolor="black [3213]" strokeweight="3pt">
            <v:shadow on="t" type="perspective" color="#7f7f7f [1601]" opacity=".5" offset="1pt" offset2="-1pt"/>
          </v:shape>
        </w:pict>
      </w:r>
      <w:r>
        <w:rPr>
          <w:rFonts w:ascii="Times New Roman" w:hAnsi="Times New Roman" w:cs="Times New Roman"/>
          <w:noProof/>
          <w:sz w:val="24"/>
          <w:szCs w:val="24"/>
        </w:rPr>
        <w:pict>
          <v:shape id="_x0000_s1088" type="#_x0000_t32" style="position:absolute;left:0;text-align:left;margin-left:2.85pt;margin-top:202.2pt;width:.1pt;height:117.25pt;z-index:251696128" o:connectortype="straight"/>
        </w:pict>
      </w:r>
      <w:r>
        <w:rPr>
          <w:rFonts w:ascii="Times New Roman" w:hAnsi="Times New Roman" w:cs="Times New Roman"/>
          <w:noProof/>
          <w:sz w:val="24"/>
          <w:szCs w:val="24"/>
        </w:rPr>
        <w:pict>
          <v:roundrect id="_x0000_s1091" style="position:absolute;left:0;text-align:left;margin-left:-63.55pt;margin-top:126.05pt;width:123.45pt;height:76.15pt;z-index:251699200" arcsize="10923f">
            <v:textbox>
              <w:txbxContent>
                <w:p w:rsidR="00E359DB" w:rsidRPr="007047B4" w:rsidRDefault="00E359DB" w:rsidP="00612982">
                  <w:pPr>
                    <w:jc w:val="center"/>
                    <w:rPr>
                      <w:rFonts w:ascii="Times New Roman" w:hAnsi="Times New Roman" w:cs="Times New Roman"/>
                      <w:sz w:val="24"/>
                      <w:szCs w:val="24"/>
                    </w:rPr>
                  </w:pPr>
                  <w:r w:rsidRPr="007047B4">
                    <w:rPr>
                      <w:rFonts w:ascii="Times New Roman" w:hAnsi="Times New Roman" w:cs="Times New Roman"/>
                      <w:sz w:val="24"/>
                      <w:szCs w:val="24"/>
                    </w:rPr>
                    <w:t xml:space="preserve">Teori Piaget, Teori moral Kohlberg, moral (akhlak) dalam perspektif </w:t>
                  </w:r>
                  <w:proofErr w:type="gramStart"/>
                  <w:r w:rsidRPr="007047B4">
                    <w:rPr>
                      <w:rFonts w:ascii="Times New Roman" w:hAnsi="Times New Roman" w:cs="Times New Roman"/>
                      <w:sz w:val="24"/>
                      <w:szCs w:val="24"/>
                    </w:rPr>
                    <w:t>islam</w:t>
                  </w:r>
                  <w:proofErr w:type="gramEnd"/>
                </w:p>
              </w:txbxContent>
            </v:textbox>
          </v:roundrect>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0" type="#_x0000_t67" style="position:absolute;left:0;text-align:left;margin-left:-1.4pt;margin-top:105.1pt;width:7.15pt;height:20.1pt;z-index:251698176" fillcolor="black [3200]" strokecolor="black [3213]" strokeweight="3pt">
            <v:shadow on="t" type="perspective" color="#7f7f7f [1601]" opacity=".5" offset="1pt" offset2="-1pt"/>
            <v:textbox style="layout-flow:vertical-ideographic"/>
          </v:shape>
        </w:pict>
      </w:r>
      <w:r>
        <w:rPr>
          <w:rFonts w:ascii="Times New Roman" w:hAnsi="Times New Roman" w:cs="Times New Roman"/>
          <w:noProof/>
          <w:sz w:val="24"/>
          <w:szCs w:val="24"/>
        </w:rPr>
        <w:pict>
          <v:shape id="_x0000_s1095" type="#_x0000_t32" style="position:absolute;left:0;text-align:left;margin-left:306.05pt;margin-top:221.95pt;width:0;height:97.5pt;flip:y;z-index:251703296" o:connectortype="straight"/>
        </w:pict>
      </w:r>
      <w:r>
        <w:rPr>
          <w:rFonts w:ascii="Times New Roman" w:hAnsi="Times New Roman" w:cs="Times New Roman"/>
          <w:noProof/>
          <w:sz w:val="24"/>
          <w:szCs w:val="24"/>
        </w:rPr>
        <w:pict>
          <v:shape id="_x0000_s1089" type="#_x0000_t32" style="position:absolute;left:0;text-align:left;margin-left:2.85pt;margin-top:319.45pt;width:303.2pt;height:0;z-index:251697152" o:connectortype="straight"/>
        </w:pict>
      </w:r>
      <w:r>
        <w:rPr>
          <w:rFonts w:ascii="Times New Roman" w:hAnsi="Times New Roman" w:cs="Times New Roman"/>
          <w:noProof/>
          <w:sz w:val="24"/>
          <w:szCs w:val="24"/>
        </w:rPr>
        <w:pict>
          <v:shape id="_x0000_s1094" type="#_x0000_t13" style="position:absolute;left:0;text-align:left;margin-left:224.8pt;margin-top:126.05pt;width:11pt;height:7.5pt;z-index:251702272" fillcolor="black [3200]" strokecolor="black [3213]" strokeweight="3pt">
            <v:shadow on="t" type="perspective" color="#7f7f7f [1601]" opacity=".5" offset="1pt" offset2="-1pt"/>
          </v:shape>
        </w:pict>
      </w:r>
      <w:r>
        <w:rPr>
          <w:rFonts w:ascii="Times New Roman" w:hAnsi="Times New Roman" w:cs="Times New Roman"/>
          <w:noProof/>
          <w:sz w:val="24"/>
          <w:szCs w:val="24"/>
        </w:rPr>
        <w:pict>
          <v:roundrect id="_x0000_s1087" style="position:absolute;left:0;text-align:left;margin-left:235.8pt;margin-top:31.45pt;width:132.75pt;height:190.5pt;z-index:251695104" arcsize="10923f">
            <v:textbox>
              <w:txbxContent>
                <w:p w:rsidR="00E359DB" w:rsidRPr="00C752BA" w:rsidRDefault="00E359DB" w:rsidP="00612982">
                  <w:pPr>
                    <w:rPr>
                      <w:rFonts w:ascii="Times New Roman" w:hAnsi="Times New Roman" w:cs="Times New Roman"/>
                      <w:sz w:val="24"/>
                      <w:szCs w:val="24"/>
                    </w:rPr>
                  </w:pPr>
                  <w:r w:rsidRPr="00C752BA">
                    <w:rPr>
                      <w:rFonts w:ascii="Times New Roman" w:hAnsi="Times New Roman" w:cs="Times New Roman"/>
                      <w:sz w:val="24"/>
                      <w:szCs w:val="24"/>
                    </w:rPr>
                    <w:t>Layanan BK komprehensif:</w:t>
                  </w:r>
                </w:p>
                <w:p w:rsidR="00E359DB" w:rsidRDefault="00E359DB" w:rsidP="00612982">
                  <w:pPr>
                    <w:pStyle w:val="ListParagraph"/>
                    <w:numPr>
                      <w:ilvl w:val="0"/>
                      <w:numId w:val="37"/>
                    </w:numPr>
                    <w:rPr>
                      <w:rFonts w:ascii="Times New Roman" w:hAnsi="Times New Roman" w:cs="Times New Roman"/>
                      <w:sz w:val="24"/>
                      <w:szCs w:val="24"/>
                    </w:rPr>
                  </w:pPr>
                  <w:r w:rsidRPr="007047B4">
                    <w:rPr>
                      <w:rFonts w:ascii="Times New Roman" w:hAnsi="Times New Roman" w:cs="Times New Roman"/>
                      <w:sz w:val="24"/>
                      <w:szCs w:val="24"/>
                    </w:rPr>
                    <w:t>Layanan dasa</w:t>
                  </w:r>
                  <w:r>
                    <w:rPr>
                      <w:rFonts w:ascii="Times New Roman" w:hAnsi="Times New Roman" w:cs="Times New Roman"/>
                      <w:sz w:val="24"/>
                      <w:szCs w:val="24"/>
                    </w:rPr>
                    <w:t>r</w:t>
                  </w:r>
                </w:p>
                <w:p w:rsidR="00E359DB" w:rsidRDefault="00E359DB" w:rsidP="00612982">
                  <w:pPr>
                    <w:pStyle w:val="ListParagraph"/>
                    <w:numPr>
                      <w:ilvl w:val="0"/>
                      <w:numId w:val="37"/>
                    </w:numPr>
                    <w:rPr>
                      <w:rFonts w:ascii="Times New Roman" w:hAnsi="Times New Roman" w:cs="Times New Roman"/>
                      <w:sz w:val="24"/>
                      <w:szCs w:val="24"/>
                    </w:rPr>
                  </w:pPr>
                  <w:r w:rsidRPr="007047B4">
                    <w:rPr>
                      <w:rFonts w:ascii="Times New Roman" w:hAnsi="Times New Roman" w:cs="Times New Roman"/>
                      <w:sz w:val="24"/>
                      <w:szCs w:val="24"/>
                    </w:rPr>
                    <w:t>Layanan responsive</w:t>
                  </w:r>
                </w:p>
                <w:p w:rsidR="00E359DB" w:rsidRDefault="00E359DB" w:rsidP="00612982">
                  <w:pPr>
                    <w:pStyle w:val="ListParagraph"/>
                    <w:numPr>
                      <w:ilvl w:val="0"/>
                      <w:numId w:val="37"/>
                    </w:numPr>
                    <w:rPr>
                      <w:rFonts w:ascii="Times New Roman" w:hAnsi="Times New Roman" w:cs="Times New Roman"/>
                      <w:sz w:val="24"/>
                      <w:szCs w:val="24"/>
                    </w:rPr>
                  </w:pPr>
                  <w:r w:rsidRPr="007047B4">
                    <w:rPr>
                      <w:rFonts w:ascii="Times New Roman" w:hAnsi="Times New Roman" w:cs="Times New Roman"/>
                      <w:sz w:val="24"/>
                      <w:szCs w:val="24"/>
                    </w:rPr>
                    <w:t>Layanan perencanaaan individual</w:t>
                  </w:r>
                </w:p>
                <w:p w:rsidR="00E359DB" w:rsidRPr="007047B4" w:rsidRDefault="00E359DB" w:rsidP="00612982">
                  <w:pPr>
                    <w:pStyle w:val="ListParagraph"/>
                    <w:numPr>
                      <w:ilvl w:val="0"/>
                      <w:numId w:val="37"/>
                    </w:numPr>
                    <w:rPr>
                      <w:rFonts w:ascii="Times New Roman" w:hAnsi="Times New Roman" w:cs="Times New Roman"/>
                      <w:sz w:val="24"/>
                      <w:szCs w:val="24"/>
                    </w:rPr>
                  </w:pPr>
                  <w:r w:rsidRPr="007047B4">
                    <w:rPr>
                      <w:rFonts w:ascii="Times New Roman" w:hAnsi="Times New Roman" w:cs="Times New Roman"/>
                      <w:sz w:val="24"/>
                      <w:szCs w:val="24"/>
                    </w:rPr>
                    <w:t>Dukungan sistem</w:t>
                  </w:r>
                </w:p>
              </w:txbxContent>
            </v:textbox>
          </v:roundrect>
        </w:pict>
      </w:r>
    </w:p>
    <w:p w:rsidR="00612982" w:rsidRDefault="00B62FC7" w:rsidP="00612982">
      <w:r>
        <w:rPr>
          <w:rFonts w:ascii="Times New Roman" w:hAnsi="Times New Roman" w:cs="Times New Roman"/>
          <w:noProof/>
          <w:sz w:val="24"/>
          <w:szCs w:val="24"/>
        </w:rPr>
        <w:pict>
          <v:roundrect id="_x0000_s1082" style="position:absolute;margin-left:-46.5pt;margin-top:9.75pt;width:96.3pt;height:52.35pt;z-index:251689984" arcsize="10923f">
            <v:textbox style="mso-next-textbox:#_x0000_s1082">
              <w:txbxContent>
                <w:p w:rsidR="00E359DB" w:rsidRPr="00C752BA" w:rsidRDefault="00E359DB" w:rsidP="00612982">
                  <w:pPr>
                    <w:jc w:val="center"/>
                    <w:rPr>
                      <w:rFonts w:ascii="Times New Roman" w:hAnsi="Times New Roman" w:cs="Times New Roman"/>
                    </w:rPr>
                  </w:pPr>
                  <w:r>
                    <w:rPr>
                      <w:rFonts w:ascii="Times New Roman" w:hAnsi="Times New Roman" w:cs="Times New Roman"/>
                    </w:rPr>
                    <w:t xml:space="preserve">Kajian teori aspek </w:t>
                  </w:r>
                  <w:r w:rsidRPr="00C752BA">
                    <w:rPr>
                      <w:rFonts w:ascii="Times New Roman" w:hAnsi="Times New Roman" w:cs="Times New Roman"/>
                    </w:rPr>
                    <w:t>moral remaja</w:t>
                  </w:r>
                </w:p>
              </w:txbxContent>
            </v:textbox>
          </v:roundrect>
        </w:pict>
      </w:r>
      <w:r>
        <w:rPr>
          <w:rFonts w:ascii="Times New Roman" w:hAnsi="Times New Roman" w:cs="Times New Roman"/>
          <w:noProof/>
          <w:sz w:val="24"/>
          <w:szCs w:val="24"/>
        </w:rPr>
        <w:pict>
          <v:shape id="_x0000_s1093" type="#_x0000_t13" style="position:absolute;margin-left:368.55pt;margin-top:88.45pt;width:14.55pt;height:7.5pt;z-index:251701248" fillcolor="black [3200]" strokecolor="black [3213]" strokeweight="3pt">
            <v:shadow on="t" type="perspective" color="#7f7f7f [1601]" opacity=".5" offset="1pt" offset2="-1pt"/>
          </v:shape>
        </w:pict>
      </w:r>
    </w:p>
    <w:p w:rsidR="00C87C07" w:rsidRPr="003F1159" w:rsidRDefault="00C87C07">
      <w:pPr>
        <w:spacing w:line="480" w:lineRule="auto"/>
        <w:contextualSpacing/>
        <w:jc w:val="both"/>
        <w:rPr>
          <w:rFonts w:ascii="Times New Roman" w:hAnsi="Times New Roman" w:cs="Times New Roman"/>
          <w:sz w:val="24"/>
          <w:szCs w:val="24"/>
        </w:rPr>
      </w:pPr>
      <w:bookmarkStart w:id="0" w:name="_GoBack"/>
      <w:bookmarkEnd w:id="0"/>
    </w:p>
    <w:sectPr w:rsidR="00C87C07" w:rsidRPr="003F1159" w:rsidSect="00370073">
      <w:headerReference w:type="default" r:id="rId8"/>
      <w:pgSz w:w="12240" w:h="15840"/>
      <w:pgMar w:top="2268" w:right="1701" w:bottom="1701" w:left="2268"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A08" w:rsidRDefault="00905A08" w:rsidP="00645E7E">
      <w:pPr>
        <w:spacing w:after="0" w:line="240" w:lineRule="auto"/>
      </w:pPr>
      <w:r>
        <w:separator/>
      </w:r>
    </w:p>
  </w:endnote>
  <w:endnote w:type="continuationSeparator" w:id="0">
    <w:p w:rsidR="00905A08" w:rsidRDefault="00905A08" w:rsidP="0064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A08" w:rsidRDefault="00905A08" w:rsidP="00645E7E">
      <w:pPr>
        <w:spacing w:after="0" w:line="240" w:lineRule="auto"/>
      </w:pPr>
      <w:r>
        <w:separator/>
      </w:r>
    </w:p>
  </w:footnote>
  <w:footnote w:type="continuationSeparator" w:id="0">
    <w:p w:rsidR="00905A08" w:rsidRDefault="00905A08" w:rsidP="00645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934"/>
      <w:docPartObj>
        <w:docPartGallery w:val="Page Numbers (Top of Page)"/>
        <w:docPartUnique/>
      </w:docPartObj>
    </w:sdtPr>
    <w:sdtEndPr/>
    <w:sdtContent>
      <w:p w:rsidR="00E359DB" w:rsidRDefault="00E359DB">
        <w:pPr>
          <w:pStyle w:val="Header"/>
          <w:jc w:val="right"/>
        </w:pPr>
      </w:p>
      <w:p w:rsidR="00E359DB" w:rsidRDefault="006A454E">
        <w:pPr>
          <w:pStyle w:val="Header"/>
          <w:jc w:val="right"/>
        </w:pPr>
        <w:r>
          <w:fldChar w:fldCharType="begin"/>
        </w:r>
        <w:r>
          <w:instrText xml:space="preserve"> PAGE   \* MERGEFORMAT </w:instrText>
        </w:r>
        <w:r>
          <w:fldChar w:fldCharType="separate"/>
        </w:r>
        <w:r w:rsidR="00B62FC7">
          <w:rPr>
            <w:noProof/>
          </w:rPr>
          <w:t>40</w:t>
        </w:r>
        <w:r>
          <w:rPr>
            <w:noProof/>
          </w:rPr>
          <w:fldChar w:fldCharType="end"/>
        </w:r>
      </w:p>
    </w:sdtContent>
  </w:sdt>
  <w:p w:rsidR="00E359DB" w:rsidRDefault="00E35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57EF"/>
    <w:multiLevelType w:val="hybridMultilevel"/>
    <w:tmpl w:val="80385810"/>
    <w:lvl w:ilvl="0" w:tplc="83B8A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9274E"/>
    <w:multiLevelType w:val="hybridMultilevel"/>
    <w:tmpl w:val="1570C9D6"/>
    <w:lvl w:ilvl="0" w:tplc="B950DA8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4A0DDA"/>
    <w:multiLevelType w:val="hybridMultilevel"/>
    <w:tmpl w:val="DEFAD016"/>
    <w:lvl w:ilvl="0" w:tplc="5E4638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409AA"/>
    <w:multiLevelType w:val="hybridMultilevel"/>
    <w:tmpl w:val="3C1A3160"/>
    <w:lvl w:ilvl="0" w:tplc="34669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0547DF"/>
    <w:multiLevelType w:val="hybridMultilevel"/>
    <w:tmpl w:val="844AB374"/>
    <w:lvl w:ilvl="0" w:tplc="7750A3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5497BDC"/>
    <w:multiLevelType w:val="hybridMultilevel"/>
    <w:tmpl w:val="E78EBF24"/>
    <w:lvl w:ilvl="0" w:tplc="49F258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73081E"/>
    <w:multiLevelType w:val="hybridMultilevel"/>
    <w:tmpl w:val="4614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D657C6"/>
    <w:multiLevelType w:val="hybridMultilevel"/>
    <w:tmpl w:val="8F0EA378"/>
    <w:lvl w:ilvl="0" w:tplc="7706A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551A60"/>
    <w:multiLevelType w:val="hybridMultilevel"/>
    <w:tmpl w:val="0E923EE8"/>
    <w:lvl w:ilvl="0" w:tplc="C640FEA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4D378B"/>
    <w:multiLevelType w:val="hybridMultilevel"/>
    <w:tmpl w:val="9938728A"/>
    <w:lvl w:ilvl="0" w:tplc="903CE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D61D77"/>
    <w:multiLevelType w:val="hybridMultilevel"/>
    <w:tmpl w:val="8CE0FC2C"/>
    <w:lvl w:ilvl="0" w:tplc="37F89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B62E05"/>
    <w:multiLevelType w:val="hybridMultilevel"/>
    <w:tmpl w:val="415E414A"/>
    <w:lvl w:ilvl="0" w:tplc="12E8A44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436E5C"/>
    <w:multiLevelType w:val="hybridMultilevel"/>
    <w:tmpl w:val="FA869CDA"/>
    <w:lvl w:ilvl="0" w:tplc="5E6273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29536D"/>
    <w:multiLevelType w:val="hybridMultilevel"/>
    <w:tmpl w:val="C672A678"/>
    <w:lvl w:ilvl="0" w:tplc="B288B3B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CF1800"/>
    <w:multiLevelType w:val="hybridMultilevel"/>
    <w:tmpl w:val="8EE465EA"/>
    <w:lvl w:ilvl="0" w:tplc="305A61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EE1AD7"/>
    <w:multiLevelType w:val="hybridMultilevel"/>
    <w:tmpl w:val="C9DA65F6"/>
    <w:lvl w:ilvl="0" w:tplc="BC7EBE2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54B2E88"/>
    <w:multiLevelType w:val="hybridMultilevel"/>
    <w:tmpl w:val="EA36AE8C"/>
    <w:lvl w:ilvl="0" w:tplc="C98EC6E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CD0FCA"/>
    <w:multiLevelType w:val="hybridMultilevel"/>
    <w:tmpl w:val="2780B372"/>
    <w:lvl w:ilvl="0" w:tplc="B5143B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CD057A"/>
    <w:multiLevelType w:val="hybridMultilevel"/>
    <w:tmpl w:val="19C88684"/>
    <w:lvl w:ilvl="0" w:tplc="6FE882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A336D6C"/>
    <w:multiLevelType w:val="hybridMultilevel"/>
    <w:tmpl w:val="844CB7FA"/>
    <w:lvl w:ilvl="0" w:tplc="7ED2A6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B83F3C"/>
    <w:multiLevelType w:val="hybridMultilevel"/>
    <w:tmpl w:val="213086D8"/>
    <w:lvl w:ilvl="0" w:tplc="D01C5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1A072C"/>
    <w:multiLevelType w:val="hybridMultilevel"/>
    <w:tmpl w:val="5112A378"/>
    <w:lvl w:ilvl="0" w:tplc="CCC06F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41B75E3"/>
    <w:multiLevelType w:val="hybridMultilevel"/>
    <w:tmpl w:val="6B6809F6"/>
    <w:lvl w:ilvl="0" w:tplc="DDE089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6CE21C7"/>
    <w:multiLevelType w:val="hybridMultilevel"/>
    <w:tmpl w:val="9A38B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0147E5"/>
    <w:multiLevelType w:val="hybridMultilevel"/>
    <w:tmpl w:val="B4A24A7A"/>
    <w:lvl w:ilvl="0" w:tplc="9E7ECA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5F32F8"/>
    <w:multiLevelType w:val="hybridMultilevel"/>
    <w:tmpl w:val="88E07784"/>
    <w:lvl w:ilvl="0" w:tplc="D91A3C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E097D82"/>
    <w:multiLevelType w:val="hybridMultilevel"/>
    <w:tmpl w:val="3EAA5C4E"/>
    <w:lvl w:ilvl="0" w:tplc="5BD21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403015"/>
    <w:multiLevelType w:val="hybridMultilevel"/>
    <w:tmpl w:val="A5F4F96E"/>
    <w:lvl w:ilvl="0" w:tplc="B9E63A3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D417DA"/>
    <w:multiLevelType w:val="hybridMultilevel"/>
    <w:tmpl w:val="7784A828"/>
    <w:lvl w:ilvl="0" w:tplc="78FE2B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205119"/>
    <w:multiLevelType w:val="hybridMultilevel"/>
    <w:tmpl w:val="038EADEE"/>
    <w:lvl w:ilvl="0" w:tplc="F880C9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2CA6910"/>
    <w:multiLevelType w:val="hybridMultilevel"/>
    <w:tmpl w:val="D832944C"/>
    <w:lvl w:ilvl="0" w:tplc="318634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83A73B5"/>
    <w:multiLevelType w:val="hybridMultilevel"/>
    <w:tmpl w:val="DABC1ABC"/>
    <w:lvl w:ilvl="0" w:tplc="469C5B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AF41DB5"/>
    <w:multiLevelType w:val="hybridMultilevel"/>
    <w:tmpl w:val="7B9A5CDE"/>
    <w:lvl w:ilvl="0" w:tplc="E41CBE5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5BC565BA"/>
    <w:multiLevelType w:val="hybridMultilevel"/>
    <w:tmpl w:val="8902B524"/>
    <w:lvl w:ilvl="0" w:tplc="BF20C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010853"/>
    <w:multiLevelType w:val="hybridMultilevel"/>
    <w:tmpl w:val="A858E6E0"/>
    <w:lvl w:ilvl="0" w:tplc="B69E61C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60CA6E9C"/>
    <w:multiLevelType w:val="hybridMultilevel"/>
    <w:tmpl w:val="8CCC0C9C"/>
    <w:lvl w:ilvl="0" w:tplc="4BFA4B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C57347"/>
    <w:multiLevelType w:val="hybridMultilevel"/>
    <w:tmpl w:val="5F3C1034"/>
    <w:lvl w:ilvl="0" w:tplc="1EB0C9B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9815819"/>
    <w:multiLevelType w:val="hybridMultilevel"/>
    <w:tmpl w:val="70E2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EE4772"/>
    <w:multiLevelType w:val="hybridMultilevel"/>
    <w:tmpl w:val="97B6B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1E2F0D"/>
    <w:multiLevelType w:val="hybridMultilevel"/>
    <w:tmpl w:val="6EFC4D7A"/>
    <w:lvl w:ilvl="0" w:tplc="72803C9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710B7033"/>
    <w:multiLevelType w:val="hybridMultilevel"/>
    <w:tmpl w:val="76449BAE"/>
    <w:lvl w:ilvl="0" w:tplc="D7F6AA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C35A1C"/>
    <w:multiLevelType w:val="hybridMultilevel"/>
    <w:tmpl w:val="9D8C92DA"/>
    <w:lvl w:ilvl="0" w:tplc="122A3E5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2">
    <w:nsid w:val="7C6C0C3F"/>
    <w:multiLevelType w:val="hybridMultilevel"/>
    <w:tmpl w:val="819A7AC2"/>
    <w:lvl w:ilvl="0" w:tplc="C390E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1B35D9"/>
    <w:multiLevelType w:val="hybridMultilevel"/>
    <w:tmpl w:val="22B8538A"/>
    <w:lvl w:ilvl="0" w:tplc="0A0603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F0A014B"/>
    <w:multiLevelType w:val="hybridMultilevel"/>
    <w:tmpl w:val="FE9EC0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1"/>
  </w:num>
  <w:num w:numId="3">
    <w:abstractNumId w:val="8"/>
  </w:num>
  <w:num w:numId="4">
    <w:abstractNumId w:val="5"/>
  </w:num>
  <w:num w:numId="5">
    <w:abstractNumId w:val="28"/>
  </w:num>
  <w:num w:numId="6">
    <w:abstractNumId w:val="23"/>
  </w:num>
  <w:num w:numId="7">
    <w:abstractNumId w:val="40"/>
  </w:num>
  <w:num w:numId="8">
    <w:abstractNumId w:val="44"/>
  </w:num>
  <w:num w:numId="9">
    <w:abstractNumId w:val="32"/>
  </w:num>
  <w:num w:numId="10">
    <w:abstractNumId w:val="2"/>
  </w:num>
  <w:num w:numId="11">
    <w:abstractNumId w:val="26"/>
  </w:num>
  <w:num w:numId="12">
    <w:abstractNumId w:val="31"/>
  </w:num>
  <w:num w:numId="13">
    <w:abstractNumId w:val="36"/>
  </w:num>
  <w:num w:numId="14">
    <w:abstractNumId w:val="0"/>
  </w:num>
  <w:num w:numId="15">
    <w:abstractNumId w:val="1"/>
  </w:num>
  <w:num w:numId="16">
    <w:abstractNumId w:val="9"/>
  </w:num>
  <w:num w:numId="17">
    <w:abstractNumId w:val="7"/>
  </w:num>
  <w:num w:numId="18">
    <w:abstractNumId w:val="25"/>
  </w:num>
  <w:num w:numId="19">
    <w:abstractNumId w:val="4"/>
  </w:num>
  <w:num w:numId="20">
    <w:abstractNumId w:val="21"/>
  </w:num>
  <w:num w:numId="21">
    <w:abstractNumId w:val="10"/>
  </w:num>
  <w:num w:numId="22">
    <w:abstractNumId w:val="33"/>
  </w:num>
  <w:num w:numId="23">
    <w:abstractNumId w:val="30"/>
  </w:num>
  <w:num w:numId="24">
    <w:abstractNumId w:val="22"/>
  </w:num>
  <w:num w:numId="25">
    <w:abstractNumId w:val="15"/>
  </w:num>
  <w:num w:numId="26">
    <w:abstractNumId w:val="34"/>
  </w:num>
  <w:num w:numId="27">
    <w:abstractNumId w:val="18"/>
  </w:num>
  <w:num w:numId="28">
    <w:abstractNumId w:val="12"/>
  </w:num>
  <w:num w:numId="29">
    <w:abstractNumId w:val="38"/>
  </w:num>
  <w:num w:numId="30">
    <w:abstractNumId w:val="16"/>
  </w:num>
  <w:num w:numId="31">
    <w:abstractNumId w:val="14"/>
  </w:num>
  <w:num w:numId="32">
    <w:abstractNumId w:val="13"/>
  </w:num>
  <w:num w:numId="33">
    <w:abstractNumId w:val="3"/>
  </w:num>
  <w:num w:numId="34">
    <w:abstractNumId w:val="19"/>
  </w:num>
  <w:num w:numId="35">
    <w:abstractNumId w:val="24"/>
  </w:num>
  <w:num w:numId="36">
    <w:abstractNumId w:val="6"/>
  </w:num>
  <w:num w:numId="37">
    <w:abstractNumId w:val="37"/>
  </w:num>
  <w:num w:numId="38">
    <w:abstractNumId w:val="42"/>
  </w:num>
  <w:num w:numId="39">
    <w:abstractNumId w:val="17"/>
  </w:num>
  <w:num w:numId="40">
    <w:abstractNumId w:val="27"/>
  </w:num>
  <w:num w:numId="41">
    <w:abstractNumId w:val="39"/>
  </w:num>
  <w:num w:numId="42">
    <w:abstractNumId w:val="20"/>
  </w:num>
  <w:num w:numId="43">
    <w:abstractNumId w:val="35"/>
  </w:num>
  <w:num w:numId="44">
    <w:abstractNumId w:val="43"/>
  </w:num>
  <w:num w:numId="45">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5E7E"/>
    <w:rsid w:val="0001165D"/>
    <w:rsid w:val="00016262"/>
    <w:rsid w:val="00035359"/>
    <w:rsid w:val="00044E85"/>
    <w:rsid w:val="000664D7"/>
    <w:rsid w:val="00070D2E"/>
    <w:rsid w:val="00090273"/>
    <w:rsid w:val="00091219"/>
    <w:rsid w:val="000A7DD6"/>
    <w:rsid w:val="000C457A"/>
    <w:rsid w:val="000D1AFF"/>
    <w:rsid w:val="000D705E"/>
    <w:rsid w:val="000E4DCA"/>
    <w:rsid w:val="000E641A"/>
    <w:rsid w:val="000F3A61"/>
    <w:rsid w:val="000F59EE"/>
    <w:rsid w:val="000F77E0"/>
    <w:rsid w:val="001023D8"/>
    <w:rsid w:val="00103EEF"/>
    <w:rsid w:val="0010628B"/>
    <w:rsid w:val="00117795"/>
    <w:rsid w:val="00126BF0"/>
    <w:rsid w:val="001311AA"/>
    <w:rsid w:val="00131ED1"/>
    <w:rsid w:val="00137C39"/>
    <w:rsid w:val="001434BF"/>
    <w:rsid w:val="0015311D"/>
    <w:rsid w:val="00156EBE"/>
    <w:rsid w:val="00160EF0"/>
    <w:rsid w:val="0016244D"/>
    <w:rsid w:val="001636C6"/>
    <w:rsid w:val="00176AE9"/>
    <w:rsid w:val="001813E3"/>
    <w:rsid w:val="00195DAA"/>
    <w:rsid w:val="001A787A"/>
    <w:rsid w:val="001B364D"/>
    <w:rsid w:val="001C3DB7"/>
    <w:rsid w:val="001C67F6"/>
    <w:rsid w:val="001D67CD"/>
    <w:rsid w:val="001E6166"/>
    <w:rsid w:val="001E6636"/>
    <w:rsid w:val="001F6FB7"/>
    <w:rsid w:val="00203170"/>
    <w:rsid w:val="00206D39"/>
    <w:rsid w:val="00213F3A"/>
    <w:rsid w:val="00221987"/>
    <w:rsid w:val="00222BC2"/>
    <w:rsid w:val="00223D62"/>
    <w:rsid w:val="002310BA"/>
    <w:rsid w:val="0023526D"/>
    <w:rsid w:val="00237874"/>
    <w:rsid w:val="00241F4B"/>
    <w:rsid w:val="00247928"/>
    <w:rsid w:val="002555E5"/>
    <w:rsid w:val="00256A04"/>
    <w:rsid w:val="002607A4"/>
    <w:rsid w:val="002617AE"/>
    <w:rsid w:val="002627B7"/>
    <w:rsid w:val="002636DB"/>
    <w:rsid w:val="0027088E"/>
    <w:rsid w:val="00274219"/>
    <w:rsid w:val="002755B6"/>
    <w:rsid w:val="002762C5"/>
    <w:rsid w:val="002848CA"/>
    <w:rsid w:val="0029346D"/>
    <w:rsid w:val="002A168E"/>
    <w:rsid w:val="002B5C03"/>
    <w:rsid w:val="002B6456"/>
    <w:rsid w:val="002C2EAF"/>
    <w:rsid w:val="002D1686"/>
    <w:rsid w:val="002D27D2"/>
    <w:rsid w:val="002D7B69"/>
    <w:rsid w:val="002E78AC"/>
    <w:rsid w:val="002F067A"/>
    <w:rsid w:val="002F2518"/>
    <w:rsid w:val="00300F97"/>
    <w:rsid w:val="003124F6"/>
    <w:rsid w:val="00314AA0"/>
    <w:rsid w:val="00314FBE"/>
    <w:rsid w:val="003175D4"/>
    <w:rsid w:val="00322019"/>
    <w:rsid w:val="00336084"/>
    <w:rsid w:val="0034240B"/>
    <w:rsid w:val="00345DD1"/>
    <w:rsid w:val="00347AB0"/>
    <w:rsid w:val="00362FAA"/>
    <w:rsid w:val="00365819"/>
    <w:rsid w:val="00367762"/>
    <w:rsid w:val="00370073"/>
    <w:rsid w:val="00386354"/>
    <w:rsid w:val="0039207B"/>
    <w:rsid w:val="00393ECD"/>
    <w:rsid w:val="003A5302"/>
    <w:rsid w:val="003A6973"/>
    <w:rsid w:val="003B1505"/>
    <w:rsid w:val="003B47A6"/>
    <w:rsid w:val="003B4880"/>
    <w:rsid w:val="003B7C3A"/>
    <w:rsid w:val="003E264F"/>
    <w:rsid w:val="003E5D25"/>
    <w:rsid w:val="003E5F71"/>
    <w:rsid w:val="003F1159"/>
    <w:rsid w:val="004143D8"/>
    <w:rsid w:val="0041499B"/>
    <w:rsid w:val="00421F5F"/>
    <w:rsid w:val="004312BF"/>
    <w:rsid w:val="00464172"/>
    <w:rsid w:val="004910AA"/>
    <w:rsid w:val="004A0534"/>
    <w:rsid w:val="004A3343"/>
    <w:rsid w:val="004C0739"/>
    <w:rsid w:val="004C3767"/>
    <w:rsid w:val="004C464B"/>
    <w:rsid w:val="004D3245"/>
    <w:rsid w:val="004D66B8"/>
    <w:rsid w:val="004E1AB3"/>
    <w:rsid w:val="004E6E50"/>
    <w:rsid w:val="004E7BAA"/>
    <w:rsid w:val="004F0238"/>
    <w:rsid w:val="004F03A7"/>
    <w:rsid w:val="004F1263"/>
    <w:rsid w:val="004F19F3"/>
    <w:rsid w:val="005004A8"/>
    <w:rsid w:val="0050384B"/>
    <w:rsid w:val="00505B65"/>
    <w:rsid w:val="00506EDE"/>
    <w:rsid w:val="00517657"/>
    <w:rsid w:val="00521717"/>
    <w:rsid w:val="00526453"/>
    <w:rsid w:val="005500FC"/>
    <w:rsid w:val="00561A0C"/>
    <w:rsid w:val="0056354F"/>
    <w:rsid w:val="00572C5C"/>
    <w:rsid w:val="005836CA"/>
    <w:rsid w:val="005879FC"/>
    <w:rsid w:val="0059060D"/>
    <w:rsid w:val="005B118F"/>
    <w:rsid w:val="005B1AFD"/>
    <w:rsid w:val="005B3854"/>
    <w:rsid w:val="005C1B04"/>
    <w:rsid w:val="005D0497"/>
    <w:rsid w:val="005D4909"/>
    <w:rsid w:val="005E6141"/>
    <w:rsid w:val="005F5E6A"/>
    <w:rsid w:val="00606CFF"/>
    <w:rsid w:val="00607E04"/>
    <w:rsid w:val="00612982"/>
    <w:rsid w:val="006134EE"/>
    <w:rsid w:val="006139CD"/>
    <w:rsid w:val="00617907"/>
    <w:rsid w:val="006317CE"/>
    <w:rsid w:val="00645E7E"/>
    <w:rsid w:val="006473CD"/>
    <w:rsid w:val="006509AB"/>
    <w:rsid w:val="00660B73"/>
    <w:rsid w:val="006636B6"/>
    <w:rsid w:val="00667181"/>
    <w:rsid w:val="00667508"/>
    <w:rsid w:val="00671EB3"/>
    <w:rsid w:val="006738E5"/>
    <w:rsid w:val="00676545"/>
    <w:rsid w:val="0068653B"/>
    <w:rsid w:val="006946F1"/>
    <w:rsid w:val="00695948"/>
    <w:rsid w:val="006A3CD2"/>
    <w:rsid w:val="006A454E"/>
    <w:rsid w:val="006B7D20"/>
    <w:rsid w:val="006C0B51"/>
    <w:rsid w:val="006C550E"/>
    <w:rsid w:val="006F238E"/>
    <w:rsid w:val="006F2A1D"/>
    <w:rsid w:val="007039E0"/>
    <w:rsid w:val="00703F4E"/>
    <w:rsid w:val="00707162"/>
    <w:rsid w:val="00724918"/>
    <w:rsid w:val="00727242"/>
    <w:rsid w:val="00734A6A"/>
    <w:rsid w:val="00735930"/>
    <w:rsid w:val="007438DA"/>
    <w:rsid w:val="0074511A"/>
    <w:rsid w:val="007514AC"/>
    <w:rsid w:val="007519B9"/>
    <w:rsid w:val="007540CB"/>
    <w:rsid w:val="00754F22"/>
    <w:rsid w:val="00756FD5"/>
    <w:rsid w:val="00762D91"/>
    <w:rsid w:val="007733AD"/>
    <w:rsid w:val="00775ACB"/>
    <w:rsid w:val="00786F5B"/>
    <w:rsid w:val="00790BBB"/>
    <w:rsid w:val="007A34AC"/>
    <w:rsid w:val="007A3D90"/>
    <w:rsid w:val="007A579D"/>
    <w:rsid w:val="007B1F25"/>
    <w:rsid w:val="007B346F"/>
    <w:rsid w:val="007B67D7"/>
    <w:rsid w:val="007C01F9"/>
    <w:rsid w:val="007C43B9"/>
    <w:rsid w:val="007C6A91"/>
    <w:rsid w:val="007C7DCF"/>
    <w:rsid w:val="007D26AF"/>
    <w:rsid w:val="007E2468"/>
    <w:rsid w:val="007E733A"/>
    <w:rsid w:val="0080033C"/>
    <w:rsid w:val="00802CA7"/>
    <w:rsid w:val="008049F3"/>
    <w:rsid w:val="008057A1"/>
    <w:rsid w:val="00815CAA"/>
    <w:rsid w:val="00840745"/>
    <w:rsid w:val="00846EE4"/>
    <w:rsid w:val="00847D34"/>
    <w:rsid w:val="00860CE6"/>
    <w:rsid w:val="008650F2"/>
    <w:rsid w:val="00867665"/>
    <w:rsid w:val="008679B2"/>
    <w:rsid w:val="00882120"/>
    <w:rsid w:val="00882F05"/>
    <w:rsid w:val="00883831"/>
    <w:rsid w:val="00892785"/>
    <w:rsid w:val="0089685F"/>
    <w:rsid w:val="008A198E"/>
    <w:rsid w:val="008A5C2D"/>
    <w:rsid w:val="008B5EDC"/>
    <w:rsid w:val="008B739F"/>
    <w:rsid w:val="008B7E71"/>
    <w:rsid w:val="008C0888"/>
    <w:rsid w:val="008C13AF"/>
    <w:rsid w:val="008C33DB"/>
    <w:rsid w:val="008D61FF"/>
    <w:rsid w:val="008E07FA"/>
    <w:rsid w:val="008E2664"/>
    <w:rsid w:val="008E62B3"/>
    <w:rsid w:val="008F541D"/>
    <w:rsid w:val="00904094"/>
    <w:rsid w:val="00905A08"/>
    <w:rsid w:val="009117DE"/>
    <w:rsid w:val="00926479"/>
    <w:rsid w:val="00931058"/>
    <w:rsid w:val="009311EB"/>
    <w:rsid w:val="009329C7"/>
    <w:rsid w:val="009605C0"/>
    <w:rsid w:val="009702A6"/>
    <w:rsid w:val="0098169B"/>
    <w:rsid w:val="009972F1"/>
    <w:rsid w:val="009A4490"/>
    <w:rsid w:val="009A7B3F"/>
    <w:rsid w:val="009B27DC"/>
    <w:rsid w:val="009B75C2"/>
    <w:rsid w:val="009C728B"/>
    <w:rsid w:val="009C7F8A"/>
    <w:rsid w:val="009E6F21"/>
    <w:rsid w:val="00A109C0"/>
    <w:rsid w:val="00A16883"/>
    <w:rsid w:val="00A21A97"/>
    <w:rsid w:val="00A2248D"/>
    <w:rsid w:val="00A30BD2"/>
    <w:rsid w:val="00A374FD"/>
    <w:rsid w:val="00A41FC3"/>
    <w:rsid w:val="00A52020"/>
    <w:rsid w:val="00A5271F"/>
    <w:rsid w:val="00A765A0"/>
    <w:rsid w:val="00A86B2A"/>
    <w:rsid w:val="00A9268F"/>
    <w:rsid w:val="00A93008"/>
    <w:rsid w:val="00A950E3"/>
    <w:rsid w:val="00AA39BE"/>
    <w:rsid w:val="00AB735D"/>
    <w:rsid w:val="00AC3243"/>
    <w:rsid w:val="00AD6116"/>
    <w:rsid w:val="00AE0DE5"/>
    <w:rsid w:val="00AE2016"/>
    <w:rsid w:val="00AE3E26"/>
    <w:rsid w:val="00B02628"/>
    <w:rsid w:val="00B05DE8"/>
    <w:rsid w:val="00B060DB"/>
    <w:rsid w:val="00B06FAF"/>
    <w:rsid w:val="00B07369"/>
    <w:rsid w:val="00B23155"/>
    <w:rsid w:val="00B234CB"/>
    <w:rsid w:val="00B31A2D"/>
    <w:rsid w:val="00B32C87"/>
    <w:rsid w:val="00B343BE"/>
    <w:rsid w:val="00B4058B"/>
    <w:rsid w:val="00B62FC7"/>
    <w:rsid w:val="00B647B8"/>
    <w:rsid w:val="00B652C6"/>
    <w:rsid w:val="00B67B5B"/>
    <w:rsid w:val="00B77D32"/>
    <w:rsid w:val="00BA0864"/>
    <w:rsid w:val="00BA1CBD"/>
    <w:rsid w:val="00BB2DDB"/>
    <w:rsid w:val="00BC1DC2"/>
    <w:rsid w:val="00BC5E77"/>
    <w:rsid w:val="00BD3C8F"/>
    <w:rsid w:val="00BE1619"/>
    <w:rsid w:val="00BE7432"/>
    <w:rsid w:val="00BE783B"/>
    <w:rsid w:val="00BF0911"/>
    <w:rsid w:val="00BF1F07"/>
    <w:rsid w:val="00BF41CC"/>
    <w:rsid w:val="00BF5CB3"/>
    <w:rsid w:val="00BF665A"/>
    <w:rsid w:val="00C021E6"/>
    <w:rsid w:val="00C0334C"/>
    <w:rsid w:val="00C035E2"/>
    <w:rsid w:val="00C14C89"/>
    <w:rsid w:val="00C243D9"/>
    <w:rsid w:val="00C31E45"/>
    <w:rsid w:val="00C33867"/>
    <w:rsid w:val="00C3397E"/>
    <w:rsid w:val="00C33ED6"/>
    <w:rsid w:val="00C36E8D"/>
    <w:rsid w:val="00C42750"/>
    <w:rsid w:val="00C427F8"/>
    <w:rsid w:val="00C464D6"/>
    <w:rsid w:val="00C53E78"/>
    <w:rsid w:val="00C639B3"/>
    <w:rsid w:val="00C75030"/>
    <w:rsid w:val="00C752BA"/>
    <w:rsid w:val="00C852A1"/>
    <w:rsid w:val="00C871AE"/>
    <w:rsid w:val="00C87C07"/>
    <w:rsid w:val="00C90E2A"/>
    <w:rsid w:val="00C95577"/>
    <w:rsid w:val="00CB7A80"/>
    <w:rsid w:val="00CC12A1"/>
    <w:rsid w:val="00CC40C3"/>
    <w:rsid w:val="00CC5CF2"/>
    <w:rsid w:val="00CC670E"/>
    <w:rsid w:val="00CD2E4B"/>
    <w:rsid w:val="00CE102E"/>
    <w:rsid w:val="00CE370F"/>
    <w:rsid w:val="00CE47A3"/>
    <w:rsid w:val="00CF06A1"/>
    <w:rsid w:val="00CF55D4"/>
    <w:rsid w:val="00CF708B"/>
    <w:rsid w:val="00D04B21"/>
    <w:rsid w:val="00D07268"/>
    <w:rsid w:val="00D158A9"/>
    <w:rsid w:val="00D207D8"/>
    <w:rsid w:val="00D21600"/>
    <w:rsid w:val="00D23259"/>
    <w:rsid w:val="00D254F3"/>
    <w:rsid w:val="00D2794F"/>
    <w:rsid w:val="00D34A6C"/>
    <w:rsid w:val="00D420CA"/>
    <w:rsid w:val="00D44D9F"/>
    <w:rsid w:val="00D47D9D"/>
    <w:rsid w:val="00D52226"/>
    <w:rsid w:val="00D54917"/>
    <w:rsid w:val="00D6229F"/>
    <w:rsid w:val="00D6658F"/>
    <w:rsid w:val="00D70B82"/>
    <w:rsid w:val="00D82864"/>
    <w:rsid w:val="00D93597"/>
    <w:rsid w:val="00DA41A7"/>
    <w:rsid w:val="00DB6B43"/>
    <w:rsid w:val="00DC42B7"/>
    <w:rsid w:val="00DC5E19"/>
    <w:rsid w:val="00DC6696"/>
    <w:rsid w:val="00DD0853"/>
    <w:rsid w:val="00DD62C5"/>
    <w:rsid w:val="00DE3833"/>
    <w:rsid w:val="00E04B53"/>
    <w:rsid w:val="00E12142"/>
    <w:rsid w:val="00E17FD7"/>
    <w:rsid w:val="00E236F5"/>
    <w:rsid w:val="00E326E2"/>
    <w:rsid w:val="00E328D5"/>
    <w:rsid w:val="00E34579"/>
    <w:rsid w:val="00E359DB"/>
    <w:rsid w:val="00E45CA5"/>
    <w:rsid w:val="00E45E0D"/>
    <w:rsid w:val="00E511EC"/>
    <w:rsid w:val="00E52869"/>
    <w:rsid w:val="00E7319C"/>
    <w:rsid w:val="00E7480D"/>
    <w:rsid w:val="00E84CAF"/>
    <w:rsid w:val="00EA09F4"/>
    <w:rsid w:val="00EA660F"/>
    <w:rsid w:val="00EC1441"/>
    <w:rsid w:val="00ED15DC"/>
    <w:rsid w:val="00EF4BEE"/>
    <w:rsid w:val="00EF787C"/>
    <w:rsid w:val="00F129FA"/>
    <w:rsid w:val="00F15FE3"/>
    <w:rsid w:val="00F2654A"/>
    <w:rsid w:val="00F33169"/>
    <w:rsid w:val="00F51A60"/>
    <w:rsid w:val="00F56A86"/>
    <w:rsid w:val="00F60AFA"/>
    <w:rsid w:val="00F6137A"/>
    <w:rsid w:val="00F81F70"/>
    <w:rsid w:val="00F82333"/>
    <w:rsid w:val="00F82F87"/>
    <w:rsid w:val="00F91CB2"/>
    <w:rsid w:val="00F97DA0"/>
    <w:rsid w:val="00FA1C27"/>
    <w:rsid w:val="00FA4222"/>
    <w:rsid w:val="00FC61F4"/>
    <w:rsid w:val="00FE5606"/>
    <w:rsid w:val="00FE7835"/>
    <w:rsid w:val="00FF464B"/>
    <w:rsid w:val="00FF54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1">
      <o:colormenu v:ext="edit" fillcolor="none [3212]" strokecolor="none [3212]"/>
    </o:shapedefaults>
    <o:shapelayout v:ext="edit">
      <o:idmap v:ext="edit" data="1"/>
      <o:rules v:ext="edit">
        <o:r id="V:Rule7" type="connector" idref="#_x0000_s1086"/>
        <o:r id="V:Rule8" type="connector" idref="#_x0000_s1089"/>
        <o:r id="V:Rule9" type="connector" idref="#_x0000_s1083"/>
        <o:r id="V:Rule10" type="connector" idref="#_x0000_s1085"/>
        <o:r id="V:Rule11" type="connector" idref="#_x0000_s1088"/>
        <o:r id="V:Rule12" type="connector" idref="#_x0000_s1095"/>
      </o:rules>
    </o:shapelayout>
  </w:shapeDefaults>
  <w:decimalSymbol w:val="."/>
  <w:listSeparator w:val=","/>
  <w15:docId w15:val="{86A69B6E-AA80-47AD-91A4-35BCCA7C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5E7E"/>
    <w:pPr>
      <w:ind w:left="720"/>
      <w:contextualSpacing/>
    </w:pPr>
  </w:style>
  <w:style w:type="table" w:styleId="TableGrid">
    <w:name w:val="Table Grid"/>
    <w:basedOn w:val="TableNormal"/>
    <w:uiPriority w:val="59"/>
    <w:rsid w:val="00645E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645E7E"/>
    <w:rPr>
      <w:rFonts w:ascii="Calibri" w:eastAsia="Calibri" w:hAnsi="Calibri" w:cs="Calibri"/>
      <w:color w:val="000000"/>
      <w:szCs w:val="20"/>
    </w:rPr>
  </w:style>
  <w:style w:type="paragraph" w:styleId="Header">
    <w:name w:val="header"/>
    <w:basedOn w:val="Normal"/>
    <w:link w:val="HeaderChar"/>
    <w:uiPriority w:val="99"/>
    <w:unhideWhenUsed/>
    <w:rsid w:val="00645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E7E"/>
  </w:style>
  <w:style w:type="paragraph" w:styleId="Footer">
    <w:name w:val="footer"/>
    <w:basedOn w:val="Normal"/>
    <w:link w:val="FooterChar"/>
    <w:uiPriority w:val="99"/>
    <w:semiHidden/>
    <w:unhideWhenUsed/>
    <w:rsid w:val="00645E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5E7E"/>
  </w:style>
  <w:style w:type="character" w:customStyle="1" w:styleId="ListParagraphChar">
    <w:name w:val="List Paragraph Char"/>
    <w:basedOn w:val="DefaultParagraphFont"/>
    <w:link w:val="ListParagraph"/>
    <w:uiPriority w:val="34"/>
    <w:rsid w:val="00D93597"/>
  </w:style>
  <w:style w:type="character" w:styleId="FootnoteReference">
    <w:name w:val="footnote reference"/>
    <w:basedOn w:val="DefaultParagraphFont"/>
    <w:uiPriority w:val="99"/>
    <w:semiHidden/>
    <w:unhideWhenUsed/>
    <w:rsid w:val="00D93597"/>
  </w:style>
  <w:style w:type="paragraph" w:styleId="FootnoteText">
    <w:name w:val="footnote text"/>
    <w:basedOn w:val="Normal"/>
    <w:link w:val="FootnoteTextChar"/>
    <w:uiPriority w:val="99"/>
    <w:unhideWhenUsed/>
    <w:rsid w:val="00D93597"/>
    <w:pPr>
      <w:spacing w:after="0" w:line="240" w:lineRule="auto"/>
    </w:pPr>
    <w:rPr>
      <w:sz w:val="20"/>
      <w:szCs w:val="20"/>
    </w:rPr>
  </w:style>
  <w:style w:type="character" w:customStyle="1" w:styleId="FootnoteTextChar">
    <w:name w:val="Footnote Text Char"/>
    <w:basedOn w:val="DefaultParagraphFont"/>
    <w:link w:val="FootnoteText"/>
    <w:uiPriority w:val="99"/>
    <w:rsid w:val="00D93597"/>
    <w:rPr>
      <w:sz w:val="20"/>
      <w:szCs w:val="20"/>
    </w:rPr>
  </w:style>
  <w:style w:type="paragraph" w:styleId="BalloonText">
    <w:name w:val="Balloon Text"/>
    <w:basedOn w:val="Normal"/>
    <w:link w:val="BalloonTextChar"/>
    <w:uiPriority w:val="99"/>
    <w:semiHidden/>
    <w:unhideWhenUsed/>
    <w:rsid w:val="00804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EDF53-A61F-4439-9E11-0FCF92DE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20007</TotalTime>
  <Pages>36</Pages>
  <Words>6757</Words>
  <Characters>38518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Poorboys</dc:creator>
  <cp:lastModifiedBy>LENOVO</cp:lastModifiedBy>
  <cp:revision>199</cp:revision>
  <cp:lastPrinted>2015-08-18T00:36:00Z</cp:lastPrinted>
  <dcterms:created xsi:type="dcterms:W3CDTF">2015-03-17T03:37:00Z</dcterms:created>
  <dcterms:modified xsi:type="dcterms:W3CDTF">2016-03-22T08:36:00Z</dcterms:modified>
</cp:coreProperties>
</file>