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CE2" w:rsidRDefault="002C2CE2" w:rsidP="002C2CE2">
      <w:pPr>
        <w:jc w:val="center"/>
        <w:rPr>
          <w:rFonts w:ascii="Times New Roman" w:hAnsi="Times New Roman" w:cs="Times New Roman"/>
          <w:b/>
        </w:rPr>
      </w:pPr>
      <w:r w:rsidRPr="004B3453">
        <w:rPr>
          <w:rFonts w:ascii="Times New Roman" w:hAnsi="Times New Roman" w:cs="Times New Roman"/>
          <w:b/>
        </w:rPr>
        <w:t>ABSTRAK</w:t>
      </w:r>
    </w:p>
    <w:p w:rsidR="002C2CE2" w:rsidRDefault="002C2CE2" w:rsidP="002C2CE2">
      <w:pPr>
        <w:spacing w:line="240" w:lineRule="auto"/>
        <w:jc w:val="both"/>
        <w:rPr>
          <w:rFonts w:ascii="Times New Roman" w:hAnsi="Times New Roman" w:cs="Times New Roman"/>
        </w:rPr>
      </w:pPr>
      <w:bookmarkStart w:id="0" w:name="_GoBack"/>
      <w:r>
        <w:rPr>
          <w:rFonts w:ascii="Times New Roman" w:hAnsi="Times New Roman" w:cs="Times New Roman"/>
        </w:rPr>
        <w:t>Ratu Ma’rifah Hala</w:t>
      </w:r>
      <w:bookmarkEnd w:id="0"/>
      <w:r>
        <w:rPr>
          <w:rFonts w:ascii="Times New Roman" w:hAnsi="Times New Roman" w:cs="Times New Roman"/>
        </w:rPr>
        <w:t>. Muhammad Daud. Haerani Nur. (2014). Skripsi. Harapan Menikah Perempuan Dewasa Lajang yang Mengalami Histerektomi. Indonesia. Fakultas Psikologi Universitas Negeri Makassar.</w:t>
      </w:r>
    </w:p>
    <w:p w:rsidR="002C2CE2" w:rsidRDefault="002C2CE2" w:rsidP="002C2CE2">
      <w:pPr>
        <w:spacing w:line="240" w:lineRule="auto"/>
        <w:jc w:val="both"/>
        <w:rPr>
          <w:rFonts w:ascii="Times New Roman" w:hAnsi="Times New Roman" w:cs="Times New Roman"/>
        </w:rPr>
      </w:pPr>
      <w:r>
        <w:rPr>
          <w:rFonts w:ascii="Times New Roman" w:hAnsi="Times New Roman" w:cs="Times New Roman"/>
        </w:rPr>
        <w:t xml:space="preserve">Penelitian ini bertujuan untuk mengetahui harapan menikah subjek dalam penelitian ini yang merupakan perempuan dewasa lajang yang telah menjalani operasi pengangkatan rahim (histerektomi) dan faktor-faktor yang memengaruhinya. Penelitian ini menggunakan metode kualitatif dengan pendekatan studi kasus yang berfokus pada satu subjek utama dan empat orang responden yang berperan sebagai </w:t>
      </w:r>
      <w:r w:rsidRPr="006255A1">
        <w:rPr>
          <w:rFonts w:ascii="Times New Roman" w:hAnsi="Times New Roman" w:cs="Times New Roman"/>
          <w:i/>
        </w:rPr>
        <w:t>significant other</w:t>
      </w:r>
      <w:r>
        <w:rPr>
          <w:rFonts w:ascii="Times New Roman" w:hAnsi="Times New Roman" w:cs="Times New Roman"/>
        </w:rPr>
        <w:t xml:space="preserve">. Responden diperoleh dengan menggunakan teknik </w:t>
      </w:r>
      <w:r>
        <w:rPr>
          <w:rFonts w:ascii="Times New Roman" w:hAnsi="Times New Roman" w:cs="Times New Roman"/>
          <w:i/>
        </w:rPr>
        <w:t>purposive sampling.</w:t>
      </w:r>
      <w:r>
        <w:rPr>
          <w:rFonts w:ascii="Times New Roman" w:hAnsi="Times New Roman" w:cs="Times New Roman"/>
        </w:rPr>
        <w:t xml:space="preserve"> Teknik pengumpulan data yang digunakan yaitu wawancara mendalam, dan observasi. Validitas hasil yang digunakan dalam penelitian ini yaitu dengan menggunakan teknik triangulasi sumber dan triangulasi teknik. Berdasarkan hasil penelitian yang dilakukan, dapat disimpulkan bahwa subjek dalam penelitian ini masih memiliki harapan menikah yang tinggi. Harapan menikah yang tinggi diperoleh berdasarkan </w:t>
      </w:r>
      <w:r>
        <w:rPr>
          <w:rFonts w:ascii="Times New Roman" w:hAnsi="Times New Roman" w:cs="Times New Roman"/>
          <w:i/>
        </w:rPr>
        <w:t>pathway thinking</w:t>
      </w:r>
      <w:r>
        <w:rPr>
          <w:rFonts w:ascii="Times New Roman" w:hAnsi="Times New Roman" w:cs="Times New Roman"/>
        </w:rPr>
        <w:t xml:space="preserve"> dan </w:t>
      </w:r>
      <w:r>
        <w:rPr>
          <w:rFonts w:ascii="Times New Roman" w:hAnsi="Times New Roman" w:cs="Times New Roman"/>
          <w:i/>
        </w:rPr>
        <w:t>agency thinking</w:t>
      </w:r>
      <w:r>
        <w:rPr>
          <w:rFonts w:ascii="Times New Roman" w:hAnsi="Times New Roman" w:cs="Times New Roman"/>
        </w:rPr>
        <w:t xml:space="preserve"> tinggi yang dimiliki oleh subjek. </w:t>
      </w:r>
      <w:r>
        <w:rPr>
          <w:rFonts w:ascii="Times New Roman" w:hAnsi="Times New Roman" w:cs="Times New Roman"/>
          <w:i/>
        </w:rPr>
        <w:t>Pathway thinking</w:t>
      </w:r>
      <w:r>
        <w:rPr>
          <w:rFonts w:ascii="Times New Roman" w:hAnsi="Times New Roman" w:cs="Times New Roman"/>
        </w:rPr>
        <w:t xml:space="preserve"> yang dimiliki subjek di tunjukkan dengan menerima kondisi pasangan yang telah memiliki anak, mendekatkan diri kepada keluarga pasangan, terus berdoa dan meminta dukungan serta doa, dan </w:t>
      </w:r>
      <w:r>
        <w:rPr>
          <w:rFonts w:ascii="Times New Roman" w:hAnsi="Times New Roman" w:cs="Times New Roman"/>
          <w:i/>
        </w:rPr>
        <w:t>agency thinking</w:t>
      </w:r>
      <w:r>
        <w:rPr>
          <w:rFonts w:ascii="Times New Roman" w:hAnsi="Times New Roman" w:cs="Times New Roman"/>
        </w:rPr>
        <w:t xml:space="preserve"> diperoleh dari keyakinan perempuan dewasa lajang yang tetap yakin dan percaya bahwa kelak suatu saat ia akan menikah.</w:t>
      </w:r>
      <w:r>
        <w:rPr>
          <w:rFonts w:ascii="Times New Roman" w:hAnsi="Times New Roman" w:cs="Times New Roman"/>
          <w:i/>
        </w:rPr>
        <w:t xml:space="preserve"> </w:t>
      </w:r>
      <w:r w:rsidRPr="00EC09B9">
        <w:rPr>
          <w:rFonts w:ascii="Times New Roman" w:hAnsi="Times New Roman" w:cs="Times New Roman"/>
        </w:rPr>
        <w:t>Harapan</w:t>
      </w:r>
      <w:r>
        <w:rPr>
          <w:rFonts w:ascii="Times New Roman" w:hAnsi="Times New Roman" w:cs="Times New Roman"/>
        </w:rPr>
        <w:t xml:space="preserve"> tersebut dipengaruhi oleh dua faktor yaitu faktor pendukung dan faktor penghambat yang berperan sebagai </w:t>
      </w:r>
      <w:r w:rsidRPr="00E57E3A">
        <w:rPr>
          <w:rFonts w:ascii="Times New Roman" w:hAnsi="Times New Roman" w:cs="Times New Roman"/>
          <w:i/>
        </w:rPr>
        <w:t>stressor</w:t>
      </w:r>
      <w:r>
        <w:rPr>
          <w:rFonts w:ascii="Times New Roman" w:hAnsi="Times New Roman" w:cs="Times New Roman"/>
        </w:rPr>
        <w:t xml:space="preserve"> atau hambatan untuk mencapai tujuan. Faktor pendukungnya yaitu meliputi dukungan sosial keluarga, dukungan dari rekan sekitar, dukungan dari keluarga pasangan serta penerimaan dari pasangannya sendiri, sedangkan yang menjadi hambatan yaitu pengalaman masa lalu dan tindakan histerektomi.</w:t>
      </w:r>
    </w:p>
    <w:p w:rsidR="002C2CE2" w:rsidRDefault="002C2CE2" w:rsidP="002C2CE2">
      <w:pPr>
        <w:spacing w:line="240" w:lineRule="auto"/>
        <w:jc w:val="both"/>
        <w:rPr>
          <w:rFonts w:ascii="Times New Roman" w:hAnsi="Times New Roman" w:cs="Times New Roman"/>
          <w:i/>
        </w:rPr>
      </w:pPr>
      <w:r w:rsidRPr="00E57E3A">
        <w:rPr>
          <w:rFonts w:ascii="Times New Roman" w:hAnsi="Times New Roman" w:cs="Times New Roman"/>
          <w:b/>
        </w:rPr>
        <w:t>Kata kunci</w:t>
      </w:r>
      <w:r>
        <w:rPr>
          <w:rFonts w:ascii="Times New Roman" w:hAnsi="Times New Roman" w:cs="Times New Roman"/>
        </w:rPr>
        <w:t xml:space="preserve"> : </w:t>
      </w:r>
      <w:r w:rsidRPr="00435077">
        <w:rPr>
          <w:rFonts w:ascii="Times New Roman" w:hAnsi="Times New Roman" w:cs="Times New Roman"/>
          <w:i/>
        </w:rPr>
        <w:t>Harapan menikah, perempuan dewasa lajang, histerektomi</w:t>
      </w:r>
    </w:p>
    <w:p w:rsidR="002C2CE2" w:rsidRPr="003336AD" w:rsidRDefault="002C2CE2" w:rsidP="002C2CE2">
      <w:pPr>
        <w:jc w:val="center"/>
        <w:rPr>
          <w:rFonts w:ascii="Times New Roman" w:hAnsi="Times New Roman" w:cs="Times New Roman"/>
          <w:b/>
          <w:lang w:val="id-ID"/>
        </w:rPr>
      </w:pPr>
      <w:r>
        <w:rPr>
          <w:rFonts w:ascii="Times New Roman" w:hAnsi="Times New Roman" w:cs="Times New Roman"/>
          <w:b/>
        </w:rPr>
        <w:t xml:space="preserve">  </w:t>
      </w:r>
      <w:r w:rsidRPr="003336AD">
        <w:rPr>
          <w:rFonts w:ascii="Times New Roman" w:hAnsi="Times New Roman" w:cs="Times New Roman"/>
          <w:b/>
          <w:lang w:val="id-ID"/>
        </w:rPr>
        <w:t>ABSTRACT</w:t>
      </w:r>
    </w:p>
    <w:p w:rsidR="002C2CE2" w:rsidRPr="00070347" w:rsidRDefault="002C2CE2" w:rsidP="002C2CE2">
      <w:pPr>
        <w:jc w:val="both"/>
        <w:rPr>
          <w:rFonts w:ascii="Times New Roman" w:hAnsi="Times New Roman" w:cs="Times New Roman"/>
          <w:lang w:val="id-ID"/>
        </w:rPr>
      </w:pPr>
      <w:r>
        <w:rPr>
          <w:rFonts w:ascii="Times New Roman" w:hAnsi="Times New Roman" w:cs="Times New Roman"/>
        </w:rPr>
        <w:t>Ratu Ma’rifah Hala. Muhammad Daud. Haerani Nur. 2014.</w:t>
      </w:r>
      <w:r>
        <w:rPr>
          <w:rFonts w:ascii="Times New Roman" w:hAnsi="Times New Roman" w:cs="Times New Roman"/>
          <w:lang w:val="id-ID"/>
        </w:rPr>
        <w:t xml:space="preserve"> Final Project. Hope of Marriage of Single Adult Woman Who Experienced Hysterectomy. Faculty of Psychology. Univeritas Negeri Makassar.</w:t>
      </w:r>
    </w:p>
    <w:p w:rsidR="002C2CE2" w:rsidRDefault="002C2CE2" w:rsidP="002C2CE2">
      <w:pPr>
        <w:spacing w:line="240" w:lineRule="auto"/>
        <w:jc w:val="both"/>
        <w:rPr>
          <w:rFonts w:ascii="Times New Roman" w:hAnsi="Times New Roman" w:cs="Times New Roman"/>
          <w:lang w:val="id-ID"/>
        </w:rPr>
      </w:pPr>
      <w:r>
        <w:rPr>
          <w:rFonts w:ascii="Times New Roman" w:hAnsi="Times New Roman" w:cs="Times New Roman"/>
          <w:lang w:val="id-ID"/>
        </w:rPr>
        <w:t>This research was conducted to study the hope of marriage of a single adult woman who experienced the surgical removal of uterus (hysterectomy) and other factors affecting it.This research use qualitative method with approach of case study focused on one main subject and four other respondents which act as significant other. The respondents that participated in this research was chosen using purposive sampling method. The data collecting methods used in this research are deep interview and close observation. Validation of result use the method of source triangulation and methodological triangulation. The result of the research concludes that the single adult woman who experienced hysterectomy still has high hope of marriage. The high hope of marriage was concluded from the high pathway thinking and agency thinking of the woman. The pathway thinking is shown by the acceptance of the woman towards the companion who have had children and also the approach  to the companion’s family. It is also shown from the willingness of the woman to keep praying and asking for prayer from other people to get married. The agency thinking is shown from the firm belief of the woman of coming marriage one day. This belief is affected by two major factors, those are supporting factors and halting factors</w:t>
      </w:r>
      <w:r>
        <w:rPr>
          <w:rFonts w:ascii="Times New Roman" w:hAnsi="Times New Roman" w:cs="Times New Roman"/>
        </w:rPr>
        <w:t xml:space="preserve"> that act as stressor or barrier to reach the goal.</w:t>
      </w:r>
      <w:r>
        <w:rPr>
          <w:rFonts w:ascii="Times New Roman" w:hAnsi="Times New Roman" w:cs="Times New Roman"/>
          <w:lang w:val="id-ID"/>
        </w:rPr>
        <w:t xml:space="preserve"> The supporting factors </w:t>
      </w:r>
      <w:r>
        <w:rPr>
          <w:rFonts w:ascii="Times New Roman" w:hAnsi="Times New Roman" w:cs="Times New Roman"/>
          <w:lang w:val="id-ID"/>
        </w:rPr>
        <w:lastRenderedPageBreak/>
        <w:t>are social support from family and close friends and colleagues</w:t>
      </w:r>
      <w:r>
        <w:rPr>
          <w:rFonts w:ascii="Times New Roman" w:hAnsi="Times New Roman" w:cs="Times New Roman"/>
        </w:rPr>
        <w:t xml:space="preserve">, </w:t>
      </w:r>
      <w:r>
        <w:rPr>
          <w:rFonts w:ascii="Times New Roman" w:hAnsi="Times New Roman" w:cs="Times New Roman"/>
          <w:lang w:val="id-ID"/>
        </w:rPr>
        <w:t>support from companion’s family</w:t>
      </w:r>
      <w:r>
        <w:rPr>
          <w:rFonts w:ascii="Times New Roman" w:hAnsi="Times New Roman" w:cs="Times New Roman"/>
        </w:rPr>
        <w:t xml:space="preserve"> and the acceptance from the companion</w:t>
      </w:r>
      <w:r>
        <w:rPr>
          <w:rFonts w:ascii="Times New Roman" w:hAnsi="Times New Roman" w:cs="Times New Roman"/>
          <w:lang w:val="id-ID"/>
        </w:rPr>
        <w:t>. While the halting factors are past experiences and the hysterectomy act.</w:t>
      </w:r>
    </w:p>
    <w:p w:rsidR="002C2CE2" w:rsidRDefault="002C2CE2" w:rsidP="002C2CE2">
      <w:pPr>
        <w:spacing w:line="240" w:lineRule="auto"/>
        <w:jc w:val="both"/>
        <w:rPr>
          <w:rFonts w:ascii="Times New Roman" w:hAnsi="Times New Roman" w:cs="Times New Roman"/>
          <w:lang w:val="id-ID"/>
        </w:rPr>
      </w:pPr>
      <w:r w:rsidRPr="00B965E5">
        <w:rPr>
          <w:rFonts w:ascii="Times New Roman" w:hAnsi="Times New Roman" w:cs="Times New Roman"/>
          <w:b/>
          <w:lang w:val="id-ID"/>
        </w:rPr>
        <w:t>Keyword</w:t>
      </w:r>
      <w:r>
        <w:rPr>
          <w:rFonts w:ascii="Times New Roman" w:hAnsi="Times New Roman" w:cs="Times New Roman"/>
          <w:lang w:val="id-ID"/>
        </w:rPr>
        <w:t xml:space="preserve">: </w:t>
      </w:r>
      <w:r w:rsidRPr="00E10E86">
        <w:rPr>
          <w:rFonts w:ascii="Times New Roman" w:hAnsi="Times New Roman" w:cs="Times New Roman"/>
          <w:i/>
          <w:lang w:val="id-ID"/>
        </w:rPr>
        <w:t>hope of marriage, single adult woman, hysterectomy</w:t>
      </w:r>
    </w:p>
    <w:p w:rsidR="002C2CE2" w:rsidRDefault="002C2CE2" w:rsidP="002C2CE2">
      <w:pPr>
        <w:jc w:val="both"/>
        <w:rPr>
          <w:rFonts w:ascii="Times New Roman" w:hAnsi="Times New Roman" w:cs="Times New Roman"/>
          <w:lang w:val="id-ID"/>
        </w:rPr>
      </w:pPr>
    </w:p>
    <w:p w:rsidR="002C2CE2" w:rsidRPr="0004243E" w:rsidRDefault="002C2CE2" w:rsidP="002C2CE2">
      <w:pPr>
        <w:jc w:val="both"/>
        <w:rPr>
          <w:rFonts w:ascii="Times New Roman" w:hAnsi="Times New Roman" w:cs="Times New Roman"/>
          <w:lang w:val="id-ID"/>
        </w:rPr>
      </w:pPr>
    </w:p>
    <w:p w:rsidR="002C2CE2" w:rsidRPr="004B3453" w:rsidRDefault="002C2CE2" w:rsidP="002C2CE2">
      <w:pPr>
        <w:spacing w:line="240" w:lineRule="auto"/>
        <w:jc w:val="both"/>
        <w:rPr>
          <w:rFonts w:ascii="Times New Roman" w:hAnsi="Times New Roman" w:cs="Times New Roman"/>
        </w:rPr>
      </w:pPr>
    </w:p>
    <w:p w:rsidR="00B34A56" w:rsidRDefault="00B34A56"/>
    <w:sectPr w:rsidR="00B34A56" w:rsidSect="00D10BD8">
      <w:footerReference w:type="default" r:id="rId4"/>
      <w:pgSz w:w="11907" w:h="16839" w:code="9"/>
      <w:pgMar w:top="2268" w:right="1701" w:bottom="1701" w:left="2268" w:header="720" w:footer="720" w:gutter="0"/>
      <w:pgNumType w:fmt="lowerRoman" w:start="1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3638996"/>
      <w:docPartObj>
        <w:docPartGallery w:val="Page Numbers (Bottom of Page)"/>
        <w:docPartUnique/>
      </w:docPartObj>
    </w:sdtPr>
    <w:sdtEndPr/>
    <w:sdtContent>
      <w:p w:rsidR="00D10BD8" w:rsidRPr="00D10BD8" w:rsidRDefault="002C2CE2">
        <w:pPr>
          <w:pStyle w:val="Footer"/>
          <w:jc w:val="center"/>
          <w:rPr>
            <w:rFonts w:ascii="Times New Roman" w:hAnsi="Times New Roman" w:cs="Times New Roman"/>
            <w:sz w:val="24"/>
            <w:szCs w:val="24"/>
          </w:rPr>
        </w:pPr>
        <w:r w:rsidRPr="00D10BD8">
          <w:rPr>
            <w:rFonts w:ascii="Times New Roman" w:hAnsi="Times New Roman" w:cs="Times New Roman"/>
            <w:sz w:val="24"/>
            <w:szCs w:val="24"/>
          </w:rPr>
          <w:fldChar w:fldCharType="begin"/>
        </w:r>
        <w:r w:rsidRPr="00D10BD8">
          <w:rPr>
            <w:rFonts w:ascii="Times New Roman" w:hAnsi="Times New Roman" w:cs="Times New Roman"/>
            <w:sz w:val="24"/>
            <w:szCs w:val="24"/>
          </w:rPr>
          <w:instrText xml:space="preserve"> PAGE   \* MERGEFORMAT </w:instrText>
        </w:r>
        <w:r w:rsidRPr="00D10BD8">
          <w:rPr>
            <w:rFonts w:ascii="Times New Roman" w:hAnsi="Times New Roman" w:cs="Times New Roman"/>
            <w:sz w:val="24"/>
            <w:szCs w:val="24"/>
          </w:rPr>
          <w:fldChar w:fldCharType="separate"/>
        </w:r>
        <w:r>
          <w:rPr>
            <w:rFonts w:ascii="Times New Roman" w:hAnsi="Times New Roman" w:cs="Times New Roman"/>
            <w:noProof/>
            <w:sz w:val="24"/>
            <w:szCs w:val="24"/>
          </w:rPr>
          <w:t>xvii</w:t>
        </w:r>
        <w:r w:rsidRPr="00D10BD8">
          <w:rPr>
            <w:rFonts w:ascii="Times New Roman" w:hAnsi="Times New Roman" w:cs="Times New Roman"/>
            <w:sz w:val="24"/>
            <w:szCs w:val="24"/>
          </w:rPr>
          <w:fldChar w:fldCharType="end"/>
        </w:r>
      </w:p>
    </w:sdtContent>
  </w:sdt>
  <w:p w:rsidR="00D10BD8" w:rsidRPr="00D10BD8" w:rsidRDefault="002C2CE2">
    <w:pPr>
      <w:pStyle w:val="Footer"/>
      <w:rPr>
        <w:rFonts w:ascii="Times New Roman" w:hAnsi="Times New Roman" w:cs="Times New Roman"/>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CE2"/>
    <w:rsid w:val="002C2CE2"/>
    <w:rsid w:val="00B34A5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C2ACC"/>
  <w15:chartTrackingRefBased/>
  <w15:docId w15:val="{B5E08222-58C4-4C85-BFBB-FF41B489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CE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2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CE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LenovoPsy07</dc:creator>
  <cp:keywords/>
  <dc:description/>
  <cp:lastModifiedBy>LenovoPsy07</cp:lastModifiedBy>
  <cp:revision>1</cp:revision>
  <dcterms:created xsi:type="dcterms:W3CDTF">2017-04-07T06:42:00Z</dcterms:created>
  <dcterms:modified xsi:type="dcterms:W3CDTF">2017-04-07T06:43:00Z</dcterms:modified>
</cp:coreProperties>
</file>