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3D" w:rsidRDefault="00AD3F74" w:rsidP="004B3A3D">
      <w:pPr>
        <w:jc w:val="center"/>
        <w:rPr>
          <w:rFonts w:ascii="Times New Roman" w:hAnsi="Times New Roman" w:cs="Times New Roman"/>
          <w:b/>
          <w:sz w:val="24"/>
          <w:szCs w:val="24"/>
        </w:rPr>
      </w:pPr>
      <w:r>
        <w:rPr>
          <w:rFonts w:ascii="Times New Roman" w:hAnsi="Times New Roman" w:cs="Times New Roman"/>
          <w:b/>
          <w:sz w:val="24"/>
          <w:szCs w:val="24"/>
        </w:rPr>
        <w:t xml:space="preserve">BAB </w:t>
      </w:r>
      <w:r w:rsidR="004B3A3D">
        <w:rPr>
          <w:rFonts w:ascii="Times New Roman" w:hAnsi="Times New Roman" w:cs="Times New Roman"/>
          <w:b/>
          <w:sz w:val="24"/>
          <w:szCs w:val="24"/>
        </w:rPr>
        <w:t>III</w:t>
      </w:r>
    </w:p>
    <w:p w:rsidR="00AD3F74" w:rsidRDefault="00AD3F74" w:rsidP="004B3A3D">
      <w:pPr>
        <w:jc w:val="center"/>
        <w:rPr>
          <w:rFonts w:ascii="Times New Roman" w:hAnsi="Times New Roman" w:cs="Times New Roman"/>
          <w:b/>
          <w:sz w:val="24"/>
          <w:szCs w:val="24"/>
        </w:rPr>
      </w:pPr>
      <w:r w:rsidRPr="00BC74B5">
        <w:rPr>
          <w:rFonts w:ascii="Times New Roman" w:hAnsi="Times New Roman" w:cs="Times New Roman"/>
          <w:b/>
          <w:sz w:val="24"/>
          <w:szCs w:val="24"/>
        </w:rPr>
        <w:t>METODE PENELITIAN</w:t>
      </w:r>
    </w:p>
    <w:p w:rsidR="004B3A3D" w:rsidRPr="00BC74B5" w:rsidRDefault="004B3A3D" w:rsidP="004B3A3D">
      <w:pPr>
        <w:jc w:val="center"/>
        <w:rPr>
          <w:rFonts w:ascii="Times New Roman" w:hAnsi="Times New Roman" w:cs="Times New Roman"/>
          <w:b/>
          <w:sz w:val="24"/>
          <w:szCs w:val="24"/>
        </w:rPr>
      </w:pPr>
    </w:p>
    <w:p w:rsidR="00AD3F74" w:rsidRPr="00BC74B5" w:rsidRDefault="001E4D91" w:rsidP="00AD3F74">
      <w:pPr>
        <w:pStyle w:val="ListParagraph"/>
        <w:numPr>
          <w:ilvl w:val="0"/>
          <w:numId w:val="2"/>
        </w:numPr>
        <w:spacing w:after="0" w:line="480" w:lineRule="auto"/>
        <w:ind w:left="360"/>
        <w:rPr>
          <w:rFonts w:ascii="Times New Roman" w:hAnsi="Times New Roman" w:cs="Times New Roman"/>
          <w:b/>
          <w:sz w:val="24"/>
          <w:szCs w:val="24"/>
        </w:rPr>
      </w:pPr>
      <w:r w:rsidRPr="001E4D91">
        <w:rPr>
          <w:rFonts w:ascii="Times New Roman" w:hAnsi="Times New Roman" w:cs="Times New Roman"/>
          <w:b/>
          <w:noProof/>
          <w:sz w:val="24"/>
          <w:szCs w:val="24"/>
          <w:lang w:val="id-ID" w:eastAsia="id-ID"/>
        </w:rPr>
        <w:pict>
          <v:rect id="_x0000_s1027" style="position:absolute;left:0;text-align:left;margin-left:375.6pt;margin-top:-90.65pt;width:42.75pt;height:37.5pt;z-index:251661312" strokecolor="white [3212]"/>
        </w:pict>
      </w:r>
      <w:r w:rsidR="00AD3F74" w:rsidRPr="00BC74B5">
        <w:rPr>
          <w:rFonts w:ascii="Times New Roman" w:hAnsi="Times New Roman" w:cs="Times New Roman"/>
          <w:b/>
          <w:sz w:val="24"/>
          <w:szCs w:val="24"/>
        </w:rPr>
        <w:t>Pendekatan dan Jenis Penelitian</w:t>
      </w:r>
    </w:p>
    <w:p w:rsidR="00AD3F74" w:rsidRPr="00717931" w:rsidRDefault="00AD3F74" w:rsidP="00717931">
      <w:pPr>
        <w:spacing w:after="0" w:line="480" w:lineRule="auto"/>
        <w:ind w:firstLine="720"/>
        <w:jc w:val="both"/>
        <w:rPr>
          <w:rFonts w:ascii="Times New Roman" w:hAnsi="Times New Roman" w:cs="Times New Roman"/>
          <w:b/>
          <w:sz w:val="24"/>
          <w:szCs w:val="24"/>
        </w:rPr>
      </w:pPr>
      <w:r w:rsidRPr="00717931">
        <w:rPr>
          <w:rFonts w:ascii="Times New Roman" w:hAnsi="Times New Roman" w:cs="Times New Roman"/>
          <w:sz w:val="24"/>
          <w:szCs w:val="24"/>
        </w:rPr>
        <w:t xml:space="preserve">Pendekatan yang digunakan dalam penelitian ini adalah pendekatan kuantitatif, jenis penelitian eksperimen yang akan mengkaji penerapan </w:t>
      </w:r>
      <w:r w:rsidR="00C336E7" w:rsidRPr="00717931">
        <w:rPr>
          <w:rFonts w:ascii="Times New Roman" w:hAnsi="Times New Roman" w:cs="Times New Roman"/>
          <w:sz w:val="24"/>
          <w:szCs w:val="24"/>
        </w:rPr>
        <w:t xml:space="preserve">Konseling Kelompok Pendekatan </w:t>
      </w:r>
      <w:r w:rsidR="004B3A3D" w:rsidRPr="00850D32">
        <w:rPr>
          <w:rFonts w:ascii="Times New Roman" w:hAnsi="Times New Roman" w:cs="Times New Roman"/>
          <w:i/>
          <w:sz w:val="24"/>
          <w:szCs w:val="24"/>
        </w:rPr>
        <w:t>Rational Emotive Behavior Therapy</w:t>
      </w:r>
      <w:r w:rsidR="004B3A3D">
        <w:rPr>
          <w:rFonts w:ascii="Times New Roman" w:hAnsi="Times New Roman" w:cs="Times New Roman"/>
          <w:sz w:val="24"/>
          <w:szCs w:val="24"/>
        </w:rPr>
        <w:t xml:space="preserve"> </w:t>
      </w:r>
      <w:r w:rsidRPr="00717931">
        <w:rPr>
          <w:rFonts w:ascii="Times New Roman" w:hAnsi="Times New Roman" w:cs="Times New Roman"/>
          <w:sz w:val="24"/>
          <w:szCs w:val="24"/>
        </w:rPr>
        <w:t>.</w:t>
      </w:r>
    </w:p>
    <w:p w:rsidR="00AD3F74" w:rsidRPr="008D5286" w:rsidRDefault="00467440" w:rsidP="008D5286">
      <w:pPr>
        <w:pStyle w:val="ListParagraph"/>
        <w:spacing w:after="0" w:line="480" w:lineRule="auto"/>
        <w:ind w:left="0" w:firstLine="720"/>
        <w:jc w:val="both"/>
        <w:rPr>
          <w:rFonts w:ascii="Times New Roman" w:hAnsi="Times New Roman" w:cs="Times New Roman"/>
          <w:iCs/>
          <w:sz w:val="24"/>
          <w:szCs w:val="24"/>
        </w:rPr>
      </w:pPr>
      <w:r>
        <w:rPr>
          <w:rFonts w:ascii="Times New Roman" w:hAnsi="Times New Roman" w:cs="Times New Roman"/>
          <w:iCs/>
          <w:sz w:val="24"/>
          <w:szCs w:val="24"/>
        </w:rPr>
        <w:t>Desain eksperimen yang</w:t>
      </w:r>
      <w:r w:rsidR="00AD3F74" w:rsidRPr="00BC74B5">
        <w:rPr>
          <w:rFonts w:ascii="Times New Roman" w:hAnsi="Times New Roman" w:cs="Times New Roman"/>
          <w:iCs/>
          <w:sz w:val="24"/>
          <w:szCs w:val="24"/>
        </w:rPr>
        <w:t xml:space="preserve"> digunakan dalam penelitian diantaranya </w:t>
      </w:r>
      <w:r>
        <w:rPr>
          <w:rFonts w:ascii="Times New Roman" w:hAnsi="Times New Roman" w:cs="Times New Roman"/>
          <w:iCs/>
          <w:sz w:val="24"/>
          <w:szCs w:val="24"/>
        </w:rPr>
        <w:t>adalah</w:t>
      </w:r>
      <w:r w:rsidR="00AD3F74" w:rsidRPr="00BC74B5">
        <w:rPr>
          <w:rFonts w:ascii="Times New Roman" w:hAnsi="Times New Roman" w:cs="Times New Roman"/>
          <w:iCs/>
          <w:sz w:val="24"/>
          <w:szCs w:val="24"/>
        </w:rPr>
        <w:t xml:space="preserve"> </w:t>
      </w:r>
      <w:r w:rsidR="00AD3F74" w:rsidRPr="00BC74B5">
        <w:rPr>
          <w:rFonts w:ascii="Times New Roman" w:hAnsi="Times New Roman" w:cs="Times New Roman"/>
          <w:i/>
          <w:iCs/>
          <w:sz w:val="24"/>
          <w:szCs w:val="24"/>
        </w:rPr>
        <w:t>Quasy Experimental Design</w:t>
      </w:r>
      <w:r w:rsidR="00AD3F74" w:rsidRPr="00BC74B5">
        <w:rPr>
          <w:rFonts w:ascii="Times New Roman" w:hAnsi="Times New Roman" w:cs="Times New Roman"/>
          <w:iCs/>
          <w:sz w:val="24"/>
          <w:szCs w:val="24"/>
        </w:rPr>
        <w:t>.</w:t>
      </w:r>
    </w:p>
    <w:p w:rsidR="00AD3F74" w:rsidRPr="00BC74B5" w:rsidRDefault="00AD3F74" w:rsidP="00AD3F74">
      <w:pPr>
        <w:pStyle w:val="ListParagraph"/>
        <w:numPr>
          <w:ilvl w:val="0"/>
          <w:numId w:val="2"/>
        </w:numPr>
        <w:autoSpaceDE w:val="0"/>
        <w:autoSpaceDN w:val="0"/>
        <w:adjustRightInd w:val="0"/>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lang w:val="id-ID"/>
        </w:rPr>
        <w:t>Variabel dan Disain Penelitian</w:t>
      </w:r>
    </w:p>
    <w:p w:rsidR="00AD3F74" w:rsidRPr="00BC74B5" w:rsidRDefault="00AD3F74" w:rsidP="00AD3F74">
      <w:pPr>
        <w:spacing w:after="0" w:line="480" w:lineRule="auto"/>
        <w:ind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Penelitian ini dimaksudkan untuk mengkaji dua variabel, yaitu “Penerapan </w:t>
      </w:r>
      <w:r w:rsidR="00C336E7">
        <w:rPr>
          <w:rFonts w:ascii="Times New Roman" w:hAnsi="Times New Roman" w:cs="Times New Roman"/>
          <w:sz w:val="24"/>
          <w:szCs w:val="24"/>
        </w:rPr>
        <w:t xml:space="preserve">Konseling Kelompok Pendekatan </w:t>
      </w:r>
      <w:r w:rsidR="004B3A3D" w:rsidRPr="00850D32">
        <w:rPr>
          <w:rFonts w:ascii="Times New Roman" w:hAnsi="Times New Roman" w:cs="Times New Roman"/>
          <w:i/>
          <w:sz w:val="24"/>
          <w:szCs w:val="24"/>
        </w:rPr>
        <w:t>Rational Emotive Behavior Therapy</w:t>
      </w:r>
      <w:r w:rsidR="004B3A3D">
        <w:rPr>
          <w:rFonts w:ascii="Times New Roman" w:hAnsi="Times New Roman" w:cs="Times New Roman"/>
          <w:sz w:val="24"/>
          <w:szCs w:val="24"/>
        </w:rPr>
        <w:t xml:space="preserve"> </w:t>
      </w:r>
      <w:r w:rsidRPr="00BC74B5">
        <w:rPr>
          <w:rFonts w:ascii="Times New Roman" w:hAnsi="Times New Roman" w:cs="Times New Roman"/>
          <w:sz w:val="24"/>
          <w:szCs w:val="24"/>
        </w:rPr>
        <w:t>” sebagai variabel bebas (X) atau yang mempengaruhi (independen), dan “</w:t>
      </w:r>
      <w:r>
        <w:rPr>
          <w:rFonts w:ascii="Times New Roman" w:hAnsi="Times New Roman" w:cs="Times New Roman"/>
          <w:sz w:val="24"/>
          <w:szCs w:val="24"/>
        </w:rPr>
        <w:t>kebiasaan</w:t>
      </w:r>
      <w:r w:rsidRPr="00BC74B5">
        <w:rPr>
          <w:rFonts w:ascii="Times New Roman" w:hAnsi="Times New Roman" w:cs="Times New Roman"/>
          <w:sz w:val="24"/>
          <w:szCs w:val="24"/>
        </w:rPr>
        <w:t xml:space="preserve"> </w:t>
      </w:r>
      <w:r>
        <w:rPr>
          <w:rFonts w:ascii="Times New Roman" w:hAnsi="Times New Roman" w:cs="Times New Roman"/>
          <w:sz w:val="24"/>
          <w:szCs w:val="24"/>
        </w:rPr>
        <w:t>membolos</w:t>
      </w:r>
      <w:r w:rsidRPr="00BC74B5">
        <w:rPr>
          <w:rFonts w:ascii="Times New Roman" w:hAnsi="Times New Roman" w:cs="Times New Roman"/>
          <w:sz w:val="24"/>
          <w:szCs w:val="24"/>
        </w:rPr>
        <w:t>” sebagai variabel terikat (Y) atau yang dipengaruhi (dependen).</w:t>
      </w:r>
    </w:p>
    <w:p w:rsidR="00082939" w:rsidRDefault="00AD3F74"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t xml:space="preserve">Jenis penelitian yang digunakan dalam penelitian ini adalah Penelitian </w:t>
      </w:r>
      <w:r w:rsidR="00467440">
        <w:rPr>
          <w:rFonts w:ascii="Times New Roman" w:hAnsi="Times New Roman" w:cs="Times New Roman"/>
          <w:i/>
          <w:sz w:val="24"/>
          <w:szCs w:val="24"/>
        </w:rPr>
        <w:t xml:space="preserve">Quasy </w:t>
      </w:r>
      <w:r w:rsidRPr="00BC74B5">
        <w:rPr>
          <w:rFonts w:ascii="Times New Roman" w:hAnsi="Times New Roman" w:cs="Times New Roman"/>
          <w:i/>
          <w:sz w:val="24"/>
          <w:szCs w:val="24"/>
        </w:rPr>
        <w:t>Experimental Designs</w:t>
      </w:r>
      <w:r w:rsidRPr="00BC74B5">
        <w:rPr>
          <w:rFonts w:ascii="Times New Roman" w:hAnsi="Times New Roman" w:cs="Times New Roman"/>
          <w:sz w:val="24"/>
          <w:szCs w:val="24"/>
        </w:rPr>
        <w:t xml:space="preserve">. Dalam penelitian ini tidak menggunakan kelompok kontrol. Desain ini dilakukan dengan membandingkan hasil </w:t>
      </w:r>
      <w:r w:rsidRPr="00BC74B5">
        <w:rPr>
          <w:rFonts w:ascii="Times New Roman" w:hAnsi="Times New Roman" w:cs="Times New Roman"/>
          <w:i/>
          <w:sz w:val="24"/>
          <w:szCs w:val="24"/>
        </w:rPr>
        <w:t xml:space="preserve">pre-test </w:t>
      </w:r>
      <w:r w:rsidRPr="00BC74B5">
        <w:rPr>
          <w:rFonts w:ascii="Times New Roman" w:hAnsi="Times New Roman" w:cs="Times New Roman"/>
          <w:sz w:val="24"/>
          <w:szCs w:val="24"/>
        </w:rPr>
        <w:t xml:space="preserve">dengan hasil </w:t>
      </w:r>
      <w:r w:rsidRPr="00BC74B5">
        <w:rPr>
          <w:rFonts w:ascii="Times New Roman" w:hAnsi="Times New Roman" w:cs="Times New Roman"/>
          <w:i/>
          <w:sz w:val="24"/>
          <w:szCs w:val="24"/>
        </w:rPr>
        <w:t>post-test</w:t>
      </w:r>
      <w:r w:rsidRPr="00BC74B5">
        <w:rPr>
          <w:rFonts w:ascii="Times New Roman" w:hAnsi="Times New Roman" w:cs="Times New Roman"/>
          <w:sz w:val="24"/>
          <w:szCs w:val="24"/>
        </w:rPr>
        <w:t>. Desain yang digunakan dapat digambarkan sebagai berikut:</w:t>
      </w:r>
    </w:p>
    <w:p w:rsidR="007240EC" w:rsidRDefault="007240EC"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40EC" w:rsidRDefault="007240EC"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40EC" w:rsidRDefault="007240EC"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40EC" w:rsidRDefault="007240EC"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40EC" w:rsidRDefault="007240EC"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p>
    <w:p w:rsidR="007240EC" w:rsidRPr="00402657" w:rsidRDefault="007240EC" w:rsidP="00402657">
      <w:pPr>
        <w:pStyle w:val="ListParagraph"/>
        <w:autoSpaceDE w:val="0"/>
        <w:autoSpaceDN w:val="0"/>
        <w:adjustRightInd w:val="0"/>
        <w:spacing w:after="0" w:line="480" w:lineRule="auto"/>
        <w:ind w:left="0" w:firstLine="720"/>
        <w:jc w:val="both"/>
        <w:rPr>
          <w:rFonts w:ascii="Times New Roman" w:hAnsi="Times New Roman" w:cs="Times New Roman"/>
          <w:sz w:val="24"/>
          <w:szCs w:val="24"/>
          <w:lang w:val="id-ID"/>
        </w:rPr>
      </w:pPr>
    </w:p>
    <w:p w:rsidR="00AD3F74" w:rsidRDefault="001E4D91" w:rsidP="00C811C4">
      <w:pPr>
        <w:spacing w:line="480" w:lineRule="auto"/>
        <w:jc w:val="both"/>
        <w:rPr>
          <w:rFonts w:ascii="Times New Roman" w:hAnsi="Times New Roman" w:cs="Times New Roman"/>
          <w:sz w:val="24"/>
          <w:szCs w:val="24"/>
        </w:rPr>
      </w:pPr>
      <w:r w:rsidRPr="001E4D91">
        <w:rPr>
          <w:noProof/>
        </w:rPr>
        <w:lastRenderedPageBreak/>
        <w:pict>
          <v:rect id="_x0000_s1026" style="position:absolute;left:0;text-align:left;margin-left:130.35pt;margin-top:17.85pt;width:113.1pt;height:61.05pt;z-index:251660288" strokeweight="2.25pt">
            <v:textbox style="mso-next-textbox:#_x0000_s1026">
              <w:txbxContent>
                <w:p w:rsidR="00BF0ECD" w:rsidRPr="00810CAA" w:rsidRDefault="00BF0ECD" w:rsidP="00AD3F74">
                  <w:pPr>
                    <w:spacing w:line="480" w:lineRule="auto"/>
                    <w:jc w:val="center"/>
                    <w:rPr>
                      <w:b/>
                      <w:lang w:val="sv-SE"/>
                    </w:rPr>
                  </w:pPr>
                  <w:r w:rsidRPr="00810CAA">
                    <w:rPr>
                      <w:b/>
                      <w:position w:val="-10"/>
                      <w:lang w:val="sv-SE"/>
                    </w:rPr>
                    <w:object w:dxaOrig="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9.25pt;height:37.65pt" o:ole="">
                        <v:imagedata r:id="rId7" o:title=""/>
                      </v:shape>
                      <o:OLEObject Type="Embed" ProgID="Equation.3" ShapeID="_x0000_i1029" DrawAspect="Content" ObjectID="_1495564531" r:id="rId8"/>
                    </w:object>
                  </w:r>
                  <w:r>
                    <w:rPr>
                      <w:b/>
                      <w:lang w:val="sv-SE"/>
                    </w:rPr>
                    <w:t xml:space="preserve">   </w:t>
                  </w:r>
                  <w:r w:rsidRPr="00810CAA">
                    <w:rPr>
                      <w:b/>
                      <w:lang w:val="sv-SE"/>
                    </w:rPr>
                    <w:t xml:space="preserve"> </w:t>
                  </w:r>
                  <w:r>
                    <w:rPr>
                      <w:b/>
                      <w:sz w:val="36"/>
                      <w:szCs w:val="36"/>
                      <w:lang w:val="sv-SE"/>
                    </w:rPr>
                    <w:t>X</w:t>
                  </w:r>
                  <w:r w:rsidRPr="00810CAA">
                    <w:rPr>
                      <w:b/>
                      <w:position w:val="-10"/>
                      <w:lang w:val="sv-SE"/>
                    </w:rPr>
                    <w:object w:dxaOrig="180" w:dyaOrig="340">
                      <v:shape id="_x0000_i1030" type="#_x0000_t75" style="width:10.05pt;height:17.6pt" o:ole="">
                        <v:imagedata r:id="rId9" o:title=""/>
                      </v:shape>
                      <o:OLEObject Type="Embed" ProgID="Equation.3" ShapeID="_x0000_i1030" DrawAspect="Content" ObjectID="_1495564532" r:id="rId10"/>
                    </w:object>
                  </w:r>
                  <w:r w:rsidRPr="00810CAA">
                    <w:rPr>
                      <w:b/>
                      <w:position w:val="-10"/>
                      <w:lang w:val="sv-SE"/>
                    </w:rPr>
                    <w:object w:dxaOrig="279" w:dyaOrig="340">
                      <v:shape id="_x0000_i1031" type="#_x0000_t75" style="width:19.25pt;height:37.65pt" o:ole="">
                        <v:imagedata r:id="rId11" o:title=""/>
                      </v:shape>
                      <o:OLEObject Type="Embed" ProgID="Equation.3" ShapeID="_x0000_i1031" DrawAspect="Content" ObjectID="_1495564533" r:id="rId12"/>
                    </w:object>
                  </w:r>
                </w:p>
                <w:p w:rsidR="00BF0ECD" w:rsidRPr="00810CAA" w:rsidRDefault="00BF0ECD" w:rsidP="00AD3F74">
                  <w:pPr>
                    <w:jc w:val="center"/>
                    <w:rPr>
                      <w:b/>
                    </w:rPr>
                  </w:pPr>
                </w:p>
              </w:txbxContent>
            </v:textbox>
          </v:rect>
        </w:pict>
      </w:r>
    </w:p>
    <w:p w:rsidR="00402657" w:rsidRDefault="00402657" w:rsidP="007240EC">
      <w:pPr>
        <w:spacing w:line="480" w:lineRule="auto"/>
        <w:jc w:val="both"/>
        <w:rPr>
          <w:rFonts w:ascii="Times New Roman" w:hAnsi="Times New Roman" w:cs="Times New Roman"/>
          <w:sz w:val="24"/>
          <w:szCs w:val="24"/>
        </w:rPr>
      </w:pPr>
    </w:p>
    <w:p w:rsidR="007240EC" w:rsidRPr="007240EC" w:rsidRDefault="007240EC" w:rsidP="007240EC">
      <w:pPr>
        <w:spacing w:line="480" w:lineRule="auto"/>
        <w:jc w:val="both"/>
        <w:rPr>
          <w:rFonts w:ascii="Times New Roman" w:hAnsi="Times New Roman" w:cs="Times New Roman"/>
          <w:sz w:val="24"/>
          <w:szCs w:val="24"/>
        </w:rPr>
      </w:pPr>
    </w:p>
    <w:p w:rsidR="00402657" w:rsidRDefault="00AD3F74" w:rsidP="00402657">
      <w:pPr>
        <w:pStyle w:val="ListParagraph"/>
        <w:spacing w:line="480" w:lineRule="auto"/>
        <w:ind w:left="0" w:firstLine="720"/>
        <w:jc w:val="both"/>
        <w:rPr>
          <w:rFonts w:ascii="Times New Roman" w:hAnsi="Times New Roman" w:cs="Times New Roman"/>
          <w:sz w:val="24"/>
          <w:szCs w:val="24"/>
        </w:rPr>
      </w:pPr>
      <w:r w:rsidRPr="00BC74B5">
        <w:rPr>
          <w:rFonts w:ascii="Times New Roman" w:hAnsi="Times New Roman" w:cs="Times New Roman"/>
          <w:sz w:val="24"/>
          <w:szCs w:val="24"/>
        </w:rPr>
        <w:t>Keterangan:</w:t>
      </w:r>
    </w:p>
    <w:p w:rsidR="00402657" w:rsidRDefault="00AD3F74" w:rsidP="00402657">
      <w:pPr>
        <w:pStyle w:val="ListParagraph"/>
        <w:ind w:left="1440" w:hanging="720"/>
        <w:jc w:val="both"/>
        <w:rPr>
          <w:rFonts w:ascii="Times New Roman" w:hAnsi="Times New Roman" w:cs="Times New Roman"/>
          <w:sz w:val="24"/>
          <w:szCs w:val="24"/>
          <w:lang w:val="sv-SE"/>
        </w:rPr>
      </w:pPr>
      <w:r w:rsidRPr="00BC74B5">
        <w:rPr>
          <w:rFonts w:ascii="Times New Roman" w:hAnsi="Times New Roman" w:cs="Times New Roman"/>
          <w:b/>
          <w:position w:val="-10"/>
          <w:sz w:val="24"/>
          <w:szCs w:val="24"/>
          <w:lang w:val="sv-SE"/>
        </w:rPr>
        <w:object w:dxaOrig="240" w:dyaOrig="340">
          <v:shape id="_x0000_i1025" type="#_x0000_t75" style="width:12.55pt;height:22.6pt" o:ole="">
            <v:imagedata r:id="rId7" o:title=""/>
          </v:shape>
          <o:OLEObject Type="Embed" ProgID="Equation.3" ShapeID="_x0000_i1025" DrawAspect="Content" ObjectID="_1495564527" r:id="rId13"/>
        </w:object>
      </w:r>
      <w:r w:rsidR="00402657">
        <w:rPr>
          <w:rFonts w:ascii="Times New Roman" w:hAnsi="Times New Roman" w:cs="Times New Roman"/>
          <w:b/>
          <w:sz w:val="24"/>
          <w:szCs w:val="24"/>
          <w:lang w:val="sv-SE"/>
        </w:rPr>
        <w:t xml:space="preserve">  </w:t>
      </w:r>
      <w:r w:rsidR="00402657">
        <w:rPr>
          <w:rFonts w:ascii="Times New Roman" w:hAnsi="Times New Roman" w:cs="Times New Roman"/>
          <w:sz w:val="24"/>
          <w:szCs w:val="24"/>
          <w:lang w:val="sv-SE"/>
        </w:rPr>
        <w:t xml:space="preserve">: </w:t>
      </w:r>
      <w:r w:rsidRPr="00BC74B5">
        <w:rPr>
          <w:rFonts w:ascii="Times New Roman" w:hAnsi="Times New Roman" w:cs="Times New Roman"/>
          <w:sz w:val="24"/>
          <w:szCs w:val="24"/>
          <w:lang w:val="sv-SE"/>
        </w:rPr>
        <w:t>Pengukuran pertama sebelum subjek diberi perlakuan (</w:t>
      </w:r>
      <w:r w:rsidRPr="00BC74B5">
        <w:rPr>
          <w:rFonts w:ascii="Times New Roman" w:hAnsi="Times New Roman" w:cs="Times New Roman"/>
          <w:i/>
          <w:sz w:val="24"/>
          <w:szCs w:val="24"/>
          <w:lang w:val="sv-SE"/>
        </w:rPr>
        <w:t>Pre-test</w:t>
      </w:r>
      <w:r w:rsidRPr="00BC74B5">
        <w:rPr>
          <w:rFonts w:ascii="Times New Roman" w:hAnsi="Times New Roman" w:cs="Times New Roman"/>
          <w:sz w:val="24"/>
          <w:szCs w:val="24"/>
          <w:lang w:val="sv-SE"/>
        </w:rPr>
        <w:t>)</w:t>
      </w:r>
    </w:p>
    <w:p w:rsidR="00402657" w:rsidRDefault="00AD3F74" w:rsidP="00402657">
      <w:pPr>
        <w:pStyle w:val="ListParagraph"/>
        <w:ind w:left="1440" w:hanging="720"/>
        <w:jc w:val="both"/>
        <w:rPr>
          <w:rFonts w:ascii="Times New Roman" w:hAnsi="Times New Roman" w:cs="Times New Roman"/>
          <w:sz w:val="24"/>
          <w:szCs w:val="24"/>
          <w:lang w:val="sv-SE"/>
        </w:rPr>
      </w:pPr>
      <w:r w:rsidRPr="00BC74B5">
        <w:rPr>
          <w:rFonts w:ascii="Times New Roman" w:hAnsi="Times New Roman" w:cs="Times New Roman"/>
          <w:b/>
          <w:sz w:val="24"/>
          <w:szCs w:val="24"/>
          <w:lang w:val="sv-SE"/>
        </w:rPr>
        <w:t>X</w:t>
      </w:r>
      <w:r w:rsidR="00402657">
        <w:rPr>
          <w:rFonts w:ascii="Times New Roman" w:hAnsi="Times New Roman" w:cs="Times New Roman"/>
          <w:b/>
          <w:sz w:val="24"/>
          <w:szCs w:val="24"/>
          <w:lang w:val="sv-SE"/>
        </w:rPr>
        <w:t xml:space="preserve">   </w:t>
      </w:r>
      <w:r w:rsidRPr="00BC74B5">
        <w:rPr>
          <w:rFonts w:ascii="Times New Roman" w:hAnsi="Times New Roman" w:cs="Times New Roman"/>
          <w:sz w:val="24"/>
          <w:szCs w:val="24"/>
          <w:lang w:val="sv-SE"/>
        </w:rPr>
        <w:t>:</w:t>
      </w:r>
      <w:r w:rsidR="00402657">
        <w:rPr>
          <w:rFonts w:ascii="Times New Roman" w:hAnsi="Times New Roman" w:cs="Times New Roman"/>
          <w:sz w:val="24"/>
          <w:szCs w:val="24"/>
          <w:lang w:val="sv-SE"/>
        </w:rPr>
        <w:t xml:space="preserve"> </w:t>
      </w:r>
      <w:r w:rsidRPr="00BC74B5">
        <w:rPr>
          <w:rFonts w:ascii="Times New Roman" w:hAnsi="Times New Roman" w:cs="Times New Roman"/>
          <w:i/>
          <w:sz w:val="24"/>
          <w:szCs w:val="24"/>
          <w:lang w:val="sv-SE"/>
        </w:rPr>
        <w:t xml:space="preserve">Treatment </w:t>
      </w:r>
      <w:r w:rsidRPr="00BC74B5">
        <w:rPr>
          <w:rFonts w:ascii="Times New Roman" w:hAnsi="Times New Roman" w:cs="Times New Roman"/>
          <w:sz w:val="24"/>
          <w:szCs w:val="24"/>
          <w:lang w:val="sv-SE"/>
        </w:rPr>
        <w:t xml:space="preserve">atau perlakuan (Konseling </w:t>
      </w:r>
      <w:r w:rsidRPr="00BC74B5">
        <w:rPr>
          <w:rFonts w:ascii="Times New Roman" w:hAnsi="Times New Roman" w:cs="Times New Roman"/>
          <w:i/>
          <w:sz w:val="24"/>
          <w:szCs w:val="24"/>
          <w:lang w:val="sv-SE"/>
        </w:rPr>
        <w:t>Rational Emotive Therapy</w:t>
      </w:r>
      <w:r w:rsidRPr="00BC74B5">
        <w:rPr>
          <w:rFonts w:ascii="Times New Roman" w:hAnsi="Times New Roman" w:cs="Times New Roman"/>
          <w:sz w:val="24"/>
          <w:szCs w:val="24"/>
          <w:lang w:val="sv-SE"/>
        </w:rPr>
        <w:t>)</w:t>
      </w:r>
    </w:p>
    <w:p w:rsidR="00AD3F74" w:rsidRPr="00402657" w:rsidRDefault="00AD3F74" w:rsidP="00402657">
      <w:pPr>
        <w:pStyle w:val="ListParagraph"/>
        <w:ind w:left="1440" w:hanging="720"/>
        <w:jc w:val="both"/>
        <w:rPr>
          <w:rFonts w:ascii="Times New Roman" w:hAnsi="Times New Roman" w:cs="Times New Roman"/>
          <w:sz w:val="24"/>
          <w:szCs w:val="24"/>
        </w:rPr>
      </w:pPr>
      <w:r w:rsidRPr="00BC74B5">
        <w:rPr>
          <w:rFonts w:ascii="Times New Roman" w:hAnsi="Times New Roman" w:cs="Times New Roman"/>
          <w:position w:val="-10"/>
          <w:sz w:val="24"/>
          <w:szCs w:val="24"/>
          <w:lang w:val="sv-SE"/>
        </w:rPr>
        <w:object w:dxaOrig="279" w:dyaOrig="340">
          <v:shape id="_x0000_i1026" type="#_x0000_t75" style="width:12.55pt;height:22.6pt" o:ole="">
            <v:imagedata r:id="rId11" o:title=""/>
          </v:shape>
          <o:OLEObject Type="Embed" ProgID="Equation.3" ShapeID="_x0000_i1026" DrawAspect="Content" ObjectID="_1495564528" r:id="rId14"/>
        </w:object>
      </w:r>
      <w:r w:rsidR="00402657">
        <w:rPr>
          <w:rFonts w:ascii="Times New Roman" w:hAnsi="Times New Roman" w:cs="Times New Roman"/>
          <w:position w:val="-10"/>
          <w:sz w:val="24"/>
          <w:szCs w:val="24"/>
          <w:lang w:val="sv-SE"/>
        </w:rPr>
        <w:t xml:space="preserve">  </w:t>
      </w:r>
      <w:r w:rsidR="00402657">
        <w:rPr>
          <w:rFonts w:ascii="Times New Roman" w:hAnsi="Times New Roman" w:cs="Times New Roman"/>
          <w:sz w:val="24"/>
          <w:szCs w:val="24"/>
          <w:lang w:val="sv-SE"/>
        </w:rPr>
        <w:t xml:space="preserve">:  </w:t>
      </w:r>
      <w:r w:rsidRPr="00BC74B5">
        <w:rPr>
          <w:rFonts w:ascii="Times New Roman" w:hAnsi="Times New Roman" w:cs="Times New Roman"/>
          <w:sz w:val="24"/>
          <w:szCs w:val="24"/>
          <w:lang w:val="sv-SE"/>
        </w:rPr>
        <w:t>Pengukuran kedua setelah subjek diberi perlakuan (</w:t>
      </w:r>
      <w:r w:rsidRPr="00BC74B5">
        <w:rPr>
          <w:rFonts w:ascii="Times New Roman" w:hAnsi="Times New Roman" w:cs="Times New Roman"/>
          <w:i/>
          <w:sz w:val="24"/>
          <w:szCs w:val="24"/>
          <w:lang w:val="sv-SE"/>
        </w:rPr>
        <w:t>Post-test</w:t>
      </w:r>
      <w:r w:rsidRPr="00BC74B5">
        <w:rPr>
          <w:rFonts w:ascii="Times New Roman" w:hAnsi="Times New Roman" w:cs="Times New Roman"/>
          <w:sz w:val="24"/>
          <w:szCs w:val="24"/>
          <w:lang w:val="sv-SE"/>
        </w:rPr>
        <w:t>)</w:t>
      </w:r>
    </w:p>
    <w:p w:rsidR="00AD3F74" w:rsidRPr="00BC74B5" w:rsidRDefault="00AD3F74" w:rsidP="00402657">
      <w:pPr>
        <w:pStyle w:val="ListParagraph"/>
        <w:ind w:left="0" w:firstLine="720"/>
        <w:jc w:val="right"/>
        <w:rPr>
          <w:rFonts w:ascii="Times New Roman" w:hAnsi="Times New Roman" w:cs="Times New Roman"/>
          <w:sz w:val="24"/>
          <w:szCs w:val="24"/>
        </w:rPr>
      </w:pPr>
    </w:p>
    <w:p w:rsidR="00AD3F74" w:rsidRPr="00392C4E" w:rsidRDefault="00AD3F74" w:rsidP="00392C4E">
      <w:pPr>
        <w:spacing w:line="360" w:lineRule="auto"/>
        <w:ind w:left="5040" w:firstLine="720"/>
        <w:rPr>
          <w:rFonts w:ascii="Times New Roman" w:hAnsi="Times New Roman" w:cs="Times New Roman"/>
          <w:sz w:val="24"/>
          <w:szCs w:val="24"/>
        </w:rPr>
      </w:pPr>
      <w:r w:rsidRPr="00392C4E">
        <w:rPr>
          <w:rFonts w:ascii="Times New Roman" w:hAnsi="Times New Roman" w:cs="Times New Roman"/>
          <w:sz w:val="24"/>
          <w:szCs w:val="24"/>
        </w:rPr>
        <w:t>Sugiyono (2010: 75).</w:t>
      </w:r>
    </w:p>
    <w:p w:rsidR="00AD3F74" w:rsidRDefault="00AD3F74" w:rsidP="00AD3F74">
      <w:pPr>
        <w:spacing w:after="0" w:line="480" w:lineRule="auto"/>
        <w:ind w:firstLine="720"/>
        <w:jc w:val="both"/>
        <w:rPr>
          <w:rFonts w:ascii="Times New Roman" w:hAnsi="Times New Roman"/>
          <w:sz w:val="24"/>
        </w:rPr>
      </w:pPr>
      <w:r>
        <w:rPr>
          <w:rFonts w:ascii="Times New Roman" w:hAnsi="Times New Roman"/>
          <w:sz w:val="24"/>
        </w:rPr>
        <w:t xml:space="preserve">Adapun prosedur pelaksanaan penelitian yaitu di mulai dari tahap perencanaan, </w:t>
      </w:r>
      <w:r>
        <w:rPr>
          <w:rFonts w:ascii="Times New Roman" w:hAnsi="Times New Roman"/>
          <w:i/>
          <w:sz w:val="24"/>
        </w:rPr>
        <w:t>pretest,</w:t>
      </w:r>
      <w:r>
        <w:rPr>
          <w:rFonts w:ascii="Times New Roman" w:hAnsi="Times New Roman"/>
          <w:sz w:val="24"/>
        </w:rPr>
        <w:t xml:space="preserve"> penerapan </w:t>
      </w:r>
      <w:r w:rsidR="00C336E7">
        <w:rPr>
          <w:rFonts w:ascii="Times New Roman" w:hAnsi="Times New Roman"/>
          <w:sz w:val="24"/>
        </w:rPr>
        <w:t xml:space="preserve">Konseling Kelompok Pendekatan </w:t>
      </w:r>
      <w:r w:rsidR="004B3A3D" w:rsidRPr="00850D32">
        <w:rPr>
          <w:rFonts w:ascii="Times New Roman" w:hAnsi="Times New Roman"/>
          <w:i/>
          <w:sz w:val="24"/>
        </w:rPr>
        <w:t>Rational Emotive Behavior Therapy</w:t>
      </w:r>
      <w:r w:rsidR="004B3A3D">
        <w:rPr>
          <w:rFonts w:ascii="Times New Roman" w:hAnsi="Times New Roman"/>
          <w:sz w:val="24"/>
        </w:rPr>
        <w:t xml:space="preserve"> </w:t>
      </w:r>
      <w:r>
        <w:rPr>
          <w:rFonts w:ascii="Times New Roman" w:hAnsi="Times New Roman"/>
          <w:sz w:val="24"/>
        </w:rPr>
        <w:t xml:space="preserve"> kemudian </w:t>
      </w:r>
      <w:r>
        <w:rPr>
          <w:rFonts w:ascii="Times New Roman" w:hAnsi="Times New Roman"/>
          <w:i/>
          <w:sz w:val="24"/>
        </w:rPr>
        <w:t>posttest</w:t>
      </w:r>
      <w:r>
        <w:rPr>
          <w:rFonts w:ascii="Times New Roman" w:hAnsi="Times New Roman"/>
          <w:sz w:val="24"/>
        </w:rPr>
        <w:t>, adapun prosedur pelaksanaan yaitu:</w:t>
      </w:r>
    </w:p>
    <w:p w:rsidR="00022051" w:rsidRPr="00022051" w:rsidRDefault="00022051" w:rsidP="00022051">
      <w:pPr>
        <w:pStyle w:val="ListParagraph"/>
        <w:numPr>
          <w:ilvl w:val="0"/>
          <w:numId w:val="14"/>
        </w:numPr>
        <w:spacing w:after="0" w:line="480" w:lineRule="auto"/>
        <w:ind w:left="720"/>
        <w:jc w:val="both"/>
        <w:rPr>
          <w:rFonts w:ascii="Times New Roman" w:hAnsi="Times New Roman" w:cs="Times New Roman"/>
          <w:b/>
          <w:bCs/>
          <w:sz w:val="24"/>
          <w:szCs w:val="24"/>
          <w:lang w:val="sv-SE"/>
        </w:rPr>
      </w:pPr>
      <w:r w:rsidRPr="00022051">
        <w:rPr>
          <w:rFonts w:ascii="Times New Roman" w:hAnsi="Times New Roman" w:cs="Times New Roman"/>
          <w:sz w:val="24"/>
          <w:szCs w:val="24"/>
          <w:lang w:val="sv-SE"/>
        </w:rPr>
        <w:t>Penentuan subjek eksperimen dengan berdasarkan pada penentuan sample yaitu kelas XI IPS dengan jumlah siswa sebanyak 15 siswa.</w:t>
      </w:r>
    </w:p>
    <w:p w:rsidR="00022051" w:rsidRPr="00022051" w:rsidRDefault="00022051" w:rsidP="00022051">
      <w:pPr>
        <w:numPr>
          <w:ilvl w:val="0"/>
          <w:numId w:val="14"/>
        </w:numPr>
        <w:spacing w:after="0" w:line="480" w:lineRule="auto"/>
        <w:ind w:left="720"/>
        <w:jc w:val="both"/>
        <w:rPr>
          <w:rFonts w:ascii="Times New Roman" w:hAnsi="Times New Roman" w:cs="Times New Roman"/>
          <w:b/>
          <w:bCs/>
          <w:lang w:val="sv-SE"/>
        </w:rPr>
      </w:pPr>
      <w:r w:rsidRPr="00022051">
        <w:rPr>
          <w:rFonts w:ascii="Times New Roman" w:hAnsi="Times New Roman" w:cs="Times New Roman"/>
          <w:lang w:val="sv-SE"/>
        </w:rPr>
        <w:t xml:space="preserve">Pelaksanaan </w:t>
      </w:r>
      <w:r w:rsidRPr="00022051">
        <w:rPr>
          <w:rFonts w:ascii="Times New Roman" w:hAnsi="Times New Roman" w:cs="Times New Roman"/>
          <w:i/>
          <w:iCs/>
          <w:lang w:val="sv-SE"/>
        </w:rPr>
        <w:t>pretest</w:t>
      </w:r>
      <w:r w:rsidRPr="00022051">
        <w:rPr>
          <w:rFonts w:ascii="Times New Roman" w:hAnsi="Times New Roman" w:cs="Times New Roman"/>
          <w:lang w:val="sv-SE"/>
        </w:rPr>
        <w:t xml:space="preserve"> terhadap subjek eksperimen berupa pemberian angket penelitian yang berisi daftar tentang pernyataa</w:t>
      </w:r>
      <w:r w:rsidR="005B15F1">
        <w:rPr>
          <w:rFonts w:ascii="Times New Roman" w:hAnsi="Times New Roman" w:cs="Times New Roman"/>
          <w:lang w:val="sv-SE"/>
        </w:rPr>
        <w:t>n kebiasaan membolos</w:t>
      </w:r>
      <w:r w:rsidRPr="00022051">
        <w:rPr>
          <w:rFonts w:ascii="Times New Roman" w:hAnsi="Times New Roman" w:cs="Times New Roman"/>
          <w:lang w:val="sv-SE"/>
        </w:rPr>
        <w:t xml:space="preserve"> siswa. </w:t>
      </w:r>
      <w:r w:rsidRPr="00022051">
        <w:rPr>
          <w:rFonts w:ascii="Times New Roman" w:hAnsi="Times New Roman" w:cs="Times New Roman"/>
          <w:i/>
          <w:iCs/>
          <w:lang w:val="sv-SE"/>
        </w:rPr>
        <w:t>Pretest</w:t>
      </w:r>
      <w:r w:rsidRPr="00022051">
        <w:rPr>
          <w:rFonts w:ascii="Times New Roman" w:hAnsi="Times New Roman" w:cs="Times New Roman"/>
          <w:lang w:val="sv-SE"/>
        </w:rPr>
        <w:t xml:space="preserve"> dilaksanakan di mana dalam pelaksanaannya di bantu oleh guru pembimbing.</w:t>
      </w:r>
    </w:p>
    <w:p w:rsidR="00022051" w:rsidRPr="00022051" w:rsidRDefault="00022051" w:rsidP="00022051">
      <w:pPr>
        <w:pStyle w:val="ListParagraph"/>
        <w:numPr>
          <w:ilvl w:val="0"/>
          <w:numId w:val="14"/>
        </w:numPr>
        <w:spacing w:after="0" w:line="480" w:lineRule="auto"/>
        <w:ind w:left="720"/>
        <w:jc w:val="both"/>
        <w:rPr>
          <w:rFonts w:ascii="Times New Roman" w:hAnsi="Times New Roman" w:cs="Times New Roman"/>
          <w:b/>
          <w:bCs/>
          <w:sz w:val="24"/>
          <w:szCs w:val="24"/>
          <w:lang w:val="sv-SE"/>
        </w:rPr>
      </w:pPr>
      <w:r w:rsidRPr="00022051">
        <w:rPr>
          <w:rFonts w:ascii="Times New Roman" w:hAnsi="Times New Roman" w:cs="Times New Roman"/>
          <w:sz w:val="24"/>
          <w:szCs w:val="24"/>
          <w:lang w:val="sv-SE"/>
        </w:rPr>
        <w:t xml:space="preserve">Pemberian perlakuan yaitu penggunaan </w:t>
      </w:r>
      <w:r w:rsidRPr="00022051">
        <w:rPr>
          <w:rFonts w:ascii="Times New Roman" w:hAnsi="Times New Roman" w:cs="Times New Roman"/>
          <w:sz w:val="24"/>
          <w:szCs w:val="24"/>
        </w:rPr>
        <w:t xml:space="preserve">Konseling Kelompok </w:t>
      </w:r>
      <w:r>
        <w:rPr>
          <w:rFonts w:ascii="Times New Roman" w:hAnsi="Times New Roman" w:cs="Times New Roman"/>
          <w:sz w:val="24"/>
          <w:szCs w:val="24"/>
        </w:rPr>
        <w:t xml:space="preserve">Pendekatan </w:t>
      </w:r>
      <w:r w:rsidRPr="00022051">
        <w:rPr>
          <w:rFonts w:ascii="Times New Roman" w:hAnsi="Times New Roman" w:cs="Times New Roman"/>
          <w:i/>
          <w:sz w:val="24"/>
          <w:szCs w:val="24"/>
        </w:rPr>
        <w:t>Rational Emotive Behavior Therapy</w:t>
      </w:r>
      <w:r w:rsidRPr="00022051">
        <w:rPr>
          <w:rFonts w:ascii="Times New Roman" w:hAnsi="Times New Roman" w:cs="Times New Roman"/>
          <w:sz w:val="24"/>
          <w:szCs w:val="24"/>
        </w:rPr>
        <w:t xml:space="preserve"> yang dikembangkan oleh Prof. Dr. H. Alimuddin Mahmud, M.Pd. dengan memberikan beberapa latihan-latihan seperti berikut:</w:t>
      </w:r>
    </w:p>
    <w:p w:rsidR="00022051" w:rsidRPr="00022051" w:rsidRDefault="00467440" w:rsidP="00022051">
      <w:pPr>
        <w:pStyle w:val="ListParagraph"/>
        <w:numPr>
          <w:ilvl w:val="0"/>
          <w:numId w:val="16"/>
        </w:numPr>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lastRenderedPageBreak/>
        <w:t>Latihan mengaktifkan</w:t>
      </w:r>
      <w:r w:rsidR="00022051" w:rsidRPr="00022051">
        <w:rPr>
          <w:rFonts w:ascii="Times New Roman" w:hAnsi="Times New Roman" w:cs="Times New Roman"/>
          <w:sz w:val="24"/>
          <w:szCs w:val="24"/>
        </w:rPr>
        <w:t xml:space="preserve"> pengalaman</w:t>
      </w:r>
    </w:p>
    <w:p w:rsidR="00022051" w:rsidRPr="00022051" w:rsidRDefault="00022051" w:rsidP="00022051">
      <w:pPr>
        <w:pStyle w:val="ListParagraph"/>
        <w:spacing w:line="480" w:lineRule="auto"/>
        <w:ind w:left="900"/>
        <w:jc w:val="both"/>
        <w:rPr>
          <w:rFonts w:ascii="Times New Roman" w:hAnsi="Times New Roman" w:cs="Times New Roman"/>
          <w:sz w:val="24"/>
          <w:szCs w:val="24"/>
        </w:rPr>
      </w:pPr>
      <w:r w:rsidRPr="00022051">
        <w:rPr>
          <w:rFonts w:ascii="Times New Roman" w:hAnsi="Times New Roman" w:cs="Times New Roman"/>
          <w:sz w:val="24"/>
          <w:szCs w:val="24"/>
        </w:rPr>
        <w:t>Mendramatisasikan suasana, peristiwa, kejadian atau situasi-situasi sedemikian rupa sehingga konseli dapat secara bebas mengungkapkan dirinya sendiri secara lisan.</w:t>
      </w:r>
    </w:p>
    <w:p w:rsidR="00022051" w:rsidRPr="00022051" w:rsidRDefault="00467440" w:rsidP="00022051">
      <w:pPr>
        <w:pStyle w:val="ListParagraph"/>
        <w:numPr>
          <w:ilvl w:val="0"/>
          <w:numId w:val="16"/>
        </w:numPr>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 xml:space="preserve">Latihan mengenali </w:t>
      </w:r>
      <w:r w:rsidR="00022051" w:rsidRPr="00022051">
        <w:rPr>
          <w:rFonts w:ascii="Times New Roman" w:hAnsi="Times New Roman" w:cs="Times New Roman"/>
          <w:sz w:val="24"/>
          <w:szCs w:val="24"/>
        </w:rPr>
        <w:t>pemikiran dan keyakinan irasional</w:t>
      </w:r>
    </w:p>
    <w:p w:rsidR="00022051" w:rsidRPr="00022051" w:rsidRDefault="00022051" w:rsidP="00022051">
      <w:pPr>
        <w:pStyle w:val="ListParagraph"/>
        <w:spacing w:line="480" w:lineRule="auto"/>
        <w:ind w:left="900"/>
        <w:jc w:val="both"/>
        <w:rPr>
          <w:rFonts w:ascii="Times New Roman" w:hAnsi="Times New Roman" w:cs="Times New Roman"/>
          <w:sz w:val="24"/>
          <w:szCs w:val="24"/>
        </w:rPr>
      </w:pPr>
      <w:r w:rsidRPr="00022051">
        <w:rPr>
          <w:rFonts w:ascii="Times New Roman" w:hAnsi="Times New Roman" w:cs="Times New Roman"/>
          <w:sz w:val="24"/>
          <w:szCs w:val="24"/>
        </w:rPr>
        <w:t>Memberikan gambaran perasaan yang muncul ketika mengalami kejadian, situasi atau peristiwa yang dialami oleh konseli.</w:t>
      </w:r>
    </w:p>
    <w:p w:rsidR="00022051" w:rsidRPr="00022051" w:rsidRDefault="00467440" w:rsidP="00022051">
      <w:pPr>
        <w:pStyle w:val="ListParagraph"/>
        <w:numPr>
          <w:ilvl w:val="0"/>
          <w:numId w:val="16"/>
        </w:numPr>
        <w:spacing w:after="0" w:line="480" w:lineRule="auto"/>
        <w:ind w:left="900" w:hanging="270"/>
        <w:jc w:val="both"/>
        <w:rPr>
          <w:rFonts w:ascii="Times New Roman" w:hAnsi="Times New Roman" w:cs="Times New Roman"/>
          <w:sz w:val="24"/>
          <w:szCs w:val="24"/>
        </w:rPr>
      </w:pPr>
      <w:r>
        <w:rPr>
          <w:rFonts w:ascii="Times New Roman" w:hAnsi="Times New Roman" w:cs="Times New Roman"/>
          <w:sz w:val="24"/>
          <w:szCs w:val="24"/>
        </w:rPr>
        <w:t>Latihan mengenali</w:t>
      </w:r>
      <w:r w:rsidR="00022051" w:rsidRPr="00022051">
        <w:rPr>
          <w:rFonts w:ascii="Times New Roman" w:hAnsi="Times New Roman" w:cs="Times New Roman"/>
          <w:sz w:val="24"/>
          <w:szCs w:val="24"/>
        </w:rPr>
        <w:t xml:space="preserve"> konsekuensi pemikiran dan keyakinan irasional</w:t>
      </w:r>
    </w:p>
    <w:p w:rsidR="00022051" w:rsidRPr="00022051" w:rsidRDefault="00022051" w:rsidP="00022051">
      <w:pPr>
        <w:pStyle w:val="ListParagraph"/>
        <w:spacing w:line="480" w:lineRule="auto"/>
        <w:ind w:left="900"/>
        <w:jc w:val="both"/>
        <w:rPr>
          <w:rFonts w:ascii="Times New Roman" w:hAnsi="Times New Roman" w:cs="Times New Roman"/>
          <w:sz w:val="24"/>
          <w:szCs w:val="24"/>
        </w:rPr>
      </w:pPr>
      <w:r w:rsidRPr="00022051">
        <w:rPr>
          <w:rFonts w:ascii="Times New Roman" w:hAnsi="Times New Roman" w:cs="Times New Roman"/>
          <w:sz w:val="24"/>
          <w:szCs w:val="24"/>
        </w:rPr>
        <w:t>Konseli diminta membayangkan dan menuliskan akibat perasaan yang muncul terhadap emosi dan perilaku konseli.</w:t>
      </w:r>
    </w:p>
    <w:p w:rsidR="00022051" w:rsidRPr="00022051" w:rsidRDefault="00022051" w:rsidP="00022051">
      <w:pPr>
        <w:pStyle w:val="ListParagraph"/>
        <w:numPr>
          <w:ilvl w:val="0"/>
          <w:numId w:val="16"/>
        </w:numPr>
        <w:spacing w:after="0" w:line="480" w:lineRule="auto"/>
        <w:ind w:left="900" w:hanging="270"/>
        <w:jc w:val="both"/>
        <w:rPr>
          <w:rFonts w:ascii="Times New Roman" w:hAnsi="Times New Roman" w:cs="Times New Roman"/>
          <w:sz w:val="24"/>
          <w:szCs w:val="24"/>
        </w:rPr>
      </w:pPr>
      <w:r w:rsidRPr="00022051">
        <w:rPr>
          <w:rFonts w:ascii="Times New Roman" w:hAnsi="Times New Roman" w:cs="Times New Roman"/>
          <w:sz w:val="24"/>
          <w:szCs w:val="24"/>
        </w:rPr>
        <w:t>Latihan menghapus keyakinan irasional</w:t>
      </w:r>
    </w:p>
    <w:p w:rsidR="00022051" w:rsidRPr="00022051" w:rsidRDefault="00022051" w:rsidP="00022051">
      <w:pPr>
        <w:pStyle w:val="ListParagraph"/>
        <w:spacing w:line="480" w:lineRule="auto"/>
        <w:ind w:left="900"/>
        <w:jc w:val="both"/>
        <w:rPr>
          <w:rFonts w:ascii="Times New Roman" w:hAnsi="Times New Roman" w:cs="Times New Roman"/>
          <w:sz w:val="24"/>
          <w:szCs w:val="24"/>
        </w:rPr>
      </w:pPr>
      <w:r>
        <w:rPr>
          <w:rFonts w:ascii="Times New Roman" w:hAnsi="Times New Roman" w:cs="Times New Roman"/>
          <w:sz w:val="24"/>
          <w:szCs w:val="24"/>
        </w:rPr>
        <w:t xml:space="preserve">Berusaha </w:t>
      </w:r>
      <w:r w:rsidRPr="00022051">
        <w:rPr>
          <w:rFonts w:ascii="Times New Roman" w:hAnsi="Times New Roman" w:cs="Times New Roman"/>
          <w:sz w:val="24"/>
          <w:szCs w:val="24"/>
        </w:rPr>
        <w:t>agar konseli memperbaiki pikiran-pikirannya dan meninggalkan konsep berpikir irasionalnya.</w:t>
      </w:r>
    </w:p>
    <w:p w:rsidR="00022051" w:rsidRPr="00022051" w:rsidRDefault="00022051" w:rsidP="00022051">
      <w:pPr>
        <w:pStyle w:val="ListParagraph"/>
        <w:numPr>
          <w:ilvl w:val="0"/>
          <w:numId w:val="16"/>
        </w:numPr>
        <w:spacing w:after="0" w:line="480" w:lineRule="auto"/>
        <w:ind w:left="990" w:hanging="270"/>
        <w:jc w:val="both"/>
        <w:rPr>
          <w:rFonts w:ascii="Times New Roman" w:hAnsi="Times New Roman" w:cs="Times New Roman"/>
          <w:sz w:val="24"/>
          <w:szCs w:val="24"/>
        </w:rPr>
      </w:pPr>
      <w:r w:rsidRPr="00022051">
        <w:rPr>
          <w:rFonts w:ascii="Times New Roman" w:hAnsi="Times New Roman" w:cs="Times New Roman"/>
          <w:sz w:val="24"/>
          <w:szCs w:val="24"/>
        </w:rPr>
        <w:t>Latihan mengenali pengaruh negatif</w:t>
      </w:r>
    </w:p>
    <w:p w:rsidR="00022051" w:rsidRPr="00022051" w:rsidRDefault="00022051" w:rsidP="00022051">
      <w:pPr>
        <w:pStyle w:val="ListParagraph"/>
        <w:spacing w:line="480" w:lineRule="auto"/>
        <w:ind w:left="900"/>
        <w:jc w:val="both"/>
        <w:rPr>
          <w:rFonts w:ascii="Times New Roman" w:hAnsi="Times New Roman" w:cs="Times New Roman"/>
          <w:sz w:val="24"/>
          <w:szCs w:val="24"/>
        </w:rPr>
      </w:pPr>
      <w:r w:rsidRPr="00022051">
        <w:rPr>
          <w:rFonts w:ascii="Times New Roman" w:hAnsi="Times New Roman" w:cs="Times New Roman"/>
          <w:sz w:val="24"/>
          <w:szCs w:val="24"/>
        </w:rPr>
        <w:t>Membawa konseli ke gerbang kesadaran dengan menunjukkan gangguan-gangguan yang terjadi jika konseli tetap berpandangan seperti itu.</w:t>
      </w:r>
    </w:p>
    <w:p w:rsidR="00022051" w:rsidRPr="00022051" w:rsidRDefault="00022051" w:rsidP="00022051">
      <w:pPr>
        <w:pStyle w:val="ListParagraph"/>
        <w:numPr>
          <w:ilvl w:val="0"/>
          <w:numId w:val="16"/>
        </w:numPr>
        <w:spacing w:after="0" w:line="480" w:lineRule="auto"/>
        <w:ind w:left="990" w:hanging="270"/>
        <w:jc w:val="both"/>
        <w:rPr>
          <w:rFonts w:ascii="Times New Roman" w:hAnsi="Times New Roman" w:cs="Times New Roman"/>
          <w:sz w:val="24"/>
          <w:szCs w:val="24"/>
        </w:rPr>
      </w:pPr>
      <w:r w:rsidRPr="00022051">
        <w:rPr>
          <w:rFonts w:ascii="Times New Roman" w:hAnsi="Times New Roman" w:cs="Times New Roman"/>
          <w:sz w:val="24"/>
          <w:szCs w:val="24"/>
        </w:rPr>
        <w:t>Latihan mengenali perasaan baru</w:t>
      </w:r>
    </w:p>
    <w:p w:rsidR="00022051" w:rsidRPr="00022051" w:rsidRDefault="00022051" w:rsidP="00022051">
      <w:pPr>
        <w:pStyle w:val="ListParagraph"/>
        <w:spacing w:line="480" w:lineRule="auto"/>
        <w:ind w:left="900"/>
        <w:jc w:val="both"/>
        <w:rPr>
          <w:rFonts w:ascii="Times New Roman" w:hAnsi="Times New Roman" w:cs="Times New Roman"/>
          <w:sz w:val="24"/>
          <w:szCs w:val="24"/>
        </w:rPr>
      </w:pPr>
      <w:r w:rsidRPr="00022051">
        <w:rPr>
          <w:rFonts w:ascii="Times New Roman" w:hAnsi="Times New Roman" w:cs="Times New Roman"/>
          <w:sz w:val="24"/>
          <w:szCs w:val="24"/>
        </w:rPr>
        <w:t>Konseli mengidentifikasikan perasaan-perasaan sebelum dan sesudah latihan.</w:t>
      </w:r>
    </w:p>
    <w:p w:rsidR="00022051" w:rsidRPr="00022051" w:rsidRDefault="00022051" w:rsidP="00022051">
      <w:pPr>
        <w:pStyle w:val="ListParagraph"/>
        <w:numPr>
          <w:ilvl w:val="0"/>
          <w:numId w:val="16"/>
        </w:numPr>
        <w:spacing w:after="0" w:line="480" w:lineRule="auto"/>
        <w:ind w:left="990" w:hanging="270"/>
        <w:jc w:val="both"/>
        <w:rPr>
          <w:rFonts w:ascii="Times New Roman" w:hAnsi="Times New Roman" w:cs="Times New Roman"/>
          <w:sz w:val="24"/>
          <w:szCs w:val="24"/>
        </w:rPr>
      </w:pPr>
      <w:r w:rsidRPr="00022051">
        <w:rPr>
          <w:rFonts w:ascii="Times New Roman" w:hAnsi="Times New Roman" w:cs="Times New Roman"/>
          <w:sz w:val="24"/>
          <w:szCs w:val="24"/>
        </w:rPr>
        <w:t>Latihan terintegrasi</w:t>
      </w:r>
    </w:p>
    <w:p w:rsidR="00022051" w:rsidRPr="00022051" w:rsidRDefault="00022051" w:rsidP="00022051">
      <w:pPr>
        <w:pStyle w:val="ListParagraph"/>
        <w:numPr>
          <w:ilvl w:val="0"/>
          <w:numId w:val="15"/>
        </w:numPr>
        <w:spacing w:after="0" w:line="480" w:lineRule="auto"/>
        <w:jc w:val="both"/>
        <w:rPr>
          <w:rFonts w:ascii="Times New Roman" w:hAnsi="Times New Roman" w:cs="Times New Roman"/>
          <w:sz w:val="24"/>
          <w:szCs w:val="24"/>
        </w:rPr>
      </w:pPr>
      <w:r w:rsidRPr="00022051">
        <w:rPr>
          <w:rFonts w:ascii="Times New Roman" w:hAnsi="Times New Roman" w:cs="Times New Roman"/>
          <w:sz w:val="24"/>
          <w:szCs w:val="24"/>
        </w:rPr>
        <w:t>Konseli melakukan praktek mandiri dengan berpedoman pada latihan-latihan terdahulu.</w:t>
      </w:r>
    </w:p>
    <w:p w:rsidR="00022051" w:rsidRPr="00022051" w:rsidRDefault="00022051" w:rsidP="00022051">
      <w:pPr>
        <w:pStyle w:val="ListParagraph"/>
        <w:numPr>
          <w:ilvl w:val="0"/>
          <w:numId w:val="15"/>
        </w:numPr>
        <w:spacing w:after="0" w:line="480" w:lineRule="auto"/>
        <w:jc w:val="both"/>
        <w:rPr>
          <w:rFonts w:ascii="Times New Roman" w:hAnsi="Times New Roman" w:cs="Times New Roman"/>
          <w:sz w:val="24"/>
          <w:szCs w:val="24"/>
        </w:rPr>
      </w:pPr>
      <w:r w:rsidRPr="00022051">
        <w:rPr>
          <w:rFonts w:ascii="Times New Roman" w:hAnsi="Times New Roman" w:cs="Times New Roman"/>
          <w:sz w:val="24"/>
          <w:szCs w:val="24"/>
        </w:rPr>
        <w:lastRenderedPageBreak/>
        <w:t>Mendorong kemampuan konseli mengekspresikan seluruh hal yang berhubungan dengan emosinya.</w:t>
      </w:r>
    </w:p>
    <w:p w:rsidR="00022051" w:rsidRPr="00022051" w:rsidRDefault="00022051" w:rsidP="00022051">
      <w:pPr>
        <w:pStyle w:val="ListParagraph"/>
        <w:numPr>
          <w:ilvl w:val="0"/>
          <w:numId w:val="15"/>
        </w:numPr>
        <w:spacing w:after="0" w:line="480" w:lineRule="auto"/>
        <w:jc w:val="both"/>
        <w:rPr>
          <w:rFonts w:ascii="Times New Roman" w:hAnsi="Times New Roman" w:cs="Times New Roman"/>
          <w:sz w:val="24"/>
          <w:szCs w:val="24"/>
        </w:rPr>
      </w:pPr>
      <w:r w:rsidRPr="00022051">
        <w:rPr>
          <w:rFonts w:ascii="Times New Roman" w:hAnsi="Times New Roman" w:cs="Times New Roman"/>
          <w:sz w:val="24"/>
          <w:szCs w:val="24"/>
        </w:rPr>
        <w:t>Membangkitkan kemampuan konseli dalam mengungkapkan hak asasinya sendiri tanpa menolak atau memusuhi hak asasi orang lain.</w:t>
      </w:r>
    </w:p>
    <w:p w:rsidR="00022051" w:rsidRPr="00022051" w:rsidRDefault="00022051" w:rsidP="00022051">
      <w:pPr>
        <w:pStyle w:val="ListParagraph"/>
        <w:numPr>
          <w:ilvl w:val="0"/>
          <w:numId w:val="14"/>
        </w:numPr>
        <w:spacing w:after="0" w:line="480" w:lineRule="auto"/>
        <w:ind w:left="720"/>
        <w:jc w:val="both"/>
        <w:rPr>
          <w:rFonts w:ascii="Times New Roman" w:hAnsi="Times New Roman" w:cs="Times New Roman"/>
          <w:sz w:val="24"/>
          <w:szCs w:val="24"/>
          <w:lang w:val="sv-SE"/>
        </w:rPr>
      </w:pPr>
      <w:r w:rsidRPr="00022051">
        <w:rPr>
          <w:rFonts w:ascii="Times New Roman" w:hAnsi="Times New Roman" w:cs="Times New Roman"/>
          <w:sz w:val="24"/>
          <w:szCs w:val="24"/>
          <w:lang w:val="sv-SE"/>
        </w:rPr>
        <w:t xml:space="preserve">Pelaksanaan </w:t>
      </w:r>
      <w:r w:rsidRPr="00022051">
        <w:rPr>
          <w:rFonts w:ascii="Times New Roman" w:hAnsi="Times New Roman" w:cs="Times New Roman"/>
          <w:i/>
          <w:iCs/>
          <w:sz w:val="24"/>
          <w:szCs w:val="24"/>
          <w:lang w:val="sv-SE"/>
        </w:rPr>
        <w:t>posttest</w:t>
      </w:r>
      <w:r w:rsidRPr="00022051">
        <w:rPr>
          <w:rFonts w:ascii="Times New Roman" w:hAnsi="Times New Roman" w:cs="Times New Roman"/>
          <w:sz w:val="24"/>
          <w:szCs w:val="24"/>
          <w:lang w:val="sv-SE"/>
        </w:rPr>
        <w:t xml:space="preserve"> terhadap subjek eksperimen berupa pemberian angket yang ber</w:t>
      </w:r>
      <w:r w:rsidR="005B15F1">
        <w:rPr>
          <w:rFonts w:ascii="Times New Roman" w:hAnsi="Times New Roman" w:cs="Times New Roman"/>
          <w:sz w:val="24"/>
          <w:szCs w:val="24"/>
          <w:lang w:val="sv-SE"/>
        </w:rPr>
        <w:t>isi item pernyataan tentang kebiasaan membolos</w:t>
      </w:r>
      <w:r w:rsidRPr="00022051">
        <w:rPr>
          <w:rFonts w:ascii="Times New Roman" w:hAnsi="Times New Roman" w:cs="Times New Roman"/>
          <w:sz w:val="24"/>
          <w:szCs w:val="24"/>
          <w:lang w:val="sv-SE"/>
        </w:rPr>
        <w:t>.</w:t>
      </w:r>
    </w:p>
    <w:p w:rsidR="00AD3F74" w:rsidRPr="00BC74B5" w:rsidRDefault="00AD3F74" w:rsidP="00AD3F74">
      <w:pPr>
        <w:pStyle w:val="BodyText"/>
        <w:numPr>
          <w:ilvl w:val="0"/>
          <w:numId w:val="2"/>
        </w:numPr>
        <w:spacing w:after="0" w:line="480" w:lineRule="auto"/>
        <w:ind w:left="360"/>
        <w:jc w:val="both"/>
        <w:rPr>
          <w:b/>
          <w:lang w:val="id-ID"/>
        </w:rPr>
      </w:pPr>
      <w:r>
        <w:rPr>
          <w:b/>
          <w:lang w:val="en-US"/>
        </w:rPr>
        <w:t>Definisi Operasional</w:t>
      </w:r>
    </w:p>
    <w:p w:rsidR="00AD3F74" w:rsidRPr="00BC74B5" w:rsidRDefault="00AD3F74" w:rsidP="00AD3F74">
      <w:pPr>
        <w:spacing w:after="0" w:line="480" w:lineRule="auto"/>
        <w:ind w:firstLine="720"/>
        <w:jc w:val="both"/>
        <w:rPr>
          <w:rFonts w:ascii="Times New Roman" w:hAnsi="Times New Roman" w:cs="Times New Roman"/>
          <w:sz w:val="24"/>
          <w:szCs w:val="24"/>
        </w:rPr>
      </w:pPr>
      <w:r w:rsidRPr="00BC74B5">
        <w:rPr>
          <w:rFonts w:ascii="Times New Roman" w:hAnsi="Times New Roman" w:cs="Times New Roman"/>
          <w:sz w:val="24"/>
          <w:szCs w:val="24"/>
        </w:rPr>
        <w:t>Defenisi operasional merupakan batasan-batasan yang digunakan untuk menghindari perbed</w:t>
      </w:r>
      <w:r w:rsidR="00BD64E2">
        <w:rPr>
          <w:rFonts w:ascii="Times New Roman" w:hAnsi="Times New Roman" w:cs="Times New Roman"/>
          <w:sz w:val="24"/>
          <w:szCs w:val="24"/>
        </w:rPr>
        <w:t>aan interpretasi terhadap variabel</w:t>
      </w:r>
      <w:r w:rsidRPr="00BC74B5">
        <w:rPr>
          <w:rFonts w:ascii="Times New Roman" w:hAnsi="Times New Roman" w:cs="Times New Roman"/>
          <w:sz w:val="24"/>
          <w:szCs w:val="24"/>
        </w:rPr>
        <w:t xml:space="preserve"> yang dikaji, maka dikemuk</w:t>
      </w:r>
      <w:r w:rsidR="001F3BF8">
        <w:rPr>
          <w:rFonts w:ascii="Times New Roman" w:hAnsi="Times New Roman" w:cs="Times New Roman"/>
          <w:sz w:val="24"/>
          <w:szCs w:val="24"/>
        </w:rPr>
        <w:t>akan definisi operasional variabel</w:t>
      </w:r>
      <w:r w:rsidRPr="00BC74B5">
        <w:rPr>
          <w:rFonts w:ascii="Times New Roman" w:hAnsi="Times New Roman" w:cs="Times New Roman"/>
          <w:sz w:val="24"/>
          <w:szCs w:val="24"/>
        </w:rPr>
        <w:t xml:space="preserve"> penelitian sebagai berikut: </w:t>
      </w:r>
    </w:p>
    <w:p w:rsidR="00AD3F74" w:rsidRPr="00BC74B5" w:rsidRDefault="00C336E7" w:rsidP="00AD3F74">
      <w:pPr>
        <w:pStyle w:val="BodyText"/>
        <w:numPr>
          <w:ilvl w:val="0"/>
          <w:numId w:val="1"/>
        </w:numPr>
        <w:spacing w:after="0" w:line="480" w:lineRule="auto"/>
        <w:ind w:left="426"/>
        <w:jc w:val="both"/>
        <w:rPr>
          <w:lang w:val="id-ID"/>
        </w:rPr>
      </w:pPr>
      <w:r>
        <w:t xml:space="preserve">Konseling Kelompok Pendekatan </w:t>
      </w:r>
      <w:r w:rsidR="004B3A3D" w:rsidRPr="00502A7C">
        <w:rPr>
          <w:i/>
        </w:rPr>
        <w:t>Rational Emotive Behavior Therapy</w:t>
      </w:r>
      <w:r w:rsidR="004B3A3D">
        <w:t xml:space="preserve"> </w:t>
      </w:r>
      <w:r w:rsidR="00AD3F74">
        <w:t xml:space="preserve">  </w:t>
      </w:r>
      <w:r w:rsidR="00AD3F74" w:rsidRPr="00BC74B5">
        <w:t xml:space="preserve">adalah </w:t>
      </w:r>
      <w:r w:rsidR="000A3B81">
        <w:t>konseling kelompok yang diberikan untuk membantu konseli</w:t>
      </w:r>
      <w:r w:rsidR="00AD3F74" w:rsidRPr="00BC74B5">
        <w:t xml:space="preserve"> agar memperbaiki cara berpikir, merasa, dan berperil</w:t>
      </w:r>
      <w:r w:rsidR="000A3B81">
        <w:t>aku, sehingga konseli tidak lagi membolos</w:t>
      </w:r>
      <w:r w:rsidR="00AD3F74" w:rsidRPr="00BC74B5">
        <w:t xml:space="preserve">. Adapun keterampilan yang dilakukan dalam penerapan </w:t>
      </w:r>
      <w:r>
        <w:t xml:space="preserve">Konseling Kelompok Pendekatan </w:t>
      </w:r>
      <w:r w:rsidR="004B3A3D" w:rsidRPr="00502A7C">
        <w:rPr>
          <w:i/>
        </w:rPr>
        <w:t xml:space="preserve">Rational Emotive Behavior Therapy  </w:t>
      </w:r>
      <w:r w:rsidR="00AD3F74" w:rsidRPr="00BC74B5">
        <w:t>adalah latihan mengaktifkan pengalama</w:t>
      </w:r>
      <w:r w:rsidR="004B3A3D">
        <w:t xml:space="preserve">n, latihan mengenali pemikiran </w:t>
      </w:r>
      <w:r w:rsidR="00AD3F74" w:rsidRPr="00BC74B5">
        <w:t>dan keyakinan irasi</w:t>
      </w:r>
      <w:r w:rsidR="004B3A3D">
        <w:t>onal, latihan mengenali konse</w:t>
      </w:r>
      <w:r w:rsidR="00AD3F74" w:rsidRPr="00BC74B5">
        <w:t>kuensi pemikiran dan keyakinan irasional, latihan menghapus keyakinan irasional, latihan mengenali pengaruh negatif, latihan mengenali perasaan baru dan latihan terintegrasi.</w:t>
      </w:r>
    </w:p>
    <w:p w:rsidR="00BF0ECD" w:rsidRPr="007240EC" w:rsidRDefault="000C124E" w:rsidP="007240EC">
      <w:pPr>
        <w:numPr>
          <w:ilvl w:val="0"/>
          <w:numId w:val="1"/>
        </w:numPr>
        <w:tabs>
          <w:tab w:val="left" w:pos="0"/>
          <w:tab w:val="left" w:pos="450"/>
        </w:tabs>
        <w:spacing w:after="0" w:line="480" w:lineRule="auto"/>
        <w:ind w:left="450"/>
        <w:jc w:val="both"/>
        <w:rPr>
          <w:rFonts w:ascii="Times New Roman" w:hAnsi="Times New Roman"/>
          <w:sz w:val="24"/>
          <w:szCs w:val="24"/>
          <w:lang w:val="sv-SE"/>
        </w:rPr>
      </w:pPr>
      <w:r w:rsidRPr="00A53746">
        <w:rPr>
          <w:rFonts w:ascii="Times New Roman" w:hAnsi="Times New Roman" w:cs="Times New Roman"/>
          <w:sz w:val="24"/>
          <w:szCs w:val="24"/>
          <w:lang w:val="sv-SE"/>
        </w:rPr>
        <w:t xml:space="preserve">Perilaku bolos adalah perbuatan menyimpang yang dilakukan oleh siswa setiap hari dengan cara </w:t>
      </w:r>
      <w:r w:rsidR="00BF0ECD">
        <w:rPr>
          <w:rFonts w:ascii="Times New Roman" w:hAnsi="Times New Roman" w:cs="Times New Roman"/>
          <w:sz w:val="24"/>
          <w:szCs w:val="24"/>
          <w:lang w:val="sv-SE"/>
        </w:rPr>
        <w:t xml:space="preserve">meninggalkan sekolah sebelum jam pelajaran berakhir, </w:t>
      </w:r>
      <w:r w:rsidR="000A3B81">
        <w:rPr>
          <w:rFonts w:ascii="Times New Roman" w:hAnsi="Times New Roman" w:cs="Times New Roman"/>
          <w:sz w:val="24"/>
          <w:szCs w:val="24"/>
          <w:lang w:val="sv-SE"/>
        </w:rPr>
        <w:t xml:space="preserve">sering keluar pada jam pelajaran tertentu, tidak masuk kembali setelah minta izin, mengajak teman-teman untuk keluar kelas pada mata </w:t>
      </w:r>
      <w:r w:rsidR="000A3B81">
        <w:rPr>
          <w:rFonts w:ascii="Times New Roman" w:hAnsi="Times New Roman" w:cs="Times New Roman"/>
          <w:sz w:val="24"/>
          <w:szCs w:val="24"/>
          <w:lang w:val="sv-SE"/>
        </w:rPr>
        <w:lastRenderedPageBreak/>
        <w:t xml:space="preserve">pelajaran yang tidak disenangi, meminta izin keluar dengan </w:t>
      </w:r>
      <w:r w:rsidR="00E14E2E">
        <w:rPr>
          <w:rFonts w:ascii="Times New Roman" w:hAnsi="Times New Roman" w:cs="Times New Roman"/>
          <w:sz w:val="24"/>
          <w:szCs w:val="24"/>
          <w:lang w:val="sv-SE"/>
        </w:rPr>
        <w:t xml:space="preserve">memberikan alasan yang dibuat-buat </w:t>
      </w:r>
      <w:r w:rsidR="000A3B81">
        <w:rPr>
          <w:rFonts w:ascii="Times New Roman" w:hAnsi="Times New Roman" w:cs="Times New Roman"/>
          <w:sz w:val="24"/>
          <w:szCs w:val="24"/>
          <w:lang w:val="sv-SE"/>
        </w:rPr>
        <w:t>dan tidak masuk kembali setelah jam isti</w:t>
      </w:r>
      <w:r w:rsidR="00E14E2E">
        <w:rPr>
          <w:rFonts w:ascii="Times New Roman" w:hAnsi="Times New Roman" w:cs="Times New Roman"/>
          <w:sz w:val="24"/>
          <w:szCs w:val="24"/>
          <w:lang w:val="sv-SE"/>
        </w:rPr>
        <w:t>ra</w:t>
      </w:r>
      <w:r w:rsidR="000A3B81">
        <w:rPr>
          <w:rFonts w:ascii="Times New Roman" w:hAnsi="Times New Roman" w:cs="Times New Roman"/>
          <w:sz w:val="24"/>
          <w:szCs w:val="24"/>
          <w:lang w:val="sv-SE"/>
        </w:rPr>
        <w:t>hat</w:t>
      </w:r>
      <w:r w:rsidR="007240EC">
        <w:rPr>
          <w:rFonts w:ascii="Times New Roman" w:hAnsi="Times New Roman" w:cs="Times New Roman"/>
          <w:sz w:val="24"/>
          <w:szCs w:val="24"/>
          <w:lang w:val="sv-SE"/>
        </w:rPr>
        <w:t>.</w:t>
      </w:r>
    </w:p>
    <w:p w:rsidR="00850D32" w:rsidRPr="00115129" w:rsidRDefault="00850D32" w:rsidP="00850D32">
      <w:pPr>
        <w:pStyle w:val="ListParagraph"/>
        <w:numPr>
          <w:ilvl w:val="0"/>
          <w:numId w:val="13"/>
        </w:numPr>
        <w:spacing w:after="0" w:line="480" w:lineRule="auto"/>
        <w:ind w:left="360"/>
        <w:rPr>
          <w:rFonts w:ascii="Times New Roman" w:hAnsi="Times New Roman" w:cs="Times New Roman"/>
          <w:b/>
          <w:sz w:val="24"/>
          <w:szCs w:val="24"/>
          <w:lang w:val="sv-SE"/>
        </w:rPr>
      </w:pPr>
      <w:r w:rsidRPr="00115129">
        <w:rPr>
          <w:rFonts w:ascii="Times New Roman" w:hAnsi="Times New Roman" w:cs="Times New Roman"/>
          <w:b/>
          <w:sz w:val="24"/>
          <w:szCs w:val="24"/>
          <w:lang w:val="sv-SE"/>
        </w:rPr>
        <w:t>Populasi dan Sampel</w:t>
      </w:r>
    </w:p>
    <w:p w:rsidR="00850D32" w:rsidRPr="00115129" w:rsidRDefault="00850D32" w:rsidP="00850D32">
      <w:pPr>
        <w:pStyle w:val="ListParagraph"/>
        <w:numPr>
          <w:ilvl w:val="3"/>
          <w:numId w:val="14"/>
        </w:numPr>
        <w:spacing w:after="0" w:line="480" w:lineRule="auto"/>
        <w:ind w:left="360"/>
        <w:rPr>
          <w:rFonts w:ascii="Times New Roman" w:hAnsi="Times New Roman" w:cs="Times New Roman"/>
          <w:b/>
          <w:sz w:val="24"/>
          <w:szCs w:val="24"/>
          <w:lang w:val="sv-SE"/>
        </w:rPr>
      </w:pPr>
      <w:r w:rsidRPr="00115129">
        <w:rPr>
          <w:rFonts w:ascii="Times New Roman" w:hAnsi="Times New Roman" w:cs="Times New Roman"/>
          <w:b/>
          <w:sz w:val="24"/>
          <w:szCs w:val="24"/>
          <w:lang w:val="sv-SE"/>
        </w:rPr>
        <w:t xml:space="preserve">Populasi </w:t>
      </w:r>
    </w:p>
    <w:p w:rsidR="00DF608A" w:rsidRPr="00DF608A" w:rsidRDefault="00DF608A" w:rsidP="00DF608A">
      <w:pPr>
        <w:tabs>
          <w:tab w:val="left" w:pos="-3686"/>
        </w:tabs>
        <w:spacing w:after="0" w:line="480" w:lineRule="auto"/>
        <w:jc w:val="both"/>
        <w:rPr>
          <w:rFonts w:ascii="Times New Roman" w:hAnsi="Times New Roman"/>
          <w:color w:val="000000"/>
          <w:sz w:val="24"/>
          <w:szCs w:val="24"/>
        </w:rPr>
      </w:pPr>
      <w:r>
        <w:rPr>
          <w:rFonts w:ascii="Times New Roman" w:hAnsi="Times New Roman"/>
          <w:sz w:val="24"/>
          <w:szCs w:val="24"/>
        </w:rPr>
        <w:tab/>
      </w:r>
      <w:r w:rsidRPr="00DF608A">
        <w:rPr>
          <w:rFonts w:ascii="Times New Roman" w:hAnsi="Times New Roman"/>
          <w:sz w:val="24"/>
          <w:szCs w:val="24"/>
        </w:rPr>
        <w:t xml:space="preserve">Sugiyono (2010:80) mengemukakan bahwa “populasi adalah wilayah generalisasi yang terdiri atas: obyek/subyek yang mempunyai kualitas dan karakteristik tertentu yang ditetapkan oleh peneliti untuk dipelajari dan kemudian ditarik kesimpulannya”. </w:t>
      </w:r>
    </w:p>
    <w:p w:rsidR="007240EC" w:rsidRPr="00EB5D3A" w:rsidRDefault="00DF608A" w:rsidP="007240EC">
      <w:pPr>
        <w:autoSpaceDE w:val="0"/>
        <w:autoSpaceDN w:val="0"/>
        <w:adjustRightInd w:val="0"/>
        <w:spacing w:after="0" w:line="480" w:lineRule="auto"/>
        <w:ind w:firstLine="720"/>
        <w:jc w:val="both"/>
        <w:rPr>
          <w:rFonts w:ascii="Times New Roman" w:hAnsi="Times New Roman" w:cs="Times New Roman"/>
          <w:sz w:val="24"/>
          <w:szCs w:val="24"/>
        </w:rPr>
      </w:pPr>
      <w:r w:rsidRPr="00DF608A">
        <w:rPr>
          <w:rFonts w:ascii="Times New Roman" w:hAnsi="Times New Roman"/>
          <w:sz w:val="24"/>
          <w:szCs w:val="24"/>
        </w:rPr>
        <w:t>Dalam suatu penelitian keberadaan populasi merupakan hal yang mutlak sebagai sumber data atau informasi penelitian guna menjawab permasalahan penelitian</w:t>
      </w:r>
      <w:r w:rsidRPr="00DF608A">
        <w:rPr>
          <w:rFonts w:ascii="Times New Roman" w:hAnsi="Times New Roman" w:cs="Times New Roman"/>
          <w:sz w:val="24"/>
          <w:szCs w:val="24"/>
        </w:rPr>
        <w:t>. Berdasarkan kedua pendapat di atas, maka dapat disimpulkan bahwa yang dimaksudkan populasi dalam penelitian ini adalah keseluruhan siswa yang dijadikan sebagai sumber data dalam penelitian. Adapun populasi penelitian ini adal</w:t>
      </w:r>
      <w:r>
        <w:rPr>
          <w:rFonts w:ascii="Times New Roman" w:hAnsi="Times New Roman" w:cs="Times New Roman"/>
          <w:sz w:val="24"/>
          <w:szCs w:val="24"/>
        </w:rPr>
        <w:t>ah siswa kelas XI IPS</w:t>
      </w:r>
      <w:r w:rsidR="00844317">
        <w:rPr>
          <w:rFonts w:ascii="Times New Roman" w:hAnsi="Times New Roman" w:cs="Times New Roman"/>
          <w:sz w:val="24"/>
          <w:szCs w:val="24"/>
        </w:rPr>
        <w:t xml:space="preserve"> sebanyak 60</w:t>
      </w:r>
      <w:r w:rsidRPr="00DF608A">
        <w:rPr>
          <w:rFonts w:ascii="Times New Roman" w:hAnsi="Times New Roman" w:cs="Times New Roman"/>
          <w:sz w:val="24"/>
          <w:szCs w:val="24"/>
        </w:rPr>
        <w:t xml:space="preserve"> orang siswa yang berdasarkan dari observasi awal dan data dari kartu pribadi siswa yang dilaksa</w:t>
      </w:r>
      <w:r>
        <w:rPr>
          <w:rFonts w:ascii="Times New Roman" w:hAnsi="Times New Roman" w:cs="Times New Roman"/>
          <w:sz w:val="24"/>
          <w:szCs w:val="24"/>
        </w:rPr>
        <w:t>nakan pada tanggal 12 mei 2014</w:t>
      </w:r>
      <w:r w:rsidRPr="00DF608A">
        <w:rPr>
          <w:rFonts w:ascii="Times New Roman" w:hAnsi="Times New Roman" w:cs="Times New Roman"/>
          <w:sz w:val="24"/>
          <w:szCs w:val="24"/>
        </w:rPr>
        <w:t>, siswa-siswa tersebut teridentifikasi memiliki tingkat kebiasaan membolos yang tinggi dengan kriteria membolos lebih dari 10 kali setiap bulan dalam 1 semester. Secara rinci populasi dikemukan dalam tabel berikut.</w:t>
      </w:r>
    </w:p>
    <w:p w:rsidR="00850D32" w:rsidRPr="000E7A85" w:rsidRDefault="00633ACB" w:rsidP="00633ACB">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lang w:val="sv-SE"/>
        </w:rPr>
        <w:t xml:space="preserve">    </w:t>
      </w:r>
      <w:r w:rsidR="00850D32" w:rsidRPr="004C24B6">
        <w:rPr>
          <w:rFonts w:ascii="Times New Roman" w:hAnsi="Times New Roman" w:cs="Times New Roman"/>
          <w:lang w:val="sv-SE"/>
        </w:rPr>
        <w:t xml:space="preserve"> </w:t>
      </w:r>
      <w:r w:rsidR="00844317">
        <w:rPr>
          <w:rFonts w:ascii="Times New Roman" w:hAnsi="Times New Roman" w:cs="Times New Roman"/>
          <w:b/>
          <w:lang w:val="sv-SE"/>
        </w:rPr>
        <w:t xml:space="preserve">Tabel. 3.1. Jumlah </w:t>
      </w:r>
      <w:r w:rsidR="00850D32" w:rsidRPr="004C24B6">
        <w:rPr>
          <w:rFonts w:ascii="Times New Roman" w:hAnsi="Times New Roman" w:cs="Times New Roman"/>
          <w:b/>
          <w:lang w:val="sv-SE"/>
        </w:rPr>
        <w:t>Siswa yang menjadi Populasi Penelitian</w:t>
      </w:r>
    </w:p>
    <w:tbl>
      <w:tblPr>
        <w:tblStyle w:val="TableGrid"/>
        <w:tblW w:w="0" w:type="auto"/>
        <w:tblInd w:w="452" w:type="dxa"/>
        <w:tblLook w:val="04A0"/>
      </w:tblPr>
      <w:tblGrid>
        <w:gridCol w:w="1245"/>
        <w:gridCol w:w="3321"/>
        <w:gridCol w:w="2906"/>
      </w:tblGrid>
      <w:tr w:rsidR="00850D32" w:rsidRPr="00115129" w:rsidTr="000E7A85">
        <w:trPr>
          <w:trHeight w:val="428"/>
        </w:trPr>
        <w:tc>
          <w:tcPr>
            <w:tcW w:w="1245" w:type="dxa"/>
            <w:tcBorders>
              <w:left w:val="nil"/>
              <w:right w:val="nil"/>
            </w:tcBorders>
            <w:vAlign w:val="center"/>
          </w:tcPr>
          <w:p w:rsidR="00850D32" w:rsidRPr="00115129" w:rsidRDefault="00850D32" w:rsidP="00BF0ECD">
            <w:pPr>
              <w:pStyle w:val="ListParagraph"/>
              <w:ind w:left="0"/>
              <w:jc w:val="center"/>
              <w:rPr>
                <w:b/>
                <w:sz w:val="24"/>
                <w:szCs w:val="24"/>
                <w:lang w:val="sv-SE"/>
              </w:rPr>
            </w:pPr>
            <w:r w:rsidRPr="00115129">
              <w:rPr>
                <w:b/>
                <w:sz w:val="24"/>
                <w:szCs w:val="24"/>
                <w:lang w:val="sv-SE"/>
              </w:rPr>
              <w:t>Nomor</w:t>
            </w:r>
          </w:p>
        </w:tc>
        <w:tc>
          <w:tcPr>
            <w:tcW w:w="3321" w:type="dxa"/>
            <w:tcBorders>
              <w:left w:val="nil"/>
              <w:right w:val="nil"/>
            </w:tcBorders>
            <w:vAlign w:val="center"/>
          </w:tcPr>
          <w:p w:rsidR="00850D32" w:rsidRPr="00115129" w:rsidRDefault="00850D32" w:rsidP="00BF0ECD">
            <w:pPr>
              <w:pStyle w:val="ListParagraph"/>
              <w:ind w:left="0"/>
              <w:jc w:val="center"/>
              <w:rPr>
                <w:b/>
                <w:sz w:val="24"/>
                <w:szCs w:val="24"/>
                <w:lang w:val="sv-SE"/>
              </w:rPr>
            </w:pPr>
            <w:r w:rsidRPr="00115129">
              <w:rPr>
                <w:b/>
                <w:sz w:val="24"/>
                <w:szCs w:val="24"/>
                <w:lang w:val="sv-SE"/>
              </w:rPr>
              <w:t>Kelas</w:t>
            </w:r>
          </w:p>
        </w:tc>
        <w:tc>
          <w:tcPr>
            <w:tcW w:w="2906" w:type="dxa"/>
            <w:tcBorders>
              <w:left w:val="nil"/>
              <w:right w:val="nil"/>
            </w:tcBorders>
            <w:vAlign w:val="center"/>
          </w:tcPr>
          <w:p w:rsidR="00850D32" w:rsidRPr="00115129" w:rsidRDefault="00850D32" w:rsidP="00BF0ECD">
            <w:pPr>
              <w:pStyle w:val="ListParagraph"/>
              <w:ind w:left="0"/>
              <w:jc w:val="center"/>
              <w:rPr>
                <w:b/>
                <w:sz w:val="24"/>
                <w:szCs w:val="24"/>
                <w:lang w:val="sv-SE"/>
              </w:rPr>
            </w:pPr>
            <w:r w:rsidRPr="00115129">
              <w:rPr>
                <w:b/>
                <w:sz w:val="24"/>
                <w:szCs w:val="24"/>
                <w:lang w:val="sv-SE"/>
              </w:rPr>
              <w:t>Jumlah Siswa yang Bermasalah</w:t>
            </w:r>
          </w:p>
        </w:tc>
      </w:tr>
      <w:tr w:rsidR="00850D32" w:rsidRPr="00115129" w:rsidTr="000E7A85">
        <w:trPr>
          <w:trHeight w:val="420"/>
        </w:trPr>
        <w:tc>
          <w:tcPr>
            <w:tcW w:w="1245" w:type="dxa"/>
            <w:tcBorders>
              <w:left w:val="nil"/>
              <w:right w:val="nil"/>
            </w:tcBorders>
            <w:vAlign w:val="center"/>
          </w:tcPr>
          <w:p w:rsidR="00850D32" w:rsidRPr="00115129" w:rsidRDefault="00850D32" w:rsidP="00633ACB">
            <w:pPr>
              <w:pStyle w:val="ListParagraph"/>
              <w:ind w:left="0"/>
              <w:jc w:val="center"/>
              <w:rPr>
                <w:sz w:val="24"/>
                <w:szCs w:val="24"/>
                <w:lang w:val="sv-SE"/>
              </w:rPr>
            </w:pPr>
            <w:r w:rsidRPr="00115129">
              <w:rPr>
                <w:sz w:val="24"/>
                <w:szCs w:val="24"/>
                <w:lang w:val="sv-SE"/>
              </w:rPr>
              <w:t>1.</w:t>
            </w:r>
          </w:p>
        </w:tc>
        <w:tc>
          <w:tcPr>
            <w:tcW w:w="3321" w:type="dxa"/>
            <w:tcBorders>
              <w:left w:val="nil"/>
              <w:right w:val="nil"/>
            </w:tcBorders>
            <w:vAlign w:val="center"/>
          </w:tcPr>
          <w:p w:rsidR="00850D32" w:rsidRPr="00115129" w:rsidRDefault="00850D32" w:rsidP="00633ACB">
            <w:pPr>
              <w:pStyle w:val="ListParagraph"/>
              <w:ind w:left="0"/>
              <w:jc w:val="center"/>
              <w:rPr>
                <w:sz w:val="24"/>
                <w:szCs w:val="24"/>
                <w:lang w:val="sv-SE"/>
              </w:rPr>
            </w:pPr>
            <w:r w:rsidRPr="00115129">
              <w:rPr>
                <w:sz w:val="24"/>
                <w:szCs w:val="24"/>
                <w:lang w:val="sv-SE"/>
              </w:rPr>
              <w:t>XI IPS 1</w:t>
            </w:r>
          </w:p>
        </w:tc>
        <w:tc>
          <w:tcPr>
            <w:tcW w:w="2906" w:type="dxa"/>
            <w:tcBorders>
              <w:left w:val="nil"/>
              <w:right w:val="nil"/>
            </w:tcBorders>
            <w:vAlign w:val="center"/>
          </w:tcPr>
          <w:p w:rsidR="00850D32" w:rsidRPr="00115129" w:rsidRDefault="00844317" w:rsidP="00633ACB">
            <w:pPr>
              <w:pStyle w:val="ListParagraph"/>
              <w:ind w:left="0"/>
              <w:jc w:val="center"/>
              <w:rPr>
                <w:sz w:val="24"/>
                <w:szCs w:val="24"/>
                <w:lang w:val="sv-SE"/>
              </w:rPr>
            </w:pPr>
            <w:r>
              <w:rPr>
                <w:sz w:val="24"/>
                <w:szCs w:val="24"/>
                <w:lang w:val="sv-SE"/>
              </w:rPr>
              <w:t>20</w:t>
            </w:r>
          </w:p>
        </w:tc>
      </w:tr>
      <w:tr w:rsidR="00850D32" w:rsidRPr="00115129" w:rsidTr="000E7A85">
        <w:trPr>
          <w:trHeight w:val="214"/>
        </w:trPr>
        <w:tc>
          <w:tcPr>
            <w:tcW w:w="1245" w:type="dxa"/>
            <w:tcBorders>
              <w:left w:val="nil"/>
              <w:right w:val="nil"/>
            </w:tcBorders>
            <w:vAlign w:val="center"/>
          </w:tcPr>
          <w:p w:rsidR="00850D32" w:rsidRPr="00115129" w:rsidRDefault="00850D32" w:rsidP="00BF0ECD">
            <w:pPr>
              <w:pStyle w:val="ListParagraph"/>
              <w:ind w:left="0"/>
              <w:jc w:val="center"/>
              <w:rPr>
                <w:sz w:val="24"/>
                <w:szCs w:val="24"/>
                <w:lang w:val="sv-SE"/>
              </w:rPr>
            </w:pPr>
            <w:r w:rsidRPr="00115129">
              <w:rPr>
                <w:sz w:val="24"/>
                <w:szCs w:val="24"/>
                <w:lang w:val="sv-SE"/>
              </w:rPr>
              <w:t>2.</w:t>
            </w:r>
          </w:p>
        </w:tc>
        <w:tc>
          <w:tcPr>
            <w:tcW w:w="3321" w:type="dxa"/>
            <w:tcBorders>
              <w:left w:val="nil"/>
              <w:right w:val="nil"/>
            </w:tcBorders>
            <w:vAlign w:val="center"/>
          </w:tcPr>
          <w:p w:rsidR="00850D32" w:rsidRPr="00115129" w:rsidRDefault="00850D32" w:rsidP="00BF0ECD">
            <w:pPr>
              <w:pStyle w:val="ListParagraph"/>
              <w:ind w:left="0"/>
              <w:jc w:val="center"/>
              <w:rPr>
                <w:sz w:val="24"/>
                <w:szCs w:val="24"/>
                <w:lang w:val="sv-SE"/>
              </w:rPr>
            </w:pPr>
            <w:r w:rsidRPr="00115129">
              <w:rPr>
                <w:sz w:val="24"/>
                <w:szCs w:val="24"/>
                <w:lang w:val="sv-SE"/>
              </w:rPr>
              <w:t>XI IPS 2</w:t>
            </w:r>
          </w:p>
        </w:tc>
        <w:tc>
          <w:tcPr>
            <w:tcW w:w="2906" w:type="dxa"/>
            <w:tcBorders>
              <w:left w:val="nil"/>
              <w:right w:val="nil"/>
            </w:tcBorders>
            <w:vAlign w:val="center"/>
          </w:tcPr>
          <w:p w:rsidR="00850D32" w:rsidRPr="00115129" w:rsidRDefault="00850D32" w:rsidP="00BF0ECD">
            <w:pPr>
              <w:pStyle w:val="ListParagraph"/>
              <w:ind w:left="0"/>
              <w:jc w:val="center"/>
              <w:rPr>
                <w:sz w:val="24"/>
                <w:szCs w:val="24"/>
                <w:lang w:val="sv-SE"/>
              </w:rPr>
            </w:pPr>
            <w:r w:rsidRPr="00115129">
              <w:rPr>
                <w:sz w:val="24"/>
                <w:szCs w:val="24"/>
                <w:lang w:val="sv-SE"/>
              </w:rPr>
              <w:t>1</w:t>
            </w:r>
            <w:r w:rsidR="00844317">
              <w:rPr>
                <w:sz w:val="24"/>
                <w:szCs w:val="24"/>
                <w:lang w:val="sv-SE"/>
              </w:rPr>
              <w:t>4</w:t>
            </w:r>
          </w:p>
        </w:tc>
      </w:tr>
      <w:tr w:rsidR="00850D32" w:rsidRPr="00115129" w:rsidTr="000E7A85">
        <w:trPr>
          <w:trHeight w:val="214"/>
        </w:trPr>
        <w:tc>
          <w:tcPr>
            <w:tcW w:w="1245" w:type="dxa"/>
            <w:tcBorders>
              <w:left w:val="nil"/>
              <w:right w:val="nil"/>
            </w:tcBorders>
            <w:vAlign w:val="center"/>
          </w:tcPr>
          <w:p w:rsidR="00850D32" w:rsidRPr="00115129" w:rsidRDefault="00850D32" w:rsidP="00BF0ECD">
            <w:pPr>
              <w:pStyle w:val="ListParagraph"/>
              <w:ind w:left="0"/>
              <w:jc w:val="center"/>
              <w:rPr>
                <w:sz w:val="24"/>
                <w:szCs w:val="24"/>
                <w:lang w:val="sv-SE"/>
              </w:rPr>
            </w:pPr>
            <w:r w:rsidRPr="00115129">
              <w:rPr>
                <w:sz w:val="24"/>
                <w:szCs w:val="24"/>
                <w:lang w:val="sv-SE"/>
              </w:rPr>
              <w:t>3.</w:t>
            </w:r>
          </w:p>
        </w:tc>
        <w:tc>
          <w:tcPr>
            <w:tcW w:w="3321" w:type="dxa"/>
            <w:tcBorders>
              <w:left w:val="nil"/>
              <w:right w:val="nil"/>
            </w:tcBorders>
            <w:vAlign w:val="center"/>
          </w:tcPr>
          <w:p w:rsidR="00850D32" w:rsidRPr="00115129" w:rsidRDefault="00850D32" w:rsidP="00BF0ECD">
            <w:pPr>
              <w:pStyle w:val="ListParagraph"/>
              <w:ind w:left="0"/>
              <w:jc w:val="center"/>
              <w:rPr>
                <w:sz w:val="24"/>
                <w:szCs w:val="24"/>
                <w:lang w:val="sv-SE"/>
              </w:rPr>
            </w:pPr>
            <w:r w:rsidRPr="00115129">
              <w:rPr>
                <w:sz w:val="24"/>
                <w:szCs w:val="24"/>
                <w:lang w:val="sv-SE"/>
              </w:rPr>
              <w:t>XI IPS 3</w:t>
            </w:r>
          </w:p>
        </w:tc>
        <w:tc>
          <w:tcPr>
            <w:tcW w:w="2906" w:type="dxa"/>
            <w:tcBorders>
              <w:left w:val="nil"/>
              <w:right w:val="nil"/>
            </w:tcBorders>
            <w:vAlign w:val="center"/>
          </w:tcPr>
          <w:p w:rsidR="00850D32" w:rsidRPr="00115129" w:rsidRDefault="00850D32" w:rsidP="00BF0ECD">
            <w:pPr>
              <w:pStyle w:val="ListParagraph"/>
              <w:ind w:left="0"/>
              <w:jc w:val="center"/>
              <w:rPr>
                <w:sz w:val="24"/>
                <w:szCs w:val="24"/>
                <w:lang w:val="sv-SE"/>
              </w:rPr>
            </w:pPr>
            <w:r w:rsidRPr="00115129">
              <w:rPr>
                <w:sz w:val="24"/>
                <w:szCs w:val="24"/>
                <w:lang w:val="sv-SE"/>
              </w:rPr>
              <w:t>2</w:t>
            </w:r>
            <w:r w:rsidR="00844317">
              <w:rPr>
                <w:sz w:val="24"/>
                <w:szCs w:val="24"/>
                <w:lang w:val="sv-SE"/>
              </w:rPr>
              <w:t>6</w:t>
            </w:r>
          </w:p>
        </w:tc>
      </w:tr>
      <w:tr w:rsidR="00850D32" w:rsidRPr="00115129" w:rsidTr="000E7A85">
        <w:trPr>
          <w:trHeight w:val="226"/>
        </w:trPr>
        <w:tc>
          <w:tcPr>
            <w:tcW w:w="4566" w:type="dxa"/>
            <w:gridSpan w:val="2"/>
            <w:tcBorders>
              <w:left w:val="nil"/>
              <w:right w:val="nil"/>
            </w:tcBorders>
            <w:vAlign w:val="center"/>
          </w:tcPr>
          <w:p w:rsidR="00850D32" w:rsidRPr="00115129" w:rsidRDefault="00850D32" w:rsidP="00BF0ECD">
            <w:pPr>
              <w:pStyle w:val="ListParagraph"/>
              <w:ind w:left="0"/>
              <w:jc w:val="center"/>
              <w:rPr>
                <w:b/>
                <w:sz w:val="24"/>
                <w:szCs w:val="24"/>
                <w:lang w:val="sv-SE"/>
              </w:rPr>
            </w:pPr>
            <w:r w:rsidRPr="00115129">
              <w:rPr>
                <w:b/>
                <w:sz w:val="24"/>
                <w:szCs w:val="24"/>
                <w:lang w:val="sv-SE"/>
              </w:rPr>
              <w:t>Jumlah</w:t>
            </w:r>
          </w:p>
        </w:tc>
        <w:tc>
          <w:tcPr>
            <w:tcW w:w="2906" w:type="dxa"/>
            <w:tcBorders>
              <w:left w:val="nil"/>
              <w:right w:val="nil"/>
            </w:tcBorders>
            <w:vAlign w:val="center"/>
          </w:tcPr>
          <w:p w:rsidR="00850D32" w:rsidRPr="00115129" w:rsidRDefault="00850D32" w:rsidP="00BF0ECD">
            <w:pPr>
              <w:pStyle w:val="ListParagraph"/>
              <w:ind w:left="0"/>
              <w:jc w:val="center"/>
              <w:rPr>
                <w:b/>
                <w:sz w:val="24"/>
                <w:szCs w:val="24"/>
                <w:lang w:val="sv-SE"/>
              </w:rPr>
            </w:pPr>
            <w:r w:rsidRPr="00115129">
              <w:rPr>
                <w:b/>
                <w:sz w:val="24"/>
                <w:szCs w:val="24"/>
                <w:lang w:val="sv-SE"/>
              </w:rPr>
              <w:t>60</w:t>
            </w:r>
          </w:p>
        </w:tc>
      </w:tr>
    </w:tbl>
    <w:p w:rsidR="00EB5D3A" w:rsidRPr="007240EC" w:rsidRDefault="000E7A85" w:rsidP="007240EC">
      <w:pPr>
        <w:pStyle w:val="ListParagraph"/>
        <w:spacing w:line="480" w:lineRule="auto"/>
        <w:ind w:left="810"/>
        <w:rPr>
          <w:rFonts w:ascii="Times New Roman" w:hAnsi="Times New Roman" w:cs="Times New Roman"/>
          <w:sz w:val="24"/>
          <w:szCs w:val="24"/>
        </w:rPr>
      </w:pPr>
      <w:r>
        <w:rPr>
          <w:rFonts w:ascii="Times New Roman" w:hAnsi="Times New Roman" w:cs="Times New Roman"/>
          <w:sz w:val="24"/>
          <w:szCs w:val="24"/>
        </w:rPr>
        <w:t xml:space="preserve">Sumber:  Data pribadi siswa </w:t>
      </w:r>
    </w:p>
    <w:p w:rsidR="00850D32" w:rsidRPr="00115129" w:rsidRDefault="00850D32" w:rsidP="00850D32">
      <w:pPr>
        <w:pStyle w:val="ListParagraph"/>
        <w:numPr>
          <w:ilvl w:val="3"/>
          <w:numId w:val="14"/>
        </w:numPr>
        <w:spacing w:after="0" w:line="480" w:lineRule="auto"/>
        <w:ind w:left="360"/>
        <w:rPr>
          <w:rFonts w:ascii="Times New Roman" w:hAnsi="Times New Roman" w:cs="Times New Roman"/>
          <w:b/>
          <w:sz w:val="24"/>
          <w:szCs w:val="24"/>
          <w:lang w:val="sv-SE"/>
        </w:rPr>
      </w:pPr>
      <w:r w:rsidRPr="00115129">
        <w:rPr>
          <w:rFonts w:ascii="Times New Roman" w:hAnsi="Times New Roman" w:cs="Times New Roman"/>
          <w:b/>
          <w:sz w:val="24"/>
          <w:szCs w:val="24"/>
          <w:lang w:val="sv-SE"/>
        </w:rPr>
        <w:lastRenderedPageBreak/>
        <w:t xml:space="preserve">Sampel </w:t>
      </w:r>
    </w:p>
    <w:p w:rsidR="007240EC" w:rsidRPr="007240EC" w:rsidRDefault="000A5032" w:rsidP="007240EC">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lang w:val="sv-SE"/>
        </w:rPr>
        <w:t>Menurut Sugiyono (2007</w:t>
      </w:r>
      <w:r w:rsidR="00850D32" w:rsidRPr="00115129">
        <w:rPr>
          <w:rFonts w:ascii="Times New Roman" w:hAnsi="Times New Roman" w:cs="Times New Roman"/>
          <w:sz w:val="24"/>
          <w:szCs w:val="24"/>
          <w:lang w:val="sv-SE"/>
        </w:rPr>
        <w:t>) bahwa ”sampel merupakan bagian dari jumlah dan karakteristik yang dimiliki oleh populasi tersebut”.</w:t>
      </w:r>
      <w:r w:rsidR="00850D32">
        <w:rPr>
          <w:rFonts w:ascii="Times New Roman" w:hAnsi="Times New Roman" w:cs="Times New Roman"/>
          <w:sz w:val="24"/>
          <w:szCs w:val="24"/>
          <w:lang w:val="sv-SE"/>
        </w:rPr>
        <w:t xml:space="preserve"> P</w:t>
      </w:r>
      <w:r w:rsidR="00850D32" w:rsidRPr="00115129">
        <w:rPr>
          <w:rFonts w:ascii="Times New Roman" w:hAnsi="Times New Roman" w:cs="Times New Roman"/>
          <w:sz w:val="24"/>
          <w:szCs w:val="24"/>
          <w:lang w:val="sv-SE"/>
        </w:rPr>
        <w:t>engukuran sampel merupakan suatu langkah yang diambil dalam melaksanakan suatu penelitian. Penelitian ini dilakukan dalam bentuk konseling kelompok, dan jumlah maksimal anggota kelompo</w:t>
      </w:r>
      <w:r w:rsidR="000E7A85">
        <w:rPr>
          <w:rFonts w:ascii="Times New Roman" w:hAnsi="Times New Roman" w:cs="Times New Roman"/>
          <w:sz w:val="24"/>
          <w:szCs w:val="24"/>
          <w:lang w:val="sv-SE"/>
        </w:rPr>
        <w:t xml:space="preserve">k yakni 10 orang </w:t>
      </w:r>
      <w:r w:rsidR="00850D32" w:rsidRPr="00115129">
        <w:rPr>
          <w:rFonts w:ascii="Times New Roman" w:hAnsi="Times New Roman" w:cs="Times New Roman"/>
          <w:sz w:val="24"/>
          <w:szCs w:val="24"/>
          <w:lang w:val="sv-SE"/>
        </w:rPr>
        <w:t>sehingga dilakukan penarikan sampel karena jumlah populasi terbilang besar yaitu 60 orang jika penelitian dilakukan dalam bentuk konseling kelompok. Peneliti menetapkan sebanyak 15 siswa yang menjadi sampel dan dibagi menjadi dua kelompok dan diberi perlakuan yang sama</w:t>
      </w:r>
      <w:r w:rsidR="00850D32">
        <w:rPr>
          <w:rFonts w:ascii="Times New Roman" w:hAnsi="Times New Roman" w:cs="Times New Roman"/>
          <w:sz w:val="24"/>
          <w:szCs w:val="24"/>
          <w:lang w:val="sv-SE"/>
        </w:rPr>
        <w:t>, karena dalam konseling kolompok efektif jika anggota dalam suatu kelompok berjumlah 4 sampai 8 orang</w:t>
      </w:r>
      <w:r w:rsidR="00850D32" w:rsidRPr="00115129">
        <w:rPr>
          <w:rFonts w:ascii="Times New Roman" w:hAnsi="Times New Roman" w:cs="Times New Roman"/>
          <w:sz w:val="24"/>
          <w:szCs w:val="24"/>
          <w:lang w:val="sv-SE"/>
        </w:rPr>
        <w:t xml:space="preserve">. Untuk itu teknik penarikan sampel yang digunakan adalah </w:t>
      </w:r>
      <w:r w:rsidR="00850D32" w:rsidRPr="00115129">
        <w:rPr>
          <w:rFonts w:ascii="Times New Roman" w:hAnsi="Times New Roman" w:cs="Times New Roman"/>
          <w:i/>
          <w:sz w:val="24"/>
          <w:szCs w:val="24"/>
        </w:rPr>
        <w:t>simple random sampling</w:t>
      </w:r>
      <w:r w:rsidR="00A94610">
        <w:rPr>
          <w:rFonts w:ascii="Times New Roman" w:hAnsi="Times New Roman" w:cs="Times New Roman"/>
          <w:sz w:val="24"/>
          <w:szCs w:val="24"/>
        </w:rPr>
        <w:t>, dengan ca</w:t>
      </w:r>
      <w:r w:rsidR="00850D32" w:rsidRPr="00115129">
        <w:rPr>
          <w:rFonts w:ascii="Times New Roman" w:hAnsi="Times New Roman" w:cs="Times New Roman"/>
          <w:sz w:val="24"/>
          <w:szCs w:val="24"/>
        </w:rPr>
        <w:t>ra mengacak siswa yang akan menjadi sampel penelitian. Sehingga diperoleh jumlah sampel se</w:t>
      </w:r>
      <w:r w:rsidR="000E7A85">
        <w:rPr>
          <w:rFonts w:ascii="Times New Roman" w:hAnsi="Times New Roman" w:cs="Times New Roman"/>
          <w:sz w:val="24"/>
          <w:szCs w:val="24"/>
        </w:rPr>
        <w:t>banyak 15 siswa atau responden.</w:t>
      </w:r>
    </w:p>
    <w:p w:rsidR="00850D32" w:rsidRPr="004C24B6" w:rsidRDefault="00850D32" w:rsidP="005B15F1">
      <w:pPr>
        <w:spacing w:line="360" w:lineRule="auto"/>
        <w:jc w:val="both"/>
        <w:rPr>
          <w:rFonts w:ascii="Times New Roman" w:hAnsi="Times New Roman" w:cs="Times New Roman"/>
          <w:b/>
          <w:sz w:val="24"/>
          <w:szCs w:val="24"/>
          <w:lang w:val="sv-SE"/>
        </w:rPr>
      </w:pPr>
      <w:r w:rsidRPr="004C24B6">
        <w:rPr>
          <w:rFonts w:ascii="Times New Roman" w:hAnsi="Times New Roman" w:cs="Times New Roman"/>
          <w:b/>
          <w:sz w:val="24"/>
          <w:szCs w:val="24"/>
          <w:lang w:val="sv-SE"/>
        </w:rPr>
        <w:t>Tabel 3.2. Penyebaran Siswa yang menjadi Sampel Penelitian</w:t>
      </w:r>
    </w:p>
    <w:tbl>
      <w:tblPr>
        <w:tblStyle w:val="TableGrid"/>
        <w:tblW w:w="7867" w:type="dxa"/>
        <w:tblInd w:w="257" w:type="dxa"/>
        <w:tblLook w:val="04A0"/>
      </w:tblPr>
      <w:tblGrid>
        <w:gridCol w:w="1619"/>
        <w:gridCol w:w="3009"/>
        <w:gridCol w:w="3239"/>
      </w:tblGrid>
      <w:tr w:rsidR="00850D32" w:rsidRPr="005B15F1" w:rsidTr="005B15F1">
        <w:trPr>
          <w:trHeight w:val="201"/>
        </w:trPr>
        <w:tc>
          <w:tcPr>
            <w:tcW w:w="1619" w:type="dxa"/>
            <w:tcBorders>
              <w:left w:val="nil"/>
              <w:right w:val="nil"/>
            </w:tcBorders>
            <w:vAlign w:val="center"/>
          </w:tcPr>
          <w:p w:rsidR="00850D32" w:rsidRPr="005B15F1" w:rsidRDefault="00850D32" w:rsidP="005B15F1">
            <w:pPr>
              <w:spacing w:line="360" w:lineRule="auto"/>
              <w:jc w:val="center"/>
              <w:rPr>
                <w:b/>
                <w:sz w:val="24"/>
                <w:szCs w:val="24"/>
                <w:lang w:val="sv-SE"/>
              </w:rPr>
            </w:pPr>
            <w:r w:rsidRPr="005B15F1">
              <w:rPr>
                <w:b/>
                <w:sz w:val="24"/>
                <w:szCs w:val="24"/>
                <w:lang w:val="sv-SE"/>
              </w:rPr>
              <w:t>Nomor</w:t>
            </w:r>
          </w:p>
        </w:tc>
        <w:tc>
          <w:tcPr>
            <w:tcW w:w="3009" w:type="dxa"/>
            <w:tcBorders>
              <w:left w:val="nil"/>
              <w:right w:val="nil"/>
            </w:tcBorders>
            <w:vAlign w:val="center"/>
          </w:tcPr>
          <w:p w:rsidR="00850D32" w:rsidRPr="005B15F1" w:rsidRDefault="00850D32" w:rsidP="005B15F1">
            <w:pPr>
              <w:spacing w:line="360" w:lineRule="auto"/>
              <w:jc w:val="center"/>
              <w:rPr>
                <w:b/>
                <w:sz w:val="24"/>
                <w:szCs w:val="24"/>
                <w:lang w:val="sv-SE"/>
              </w:rPr>
            </w:pPr>
            <w:r w:rsidRPr="005B15F1">
              <w:rPr>
                <w:b/>
                <w:sz w:val="24"/>
                <w:szCs w:val="24"/>
                <w:lang w:val="sv-SE"/>
              </w:rPr>
              <w:t>Kelas</w:t>
            </w:r>
          </w:p>
        </w:tc>
        <w:tc>
          <w:tcPr>
            <w:tcW w:w="3239" w:type="dxa"/>
            <w:tcBorders>
              <w:left w:val="nil"/>
              <w:right w:val="nil"/>
            </w:tcBorders>
            <w:vAlign w:val="center"/>
          </w:tcPr>
          <w:p w:rsidR="00850D32" w:rsidRPr="005B15F1" w:rsidRDefault="00850D32" w:rsidP="005B15F1">
            <w:pPr>
              <w:spacing w:line="360" w:lineRule="auto"/>
              <w:jc w:val="center"/>
              <w:rPr>
                <w:b/>
                <w:sz w:val="24"/>
                <w:szCs w:val="24"/>
                <w:lang w:val="sv-SE"/>
              </w:rPr>
            </w:pPr>
            <w:r w:rsidRPr="005B15F1">
              <w:rPr>
                <w:b/>
                <w:sz w:val="24"/>
                <w:szCs w:val="24"/>
                <w:lang w:val="sv-SE"/>
              </w:rPr>
              <w:t>Banyaknya siswa</w:t>
            </w:r>
          </w:p>
        </w:tc>
      </w:tr>
      <w:tr w:rsidR="00850D32" w:rsidRPr="005B15F1" w:rsidTr="005B15F1">
        <w:trPr>
          <w:trHeight w:val="209"/>
        </w:trPr>
        <w:tc>
          <w:tcPr>
            <w:tcW w:w="161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1</w:t>
            </w:r>
          </w:p>
        </w:tc>
        <w:tc>
          <w:tcPr>
            <w:tcW w:w="300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XI IPS 1</w:t>
            </w:r>
          </w:p>
        </w:tc>
        <w:tc>
          <w:tcPr>
            <w:tcW w:w="323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5</w:t>
            </w:r>
          </w:p>
        </w:tc>
      </w:tr>
      <w:tr w:rsidR="00850D32" w:rsidRPr="005B15F1" w:rsidTr="005B15F1">
        <w:trPr>
          <w:trHeight w:val="201"/>
        </w:trPr>
        <w:tc>
          <w:tcPr>
            <w:tcW w:w="161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2</w:t>
            </w:r>
          </w:p>
        </w:tc>
        <w:tc>
          <w:tcPr>
            <w:tcW w:w="300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XI IPS 2</w:t>
            </w:r>
          </w:p>
        </w:tc>
        <w:tc>
          <w:tcPr>
            <w:tcW w:w="3239" w:type="dxa"/>
            <w:tcBorders>
              <w:left w:val="nil"/>
              <w:right w:val="nil"/>
            </w:tcBorders>
            <w:vAlign w:val="center"/>
          </w:tcPr>
          <w:p w:rsidR="00850D32" w:rsidRPr="005B15F1" w:rsidRDefault="000E7A85" w:rsidP="005B15F1">
            <w:pPr>
              <w:spacing w:line="360" w:lineRule="auto"/>
              <w:jc w:val="center"/>
              <w:rPr>
                <w:sz w:val="24"/>
                <w:szCs w:val="24"/>
                <w:lang w:val="sv-SE"/>
              </w:rPr>
            </w:pPr>
            <w:r w:rsidRPr="005B15F1">
              <w:rPr>
                <w:sz w:val="24"/>
                <w:szCs w:val="24"/>
                <w:lang w:val="sv-SE"/>
              </w:rPr>
              <w:t>4</w:t>
            </w:r>
          </w:p>
        </w:tc>
      </w:tr>
      <w:tr w:rsidR="00850D32" w:rsidRPr="005B15F1" w:rsidTr="005B15F1">
        <w:trPr>
          <w:trHeight w:val="209"/>
        </w:trPr>
        <w:tc>
          <w:tcPr>
            <w:tcW w:w="161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3</w:t>
            </w:r>
          </w:p>
        </w:tc>
        <w:tc>
          <w:tcPr>
            <w:tcW w:w="3009" w:type="dxa"/>
            <w:tcBorders>
              <w:left w:val="nil"/>
              <w:right w:val="nil"/>
            </w:tcBorders>
            <w:vAlign w:val="center"/>
          </w:tcPr>
          <w:p w:rsidR="00850D32" w:rsidRPr="005B15F1" w:rsidRDefault="00850D32" w:rsidP="005B15F1">
            <w:pPr>
              <w:spacing w:line="360" w:lineRule="auto"/>
              <w:jc w:val="center"/>
              <w:rPr>
                <w:sz w:val="24"/>
                <w:szCs w:val="24"/>
                <w:lang w:val="sv-SE"/>
              </w:rPr>
            </w:pPr>
            <w:r w:rsidRPr="005B15F1">
              <w:rPr>
                <w:sz w:val="24"/>
                <w:szCs w:val="24"/>
                <w:lang w:val="sv-SE"/>
              </w:rPr>
              <w:t>XI IPS 3</w:t>
            </w:r>
          </w:p>
        </w:tc>
        <w:tc>
          <w:tcPr>
            <w:tcW w:w="3239" w:type="dxa"/>
            <w:tcBorders>
              <w:left w:val="nil"/>
              <w:right w:val="nil"/>
            </w:tcBorders>
            <w:vAlign w:val="center"/>
          </w:tcPr>
          <w:p w:rsidR="00850D32" w:rsidRPr="005B15F1" w:rsidRDefault="000E7A85" w:rsidP="005B15F1">
            <w:pPr>
              <w:spacing w:line="360" w:lineRule="auto"/>
              <w:jc w:val="center"/>
              <w:rPr>
                <w:sz w:val="24"/>
                <w:szCs w:val="24"/>
                <w:lang w:val="sv-SE"/>
              </w:rPr>
            </w:pPr>
            <w:r w:rsidRPr="005B15F1">
              <w:rPr>
                <w:sz w:val="24"/>
                <w:szCs w:val="24"/>
                <w:lang w:val="sv-SE"/>
              </w:rPr>
              <w:t>6</w:t>
            </w:r>
          </w:p>
        </w:tc>
      </w:tr>
      <w:tr w:rsidR="00850D32" w:rsidRPr="005B15F1" w:rsidTr="005B15F1">
        <w:trPr>
          <w:trHeight w:val="72"/>
        </w:trPr>
        <w:tc>
          <w:tcPr>
            <w:tcW w:w="4628" w:type="dxa"/>
            <w:gridSpan w:val="2"/>
            <w:tcBorders>
              <w:left w:val="nil"/>
              <w:right w:val="nil"/>
            </w:tcBorders>
            <w:vAlign w:val="center"/>
          </w:tcPr>
          <w:p w:rsidR="00850D32" w:rsidRPr="005B15F1" w:rsidRDefault="00850D32" w:rsidP="005B15F1">
            <w:pPr>
              <w:spacing w:line="360" w:lineRule="auto"/>
              <w:jc w:val="center"/>
              <w:rPr>
                <w:b/>
                <w:sz w:val="24"/>
                <w:szCs w:val="24"/>
                <w:lang w:val="sv-SE"/>
              </w:rPr>
            </w:pPr>
            <w:r w:rsidRPr="005B15F1">
              <w:rPr>
                <w:b/>
                <w:sz w:val="24"/>
                <w:szCs w:val="24"/>
                <w:lang w:val="sv-SE"/>
              </w:rPr>
              <w:t>Jumlah</w:t>
            </w:r>
          </w:p>
        </w:tc>
        <w:tc>
          <w:tcPr>
            <w:tcW w:w="3239" w:type="dxa"/>
            <w:tcBorders>
              <w:left w:val="nil"/>
              <w:right w:val="nil"/>
            </w:tcBorders>
            <w:vAlign w:val="center"/>
          </w:tcPr>
          <w:p w:rsidR="00850D32" w:rsidRPr="005B15F1" w:rsidRDefault="00850D32" w:rsidP="005B15F1">
            <w:pPr>
              <w:spacing w:line="360" w:lineRule="auto"/>
              <w:jc w:val="center"/>
              <w:rPr>
                <w:b/>
                <w:sz w:val="24"/>
                <w:szCs w:val="24"/>
                <w:lang w:val="sv-SE"/>
              </w:rPr>
            </w:pPr>
            <w:r w:rsidRPr="005B15F1">
              <w:rPr>
                <w:b/>
                <w:sz w:val="24"/>
                <w:szCs w:val="24"/>
                <w:lang w:val="sv-SE"/>
              </w:rPr>
              <w:t>15</w:t>
            </w:r>
          </w:p>
        </w:tc>
      </w:tr>
    </w:tbl>
    <w:p w:rsidR="00850D32" w:rsidRPr="006459D5" w:rsidRDefault="00850D32" w:rsidP="006459D5">
      <w:pPr>
        <w:spacing w:line="480" w:lineRule="auto"/>
        <w:ind w:firstLine="720"/>
        <w:jc w:val="both"/>
        <w:rPr>
          <w:rFonts w:ascii="Times New Roman" w:hAnsi="Times New Roman" w:cs="Times New Roman"/>
          <w:i/>
          <w:sz w:val="24"/>
          <w:szCs w:val="24"/>
          <w:lang w:val="sv-SE"/>
        </w:rPr>
      </w:pPr>
      <w:r w:rsidRPr="006459D5">
        <w:rPr>
          <w:rFonts w:ascii="Times New Roman" w:hAnsi="Times New Roman" w:cs="Times New Roman"/>
          <w:sz w:val="24"/>
          <w:szCs w:val="24"/>
          <w:lang w:val="sv-SE"/>
        </w:rPr>
        <w:t xml:space="preserve">Sumber: Hasil </w:t>
      </w:r>
      <w:r w:rsidRPr="006459D5">
        <w:rPr>
          <w:rFonts w:ascii="Times New Roman" w:hAnsi="Times New Roman" w:cs="Times New Roman"/>
          <w:i/>
          <w:sz w:val="24"/>
          <w:szCs w:val="24"/>
          <w:lang w:val="sv-SE"/>
        </w:rPr>
        <w:t>simple random sampling</w:t>
      </w:r>
    </w:p>
    <w:p w:rsidR="00AD3F74" w:rsidRPr="00AF5FAF" w:rsidRDefault="00AD3F74" w:rsidP="00850D32">
      <w:pPr>
        <w:pStyle w:val="ListParagraph"/>
        <w:tabs>
          <w:tab w:val="left" w:pos="90"/>
        </w:tabs>
        <w:spacing w:after="0" w:line="480" w:lineRule="auto"/>
        <w:ind w:left="90"/>
        <w:jc w:val="both"/>
        <w:rPr>
          <w:rFonts w:ascii="Times New Roman" w:hAnsi="Times New Roman"/>
          <w:b/>
          <w:sz w:val="24"/>
          <w:szCs w:val="24"/>
          <w:lang w:val="id-ID"/>
        </w:rPr>
      </w:pPr>
      <w:r>
        <w:rPr>
          <w:rFonts w:ascii="Times New Roman" w:hAnsi="Times New Roman"/>
          <w:b/>
          <w:sz w:val="24"/>
          <w:szCs w:val="24"/>
        </w:rPr>
        <w:t xml:space="preserve">D. </w:t>
      </w:r>
      <w:r w:rsidRPr="00AF5FAF">
        <w:rPr>
          <w:rFonts w:ascii="Times New Roman" w:hAnsi="Times New Roman"/>
          <w:b/>
          <w:sz w:val="24"/>
          <w:szCs w:val="24"/>
          <w:lang w:val="sv-SE"/>
        </w:rPr>
        <w:t>Teknik Dan Prosedur Pengumpulan Data</w:t>
      </w:r>
    </w:p>
    <w:p w:rsidR="004719E1" w:rsidRPr="004719E1" w:rsidRDefault="004719E1" w:rsidP="004719E1">
      <w:pPr>
        <w:spacing w:after="0" w:line="480" w:lineRule="auto"/>
        <w:ind w:left="66" w:firstLine="654"/>
        <w:jc w:val="both"/>
        <w:rPr>
          <w:rFonts w:ascii="Times New Roman" w:hAnsi="Times New Roman"/>
          <w:sz w:val="24"/>
          <w:szCs w:val="24"/>
        </w:rPr>
      </w:pPr>
      <w:r w:rsidRPr="004719E1">
        <w:rPr>
          <w:rFonts w:ascii="Times New Roman" w:hAnsi="Times New Roman"/>
          <w:sz w:val="24"/>
          <w:szCs w:val="24"/>
        </w:rPr>
        <w:t>Teknik pengumpulan data yang calon peneliti gunakan dalam penelitian ini adalah sebagai berikut:</w:t>
      </w:r>
    </w:p>
    <w:p w:rsidR="004719E1" w:rsidRPr="004719E1" w:rsidRDefault="004719E1" w:rsidP="004719E1">
      <w:pPr>
        <w:numPr>
          <w:ilvl w:val="0"/>
          <w:numId w:val="9"/>
        </w:numPr>
        <w:spacing w:after="0" w:line="480" w:lineRule="auto"/>
        <w:ind w:left="720"/>
        <w:jc w:val="both"/>
        <w:rPr>
          <w:rFonts w:ascii="Times New Roman" w:hAnsi="Times New Roman"/>
          <w:b/>
          <w:sz w:val="24"/>
          <w:szCs w:val="24"/>
        </w:rPr>
      </w:pPr>
      <w:r w:rsidRPr="004719E1">
        <w:rPr>
          <w:rFonts w:ascii="Times New Roman" w:hAnsi="Times New Roman"/>
          <w:sz w:val="24"/>
          <w:szCs w:val="24"/>
        </w:rPr>
        <w:lastRenderedPageBreak/>
        <w:t>Teknik Observasi</w:t>
      </w:r>
    </w:p>
    <w:p w:rsidR="004719E1" w:rsidRPr="004719E1" w:rsidRDefault="004719E1" w:rsidP="004719E1">
      <w:pPr>
        <w:spacing w:after="0" w:line="480" w:lineRule="auto"/>
        <w:ind w:left="360" w:firstLine="720"/>
        <w:jc w:val="both"/>
        <w:rPr>
          <w:rFonts w:ascii="Times New Roman" w:hAnsi="Times New Roman"/>
          <w:sz w:val="24"/>
          <w:szCs w:val="24"/>
          <w:lang w:val="sv-SE"/>
        </w:rPr>
      </w:pPr>
      <w:r w:rsidRPr="004719E1">
        <w:rPr>
          <w:rFonts w:ascii="Times New Roman" w:hAnsi="Times New Roman"/>
          <w:sz w:val="24"/>
          <w:szCs w:val="24"/>
        </w:rPr>
        <w:t>Teknik observasi dibuat oleh calon peneliti yang digu</w:t>
      </w:r>
      <w:r w:rsidR="00633ACB">
        <w:rPr>
          <w:rFonts w:ascii="Times New Roman" w:hAnsi="Times New Roman"/>
          <w:sz w:val="24"/>
          <w:szCs w:val="24"/>
        </w:rPr>
        <w:t xml:space="preserve">nakan untuk mengetahui partisipasi </w:t>
      </w:r>
      <w:r w:rsidRPr="004719E1">
        <w:rPr>
          <w:rFonts w:ascii="Times New Roman" w:hAnsi="Times New Roman"/>
          <w:sz w:val="24"/>
          <w:szCs w:val="24"/>
        </w:rPr>
        <w:t xml:space="preserve">siswa selama mengikuti konseling, melalui pengamatan langsung terhadap kelompok penelitian. Cara penggunaannya dengan cara memberi tanda cek </w:t>
      </w:r>
      <w:r w:rsidRPr="004719E1">
        <w:rPr>
          <w:rFonts w:ascii="Times New Roman" w:hAnsi="Times New Roman"/>
          <w:sz w:val="24"/>
          <w:szCs w:val="24"/>
          <w:lang w:val="sv-SE"/>
        </w:rPr>
        <w:t>(√)</w:t>
      </w:r>
      <w:r w:rsidRPr="004719E1">
        <w:rPr>
          <w:sz w:val="24"/>
          <w:szCs w:val="24"/>
          <w:lang w:val="sv-SE"/>
        </w:rPr>
        <w:t xml:space="preserve"> </w:t>
      </w:r>
      <w:r w:rsidRPr="004719E1">
        <w:rPr>
          <w:rFonts w:ascii="Times New Roman" w:hAnsi="Times New Roman"/>
          <w:sz w:val="24"/>
          <w:szCs w:val="24"/>
          <w:lang w:val="sv-SE"/>
        </w:rPr>
        <w:t>pada setiap aspek yang muncul. Adapun kriterianya ditentukan sendiri oleh peneliti berdasarkan persentase dilakukan pada waktu pengamatan. Persentase kemunculan setiap aspek pada setiap kali pertemuan latihan dengan menggunakan rumus sebagai berikut:</w:t>
      </w:r>
    </w:p>
    <w:p w:rsidR="004719E1" w:rsidRPr="004719E1" w:rsidRDefault="004719E1" w:rsidP="004719E1">
      <w:pPr>
        <w:spacing w:after="0" w:line="240" w:lineRule="auto"/>
        <w:ind w:left="720"/>
        <w:jc w:val="both"/>
        <w:rPr>
          <w:rFonts w:ascii="Times New Roman" w:hAnsi="Times New Roman"/>
          <w:sz w:val="24"/>
          <w:szCs w:val="24"/>
        </w:rPr>
      </w:pPr>
      <w:r w:rsidRPr="004719E1">
        <w:rPr>
          <w:rFonts w:ascii="Times New Roman" w:hAnsi="Times New Roman"/>
          <w:sz w:val="24"/>
          <w:szCs w:val="24"/>
        </w:rPr>
        <w:t xml:space="preserve">         </w:t>
      </w:r>
      <w:r w:rsidRPr="004719E1">
        <w:rPr>
          <w:rFonts w:ascii="Times New Roman" w:hAnsi="Times New Roman"/>
          <w:sz w:val="24"/>
          <w:szCs w:val="24"/>
        </w:rPr>
        <w:tab/>
      </w:r>
      <w:r w:rsidRPr="004719E1">
        <w:rPr>
          <w:rFonts w:ascii="Times New Roman" w:hAnsi="Times New Roman"/>
          <w:sz w:val="24"/>
          <w:szCs w:val="24"/>
        </w:rPr>
        <w:tab/>
      </w:r>
      <w:r w:rsidRPr="004719E1">
        <w:rPr>
          <w:rFonts w:ascii="Times New Roman" w:hAnsi="Times New Roman"/>
          <w:sz w:val="24"/>
          <w:szCs w:val="24"/>
        </w:rPr>
        <w:tab/>
        <w:t xml:space="preserve">   nm</w:t>
      </w:r>
    </w:p>
    <w:p w:rsidR="004719E1" w:rsidRPr="004719E1" w:rsidRDefault="001E4D91" w:rsidP="004719E1">
      <w:pPr>
        <w:spacing w:after="0" w:line="240" w:lineRule="auto"/>
        <w:ind w:left="720"/>
        <w:jc w:val="both"/>
        <w:rPr>
          <w:rFonts w:ascii="Times New Roman" w:hAnsi="Times New Roman"/>
          <w:sz w:val="24"/>
          <w:szCs w:val="24"/>
        </w:rPr>
      </w:pPr>
      <w:r w:rsidRPr="001E4D91">
        <w:rPr>
          <w:rFonts w:ascii="Times New Roman" w:hAnsi="Times New Roman"/>
          <w:noProof/>
          <w:sz w:val="24"/>
          <w:szCs w:val="24"/>
          <w:lang w:val="id-ID"/>
        </w:rPr>
        <w:pict>
          <v:shapetype id="_x0000_t32" coordsize="21600,21600" o:spt="32" o:oned="t" path="m,l21600,21600e" filled="f">
            <v:path arrowok="t" fillok="f" o:connecttype="none"/>
            <o:lock v:ext="edit" shapetype="t"/>
          </v:shapetype>
          <v:shape id="_x0000_s1037" type="#_x0000_t32" style="position:absolute;left:0;text-align:left;margin-left:156.6pt;margin-top:6.2pt;width:30pt;height:0;z-index:251664384" o:connectortype="straight"/>
        </w:pict>
      </w:r>
      <w:r w:rsidR="004719E1" w:rsidRPr="004719E1">
        <w:rPr>
          <w:rFonts w:ascii="Times New Roman" w:hAnsi="Times New Roman"/>
          <w:sz w:val="24"/>
          <w:szCs w:val="24"/>
        </w:rPr>
        <w:t>Analisis Individual</w:t>
      </w:r>
      <w:r w:rsidR="004719E1" w:rsidRPr="004719E1">
        <w:rPr>
          <w:rFonts w:ascii="Times New Roman" w:hAnsi="Times New Roman"/>
          <w:sz w:val="24"/>
          <w:szCs w:val="24"/>
        </w:rPr>
        <w:tab/>
        <w:t>=</w:t>
      </w:r>
      <w:r w:rsidR="004719E1" w:rsidRPr="004719E1">
        <w:rPr>
          <w:rFonts w:ascii="Times New Roman" w:hAnsi="Times New Roman"/>
          <w:sz w:val="24"/>
          <w:szCs w:val="24"/>
        </w:rPr>
        <w:tab/>
        <w:t xml:space="preserve">     × 100%</w:t>
      </w:r>
    </w:p>
    <w:p w:rsidR="004719E1" w:rsidRPr="004719E1" w:rsidRDefault="004719E1" w:rsidP="004719E1">
      <w:pPr>
        <w:spacing w:after="0" w:line="240" w:lineRule="auto"/>
        <w:ind w:left="720"/>
        <w:jc w:val="both"/>
        <w:rPr>
          <w:rFonts w:ascii="Times New Roman" w:hAnsi="Times New Roman"/>
          <w:sz w:val="24"/>
          <w:szCs w:val="24"/>
        </w:rPr>
      </w:pPr>
      <w:r w:rsidRPr="004719E1">
        <w:rPr>
          <w:rFonts w:ascii="Times New Roman" w:hAnsi="Times New Roman"/>
          <w:sz w:val="24"/>
          <w:szCs w:val="24"/>
        </w:rPr>
        <w:tab/>
      </w:r>
      <w:r w:rsidRPr="004719E1">
        <w:rPr>
          <w:rFonts w:ascii="Times New Roman" w:hAnsi="Times New Roman"/>
          <w:sz w:val="24"/>
          <w:szCs w:val="24"/>
        </w:rPr>
        <w:tab/>
      </w:r>
      <w:r w:rsidRPr="004719E1">
        <w:rPr>
          <w:rFonts w:ascii="Times New Roman" w:hAnsi="Times New Roman"/>
          <w:sz w:val="24"/>
          <w:szCs w:val="24"/>
        </w:rPr>
        <w:tab/>
        <w:t xml:space="preserve">       N                                     </w:t>
      </w:r>
    </w:p>
    <w:p w:rsidR="004719E1" w:rsidRPr="004719E1" w:rsidRDefault="004719E1" w:rsidP="004719E1">
      <w:pPr>
        <w:spacing w:after="0" w:line="240" w:lineRule="auto"/>
        <w:ind w:left="720"/>
        <w:jc w:val="both"/>
        <w:rPr>
          <w:rFonts w:ascii="Times New Roman" w:hAnsi="Times New Roman"/>
          <w:sz w:val="24"/>
          <w:szCs w:val="24"/>
        </w:rPr>
      </w:pPr>
      <w:r w:rsidRPr="004719E1">
        <w:rPr>
          <w:rFonts w:ascii="Times New Roman" w:hAnsi="Times New Roman"/>
          <w:sz w:val="24"/>
          <w:szCs w:val="24"/>
        </w:rPr>
        <w:tab/>
      </w:r>
      <w:r w:rsidRPr="004719E1">
        <w:rPr>
          <w:rFonts w:ascii="Times New Roman" w:hAnsi="Times New Roman"/>
          <w:sz w:val="24"/>
          <w:szCs w:val="24"/>
        </w:rPr>
        <w:tab/>
      </w:r>
    </w:p>
    <w:p w:rsidR="004719E1" w:rsidRPr="004719E1" w:rsidRDefault="004719E1" w:rsidP="004719E1">
      <w:pPr>
        <w:spacing w:after="0" w:line="240" w:lineRule="auto"/>
        <w:ind w:left="720"/>
        <w:jc w:val="both"/>
        <w:rPr>
          <w:rFonts w:ascii="Times New Roman" w:hAnsi="Times New Roman"/>
          <w:sz w:val="24"/>
          <w:szCs w:val="24"/>
        </w:rPr>
      </w:pPr>
      <w:r w:rsidRPr="004719E1">
        <w:rPr>
          <w:rFonts w:ascii="Times New Roman" w:hAnsi="Times New Roman"/>
          <w:sz w:val="24"/>
          <w:szCs w:val="24"/>
        </w:rPr>
        <w:tab/>
      </w:r>
      <w:r w:rsidRPr="004719E1">
        <w:rPr>
          <w:rFonts w:ascii="Times New Roman" w:hAnsi="Times New Roman"/>
          <w:sz w:val="24"/>
          <w:szCs w:val="24"/>
        </w:rPr>
        <w:tab/>
      </w:r>
      <w:r w:rsidRPr="004719E1">
        <w:rPr>
          <w:rFonts w:ascii="Times New Roman" w:hAnsi="Times New Roman"/>
          <w:sz w:val="24"/>
          <w:szCs w:val="24"/>
        </w:rPr>
        <w:tab/>
        <w:t xml:space="preserve">       Nm</w:t>
      </w:r>
    </w:p>
    <w:p w:rsidR="004719E1" w:rsidRPr="004719E1" w:rsidRDefault="001E4D91" w:rsidP="004719E1">
      <w:pPr>
        <w:spacing w:after="0" w:line="240" w:lineRule="auto"/>
        <w:ind w:left="720"/>
        <w:jc w:val="both"/>
        <w:rPr>
          <w:rFonts w:ascii="Times New Roman" w:hAnsi="Times New Roman"/>
          <w:sz w:val="24"/>
          <w:szCs w:val="24"/>
        </w:rPr>
      </w:pPr>
      <w:r w:rsidRPr="001E4D91">
        <w:rPr>
          <w:rFonts w:ascii="Times New Roman" w:hAnsi="Times New Roman"/>
          <w:noProof/>
          <w:sz w:val="24"/>
          <w:szCs w:val="24"/>
          <w:lang w:val="id-ID"/>
        </w:rPr>
        <w:pict>
          <v:shape id="_x0000_s1038" type="#_x0000_t32" style="position:absolute;left:0;text-align:left;margin-left:156.6pt;margin-top:5.75pt;width:30pt;height:0;z-index:251665408" o:connectortype="straight"/>
        </w:pict>
      </w:r>
      <w:r w:rsidR="004719E1" w:rsidRPr="004719E1">
        <w:rPr>
          <w:rFonts w:ascii="Times New Roman" w:hAnsi="Times New Roman"/>
          <w:sz w:val="24"/>
          <w:szCs w:val="24"/>
        </w:rPr>
        <w:t>Analisis Kelompok</w:t>
      </w:r>
      <w:r w:rsidR="004719E1" w:rsidRPr="004719E1">
        <w:rPr>
          <w:rFonts w:ascii="Times New Roman" w:hAnsi="Times New Roman"/>
          <w:sz w:val="24"/>
          <w:szCs w:val="24"/>
        </w:rPr>
        <w:tab/>
        <w:t>=</w:t>
      </w:r>
      <w:r w:rsidR="004719E1" w:rsidRPr="004719E1">
        <w:rPr>
          <w:rFonts w:ascii="Times New Roman" w:hAnsi="Times New Roman"/>
          <w:sz w:val="24"/>
          <w:szCs w:val="24"/>
        </w:rPr>
        <w:tab/>
        <w:t xml:space="preserve">      × 100%</w:t>
      </w:r>
    </w:p>
    <w:p w:rsidR="004719E1" w:rsidRPr="004719E1" w:rsidRDefault="004719E1" w:rsidP="004719E1">
      <w:pPr>
        <w:spacing w:after="0" w:line="240" w:lineRule="auto"/>
        <w:ind w:left="720"/>
        <w:jc w:val="both"/>
        <w:rPr>
          <w:rFonts w:ascii="Times New Roman" w:hAnsi="Times New Roman"/>
          <w:sz w:val="24"/>
          <w:szCs w:val="24"/>
        </w:rPr>
      </w:pPr>
      <w:r w:rsidRPr="004719E1">
        <w:rPr>
          <w:rFonts w:ascii="Times New Roman" w:hAnsi="Times New Roman"/>
          <w:sz w:val="24"/>
          <w:szCs w:val="24"/>
        </w:rPr>
        <w:tab/>
      </w:r>
      <w:r w:rsidRPr="004719E1">
        <w:rPr>
          <w:rFonts w:ascii="Times New Roman" w:hAnsi="Times New Roman"/>
          <w:sz w:val="24"/>
          <w:szCs w:val="24"/>
        </w:rPr>
        <w:tab/>
      </w:r>
      <w:r w:rsidRPr="004719E1">
        <w:rPr>
          <w:rFonts w:ascii="Times New Roman" w:hAnsi="Times New Roman"/>
          <w:sz w:val="24"/>
          <w:szCs w:val="24"/>
        </w:rPr>
        <w:tab/>
        <w:t xml:space="preserve">         P</w:t>
      </w:r>
      <w:r w:rsidRPr="004719E1">
        <w:rPr>
          <w:rFonts w:ascii="Times New Roman" w:hAnsi="Times New Roman"/>
          <w:sz w:val="24"/>
          <w:szCs w:val="24"/>
        </w:rPr>
        <w:tab/>
      </w:r>
      <w:r w:rsidRPr="004719E1">
        <w:rPr>
          <w:rFonts w:ascii="Times New Roman" w:hAnsi="Times New Roman"/>
          <w:sz w:val="24"/>
          <w:szCs w:val="24"/>
        </w:rPr>
        <w:tab/>
      </w:r>
      <w:r w:rsidRPr="004719E1">
        <w:rPr>
          <w:rFonts w:ascii="Times New Roman" w:hAnsi="Times New Roman"/>
          <w:sz w:val="24"/>
          <w:szCs w:val="24"/>
        </w:rPr>
        <w:tab/>
      </w:r>
      <w:r w:rsidRPr="004719E1">
        <w:rPr>
          <w:rFonts w:ascii="Times New Roman" w:hAnsi="Times New Roman"/>
          <w:sz w:val="24"/>
          <w:szCs w:val="24"/>
        </w:rPr>
        <w:tab/>
        <w:t xml:space="preserve">    </w:t>
      </w:r>
    </w:p>
    <w:p w:rsidR="004719E1" w:rsidRPr="004719E1" w:rsidRDefault="004719E1" w:rsidP="004719E1">
      <w:pPr>
        <w:spacing w:after="0" w:line="240" w:lineRule="auto"/>
        <w:jc w:val="both"/>
        <w:rPr>
          <w:rFonts w:ascii="Times New Roman" w:hAnsi="Times New Roman"/>
          <w:sz w:val="24"/>
          <w:szCs w:val="24"/>
        </w:rPr>
      </w:pPr>
      <w:r w:rsidRPr="004719E1">
        <w:rPr>
          <w:rFonts w:ascii="Times New Roman" w:hAnsi="Times New Roman"/>
          <w:sz w:val="24"/>
          <w:szCs w:val="24"/>
        </w:rPr>
        <w:t>Dimana:</w:t>
      </w:r>
    </w:p>
    <w:p w:rsidR="004719E1" w:rsidRPr="004719E1" w:rsidRDefault="004719E1" w:rsidP="004719E1">
      <w:pPr>
        <w:spacing w:after="0" w:line="240" w:lineRule="auto"/>
        <w:ind w:left="720"/>
        <w:rPr>
          <w:rFonts w:ascii="Times New Roman" w:hAnsi="Times New Roman"/>
          <w:sz w:val="24"/>
          <w:szCs w:val="24"/>
        </w:rPr>
      </w:pPr>
      <w:r w:rsidRPr="004719E1">
        <w:rPr>
          <w:rFonts w:ascii="Times New Roman" w:hAnsi="Times New Roman"/>
          <w:sz w:val="24"/>
          <w:szCs w:val="24"/>
        </w:rPr>
        <w:t>nm</w:t>
      </w:r>
      <w:r w:rsidRPr="004719E1">
        <w:rPr>
          <w:rFonts w:ascii="Times New Roman" w:hAnsi="Times New Roman"/>
          <w:sz w:val="24"/>
          <w:szCs w:val="24"/>
        </w:rPr>
        <w:tab/>
        <w:t>: Jumlah item yang tercek dari satu siswa</w:t>
      </w:r>
    </w:p>
    <w:p w:rsidR="004719E1" w:rsidRPr="004719E1" w:rsidRDefault="004719E1" w:rsidP="004719E1">
      <w:pPr>
        <w:spacing w:after="0" w:line="240" w:lineRule="auto"/>
        <w:ind w:left="720"/>
        <w:rPr>
          <w:rFonts w:ascii="Times New Roman" w:hAnsi="Times New Roman"/>
          <w:sz w:val="24"/>
          <w:szCs w:val="24"/>
        </w:rPr>
      </w:pPr>
      <w:r w:rsidRPr="004719E1">
        <w:rPr>
          <w:rFonts w:ascii="Times New Roman" w:hAnsi="Times New Roman"/>
          <w:sz w:val="24"/>
          <w:szCs w:val="24"/>
        </w:rPr>
        <w:t>N</w:t>
      </w:r>
      <w:r w:rsidRPr="004719E1">
        <w:rPr>
          <w:rFonts w:ascii="Times New Roman" w:hAnsi="Times New Roman"/>
          <w:sz w:val="24"/>
          <w:szCs w:val="24"/>
        </w:rPr>
        <w:tab/>
        <w:t>: Jumlah item dari seluruh aspek yang diobservasi</w:t>
      </w:r>
    </w:p>
    <w:p w:rsidR="004719E1" w:rsidRPr="004719E1" w:rsidRDefault="004719E1" w:rsidP="004719E1">
      <w:pPr>
        <w:spacing w:after="0" w:line="240" w:lineRule="auto"/>
        <w:ind w:left="720"/>
        <w:rPr>
          <w:rFonts w:ascii="Times New Roman" w:hAnsi="Times New Roman"/>
          <w:sz w:val="24"/>
          <w:szCs w:val="24"/>
        </w:rPr>
      </w:pPr>
      <w:r w:rsidRPr="004719E1">
        <w:rPr>
          <w:rFonts w:ascii="Times New Roman" w:hAnsi="Times New Roman"/>
          <w:sz w:val="24"/>
          <w:szCs w:val="24"/>
        </w:rPr>
        <w:t>Nm</w:t>
      </w:r>
      <w:r w:rsidRPr="004719E1">
        <w:rPr>
          <w:rFonts w:ascii="Times New Roman" w:hAnsi="Times New Roman"/>
          <w:sz w:val="24"/>
          <w:szCs w:val="24"/>
        </w:rPr>
        <w:tab/>
        <w:t xml:space="preserve">: Jumlah cek pada item aspek tertentu yang tercek dari seluruh </w:t>
      </w:r>
    </w:p>
    <w:p w:rsidR="004719E1" w:rsidRPr="004719E1" w:rsidRDefault="004719E1" w:rsidP="004719E1">
      <w:pPr>
        <w:tabs>
          <w:tab w:val="left" w:pos="1530"/>
        </w:tabs>
        <w:spacing w:after="0" w:line="240" w:lineRule="auto"/>
        <w:ind w:left="720"/>
        <w:rPr>
          <w:rFonts w:ascii="Times New Roman" w:hAnsi="Times New Roman"/>
          <w:sz w:val="24"/>
          <w:szCs w:val="24"/>
        </w:rPr>
      </w:pPr>
      <w:r w:rsidRPr="004719E1">
        <w:rPr>
          <w:rFonts w:ascii="Times New Roman" w:hAnsi="Times New Roman"/>
          <w:sz w:val="24"/>
          <w:szCs w:val="24"/>
        </w:rPr>
        <w:tab/>
        <w:t>siswa</w:t>
      </w:r>
    </w:p>
    <w:p w:rsidR="004719E1" w:rsidRPr="004719E1" w:rsidRDefault="004719E1" w:rsidP="004719E1">
      <w:pPr>
        <w:spacing w:after="0" w:line="240" w:lineRule="auto"/>
        <w:ind w:left="720"/>
        <w:rPr>
          <w:rFonts w:ascii="Times New Roman" w:hAnsi="Times New Roman"/>
          <w:sz w:val="24"/>
          <w:szCs w:val="24"/>
        </w:rPr>
      </w:pPr>
      <w:r w:rsidRPr="004719E1">
        <w:rPr>
          <w:rFonts w:ascii="Times New Roman" w:hAnsi="Times New Roman"/>
          <w:sz w:val="24"/>
          <w:szCs w:val="24"/>
        </w:rPr>
        <w:t>P</w:t>
      </w:r>
      <w:r w:rsidRPr="004719E1">
        <w:rPr>
          <w:rFonts w:ascii="Times New Roman" w:hAnsi="Times New Roman"/>
          <w:sz w:val="24"/>
          <w:szCs w:val="24"/>
        </w:rPr>
        <w:tab/>
        <w:t>: Jumlah siswa</w:t>
      </w:r>
    </w:p>
    <w:p w:rsidR="004719E1" w:rsidRPr="004719E1" w:rsidRDefault="004719E1" w:rsidP="004719E1">
      <w:pPr>
        <w:spacing w:after="0" w:line="240" w:lineRule="auto"/>
        <w:jc w:val="both"/>
        <w:rPr>
          <w:rFonts w:ascii="Times New Roman" w:hAnsi="Times New Roman"/>
        </w:rPr>
      </w:pPr>
    </w:p>
    <w:p w:rsidR="004719E1" w:rsidRPr="004719E1" w:rsidRDefault="004719E1" w:rsidP="004719E1">
      <w:pPr>
        <w:spacing w:after="0" w:line="480" w:lineRule="auto"/>
        <w:ind w:firstLine="720"/>
        <w:jc w:val="both"/>
        <w:rPr>
          <w:rFonts w:ascii="Times New Roman" w:hAnsi="Times New Roman"/>
          <w:sz w:val="24"/>
          <w:szCs w:val="24"/>
        </w:rPr>
      </w:pPr>
      <w:r w:rsidRPr="004719E1">
        <w:rPr>
          <w:rFonts w:ascii="Times New Roman" w:hAnsi="Times New Roman"/>
          <w:sz w:val="24"/>
          <w:szCs w:val="24"/>
          <w:lang w:val="sv-SE"/>
        </w:rPr>
        <w:t>Kriteria untuk penentuan hasil observasi dibuat berdasarkan hasil analisis persentase individual, kelompok dan per aspek, yaitu nilai tertinggi 100% dan angka terendah 0% sehingga diperoleh kriteria sebagai berikut:</w:t>
      </w:r>
    </w:p>
    <w:p w:rsidR="004719E1" w:rsidRPr="004719E1" w:rsidRDefault="004719E1" w:rsidP="004719E1">
      <w:pPr>
        <w:spacing w:after="0" w:line="480" w:lineRule="auto"/>
        <w:jc w:val="both"/>
        <w:rPr>
          <w:rFonts w:ascii="Times New Roman" w:hAnsi="Times New Roman"/>
          <w:b/>
          <w:sz w:val="24"/>
          <w:szCs w:val="24"/>
          <w:lang w:val="sv-SE"/>
        </w:rPr>
      </w:pPr>
      <w:r w:rsidRPr="004719E1">
        <w:rPr>
          <w:rFonts w:ascii="Times New Roman" w:hAnsi="Times New Roman"/>
          <w:b/>
          <w:sz w:val="24"/>
          <w:szCs w:val="24"/>
          <w:lang w:val="sv-SE"/>
        </w:rPr>
        <w:t>Tabel 3.</w:t>
      </w:r>
      <w:r w:rsidRPr="004719E1">
        <w:rPr>
          <w:rFonts w:ascii="Times New Roman" w:hAnsi="Times New Roman"/>
          <w:b/>
          <w:sz w:val="24"/>
          <w:szCs w:val="24"/>
        </w:rPr>
        <w:t>3</w:t>
      </w:r>
      <w:r w:rsidRPr="004719E1">
        <w:rPr>
          <w:rFonts w:ascii="Times New Roman" w:hAnsi="Times New Roman"/>
          <w:b/>
          <w:sz w:val="24"/>
          <w:szCs w:val="24"/>
          <w:lang w:val="sv-SE"/>
        </w:rPr>
        <w:t xml:space="preserve"> </w:t>
      </w:r>
      <w:r w:rsidRPr="004719E1">
        <w:rPr>
          <w:rFonts w:ascii="Times New Roman" w:hAnsi="Times New Roman"/>
          <w:b/>
          <w:sz w:val="24"/>
          <w:szCs w:val="24"/>
        </w:rPr>
        <w:t>K</w:t>
      </w:r>
      <w:r w:rsidRPr="004719E1">
        <w:rPr>
          <w:rFonts w:ascii="Times New Roman" w:hAnsi="Times New Roman"/>
          <w:b/>
          <w:sz w:val="24"/>
          <w:szCs w:val="24"/>
          <w:lang w:val="sv-SE"/>
        </w:rPr>
        <w:t>riteria Penentuan hasil observasi</w:t>
      </w:r>
    </w:p>
    <w:tbl>
      <w:tblPr>
        <w:tblW w:w="0" w:type="auto"/>
        <w:tblBorders>
          <w:top w:val="single" w:sz="4" w:space="0" w:color="auto"/>
          <w:bottom w:val="single" w:sz="4" w:space="0" w:color="auto"/>
          <w:insideH w:val="single" w:sz="4" w:space="0" w:color="000000"/>
        </w:tblBorders>
        <w:tblLook w:val="04A0"/>
      </w:tblPr>
      <w:tblGrid>
        <w:gridCol w:w="3879"/>
        <w:gridCol w:w="4044"/>
      </w:tblGrid>
      <w:tr w:rsidR="004719E1" w:rsidRPr="004719E1" w:rsidTr="00EA02FF">
        <w:trPr>
          <w:trHeight w:val="455"/>
        </w:trPr>
        <w:tc>
          <w:tcPr>
            <w:tcW w:w="3879" w:type="dxa"/>
            <w:vAlign w:val="center"/>
          </w:tcPr>
          <w:p w:rsidR="004719E1" w:rsidRPr="004719E1" w:rsidRDefault="004719E1" w:rsidP="004719E1">
            <w:pPr>
              <w:spacing w:after="0"/>
              <w:jc w:val="center"/>
              <w:rPr>
                <w:rFonts w:ascii="Times New Roman" w:hAnsi="Times New Roman"/>
                <w:b/>
                <w:sz w:val="24"/>
                <w:szCs w:val="24"/>
                <w:lang w:val="sv-SE"/>
              </w:rPr>
            </w:pPr>
            <w:r w:rsidRPr="004719E1">
              <w:rPr>
                <w:rFonts w:ascii="Times New Roman" w:hAnsi="Times New Roman"/>
                <w:b/>
                <w:sz w:val="24"/>
                <w:szCs w:val="24"/>
                <w:lang w:val="sv-SE"/>
              </w:rPr>
              <w:t>Persentase</w:t>
            </w:r>
          </w:p>
        </w:tc>
        <w:tc>
          <w:tcPr>
            <w:tcW w:w="4044" w:type="dxa"/>
            <w:vAlign w:val="center"/>
          </w:tcPr>
          <w:p w:rsidR="004719E1" w:rsidRPr="004719E1" w:rsidRDefault="004719E1" w:rsidP="004719E1">
            <w:pPr>
              <w:spacing w:after="0"/>
              <w:jc w:val="center"/>
              <w:rPr>
                <w:rFonts w:ascii="Times New Roman" w:hAnsi="Times New Roman"/>
                <w:b/>
                <w:sz w:val="24"/>
                <w:szCs w:val="24"/>
                <w:lang w:val="sv-SE"/>
              </w:rPr>
            </w:pPr>
            <w:r w:rsidRPr="004719E1">
              <w:rPr>
                <w:rFonts w:ascii="Times New Roman" w:hAnsi="Times New Roman"/>
                <w:b/>
                <w:sz w:val="24"/>
                <w:szCs w:val="24"/>
                <w:lang w:val="sv-SE"/>
              </w:rPr>
              <w:t>Kriteria</w:t>
            </w:r>
          </w:p>
        </w:tc>
      </w:tr>
      <w:tr w:rsidR="004719E1" w:rsidRPr="004719E1" w:rsidTr="00EA02FF">
        <w:trPr>
          <w:trHeight w:val="356"/>
        </w:trPr>
        <w:tc>
          <w:tcPr>
            <w:tcW w:w="3879" w:type="dxa"/>
            <w:vAlign w:val="center"/>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80% - 100%</w:t>
            </w:r>
          </w:p>
        </w:tc>
        <w:tc>
          <w:tcPr>
            <w:tcW w:w="4044" w:type="dxa"/>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Sangat tinggi</w:t>
            </w:r>
          </w:p>
        </w:tc>
      </w:tr>
      <w:tr w:rsidR="004719E1" w:rsidRPr="004719E1" w:rsidTr="00EA02FF">
        <w:trPr>
          <w:trHeight w:val="373"/>
        </w:trPr>
        <w:tc>
          <w:tcPr>
            <w:tcW w:w="3879" w:type="dxa"/>
            <w:vAlign w:val="center"/>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60% - 79%</w:t>
            </w:r>
          </w:p>
        </w:tc>
        <w:tc>
          <w:tcPr>
            <w:tcW w:w="4044" w:type="dxa"/>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Tinggi</w:t>
            </w:r>
          </w:p>
        </w:tc>
      </w:tr>
      <w:tr w:rsidR="004719E1" w:rsidRPr="004719E1" w:rsidTr="00EA02FF">
        <w:trPr>
          <w:trHeight w:val="356"/>
        </w:trPr>
        <w:tc>
          <w:tcPr>
            <w:tcW w:w="3879" w:type="dxa"/>
            <w:vAlign w:val="center"/>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40% - 59%</w:t>
            </w:r>
          </w:p>
        </w:tc>
        <w:tc>
          <w:tcPr>
            <w:tcW w:w="4044" w:type="dxa"/>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Sedang</w:t>
            </w:r>
          </w:p>
        </w:tc>
      </w:tr>
      <w:tr w:rsidR="004719E1" w:rsidRPr="004719E1" w:rsidTr="00EA02FF">
        <w:trPr>
          <w:trHeight w:val="373"/>
        </w:trPr>
        <w:tc>
          <w:tcPr>
            <w:tcW w:w="3879" w:type="dxa"/>
            <w:vAlign w:val="center"/>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20% - 39%</w:t>
            </w:r>
          </w:p>
        </w:tc>
        <w:tc>
          <w:tcPr>
            <w:tcW w:w="4044" w:type="dxa"/>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Rendah</w:t>
            </w:r>
          </w:p>
        </w:tc>
      </w:tr>
      <w:tr w:rsidR="004719E1" w:rsidRPr="004719E1" w:rsidTr="00EA02FF">
        <w:trPr>
          <w:trHeight w:val="391"/>
        </w:trPr>
        <w:tc>
          <w:tcPr>
            <w:tcW w:w="3879" w:type="dxa"/>
            <w:vAlign w:val="center"/>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0% - 19%</w:t>
            </w:r>
          </w:p>
        </w:tc>
        <w:tc>
          <w:tcPr>
            <w:tcW w:w="4044" w:type="dxa"/>
          </w:tcPr>
          <w:p w:rsidR="004719E1" w:rsidRPr="004719E1" w:rsidRDefault="004719E1" w:rsidP="004719E1">
            <w:pPr>
              <w:spacing w:after="0"/>
              <w:jc w:val="center"/>
              <w:rPr>
                <w:rFonts w:ascii="Times New Roman" w:hAnsi="Times New Roman"/>
                <w:sz w:val="24"/>
                <w:szCs w:val="24"/>
                <w:lang w:val="sv-SE"/>
              </w:rPr>
            </w:pPr>
            <w:r w:rsidRPr="004719E1">
              <w:rPr>
                <w:rFonts w:ascii="Times New Roman" w:hAnsi="Times New Roman"/>
                <w:sz w:val="24"/>
                <w:szCs w:val="24"/>
                <w:lang w:val="sv-SE"/>
              </w:rPr>
              <w:t>Sangat rendah</w:t>
            </w:r>
          </w:p>
        </w:tc>
      </w:tr>
    </w:tbl>
    <w:p w:rsidR="009D3EAA" w:rsidRPr="009D3EAA" w:rsidRDefault="009D3EAA" w:rsidP="009D3EAA">
      <w:pPr>
        <w:tabs>
          <w:tab w:val="left" w:pos="360"/>
        </w:tabs>
        <w:spacing w:after="0" w:line="480" w:lineRule="auto"/>
        <w:ind w:left="900"/>
        <w:contextualSpacing/>
        <w:jc w:val="both"/>
        <w:rPr>
          <w:rFonts w:ascii="Times New Roman" w:hAnsi="Times New Roman" w:cs="Times New Roman"/>
          <w:sz w:val="24"/>
          <w:szCs w:val="24"/>
        </w:rPr>
      </w:pPr>
    </w:p>
    <w:p w:rsidR="004719E1" w:rsidRPr="004719E1" w:rsidRDefault="004719E1" w:rsidP="004719E1">
      <w:pPr>
        <w:numPr>
          <w:ilvl w:val="0"/>
          <w:numId w:val="9"/>
        </w:numPr>
        <w:tabs>
          <w:tab w:val="left" w:pos="360"/>
        </w:tabs>
        <w:spacing w:after="0" w:line="480" w:lineRule="auto"/>
        <w:ind w:left="900" w:hanging="333"/>
        <w:contextualSpacing/>
        <w:jc w:val="both"/>
        <w:rPr>
          <w:rFonts w:ascii="Times New Roman" w:hAnsi="Times New Roman" w:cs="Times New Roman"/>
          <w:sz w:val="24"/>
          <w:szCs w:val="24"/>
        </w:rPr>
      </w:pPr>
      <w:r w:rsidRPr="004719E1">
        <w:rPr>
          <w:rFonts w:ascii="Times New Roman" w:hAnsi="Times New Roman" w:cs="Times New Roman"/>
          <w:sz w:val="24"/>
          <w:szCs w:val="24"/>
        </w:rPr>
        <w:t>Angket (Kuesioner)</w:t>
      </w:r>
    </w:p>
    <w:p w:rsidR="00FA1018" w:rsidRPr="000E7A85" w:rsidRDefault="004719E1" w:rsidP="000E7A85">
      <w:pPr>
        <w:spacing w:after="0" w:line="480" w:lineRule="auto"/>
        <w:ind w:left="567" w:firstLine="720"/>
        <w:jc w:val="both"/>
        <w:rPr>
          <w:rFonts w:ascii="Times New Roman" w:hAnsi="Times New Roman"/>
          <w:sz w:val="24"/>
          <w:szCs w:val="24"/>
        </w:rPr>
      </w:pPr>
      <w:r w:rsidRPr="004719E1">
        <w:rPr>
          <w:rFonts w:ascii="Times New Roman" w:hAnsi="Times New Roman"/>
          <w:sz w:val="24"/>
          <w:szCs w:val="24"/>
        </w:rPr>
        <w:t xml:space="preserve"> </w:t>
      </w:r>
      <w:r w:rsidRPr="004719E1">
        <w:rPr>
          <w:rFonts w:ascii="Times New Roman" w:hAnsi="Times New Roman" w:cs="Times New Roman"/>
          <w:sz w:val="24"/>
          <w:szCs w:val="24"/>
        </w:rPr>
        <w:t xml:space="preserve">Angket (Kuesioner) </w:t>
      </w:r>
      <w:r w:rsidRPr="004719E1">
        <w:rPr>
          <w:rFonts w:ascii="Times New Roman" w:hAnsi="Times New Roman"/>
          <w:sz w:val="24"/>
          <w:szCs w:val="24"/>
        </w:rPr>
        <w:t xml:space="preserve">adalah teknik pengumpulan data yang digunakan untuk memperoleh data tentang </w:t>
      </w:r>
      <w:r w:rsidR="009D3EAA">
        <w:rPr>
          <w:rFonts w:ascii="Times New Roman" w:hAnsi="Times New Roman"/>
          <w:sz w:val="24"/>
          <w:szCs w:val="24"/>
          <w:lang w:val="id-ID"/>
        </w:rPr>
        <w:t>Kebiasaan membolos</w:t>
      </w:r>
      <w:r w:rsidRPr="004719E1">
        <w:rPr>
          <w:rFonts w:ascii="Times New Roman" w:hAnsi="Times New Roman"/>
          <w:sz w:val="24"/>
          <w:szCs w:val="24"/>
        </w:rPr>
        <w:t xml:space="preserve"> siswa. Angket ini digunakan baik saat </w:t>
      </w:r>
      <w:r w:rsidRPr="004719E1">
        <w:rPr>
          <w:rFonts w:ascii="Times New Roman" w:hAnsi="Times New Roman"/>
          <w:i/>
          <w:sz w:val="24"/>
          <w:szCs w:val="24"/>
        </w:rPr>
        <w:t>pretest</w:t>
      </w:r>
      <w:r w:rsidRPr="004719E1">
        <w:rPr>
          <w:rFonts w:ascii="Times New Roman" w:hAnsi="Times New Roman"/>
          <w:sz w:val="24"/>
          <w:szCs w:val="24"/>
        </w:rPr>
        <w:t xml:space="preserve"> maupun </w:t>
      </w:r>
      <w:r w:rsidRPr="004719E1">
        <w:rPr>
          <w:rFonts w:ascii="Times New Roman" w:hAnsi="Times New Roman"/>
          <w:i/>
          <w:sz w:val="24"/>
          <w:szCs w:val="24"/>
        </w:rPr>
        <w:t>posttest</w:t>
      </w:r>
      <w:r w:rsidRPr="004719E1">
        <w:rPr>
          <w:rFonts w:ascii="Times New Roman" w:hAnsi="Times New Roman"/>
          <w:sz w:val="24"/>
          <w:szCs w:val="24"/>
        </w:rPr>
        <w:t>. Pembobotan angket penelitian menggunakan skala likert dengan rentang 1-5, dengan kategori: sangat sesuai (SS), sesuai (S), cukup sesuai (CS), kurang sesuai (KS), dan tidak sesuai (TS).</w:t>
      </w:r>
    </w:p>
    <w:p w:rsidR="004719E1" w:rsidRPr="004719E1" w:rsidRDefault="004719E1" w:rsidP="004719E1">
      <w:pPr>
        <w:spacing w:after="0" w:line="480" w:lineRule="auto"/>
        <w:jc w:val="both"/>
        <w:rPr>
          <w:rFonts w:ascii="Times New Roman" w:hAnsi="Times New Roman"/>
          <w:b/>
          <w:sz w:val="24"/>
          <w:szCs w:val="24"/>
        </w:rPr>
      </w:pPr>
      <w:r w:rsidRPr="004719E1">
        <w:rPr>
          <w:rFonts w:ascii="Times New Roman" w:hAnsi="Times New Roman"/>
          <w:b/>
          <w:sz w:val="24"/>
          <w:szCs w:val="24"/>
        </w:rPr>
        <w:t>Tabel. 3. 4. Pembobotan Angket Penelitian</w:t>
      </w:r>
    </w:p>
    <w:tbl>
      <w:tblPr>
        <w:tblW w:w="0" w:type="auto"/>
        <w:tblBorders>
          <w:top w:val="single" w:sz="4" w:space="0" w:color="000000"/>
          <w:bottom w:val="single" w:sz="4" w:space="0" w:color="000000"/>
          <w:insideH w:val="single" w:sz="4" w:space="0" w:color="000000"/>
        </w:tblBorders>
        <w:tblLook w:val="04A0"/>
      </w:tblPr>
      <w:tblGrid>
        <w:gridCol w:w="2717"/>
        <w:gridCol w:w="2353"/>
        <w:gridCol w:w="2835"/>
      </w:tblGrid>
      <w:tr w:rsidR="004719E1" w:rsidRPr="004719E1" w:rsidTr="00700FBF">
        <w:tc>
          <w:tcPr>
            <w:tcW w:w="2717" w:type="dxa"/>
            <w:vMerge w:val="restart"/>
            <w:vAlign w:val="center"/>
          </w:tcPr>
          <w:p w:rsidR="004719E1" w:rsidRPr="004719E1" w:rsidRDefault="004719E1" w:rsidP="004719E1">
            <w:pPr>
              <w:spacing w:after="0" w:line="240" w:lineRule="auto"/>
              <w:jc w:val="center"/>
              <w:rPr>
                <w:rFonts w:ascii="Times New Roman" w:hAnsi="Times New Roman"/>
                <w:sz w:val="24"/>
                <w:szCs w:val="24"/>
              </w:rPr>
            </w:pPr>
            <w:r w:rsidRPr="004719E1">
              <w:rPr>
                <w:rFonts w:ascii="Times New Roman" w:hAnsi="Times New Roman"/>
                <w:sz w:val="24"/>
                <w:szCs w:val="24"/>
              </w:rPr>
              <w:t>Pilihan Jawaban</w:t>
            </w:r>
          </w:p>
        </w:tc>
        <w:tc>
          <w:tcPr>
            <w:tcW w:w="5188" w:type="dxa"/>
            <w:gridSpan w:val="2"/>
            <w:vAlign w:val="center"/>
          </w:tcPr>
          <w:p w:rsidR="004719E1" w:rsidRPr="004719E1" w:rsidRDefault="004719E1" w:rsidP="004719E1">
            <w:pPr>
              <w:spacing w:after="0" w:line="240" w:lineRule="auto"/>
              <w:jc w:val="center"/>
              <w:rPr>
                <w:rFonts w:ascii="Times New Roman" w:hAnsi="Times New Roman"/>
                <w:sz w:val="24"/>
                <w:szCs w:val="24"/>
              </w:rPr>
            </w:pPr>
            <w:r w:rsidRPr="004719E1">
              <w:rPr>
                <w:rFonts w:ascii="Times New Roman" w:hAnsi="Times New Roman"/>
                <w:sz w:val="24"/>
                <w:szCs w:val="24"/>
              </w:rPr>
              <w:t>Kategori</w:t>
            </w:r>
          </w:p>
        </w:tc>
      </w:tr>
      <w:tr w:rsidR="004719E1" w:rsidRPr="004719E1" w:rsidTr="00700FBF">
        <w:tc>
          <w:tcPr>
            <w:tcW w:w="2717" w:type="dxa"/>
            <w:vMerge/>
          </w:tcPr>
          <w:p w:rsidR="004719E1" w:rsidRPr="004719E1" w:rsidRDefault="004719E1" w:rsidP="004719E1">
            <w:pPr>
              <w:spacing w:after="0" w:line="240" w:lineRule="auto"/>
              <w:jc w:val="both"/>
              <w:rPr>
                <w:rFonts w:ascii="Times New Roman" w:hAnsi="Times New Roman"/>
                <w:sz w:val="24"/>
                <w:szCs w:val="24"/>
              </w:rPr>
            </w:pPr>
          </w:p>
        </w:tc>
        <w:tc>
          <w:tcPr>
            <w:tcW w:w="2353" w:type="dxa"/>
            <w:vAlign w:val="center"/>
          </w:tcPr>
          <w:p w:rsidR="004719E1" w:rsidRPr="004719E1" w:rsidRDefault="004719E1" w:rsidP="004719E1">
            <w:pPr>
              <w:spacing w:after="0" w:line="240" w:lineRule="auto"/>
              <w:jc w:val="center"/>
              <w:rPr>
                <w:rFonts w:ascii="Times New Roman" w:hAnsi="Times New Roman"/>
                <w:i/>
                <w:sz w:val="24"/>
                <w:szCs w:val="24"/>
              </w:rPr>
            </w:pPr>
            <w:r w:rsidRPr="004719E1">
              <w:rPr>
                <w:rFonts w:ascii="Times New Roman" w:hAnsi="Times New Roman"/>
                <w:b/>
                <w:i/>
                <w:sz w:val="24"/>
                <w:szCs w:val="24"/>
                <w:lang w:val="fi-FI"/>
              </w:rPr>
              <w:t>Favorable</w:t>
            </w:r>
          </w:p>
        </w:tc>
        <w:tc>
          <w:tcPr>
            <w:tcW w:w="2835" w:type="dxa"/>
            <w:vAlign w:val="center"/>
          </w:tcPr>
          <w:p w:rsidR="004719E1" w:rsidRPr="004719E1" w:rsidRDefault="004719E1" w:rsidP="004719E1">
            <w:pPr>
              <w:spacing w:after="0" w:line="240" w:lineRule="auto"/>
              <w:jc w:val="center"/>
              <w:rPr>
                <w:rFonts w:ascii="Times New Roman" w:hAnsi="Times New Roman"/>
                <w:i/>
                <w:sz w:val="24"/>
                <w:szCs w:val="24"/>
              </w:rPr>
            </w:pPr>
            <w:r w:rsidRPr="004719E1">
              <w:rPr>
                <w:rFonts w:ascii="Times New Roman" w:hAnsi="Times New Roman"/>
                <w:b/>
                <w:i/>
                <w:sz w:val="24"/>
                <w:szCs w:val="24"/>
                <w:lang w:val="fi-FI"/>
              </w:rPr>
              <w:t>Un</w:t>
            </w:r>
            <w:r w:rsidRPr="004719E1">
              <w:rPr>
                <w:rFonts w:ascii="Times New Roman" w:hAnsi="Times New Roman"/>
                <w:i/>
                <w:sz w:val="24"/>
                <w:szCs w:val="24"/>
                <w:lang w:val="fi-FI"/>
              </w:rPr>
              <w:t>f</w:t>
            </w:r>
            <w:r w:rsidRPr="004719E1">
              <w:rPr>
                <w:rFonts w:ascii="Times New Roman" w:hAnsi="Times New Roman"/>
                <w:b/>
                <w:i/>
                <w:sz w:val="24"/>
                <w:szCs w:val="24"/>
                <w:lang w:val="fi-FI"/>
              </w:rPr>
              <w:t>avorable</w:t>
            </w:r>
          </w:p>
        </w:tc>
      </w:tr>
      <w:tr w:rsidR="004719E1" w:rsidRPr="004719E1" w:rsidTr="00700FBF">
        <w:tc>
          <w:tcPr>
            <w:tcW w:w="2717" w:type="dxa"/>
          </w:tcPr>
          <w:p w:rsidR="004719E1" w:rsidRPr="004719E1" w:rsidRDefault="004719E1" w:rsidP="004719E1">
            <w:pPr>
              <w:spacing w:after="0" w:line="240" w:lineRule="auto"/>
              <w:jc w:val="both"/>
              <w:rPr>
                <w:rFonts w:ascii="Times New Roman" w:hAnsi="Times New Roman"/>
                <w:sz w:val="24"/>
                <w:szCs w:val="24"/>
              </w:rPr>
            </w:pPr>
            <w:r w:rsidRPr="004719E1">
              <w:rPr>
                <w:rFonts w:ascii="Times New Roman" w:hAnsi="Times New Roman"/>
                <w:sz w:val="24"/>
                <w:szCs w:val="24"/>
              </w:rPr>
              <w:t>Sangat sesuai (SS)</w:t>
            </w:r>
          </w:p>
        </w:tc>
        <w:tc>
          <w:tcPr>
            <w:tcW w:w="2353"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5</w:t>
            </w:r>
          </w:p>
        </w:tc>
        <w:tc>
          <w:tcPr>
            <w:tcW w:w="2835"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1</w:t>
            </w:r>
          </w:p>
        </w:tc>
      </w:tr>
      <w:tr w:rsidR="004719E1" w:rsidRPr="004719E1" w:rsidTr="00700FBF">
        <w:tc>
          <w:tcPr>
            <w:tcW w:w="2717" w:type="dxa"/>
          </w:tcPr>
          <w:p w:rsidR="004719E1" w:rsidRPr="004719E1" w:rsidRDefault="004719E1" w:rsidP="004719E1">
            <w:pPr>
              <w:spacing w:after="0" w:line="240" w:lineRule="auto"/>
              <w:jc w:val="both"/>
              <w:rPr>
                <w:rFonts w:ascii="Times New Roman" w:hAnsi="Times New Roman"/>
                <w:sz w:val="24"/>
                <w:szCs w:val="24"/>
              </w:rPr>
            </w:pPr>
            <w:r w:rsidRPr="004719E1">
              <w:rPr>
                <w:rFonts w:ascii="Times New Roman" w:hAnsi="Times New Roman"/>
                <w:sz w:val="24"/>
                <w:szCs w:val="24"/>
              </w:rPr>
              <w:t>Sesuai (S)</w:t>
            </w:r>
          </w:p>
        </w:tc>
        <w:tc>
          <w:tcPr>
            <w:tcW w:w="2353"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4</w:t>
            </w:r>
          </w:p>
        </w:tc>
        <w:tc>
          <w:tcPr>
            <w:tcW w:w="2835"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2</w:t>
            </w:r>
          </w:p>
        </w:tc>
      </w:tr>
      <w:tr w:rsidR="004719E1" w:rsidRPr="004719E1" w:rsidTr="00700FBF">
        <w:tc>
          <w:tcPr>
            <w:tcW w:w="2717" w:type="dxa"/>
          </w:tcPr>
          <w:p w:rsidR="004719E1" w:rsidRPr="004719E1" w:rsidRDefault="004719E1" w:rsidP="004719E1">
            <w:pPr>
              <w:spacing w:after="0" w:line="240" w:lineRule="auto"/>
              <w:jc w:val="both"/>
              <w:rPr>
                <w:rFonts w:ascii="Times New Roman" w:hAnsi="Times New Roman"/>
                <w:sz w:val="24"/>
                <w:szCs w:val="24"/>
              </w:rPr>
            </w:pPr>
            <w:r w:rsidRPr="004719E1">
              <w:rPr>
                <w:rFonts w:ascii="Times New Roman" w:hAnsi="Times New Roman"/>
                <w:sz w:val="24"/>
                <w:szCs w:val="24"/>
              </w:rPr>
              <w:t>Cukup sesuai (CS)</w:t>
            </w:r>
          </w:p>
        </w:tc>
        <w:tc>
          <w:tcPr>
            <w:tcW w:w="2353" w:type="dxa"/>
            <w:vAlign w:val="center"/>
          </w:tcPr>
          <w:p w:rsidR="004719E1" w:rsidRPr="004719E1" w:rsidRDefault="004719E1" w:rsidP="004719E1">
            <w:pPr>
              <w:spacing w:after="0" w:line="240" w:lineRule="auto"/>
              <w:jc w:val="center"/>
              <w:rPr>
                <w:rFonts w:ascii="Times New Roman" w:hAnsi="Times New Roman"/>
                <w:sz w:val="24"/>
                <w:szCs w:val="24"/>
              </w:rPr>
            </w:pPr>
            <w:r w:rsidRPr="004719E1">
              <w:rPr>
                <w:rFonts w:ascii="Times New Roman" w:hAnsi="Times New Roman"/>
                <w:sz w:val="24"/>
                <w:szCs w:val="24"/>
              </w:rPr>
              <w:t>3</w:t>
            </w:r>
          </w:p>
        </w:tc>
        <w:tc>
          <w:tcPr>
            <w:tcW w:w="2835" w:type="dxa"/>
            <w:vAlign w:val="center"/>
          </w:tcPr>
          <w:p w:rsidR="004719E1" w:rsidRPr="004719E1" w:rsidRDefault="004719E1" w:rsidP="004719E1">
            <w:pPr>
              <w:spacing w:after="0" w:line="240" w:lineRule="auto"/>
              <w:jc w:val="center"/>
              <w:rPr>
                <w:rFonts w:ascii="Times New Roman" w:hAnsi="Times New Roman"/>
                <w:sz w:val="24"/>
                <w:szCs w:val="24"/>
              </w:rPr>
            </w:pPr>
            <w:r w:rsidRPr="004719E1">
              <w:rPr>
                <w:rFonts w:ascii="Times New Roman" w:hAnsi="Times New Roman"/>
                <w:sz w:val="24"/>
                <w:szCs w:val="24"/>
              </w:rPr>
              <w:t>3</w:t>
            </w:r>
          </w:p>
        </w:tc>
      </w:tr>
      <w:tr w:rsidR="004719E1" w:rsidRPr="004719E1" w:rsidTr="00700FBF">
        <w:tc>
          <w:tcPr>
            <w:tcW w:w="2717" w:type="dxa"/>
          </w:tcPr>
          <w:p w:rsidR="004719E1" w:rsidRPr="004719E1" w:rsidRDefault="004719E1" w:rsidP="004719E1">
            <w:pPr>
              <w:spacing w:after="0" w:line="240" w:lineRule="auto"/>
              <w:jc w:val="both"/>
              <w:rPr>
                <w:rFonts w:ascii="Times New Roman" w:hAnsi="Times New Roman"/>
                <w:sz w:val="24"/>
                <w:szCs w:val="24"/>
              </w:rPr>
            </w:pPr>
            <w:r w:rsidRPr="004719E1">
              <w:rPr>
                <w:rFonts w:ascii="Times New Roman" w:hAnsi="Times New Roman"/>
                <w:sz w:val="24"/>
                <w:szCs w:val="24"/>
              </w:rPr>
              <w:t>Kurang sesuai (KS)</w:t>
            </w:r>
          </w:p>
        </w:tc>
        <w:tc>
          <w:tcPr>
            <w:tcW w:w="2353"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2</w:t>
            </w:r>
          </w:p>
        </w:tc>
        <w:tc>
          <w:tcPr>
            <w:tcW w:w="2835"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4</w:t>
            </w:r>
          </w:p>
        </w:tc>
      </w:tr>
      <w:tr w:rsidR="004719E1" w:rsidRPr="004719E1" w:rsidTr="00700FBF">
        <w:tc>
          <w:tcPr>
            <w:tcW w:w="2717" w:type="dxa"/>
          </w:tcPr>
          <w:p w:rsidR="004719E1" w:rsidRPr="004719E1" w:rsidRDefault="004719E1" w:rsidP="004719E1">
            <w:pPr>
              <w:spacing w:after="0" w:line="240" w:lineRule="auto"/>
              <w:jc w:val="both"/>
              <w:rPr>
                <w:rFonts w:ascii="Times New Roman" w:hAnsi="Times New Roman"/>
                <w:sz w:val="24"/>
                <w:szCs w:val="24"/>
              </w:rPr>
            </w:pPr>
            <w:r w:rsidRPr="004719E1">
              <w:rPr>
                <w:rFonts w:ascii="Times New Roman" w:hAnsi="Times New Roman"/>
                <w:sz w:val="24"/>
                <w:szCs w:val="24"/>
              </w:rPr>
              <w:t>Tidak sesuai (TS)</w:t>
            </w:r>
          </w:p>
        </w:tc>
        <w:tc>
          <w:tcPr>
            <w:tcW w:w="2353"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1</w:t>
            </w:r>
          </w:p>
        </w:tc>
        <w:tc>
          <w:tcPr>
            <w:tcW w:w="2835" w:type="dxa"/>
            <w:vAlign w:val="center"/>
          </w:tcPr>
          <w:p w:rsidR="004719E1" w:rsidRPr="004719E1" w:rsidRDefault="004719E1" w:rsidP="004719E1">
            <w:pPr>
              <w:spacing w:after="0" w:line="240" w:lineRule="auto"/>
              <w:jc w:val="center"/>
              <w:rPr>
                <w:rFonts w:ascii="Times New Roman" w:hAnsi="Times New Roman"/>
                <w:sz w:val="24"/>
                <w:szCs w:val="24"/>
                <w:lang w:val="id-ID"/>
              </w:rPr>
            </w:pPr>
            <w:r w:rsidRPr="004719E1">
              <w:rPr>
                <w:rFonts w:ascii="Times New Roman" w:hAnsi="Times New Roman"/>
                <w:sz w:val="24"/>
                <w:szCs w:val="24"/>
                <w:lang w:val="id-ID"/>
              </w:rPr>
              <w:t>5</w:t>
            </w:r>
          </w:p>
        </w:tc>
      </w:tr>
    </w:tbl>
    <w:p w:rsidR="004719E1" w:rsidRPr="004719E1" w:rsidRDefault="004719E1" w:rsidP="004719E1">
      <w:pPr>
        <w:spacing w:after="0" w:line="480" w:lineRule="auto"/>
        <w:jc w:val="both"/>
        <w:rPr>
          <w:rFonts w:ascii="Times New Roman" w:hAnsi="Times New Roman"/>
          <w:sz w:val="24"/>
          <w:szCs w:val="24"/>
        </w:rPr>
      </w:pPr>
    </w:p>
    <w:p w:rsidR="004719E1" w:rsidRPr="004719E1" w:rsidRDefault="004719E1" w:rsidP="004719E1">
      <w:pPr>
        <w:spacing w:after="0" w:line="480" w:lineRule="auto"/>
        <w:ind w:firstLine="720"/>
        <w:jc w:val="both"/>
        <w:rPr>
          <w:rFonts w:ascii="Times New Roman" w:hAnsi="Times New Roman"/>
          <w:sz w:val="24"/>
        </w:rPr>
      </w:pPr>
      <w:r w:rsidRPr="004719E1">
        <w:rPr>
          <w:rFonts w:ascii="Times New Roman" w:hAnsi="Times New Roman"/>
          <w:bCs/>
          <w:sz w:val="24"/>
          <w:szCs w:val="24"/>
        </w:rPr>
        <w:t>Angket ini</w:t>
      </w:r>
      <w:r w:rsidRPr="004719E1">
        <w:rPr>
          <w:rFonts w:ascii="Times New Roman" w:hAnsi="Times New Roman"/>
          <w:sz w:val="24"/>
          <w:szCs w:val="24"/>
        </w:rPr>
        <w:t xml:space="preserve"> digunakan untuk penelitian lapangan, </w:t>
      </w:r>
      <w:r w:rsidRPr="004719E1">
        <w:rPr>
          <w:rFonts w:ascii="Times New Roman" w:hAnsi="Times New Roman"/>
          <w:bCs/>
          <w:sz w:val="24"/>
          <w:szCs w:val="24"/>
        </w:rPr>
        <w:t>sebelumnya</w:t>
      </w:r>
      <w:r w:rsidRPr="004719E1">
        <w:rPr>
          <w:rFonts w:ascii="Times New Roman" w:hAnsi="Times New Roman"/>
          <w:sz w:val="24"/>
          <w:szCs w:val="24"/>
        </w:rPr>
        <w:t xml:space="preserve"> angket terlebih dahulu divalidasi oleh Dosen Pembimbing, kemudian diuji coba dilapangan dan kemudian dilakukan uji coba dan reliabilitas angket penelitian. </w:t>
      </w:r>
      <w:r w:rsidRPr="004719E1">
        <w:rPr>
          <w:rFonts w:ascii="Times New Roman" w:hAnsi="Times New Roman"/>
          <w:sz w:val="24"/>
        </w:rPr>
        <w:t>Instrumen pengumpulan data ini terlebih dahulu diuji dilapangan terbatas untuk mengetahui validitas dan realibilitasnya.</w:t>
      </w:r>
    </w:p>
    <w:p w:rsidR="004719E1" w:rsidRPr="004719E1" w:rsidRDefault="004719E1" w:rsidP="004719E1">
      <w:pPr>
        <w:numPr>
          <w:ilvl w:val="0"/>
          <w:numId w:val="10"/>
        </w:numPr>
        <w:spacing w:after="0" w:line="480" w:lineRule="auto"/>
        <w:contextualSpacing/>
        <w:jc w:val="both"/>
        <w:rPr>
          <w:rFonts w:ascii="Times New Roman" w:hAnsi="Times New Roman" w:cs="Times New Roman"/>
          <w:sz w:val="24"/>
        </w:rPr>
      </w:pPr>
      <w:r w:rsidRPr="004719E1">
        <w:rPr>
          <w:rFonts w:ascii="Times New Roman" w:hAnsi="Times New Roman" w:cs="Times New Roman"/>
          <w:sz w:val="24"/>
        </w:rPr>
        <w:t>Uji Validitas</w:t>
      </w:r>
    </w:p>
    <w:p w:rsidR="004719E1" w:rsidRPr="004719E1" w:rsidRDefault="004719E1" w:rsidP="004719E1">
      <w:pPr>
        <w:tabs>
          <w:tab w:val="left" w:pos="6570"/>
        </w:tabs>
        <w:spacing w:line="480" w:lineRule="auto"/>
        <w:ind w:firstLine="720"/>
        <w:jc w:val="both"/>
        <w:rPr>
          <w:rFonts w:ascii="Times New Roman" w:hAnsi="Times New Roman"/>
          <w:sz w:val="24"/>
          <w:szCs w:val="24"/>
        </w:rPr>
      </w:pPr>
      <w:r w:rsidRPr="004719E1">
        <w:rPr>
          <w:rFonts w:ascii="Times New Roman" w:hAnsi="Times New Roman"/>
          <w:sz w:val="24"/>
          <w:szCs w:val="24"/>
        </w:rPr>
        <w:t>Uji validitas rasional bertujuan mengetahui  tingkat  kelayakan  instrumen dari segi bahasa, konstruk dan isi. Penimbangan atau uji validitas rasional dilakukan oleh tiga dosen ahli. Uji validitas rasional dilakukan</w:t>
      </w:r>
      <w:r w:rsidRPr="004719E1">
        <w:rPr>
          <w:rFonts w:ascii="Times New Roman" w:hAnsi="Times New Roman"/>
          <w:sz w:val="24"/>
          <w:szCs w:val="24"/>
          <w:lang w:val="id-ID"/>
        </w:rPr>
        <w:t xml:space="preserve"> </w:t>
      </w:r>
      <w:r w:rsidRPr="004719E1">
        <w:rPr>
          <w:rFonts w:ascii="Times New Roman" w:hAnsi="Times New Roman"/>
          <w:sz w:val="24"/>
          <w:szCs w:val="24"/>
        </w:rPr>
        <w:t xml:space="preserve">dengan  meminta pendapat dosen ahli untuk  memberikan  penilaian  pada  setiap  item. </w:t>
      </w:r>
    </w:p>
    <w:p w:rsidR="004719E1" w:rsidRPr="004719E1" w:rsidRDefault="004719E1" w:rsidP="004719E1">
      <w:pPr>
        <w:numPr>
          <w:ilvl w:val="0"/>
          <w:numId w:val="10"/>
        </w:numPr>
        <w:spacing w:after="0" w:line="480" w:lineRule="auto"/>
        <w:contextualSpacing/>
        <w:jc w:val="both"/>
        <w:rPr>
          <w:rFonts w:ascii="Times New Roman" w:hAnsi="Times New Roman" w:cs="Times New Roman"/>
          <w:sz w:val="24"/>
        </w:rPr>
      </w:pPr>
      <w:r w:rsidRPr="004719E1">
        <w:rPr>
          <w:rFonts w:ascii="Times New Roman" w:hAnsi="Times New Roman" w:cs="Times New Roman"/>
          <w:sz w:val="24"/>
        </w:rPr>
        <w:lastRenderedPageBreak/>
        <w:t>Uji Realibilitas</w:t>
      </w:r>
    </w:p>
    <w:p w:rsidR="004719E1" w:rsidRPr="004719E1" w:rsidRDefault="004719E1" w:rsidP="004719E1">
      <w:pPr>
        <w:tabs>
          <w:tab w:val="left" w:pos="-180"/>
          <w:tab w:val="left" w:pos="270"/>
          <w:tab w:val="left" w:pos="990"/>
        </w:tabs>
        <w:spacing w:after="0" w:line="480" w:lineRule="auto"/>
        <w:jc w:val="both"/>
        <w:rPr>
          <w:rFonts w:ascii="Times New Roman" w:hAnsi="Times New Roman"/>
          <w:b/>
          <w:sz w:val="24"/>
          <w:szCs w:val="24"/>
          <w:lang w:val="id-ID"/>
        </w:rPr>
      </w:pPr>
      <w:r>
        <w:rPr>
          <w:rFonts w:ascii="Times New Roman" w:hAnsi="Times New Roman"/>
          <w:sz w:val="24"/>
          <w:szCs w:val="24"/>
          <w:lang w:val="id-ID"/>
        </w:rPr>
        <w:tab/>
        <w:t xml:space="preserve">        </w:t>
      </w:r>
      <w:r w:rsidRPr="004719E1">
        <w:rPr>
          <w:rFonts w:ascii="Times New Roman" w:hAnsi="Times New Roman"/>
          <w:sz w:val="24"/>
          <w:szCs w:val="24"/>
        </w:rPr>
        <w:t>Uji Reabilitas adalah Suatu alat ukur dikatakan memiliki realibilitas yang baik apabila alat ukur tersebut dapat memberikan skor yang relatif sama pada seorang responden, jika responden tersebut mengisi angket pada waktu yang tidak bersamaan atau pada tempat yang berbeda, walaupun harus memperhatikan adanya aspek persamaan karakteristik. Dalam penentuan tingkat realibilitas suatu instrumen penelitian dapat diterima apabila memiliki koefisien alpha lebih besar dari 0,60. Sehingga instrumen penelitian ini dikatakan  reliabel karena memiliki koefisien alpha &gt; 0,60</w:t>
      </w:r>
    </w:p>
    <w:p w:rsidR="00AD3F74" w:rsidRPr="00AF5FAF" w:rsidRDefault="00AD3F74" w:rsidP="00AF5FAF">
      <w:pPr>
        <w:pStyle w:val="ListParagraph"/>
        <w:numPr>
          <w:ilvl w:val="0"/>
          <w:numId w:val="12"/>
        </w:numPr>
        <w:spacing w:after="0" w:line="480" w:lineRule="auto"/>
        <w:jc w:val="both"/>
        <w:rPr>
          <w:rFonts w:ascii="Times New Roman" w:hAnsi="Times New Roman"/>
          <w:b/>
          <w:color w:val="000000"/>
          <w:sz w:val="24"/>
          <w:szCs w:val="24"/>
        </w:rPr>
      </w:pPr>
      <w:r w:rsidRPr="00AF5FAF">
        <w:rPr>
          <w:rFonts w:ascii="Times New Roman" w:hAnsi="Times New Roman"/>
          <w:b/>
          <w:color w:val="000000"/>
          <w:sz w:val="24"/>
          <w:szCs w:val="24"/>
        </w:rPr>
        <w:t>Teknik Analisis Data</w:t>
      </w:r>
    </w:p>
    <w:p w:rsidR="00DC0562" w:rsidRPr="00D656EB" w:rsidRDefault="00DC0562" w:rsidP="00DC0562">
      <w:pPr>
        <w:spacing w:after="0" w:line="480" w:lineRule="auto"/>
        <w:ind w:firstLine="720"/>
        <w:jc w:val="both"/>
        <w:rPr>
          <w:rFonts w:ascii="Times New Roman" w:hAnsi="Times New Roman"/>
          <w:sz w:val="24"/>
          <w:szCs w:val="24"/>
        </w:rPr>
      </w:pPr>
      <w:r>
        <w:rPr>
          <w:rFonts w:ascii="Times New Roman" w:hAnsi="Times New Roman"/>
          <w:sz w:val="24"/>
          <w:szCs w:val="24"/>
        </w:rPr>
        <w:t xml:space="preserve">Teknik analisis data yang akan calon peneliti digunakan adalah teknik analisis statistik deskriptif yaitu berupa persentase dan analisis statistis inferensial dengan menggunakan </w:t>
      </w:r>
      <w:r w:rsidRPr="00117C30">
        <w:rPr>
          <w:rFonts w:ascii="Times New Roman" w:hAnsi="Times New Roman"/>
          <w:i/>
          <w:sz w:val="24"/>
          <w:szCs w:val="24"/>
        </w:rPr>
        <w:t>wilcoxon</w:t>
      </w:r>
      <w:r>
        <w:rPr>
          <w:rFonts w:ascii="Times New Roman" w:hAnsi="Times New Roman"/>
          <w:sz w:val="24"/>
          <w:szCs w:val="24"/>
        </w:rPr>
        <w:t xml:space="preserve"> untuk menguji hipotesis.</w:t>
      </w:r>
    </w:p>
    <w:p w:rsidR="00DC0562" w:rsidRPr="00F37D15" w:rsidRDefault="00DC0562" w:rsidP="00DC0562">
      <w:pPr>
        <w:pStyle w:val="ListParagraph"/>
        <w:numPr>
          <w:ilvl w:val="0"/>
          <w:numId w:val="11"/>
        </w:numPr>
        <w:spacing w:after="0" w:line="360" w:lineRule="auto"/>
        <w:jc w:val="both"/>
        <w:rPr>
          <w:rFonts w:ascii="Times New Roman" w:hAnsi="Times New Roman" w:cs="Times New Roman"/>
          <w:sz w:val="24"/>
          <w:szCs w:val="24"/>
        </w:rPr>
      </w:pPr>
      <w:r w:rsidRPr="00F37D15">
        <w:rPr>
          <w:rFonts w:ascii="Times New Roman" w:hAnsi="Times New Roman" w:cs="Times New Roman"/>
          <w:sz w:val="24"/>
          <w:szCs w:val="24"/>
        </w:rPr>
        <w:t>Analisis Statistik Deskriptif</w:t>
      </w:r>
    </w:p>
    <w:p w:rsidR="00DC0562" w:rsidRPr="002A5373" w:rsidRDefault="00DC0562" w:rsidP="002A5373">
      <w:pPr>
        <w:spacing w:after="0" w:line="360" w:lineRule="auto"/>
        <w:ind w:firstLine="720"/>
        <w:jc w:val="both"/>
        <w:rPr>
          <w:rFonts w:ascii="Times New Roman" w:hAnsi="Times New Roman"/>
          <w:sz w:val="24"/>
          <w:szCs w:val="24"/>
          <w:lang w:val="id-ID"/>
        </w:rPr>
      </w:pPr>
      <w:r w:rsidRPr="00CF409C">
        <w:rPr>
          <w:rFonts w:ascii="Times New Roman" w:hAnsi="Times New Roman" w:cs="Times New Roman"/>
          <w:sz w:val="24"/>
          <w:szCs w:val="24"/>
          <w:lang w:val="id-ID"/>
        </w:rPr>
        <w:t>Analisis statistik deskriptif dimaksudkan untuk menggambarkan kebiasaan perilaku membolos siswa kelas XI di SMA</w:t>
      </w:r>
      <w:r w:rsidR="00AF5FAF" w:rsidRPr="00CF409C">
        <w:rPr>
          <w:rFonts w:ascii="Times New Roman" w:hAnsi="Times New Roman" w:cs="Times New Roman"/>
          <w:sz w:val="24"/>
          <w:szCs w:val="24"/>
          <w:lang w:val="id-ID"/>
        </w:rPr>
        <w:t xml:space="preserve"> Negeri </w:t>
      </w:r>
      <w:r w:rsidRPr="00CF409C">
        <w:rPr>
          <w:rFonts w:ascii="Times New Roman" w:hAnsi="Times New Roman" w:cs="Times New Roman"/>
          <w:sz w:val="24"/>
          <w:szCs w:val="24"/>
          <w:lang w:val="id-ID"/>
        </w:rPr>
        <w:t>1 Bon</w:t>
      </w:r>
      <w:r w:rsidR="002A5373" w:rsidRPr="00CF409C">
        <w:rPr>
          <w:rFonts w:ascii="Times New Roman" w:hAnsi="Times New Roman" w:cs="Times New Roman"/>
          <w:sz w:val="24"/>
          <w:szCs w:val="24"/>
          <w:lang w:val="id-ID"/>
        </w:rPr>
        <w:t>tonompo sebelum (pretest) dan sesudah (posttest) diberi perlakuan berupa pemberian Konseling</w:t>
      </w:r>
      <w:r w:rsidR="002A5373">
        <w:rPr>
          <w:rFonts w:ascii="Times New Roman" w:hAnsi="Times New Roman"/>
          <w:sz w:val="24"/>
          <w:szCs w:val="24"/>
          <w:lang w:val="id-ID"/>
        </w:rPr>
        <w:t xml:space="preserve"> Kelompok Pendekatan </w:t>
      </w:r>
      <w:r w:rsidR="004B3A3D" w:rsidRPr="0047064A">
        <w:rPr>
          <w:rFonts w:ascii="Times New Roman" w:hAnsi="Times New Roman"/>
          <w:i/>
          <w:sz w:val="24"/>
          <w:szCs w:val="24"/>
          <w:lang w:val="id-ID"/>
        </w:rPr>
        <w:t>Rational Emotive Behavior Therapy</w:t>
      </w:r>
      <w:r w:rsidR="004B3A3D">
        <w:rPr>
          <w:rFonts w:ascii="Times New Roman" w:hAnsi="Times New Roman"/>
          <w:sz w:val="24"/>
          <w:szCs w:val="24"/>
          <w:lang w:val="id-ID"/>
        </w:rPr>
        <w:t xml:space="preserve"> </w:t>
      </w:r>
      <w:r w:rsidR="002A5373">
        <w:rPr>
          <w:rFonts w:ascii="Times New Roman" w:hAnsi="Times New Roman"/>
          <w:sz w:val="24"/>
          <w:szCs w:val="24"/>
          <w:lang w:val="id-ID"/>
        </w:rPr>
        <w:t xml:space="preserve"> </w:t>
      </w:r>
      <w:r>
        <w:rPr>
          <w:rFonts w:ascii="Times New Roman" w:hAnsi="Times New Roman"/>
          <w:sz w:val="24"/>
          <w:szCs w:val="24"/>
        </w:rPr>
        <w:t>menggunakan tabel distribusi frekuensi dan persentase, dengan rumus sebagai berikut:</w:t>
      </w:r>
    </w:p>
    <w:p w:rsidR="00DC0562" w:rsidRDefault="00DC0562" w:rsidP="00DC0562">
      <w:p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F6147">
        <w:rPr>
          <w:rFonts w:ascii="Times New Roman" w:hAnsi="Times New Roman"/>
          <w:sz w:val="24"/>
          <w:szCs w:val="24"/>
        </w:rPr>
        <w:t xml:space="preserve">P   =   </w:t>
      </w:r>
      <w:r w:rsidRPr="008F6147">
        <w:rPr>
          <w:rFonts w:ascii="Times New Roman" w:hAnsi="Times New Roman"/>
          <w:position w:val="-24"/>
          <w:sz w:val="24"/>
          <w:szCs w:val="24"/>
        </w:rPr>
        <w:object w:dxaOrig="1060" w:dyaOrig="620">
          <v:shape id="_x0000_i1027" type="#_x0000_t75" style="width:52.75pt;height:30.15pt" o:ole="">
            <v:imagedata r:id="rId15" o:title=""/>
          </v:shape>
          <o:OLEObject Type="Embed" ProgID="Equation.3" ShapeID="_x0000_i1027" DrawAspect="Content" ObjectID="_1495564529" r:id="rId16"/>
        </w:object>
      </w:r>
      <w:r w:rsidRPr="008F6147">
        <w:rPr>
          <w:rFonts w:ascii="Times New Roman" w:hAnsi="Times New Roman"/>
          <w:sz w:val="24"/>
          <w:szCs w:val="24"/>
        </w:rPr>
        <w:t xml:space="preserve">              </w:t>
      </w:r>
    </w:p>
    <w:p w:rsidR="00DC0562" w:rsidRPr="008F6147" w:rsidRDefault="00DC0562" w:rsidP="00DC0562">
      <w:pPr>
        <w:tabs>
          <w:tab w:val="left" w:pos="360"/>
        </w:tabs>
        <w:spacing w:after="0" w:line="240" w:lineRule="auto"/>
        <w:ind w:firstLine="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(Tiro, 2004</w:t>
      </w:r>
      <w:r w:rsidRPr="008F6147">
        <w:rPr>
          <w:rFonts w:ascii="Times New Roman" w:hAnsi="Times New Roman"/>
          <w:sz w:val="24"/>
          <w:szCs w:val="24"/>
        </w:rPr>
        <w:t>:242)</w:t>
      </w:r>
      <w:r w:rsidRPr="008F6147">
        <w:rPr>
          <w:rFonts w:ascii="Times New Roman" w:hAnsi="Times New Roman"/>
          <w:sz w:val="24"/>
          <w:szCs w:val="24"/>
        </w:rPr>
        <w:tab/>
      </w:r>
    </w:p>
    <w:p w:rsidR="00DC0562" w:rsidRPr="008F6147" w:rsidRDefault="00DC0562" w:rsidP="00DC0562">
      <w:pPr>
        <w:tabs>
          <w:tab w:val="left" w:pos="360"/>
        </w:tabs>
        <w:spacing w:after="0" w:line="240" w:lineRule="auto"/>
        <w:rPr>
          <w:rFonts w:ascii="Times New Roman" w:hAnsi="Times New Roman"/>
          <w:sz w:val="24"/>
          <w:szCs w:val="24"/>
        </w:rPr>
      </w:pPr>
      <w:r w:rsidRPr="008F6147">
        <w:rPr>
          <w:rFonts w:ascii="Times New Roman" w:hAnsi="Times New Roman"/>
          <w:sz w:val="24"/>
          <w:szCs w:val="24"/>
        </w:rPr>
        <w:t>Dimana:</w:t>
      </w:r>
    </w:p>
    <w:p w:rsidR="00DC0562" w:rsidRPr="008F6147" w:rsidRDefault="00DC0562" w:rsidP="00DC0562">
      <w:pPr>
        <w:tabs>
          <w:tab w:val="left" w:pos="1276"/>
          <w:tab w:val="left" w:pos="1560"/>
        </w:tabs>
        <w:spacing w:after="0" w:line="240" w:lineRule="auto"/>
        <w:ind w:left="720"/>
        <w:rPr>
          <w:rFonts w:ascii="Times New Roman" w:hAnsi="Times New Roman"/>
          <w:sz w:val="24"/>
          <w:szCs w:val="24"/>
        </w:rPr>
      </w:pPr>
      <w:r w:rsidRPr="008F6147">
        <w:rPr>
          <w:rFonts w:ascii="Times New Roman" w:hAnsi="Times New Roman"/>
          <w:sz w:val="24"/>
          <w:szCs w:val="24"/>
        </w:rPr>
        <w:t>P</w:t>
      </w:r>
      <w:r w:rsidRPr="008F6147">
        <w:rPr>
          <w:rFonts w:ascii="Times New Roman" w:hAnsi="Times New Roman"/>
          <w:sz w:val="24"/>
          <w:szCs w:val="24"/>
        </w:rPr>
        <w:tab/>
        <w:t xml:space="preserve">=  </w:t>
      </w:r>
      <w:r w:rsidRPr="008F6147">
        <w:rPr>
          <w:rFonts w:ascii="Times New Roman" w:hAnsi="Times New Roman"/>
          <w:sz w:val="24"/>
          <w:szCs w:val="24"/>
        </w:rPr>
        <w:tab/>
        <w:t>Persentase</w:t>
      </w:r>
    </w:p>
    <w:p w:rsidR="00DC0562" w:rsidRPr="008F6147" w:rsidRDefault="00DC0562" w:rsidP="00DC0562">
      <w:pPr>
        <w:tabs>
          <w:tab w:val="left" w:pos="1276"/>
          <w:tab w:val="left" w:pos="1560"/>
        </w:tabs>
        <w:spacing w:after="0" w:line="240" w:lineRule="auto"/>
        <w:ind w:left="720"/>
        <w:rPr>
          <w:rFonts w:ascii="Times New Roman" w:hAnsi="Times New Roman"/>
          <w:sz w:val="24"/>
          <w:szCs w:val="24"/>
        </w:rPr>
      </w:pPr>
      <w:r w:rsidRPr="008F6147">
        <w:rPr>
          <w:rFonts w:ascii="Times New Roman" w:hAnsi="Times New Roman"/>
          <w:sz w:val="24"/>
          <w:szCs w:val="24"/>
        </w:rPr>
        <w:t>f</w:t>
      </w:r>
      <w:r w:rsidRPr="008F6147">
        <w:rPr>
          <w:rFonts w:ascii="Times New Roman" w:hAnsi="Times New Roman"/>
          <w:sz w:val="24"/>
          <w:szCs w:val="24"/>
        </w:rPr>
        <w:tab/>
        <w:t xml:space="preserve">=  </w:t>
      </w:r>
      <w:r w:rsidRPr="008F6147">
        <w:rPr>
          <w:rFonts w:ascii="Times New Roman" w:hAnsi="Times New Roman"/>
          <w:sz w:val="24"/>
          <w:szCs w:val="24"/>
        </w:rPr>
        <w:tab/>
        <w:t>frekuensi yang dicari persentasenya</w:t>
      </w:r>
    </w:p>
    <w:p w:rsidR="00DC0562" w:rsidRDefault="00DC0562" w:rsidP="00DC0562">
      <w:pPr>
        <w:tabs>
          <w:tab w:val="left" w:pos="1276"/>
          <w:tab w:val="left" w:pos="1560"/>
        </w:tabs>
        <w:spacing w:after="0" w:line="240" w:lineRule="auto"/>
        <w:ind w:left="720"/>
        <w:jc w:val="both"/>
        <w:rPr>
          <w:rFonts w:ascii="Times New Roman" w:hAnsi="Times New Roman"/>
          <w:sz w:val="24"/>
          <w:szCs w:val="24"/>
        </w:rPr>
      </w:pPr>
      <w:r w:rsidRPr="008F6147">
        <w:rPr>
          <w:rFonts w:ascii="Times New Roman" w:hAnsi="Times New Roman"/>
          <w:sz w:val="24"/>
          <w:szCs w:val="24"/>
        </w:rPr>
        <w:t>N</w:t>
      </w:r>
      <w:r w:rsidRPr="008F6147">
        <w:rPr>
          <w:rFonts w:ascii="Times New Roman" w:hAnsi="Times New Roman"/>
          <w:sz w:val="24"/>
          <w:szCs w:val="24"/>
        </w:rPr>
        <w:tab/>
        <w:t xml:space="preserve">=  </w:t>
      </w:r>
      <w:r w:rsidRPr="008F6147">
        <w:rPr>
          <w:rFonts w:ascii="Times New Roman" w:hAnsi="Times New Roman"/>
          <w:sz w:val="24"/>
          <w:szCs w:val="24"/>
        </w:rPr>
        <w:tab/>
        <w:t xml:space="preserve">Jumlah subyek (sampel) </w:t>
      </w:r>
    </w:p>
    <w:p w:rsidR="00DC0562" w:rsidRPr="008F6147" w:rsidRDefault="00DC0562" w:rsidP="00DC0562">
      <w:pPr>
        <w:tabs>
          <w:tab w:val="left" w:pos="1276"/>
          <w:tab w:val="left" w:pos="1560"/>
        </w:tabs>
        <w:spacing w:after="0" w:line="240" w:lineRule="auto"/>
        <w:ind w:left="720"/>
        <w:jc w:val="both"/>
        <w:rPr>
          <w:rFonts w:ascii="Times New Roman" w:hAnsi="Times New Roman"/>
          <w:sz w:val="24"/>
          <w:szCs w:val="24"/>
        </w:rPr>
      </w:pPr>
    </w:p>
    <w:p w:rsidR="00DC0562" w:rsidRPr="008F6147" w:rsidRDefault="00DC0562" w:rsidP="00DC0562">
      <w:pPr>
        <w:spacing w:after="0" w:line="480" w:lineRule="auto"/>
        <w:ind w:firstLine="720"/>
        <w:jc w:val="both"/>
        <w:rPr>
          <w:rFonts w:ascii="Times New Roman" w:hAnsi="Times New Roman"/>
          <w:sz w:val="24"/>
          <w:szCs w:val="24"/>
        </w:rPr>
      </w:pPr>
      <w:r w:rsidRPr="008F6147">
        <w:rPr>
          <w:rFonts w:ascii="Times New Roman" w:hAnsi="Times New Roman"/>
          <w:sz w:val="24"/>
          <w:szCs w:val="24"/>
        </w:rPr>
        <w:t>Guna memperoleh gambaran umum tentang tingkat</w:t>
      </w:r>
      <w:r w:rsidR="002A5373">
        <w:rPr>
          <w:rFonts w:ascii="Times New Roman" w:hAnsi="Times New Roman"/>
          <w:sz w:val="24"/>
          <w:szCs w:val="24"/>
          <w:lang w:val="id-ID"/>
        </w:rPr>
        <w:t xml:space="preserve"> kebiasaan membolos</w:t>
      </w:r>
      <w:r>
        <w:rPr>
          <w:rFonts w:ascii="Times New Roman" w:hAnsi="Times New Roman"/>
          <w:sz w:val="24"/>
          <w:szCs w:val="24"/>
        </w:rPr>
        <w:t xml:space="preserve"> siswa di</w:t>
      </w:r>
      <w:r w:rsidRPr="0094691B">
        <w:rPr>
          <w:rFonts w:ascii="Times New Roman" w:hAnsi="Times New Roman"/>
          <w:sz w:val="24"/>
          <w:szCs w:val="24"/>
        </w:rPr>
        <w:t xml:space="preserve"> SM</w:t>
      </w:r>
      <w:r>
        <w:rPr>
          <w:rFonts w:ascii="Times New Roman" w:hAnsi="Times New Roman"/>
          <w:sz w:val="24"/>
          <w:szCs w:val="24"/>
          <w:lang w:val="id-ID"/>
        </w:rPr>
        <w:t>A</w:t>
      </w:r>
      <w:r>
        <w:rPr>
          <w:rFonts w:ascii="Times New Roman" w:hAnsi="Times New Roman"/>
          <w:sz w:val="24"/>
          <w:szCs w:val="24"/>
        </w:rPr>
        <w:t xml:space="preserve"> Negeri </w:t>
      </w:r>
      <w:r w:rsidR="002A5373">
        <w:rPr>
          <w:rFonts w:ascii="Times New Roman" w:hAnsi="Times New Roman"/>
          <w:sz w:val="24"/>
          <w:szCs w:val="24"/>
          <w:lang w:val="id-ID"/>
        </w:rPr>
        <w:t>1 Bontonompo</w:t>
      </w:r>
      <w:r w:rsidRPr="008F6147">
        <w:rPr>
          <w:rFonts w:ascii="Times New Roman" w:hAnsi="Times New Roman"/>
          <w:sz w:val="24"/>
          <w:szCs w:val="24"/>
        </w:rPr>
        <w:t xml:space="preserve"> sebelum dan setelah perlakuan berupa </w:t>
      </w:r>
      <w:r w:rsidR="002A5373">
        <w:rPr>
          <w:rFonts w:ascii="Times New Roman" w:hAnsi="Times New Roman"/>
          <w:sz w:val="24"/>
          <w:szCs w:val="24"/>
          <w:lang w:val="id-ID"/>
        </w:rPr>
        <w:lastRenderedPageBreak/>
        <w:t xml:space="preserve">Konseling Kelompok Pendekatan </w:t>
      </w:r>
      <w:r w:rsidR="002A5373" w:rsidRPr="0047064A">
        <w:rPr>
          <w:rFonts w:ascii="Times New Roman" w:hAnsi="Times New Roman"/>
          <w:i/>
          <w:sz w:val="24"/>
          <w:szCs w:val="24"/>
          <w:lang w:val="id-ID"/>
        </w:rPr>
        <w:t>Rational Emotive Behavior Therapy</w:t>
      </w:r>
      <w:r w:rsidRPr="008F6147">
        <w:rPr>
          <w:rFonts w:ascii="Times New Roman" w:hAnsi="Times New Roman"/>
          <w:sz w:val="24"/>
          <w:szCs w:val="24"/>
        </w:rPr>
        <w:t>, maka untuk keperluan tersebut, maka dilakukan perhitungan rata-rata skor pe</w:t>
      </w:r>
      <w:r>
        <w:rPr>
          <w:rFonts w:ascii="Times New Roman" w:hAnsi="Times New Roman"/>
          <w:sz w:val="24"/>
          <w:szCs w:val="24"/>
        </w:rPr>
        <w:t>r</w:t>
      </w:r>
      <w:r w:rsidRPr="008F6147">
        <w:rPr>
          <w:rFonts w:ascii="Times New Roman" w:hAnsi="Times New Roman"/>
          <w:sz w:val="24"/>
          <w:szCs w:val="24"/>
        </w:rPr>
        <w:t xml:space="preserve">ubah dengan rumus: </w:t>
      </w:r>
    </w:p>
    <w:p w:rsidR="00DC0562" w:rsidRDefault="00DC0562" w:rsidP="00DC0562">
      <w:pPr>
        <w:spacing w:after="0" w:line="240" w:lineRule="auto"/>
        <w:ind w:firstLine="540"/>
        <w:jc w:val="both"/>
        <w:rPr>
          <w:rFonts w:ascii="Times New Roman" w:hAnsi="Times New Roman"/>
          <w:sz w:val="24"/>
          <w:szCs w:val="24"/>
        </w:rPr>
      </w:pPr>
      <w:r w:rsidRPr="008F6147">
        <w:rPr>
          <w:rFonts w:ascii="Times New Roman" w:hAnsi="Times New Roman"/>
          <w:position w:val="-24"/>
          <w:sz w:val="24"/>
          <w:szCs w:val="24"/>
        </w:rPr>
        <w:object w:dxaOrig="1200" w:dyaOrig="680">
          <v:shape id="_x0000_i1028" type="#_x0000_t75" style="width:58.6pt;height:33.5pt" o:ole="">
            <v:imagedata r:id="rId17" o:title=""/>
          </v:shape>
          <o:OLEObject Type="Embed" ProgID="Equation.3" ShapeID="_x0000_i1028" DrawAspect="Content" ObjectID="_1495564530" r:id="rId18"/>
        </w:object>
      </w:r>
      <w:r w:rsidRPr="008F6147">
        <w:rPr>
          <w:rFonts w:ascii="Times New Roman" w:hAnsi="Times New Roman"/>
          <w:sz w:val="24"/>
          <w:szCs w:val="24"/>
        </w:rPr>
        <w:tab/>
      </w:r>
      <w:r w:rsidRPr="008F6147">
        <w:rPr>
          <w:rFonts w:ascii="Times New Roman" w:hAnsi="Times New Roman"/>
          <w:sz w:val="24"/>
          <w:szCs w:val="24"/>
        </w:rPr>
        <w:tab/>
      </w:r>
    </w:p>
    <w:p w:rsidR="00DC0562" w:rsidRPr="00CF409C" w:rsidRDefault="00DC0562" w:rsidP="00DC0562">
      <w:pPr>
        <w:spacing w:after="0" w:line="240" w:lineRule="auto"/>
        <w:ind w:left="2160" w:firstLine="720"/>
        <w:jc w:val="both"/>
        <w:rPr>
          <w:rFonts w:ascii="Times New Roman" w:hAnsi="Times New Roman"/>
          <w:sz w:val="24"/>
          <w:szCs w:val="24"/>
          <w:lang w:val="id-ID"/>
        </w:rPr>
      </w:pPr>
    </w:p>
    <w:p w:rsidR="00DC0562" w:rsidRPr="008F6147" w:rsidRDefault="00DC0562" w:rsidP="00DC0562">
      <w:pPr>
        <w:spacing w:after="0" w:line="240" w:lineRule="auto"/>
        <w:jc w:val="both"/>
        <w:rPr>
          <w:rFonts w:ascii="Times New Roman" w:hAnsi="Times New Roman"/>
          <w:sz w:val="24"/>
          <w:szCs w:val="24"/>
        </w:rPr>
      </w:pPr>
      <w:r w:rsidRPr="008F6147">
        <w:rPr>
          <w:rFonts w:ascii="Times New Roman" w:hAnsi="Times New Roman"/>
          <w:sz w:val="24"/>
          <w:szCs w:val="24"/>
        </w:rPr>
        <w:t xml:space="preserve">Di mana: </w:t>
      </w:r>
    </w:p>
    <w:p w:rsidR="00DC0562" w:rsidRPr="008F6147" w:rsidRDefault="00DC0562" w:rsidP="00DC0562">
      <w:pPr>
        <w:tabs>
          <w:tab w:val="left" w:pos="1710"/>
          <w:tab w:val="left" w:pos="1980"/>
        </w:tabs>
        <w:spacing w:after="0" w:line="240" w:lineRule="auto"/>
        <w:ind w:left="540" w:firstLine="180"/>
        <w:jc w:val="both"/>
        <w:rPr>
          <w:rFonts w:ascii="Times New Roman" w:hAnsi="Times New Roman"/>
          <w:sz w:val="24"/>
          <w:szCs w:val="24"/>
        </w:rPr>
      </w:pPr>
      <w:r w:rsidRPr="008F6147">
        <w:rPr>
          <w:rFonts w:ascii="Times New Roman" w:hAnsi="Times New Roman"/>
          <w:i/>
          <w:sz w:val="24"/>
          <w:szCs w:val="24"/>
        </w:rPr>
        <w:t>Me</w:t>
      </w:r>
      <w:r w:rsidRPr="008F6147">
        <w:rPr>
          <w:rFonts w:ascii="Times New Roman" w:hAnsi="Times New Roman"/>
          <w:sz w:val="24"/>
          <w:szCs w:val="24"/>
        </w:rPr>
        <w:tab/>
        <w:t xml:space="preserve">: </w:t>
      </w:r>
      <w:r w:rsidRPr="008F6147">
        <w:rPr>
          <w:rFonts w:ascii="Times New Roman" w:hAnsi="Times New Roman"/>
          <w:sz w:val="24"/>
          <w:szCs w:val="24"/>
        </w:rPr>
        <w:tab/>
        <w:t>Mean (rata-rata)</w:t>
      </w:r>
      <w:r w:rsidRPr="008F6147">
        <w:rPr>
          <w:rFonts w:ascii="Times New Roman" w:hAnsi="Times New Roman"/>
          <w:sz w:val="24"/>
          <w:szCs w:val="24"/>
        </w:rPr>
        <w:tab/>
      </w:r>
    </w:p>
    <w:p w:rsidR="00DC0562" w:rsidRPr="008F6147" w:rsidRDefault="00DC0562" w:rsidP="00DC0562">
      <w:pPr>
        <w:tabs>
          <w:tab w:val="left" w:pos="1710"/>
          <w:tab w:val="left" w:pos="1980"/>
        </w:tabs>
        <w:spacing w:after="0" w:line="240" w:lineRule="auto"/>
        <w:ind w:left="540" w:firstLine="180"/>
        <w:jc w:val="both"/>
        <w:rPr>
          <w:rFonts w:ascii="Times New Roman" w:hAnsi="Times New Roman"/>
          <w:sz w:val="24"/>
          <w:szCs w:val="24"/>
        </w:rPr>
      </w:pPr>
      <w:r w:rsidRPr="008F6147">
        <w:rPr>
          <w:rFonts w:ascii="Times New Roman" w:hAnsi="Times New Roman"/>
          <w:i/>
          <w:sz w:val="24"/>
          <w:szCs w:val="24"/>
        </w:rPr>
        <w:t>Xi</w:t>
      </w:r>
      <w:r w:rsidRPr="008F6147">
        <w:rPr>
          <w:rFonts w:ascii="Times New Roman" w:hAnsi="Times New Roman"/>
          <w:sz w:val="24"/>
          <w:szCs w:val="24"/>
        </w:rPr>
        <w:tab/>
        <w:t xml:space="preserve">: </w:t>
      </w:r>
      <w:r w:rsidRPr="008F6147">
        <w:rPr>
          <w:rFonts w:ascii="Times New Roman" w:hAnsi="Times New Roman"/>
          <w:sz w:val="24"/>
          <w:szCs w:val="24"/>
        </w:rPr>
        <w:tab/>
        <w:t>Nilai X ke i sampai ke n</w:t>
      </w:r>
    </w:p>
    <w:p w:rsidR="00DC0562" w:rsidRDefault="00DC0562" w:rsidP="00DC0562">
      <w:pPr>
        <w:tabs>
          <w:tab w:val="left" w:pos="1710"/>
          <w:tab w:val="left" w:pos="1980"/>
        </w:tabs>
        <w:spacing w:after="0" w:line="480" w:lineRule="auto"/>
        <w:ind w:left="540" w:firstLine="180"/>
        <w:jc w:val="both"/>
        <w:rPr>
          <w:rFonts w:ascii="Times New Roman" w:hAnsi="Times New Roman"/>
          <w:sz w:val="24"/>
          <w:szCs w:val="24"/>
          <w:lang w:val="id-ID"/>
        </w:rPr>
      </w:pPr>
      <w:r w:rsidRPr="008F6147">
        <w:rPr>
          <w:rFonts w:ascii="Times New Roman" w:hAnsi="Times New Roman"/>
          <w:i/>
          <w:sz w:val="24"/>
          <w:szCs w:val="24"/>
        </w:rPr>
        <w:t>N</w:t>
      </w:r>
      <w:r w:rsidRPr="008F6147">
        <w:rPr>
          <w:rFonts w:ascii="Times New Roman" w:hAnsi="Times New Roman"/>
          <w:i/>
          <w:sz w:val="24"/>
          <w:szCs w:val="24"/>
        </w:rPr>
        <w:tab/>
      </w:r>
      <w:r w:rsidRPr="008F6147">
        <w:rPr>
          <w:rFonts w:ascii="Times New Roman" w:hAnsi="Times New Roman"/>
          <w:sz w:val="24"/>
          <w:szCs w:val="24"/>
        </w:rPr>
        <w:t xml:space="preserve">: </w:t>
      </w:r>
      <w:r w:rsidRPr="008F6147">
        <w:rPr>
          <w:rFonts w:ascii="Times New Roman" w:hAnsi="Times New Roman"/>
          <w:sz w:val="24"/>
          <w:szCs w:val="24"/>
        </w:rPr>
        <w:tab/>
        <w:t>Banyaknya subjek</w:t>
      </w:r>
    </w:p>
    <w:p w:rsidR="00700FBF" w:rsidRDefault="00700FBF" w:rsidP="00DC0562">
      <w:pPr>
        <w:tabs>
          <w:tab w:val="left" w:pos="1710"/>
          <w:tab w:val="left" w:pos="1980"/>
        </w:tabs>
        <w:spacing w:after="0" w:line="480" w:lineRule="auto"/>
        <w:ind w:left="540" w:firstLine="180"/>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(Hadi, 2004: 40)</w:t>
      </w:r>
    </w:p>
    <w:p w:rsidR="00700FBF" w:rsidRPr="00A94610" w:rsidRDefault="00700FBF" w:rsidP="00EA02FF">
      <w:pPr>
        <w:spacing w:after="0" w:line="480" w:lineRule="auto"/>
        <w:ind w:firstLine="720"/>
        <w:jc w:val="both"/>
        <w:rPr>
          <w:rFonts w:ascii="Times New Roman" w:hAnsi="Times New Roman"/>
          <w:sz w:val="24"/>
          <w:szCs w:val="24"/>
        </w:rPr>
      </w:pPr>
      <w:r>
        <w:rPr>
          <w:rFonts w:ascii="Times New Roman" w:hAnsi="Times New Roman"/>
          <w:sz w:val="24"/>
          <w:szCs w:val="24"/>
          <w:lang w:val="id-ID"/>
        </w:rPr>
        <w:t xml:space="preserve">Gambaran umum tentang kecenderungan perilaku membolos siswa sebelum (pretest) dan sesudah (posttest) diberikan </w:t>
      </w:r>
      <w:r w:rsidR="00A94610">
        <w:rPr>
          <w:rFonts w:ascii="Times New Roman" w:hAnsi="Times New Roman"/>
          <w:sz w:val="24"/>
          <w:szCs w:val="24"/>
          <w:lang w:val="id-ID"/>
        </w:rPr>
        <w:t>perlakuan, dilakukan melalui pe</w:t>
      </w:r>
      <w:r w:rsidR="00A94610">
        <w:rPr>
          <w:rFonts w:ascii="Times New Roman" w:hAnsi="Times New Roman"/>
          <w:sz w:val="24"/>
          <w:szCs w:val="24"/>
        </w:rPr>
        <w:t>n</w:t>
      </w:r>
      <w:r>
        <w:rPr>
          <w:rFonts w:ascii="Times New Roman" w:hAnsi="Times New Roman"/>
          <w:sz w:val="24"/>
          <w:szCs w:val="24"/>
          <w:lang w:val="id-ID"/>
        </w:rPr>
        <w:t>gukuran terhadap variabel perilaku membolos denga</w:t>
      </w:r>
      <w:r w:rsidR="00A94610">
        <w:rPr>
          <w:rFonts w:ascii="Times New Roman" w:hAnsi="Times New Roman"/>
          <w:sz w:val="24"/>
          <w:szCs w:val="24"/>
          <w:lang w:val="id-ID"/>
        </w:rPr>
        <w:t>n menggunakan angket sebanyak 3</w:t>
      </w:r>
      <w:r w:rsidR="00A94610">
        <w:rPr>
          <w:rFonts w:ascii="Times New Roman" w:hAnsi="Times New Roman"/>
          <w:sz w:val="24"/>
          <w:szCs w:val="24"/>
        </w:rPr>
        <w:t>0</w:t>
      </w:r>
      <w:r>
        <w:rPr>
          <w:rFonts w:ascii="Times New Roman" w:hAnsi="Times New Roman"/>
          <w:sz w:val="24"/>
          <w:szCs w:val="24"/>
          <w:lang w:val="id-ID"/>
        </w:rPr>
        <w:t xml:space="preserve"> pernyataan sehingga diperole</w:t>
      </w:r>
      <w:r w:rsidR="00A94610">
        <w:rPr>
          <w:rFonts w:ascii="Times New Roman" w:hAnsi="Times New Roman"/>
          <w:sz w:val="24"/>
          <w:szCs w:val="24"/>
          <w:lang w:val="id-ID"/>
        </w:rPr>
        <w:t>h skor ideal tertinggi yaitu 1</w:t>
      </w:r>
      <w:r w:rsidR="00A94610">
        <w:rPr>
          <w:rFonts w:ascii="Times New Roman" w:hAnsi="Times New Roman"/>
          <w:sz w:val="24"/>
          <w:szCs w:val="24"/>
        </w:rPr>
        <w:t>50</w:t>
      </w:r>
      <w:r w:rsidR="00A94610">
        <w:rPr>
          <w:rFonts w:ascii="Times New Roman" w:hAnsi="Times New Roman"/>
          <w:sz w:val="24"/>
          <w:szCs w:val="24"/>
          <w:lang w:val="id-ID"/>
        </w:rPr>
        <w:t xml:space="preserve"> (3</w:t>
      </w:r>
      <w:r w:rsidR="00A94610">
        <w:rPr>
          <w:rFonts w:ascii="Times New Roman" w:hAnsi="Times New Roman"/>
          <w:sz w:val="24"/>
          <w:szCs w:val="24"/>
        </w:rPr>
        <w:t>0</w:t>
      </w:r>
      <w:r w:rsidR="00A94610">
        <w:rPr>
          <w:rFonts w:ascii="Times New Roman" w:hAnsi="Times New Roman"/>
          <w:sz w:val="24"/>
          <w:szCs w:val="24"/>
          <w:lang w:val="id-ID"/>
        </w:rPr>
        <w:t>x5=1</w:t>
      </w:r>
      <w:r w:rsidR="00A94610">
        <w:rPr>
          <w:rFonts w:ascii="Times New Roman" w:hAnsi="Times New Roman"/>
          <w:sz w:val="24"/>
          <w:szCs w:val="24"/>
        </w:rPr>
        <w:t>50</w:t>
      </w:r>
      <w:r w:rsidR="00AC5A8A">
        <w:rPr>
          <w:rFonts w:ascii="Times New Roman" w:hAnsi="Times New Roman"/>
          <w:sz w:val="24"/>
          <w:szCs w:val="24"/>
          <w:lang w:val="id-ID"/>
        </w:rPr>
        <w:t>) kemudian dikurangi den</w:t>
      </w:r>
      <w:r w:rsidR="00A94610">
        <w:rPr>
          <w:rFonts w:ascii="Times New Roman" w:hAnsi="Times New Roman"/>
          <w:sz w:val="24"/>
          <w:szCs w:val="24"/>
          <w:lang w:val="id-ID"/>
        </w:rPr>
        <w:t>gan skor ideal terendah yaitu 3</w:t>
      </w:r>
      <w:r w:rsidR="00A94610">
        <w:rPr>
          <w:rFonts w:ascii="Times New Roman" w:hAnsi="Times New Roman"/>
          <w:sz w:val="24"/>
          <w:szCs w:val="24"/>
        </w:rPr>
        <w:t>0</w:t>
      </w:r>
      <w:r w:rsidR="00A94610">
        <w:rPr>
          <w:rFonts w:ascii="Times New Roman" w:hAnsi="Times New Roman"/>
          <w:sz w:val="24"/>
          <w:szCs w:val="24"/>
          <w:lang w:val="id-ID"/>
        </w:rPr>
        <w:t>(3</w:t>
      </w:r>
      <w:r w:rsidR="00A94610">
        <w:rPr>
          <w:rFonts w:ascii="Times New Roman" w:hAnsi="Times New Roman"/>
          <w:sz w:val="24"/>
          <w:szCs w:val="24"/>
        </w:rPr>
        <w:t>0</w:t>
      </w:r>
      <w:r w:rsidR="00A94610">
        <w:rPr>
          <w:rFonts w:ascii="Times New Roman" w:hAnsi="Times New Roman"/>
          <w:sz w:val="24"/>
          <w:szCs w:val="24"/>
          <w:lang w:val="id-ID"/>
        </w:rPr>
        <w:t>x1=3</w:t>
      </w:r>
      <w:r w:rsidR="00A94610">
        <w:rPr>
          <w:rFonts w:ascii="Times New Roman" w:hAnsi="Times New Roman"/>
          <w:sz w:val="24"/>
          <w:szCs w:val="24"/>
        </w:rPr>
        <w:t>0</w:t>
      </w:r>
      <w:r w:rsidR="00AC5A8A">
        <w:rPr>
          <w:rFonts w:ascii="Times New Roman" w:hAnsi="Times New Roman"/>
          <w:sz w:val="24"/>
          <w:szCs w:val="24"/>
          <w:lang w:val="id-ID"/>
        </w:rPr>
        <w:t>)</w:t>
      </w:r>
      <w:r>
        <w:rPr>
          <w:rFonts w:ascii="Times New Roman" w:hAnsi="Times New Roman"/>
          <w:sz w:val="24"/>
          <w:szCs w:val="24"/>
          <w:lang w:val="id-ID"/>
        </w:rPr>
        <w:t xml:space="preserve"> </w:t>
      </w:r>
      <w:r w:rsidR="00A94610">
        <w:rPr>
          <w:rFonts w:ascii="Times New Roman" w:hAnsi="Times New Roman"/>
          <w:sz w:val="24"/>
          <w:szCs w:val="24"/>
          <w:lang w:val="id-ID"/>
        </w:rPr>
        <w:t>diperoleh hasil 1</w:t>
      </w:r>
      <w:r w:rsidR="00A94610">
        <w:rPr>
          <w:rFonts w:ascii="Times New Roman" w:hAnsi="Times New Roman"/>
          <w:sz w:val="24"/>
          <w:szCs w:val="24"/>
        </w:rPr>
        <w:t>20</w:t>
      </w:r>
      <w:r w:rsidR="00AC5A8A">
        <w:rPr>
          <w:rFonts w:ascii="Times New Roman" w:hAnsi="Times New Roman"/>
          <w:sz w:val="24"/>
          <w:szCs w:val="24"/>
          <w:lang w:val="id-ID"/>
        </w:rPr>
        <w:t>, selanjutnya dibagi ke dalam 5 kelas interval sehi</w:t>
      </w:r>
      <w:r w:rsidR="00A94610">
        <w:rPr>
          <w:rFonts w:ascii="Times New Roman" w:hAnsi="Times New Roman"/>
          <w:sz w:val="24"/>
          <w:szCs w:val="24"/>
          <w:lang w:val="id-ID"/>
        </w:rPr>
        <w:t>ngga diperoleh interval kelas 2</w:t>
      </w:r>
      <w:r w:rsidR="00A94610">
        <w:rPr>
          <w:rFonts w:ascii="Times New Roman" w:hAnsi="Times New Roman"/>
          <w:sz w:val="24"/>
          <w:szCs w:val="24"/>
        </w:rPr>
        <w:t>4</w:t>
      </w:r>
    </w:p>
    <w:p w:rsidR="00DC0562" w:rsidRPr="006E47A2" w:rsidRDefault="00DC0562" w:rsidP="00DC0562">
      <w:pPr>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Adapun kategori tingkat </w:t>
      </w:r>
      <w:r w:rsidR="00AC5A8A">
        <w:rPr>
          <w:rFonts w:ascii="Times New Roman" w:hAnsi="Times New Roman"/>
          <w:sz w:val="24"/>
          <w:szCs w:val="24"/>
          <w:lang w:val="id-ID"/>
        </w:rPr>
        <w:t>Kebiasaan membolos</w:t>
      </w:r>
      <w:r>
        <w:rPr>
          <w:rFonts w:ascii="Times New Roman" w:hAnsi="Times New Roman"/>
          <w:sz w:val="24"/>
          <w:szCs w:val="24"/>
        </w:rPr>
        <w:t xml:space="preserve"> siswa dapat dilihat pada table berikut :</w:t>
      </w:r>
    </w:p>
    <w:p w:rsidR="00DC0562" w:rsidRPr="00430E81" w:rsidRDefault="00AC5A8A" w:rsidP="00DC0562">
      <w:pPr>
        <w:spacing w:after="0" w:line="480" w:lineRule="auto"/>
        <w:rPr>
          <w:rFonts w:ascii="Times New Roman" w:hAnsi="Times New Roman"/>
          <w:b/>
          <w:sz w:val="24"/>
          <w:szCs w:val="24"/>
          <w:lang w:val="id-ID"/>
        </w:rPr>
      </w:pPr>
      <w:r>
        <w:rPr>
          <w:rFonts w:ascii="Times New Roman" w:hAnsi="Times New Roman"/>
          <w:b/>
          <w:sz w:val="24"/>
          <w:szCs w:val="24"/>
        </w:rPr>
        <w:t xml:space="preserve">Tabel 3. </w:t>
      </w:r>
      <w:r>
        <w:rPr>
          <w:rFonts w:ascii="Times New Roman" w:hAnsi="Times New Roman"/>
          <w:b/>
          <w:sz w:val="24"/>
          <w:szCs w:val="24"/>
          <w:lang w:val="id-ID"/>
        </w:rPr>
        <w:t>5 :</w:t>
      </w:r>
      <w:r w:rsidR="00DC0562" w:rsidRPr="0036686D">
        <w:rPr>
          <w:rFonts w:ascii="Times New Roman" w:hAnsi="Times New Roman"/>
          <w:b/>
          <w:sz w:val="24"/>
          <w:szCs w:val="24"/>
        </w:rPr>
        <w:t xml:space="preserve">  Kategorisasi </w:t>
      </w:r>
      <w:r w:rsidR="00DC0562">
        <w:rPr>
          <w:rFonts w:ascii="Times New Roman" w:hAnsi="Times New Roman"/>
          <w:b/>
          <w:sz w:val="24"/>
          <w:szCs w:val="24"/>
          <w:lang w:val="id-ID"/>
        </w:rPr>
        <w:t xml:space="preserve">Tingkat </w:t>
      </w:r>
      <w:r>
        <w:rPr>
          <w:rFonts w:ascii="Times New Roman" w:hAnsi="Times New Roman"/>
          <w:b/>
          <w:sz w:val="24"/>
          <w:szCs w:val="24"/>
          <w:lang w:val="id-ID"/>
        </w:rPr>
        <w:t>Kebiasaan Membolos</w:t>
      </w:r>
      <w:r w:rsidR="00DC0562">
        <w:rPr>
          <w:rFonts w:ascii="Times New Roman" w:hAnsi="Times New Roman"/>
          <w:b/>
          <w:sz w:val="24"/>
          <w:szCs w:val="24"/>
          <w:lang w:val="id-ID"/>
        </w:rPr>
        <w:t xml:space="preserve"> Siswa</w:t>
      </w:r>
    </w:p>
    <w:tbl>
      <w:tblPr>
        <w:tblStyle w:val="TableGrid"/>
        <w:tblW w:w="0" w:type="auto"/>
        <w:tblInd w:w="108" w:type="dxa"/>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tblPr>
      <w:tblGrid>
        <w:gridCol w:w="3346"/>
        <w:gridCol w:w="4700"/>
      </w:tblGrid>
      <w:tr w:rsidR="00DC0562" w:rsidRPr="004F094D" w:rsidTr="00700FBF">
        <w:tc>
          <w:tcPr>
            <w:tcW w:w="3402" w:type="dxa"/>
            <w:vAlign w:val="center"/>
          </w:tcPr>
          <w:p w:rsidR="00DC0562" w:rsidRPr="004F094D" w:rsidRDefault="00DC0562" w:rsidP="00700FBF">
            <w:pPr>
              <w:spacing w:line="276" w:lineRule="auto"/>
              <w:jc w:val="center"/>
              <w:rPr>
                <w:b/>
                <w:sz w:val="24"/>
                <w:szCs w:val="24"/>
              </w:rPr>
            </w:pPr>
            <w:r w:rsidRPr="004F094D">
              <w:rPr>
                <w:b/>
                <w:sz w:val="24"/>
                <w:szCs w:val="24"/>
              </w:rPr>
              <w:t>Interval</w:t>
            </w:r>
          </w:p>
        </w:tc>
        <w:tc>
          <w:tcPr>
            <w:tcW w:w="4788" w:type="dxa"/>
            <w:vAlign w:val="center"/>
          </w:tcPr>
          <w:p w:rsidR="00DC0562" w:rsidRPr="004F094D" w:rsidRDefault="00DC0562" w:rsidP="00700FBF">
            <w:pPr>
              <w:spacing w:line="276" w:lineRule="auto"/>
              <w:jc w:val="center"/>
              <w:rPr>
                <w:b/>
                <w:sz w:val="24"/>
                <w:szCs w:val="24"/>
              </w:rPr>
            </w:pPr>
            <w:r w:rsidRPr="004F094D">
              <w:rPr>
                <w:b/>
                <w:sz w:val="24"/>
                <w:szCs w:val="24"/>
              </w:rPr>
              <w:t>Kategori</w:t>
            </w:r>
          </w:p>
        </w:tc>
      </w:tr>
      <w:tr w:rsidR="00DC0562" w:rsidRPr="004F094D" w:rsidTr="00700FBF">
        <w:tc>
          <w:tcPr>
            <w:tcW w:w="3402" w:type="dxa"/>
            <w:vAlign w:val="center"/>
          </w:tcPr>
          <w:p w:rsidR="00DC0562" w:rsidRPr="00765736" w:rsidRDefault="00765736" w:rsidP="00700FBF">
            <w:pPr>
              <w:spacing w:line="276" w:lineRule="auto"/>
              <w:ind w:left="-198" w:firstLine="198"/>
              <w:jc w:val="center"/>
              <w:rPr>
                <w:sz w:val="24"/>
                <w:szCs w:val="24"/>
                <w:lang w:val="en-US"/>
              </w:rPr>
            </w:pPr>
            <w:r>
              <w:rPr>
                <w:sz w:val="24"/>
                <w:szCs w:val="24"/>
              </w:rPr>
              <w:t>1</w:t>
            </w:r>
            <w:r>
              <w:rPr>
                <w:sz w:val="24"/>
                <w:szCs w:val="24"/>
                <w:lang w:val="en-US"/>
              </w:rPr>
              <w:t>30</w:t>
            </w:r>
            <w:r w:rsidR="00DC0562">
              <w:rPr>
                <w:sz w:val="24"/>
                <w:szCs w:val="24"/>
              </w:rPr>
              <w:t>-</w:t>
            </w:r>
            <w:r w:rsidR="00E65DA6">
              <w:rPr>
                <w:sz w:val="24"/>
                <w:szCs w:val="24"/>
              </w:rPr>
              <w:t>1</w:t>
            </w:r>
            <w:r>
              <w:rPr>
                <w:sz w:val="24"/>
                <w:szCs w:val="24"/>
                <w:lang w:val="en-US"/>
              </w:rPr>
              <w:t>54</w:t>
            </w:r>
          </w:p>
        </w:tc>
        <w:tc>
          <w:tcPr>
            <w:tcW w:w="4788" w:type="dxa"/>
            <w:vAlign w:val="center"/>
          </w:tcPr>
          <w:p w:rsidR="00DC0562" w:rsidRPr="004F094D" w:rsidRDefault="00DC0562" w:rsidP="00700FBF">
            <w:pPr>
              <w:spacing w:line="276" w:lineRule="auto"/>
              <w:jc w:val="center"/>
              <w:rPr>
                <w:sz w:val="24"/>
                <w:szCs w:val="24"/>
              </w:rPr>
            </w:pPr>
            <w:r w:rsidRPr="004F094D">
              <w:rPr>
                <w:sz w:val="24"/>
                <w:szCs w:val="24"/>
              </w:rPr>
              <w:t>Sangat Tinggi</w:t>
            </w:r>
          </w:p>
        </w:tc>
      </w:tr>
      <w:tr w:rsidR="00DC0562" w:rsidRPr="004F094D" w:rsidTr="00700FBF">
        <w:tc>
          <w:tcPr>
            <w:tcW w:w="3402" w:type="dxa"/>
            <w:vAlign w:val="center"/>
          </w:tcPr>
          <w:p w:rsidR="00DC0562" w:rsidRPr="00765736" w:rsidRDefault="00765736" w:rsidP="00700FBF">
            <w:pPr>
              <w:spacing w:line="276" w:lineRule="auto"/>
              <w:jc w:val="center"/>
              <w:rPr>
                <w:sz w:val="24"/>
                <w:szCs w:val="24"/>
                <w:lang w:val="en-US"/>
              </w:rPr>
            </w:pPr>
            <w:r>
              <w:rPr>
                <w:sz w:val="24"/>
                <w:szCs w:val="24"/>
              </w:rPr>
              <w:t>1</w:t>
            </w:r>
            <w:r>
              <w:rPr>
                <w:sz w:val="24"/>
                <w:szCs w:val="24"/>
                <w:lang w:val="en-US"/>
              </w:rPr>
              <w:t>05</w:t>
            </w:r>
            <w:r w:rsidR="00DC0562" w:rsidRPr="004F094D">
              <w:rPr>
                <w:sz w:val="24"/>
                <w:szCs w:val="24"/>
              </w:rPr>
              <w:t>-</w:t>
            </w:r>
            <w:r w:rsidR="00DC0562">
              <w:rPr>
                <w:sz w:val="24"/>
                <w:szCs w:val="24"/>
              </w:rPr>
              <w:t>1</w:t>
            </w:r>
            <w:r>
              <w:rPr>
                <w:sz w:val="24"/>
                <w:szCs w:val="24"/>
                <w:lang w:val="en-US"/>
              </w:rPr>
              <w:t>29</w:t>
            </w:r>
          </w:p>
        </w:tc>
        <w:tc>
          <w:tcPr>
            <w:tcW w:w="4788" w:type="dxa"/>
            <w:vAlign w:val="center"/>
          </w:tcPr>
          <w:p w:rsidR="00DC0562" w:rsidRPr="004F094D" w:rsidRDefault="00DC0562" w:rsidP="00700FBF">
            <w:pPr>
              <w:spacing w:line="276" w:lineRule="auto"/>
              <w:jc w:val="center"/>
              <w:rPr>
                <w:sz w:val="24"/>
                <w:szCs w:val="24"/>
              </w:rPr>
            </w:pPr>
            <w:r w:rsidRPr="004F094D">
              <w:rPr>
                <w:sz w:val="24"/>
                <w:szCs w:val="24"/>
              </w:rPr>
              <w:t>Tinggi</w:t>
            </w:r>
          </w:p>
        </w:tc>
      </w:tr>
      <w:tr w:rsidR="00DC0562" w:rsidRPr="004F094D" w:rsidTr="00700FBF">
        <w:tc>
          <w:tcPr>
            <w:tcW w:w="3402" w:type="dxa"/>
            <w:vAlign w:val="center"/>
          </w:tcPr>
          <w:p w:rsidR="00DC0562" w:rsidRPr="00765736" w:rsidRDefault="00765736" w:rsidP="00700FBF">
            <w:pPr>
              <w:spacing w:line="276" w:lineRule="auto"/>
              <w:jc w:val="center"/>
              <w:rPr>
                <w:sz w:val="24"/>
                <w:szCs w:val="24"/>
                <w:lang w:val="en-US"/>
              </w:rPr>
            </w:pPr>
            <w:r>
              <w:rPr>
                <w:sz w:val="24"/>
                <w:szCs w:val="24"/>
                <w:lang w:val="en-US"/>
              </w:rPr>
              <w:t>80</w:t>
            </w:r>
            <w:r w:rsidR="00DC0562" w:rsidRPr="004F094D">
              <w:rPr>
                <w:sz w:val="24"/>
                <w:szCs w:val="24"/>
              </w:rPr>
              <w:t>-</w:t>
            </w:r>
            <w:r w:rsidR="00E65DA6">
              <w:rPr>
                <w:sz w:val="24"/>
                <w:szCs w:val="24"/>
              </w:rPr>
              <w:t>1</w:t>
            </w:r>
            <w:r>
              <w:rPr>
                <w:sz w:val="24"/>
                <w:szCs w:val="24"/>
                <w:lang w:val="en-US"/>
              </w:rPr>
              <w:t>04</w:t>
            </w:r>
          </w:p>
        </w:tc>
        <w:tc>
          <w:tcPr>
            <w:tcW w:w="4788" w:type="dxa"/>
            <w:vAlign w:val="center"/>
          </w:tcPr>
          <w:p w:rsidR="00DC0562" w:rsidRPr="004F094D" w:rsidRDefault="00DC0562" w:rsidP="00700FBF">
            <w:pPr>
              <w:spacing w:line="276" w:lineRule="auto"/>
              <w:jc w:val="center"/>
              <w:rPr>
                <w:sz w:val="24"/>
                <w:szCs w:val="24"/>
              </w:rPr>
            </w:pPr>
            <w:r w:rsidRPr="004F094D">
              <w:rPr>
                <w:sz w:val="24"/>
                <w:szCs w:val="24"/>
              </w:rPr>
              <w:t>Sedang</w:t>
            </w:r>
          </w:p>
        </w:tc>
      </w:tr>
      <w:tr w:rsidR="00DC0562" w:rsidRPr="004F094D" w:rsidTr="00700FBF">
        <w:tc>
          <w:tcPr>
            <w:tcW w:w="3402" w:type="dxa"/>
            <w:vAlign w:val="center"/>
          </w:tcPr>
          <w:p w:rsidR="00DC0562" w:rsidRPr="00765736" w:rsidRDefault="00765736" w:rsidP="00700FBF">
            <w:pPr>
              <w:spacing w:line="276" w:lineRule="auto"/>
              <w:jc w:val="center"/>
              <w:rPr>
                <w:sz w:val="24"/>
                <w:szCs w:val="24"/>
                <w:lang w:val="en-US"/>
              </w:rPr>
            </w:pPr>
            <w:r>
              <w:rPr>
                <w:sz w:val="24"/>
                <w:szCs w:val="24"/>
                <w:lang w:val="en-US"/>
              </w:rPr>
              <w:t>55</w:t>
            </w:r>
            <w:r w:rsidR="00DC0562" w:rsidRPr="004F094D">
              <w:rPr>
                <w:sz w:val="24"/>
                <w:szCs w:val="24"/>
              </w:rPr>
              <w:t>-</w:t>
            </w:r>
            <w:r>
              <w:rPr>
                <w:sz w:val="24"/>
                <w:szCs w:val="24"/>
                <w:lang w:val="en-US"/>
              </w:rPr>
              <w:t>7</w:t>
            </w:r>
            <w:r w:rsidR="00E65DA6">
              <w:rPr>
                <w:sz w:val="24"/>
                <w:szCs w:val="24"/>
              </w:rPr>
              <w:t>9</w:t>
            </w:r>
          </w:p>
        </w:tc>
        <w:tc>
          <w:tcPr>
            <w:tcW w:w="4788" w:type="dxa"/>
            <w:vAlign w:val="center"/>
          </w:tcPr>
          <w:p w:rsidR="00DC0562" w:rsidRPr="004F094D" w:rsidRDefault="00DC0562" w:rsidP="00700FBF">
            <w:pPr>
              <w:spacing w:line="276" w:lineRule="auto"/>
              <w:jc w:val="center"/>
              <w:rPr>
                <w:sz w:val="24"/>
                <w:szCs w:val="24"/>
              </w:rPr>
            </w:pPr>
            <w:r w:rsidRPr="004F094D">
              <w:rPr>
                <w:sz w:val="24"/>
                <w:szCs w:val="24"/>
              </w:rPr>
              <w:t>Rendah</w:t>
            </w:r>
          </w:p>
        </w:tc>
      </w:tr>
      <w:tr w:rsidR="00DC0562" w:rsidRPr="004F094D" w:rsidTr="00700FBF">
        <w:tc>
          <w:tcPr>
            <w:tcW w:w="3402" w:type="dxa"/>
            <w:vAlign w:val="center"/>
          </w:tcPr>
          <w:p w:rsidR="00DC0562" w:rsidRPr="00765736" w:rsidRDefault="00E65DA6" w:rsidP="00E65DA6">
            <w:pPr>
              <w:spacing w:line="276" w:lineRule="auto"/>
              <w:rPr>
                <w:sz w:val="24"/>
                <w:szCs w:val="24"/>
                <w:lang w:val="en-US"/>
              </w:rPr>
            </w:pPr>
            <w:r>
              <w:rPr>
                <w:sz w:val="24"/>
                <w:szCs w:val="24"/>
              </w:rPr>
              <w:t xml:space="preserve">                     3</w:t>
            </w:r>
            <w:r w:rsidR="00765736">
              <w:rPr>
                <w:sz w:val="24"/>
                <w:szCs w:val="24"/>
                <w:lang w:val="en-US"/>
              </w:rPr>
              <w:t>0</w:t>
            </w:r>
            <w:r w:rsidR="00DC0562" w:rsidRPr="004F094D">
              <w:rPr>
                <w:sz w:val="24"/>
                <w:szCs w:val="24"/>
              </w:rPr>
              <w:t>-</w:t>
            </w:r>
            <w:r w:rsidR="00765736">
              <w:rPr>
                <w:sz w:val="24"/>
                <w:szCs w:val="24"/>
                <w:lang w:val="en-US"/>
              </w:rPr>
              <w:t>54</w:t>
            </w:r>
          </w:p>
        </w:tc>
        <w:tc>
          <w:tcPr>
            <w:tcW w:w="4788" w:type="dxa"/>
            <w:vAlign w:val="center"/>
          </w:tcPr>
          <w:p w:rsidR="00DC0562" w:rsidRPr="004F094D" w:rsidRDefault="00DC0562" w:rsidP="00700FBF">
            <w:pPr>
              <w:spacing w:line="276" w:lineRule="auto"/>
              <w:jc w:val="center"/>
              <w:rPr>
                <w:sz w:val="24"/>
                <w:szCs w:val="24"/>
              </w:rPr>
            </w:pPr>
            <w:r w:rsidRPr="004F094D">
              <w:rPr>
                <w:sz w:val="24"/>
                <w:szCs w:val="24"/>
              </w:rPr>
              <w:t>Sangat Rendah</w:t>
            </w:r>
          </w:p>
        </w:tc>
      </w:tr>
    </w:tbl>
    <w:p w:rsidR="00DC0562" w:rsidRDefault="00DC0562" w:rsidP="00C51773">
      <w:pPr>
        <w:tabs>
          <w:tab w:val="left" w:pos="1710"/>
          <w:tab w:val="left" w:pos="198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Sumber: Hasil perhitungan skor angket</w:t>
      </w:r>
      <w:r w:rsidR="00C51773">
        <w:rPr>
          <w:rFonts w:ascii="Times New Roman" w:hAnsi="Times New Roman" w:cs="Times New Roman"/>
          <w:sz w:val="24"/>
          <w:szCs w:val="24"/>
          <w:lang w:val="id-ID"/>
        </w:rPr>
        <w:t>.</w:t>
      </w:r>
    </w:p>
    <w:p w:rsidR="00EB5D3A" w:rsidRPr="00EB5D3A" w:rsidRDefault="00EB5D3A" w:rsidP="00C51773">
      <w:pPr>
        <w:tabs>
          <w:tab w:val="left" w:pos="1710"/>
          <w:tab w:val="left" w:pos="1980"/>
        </w:tabs>
        <w:spacing w:after="0" w:line="480" w:lineRule="auto"/>
        <w:jc w:val="both"/>
        <w:rPr>
          <w:rFonts w:ascii="Times New Roman" w:hAnsi="Times New Roman"/>
          <w:sz w:val="24"/>
          <w:szCs w:val="24"/>
        </w:rPr>
      </w:pPr>
    </w:p>
    <w:p w:rsidR="00DC0562" w:rsidRPr="00F37D15" w:rsidRDefault="00DC0562" w:rsidP="00DC0562">
      <w:pPr>
        <w:pStyle w:val="ListParagraph"/>
        <w:numPr>
          <w:ilvl w:val="0"/>
          <w:numId w:val="11"/>
        </w:numPr>
        <w:tabs>
          <w:tab w:val="left" w:pos="1710"/>
          <w:tab w:val="left" w:pos="1980"/>
        </w:tabs>
        <w:spacing w:after="0" w:line="480" w:lineRule="auto"/>
        <w:jc w:val="both"/>
        <w:rPr>
          <w:rFonts w:ascii="Times New Roman" w:hAnsi="Times New Roman"/>
          <w:sz w:val="24"/>
          <w:szCs w:val="24"/>
        </w:rPr>
      </w:pPr>
      <w:r w:rsidRPr="00F37D15">
        <w:rPr>
          <w:rFonts w:ascii="Times New Roman" w:hAnsi="Times New Roman" w:cs="Times New Roman"/>
          <w:i/>
          <w:sz w:val="24"/>
        </w:rPr>
        <w:lastRenderedPageBreak/>
        <w:t>Wilcoxon Signed Ranks Test</w:t>
      </w:r>
    </w:p>
    <w:p w:rsidR="00DC0562" w:rsidRDefault="00DC0562" w:rsidP="00DC0562">
      <w:pPr>
        <w:spacing w:after="0" w:line="480" w:lineRule="auto"/>
        <w:ind w:firstLine="567"/>
        <w:jc w:val="both"/>
        <w:rPr>
          <w:rFonts w:ascii="Times New Roman" w:hAnsi="Times New Roman"/>
          <w:sz w:val="24"/>
          <w:szCs w:val="24"/>
        </w:rPr>
      </w:pPr>
      <w:r w:rsidRPr="00D126F7">
        <w:rPr>
          <w:rFonts w:ascii="Times New Roman" w:hAnsi="Times New Roman"/>
          <w:sz w:val="24"/>
          <w:szCs w:val="24"/>
        </w:rPr>
        <w:t>Analisis data merupakan bagian yang teramat penting dalam</w:t>
      </w:r>
      <w:r>
        <w:rPr>
          <w:rFonts w:ascii="Times New Roman" w:hAnsi="Times New Roman"/>
          <w:sz w:val="24"/>
          <w:szCs w:val="24"/>
        </w:rPr>
        <w:t xml:space="preserve"> penelitian</w:t>
      </w:r>
      <w:r w:rsidRPr="00D126F7">
        <w:rPr>
          <w:rFonts w:ascii="Times New Roman" w:hAnsi="Times New Roman"/>
          <w:sz w:val="24"/>
          <w:szCs w:val="24"/>
        </w:rPr>
        <w:t xml:space="preserve"> karena dengan analisis, data tersebut dapat diberi arti dan makna</w:t>
      </w:r>
      <w:r>
        <w:rPr>
          <w:rFonts w:ascii="Times New Roman" w:hAnsi="Times New Roman"/>
          <w:sz w:val="24"/>
          <w:szCs w:val="24"/>
        </w:rPr>
        <w:t xml:space="preserve"> </w:t>
      </w:r>
      <w:r w:rsidRPr="00D126F7">
        <w:rPr>
          <w:rFonts w:ascii="Times New Roman" w:hAnsi="Times New Roman"/>
          <w:sz w:val="24"/>
          <w:szCs w:val="24"/>
        </w:rPr>
        <w:t xml:space="preserve">yang berguna dalam memecahkan masalah penelitian. Untuk </w:t>
      </w:r>
      <w:r>
        <w:rPr>
          <w:rFonts w:ascii="Times New Roman" w:hAnsi="Times New Roman"/>
          <w:sz w:val="24"/>
          <w:szCs w:val="24"/>
        </w:rPr>
        <w:t xml:space="preserve"> m</w:t>
      </w:r>
      <w:r w:rsidRPr="00D126F7">
        <w:rPr>
          <w:rFonts w:ascii="Times New Roman" w:hAnsi="Times New Roman"/>
          <w:sz w:val="24"/>
          <w:szCs w:val="24"/>
        </w:rPr>
        <w:t>enganalisis data digunakan metode statistik yaitu cara</w:t>
      </w:r>
      <w:r>
        <w:rPr>
          <w:rFonts w:ascii="Times New Roman" w:hAnsi="Times New Roman"/>
          <w:sz w:val="24"/>
          <w:szCs w:val="24"/>
        </w:rPr>
        <w:t>-</w:t>
      </w:r>
      <w:r w:rsidRPr="00D126F7">
        <w:rPr>
          <w:rFonts w:ascii="Times New Roman" w:hAnsi="Times New Roman"/>
          <w:sz w:val="24"/>
          <w:szCs w:val="24"/>
        </w:rPr>
        <w:t>cara</w:t>
      </w:r>
      <w:r>
        <w:rPr>
          <w:rFonts w:ascii="Times New Roman" w:hAnsi="Times New Roman"/>
          <w:sz w:val="24"/>
          <w:szCs w:val="24"/>
        </w:rPr>
        <w:t xml:space="preserve"> </w:t>
      </w:r>
      <w:r w:rsidRPr="00D126F7">
        <w:rPr>
          <w:rFonts w:ascii="Times New Roman" w:hAnsi="Times New Roman"/>
          <w:sz w:val="24"/>
          <w:szCs w:val="24"/>
        </w:rPr>
        <w:t>ilmiah yang di</w:t>
      </w:r>
      <w:r>
        <w:rPr>
          <w:rFonts w:ascii="Times New Roman" w:hAnsi="Times New Roman"/>
          <w:sz w:val="24"/>
          <w:szCs w:val="24"/>
        </w:rPr>
        <w:t xml:space="preserve"> </w:t>
      </w:r>
      <w:r w:rsidRPr="00D126F7">
        <w:rPr>
          <w:rFonts w:ascii="Times New Roman" w:hAnsi="Times New Roman"/>
          <w:sz w:val="24"/>
          <w:szCs w:val="24"/>
        </w:rPr>
        <w:t>persiapkan untuk mengumpulkan, menyusun, menyajikan</w:t>
      </w:r>
      <w:r>
        <w:rPr>
          <w:rFonts w:ascii="Times New Roman" w:hAnsi="Times New Roman"/>
          <w:sz w:val="24"/>
          <w:szCs w:val="24"/>
        </w:rPr>
        <w:t xml:space="preserve"> </w:t>
      </w:r>
      <w:r w:rsidRPr="00D126F7">
        <w:rPr>
          <w:rFonts w:ascii="Times New Roman" w:hAnsi="Times New Roman"/>
          <w:sz w:val="24"/>
          <w:szCs w:val="24"/>
        </w:rPr>
        <w:t>dan menganalisis data penyelidikan yang berwujud angka-angka. Dengan</w:t>
      </w:r>
      <w:r>
        <w:rPr>
          <w:rFonts w:ascii="Times New Roman" w:hAnsi="Times New Roman"/>
          <w:sz w:val="24"/>
          <w:szCs w:val="24"/>
        </w:rPr>
        <w:t xml:space="preserve"> </w:t>
      </w:r>
      <w:r w:rsidRPr="00D126F7">
        <w:rPr>
          <w:rFonts w:ascii="Times New Roman" w:hAnsi="Times New Roman"/>
          <w:sz w:val="24"/>
          <w:szCs w:val="24"/>
        </w:rPr>
        <w:t>analisis data maka akan dapat membuktikan hipotesis dan menarik tentang</w:t>
      </w:r>
      <w:r>
        <w:rPr>
          <w:rFonts w:ascii="Times New Roman" w:hAnsi="Times New Roman"/>
          <w:sz w:val="24"/>
          <w:szCs w:val="24"/>
        </w:rPr>
        <w:t xml:space="preserve"> </w:t>
      </w:r>
      <w:r w:rsidRPr="00D126F7">
        <w:rPr>
          <w:rFonts w:ascii="Times New Roman" w:hAnsi="Times New Roman"/>
          <w:sz w:val="24"/>
          <w:szCs w:val="24"/>
        </w:rPr>
        <w:t>masalah yang akan diteliti. Dalam penelitian ini pengambilan sampelnya</w:t>
      </w:r>
      <w:r>
        <w:rPr>
          <w:rFonts w:ascii="Times New Roman" w:hAnsi="Times New Roman"/>
          <w:sz w:val="24"/>
          <w:szCs w:val="24"/>
        </w:rPr>
        <w:t xml:space="preserve"> </w:t>
      </w:r>
      <w:r w:rsidRPr="00D126F7">
        <w:rPr>
          <w:rFonts w:ascii="Times New Roman" w:hAnsi="Times New Roman"/>
          <w:sz w:val="24"/>
          <w:szCs w:val="24"/>
        </w:rPr>
        <w:t xml:space="preserve">menggunakan teknik </w:t>
      </w:r>
      <w:r>
        <w:rPr>
          <w:rFonts w:ascii="Times New Roman" w:hAnsi="Times New Roman"/>
          <w:i/>
          <w:iCs/>
          <w:sz w:val="24"/>
          <w:szCs w:val="24"/>
        </w:rPr>
        <w:t xml:space="preserve">Proporsional ramdom sampling </w:t>
      </w:r>
      <w:r w:rsidRPr="00D126F7">
        <w:rPr>
          <w:rFonts w:ascii="Times New Roman" w:hAnsi="Times New Roman"/>
          <w:sz w:val="24"/>
          <w:szCs w:val="24"/>
        </w:rPr>
        <w:t>bertujuan sehingga tidak dapat menggunakan</w:t>
      </w:r>
      <w:r>
        <w:rPr>
          <w:rFonts w:ascii="Times New Roman" w:hAnsi="Times New Roman"/>
          <w:sz w:val="24"/>
          <w:szCs w:val="24"/>
        </w:rPr>
        <w:t xml:space="preserve"> </w:t>
      </w:r>
      <w:r w:rsidRPr="00D126F7">
        <w:rPr>
          <w:rFonts w:ascii="Times New Roman" w:hAnsi="Times New Roman"/>
          <w:sz w:val="24"/>
          <w:szCs w:val="24"/>
        </w:rPr>
        <w:t xml:space="preserve">statistik parametrik tetapi menggunakan </w:t>
      </w:r>
      <w:r w:rsidRPr="00D126F7">
        <w:rPr>
          <w:rFonts w:ascii="Times New Roman" w:hAnsi="Times New Roman"/>
          <w:i/>
          <w:iCs/>
          <w:sz w:val="24"/>
          <w:szCs w:val="24"/>
        </w:rPr>
        <w:t xml:space="preserve">statistik non parametrik </w:t>
      </w:r>
      <w:r w:rsidRPr="00D126F7">
        <w:rPr>
          <w:rFonts w:ascii="Times New Roman" w:hAnsi="Times New Roman"/>
          <w:sz w:val="24"/>
          <w:szCs w:val="24"/>
        </w:rPr>
        <w:t>berupa uji</w:t>
      </w:r>
      <w:r>
        <w:rPr>
          <w:rFonts w:ascii="Times New Roman" w:hAnsi="Times New Roman"/>
          <w:sz w:val="24"/>
          <w:szCs w:val="24"/>
        </w:rPr>
        <w:t xml:space="preserve">  </w:t>
      </w:r>
      <w:r w:rsidRPr="00D126F7">
        <w:rPr>
          <w:rFonts w:ascii="Times New Roman" w:hAnsi="Times New Roman"/>
          <w:i/>
          <w:iCs/>
          <w:sz w:val="24"/>
          <w:szCs w:val="24"/>
        </w:rPr>
        <w:t>Wilcoxon</w:t>
      </w:r>
      <w:r w:rsidRPr="00D126F7">
        <w:rPr>
          <w:rFonts w:ascii="Times New Roman" w:hAnsi="Times New Roman"/>
          <w:sz w:val="24"/>
          <w:szCs w:val="24"/>
        </w:rPr>
        <w:t>, dan skala yang dipakai berupa skala bertingkat</w:t>
      </w:r>
      <w:r>
        <w:rPr>
          <w:rFonts w:ascii="Times New Roman" w:hAnsi="Times New Roman"/>
          <w:sz w:val="24"/>
          <w:szCs w:val="24"/>
        </w:rPr>
        <w:t>.</w:t>
      </w:r>
      <w:r w:rsidRPr="00381C95">
        <w:rPr>
          <w:rFonts w:ascii="Times New Roman" w:hAnsi="Times New Roman"/>
          <w:sz w:val="24"/>
          <w:szCs w:val="24"/>
          <w:lang w:val="sv-SE"/>
        </w:rPr>
        <w:t xml:space="preserve"> </w:t>
      </w:r>
      <w:r w:rsidRPr="00D07B38">
        <w:rPr>
          <w:rFonts w:ascii="Times New Roman" w:hAnsi="Times New Roman"/>
          <w:sz w:val="24"/>
          <w:szCs w:val="24"/>
          <w:lang w:val="sv-SE"/>
        </w:rPr>
        <w:t>Dalam pengujian taraf kesalahan ditetapkan sebesar 0,05%.</w:t>
      </w:r>
    </w:p>
    <w:p w:rsidR="00DC0562" w:rsidRPr="00A347EC" w:rsidRDefault="00DC0562" w:rsidP="00DC0562">
      <w:pPr>
        <w:spacing w:after="0" w:line="480" w:lineRule="auto"/>
        <w:ind w:firstLine="567"/>
        <w:jc w:val="both"/>
        <w:rPr>
          <w:rFonts w:ascii="Times New Roman" w:hAnsi="Times New Roman"/>
          <w:sz w:val="24"/>
          <w:szCs w:val="24"/>
        </w:rPr>
      </w:pPr>
      <w:r w:rsidRPr="00620B35">
        <w:rPr>
          <w:rFonts w:ascii="Times New Roman" w:hAnsi="Times New Roman"/>
          <w:sz w:val="24"/>
          <w:szCs w:val="24"/>
        </w:rPr>
        <w:t xml:space="preserve">Uji </w:t>
      </w:r>
      <w:r w:rsidRPr="00620B35">
        <w:rPr>
          <w:rFonts w:ascii="Times New Roman" w:hAnsi="Times New Roman"/>
          <w:i/>
          <w:iCs/>
          <w:sz w:val="24"/>
          <w:szCs w:val="24"/>
        </w:rPr>
        <w:t xml:space="preserve">Wilcoxon </w:t>
      </w:r>
      <w:r w:rsidRPr="00620B35">
        <w:rPr>
          <w:rFonts w:ascii="Times New Roman" w:hAnsi="Times New Roman"/>
          <w:iCs/>
          <w:sz w:val="24"/>
          <w:szCs w:val="24"/>
        </w:rPr>
        <w:t>(Z)</w:t>
      </w:r>
      <w:r w:rsidRPr="00620B35">
        <w:rPr>
          <w:rFonts w:ascii="Times New Roman" w:hAnsi="Times New Roman"/>
          <w:sz w:val="24"/>
          <w:szCs w:val="24"/>
        </w:rPr>
        <w:t xml:space="preserve"> dimaksudkan untuk menguji hipotesis penelitian mengenai </w:t>
      </w:r>
      <w:r w:rsidRPr="00AB3077">
        <w:rPr>
          <w:rFonts w:ascii="Times New Roman" w:hAnsi="Times New Roman"/>
          <w:sz w:val="24"/>
          <w:szCs w:val="24"/>
        </w:rPr>
        <w:t>“</w:t>
      </w:r>
      <w:r w:rsidRPr="000B1412">
        <w:rPr>
          <w:rFonts w:ascii="Times New Roman" w:hAnsi="Times New Roman" w:cs="Times New Roman"/>
          <w:sz w:val="24"/>
          <w:szCs w:val="24"/>
        </w:rPr>
        <w:t xml:space="preserve">Penerapan </w:t>
      </w:r>
      <w:r w:rsidR="006B33AB">
        <w:rPr>
          <w:rFonts w:ascii="Times New Roman" w:hAnsi="Times New Roman" w:cs="Times New Roman"/>
          <w:sz w:val="24"/>
          <w:szCs w:val="24"/>
          <w:lang w:val="id-ID"/>
        </w:rPr>
        <w:t xml:space="preserve">Konseling Kelompok Pendekatan </w:t>
      </w:r>
      <w:r w:rsidR="006B33AB" w:rsidRPr="0047064A">
        <w:rPr>
          <w:rFonts w:ascii="Times New Roman" w:hAnsi="Times New Roman" w:cs="Times New Roman"/>
          <w:i/>
          <w:sz w:val="24"/>
          <w:szCs w:val="24"/>
          <w:lang w:val="id-ID"/>
        </w:rPr>
        <w:t>Rational Emotive Behavior Therapy</w:t>
      </w:r>
      <w:r w:rsidR="006B33AB">
        <w:rPr>
          <w:rFonts w:ascii="Times New Roman" w:hAnsi="Times New Roman" w:cs="Times New Roman"/>
          <w:sz w:val="24"/>
          <w:szCs w:val="24"/>
          <w:lang w:val="id-ID"/>
        </w:rPr>
        <w:t xml:space="preserve"> untuk mengurangi kebiasaan membolos siswa di SMA Negeri 1 Bontonompo</w:t>
      </w:r>
      <w:r w:rsidRPr="000B1412">
        <w:rPr>
          <w:rFonts w:ascii="Times New Roman" w:hAnsi="Times New Roman" w:cs="Times New Roman"/>
          <w:sz w:val="24"/>
          <w:szCs w:val="24"/>
        </w:rPr>
        <w:t xml:space="preserve">”.                          </w:t>
      </w:r>
      <w:r>
        <w:rPr>
          <w:rFonts w:asciiTheme="majorHAnsi" w:hAnsiTheme="majorHAnsi" w:cs="Arial"/>
          <w:sz w:val="24"/>
          <w:szCs w:val="24"/>
        </w:rPr>
        <w:t xml:space="preserve">                      </w:t>
      </w:r>
      <w:r w:rsidRPr="00090981">
        <w:rPr>
          <w:rFonts w:asciiTheme="majorHAnsi" w:hAnsiTheme="majorHAnsi" w:cs="Arial"/>
          <w:sz w:val="24"/>
          <w:szCs w:val="24"/>
        </w:rPr>
        <w:t xml:space="preserve">                   </w:t>
      </w:r>
      <w:r>
        <w:rPr>
          <w:rFonts w:asciiTheme="majorHAnsi" w:hAnsiTheme="majorHAnsi" w:cs="Arial"/>
          <w:sz w:val="24"/>
          <w:szCs w:val="24"/>
        </w:rPr>
        <w:t xml:space="preserve">                          </w:t>
      </w:r>
      <w:r w:rsidRPr="00090981">
        <w:rPr>
          <w:rFonts w:asciiTheme="majorHAnsi" w:hAnsiTheme="majorHAnsi" w:cs="Arial"/>
          <w:sz w:val="24"/>
          <w:szCs w:val="24"/>
        </w:rPr>
        <w:t xml:space="preserve">                                     </w:t>
      </w:r>
      <w:r>
        <w:rPr>
          <w:rFonts w:asciiTheme="majorHAnsi" w:hAnsiTheme="majorHAnsi" w:cs="Arial"/>
          <w:sz w:val="24"/>
          <w:szCs w:val="24"/>
        </w:rPr>
        <w:t xml:space="preserve">                          </w:t>
      </w:r>
      <w:r w:rsidRPr="00090981">
        <w:rPr>
          <w:rFonts w:asciiTheme="majorHAnsi" w:hAnsiTheme="majorHAnsi" w:cs="Arial"/>
          <w:sz w:val="24"/>
          <w:szCs w:val="24"/>
        </w:rPr>
        <w:t xml:space="preserve">  </w:t>
      </w:r>
    </w:p>
    <w:p w:rsidR="00DC0562" w:rsidRDefault="00DC0562" w:rsidP="00DC0562">
      <w:pPr>
        <w:tabs>
          <w:tab w:val="left" w:pos="2520"/>
        </w:tabs>
        <w:spacing w:after="0" w:line="480" w:lineRule="auto"/>
        <w:ind w:firstLine="567"/>
        <w:jc w:val="both"/>
        <w:rPr>
          <w:rFonts w:ascii="Times New Roman" w:hAnsi="Times New Roman"/>
          <w:sz w:val="24"/>
          <w:szCs w:val="24"/>
        </w:rPr>
      </w:pPr>
      <w:r w:rsidRPr="00620B35">
        <w:rPr>
          <w:rFonts w:ascii="Times New Roman" w:hAnsi="Times New Roman"/>
          <w:sz w:val="24"/>
          <w:szCs w:val="24"/>
        </w:rPr>
        <w:t>Rumus :</w:t>
      </w:r>
    </w:p>
    <w:p w:rsidR="006B33AB" w:rsidRPr="00EB5D3A" w:rsidRDefault="00DC0562" w:rsidP="00EB5D3A">
      <w:pPr>
        <w:tabs>
          <w:tab w:val="left" w:pos="2520"/>
        </w:tabs>
        <w:spacing w:after="0" w:line="480" w:lineRule="auto"/>
        <w:ind w:left="284" w:firstLine="567"/>
        <w:jc w:val="both"/>
        <w:rPr>
          <w:rFonts w:ascii="Times New Roman" w:hAnsi="Times New Roman"/>
          <w:sz w:val="24"/>
          <w:szCs w:val="24"/>
        </w:rPr>
      </w:pPr>
      <m:oMath>
        <m:r>
          <w:rPr>
            <w:rFonts w:ascii="Cambria Math" w:hAnsi="Cambria Math"/>
            <w:sz w:val="24"/>
            <w:szCs w:val="24"/>
          </w:rPr>
          <m:t>z</m:t>
        </m:r>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μ</m:t>
                </m:r>
              </m:e>
              <m:sub>
                <m:r>
                  <w:rPr>
                    <w:rFonts w:ascii="Cambria Math" w:hAnsi="Cambria Math"/>
                    <w:sz w:val="24"/>
                    <w:szCs w:val="24"/>
                  </w:rPr>
                  <m:t>T</m:t>
                </m:r>
              </m:sub>
            </m:sSub>
          </m:num>
          <m:den>
            <m:r>
              <w:rPr>
                <w:rFonts w:ascii="Cambria Math" w:hAnsi="Cambria Math"/>
                <w:sz w:val="24"/>
                <w:szCs w:val="24"/>
              </w:rPr>
              <m:t>σT</m:t>
            </m:r>
          </m:den>
        </m:f>
        <m:r>
          <w:rPr>
            <w:rFonts w:ascii="Cambria Math" w:hAnsi="Times New Roman"/>
            <w:sz w:val="24"/>
            <w:szCs w:val="24"/>
          </w:rPr>
          <m:t>=</m:t>
        </m:r>
        <m:f>
          <m:fPr>
            <m:ctrlPr>
              <w:rPr>
                <w:rFonts w:ascii="Cambria Math" w:hAnsi="Times New Roman"/>
                <w:i/>
                <w:sz w:val="24"/>
                <w:szCs w:val="24"/>
              </w:rPr>
            </m:ctrlPr>
          </m:fPr>
          <m:num>
            <m:r>
              <w:rPr>
                <w:rFonts w:ascii="Cambria Math" w:hAnsi="Cambria Math"/>
                <w:sz w:val="24"/>
                <w:szCs w:val="24"/>
              </w:rPr>
              <m:t>T</m:t>
            </m:r>
            <m:r>
              <w:rPr>
                <w:rFonts w:ascii="Times New Roman" w:hAnsi="Times New Roman"/>
                <w:sz w:val="24"/>
                <w:szCs w:val="24"/>
              </w:rPr>
              <m:t>-</m:t>
            </m:r>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 xml:space="preserve"> + 1</m:t>
                    </m:r>
                  </m:e>
                </m:d>
              </m:num>
              <m:den>
                <m:r>
                  <w:rPr>
                    <w:rFonts w:ascii="Cambria Math" w:hAnsi="Times New Roman"/>
                    <w:sz w:val="24"/>
                    <w:szCs w:val="24"/>
                  </w:rPr>
                  <m:t>4</m:t>
                </m:r>
              </m:den>
            </m:f>
          </m:num>
          <m:den>
            <m:rad>
              <m:radPr>
                <m:degHide m:val="on"/>
                <m:ctrlPr>
                  <w:rPr>
                    <w:rFonts w:ascii="Cambria Math" w:hAnsi="Times New Roman"/>
                    <w:i/>
                    <w:sz w:val="24"/>
                    <w:szCs w:val="24"/>
                  </w:rPr>
                </m:ctrlPr>
              </m:radPr>
              <m:deg/>
              <m:e>
                <m:f>
                  <m:fPr>
                    <m:ctrlPr>
                      <w:rPr>
                        <w:rFonts w:ascii="Cambria Math" w:hAnsi="Times New Roman"/>
                        <w:i/>
                        <w:sz w:val="24"/>
                        <w:szCs w:val="24"/>
                      </w:rPr>
                    </m:ctrlPr>
                  </m:fPr>
                  <m:num>
                    <m:r>
                      <w:rPr>
                        <w:rFonts w:ascii="Cambria Math" w:hAnsi="Cambria Math"/>
                        <w:sz w:val="24"/>
                        <w:szCs w:val="24"/>
                      </w:rPr>
                      <m:t>n</m:t>
                    </m:r>
                    <m:d>
                      <m:dPr>
                        <m:ctrlPr>
                          <w:rPr>
                            <w:rFonts w:ascii="Cambria Math" w:hAnsi="Times New Roman"/>
                            <w:i/>
                            <w:sz w:val="24"/>
                            <w:szCs w:val="24"/>
                          </w:rPr>
                        </m:ctrlPr>
                      </m:dPr>
                      <m:e>
                        <m:r>
                          <w:rPr>
                            <w:rFonts w:ascii="Cambria Math" w:hAnsi="Cambria Math"/>
                            <w:sz w:val="24"/>
                            <w:szCs w:val="24"/>
                          </w:rPr>
                          <m:t>n</m:t>
                        </m:r>
                        <m:r>
                          <w:rPr>
                            <w:rFonts w:ascii="Cambria Math" w:hAnsi="Times New Roman"/>
                            <w:sz w:val="24"/>
                            <w:szCs w:val="24"/>
                          </w:rPr>
                          <m:t>+1</m:t>
                        </m:r>
                      </m:e>
                    </m:d>
                    <m:d>
                      <m:dPr>
                        <m:ctrlPr>
                          <w:rPr>
                            <w:rFonts w:ascii="Cambria Math" w:hAnsi="Times New Roman"/>
                            <w:i/>
                            <w:sz w:val="24"/>
                            <w:szCs w:val="24"/>
                          </w:rPr>
                        </m:ctrlPr>
                      </m:dPr>
                      <m:e>
                        <m:r>
                          <w:rPr>
                            <w:rFonts w:ascii="Cambria Math" w:hAnsi="Times New Roman"/>
                            <w:sz w:val="24"/>
                            <w:szCs w:val="24"/>
                          </w:rPr>
                          <m:t>2</m:t>
                        </m:r>
                        <m:r>
                          <w:rPr>
                            <w:rFonts w:ascii="Cambria Math" w:hAnsi="Cambria Math"/>
                            <w:sz w:val="24"/>
                            <w:szCs w:val="24"/>
                          </w:rPr>
                          <m:t>n</m:t>
                        </m:r>
                        <m:r>
                          <w:rPr>
                            <w:rFonts w:ascii="Cambria Math" w:hAnsi="Times New Roman"/>
                            <w:sz w:val="24"/>
                            <w:szCs w:val="24"/>
                          </w:rPr>
                          <m:t>+1</m:t>
                        </m:r>
                      </m:e>
                    </m:d>
                  </m:num>
                  <m:den>
                    <m:r>
                      <w:rPr>
                        <w:rFonts w:ascii="Cambria Math" w:hAnsi="Times New Roman"/>
                        <w:sz w:val="24"/>
                        <w:szCs w:val="24"/>
                      </w:rPr>
                      <m:t>24</m:t>
                    </m:r>
                  </m:den>
                </m:f>
              </m:e>
            </m:rad>
          </m:den>
        </m:f>
      </m:oMath>
      <w:r>
        <w:rPr>
          <w:rFonts w:ascii="Times New Roman" w:hAnsi="Times New Roman"/>
          <w:sz w:val="24"/>
          <w:szCs w:val="24"/>
        </w:rPr>
        <w:tab/>
      </w:r>
      <w:r>
        <w:rPr>
          <w:rFonts w:ascii="Times New Roman" w:hAnsi="Times New Roman"/>
          <w:sz w:val="24"/>
          <w:szCs w:val="24"/>
        </w:rPr>
        <w:tab/>
      </w:r>
      <w:r w:rsidRPr="00620B35">
        <w:rPr>
          <w:rFonts w:ascii="Times New Roman" w:hAnsi="Times New Roman"/>
          <w:sz w:val="24"/>
          <w:szCs w:val="24"/>
        </w:rPr>
        <w:t xml:space="preserve"> </w:t>
      </w:r>
    </w:p>
    <w:p w:rsidR="00DC0562" w:rsidRPr="00A347EC" w:rsidRDefault="00DC0562" w:rsidP="00DC0562">
      <w:pPr>
        <w:spacing w:after="0" w:line="480" w:lineRule="auto"/>
        <w:ind w:left="284" w:firstLine="3406"/>
        <w:jc w:val="both"/>
        <w:rPr>
          <w:rFonts w:ascii="Times New Roman" w:hAnsi="Times New Roman"/>
          <w:sz w:val="24"/>
          <w:szCs w:val="24"/>
        </w:rPr>
      </w:pPr>
      <w:r w:rsidRPr="00620B35">
        <w:rPr>
          <w:rFonts w:ascii="Times New Roman" w:hAnsi="Times New Roman"/>
          <w:sz w:val="24"/>
          <w:szCs w:val="24"/>
        </w:rPr>
        <w:t>(</w:t>
      </w:r>
      <w:r w:rsidR="00F85310">
        <w:rPr>
          <w:rFonts w:ascii="Times New Roman" w:hAnsi="Times New Roman"/>
          <w:sz w:val="24"/>
          <w:szCs w:val="24"/>
        </w:rPr>
        <w:t>Sugiyono, 2007</w:t>
      </w:r>
      <w:r w:rsidRPr="00620B35">
        <w:rPr>
          <w:rFonts w:ascii="Times New Roman" w:hAnsi="Times New Roman"/>
          <w:sz w:val="24"/>
          <w:szCs w:val="24"/>
        </w:rPr>
        <w:t>)</w:t>
      </w:r>
    </w:p>
    <w:p w:rsidR="00DC0562" w:rsidRPr="00620B35" w:rsidRDefault="00DC0562" w:rsidP="00DC0562">
      <w:pPr>
        <w:autoSpaceDE w:val="0"/>
        <w:autoSpaceDN w:val="0"/>
        <w:adjustRightInd w:val="0"/>
        <w:spacing w:after="0" w:line="240" w:lineRule="auto"/>
        <w:ind w:left="284"/>
        <w:rPr>
          <w:rFonts w:ascii="Times New Roman" w:hAnsi="Times New Roman"/>
          <w:sz w:val="24"/>
          <w:szCs w:val="24"/>
        </w:rPr>
      </w:pPr>
      <w:r w:rsidRPr="00620B35">
        <w:rPr>
          <w:rFonts w:ascii="Times New Roman" w:hAnsi="Times New Roman"/>
          <w:sz w:val="24"/>
          <w:szCs w:val="24"/>
        </w:rPr>
        <w:t xml:space="preserve">Dimana : </w:t>
      </w:r>
    </w:p>
    <w:p w:rsidR="00DC0562" w:rsidRDefault="00DC0562" w:rsidP="00DC0562">
      <w:pPr>
        <w:autoSpaceDE w:val="0"/>
        <w:autoSpaceDN w:val="0"/>
        <w:adjustRightInd w:val="0"/>
        <w:spacing w:after="0" w:line="240" w:lineRule="auto"/>
        <w:ind w:firstLine="720"/>
        <w:rPr>
          <w:rFonts w:ascii="Times New Roman" w:hAnsi="Times New Roman"/>
        </w:rPr>
      </w:pPr>
      <w:r w:rsidRPr="009D1A4E">
        <w:rPr>
          <w:rFonts w:ascii="Times New Roman" w:hAnsi="Times New Roman"/>
        </w:rPr>
        <w:t>T</w:t>
      </w:r>
      <w:r>
        <w:rPr>
          <w:rFonts w:ascii="Times New Roman" w:hAnsi="Times New Roman"/>
        </w:rPr>
        <w:t xml:space="preserve">     </w:t>
      </w:r>
      <w:r>
        <w:rPr>
          <w:rFonts w:ascii="Times New Roman" w:hAnsi="Times New Roman"/>
        </w:rPr>
        <w:tab/>
      </w:r>
      <w:r w:rsidRPr="009D1A4E">
        <w:rPr>
          <w:rFonts w:ascii="Times New Roman" w:hAnsi="Times New Roman"/>
        </w:rPr>
        <w:t xml:space="preserve"> =</w:t>
      </w:r>
      <w:r>
        <w:rPr>
          <w:rFonts w:ascii="Times New Roman" w:hAnsi="Times New Roman"/>
        </w:rPr>
        <w:t xml:space="preserve"> </w:t>
      </w:r>
      <w:r w:rsidRPr="009D1A4E">
        <w:rPr>
          <w:rFonts w:ascii="Times New Roman" w:hAnsi="Times New Roman"/>
        </w:rPr>
        <w:t>Jumlah jenjang yang kecil</w:t>
      </w:r>
    </w:p>
    <w:p w:rsidR="00DC0562" w:rsidRPr="00B541E1" w:rsidRDefault="00DC0562" w:rsidP="00DC0562">
      <w:pPr>
        <w:autoSpaceDE w:val="0"/>
        <w:autoSpaceDN w:val="0"/>
        <w:adjustRightInd w:val="0"/>
        <w:spacing w:after="0" w:line="240" w:lineRule="auto"/>
        <w:ind w:firstLine="720"/>
        <w:rPr>
          <w:rFonts w:ascii="Times New Roman" w:hAnsi="Times New Roman"/>
          <w:sz w:val="24"/>
          <w:szCs w:val="24"/>
        </w:rPr>
      </w:pPr>
      <w:r w:rsidRPr="009D1A4E">
        <w:rPr>
          <w:rFonts w:ascii="Times New Roman" w:hAnsi="Times New Roman"/>
          <w:sz w:val="24"/>
          <w:szCs w:val="24"/>
        </w:rPr>
        <w:t xml:space="preserve">n </w:t>
      </w:r>
      <w:r>
        <w:rPr>
          <w:rFonts w:ascii="Times New Roman" w:hAnsi="Times New Roman"/>
          <w:sz w:val="24"/>
          <w:szCs w:val="24"/>
        </w:rPr>
        <w:t xml:space="preserve">    </w:t>
      </w:r>
      <w:r>
        <w:rPr>
          <w:rFonts w:ascii="Times New Roman" w:hAnsi="Times New Roman"/>
          <w:sz w:val="24"/>
          <w:szCs w:val="24"/>
        </w:rPr>
        <w:tab/>
        <w:t xml:space="preserve"> </w:t>
      </w:r>
      <w:r w:rsidRPr="009D1A4E">
        <w:rPr>
          <w:rFonts w:ascii="Times New Roman" w:hAnsi="Times New Roman"/>
          <w:sz w:val="24"/>
          <w:szCs w:val="24"/>
        </w:rPr>
        <w:t>=</w:t>
      </w:r>
      <w:r>
        <w:rPr>
          <w:rFonts w:ascii="Times New Roman" w:hAnsi="Times New Roman"/>
          <w:sz w:val="24"/>
          <w:szCs w:val="24"/>
        </w:rPr>
        <w:t xml:space="preserve"> </w:t>
      </w:r>
      <w:r w:rsidRPr="009D1A4E">
        <w:rPr>
          <w:rFonts w:ascii="Times New Roman" w:hAnsi="Times New Roman"/>
          <w:sz w:val="24"/>
          <w:szCs w:val="24"/>
        </w:rPr>
        <w:t>Jumlah sampel</w:t>
      </w:r>
    </w:p>
    <w:p w:rsidR="00DC0562" w:rsidRPr="00620B35" w:rsidRDefault="00DC0562" w:rsidP="00DC0562">
      <w:pPr>
        <w:autoSpaceDE w:val="0"/>
        <w:autoSpaceDN w:val="0"/>
        <w:adjustRightInd w:val="0"/>
        <w:spacing w:after="0" w:line="240" w:lineRule="auto"/>
        <w:ind w:firstLine="720"/>
        <w:rPr>
          <w:rFonts w:ascii="Times New Roman" w:hAnsi="Times New Roman"/>
          <w:sz w:val="24"/>
          <w:szCs w:val="24"/>
        </w:rPr>
      </w:pPr>
      <w:r w:rsidRPr="00620B35">
        <w:rPr>
          <w:rFonts w:ascii="Times New Roman" w:hAnsi="Times New Roman"/>
          <w:i/>
          <w:sz w:val="24"/>
          <w:szCs w:val="24"/>
        </w:rPr>
        <w:t>µ</w:t>
      </w:r>
      <w:r>
        <w:rPr>
          <w:rFonts w:ascii="Times New Roman" w:hAnsi="Times New Roman"/>
          <w:i/>
          <w:sz w:val="24"/>
          <w:szCs w:val="24"/>
        </w:rPr>
        <w:tab/>
      </w:r>
      <w:r w:rsidRPr="00620B35">
        <w:rPr>
          <w:rFonts w:ascii="Times New Roman" w:hAnsi="Times New Roman"/>
          <w:sz w:val="24"/>
          <w:szCs w:val="24"/>
        </w:rPr>
        <w:t xml:space="preserve"> = rata-rata</w:t>
      </w:r>
    </w:p>
    <w:p w:rsidR="00DC0562" w:rsidRDefault="00DC0562" w:rsidP="00DC0562">
      <w:pPr>
        <w:autoSpaceDE w:val="0"/>
        <w:autoSpaceDN w:val="0"/>
        <w:adjustRightInd w:val="0"/>
        <w:spacing w:after="0" w:line="240" w:lineRule="auto"/>
        <w:ind w:firstLine="720"/>
        <w:rPr>
          <w:rFonts w:ascii="Times New Roman" w:hAnsi="Times New Roman"/>
          <w:sz w:val="24"/>
          <w:szCs w:val="24"/>
        </w:rPr>
      </w:pPr>
      <w:r w:rsidRPr="00620B35">
        <w:rPr>
          <w:rFonts w:ascii="Times New Roman" w:hAnsi="Times New Roman"/>
          <w:i/>
          <w:sz w:val="24"/>
          <w:szCs w:val="24"/>
        </w:rPr>
        <w:t>σ</w:t>
      </w:r>
      <w:r>
        <w:rPr>
          <w:rFonts w:ascii="Times New Roman" w:hAnsi="Times New Roman"/>
          <w:i/>
          <w:sz w:val="24"/>
          <w:szCs w:val="24"/>
        </w:rPr>
        <w:tab/>
      </w:r>
      <w:r w:rsidRPr="00620B35">
        <w:rPr>
          <w:rFonts w:ascii="Times New Roman" w:hAnsi="Times New Roman"/>
          <w:sz w:val="24"/>
          <w:szCs w:val="24"/>
        </w:rPr>
        <w:t xml:space="preserve"> = simpangan baku</w:t>
      </w:r>
    </w:p>
    <w:p w:rsidR="00EB5D3A" w:rsidRDefault="00EB5D3A" w:rsidP="00DC0562">
      <w:pPr>
        <w:autoSpaceDE w:val="0"/>
        <w:autoSpaceDN w:val="0"/>
        <w:adjustRightInd w:val="0"/>
        <w:spacing w:after="0" w:line="240" w:lineRule="auto"/>
        <w:ind w:firstLine="720"/>
        <w:rPr>
          <w:rFonts w:ascii="Times New Roman" w:hAnsi="Times New Roman"/>
          <w:sz w:val="24"/>
          <w:szCs w:val="24"/>
        </w:rPr>
      </w:pPr>
    </w:p>
    <w:p w:rsidR="00EB5D3A" w:rsidRDefault="00EB5D3A" w:rsidP="00DC0562">
      <w:pPr>
        <w:autoSpaceDE w:val="0"/>
        <w:autoSpaceDN w:val="0"/>
        <w:adjustRightInd w:val="0"/>
        <w:spacing w:after="0" w:line="240" w:lineRule="auto"/>
        <w:ind w:firstLine="720"/>
        <w:rPr>
          <w:rFonts w:ascii="Times New Roman" w:hAnsi="Times New Roman"/>
          <w:sz w:val="24"/>
          <w:szCs w:val="24"/>
        </w:rPr>
      </w:pPr>
    </w:p>
    <w:p w:rsidR="00DC0562" w:rsidRPr="00D656EB" w:rsidRDefault="00DC0562" w:rsidP="00DC0562">
      <w:pPr>
        <w:autoSpaceDE w:val="0"/>
        <w:autoSpaceDN w:val="0"/>
        <w:adjustRightInd w:val="0"/>
        <w:spacing w:after="0" w:line="240" w:lineRule="auto"/>
        <w:ind w:firstLine="720"/>
        <w:rPr>
          <w:rFonts w:ascii="Times New Roman" w:hAnsi="Times New Roman"/>
          <w:sz w:val="24"/>
          <w:szCs w:val="24"/>
        </w:rPr>
      </w:pPr>
    </w:p>
    <w:p w:rsidR="00DC0562" w:rsidRPr="00F37D15" w:rsidRDefault="00DC0562" w:rsidP="00DC0562">
      <w:pPr>
        <w:pStyle w:val="ListParagraph"/>
        <w:numPr>
          <w:ilvl w:val="0"/>
          <w:numId w:val="11"/>
        </w:numPr>
        <w:spacing w:after="0" w:line="480" w:lineRule="auto"/>
        <w:jc w:val="both"/>
        <w:rPr>
          <w:rFonts w:ascii="Times New Roman" w:hAnsi="Times New Roman" w:cs="Times New Roman"/>
          <w:sz w:val="24"/>
          <w:szCs w:val="24"/>
        </w:rPr>
      </w:pPr>
      <w:r w:rsidRPr="00F37D15">
        <w:rPr>
          <w:rFonts w:ascii="Times New Roman" w:hAnsi="Times New Roman" w:cs="Times New Roman"/>
          <w:bCs/>
          <w:sz w:val="24"/>
          <w:szCs w:val="24"/>
        </w:rPr>
        <w:lastRenderedPageBreak/>
        <w:t>Pengujian Hipotesis</w:t>
      </w:r>
    </w:p>
    <w:p w:rsidR="00DC0562" w:rsidRPr="00DC361A" w:rsidRDefault="00DC0562" w:rsidP="00DC0562">
      <w:pPr>
        <w:pStyle w:val="ListParagraph"/>
        <w:tabs>
          <w:tab w:val="left" w:pos="0"/>
        </w:tabs>
        <w:spacing w:line="480" w:lineRule="auto"/>
        <w:ind w:left="0" w:right="28"/>
        <w:jc w:val="both"/>
        <w:rPr>
          <w:rFonts w:ascii="Times New Roman" w:hAnsi="Times New Roman" w:cs="Times New Roman"/>
          <w:sz w:val="24"/>
          <w:szCs w:val="24"/>
        </w:rPr>
      </w:pPr>
      <w:r>
        <w:rPr>
          <w:rFonts w:ascii="Times New Roman" w:hAnsi="Times New Roman" w:cs="Times New Roman"/>
          <w:b/>
          <w:sz w:val="24"/>
          <w:szCs w:val="24"/>
        </w:rPr>
        <w:tab/>
      </w:r>
      <w:r w:rsidRPr="00DC361A">
        <w:rPr>
          <w:rFonts w:ascii="Times New Roman" w:hAnsi="Times New Roman" w:cs="Times New Roman"/>
          <w:sz w:val="24"/>
          <w:szCs w:val="24"/>
        </w:rPr>
        <w:t>Hipotesis penelitian ( H</w:t>
      </w:r>
      <w:r w:rsidRPr="007E0E4D">
        <w:rPr>
          <w:rFonts w:ascii="Times New Roman" w:hAnsi="Times New Roman" w:cs="Times New Roman"/>
          <w:sz w:val="16"/>
          <w:szCs w:val="24"/>
        </w:rPr>
        <w:t>0</w:t>
      </w:r>
      <w:r w:rsidRPr="00DC361A">
        <w:rPr>
          <w:rFonts w:ascii="Times New Roman" w:hAnsi="Times New Roman" w:cs="Times New Roman"/>
          <w:sz w:val="24"/>
          <w:szCs w:val="24"/>
        </w:rPr>
        <w:t xml:space="preserve">) ditolak jika Z (hitung) ≤ Z ( tabel) atau sign (2 tailed) &gt; dari 0,05, hal ini </w:t>
      </w:r>
      <w:r w:rsidR="00F85310">
        <w:rPr>
          <w:rFonts w:ascii="Times New Roman" w:hAnsi="Times New Roman" w:cs="Times New Roman"/>
          <w:sz w:val="24"/>
          <w:szCs w:val="24"/>
        </w:rPr>
        <w:t>berarti tidak terdapat perbedaan</w:t>
      </w:r>
      <w:r w:rsidRPr="00DC361A">
        <w:rPr>
          <w:rFonts w:ascii="Times New Roman" w:hAnsi="Times New Roman" w:cs="Times New Roman"/>
          <w:sz w:val="24"/>
          <w:szCs w:val="24"/>
        </w:rPr>
        <w:t xml:space="preserve"> </w:t>
      </w:r>
      <w:r w:rsidR="006B33AB">
        <w:rPr>
          <w:rFonts w:ascii="Times New Roman" w:hAnsi="Times New Roman" w:cs="Times New Roman"/>
          <w:sz w:val="24"/>
          <w:szCs w:val="24"/>
          <w:lang w:val="id-ID"/>
        </w:rPr>
        <w:t>kebiasaan membolos</w:t>
      </w:r>
      <w:r w:rsidRPr="00DC361A">
        <w:rPr>
          <w:rFonts w:ascii="Times New Roman" w:hAnsi="Times New Roman" w:cs="Times New Roman"/>
          <w:sz w:val="24"/>
          <w:szCs w:val="24"/>
        </w:rPr>
        <w:t xml:space="preserve"> siswa </w:t>
      </w:r>
      <w:r w:rsidR="00FD2389">
        <w:rPr>
          <w:rFonts w:ascii="Times New Roman" w:hAnsi="Times New Roman" w:cs="Times New Roman"/>
          <w:sz w:val="24"/>
          <w:szCs w:val="24"/>
        </w:rPr>
        <w:t xml:space="preserve">sebelum dan </w:t>
      </w:r>
      <w:r w:rsidRPr="00DC361A">
        <w:rPr>
          <w:rFonts w:ascii="Times New Roman" w:hAnsi="Times New Roman" w:cs="Times New Roman"/>
          <w:sz w:val="24"/>
          <w:szCs w:val="24"/>
        </w:rPr>
        <w:t xml:space="preserve">sesudah diberikan teknik </w:t>
      </w:r>
      <w:r w:rsidR="006B33AB">
        <w:rPr>
          <w:rFonts w:ascii="Times New Roman" w:hAnsi="Times New Roman"/>
          <w:sz w:val="24"/>
          <w:szCs w:val="24"/>
          <w:lang w:val="id-ID"/>
        </w:rPr>
        <w:t xml:space="preserve">Konseling Kelompok pendekatan </w:t>
      </w:r>
      <w:r w:rsidR="004B3A3D">
        <w:rPr>
          <w:rFonts w:ascii="Times New Roman" w:hAnsi="Times New Roman"/>
          <w:sz w:val="24"/>
          <w:szCs w:val="24"/>
          <w:lang w:val="id-ID"/>
        </w:rPr>
        <w:t>Ra</w:t>
      </w:r>
      <w:r w:rsidR="0047064A">
        <w:rPr>
          <w:rFonts w:ascii="Times New Roman" w:hAnsi="Times New Roman"/>
          <w:sz w:val="24"/>
          <w:szCs w:val="24"/>
          <w:lang w:val="id-ID"/>
        </w:rPr>
        <w:t>tional Emotive Behavior Therapy</w:t>
      </w:r>
      <w:r w:rsidRPr="00574F4A">
        <w:rPr>
          <w:rFonts w:ascii="Times New Roman" w:hAnsi="Times New Roman" w:cs="Times New Roman"/>
          <w:sz w:val="24"/>
          <w:szCs w:val="24"/>
        </w:rPr>
        <w:t>,</w:t>
      </w:r>
      <w:r w:rsidRPr="00DC361A">
        <w:rPr>
          <w:rFonts w:ascii="Times New Roman" w:hAnsi="Times New Roman" w:cs="Times New Roman"/>
          <w:sz w:val="24"/>
          <w:szCs w:val="24"/>
        </w:rPr>
        <w:t xml:space="preserve"> maka berarti teknik </w:t>
      </w:r>
      <w:r w:rsidR="006B33AB">
        <w:rPr>
          <w:rFonts w:ascii="Times New Roman" w:hAnsi="Times New Roman"/>
          <w:sz w:val="24"/>
          <w:szCs w:val="24"/>
          <w:lang w:val="id-ID"/>
        </w:rPr>
        <w:t xml:space="preserve">Konseling Kelompok pendekatan </w:t>
      </w:r>
      <w:r w:rsidR="004B3A3D" w:rsidRPr="0047064A">
        <w:rPr>
          <w:rFonts w:ascii="Times New Roman" w:hAnsi="Times New Roman"/>
          <w:i/>
          <w:sz w:val="24"/>
          <w:szCs w:val="24"/>
          <w:lang w:val="id-ID"/>
        </w:rPr>
        <w:t>Rational Emotive Behavior Therapy</w:t>
      </w:r>
      <w:r w:rsidR="004B3A3D">
        <w:rPr>
          <w:rFonts w:ascii="Times New Roman" w:hAnsi="Times New Roman"/>
          <w:sz w:val="24"/>
          <w:szCs w:val="24"/>
          <w:lang w:val="id-ID"/>
        </w:rPr>
        <w:t xml:space="preserve"> </w:t>
      </w:r>
      <w:r w:rsidR="006B33AB" w:rsidRPr="00DC361A">
        <w:rPr>
          <w:rFonts w:ascii="Times New Roman" w:hAnsi="Times New Roman" w:cs="Times New Roman"/>
          <w:sz w:val="24"/>
          <w:szCs w:val="24"/>
        </w:rPr>
        <w:t xml:space="preserve"> </w:t>
      </w:r>
      <w:r w:rsidRPr="00DC361A">
        <w:rPr>
          <w:rFonts w:ascii="Times New Roman" w:hAnsi="Times New Roman" w:cs="Times New Roman"/>
          <w:sz w:val="24"/>
          <w:szCs w:val="24"/>
        </w:rPr>
        <w:t xml:space="preserve">dianggap tidak efektif dalam </w:t>
      </w:r>
      <w:r w:rsidR="000663B5">
        <w:rPr>
          <w:rFonts w:ascii="Times New Roman" w:hAnsi="Times New Roman" w:cs="Times New Roman"/>
          <w:sz w:val="24"/>
          <w:szCs w:val="24"/>
        </w:rPr>
        <w:t>m</w:t>
      </w:r>
      <w:r w:rsidR="005B412B">
        <w:rPr>
          <w:rFonts w:ascii="Times New Roman" w:hAnsi="Times New Roman" w:cs="Times New Roman"/>
          <w:sz w:val="24"/>
          <w:szCs w:val="24"/>
          <w:lang w:val="id-ID"/>
        </w:rPr>
        <w:t>engurangi kebiasaan membolos</w:t>
      </w:r>
      <w:r w:rsidRPr="00DC361A">
        <w:rPr>
          <w:rFonts w:ascii="Times New Roman" w:hAnsi="Times New Roman" w:cs="Times New Roman"/>
          <w:sz w:val="24"/>
          <w:szCs w:val="24"/>
        </w:rPr>
        <w:t xml:space="preserve"> siswa. Data tersebut diolah melalui komputer program SPSS seri 16.00</w:t>
      </w:r>
      <w:r>
        <w:rPr>
          <w:rFonts w:ascii="Times New Roman" w:hAnsi="Times New Roman" w:cs="Times New Roman"/>
          <w:sz w:val="24"/>
          <w:szCs w:val="24"/>
        </w:rPr>
        <w:t>.</w:t>
      </w:r>
    </w:p>
    <w:p w:rsidR="004B3A3D" w:rsidRPr="009F3DAC" w:rsidRDefault="00C80A71" w:rsidP="00C80A71">
      <w:pPr>
        <w:pStyle w:val="ListParagraph"/>
        <w:tabs>
          <w:tab w:val="left" w:pos="0"/>
        </w:tabs>
        <w:spacing w:line="480" w:lineRule="auto"/>
        <w:ind w:left="0" w:right="28"/>
        <w:jc w:val="both"/>
        <w:rPr>
          <w:rFonts w:ascii="Times New Roman" w:hAnsi="Times New Roman"/>
          <w:sz w:val="24"/>
          <w:szCs w:val="24"/>
        </w:rPr>
      </w:pPr>
      <w:r>
        <w:rPr>
          <w:rFonts w:ascii="Times New Roman" w:hAnsi="Times New Roman" w:cs="Times New Roman"/>
          <w:sz w:val="24"/>
          <w:szCs w:val="24"/>
        </w:rPr>
        <w:tab/>
      </w:r>
      <w:r w:rsidR="00DC0562">
        <w:rPr>
          <w:rFonts w:ascii="Times New Roman" w:hAnsi="Times New Roman" w:cs="Times New Roman"/>
          <w:sz w:val="24"/>
          <w:szCs w:val="24"/>
        </w:rPr>
        <w:t xml:space="preserve">Hipotesis </w:t>
      </w:r>
      <w:r w:rsidR="00DC0562" w:rsidRPr="00C80A71">
        <w:rPr>
          <w:rFonts w:ascii="Times New Roman" w:hAnsi="Times New Roman" w:cs="Times New Roman"/>
          <w:sz w:val="24"/>
          <w:szCs w:val="24"/>
          <w:lang w:val="id-ID"/>
        </w:rPr>
        <w:t>penelitian</w:t>
      </w:r>
      <w:r w:rsidR="00DC0562">
        <w:rPr>
          <w:rFonts w:ascii="Times New Roman" w:hAnsi="Times New Roman" w:cs="Times New Roman"/>
          <w:sz w:val="24"/>
          <w:szCs w:val="24"/>
        </w:rPr>
        <w:t xml:space="preserve"> (H</w:t>
      </w:r>
      <w:r w:rsidR="00DC0562" w:rsidRPr="007E0E4D">
        <w:rPr>
          <w:rFonts w:ascii="Times New Roman" w:hAnsi="Times New Roman" w:cs="Times New Roman"/>
          <w:sz w:val="14"/>
          <w:szCs w:val="24"/>
        </w:rPr>
        <w:t>1</w:t>
      </w:r>
      <w:r w:rsidR="00DC0562" w:rsidRPr="00DC361A">
        <w:rPr>
          <w:rFonts w:ascii="Times New Roman" w:hAnsi="Times New Roman" w:cs="Times New Roman"/>
          <w:sz w:val="24"/>
          <w:szCs w:val="24"/>
        </w:rPr>
        <w:t>) diterima jika Z (hitung) ≥ Z (tabel) atau α value lebih kecil dari α atau sign (2 tailed) &lt; dari 0,05, hal ini berarti terdapat perbedaan ti</w:t>
      </w:r>
      <w:r w:rsidR="00DC0562">
        <w:rPr>
          <w:rFonts w:ascii="Times New Roman" w:hAnsi="Times New Roman" w:cs="Times New Roman"/>
          <w:sz w:val="24"/>
          <w:szCs w:val="24"/>
        </w:rPr>
        <w:t>ngkat</w:t>
      </w:r>
      <w:r w:rsidR="00DC0562">
        <w:rPr>
          <w:rFonts w:ascii="Times New Roman" w:hAnsi="Times New Roman" w:cs="Times New Roman"/>
          <w:sz w:val="24"/>
          <w:szCs w:val="24"/>
          <w:lang w:val="id-ID"/>
        </w:rPr>
        <w:t xml:space="preserve"> </w:t>
      </w:r>
      <w:r w:rsidR="005B412B" w:rsidRPr="005B412B">
        <w:rPr>
          <w:rFonts w:ascii="Times New Roman" w:hAnsi="Times New Roman" w:cs="Times New Roman"/>
          <w:sz w:val="24"/>
          <w:szCs w:val="24"/>
          <w:lang w:val="id-ID"/>
        </w:rPr>
        <w:t>k</w:t>
      </w:r>
      <w:r w:rsidR="005B412B">
        <w:rPr>
          <w:rFonts w:ascii="Times New Roman" w:hAnsi="Times New Roman" w:cs="Times New Roman"/>
          <w:sz w:val="24"/>
          <w:szCs w:val="24"/>
          <w:lang w:val="id-ID"/>
        </w:rPr>
        <w:t xml:space="preserve">ebiasaan membolos </w:t>
      </w:r>
      <w:r w:rsidR="00DC0562" w:rsidRPr="005B412B">
        <w:rPr>
          <w:rFonts w:ascii="Times New Roman" w:hAnsi="Times New Roman" w:cs="Times New Roman"/>
          <w:sz w:val="24"/>
          <w:szCs w:val="24"/>
        </w:rPr>
        <w:t>siswa</w:t>
      </w:r>
      <w:r w:rsidR="005B412B">
        <w:rPr>
          <w:rFonts w:ascii="Times New Roman" w:hAnsi="Times New Roman" w:cs="Times New Roman"/>
          <w:sz w:val="24"/>
          <w:szCs w:val="24"/>
          <w:lang w:val="id-ID"/>
        </w:rPr>
        <w:t xml:space="preserve"> </w:t>
      </w:r>
      <w:r w:rsidR="00FD2389">
        <w:rPr>
          <w:rFonts w:ascii="Times New Roman" w:hAnsi="Times New Roman" w:cs="Times New Roman"/>
          <w:sz w:val="24"/>
          <w:szCs w:val="24"/>
        </w:rPr>
        <w:t xml:space="preserve">sebelum dan </w:t>
      </w:r>
      <w:r w:rsidR="00DC0562" w:rsidRPr="00DC361A">
        <w:rPr>
          <w:rFonts w:ascii="Times New Roman" w:hAnsi="Times New Roman" w:cs="Times New Roman"/>
          <w:sz w:val="24"/>
          <w:szCs w:val="24"/>
        </w:rPr>
        <w:t xml:space="preserve">sesudah pemberian teknik </w:t>
      </w:r>
      <w:r w:rsidR="005B412B">
        <w:rPr>
          <w:rFonts w:ascii="Times New Roman" w:hAnsi="Times New Roman"/>
          <w:sz w:val="24"/>
          <w:szCs w:val="24"/>
          <w:lang w:val="id-ID"/>
        </w:rPr>
        <w:t xml:space="preserve">Konseling Kelompok Pendekatan </w:t>
      </w:r>
      <w:r w:rsidR="004B3A3D" w:rsidRPr="0047064A">
        <w:rPr>
          <w:rFonts w:ascii="Times New Roman" w:hAnsi="Times New Roman"/>
          <w:i/>
          <w:sz w:val="24"/>
          <w:szCs w:val="24"/>
          <w:lang w:val="id-ID"/>
        </w:rPr>
        <w:t>Rational Emotive Behavior Therapy</w:t>
      </w:r>
      <w:r w:rsidR="00F85310">
        <w:rPr>
          <w:rFonts w:ascii="Times New Roman" w:hAnsi="Times New Roman" w:cs="Times New Roman"/>
          <w:sz w:val="24"/>
          <w:szCs w:val="24"/>
        </w:rPr>
        <w:t>.</w:t>
      </w:r>
      <w:r w:rsidR="00DC0562" w:rsidRPr="00DC361A">
        <w:rPr>
          <w:rFonts w:ascii="Times New Roman" w:hAnsi="Times New Roman" w:cs="Times New Roman"/>
          <w:sz w:val="24"/>
          <w:szCs w:val="24"/>
        </w:rPr>
        <w:t xml:space="preserve">                                                                                                                             </w:t>
      </w:r>
      <w:r>
        <w:rPr>
          <w:rFonts w:ascii="Times New Roman" w:hAnsi="Times New Roman" w:cs="Times New Roman"/>
          <w:sz w:val="24"/>
          <w:szCs w:val="24"/>
        </w:rPr>
        <w:t xml:space="preserve">                               </w:t>
      </w:r>
    </w:p>
    <w:sectPr w:rsidR="004B3A3D" w:rsidRPr="009F3DAC" w:rsidSect="00043564">
      <w:headerReference w:type="even" r:id="rId19"/>
      <w:headerReference w:type="default" r:id="rId20"/>
      <w:footerReference w:type="default" r:id="rId21"/>
      <w:footerReference w:type="first" r:id="rId22"/>
      <w:pgSz w:w="11907" w:h="16839" w:code="9"/>
      <w:pgMar w:top="1701" w:right="1701" w:bottom="2268"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810" w:rsidRDefault="006A1810" w:rsidP="00124BD7">
      <w:pPr>
        <w:spacing w:after="0" w:line="240" w:lineRule="auto"/>
      </w:pPr>
      <w:r>
        <w:separator/>
      </w:r>
    </w:p>
  </w:endnote>
  <w:endnote w:type="continuationSeparator" w:id="1">
    <w:p w:rsidR="006A1810" w:rsidRDefault="006A1810" w:rsidP="00124B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CD" w:rsidRDefault="00BF0ECD">
    <w:pPr>
      <w:pStyle w:val="Footer"/>
      <w:jc w:val="center"/>
    </w:pPr>
  </w:p>
  <w:p w:rsidR="00BF0ECD" w:rsidRDefault="00BF0ECD">
    <w:pPr>
      <w:pStyle w:val="Footer"/>
    </w:pPr>
  </w:p>
  <w:p w:rsidR="00BF0ECD" w:rsidRDefault="00BF0E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33"/>
      <w:docPartObj>
        <w:docPartGallery w:val="Page Numbers (Bottom of Page)"/>
        <w:docPartUnique/>
      </w:docPartObj>
    </w:sdtPr>
    <w:sdtContent>
      <w:p w:rsidR="00BF0ECD" w:rsidRDefault="001E4D91">
        <w:pPr>
          <w:pStyle w:val="Footer"/>
          <w:jc w:val="center"/>
        </w:pPr>
        <w:fldSimple w:instr=" PAGE   \* MERGEFORMAT ">
          <w:r w:rsidR="00980E66">
            <w:rPr>
              <w:noProof/>
            </w:rPr>
            <w:t>42</w:t>
          </w:r>
        </w:fldSimple>
      </w:p>
    </w:sdtContent>
  </w:sdt>
  <w:p w:rsidR="00BF0ECD" w:rsidRDefault="00BF0E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810" w:rsidRDefault="006A1810" w:rsidP="00124BD7">
      <w:pPr>
        <w:spacing w:after="0" w:line="240" w:lineRule="auto"/>
      </w:pPr>
      <w:r>
        <w:separator/>
      </w:r>
    </w:p>
  </w:footnote>
  <w:footnote w:type="continuationSeparator" w:id="1">
    <w:p w:rsidR="006A1810" w:rsidRDefault="006A1810" w:rsidP="00124B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2759"/>
      <w:docPartObj>
        <w:docPartGallery w:val="Page Numbers (Top of Page)"/>
        <w:docPartUnique/>
      </w:docPartObj>
    </w:sdtPr>
    <w:sdtContent>
      <w:p w:rsidR="00BF0ECD" w:rsidRDefault="001E4D91">
        <w:pPr>
          <w:pStyle w:val="Header"/>
          <w:jc w:val="right"/>
        </w:pPr>
        <w:fldSimple w:instr=" PAGE   \* MERGEFORMAT ">
          <w:r w:rsidR="00BF0ECD">
            <w:rPr>
              <w:noProof/>
            </w:rPr>
            <w:t>48</w:t>
          </w:r>
        </w:fldSimple>
      </w:p>
    </w:sdtContent>
  </w:sdt>
  <w:p w:rsidR="00BF0ECD" w:rsidRDefault="00BF0E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35"/>
      <w:docPartObj>
        <w:docPartGallery w:val="Page Numbers (Top of Page)"/>
        <w:docPartUnique/>
      </w:docPartObj>
    </w:sdtPr>
    <w:sdtContent>
      <w:p w:rsidR="00BF0ECD" w:rsidRDefault="001E4D91">
        <w:pPr>
          <w:pStyle w:val="Header"/>
          <w:jc w:val="right"/>
        </w:pPr>
        <w:fldSimple w:instr=" PAGE   \* MERGEFORMAT ">
          <w:r w:rsidR="009F3DAC">
            <w:rPr>
              <w:noProof/>
            </w:rPr>
            <w:t>53</w:t>
          </w:r>
        </w:fldSimple>
      </w:p>
    </w:sdtContent>
  </w:sdt>
  <w:p w:rsidR="00BF0ECD" w:rsidRDefault="00BF0E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267F"/>
    <w:multiLevelType w:val="hybridMultilevel"/>
    <w:tmpl w:val="13A03B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B09FE"/>
    <w:multiLevelType w:val="hybridMultilevel"/>
    <w:tmpl w:val="189C7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5011C"/>
    <w:multiLevelType w:val="hybridMultilevel"/>
    <w:tmpl w:val="F2BA48D2"/>
    <w:lvl w:ilvl="0" w:tplc="30E08A9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A16BE"/>
    <w:multiLevelType w:val="hybridMultilevel"/>
    <w:tmpl w:val="F1249F86"/>
    <w:lvl w:ilvl="0" w:tplc="04090017">
      <w:start w:val="1"/>
      <w:numFmt w:val="lowerLetter"/>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51508F0"/>
    <w:multiLevelType w:val="hybridMultilevel"/>
    <w:tmpl w:val="880CB85E"/>
    <w:lvl w:ilvl="0" w:tplc="6FE412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BC4C8F"/>
    <w:multiLevelType w:val="hybridMultilevel"/>
    <w:tmpl w:val="C3982F6C"/>
    <w:lvl w:ilvl="0" w:tplc="0409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32B86CED"/>
    <w:multiLevelType w:val="hybridMultilevel"/>
    <w:tmpl w:val="974A7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3516E5"/>
    <w:multiLevelType w:val="multilevel"/>
    <w:tmpl w:val="EF2855E4"/>
    <w:lvl w:ilvl="0">
      <w:start w:val="1"/>
      <w:numFmt w:val="decimal"/>
      <w:lvlText w:val="%1)"/>
      <w:lvlJc w:val="left"/>
      <w:pPr>
        <w:tabs>
          <w:tab w:val="num" w:pos="720"/>
        </w:tabs>
        <w:ind w:left="720" w:hanging="360"/>
      </w:pPr>
    </w:lvl>
    <w:lvl w:ilvl="1">
      <w:start w:val="5"/>
      <w:numFmt w:val="upperLetter"/>
      <w:lvlText w:val="%2."/>
      <w:lvlJc w:val="left"/>
      <w:pPr>
        <w:ind w:left="1440" w:hanging="360"/>
      </w:pPr>
      <w:rPr>
        <w:rFonts w:hint="default"/>
        <w:b/>
        <w:i w:val="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1F33FEB"/>
    <w:multiLevelType w:val="hybridMultilevel"/>
    <w:tmpl w:val="2BF8496C"/>
    <w:lvl w:ilvl="0" w:tplc="F0F20500">
      <w:start w:val="5"/>
      <w:numFmt w:val="upperLetter"/>
      <w:lvlText w:val="%1."/>
      <w:lvlJc w:val="left"/>
      <w:pPr>
        <w:ind w:left="540" w:hanging="360"/>
      </w:pPr>
      <w:rPr>
        <w:rFonts w:hint="default"/>
      </w:rPr>
    </w:lvl>
    <w:lvl w:ilvl="1" w:tplc="04210019" w:tentative="1">
      <w:start w:val="1"/>
      <w:numFmt w:val="lowerLetter"/>
      <w:lvlText w:val="%2."/>
      <w:lvlJc w:val="left"/>
      <w:pPr>
        <w:ind w:left="1260" w:hanging="360"/>
      </w:pPr>
    </w:lvl>
    <w:lvl w:ilvl="2" w:tplc="0421001B" w:tentative="1">
      <w:start w:val="1"/>
      <w:numFmt w:val="lowerRoman"/>
      <w:lvlText w:val="%3."/>
      <w:lvlJc w:val="right"/>
      <w:pPr>
        <w:ind w:left="1980" w:hanging="180"/>
      </w:pPr>
    </w:lvl>
    <w:lvl w:ilvl="3" w:tplc="0421000F" w:tentative="1">
      <w:start w:val="1"/>
      <w:numFmt w:val="decimal"/>
      <w:lvlText w:val="%4."/>
      <w:lvlJc w:val="left"/>
      <w:pPr>
        <w:ind w:left="2700" w:hanging="360"/>
      </w:pPr>
    </w:lvl>
    <w:lvl w:ilvl="4" w:tplc="04210019" w:tentative="1">
      <w:start w:val="1"/>
      <w:numFmt w:val="lowerLetter"/>
      <w:lvlText w:val="%5."/>
      <w:lvlJc w:val="left"/>
      <w:pPr>
        <w:ind w:left="3420" w:hanging="360"/>
      </w:pPr>
    </w:lvl>
    <w:lvl w:ilvl="5" w:tplc="0421001B" w:tentative="1">
      <w:start w:val="1"/>
      <w:numFmt w:val="lowerRoman"/>
      <w:lvlText w:val="%6."/>
      <w:lvlJc w:val="right"/>
      <w:pPr>
        <w:ind w:left="4140" w:hanging="180"/>
      </w:pPr>
    </w:lvl>
    <w:lvl w:ilvl="6" w:tplc="0421000F" w:tentative="1">
      <w:start w:val="1"/>
      <w:numFmt w:val="decimal"/>
      <w:lvlText w:val="%7."/>
      <w:lvlJc w:val="left"/>
      <w:pPr>
        <w:ind w:left="4860" w:hanging="360"/>
      </w:pPr>
    </w:lvl>
    <w:lvl w:ilvl="7" w:tplc="04210019" w:tentative="1">
      <w:start w:val="1"/>
      <w:numFmt w:val="lowerLetter"/>
      <w:lvlText w:val="%8."/>
      <w:lvlJc w:val="left"/>
      <w:pPr>
        <w:ind w:left="5580" w:hanging="360"/>
      </w:pPr>
    </w:lvl>
    <w:lvl w:ilvl="8" w:tplc="0421001B" w:tentative="1">
      <w:start w:val="1"/>
      <w:numFmt w:val="lowerRoman"/>
      <w:lvlText w:val="%9."/>
      <w:lvlJc w:val="right"/>
      <w:pPr>
        <w:ind w:left="6300" w:hanging="180"/>
      </w:pPr>
    </w:lvl>
  </w:abstractNum>
  <w:abstractNum w:abstractNumId="9">
    <w:nsid w:val="448744B6"/>
    <w:multiLevelType w:val="hybridMultilevel"/>
    <w:tmpl w:val="60480ADE"/>
    <w:lvl w:ilvl="0" w:tplc="2BEED232">
      <w:start w:val="1"/>
      <w:numFmt w:val="upperLetter"/>
      <w:lvlText w:val="%1."/>
      <w:lvlJc w:val="left"/>
      <w:pPr>
        <w:ind w:left="54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534D0592"/>
    <w:multiLevelType w:val="hybridMultilevel"/>
    <w:tmpl w:val="5C84C152"/>
    <w:lvl w:ilvl="0" w:tplc="F6D4E0B4">
      <w:start w:val="1"/>
      <w:numFmt w:val="upperLetter"/>
      <w:lvlText w:val="%1."/>
      <w:lvlJc w:val="left"/>
      <w:pPr>
        <w:ind w:left="720" w:hanging="360"/>
      </w:pPr>
      <w:rPr>
        <w:rFonts w:ascii="Times New Roman" w:hAnsi="Times New Roman" w:hint="default"/>
        <w:b/>
      </w:rPr>
    </w:lvl>
    <w:lvl w:ilvl="1" w:tplc="BFEA2716">
      <w:start w:val="1"/>
      <w:numFmt w:val="decimal"/>
      <w:lvlText w:val="%2)"/>
      <w:lvlJc w:val="left"/>
      <w:pPr>
        <w:ind w:left="1440" w:hanging="360"/>
      </w:pPr>
      <w:rPr>
        <w:rFonts w:hint="default"/>
      </w:rPr>
    </w:lvl>
    <w:lvl w:ilvl="2" w:tplc="0A501148">
      <w:start w:val="1"/>
      <w:numFmt w:val="lowerLetter"/>
      <w:lvlText w:val="%3)"/>
      <w:lvlJc w:val="left"/>
      <w:pPr>
        <w:ind w:left="2340" w:hanging="360"/>
      </w:pPr>
      <w:rPr>
        <w:rFonts w:hint="default"/>
      </w:rPr>
    </w:lvl>
    <w:lvl w:ilvl="3" w:tplc="DE422DE4">
      <w:start w:val="1"/>
      <w:numFmt w:val="decimal"/>
      <w:lvlText w:val="%4."/>
      <w:lvlJc w:val="left"/>
      <w:pPr>
        <w:ind w:left="81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C371D"/>
    <w:multiLevelType w:val="hybridMultilevel"/>
    <w:tmpl w:val="1EE801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B171D8B"/>
    <w:multiLevelType w:val="hybridMultilevel"/>
    <w:tmpl w:val="6A328228"/>
    <w:lvl w:ilvl="0" w:tplc="250EEED6">
      <w:start w:val="1"/>
      <w:numFmt w:val="decimal"/>
      <w:lvlText w:val="%1."/>
      <w:lvlJc w:val="left"/>
      <w:pPr>
        <w:ind w:left="2825" w:hanging="360"/>
      </w:pPr>
      <w:rPr>
        <w:rFonts w:ascii="Times New Roman" w:eastAsiaTheme="minorHAnsi" w:hAnsi="Times New Roman" w:cs="Times New Roman"/>
        <w:b/>
      </w:rPr>
    </w:lvl>
    <w:lvl w:ilvl="1" w:tplc="04090019" w:tentative="1">
      <w:start w:val="1"/>
      <w:numFmt w:val="lowerLetter"/>
      <w:lvlText w:val="%2."/>
      <w:lvlJc w:val="left"/>
      <w:pPr>
        <w:ind w:left="3545" w:hanging="360"/>
      </w:pPr>
    </w:lvl>
    <w:lvl w:ilvl="2" w:tplc="0409001B">
      <w:start w:val="1"/>
      <w:numFmt w:val="lowerRoman"/>
      <w:lvlText w:val="%3."/>
      <w:lvlJc w:val="right"/>
      <w:pPr>
        <w:ind w:left="4265" w:hanging="180"/>
      </w:pPr>
    </w:lvl>
    <w:lvl w:ilvl="3" w:tplc="CFEE5532">
      <w:start w:val="1"/>
      <w:numFmt w:val="decimal"/>
      <w:lvlText w:val="%4."/>
      <w:lvlJc w:val="left"/>
      <w:pPr>
        <w:ind w:left="4985" w:hanging="360"/>
      </w:pPr>
      <w:rPr>
        <w:i w:val="0"/>
      </w:rPr>
    </w:lvl>
    <w:lvl w:ilvl="4" w:tplc="0409000F">
      <w:start w:val="1"/>
      <w:numFmt w:val="decimal"/>
      <w:lvlText w:val="%5."/>
      <w:lvlJc w:val="left"/>
      <w:pPr>
        <w:ind w:left="5705" w:hanging="360"/>
      </w:pPr>
    </w:lvl>
    <w:lvl w:ilvl="5" w:tplc="0409001B" w:tentative="1">
      <w:start w:val="1"/>
      <w:numFmt w:val="lowerRoman"/>
      <w:lvlText w:val="%6."/>
      <w:lvlJc w:val="right"/>
      <w:pPr>
        <w:ind w:left="6425" w:hanging="180"/>
      </w:pPr>
    </w:lvl>
    <w:lvl w:ilvl="6" w:tplc="0409000F" w:tentative="1">
      <w:start w:val="1"/>
      <w:numFmt w:val="decimal"/>
      <w:lvlText w:val="%7."/>
      <w:lvlJc w:val="left"/>
      <w:pPr>
        <w:ind w:left="7145" w:hanging="360"/>
      </w:pPr>
    </w:lvl>
    <w:lvl w:ilvl="7" w:tplc="04090019" w:tentative="1">
      <w:start w:val="1"/>
      <w:numFmt w:val="lowerLetter"/>
      <w:lvlText w:val="%8."/>
      <w:lvlJc w:val="left"/>
      <w:pPr>
        <w:ind w:left="7865" w:hanging="360"/>
      </w:pPr>
    </w:lvl>
    <w:lvl w:ilvl="8" w:tplc="0409001B" w:tentative="1">
      <w:start w:val="1"/>
      <w:numFmt w:val="lowerRoman"/>
      <w:lvlText w:val="%9."/>
      <w:lvlJc w:val="right"/>
      <w:pPr>
        <w:ind w:left="8585" w:hanging="180"/>
      </w:pPr>
    </w:lvl>
  </w:abstractNum>
  <w:abstractNum w:abstractNumId="13">
    <w:nsid w:val="6E8A77ED"/>
    <w:multiLevelType w:val="hybridMultilevel"/>
    <w:tmpl w:val="B2525FE8"/>
    <w:lvl w:ilvl="0" w:tplc="842270DE">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540"/>
        </w:tabs>
        <w:ind w:left="540" w:hanging="360"/>
      </w:pPr>
      <w:rPr>
        <w:rFonts w:hint="default"/>
      </w:rPr>
    </w:lvl>
    <w:lvl w:ilvl="2" w:tplc="2996BD66">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25187E"/>
    <w:multiLevelType w:val="hybridMultilevel"/>
    <w:tmpl w:val="E27C632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720"/>
        </w:tabs>
        <w:ind w:left="720" w:hanging="360"/>
      </w:pPr>
    </w:lvl>
    <w:lvl w:ilvl="2" w:tplc="0809001B">
      <w:start w:val="1"/>
      <w:numFmt w:val="lowerRoman"/>
      <w:lvlText w:val="%3."/>
      <w:lvlJc w:val="right"/>
      <w:pPr>
        <w:tabs>
          <w:tab w:val="num" w:pos="1800"/>
        </w:tabs>
        <w:ind w:left="1800" w:hanging="180"/>
      </w:pPr>
    </w:lvl>
    <w:lvl w:ilvl="3" w:tplc="04090017">
      <w:start w:val="1"/>
      <w:numFmt w:val="lowerLetter"/>
      <w:lvlText w:val="%4)"/>
      <w:lvlJc w:val="left"/>
      <w:pPr>
        <w:tabs>
          <w:tab w:val="num" w:pos="360"/>
        </w:tabs>
        <w:ind w:left="360" w:hanging="360"/>
      </w:pPr>
    </w:lvl>
    <w:lvl w:ilvl="4" w:tplc="08090019">
      <w:start w:val="1"/>
      <w:numFmt w:val="lowerLetter"/>
      <w:lvlText w:val="%5."/>
      <w:lvlJc w:val="left"/>
      <w:pPr>
        <w:tabs>
          <w:tab w:val="num" w:pos="1080"/>
        </w:tabs>
        <w:ind w:left="108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1080"/>
        </w:tabs>
        <w:ind w:left="1080" w:hanging="360"/>
      </w:pPr>
    </w:lvl>
    <w:lvl w:ilvl="8" w:tplc="0809001B">
      <w:start w:val="1"/>
      <w:numFmt w:val="lowerRoman"/>
      <w:lvlText w:val="%9."/>
      <w:lvlJc w:val="right"/>
      <w:pPr>
        <w:tabs>
          <w:tab w:val="num" w:pos="6120"/>
        </w:tabs>
        <w:ind w:left="6120" w:hanging="180"/>
      </w:pPr>
    </w:lvl>
  </w:abstractNum>
  <w:abstractNum w:abstractNumId="15">
    <w:nsid w:val="7D8D7120"/>
    <w:multiLevelType w:val="hybridMultilevel"/>
    <w:tmpl w:val="462A4790"/>
    <w:lvl w:ilvl="0" w:tplc="04090011">
      <w:start w:val="1"/>
      <w:numFmt w:val="decimal"/>
      <w:lvlText w:val="%1)"/>
      <w:lvlJc w:val="left"/>
      <w:pPr>
        <w:ind w:left="1260" w:hanging="360"/>
      </w:pPr>
    </w:lvl>
    <w:lvl w:ilvl="1" w:tplc="04090019" w:tentative="1">
      <w:start w:val="1"/>
      <w:numFmt w:val="lowerLetter"/>
      <w:lvlText w:val="%2."/>
      <w:lvlJc w:val="left"/>
      <w:pPr>
        <w:ind w:left="1800" w:hanging="360"/>
      </w:p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10"/>
  </w:num>
  <w:num w:numId="4">
    <w:abstractNumId w:val="14"/>
  </w:num>
  <w:num w:numId="5">
    <w:abstractNumId w:val="7"/>
  </w:num>
  <w:num w:numId="6">
    <w:abstractNumId w:val="13"/>
  </w:num>
  <w:num w:numId="7">
    <w:abstractNumId w:val="12"/>
  </w:num>
  <w:num w:numId="8">
    <w:abstractNumId w:val="11"/>
  </w:num>
  <w:num w:numId="9">
    <w:abstractNumId w:val="3"/>
  </w:num>
  <w:num w:numId="10">
    <w:abstractNumId w:val="0"/>
  </w:num>
  <w:num w:numId="11">
    <w:abstractNumId w:val="1"/>
  </w:num>
  <w:num w:numId="12">
    <w:abstractNumId w:val="8"/>
  </w:num>
  <w:num w:numId="13">
    <w:abstractNumId w:val="6"/>
  </w:num>
  <w:num w:numId="14">
    <w:abstractNumId w:val="2"/>
  </w:num>
  <w:num w:numId="15">
    <w:abstractNumId w:val="1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D3F74"/>
    <w:rsid w:val="00017FBC"/>
    <w:rsid w:val="00022051"/>
    <w:rsid w:val="00043564"/>
    <w:rsid w:val="000663B5"/>
    <w:rsid w:val="000806D7"/>
    <w:rsid w:val="00081C79"/>
    <w:rsid w:val="00082939"/>
    <w:rsid w:val="000962C3"/>
    <w:rsid w:val="000A3B81"/>
    <w:rsid w:val="000A5032"/>
    <w:rsid w:val="000C124E"/>
    <w:rsid w:val="000E5DAD"/>
    <w:rsid w:val="000E7A85"/>
    <w:rsid w:val="000F61B6"/>
    <w:rsid w:val="00124BD7"/>
    <w:rsid w:val="001318B8"/>
    <w:rsid w:val="001E4D91"/>
    <w:rsid w:val="001F3BF8"/>
    <w:rsid w:val="002127FE"/>
    <w:rsid w:val="00230586"/>
    <w:rsid w:val="00236169"/>
    <w:rsid w:val="002375AC"/>
    <w:rsid w:val="00294630"/>
    <w:rsid w:val="002A5373"/>
    <w:rsid w:val="002E293C"/>
    <w:rsid w:val="002F6EE6"/>
    <w:rsid w:val="00317FC7"/>
    <w:rsid w:val="00374551"/>
    <w:rsid w:val="00392C4E"/>
    <w:rsid w:val="003C172A"/>
    <w:rsid w:val="003D2DA8"/>
    <w:rsid w:val="003F198F"/>
    <w:rsid w:val="00402657"/>
    <w:rsid w:val="00402D24"/>
    <w:rsid w:val="00414AC5"/>
    <w:rsid w:val="004152DB"/>
    <w:rsid w:val="004334E1"/>
    <w:rsid w:val="0043733A"/>
    <w:rsid w:val="004432F8"/>
    <w:rsid w:val="00467440"/>
    <w:rsid w:val="0047064A"/>
    <w:rsid w:val="004719E1"/>
    <w:rsid w:val="00474AD6"/>
    <w:rsid w:val="004B3A3D"/>
    <w:rsid w:val="004C24B6"/>
    <w:rsid w:val="004C368B"/>
    <w:rsid w:val="004E6C79"/>
    <w:rsid w:val="004F38FC"/>
    <w:rsid w:val="00502A7C"/>
    <w:rsid w:val="00512F4E"/>
    <w:rsid w:val="00520C76"/>
    <w:rsid w:val="005628A1"/>
    <w:rsid w:val="00571959"/>
    <w:rsid w:val="00572D5D"/>
    <w:rsid w:val="00585223"/>
    <w:rsid w:val="005B15F1"/>
    <w:rsid w:val="005B412B"/>
    <w:rsid w:val="005C132F"/>
    <w:rsid w:val="005E6129"/>
    <w:rsid w:val="005F13B1"/>
    <w:rsid w:val="00611DF0"/>
    <w:rsid w:val="00630BF6"/>
    <w:rsid w:val="00633ACB"/>
    <w:rsid w:val="006459D5"/>
    <w:rsid w:val="00673670"/>
    <w:rsid w:val="00687EBE"/>
    <w:rsid w:val="006A1810"/>
    <w:rsid w:val="006B33AB"/>
    <w:rsid w:val="006C293A"/>
    <w:rsid w:val="006C3E17"/>
    <w:rsid w:val="006C7708"/>
    <w:rsid w:val="006E76DD"/>
    <w:rsid w:val="00700FBF"/>
    <w:rsid w:val="00717931"/>
    <w:rsid w:val="007240EC"/>
    <w:rsid w:val="00724F9E"/>
    <w:rsid w:val="00741908"/>
    <w:rsid w:val="00750C3E"/>
    <w:rsid w:val="00765736"/>
    <w:rsid w:val="00773471"/>
    <w:rsid w:val="007A3F33"/>
    <w:rsid w:val="007A6B64"/>
    <w:rsid w:val="007E0576"/>
    <w:rsid w:val="007E4A2A"/>
    <w:rsid w:val="008211F1"/>
    <w:rsid w:val="00844317"/>
    <w:rsid w:val="00850D32"/>
    <w:rsid w:val="00893676"/>
    <w:rsid w:val="008D5286"/>
    <w:rsid w:val="008D78E6"/>
    <w:rsid w:val="008D7B94"/>
    <w:rsid w:val="008F467D"/>
    <w:rsid w:val="0091591F"/>
    <w:rsid w:val="00920058"/>
    <w:rsid w:val="009232C0"/>
    <w:rsid w:val="00953226"/>
    <w:rsid w:val="0096625E"/>
    <w:rsid w:val="00976140"/>
    <w:rsid w:val="00980E66"/>
    <w:rsid w:val="009A3121"/>
    <w:rsid w:val="009B4363"/>
    <w:rsid w:val="009C49FE"/>
    <w:rsid w:val="009D3EAA"/>
    <w:rsid w:val="009F1D4D"/>
    <w:rsid w:val="009F3DAC"/>
    <w:rsid w:val="00A023BE"/>
    <w:rsid w:val="00A64290"/>
    <w:rsid w:val="00A94610"/>
    <w:rsid w:val="00AC5A8A"/>
    <w:rsid w:val="00AC7A95"/>
    <w:rsid w:val="00AD3F74"/>
    <w:rsid w:val="00AE07A5"/>
    <w:rsid w:val="00AF5FAF"/>
    <w:rsid w:val="00B10D79"/>
    <w:rsid w:val="00B21D55"/>
    <w:rsid w:val="00B369D9"/>
    <w:rsid w:val="00B9021F"/>
    <w:rsid w:val="00B92BC4"/>
    <w:rsid w:val="00BB4687"/>
    <w:rsid w:val="00BC111E"/>
    <w:rsid w:val="00BD64E2"/>
    <w:rsid w:val="00BE105D"/>
    <w:rsid w:val="00BF0ECD"/>
    <w:rsid w:val="00C058CD"/>
    <w:rsid w:val="00C13E49"/>
    <w:rsid w:val="00C336E7"/>
    <w:rsid w:val="00C51773"/>
    <w:rsid w:val="00C80A71"/>
    <w:rsid w:val="00C811C4"/>
    <w:rsid w:val="00C957EA"/>
    <w:rsid w:val="00CD5E86"/>
    <w:rsid w:val="00CF409C"/>
    <w:rsid w:val="00D24300"/>
    <w:rsid w:val="00D25812"/>
    <w:rsid w:val="00D54268"/>
    <w:rsid w:val="00DA3952"/>
    <w:rsid w:val="00DC0562"/>
    <w:rsid w:val="00DC6319"/>
    <w:rsid w:val="00DF608A"/>
    <w:rsid w:val="00E03B41"/>
    <w:rsid w:val="00E0602F"/>
    <w:rsid w:val="00E14E2E"/>
    <w:rsid w:val="00E35675"/>
    <w:rsid w:val="00E35846"/>
    <w:rsid w:val="00E65DA6"/>
    <w:rsid w:val="00E77AAE"/>
    <w:rsid w:val="00E960BF"/>
    <w:rsid w:val="00EA02FF"/>
    <w:rsid w:val="00EA4AF9"/>
    <w:rsid w:val="00EB1420"/>
    <w:rsid w:val="00EB5D3A"/>
    <w:rsid w:val="00ED3AF1"/>
    <w:rsid w:val="00F246B8"/>
    <w:rsid w:val="00F43027"/>
    <w:rsid w:val="00F85310"/>
    <w:rsid w:val="00F93DD0"/>
    <w:rsid w:val="00FA1018"/>
    <w:rsid w:val="00FD23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F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74"/>
    <w:pPr>
      <w:ind w:left="720"/>
      <w:contextualSpacing/>
    </w:pPr>
  </w:style>
  <w:style w:type="paragraph" w:styleId="NoSpacing">
    <w:name w:val="No Spacing"/>
    <w:link w:val="NoSpacingChar"/>
    <w:uiPriority w:val="1"/>
    <w:qFormat/>
    <w:rsid w:val="00AD3F74"/>
    <w:pPr>
      <w:spacing w:after="0"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locked/>
    <w:rsid w:val="00AD3F74"/>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rsid w:val="00AD3F74"/>
    <w:rPr>
      <w:rFonts w:cs="Times New Roman"/>
      <w:color w:val="0000FF"/>
      <w:u w:val="single"/>
    </w:rPr>
  </w:style>
  <w:style w:type="table" w:styleId="TableGrid">
    <w:name w:val="Table Grid"/>
    <w:basedOn w:val="TableNormal"/>
    <w:uiPriority w:val="59"/>
    <w:rsid w:val="00AD3F74"/>
    <w:pPr>
      <w:spacing w:after="0" w:line="240" w:lineRule="auto"/>
    </w:pPr>
    <w:rPr>
      <w:rFonts w:ascii="Times New Roman" w:eastAsia="Times New Roman" w:hAnsi="Times New Roman"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AD3F7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AD3F74"/>
    <w:rPr>
      <w:rFonts w:ascii="Times New Roman" w:eastAsia="Times New Roman" w:hAnsi="Times New Roman" w:cs="Times New Roman"/>
      <w:sz w:val="24"/>
      <w:szCs w:val="24"/>
      <w:lang w:val="en-GB"/>
    </w:rPr>
  </w:style>
  <w:style w:type="paragraph" w:styleId="NormalWeb">
    <w:name w:val="Normal (Web)"/>
    <w:basedOn w:val="Normal"/>
    <w:uiPriority w:val="99"/>
    <w:rsid w:val="00AD3F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74"/>
    <w:rPr>
      <w:rFonts w:ascii="Tahoma" w:hAnsi="Tahoma" w:cs="Tahoma"/>
      <w:sz w:val="16"/>
      <w:szCs w:val="16"/>
    </w:rPr>
  </w:style>
  <w:style w:type="paragraph" w:styleId="Header">
    <w:name w:val="header"/>
    <w:basedOn w:val="Normal"/>
    <w:link w:val="HeaderChar"/>
    <w:uiPriority w:val="99"/>
    <w:unhideWhenUsed/>
    <w:rsid w:val="00124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BD7"/>
  </w:style>
  <w:style w:type="paragraph" w:styleId="Footer">
    <w:name w:val="footer"/>
    <w:basedOn w:val="Normal"/>
    <w:link w:val="FooterChar"/>
    <w:uiPriority w:val="99"/>
    <w:unhideWhenUsed/>
    <w:rsid w:val="00124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B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ILLANK</dc:creator>
  <cp:lastModifiedBy>acer</cp:lastModifiedBy>
  <cp:revision>5</cp:revision>
  <cp:lastPrinted>2015-02-11T07:38:00Z</cp:lastPrinted>
  <dcterms:created xsi:type="dcterms:W3CDTF">2015-06-11T06:56:00Z</dcterms:created>
  <dcterms:modified xsi:type="dcterms:W3CDTF">2015-06-11T14:49:00Z</dcterms:modified>
</cp:coreProperties>
</file>