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B7" w:rsidRPr="00E20688" w:rsidRDefault="008A2578" w:rsidP="005301B7">
      <w:pPr>
        <w:spacing w:after="0" w:line="48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pict>
          <v:rect id="_x0000_s1033" style="position:absolute;left:0;text-align:left;margin-left:399.6pt;margin-top:-80.4pt;width:21.75pt;height:25.5pt;z-index:251665408" strokecolor="white [3212]"/>
        </w:pic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pict>
          <v:rect id="_x0000_s1030" style="position:absolute;left:0;text-align:left;margin-left:381.6pt;margin-top:-65.4pt;width:18pt;height:18pt;z-index:251663360" strokecolor="white [3212]"/>
        </w:pict>
      </w:r>
      <w:r w:rsidR="005301B7" w:rsidRPr="00E20688">
        <w:rPr>
          <w:rFonts w:ascii="Times New Roman" w:eastAsia="Calibri" w:hAnsi="Times New Roman" w:cs="Times New Roman"/>
          <w:b/>
          <w:sz w:val="24"/>
          <w:szCs w:val="24"/>
        </w:rPr>
        <w:t>BAB V</w:t>
      </w:r>
    </w:p>
    <w:p w:rsidR="005301B7" w:rsidRPr="00E20688" w:rsidRDefault="005301B7" w:rsidP="005301B7">
      <w:pPr>
        <w:spacing w:after="0" w:line="48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0688">
        <w:rPr>
          <w:rFonts w:ascii="Times New Roman" w:eastAsia="Calibri" w:hAnsi="Times New Roman" w:cs="Times New Roman"/>
          <w:b/>
          <w:sz w:val="24"/>
          <w:szCs w:val="24"/>
        </w:rPr>
        <w:t>KESIMPULAN DAN SARAN</w:t>
      </w:r>
    </w:p>
    <w:p w:rsidR="005301B7" w:rsidRDefault="005301B7" w:rsidP="005301B7">
      <w:pPr>
        <w:spacing w:after="0" w:line="480" w:lineRule="auto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</w:p>
    <w:p w:rsidR="005301B7" w:rsidRDefault="005301B7" w:rsidP="005301B7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>Kesimpulan</w:t>
      </w:r>
    </w:p>
    <w:p w:rsidR="005301B7" w:rsidRPr="00E0751B" w:rsidRDefault="005301B7" w:rsidP="005301B7">
      <w:pPr>
        <w:pStyle w:val="NormalWeb"/>
        <w:spacing w:before="0" w:beforeAutospacing="0" w:after="0" w:afterAutospacing="0" w:line="480" w:lineRule="auto"/>
        <w:ind w:firstLine="720"/>
        <w:jc w:val="both"/>
      </w:pPr>
      <w:r w:rsidRPr="00E0751B">
        <w:t>Berdasarkan analisa data dan pembahasan hasil penelitian, maka dapat disimpulkan bahwa:</w:t>
      </w:r>
    </w:p>
    <w:p w:rsidR="00467DE4" w:rsidRPr="00C40078" w:rsidRDefault="00647B2F" w:rsidP="00467DE4">
      <w:pPr>
        <w:pStyle w:val="NormalWeb"/>
        <w:numPr>
          <w:ilvl w:val="3"/>
          <w:numId w:val="2"/>
        </w:numPr>
        <w:spacing w:before="0" w:beforeAutospacing="0" w:after="0" w:afterAutospacing="0" w:line="480" w:lineRule="auto"/>
        <w:jc w:val="both"/>
      </w:pPr>
      <w:r w:rsidRPr="00E0751B">
        <w:t>Tingkat</w:t>
      </w:r>
      <w:r w:rsidRPr="00E0751B">
        <w:rPr>
          <w:lang w:val="id-ID"/>
        </w:rPr>
        <w:t xml:space="preserve"> minat berwirausaha </w:t>
      </w:r>
      <w:r w:rsidRPr="00E0751B">
        <w:t>siswa di SM</w:t>
      </w:r>
      <w:r w:rsidRPr="00E0751B">
        <w:rPr>
          <w:lang w:val="id-ID"/>
        </w:rPr>
        <w:t>K</w:t>
      </w:r>
      <w:r w:rsidR="005301B7" w:rsidRPr="00E0751B">
        <w:t xml:space="preserve"> Negeri 1 </w:t>
      </w:r>
      <w:r w:rsidRPr="00E0751B">
        <w:rPr>
          <w:lang w:val="id-ID"/>
        </w:rPr>
        <w:t xml:space="preserve">Mare </w:t>
      </w:r>
      <w:r w:rsidR="005301B7" w:rsidRPr="00E0751B">
        <w:t xml:space="preserve">Kabupaten Bone </w:t>
      </w:r>
      <w:r w:rsidRPr="00E0751B">
        <w:t xml:space="preserve">sebelum </w:t>
      </w:r>
      <w:r w:rsidRPr="00E0751B">
        <w:rPr>
          <w:lang w:val="id-ID"/>
        </w:rPr>
        <w:t xml:space="preserve">penerapan </w:t>
      </w:r>
      <w:r w:rsidR="005301B7" w:rsidRPr="00E0751B">
        <w:t xml:space="preserve">teknik </w:t>
      </w:r>
      <w:r w:rsidR="005301B7" w:rsidRPr="00996EC5">
        <w:rPr>
          <w:i/>
        </w:rPr>
        <w:t>modeling</w:t>
      </w:r>
      <w:r w:rsidR="005301B7" w:rsidRPr="00E0751B">
        <w:t xml:space="preserve"> simbolis</w:t>
      </w:r>
      <w:r w:rsidRPr="00E0751B">
        <w:rPr>
          <w:lang w:val="id-ID"/>
        </w:rPr>
        <w:t xml:space="preserve"> meng</w:t>
      </w:r>
      <w:r w:rsidR="00F24400">
        <w:rPr>
          <w:lang w:val="id-ID"/>
        </w:rPr>
        <w:t>g</w:t>
      </w:r>
      <w:r w:rsidRPr="00E0751B">
        <w:rPr>
          <w:lang w:val="id-ID"/>
        </w:rPr>
        <w:t xml:space="preserve">unakan visualisasi video </w:t>
      </w:r>
      <w:r w:rsidR="005301B7" w:rsidRPr="00E0751B">
        <w:t>pada umumnya berada pada kategori rendah</w:t>
      </w:r>
      <w:r w:rsidR="00F24400">
        <w:rPr>
          <w:lang w:val="id-ID"/>
        </w:rPr>
        <w:t xml:space="preserve"> dan sedang</w:t>
      </w:r>
      <w:r w:rsidR="005301B7" w:rsidRPr="00E0751B">
        <w:t xml:space="preserve">. Akan tetapi sesudah </w:t>
      </w:r>
      <w:r w:rsidRPr="00E0751B">
        <w:rPr>
          <w:lang w:val="id-ID"/>
        </w:rPr>
        <w:t>penerapan</w:t>
      </w:r>
      <w:r w:rsidR="005301B7" w:rsidRPr="00E0751B">
        <w:t xml:space="preserve"> menunjukkan</w:t>
      </w:r>
      <w:r w:rsidRPr="00E0751B">
        <w:t xml:space="preserve"> terjadi </w:t>
      </w:r>
      <w:r w:rsidR="008E54EB">
        <w:rPr>
          <w:lang w:val="id-ID"/>
        </w:rPr>
        <w:t>peningkatan</w:t>
      </w:r>
      <w:r w:rsidRPr="00E0751B">
        <w:rPr>
          <w:lang w:val="id-ID"/>
        </w:rPr>
        <w:t xml:space="preserve"> minat berwirausaha</w:t>
      </w:r>
      <w:r w:rsidR="005301B7" w:rsidRPr="00E0751B">
        <w:t xml:space="preserve"> dari rendah menjadi katego</w:t>
      </w:r>
      <w:r w:rsidRPr="00E0751B">
        <w:t>ri tinggi</w:t>
      </w:r>
      <w:r w:rsidR="005301B7" w:rsidRPr="00E0751B">
        <w:t xml:space="preserve">. </w:t>
      </w:r>
    </w:p>
    <w:p w:rsidR="005301B7" w:rsidRPr="00E0751B" w:rsidRDefault="0088156D" w:rsidP="005301B7">
      <w:pPr>
        <w:pStyle w:val="NormalWeb"/>
        <w:numPr>
          <w:ilvl w:val="3"/>
          <w:numId w:val="2"/>
        </w:numPr>
        <w:spacing w:before="0" w:beforeAutospacing="0" w:after="0" w:afterAutospacing="0" w:line="480" w:lineRule="auto"/>
        <w:jc w:val="both"/>
      </w:pPr>
      <w:r>
        <w:rPr>
          <w:lang w:val="id-ID"/>
        </w:rPr>
        <w:t>T</w:t>
      </w:r>
      <w:r w:rsidR="00C40078">
        <w:t>eknik</w:t>
      </w:r>
      <w:r w:rsidR="00C40078" w:rsidRPr="008E54EB">
        <w:rPr>
          <w:i/>
        </w:rPr>
        <w:t xml:space="preserve"> modelin</w:t>
      </w:r>
      <w:r w:rsidR="00C40078" w:rsidRPr="00996EC5">
        <w:rPr>
          <w:i/>
        </w:rPr>
        <w:t>g</w:t>
      </w:r>
      <w:r w:rsidR="00C40078">
        <w:t xml:space="preserve"> simbolis</w:t>
      </w:r>
      <w:r w:rsidR="00C40078" w:rsidRPr="008E54EB">
        <w:rPr>
          <w:lang w:val="id-ID"/>
        </w:rPr>
        <w:t xml:space="preserve"> </w:t>
      </w:r>
      <w:r w:rsidR="00C40078">
        <w:rPr>
          <w:lang w:val="id-ID"/>
        </w:rPr>
        <w:t xml:space="preserve"> </w:t>
      </w:r>
      <w:r w:rsidR="00647B2F" w:rsidRPr="00E0751B">
        <w:t>menggunakan visualisasi</w:t>
      </w:r>
      <w:r w:rsidR="00647B2F" w:rsidRPr="008E54EB">
        <w:rPr>
          <w:lang w:val="id-ID"/>
        </w:rPr>
        <w:t xml:space="preserve"> vide</w:t>
      </w:r>
      <w:r w:rsidR="00F24400">
        <w:rPr>
          <w:lang w:val="id-ID"/>
        </w:rPr>
        <w:t>o</w:t>
      </w:r>
      <w:r w:rsidR="005301B7" w:rsidRPr="008E54EB">
        <w:rPr>
          <w:lang w:val="id-ID"/>
        </w:rPr>
        <w:t xml:space="preserve"> </w:t>
      </w:r>
      <w:r w:rsidR="00C40078" w:rsidRPr="008E54EB">
        <w:rPr>
          <w:lang w:val="id-ID"/>
        </w:rPr>
        <w:t xml:space="preserve">dapat meningkatkan </w:t>
      </w:r>
      <w:r w:rsidR="00647B2F" w:rsidRPr="008E54EB">
        <w:rPr>
          <w:lang w:val="id-ID"/>
        </w:rPr>
        <w:t>minat berwirausah</w:t>
      </w:r>
      <w:r w:rsidR="00647B2F" w:rsidRPr="00E0751B">
        <w:rPr>
          <w:lang w:val="id-ID"/>
        </w:rPr>
        <w:t>a</w:t>
      </w:r>
      <w:r w:rsidR="00647B2F" w:rsidRPr="00E0751B">
        <w:t xml:space="preserve"> siswa kelas XI di S</w:t>
      </w:r>
      <w:r w:rsidR="00647B2F" w:rsidRPr="008E54EB">
        <w:rPr>
          <w:lang w:val="id-ID"/>
        </w:rPr>
        <w:t>M</w:t>
      </w:r>
      <w:r w:rsidR="00647B2F" w:rsidRPr="00E0751B">
        <w:rPr>
          <w:lang w:val="id-ID"/>
        </w:rPr>
        <w:t>K</w:t>
      </w:r>
      <w:r w:rsidR="005301B7" w:rsidRPr="00E0751B">
        <w:t xml:space="preserve"> Negeri 1</w:t>
      </w:r>
      <w:r w:rsidR="005301B7" w:rsidRPr="008E54EB">
        <w:rPr>
          <w:lang w:val="id-ID"/>
        </w:rPr>
        <w:t xml:space="preserve"> </w:t>
      </w:r>
      <w:r w:rsidR="00647B2F" w:rsidRPr="008E54EB">
        <w:rPr>
          <w:lang w:val="id-ID"/>
        </w:rPr>
        <w:t>Mar</w:t>
      </w:r>
      <w:r w:rsidR="00647B2F" w:rsidRPr="00E0751B">
        <w:rPr>
          <w:lang w:val="id-ID"/>
        </w:rPr>
        <w:t>e</w:t>
      </w:r>
      <w:r w:rsidR="005301B7" w:rsidRPr="00E0751B">
        <w:t xml:space="preserve"> Kabupaten Bone</w:t>
      </w:r>
      <w:r w:rsidR="00CD64DF" w:rsidRPr="00E0751B">
        <w:t>.</w:t>
      </w:r>
    </w:p>
    <w:p w:rsidR="005301B7" w:rsidRPr="00E20688" w:rsidRDefault="005301B7" w:rsidP="005301B7">
      <w:pPr>
        <w:pStyle w:val="ListParagraph"/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BF"/>
          <w:sz w:val="24"/>
          <w:szCs w:val="24"/>
        </w:rPr>
        <w:t>Saran</w:t>
      </w:r>
    </w:p>
    <w:p w:rsidR="005301B7" w:rsidRPr="008D6660" w:rsidRDefault="005301B7" w:rsidP="005301B7">
      <w:pPr>
        <w:pStyle w:val="NormalWeb"/>
        <w:spacing w:before="0" w:beforeAutospacing="0" w:after="0" w:afterAutospacing="0" w:line="480" w:lineRule="auto"/>
        <w:ind w:firstLine="709"/>
        <w:jc w:val="both"/>
        <w:rPr>
          <w:bCs/>
          <w:noProof/>
        </w:rPr>
      </w:pPr>
      <w:r w:rsidRPr="008D6660">
        <w:rPr>
          <w:bCs/>
          <w:noProof/>
        </w:rPr>
        <w:t>Sehubungan kesimpulan penelitian diatas, maka diajukan saran-saran sebagai berikut:</w:t>
      </w:r>
    </w:p>
    <w:p w:rsidR="005301B7" w:rsidRPr="00240AF2" w:rsidRDefault="008A2578" w:rsidP="005301B7">
      <w:pPr>
        <w:pStyle w:val="ListParagraph"/>
        <w:numPr>
          <w:ilvl w:val="1"/>
          <w:numId w:val="3"/>
        </w:numPr>
        <w:spacing w:after="0" w:line="480" w:lineRule="auto"/>
        <w:ind w:left="36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val="id-ID" w:eastAsia="id-ID"/>
        </w:rPr>
        <w:pict>
          <v:rect id="_x0000_s1037" style="position:absolute;left:0;text-align:left;margin-left:192.6pt;margin-top:169.55pt;width:36.75pt;height:36pt;z-index:251668480" fillcolor="white [3212]" strokecolor="white [3212]">
            <v:textbox>
              <w:txbxContent>
                <w:p w:rsidR="009A7C78" w:rsidRPr="009A7C78" w:rsidRDefault="009A7C78" w:rsidP="00DE62C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9A7C78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6</w:t>
                  </w:r>
                  <w:r w:rsidR="001E1A39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6</w:t>
                  </w:r>
                </w:p>
                <w:p w:rsidR="009A7C78" w:rsidRDefault="009A7C78"/>
              </w:txbxContent>
            </v:textbox>
          </v:rect>
        </w:pict>
      </w:r>
      <w:r w:rsidR="005301B7" w:rsidRPr="00240AF2">
        <w:rPr>
          <w:rFonts w:ascii="Times New Roman" w:hAnsi="Times New Roman"/>
          <w:bCs/>
          <w:noProof/>
          <w:sz w:val="24"/>
          <w:szCs w:val="24"/>
        </w:rPr>
        <w:t xml:space="preserve">Mengingat bahwa penerapan teknik </w:t>
      </w:r>
      <w:r w:rsidR="005301B7" w:rsidRPr="00996EC5">
        <w:rPr>
          <w:rFonts w:ascii="Times New Roman" w:hAnsi="Times New Roman"/>
          <w:bCs/>
          <w:i/>
          <w:noProof/>
          <w:sz w:val="24"/>
          <w:szCs w:val="24"/>
        </w:rPr>
        <w:t>mod</w:t>
      </w:r>
      <w:r w:rsidR="008777BB" w:rsidRPr="00996EC5">
        <w:rPr>
          <w:rFonts w:ascii="Times New Roman" w:hAnsi="Times New Roman"/>
          <w:bCs/>
          <w:i/>
          <w:noProof/>
          <w:sz w:val="24"/>
          <w:szCs w:val="24"/>
        </w:rPr>
        <w:t>eling</w:t>
      </w:r>
      <w:r w:rsidR="008777BB">
        <w:rPr>
          <w:rFonts w:ascii="Times New Roman" w:hAnsi="Times New Roman"/>
          <w:bCs/>
          <w:noProof/>
          <w:sz w:val="24"/>
          <w:szCs w:val="24"/>
        </w:rPr>
        <w:t xml:space="preserve"> simbolis khususnya </w:t>
      </w:r>
      <w:r w:rsidR="008777BB">
        <w:rPr>
          <w:rFonts w:ascii="Times New Roman" w:hAnsi="Times New Roman"/>
          <w:bCs/>
          <w:noProof/>
          <w:sz w:val="24"/>
          <w:szCs w:val="24"/>
          <w:lang w:val="id-ID"/>
        </w:rPr>
        <w:t xml:space="preserve">yang </w:t>
      </w:r>
      <w:r w:rsidR="00F24400">
        <w:rPr>
          <w:rFonts w:ascii="Times New Roman" w:hAnsi="Times New Roman"/>
          <w:bCs/>
          <w:noProof/>
          <w:sz w:val="24"/>
          <w:szCs w:val="24"/>
        </w:rPr>
        <w:t>menggu</w:t>
      </w:r>
      <w:r w:rsidR="008777BB">
        <w:rPr>
          <w:rFonts w:ascii="Times New Roman" w:hAnsi="Times New Roman"/>
          <w:bCs/>
          <w:noProof/>
          <w:sz w:val="24"/>
          <w:szCs w:val="24"/>
        </w:rPr>
        <w:t xml:space="preserve">nakan visualisasi </w:t>
      </w:r>
      <w:r w:rsidR="008777BB">
        <w:rPr>
          <w:rFonts w:ascii="Times New Roman" w:hAnsi="Times New Roman"/>
          <w:bCs/>
          <w:noProof/>
          <w:sz w:val="24"/>
          <w:szCs w:val="24"/>
          <w:lang w:val="id-ID"/>
        </w:rPr>
        <w:t>video</w:t>
      </w:r>
      <w:r w:rsidR="005301B7" w:rsidRPr="00240AF2">
        <w:rPr>
          <w:rFonts w:ascii="Times New Roman" w:hAnsi="Times New Roman"/>
          <w:bCs/>
          <w:noProof/>
          <w:sz w:val="24"/>
          <w:szCs w:val="24"/>
        </w:rPr>
        <w:t xml:space="preserve"> dalam  kegiatan bimbingan dan konseling masih jarang dilaksanakan di sekolah, sedangkan telah terbukti bahwa teknik </w:t>
      </w:r>
      <w:r w:rsidR="005301B7" w:rsidRPr="00996EC5">
        <w:rPr>
          <w:rFonts w:ascii="Times New Roman" w:hAnsi="Times New Roman"/>
          <w:bCs/>
          <w:i/>
          <w:noProof/>
          <w:sz w:val="24"/>
          <w:szCs w:val="24"/>
        </w:rPr>
        <w:t>modeling</w:t>
      </w:r>
      <w:r w:rsidR="005301B7" w:rsidRPr="00240AF2">
        <w:rPr>
          <w:rFonts w:ascii="Times New Roman" w:hAnsi="Times New Roman"/>
          <w:bCs/>
          <w:noProof/>
          <w:sz w:val="24"/>
          <w:szCs w:val="24"/>
        </w:rPr>
        <w:t xml:space="preserve"> simbolis ini dapat meningkatkan </w:t>
      </w:r>
      <w:r w:rsidR="008777BB">
        <w:rPr>
          <w:rFonts w:ascii="Times New Roman" w:hAnsi="Times New Roman"/>
          <w:bCs/>
          <w:noProof/>
          <w:sz w:val="24"/>
          <w:szCs w:val="24"/>
          <w:lang w:val="id-ID"/>
        </w:rPr>
        <w:t>minat berwirausaha</w:t>
      </w:r>
      <w:r w:rsidR="005301B7" w:rsidRPr="00240AF2">
        <w:rPr>
          <w:rFonts w:ascii="Times New Roman" w:hAnsi="Times New Roman"/>
          <w:bCs/>
          <w:noProof/>
          <w:sz w:val="24"/>
          <w:szCs w:val="24"/>
        </w:rPr>
        <w:t xml:space="preserve"> siswa, maka disarankan hendaknya konselor sekolah dapat melaksanakan teknik </w:t>
      </w:r>
      <w:r w:rsidR="005301B7" w:rsidRPr="00996EC5">
        <w:rPr>
          <w:rFonts w:ascii="Times New Roman" w:hAnsi="Times New Roman"/>
          <w:bCs/>
          <w:i/>
          <w:noProof/>
          <w:sz w:val="24"/>
          <w:szCs w:val="24"/>
        </w:rPr>
        <w:t>modeling</w:t>
      </w:r>
      <w:r w:rsidR="005301B7" w:rsidRPr="00240AF2">
        <w:rPr>
          <w:rFonts w:ascii="Times New Roman" w:hAnsi="Times New Roman"/>
          <w:bCs/>
          <w:noProof/>
          <w:sz w:val="24"/>
          <w:szCs w:val="24"/>
        </w:rPr>
        <w:t xml:space="preserve"> simbolis den</w:t>
      </w:r>
      <w:r w:rsidR="00F24400">
        <w:rPr>
          <w:rFonts w:ascii="Times New Roman" w:hAnsi="Times New Roman"/>
          <w:bCs/>
          <w:noProof/>
          <w:sz w:val="24"/>
          <w:szCs w:val="24"/>
        </w:rPr>
        <w:t>gan menggu</w:t>
      </w:r>
      <w:r w:rsidR="008777BB">
        <w:rPr>
          <w:rFonts w:ascii="Times New Roman" w:hAnsi="Times New Roman"/>
          <w:bCs/>
          <w:noProof/>
          <w:sz w:val="24"/>
          <w:szCs w:val="24"/>
        </w:rPr>
        <w:t>nak</w:t>
      </w:r>
      <w:r w:rsidR="00F24400">
        <w:rPr>
          <w:rFonts w:ascii="Times New Roman" w:hAnsi="Times New Roman"/>
          <w:bCs/>
          <w:noProof/>
          <w:sz w:val="24"/>
          <w:szCs w:val="24"/>
          <w:lang w:val="id-ID"/>
        </w:rPr>
        <w:t>a</w:t>
      </w:r>
      <w:r w:rsidR="008777BB">
        <w:rPr>
          <w:rFonts w:ascii="Times New Roman" w:hAnsi="Times New Roman"/>
          <w:bCs/>
          <w:noProof/>
          <w:sz w:val="24"/>
          <w:szCs w:val="24"/>
        </w:rPr>
        <w:t xml:space="preserve">n visualisasi </w:t>
      </w:r>
      <w:r w:rsidR="008777BB">
        <w:rPr>
          <w:rFonts w:ascii="Times New Roman" w:hAnsi="Times New Roman"/>
          <w:bCs/>
          <w:noProof/>
          <w:sz w:val="24"/>
          <w:szCs w:val="24"/>
          <w:lang w:val="id-ID"/>
        </w:rPr>
        <w:t>video</w:t>
      </w:r>
      <w:r w:rsidR="005301B7" w:rsidRPr="00240AF2">
        <w:rPr>
          <w:rFonts w:ascii="Times New Roman" w:hAnsi="Times New Roman"/>
          <w:bCs/>
          <w:noProof/>
          <w:sz w:val="24"/>
          <w:szCs w:val="24"/>
        </w:rPr>
        <w:t xml:space="preserve"> secara terprogram.</w:t>
      </w:r>
    </w:p>
    <w:p w:rsidR="005301B7" w:rsidRPr="00240AF2" w:rsidRDefault="005301B7" w:rsidP="005301B7">
      <w:pPr>
        <w:pStyle w:val="ListParagraph"/>
        <w:numPr>
          <w:ilvl w:val="1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40AF2">
        <w:rPr>
          <w:rFonts w:ascii="Times New Roman" w:hAnsi="Times New Roman" w:cs="Times New Roman"/>
          <w:sz w:val="24"/>
          <w:szCs w:val="24"/>
        </w:rPr>
        <w:lastRenderedPageBreak/>
        <w:t>Bagi siswa, untuk senantiasa secara mandiri melakukan la</w:t>
      </w:r>
      <w:r w:rsidR="008777BB">
        <w:rPr>
          <w:rFonts w:ascii="Times New Roman" w:hAnsi="Times New Roman" w:cs="Times New Roman"/>
          <w:sz w:val="24"/>
          <w:szCs w:val="24"/>
        </w:rPr>
        <w:t xml:space="preserve">tihan-latihan berupa menonton </w:t>
      </w:r>
      <w:r w:rsidR="008777BB">
        <w:rPr>
          <w:rFonts w:ascii="Times New Roman" w:hAnsi="Times New Roman" w:cs="Times New Roman"/>
          <w:sz w:val="24"/>
          <w:szCs w:val="24"/>
          <w:lang w:val="id-ID"/>
        </w:rPr>
        <w:t>video</w:t>
      </w:r>
      <w:r w:rsidRPr="00240AF2">
        <w:rPr>
          <w:rFonts w:ascii="Times New Roman" w:hAnsi="Times New Roman" w:cs="Times New Roman"/>
          <w:sz w:val="24"/>
          <w:szCs w:val="24"/>
        </w:rPr>
        <w:t xml:space="preserve"> yang dapat membant</w:t>
      </w:r>
      <w:r w:rsidR="008777BB">
        <w:rPr>
          <w:rFonts w:ascii="Times New Roman" w:hAnsi="Times New Roman" w:cs="Times New Roman"/>
          <w:sz w:val="24"/>
          <w:szCs w:val="24"/>
        </w:rPr>
        <w:t>u dalam menyelesaikan masalah</w:t>
      </w:r>
      <w:r w:rsidR="008777BB">
        <w:rPr>
          <w:rFonts w:ascii="Times New Roman" w:hAnsi="Times New Roman" w:cs="Times New Roman"/>
          <w:sz w:val="24"/>
          <w:szCs w:val="24"/>
          <w:lang w:val="id-ID"/>
        </w:rPr>
        <w:t xml:space="preserve">nya </w:t>
      </w:r>
      <w:r w:rsidRPr="00240AF2">
        <w:rPr>
          <w:rFonts w:ascii="Times New Roman" w:hAnsi="Times New Roman" w:cs="Times New Roman"/>
          <w:sz w:val="24"/>
          <w:szCs w:val="24"/>
        </w:rPr>
        <w:t xml:space="preserve">khususnya dalam </w:t>
      </w:r>
      <w:r w:rsidR="008777BB">
        <w:rPr>
          <w:rFonts w:ascii="Times New Roman" w:hAnsi="Times New Roman" w:cs="Times New Roman"/>
          <w:sz w:val="24"/>
          <w:szCs w:val="24"/>
          <w:lang w:val="id-ID"/>
        </w:rPr>
        <w:t>minat berwirausaha</w:t>
      </w:r>
      <w:r w:rsidRPr="00240AF2">
        <w:rPr>
          <w:rFonts w:ascii="Times New Roman" w:hAnsi="Times New Roman" w:cs="Times New Roman"/>
          <w:sz w:val="24"/>
          <w:szCs w:val="24"/>
        </w:rPr>
        <w:t xml:space="preserve">  yang telah diberikan sebelumnya oleh peneliti, sehingga mampu </w:t>
      </w:r>
      <w:r w:rsidR="008777BB">
        <w:rPr>
          <w:rFonts w:ascii="Times New Roman" w:hAnsi="Times New Roman" w:cs="Times New Roman"/>
          <w:sz w:val="24"/>
          <w:szCs w:val="24"/>
          <w:lang w:val="id-ID"/>
        </w:rPr>
        <w:t>meningkatkan minat berwirausaha</w:t>
      </w:r>
      <w:r w:rsidRPr="00240AF2">
        <w:rPr>
          <w:rFonts w:ascii="Times New Roman" w:hAnsi="Times New Roman" w:cs="Times New Roman"/>
          <w:sz w:val="24"/>
          <w:szCs w:val="24"/>
        </w:rPr>
        <w:t xml:space="preserve"> sendiri.</w:t>
      </w:r>
    </w:p>
    <w:p w:rsidR="008A08AD" w:rsidRPr="00951778" w:rsidRDefault="005301B7" w:rsidP="00EA53CC">
      <w:pPr>
        <w:pStyle w:val="ListParagraph"/>
        <w:numPr>
          <w:ilvl w:val="1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40AF2">
        <w:rPr>
          <w:rFonts w:ascii="Times New Roman" w:hAnsi="Times New Roman" w:cs="Times New Roman"/>
          <w:sz w:val="24"/>
          <w:szCs w:val="24"/>
        </w:rPr>
        <w:t>Kepa</w:t>
      </w:r>
      <w:r w:rsidRPr="00240AF2">
        <w:rPr>
          <w:rFonts w:ascii="Times New Roman" w:hAnsi="Times New Roman"/>
          <w:sz w:val="24"/>
          <w:szCs w:val="24"/>
        </w:rPr>
        <w:t xml:space="preserve">da rekan-rekan mahasiswa dan peneliti, di Jurusan Psikologi Pendidikan dan Bimbingan, agar dapat mengembangkan teknik </w:t>
      </w:r>
      <w:r w:rsidRPr="00996EC5">
        <w:rPr>
          <w:rFonts w:ascii="Times New Roman" w:hAnsi="Times New Roman"/>
          <w:i/>
          <w:sz w:val="24"/>
          <w:szCs w:val="24"/>
        </w:rPr>
        <w:t>modeling</w:t>
      </w:r>
      <w:r w:rsidRPr="00240AF2">
        <w:rPr>
          <w:rFonts w:ascii="Times New Roman" w:hAnsi="Times New Roman"/>
          <w:sz w:val="24"/>
          <w:szCs w:val="24"/>
        </w:rPr>
        <w:t xml:space="preserve"> simbolis den</w:t>
      </w:r>
      <w:r w:rsidR="00C24392">
        <w:rPr>
          <w:rFonts w:ascii="Times New Roman" w:hAnsi="Times New Roman"/>
          <w:sz w:val="24"/>
          <w:szCs w:val="24"/>
        </w:rPr>
        <w:t xml:space="preserve">gan menggunakan visualisasi </w:t>
      </w:r>
      <w:r w:rsidR="00C24392">
        <w:rPr>
          <w:rFonts w:ascii="Times New Roman" w:hAnsi="Times New Roman"/>
          <w:sz w:val="24"/>
          <w:szCs w:val="24"/>
          <w:lang w:val="id-ID"/>
        </w:rPr>
        <w:t>video</w:t>
      </w:r>
      <w:r w:rsidRPr="00240AF2">
        <w:rPr>
          <w:rFonts w:ascii="Times New Roman" w:hAnsi="Times New Roman"/>
          <w:sz w:val="24"/>
          <w:szCs w:val="24"/>
        </w:rPr>
        <w:t xml:space="preserve"> dalam mengatasi permasalahan-permasalahan yang berbeda pula.</w:t>
      </w: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52111C" w:rsidRDefault="0052111C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52111C" w:rsidRDefault="0052111C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951778" w:rsidRPr="00951778" w:rsidRDefault="00951778" w:rsidP="00951778">
      <w:pPr>
        <w:spacing w:after="0" w:line="48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id-ID"/>
        </w:rPr>
      </w:pPr>
    </w:p>
    <w:p w:rsidR="008A08AD" w:rsidRPr="004D5D07" w:rsidRDefault="008A2578" w:rsidP="008A08AD">
      <w:pPr>
        <w:spacing w:after="0" w:line="480" w:lineRule="auto"/>
        <w:ind w:left="851" w:right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lastRenderedPageBreak/>
        <w:pict>
          <v:rect id="_x0000_s1027" style="position:absolute;left:0;text-align:left;margin-left:380.1pt;margin-top:-66.15pt;width:20.7pt;height:15.75pt;z-index:251661312" strokecolor="white [3212]"/>
        </w:pict>
      </w:r>
      <w:r w:rsidRPr="008A2578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400.8pt;margin-top:-80.1pt;width:15.6pt;height:19pt;z-index:251660288" stroked="f"/>
        </w:pict>
      </w:r>
      <w:r w:rsidR="008A08AD" w:rsidRPr="004D5D0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D5D07">
        <w:rPr>
          <w:rFonts w:ascii="Times New Roman" w:hAnsi="Times New Roman" w:cs="Times New Roman"/>
          <w:color w:val="000000"/>
          <w:sz w:val="24"/>
          <w:szCs w:val="24"/>
        </w:rPr>
        <w:t xml:space="preserve">Abimanyu, S. 1983. </w:t>
      </w:r>
      <w:r w:rsidRPr="004D5D07">
        <w:rPr>
          <w:rFonts w:ascii="Times New Roman" w:hAnsi="Times New Roman" w:cs="Times New Roman"/>
          <w:i/>
          <w:color w:val="000000"/>
          <w:sz w:val="24"/>
          <w:szCs w:val="24"/>
        </w:rPr>
        <w:t>Teknik Pemahaman Individu (Teknik Non Testing).</w:t>
      </w:r>
      <w:r w:rsidRPr="004D5D07">
        <w:rPr>
          <w:rFonts w:ascii="Times New Roman" w:hAnsi="Times New Roman" w:cs="Times New Roman"/>
          <w:color w:val="000000"/>
          <w:sz w:val="24"/>
          <w:szCs w:val="24"/>
        </w:rPr>
        <w:t xml:space="preserve"> Ujung Pandang: FIP IKIP Ujung Pandang</w:t>
      </w:r>
    </w:p>
    <w:p w:rsidR="00581B8A" w:rsidRPr="00581B8A" w:rsidRDefault="00581B8A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581B8A" w:rsidRPr="00581B8A" w:rsidRDefault="00581B8A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2173B">
        <w:rPr>
          <w:rFonts w:ascii="Times New Roman" w:hAnsi="Times New Roman" w:cs="Times New Roman"/>
          <w:sz w:val="24"/>
          <w:szCs w:val="24"/>
        </w:rPr>
        <w:t>Abimanyu, S &amp; Manrihu, T</w:t>
      </w:r>
      <w:r w:rsidRPr="00F2173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F2173B">
        <w:rPr>
          <w:rFonts w:ascii="Times New Roman" w:hAnsi="Times New Roman" w:cs="Times New Roman"/>
          <w:sz w:val="24"/>
          <w:szCs w:val="24"/>
        </w:rPr>
        <w:t xml:space="preserve"> 1996. </w:t>
      </w:r>
      <w:r w:rsidRPr="00F2173B">
        <w:rPr>
          <w:rFonts w:ascii="Times New Roman" w:hAnsi="Times New Roman" w:cs="Times New Roman"/>
          <w:i/>
          <w:sz w:val="24"/>
          <w:szCs w:val="24"/>
        </w:rPr>
        <w:t>Teknik dan Laboratorium Konseling.</w:t>
      </w:r>
      <w:r w:rsidRPr="00F2173B">
        <w:rPr>
          <w:rFonts w:ascii="Times New Roman" w:hAnsi="Times New Roman" w:cs="Times New Roman"/>
          <w:sz w:val="24"/>
          <w:szCs w:val="24"/>
        </w:rPr>
        <w:t xml:space="preserve"> Jakarta: Departemen Pendidikan dan Kebudayaan Direktorat Jenderal Pendidikan Tinggi Proyek Pendidikan Tenaga Akademik</w:t>
      </w:r>
    </w:p>
    <w:p w:rsidR="008A08AD" w:rsidRPr="004D5D07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D5D07">
        <w:rPr>
          <w:rFonts w:ascii="Times New Roman" w:hAnsi="Times New Roman" w:cs="Times New Roman"/>
          <w:color w:val="000000"/>
          <w:sz w:val="24"/>
          <w:szCs w:val="24"/>
        </w:rPr>
        <w:t xml:space="preserve">Amir, R, Amri, M.A.L, Pattaufi, Sinrring, A. 2012. </w:t>
      </w:r>
      <w:r w:rsidRPr="004D5D07">
        <w:rPr>
          <w:rFonts w:ascii="Times New Roman" w:hAnsi="Times New Roman" w:cs="Times New Roman"/>
          <w:i/>
          <w:color w:val="000000"/>
          <w:sz w:val="24"/>
          <w:szCs w:val="24"/>
        </w:rPr>
        <w:t>Pedoman Penulisan Skripsi Program S-1 Fakultas Ilmu Pendidikan UNM.</w:t>
      </w:r>
      <w:r w:rsidRPr="004D5D07">
        <w:rPr>
          <w:rFonts w:ascii="Times New Roman" w:hAnsi="Times New Roman" w:cs="Times New Roman"/>
          <w:color w:val="000000"/>
          <w:sz w:val="24"/>
          <w:szCs w:val="24"/>
        </w:rPr>
        <w:t xml:space="preserve"> Makassar: FIP UNM</w:t>
      </w:r>
    </w:p>
    <w:p w:rsidR="00E61263" w:rsidRPr="00E61263" w:rsidRDefault="00E61263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61263" w:rsidRDefault="00E61263" w:rsidP="00E61263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Amir, H. 2013. </w:t>
      </w:r>
      <w:r>
        <w:rPr>
          <w:rFonts w:ascii="Times New Roman" w:hAnsi="Times New Roman" w:cs="Times New Roman"/>
          <w:sz w:val="24"/>
          <w:szCs w:val="24"/>
        </w:rPr>
        <w:t>SindoNews, Angka Penganguran Di Bone Capai 84 Ribu Orang,  (Online); m.sindonews.com (di akses 11 Desember 2013)</w:t>
      </w:r>
    </w:p>
    <w:p w:rsidR="008A08AD" w:rsidRPr="00E61263" w:rsidRDefault="008A08AD" w:rsidP="00E6126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Badan Pusat Statistik, 2012. Survei Angkatan Kerja Nasional (Sakernas) 2004-2013. Jakarta.</w:t>
      </w:r>
    </w:p>
    <w:p w:rsidR="008A08AD" w:rsidRPr="00B1469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AD" w:rsidRPr="00FB1CC7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Cervone, D, John Oliver P, Pervin Lawrence A. 2010.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Psikologi Kepribadian Teori dan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>. Jakarta: Kencana Prenada Media Group</w:t>
      </w: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74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Danuhadimedjo, D. R. 1998. </w:t>
      </w:r>
      <w:r w:rsidRPr="0041574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Kewiraswastaan dan Pembangunan</w:t>
      </w:r>
      <w:r w:rsidRPr="0041574F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 Alfabeta</w:t>
      </w: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Frinces Heflin, </w:t>
      </w:r>
      <w:r w:rsidRPr="00591619">
        <w:rPr>
          <w:rFonts w:ascii="Times New Roman" w:hAnsi="Times New Roman" w:cs="Times New Roman"/>
          <w:sz w:val="24"/>
          <w:szCs w:val="24"/>
        </w:rPr>
        <w:t xml:space="preserve">Z. 2011. </w:t>
      </w:r>
      <w:r w:rsidRPr="00591619">
        <w:rPr>
          <w:rFonts w:ascii="Times New Roman" w:hAnsi="Times New Roman" w:cs="Times New Roman"/>
          <w:i/>
          <w:sz w:val="24"/>
          <w:szCs w:val="24"/>
        </w:rPr>
        <w:t xml:space="preserve">Be An Entrepreneur. </w:t>
      </w:r>
      <w:r w:rsidRPr="00591619">
        <w:rPr>
          <w:rFonts w:ascii="Times New Roman" w:hAnsi="Times New Roman" w:cs="Times New Roman"/>
          <w:sz w:val="24"/>
          <w:szCs w:val="24"/>
        </w:rPr>
        <w:t>Yogyakarta: Graha Ilmu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072CF2" w:rsidRDefault="008A08AD" w:rsidP="00072CF2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5030">
        <w:rPr>
          <w:rFonts w:ascii="Times New Roman" w:hAnsi="Times New Roman" w:cs="Times New Roman"/>
          <w:color w:val="000000"/>
          <w:sz w:val="24"/>
          <w:szCs w:val="24"/>
        </w:rPr>
        <w:t xml:space="preserve">Hadi, S. </w:t>
      </w:r>
      <w:r w:rsidR="003E5DBF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F450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45030">
        <w:rPr>
          <w:rFonts w:ascii="Times New Roman" w:hAnsi="Times New Roman" w:cs="Times New Roman"/>
          <w:i/>
          <w:color w:val="000000"/>
          <w:sz w:val="24"/>
          <w:szCs w:val="24"/>
        </w:rPr>
        <w:t>Statistik Jilid I.</w:t>
      </w:r>
      <w:r w:rsidRPr="00F45030">
        <w:rPr>
          <w:rFonts w:ascii="Times New Roman" w:hAnsi="Times New Roman" w:cs="Times New Roman"/>
          <w:color w:val="000000"/>
          <w:sz w:val="24"/>
          <w:szCs w:val="24"/>
        </w:rPr>
        <w:t xml:space="preserve"> Yogyakarta: Andi Offset</w:t>
      </w:r>
    </w:p>
    <w:p w:rsidR="00072CF2" w:rsidRDefault="00072CF2" w:rsidP="00072CF2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072CF2" w:rsidRDefault="00072CF2" w:rsidP="00072CF2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Hartono &amp; Soedarmadji B. 2012.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Psikologi Konseling.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Kencana Prenada Media Group.</w:t>
      </w:r>
    </w:p>
    <w:p w:rsidR="00870EA0" w:rsidRDefault="00870EA0" w:rsidP="00072CF2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870EA0" w:rsidRPr="00870EA0" w:rsidRDefault="00870EA0" w:rsidP="00072CF2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Hutauruk, 2008. </w:t>
      </w:r>
      <w:r w:rsidRPr="00870EA0">
        <w:rPr>
          <w:rFonts w:ascii="Times New Roman" w:hAnsi="Times New Roman" w:cs="Times New Roman"/>
          <w:i/>
          <w:sz w:val="24"/>
          <w:szCs w:val="24"/>
        </w:rPr>
        <w:t>Pengaruh Film The Biblioner Terhdap Minat Berwirausaha</w:t>
      </w:r>
      <w:r>
        <w:rPr>
          <w:rFonts w:ascii="Times New Roman" w:hAnsi="Times New Roman" w:cs="Times New Roman"/>
          <w:sz w:val="24"/>
          <w:szCs w:val="24"/>
          <w:lang w:val="id-ID"/>
        </w:rPr>
        <w:t>. Skripsi. Fakultas Ilmu Ekonomi dan Komunikasi, Universitas Bina Nusantara.</w:t>
      </w:r>
    </w:p>
    <w:p w:rsidR="008A08AD" w:rsidRDefault="008A08AD" w:rsidP="00D44C71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  <w:lang w:val="id-ID"/>
        </w:rPr>
      </w:pPr>
    </w:p>
    <w:p w:rsidR="008A08AD" w:rsidRPr="00F2173B" w:rsidRDefault="008A08AD" w:rsidP="008A08AD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 xml:space="preserve">Juliantara, K, 2010. </w:t>
      </w:r>
      <w:r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>Edukasi Kompasiana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 (Online)</w:t>
      </w:r>
      <w:r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</w:rPr>
        <w:t xml:space="preserve">. </w:t>
      </w:r>
      <w:r w:rsidRPr="00F2173B">
        <w:rPr>
          <w:rFonts w:ascii="Times New Roman" w:hAnsi="Times New Roman" w:cs="Times New Roman"/>
          <w:i/>
          <w:color w:val="000000" w:themeColor="text1" w:themeShade="BF"/>
          <w:sz w:val="24"/>
          <w:szCs w:val="24"/>
          <w:u w:val="single"/>
        </w:rPr>
        <w:t>(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  <w:u w:val="single"/>
        </w:rPr>
        <w:t>http:// MediaPembelajaran.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net/arti-posisi-fungsi-pada-klasifikasi-dan-karakter</w:t>
      </w:r>
      <w:r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istik/, diakses 19 Desember 2013</w:t>
      </w:r>
      <w:r w:rsidRPr="00F2173B">
        <w:rPr>
          <w:rFonts w:ascii="Times New Roman" w:hAnsi="Times New Roman" w:cs="Times New Roman"/>
          <w:color w:val="000000" w:themeColor="text1" w:themeShade="BF"/>
          <w:sz w:val="24"/>
          <w:szCs w:val="24"/>
        </w:rPr>
        <w:t>.</w:t>
      </w: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8A08AD" w:rsidRPr="000A5B8C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Kasmir. 2012.</w:t>
      </w:r>
      <w:r w:rsidRPr="000F52A6">
        <w:rPr>
          <w:rFonts w:ascii="Times New Roman" w:hAnsi="Times New Roman" w:cs="Times New Roman"/>
          <w:sz w:val="24"/>
          <w:szCs w:val="24"/>
        </w:rPr>
        <w:t xml:space="preserve"> </w:t>
      </w:r>
      <w:r w:rsidRPr="000F52A6">
        <w:rPr>
          <w:rFonts w:ascii="Times New Roman" w:hAnsi="Times New Roman" w:cs="Times New Roman"/>
          <w:i/>
          <w:sz w:val="24"/>
          <w:szCs w:val="24"/>
        </w:rPr>
        <w:t xml:space="preserve">Kewirausahaan. </w:t>
      </w:r>
      <w:r w:rsidRPr="00BD2F5F">
        <w:rPr>
          <w:rFonts w:ascii="Times New Roman" w:hAnsi="Times New Roman" w:cs="Times New Roman"/>
          <w:sz w:val="24"/>
          <w:szCs w:val="24"/>
        </w:rPr>
        <w:t>Jakarta</w:t>
      </w:r>
      <w:r w:rsidR="00BD2F5F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2A6">
        <w:rPr>
          <w:rFonts w:ascii="Times New Roman" w:hAnsi="Times New Roman" w:cs="Times New Roman"/>
          <w:sz w:val="24"/>
          <w:szCs w:val="24"/>
        </w:rPr>
        <w:t>Raja Grafindo Persada</w:t>
      </w: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Pendidikan dan Kebudayaan 2012 Tentang Dokumen Kurikulum 2013 (Online) </w:t>
      </w:r>
      <w:hyperlink r:id="rId8" w:history="1">
        <w:r w:rsidRPr="00A619B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http://kangmartho.com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tanggal 11 Desember 2013.</w:t>
      </w:r>
    </w:p>
    <w:p w:rsidR="00BD2F5F" w:rsidRPr="00BD2F5F" w:rsidRDefault="00BD2F5F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  <w:pict>
          <v:rect id="_x0000_s1042" style="position:absolute;left:0;text-align:left;margin-left:179.1pt;margin-top:38.3pt;width:33.75pt;height:25.5pt;z-index:251670528" strokecolor="white [3212]">
            <v:textbox>
              <w:txbxContent>
                <w:p w:rsidR="001D218A" w:rsidRPr="001D218A" w:rsidRDefault="001278B8" w:rsidP="001D21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68</w:t>
                  </w:r>
                </w:p>
              </w:txbxContent>
            </v:textbox>
          </v:rect>
        </w:pict>
      </w:r>
    </w:p>
    <w:p w:rsidR="008A08AD" w:rsidRDefault="00BD2F5F" w:rsidP="00BD2F5F">
      <w:pPr>
        <w:autoSpaceDE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Komalasari, G, Wahyuni, E, Karsih. 2011.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Teori dan Teknik Konseling.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Jakarta. PT Indeks, Permata Puri Media</w:t>
      </w:r>
    </w:p>
    <w:p w:rsidR="00862A27" w:rsidRPr="00BD2F5F" w:rsidRDefault="00862A27" w:rsidP="00BD2F5F">
      <w:pPr>
        <w:autoSpaceDE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3785C" w:rsidRDefault="00E3785C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Lubis, N, L. 2011.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Memahami Dasar-Dasar Konseling Dalam Teori dan Praktik.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Kencana</w:t>
      </w:r>
    </w:p>
    <w:p w:rsidR="00DE5D57" w:rsidRPr="00E3785C" w:rsidRDefault="0042546B" w:rsidP="0042546B">
      <w:pPr>
        <w:tabs>
          <w:tab w:val="left" w:pos="5550"/>
        </w:tabs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</w:p>
    <w:p w:rsidR="008A08AD" w:rsidRPr="00313121" w:rsidRDefault="008A08AD" w:rsidP="00313121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Lukmayanti, </w:t>
      </w:r>
      <w:r w:rsidRPr="006E6B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2012. </w:t>
      </w:r>
      <w:r w:rsidRPr="006E6BD3">
        <w:rPr>
          <w:rFonts w:ascii="Times New Roman" w:hAnsi="Times New Roman" w:cs="Times New Roman"/>
          <w:i/>
          <w:sz w:val="24"/>
          <w:szCs w:val="24"/>
        </w:rPr>
        <w:t>Hubungan Efikasi Diri Dengan Minat Berwirausaha Siswa Kelas XII Program Keahlian Jasa Boga Di Smk Negeri 6 Yogyakarta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Skripsi. Yogyakarta: Fakultas Teknik, Universitas Negeri Yogyakarta.</w:t>
      </w:r>
      <w:r w:rsidR="008A2578" w:rsidRPr="008A257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8" style="position:absolute;left:0;text-align:left;margin-left:424.35pt;margin-top:-19.65pt;width:36pt;height:24pt;z-index:251662336;mso-position-horizontal-relative:text;mso-position-vertical-relative:text" strokecolor="white [3212]">
            <v:textbox style="mso-next-textbox:#_x0000_s1028">
              <w:txbxContent>
                <w:p w:rsidR="00CE432A" w:rsidRPr="00605D92" w:rsidRDefault="00CE432A" w:rsidP="003131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xbxContent>
            </v:textbox>
          </v:rect>
        </w:pict>
      </w:r>
      <w:r w:rsidR="008A2578"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  <w:pict>
          <v:rect id="_x0000_s1038" style="position:absolute;left:0;text-align:left;margin-left:424.35pt;margin-top:-30.9pt;width:33pt;height:35.25pt;z-index:251669504;mso-position-horizontal-relative:text;mso-position-vertical-relative:text" strokecolor="white [3212]">
            <v:textbox style="mso-next-textbox:#_x0000_s1038">
              <w:txbxContent>
                <w:p w:rsidR="00433E05" w:rsidRPr="00313121" w:rsidRDefault="00433E05" w:rsidP="0031312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E432A" w:rsidRPr="00CE432A" w:rsidRDefault="00CE432A" w:rsidP="008A08A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08AD" w:rsidRPr="00C554A0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Mahmud, A, &amp; Sunarti, K, 2012.</w:t>
      </w:r>
      <w:r w:rsidRPr="00941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Men</w:t>
      </w:r>
      <w:r w:rsidRPr="00941821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941821">
        <w:rPr>
          <w:rFonts w:ascii="Times New Roman" w:hAnsi="Times New Roman" w:cs="Times New Roman"/>
          <w:i/>
          <w:sz w:val="24"/>
          <w:szCs w:val="24"/>
        </w:rPr>
        <w:t>nal Teknik-Teknik Bimbingan Dan Konseling</w:t>
      </w:r>
      <w:r>
        <w:rPr>
          <w:rFonts w:ascii="Times New Roman" w:hAnsi="Times New Roman" w:cs="Times New Roman"/>
          <w:sz w:val="24"/>
          <w:szCs w:val="24"/>
        </w:rPr>
        <w:t xml:space="preserve">, Makassar; </w:t>
      </w:r>
      <w:r w:rsidRPr="00941821">
        <w:rPr>
          <w:rFonts w:ascii="Times New Roman" w:hAnsi="Times New Roman" w:cs="Times New Roman"/>
          <w:sz w:val="24"/>
          <w:szCs w:val="24"/>
        </w:rPr>
        <w:t>Badan Penerbit U</w:t>
      </w:r>
      <w:r>
        <w:rPr>
          <w:rFonts w:ascii="Times New Roman" w:hAnsi="Times New Roman" w:cs="Times New Roman"/>
          <w:sz w:val="24"/>
          <w:szCs w:val="24"/>
        </w:rPr>
        <w:t>NM.</w:t>
      </w:r>
    </w:p>
    <w:p w:rsidR="008A08AD" w:rsidRPr="00C554A0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Nursalim, M,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dan Intervensi Konseling, </w:t>
      </w:r>
      <w:r>
        <w:rPr>
          <w:rFonts w:ascii="Times New Roman" w:hAnsi="Times New Roman" w:cs="Times New Roman"/>
          <w:sz w:val="24"/>
          <w:szCs w:val="24"/>
        </w:rPr>
        <w:t>Jakarta Barat: Permata Outri Media</w:t>
      </w:r>
    </w:p>
    <w:p w:rsidR="008A08AD" w:rsidRDefault="008A08AD" w:rsidP="008A08AD">
      <w:pPr>
        <w:pStyle w:val="Heading4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44C7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Prent, k. Dkk</w:t>
      </w:r>
      <w:r w:rsidRPr="000A5B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1969. </w:t>
      </w:r>
      <w:r>
        <w:rPr>
          <w:rStyle w:val="Emphasis"/>
          <w:rFonts w:ascii="Times New Roman" w:hAnsi="Times New Roman"/>
          <w:b w:val="0"/>
          <w:color w:val="auto"/>
          <w:sz w:val="24"/>
          <w:szCs w:val="24"/>
        </w:rPr>
        <w:t xml:space="preserve">Kamus </w:t>
      </w:r>
      <w:r>
        <w:rPr>
          <w:rStyle w:val="Emphasis"/>
          <w:rFonts w:ascii="Times New Roman" w:hAnsi="Times New Roman"/>
          <w:b w:val="0"/>
          <w:color w:val="auto"/>
          <w:sz w:val="24"/>
          <w:szCs w:val="24"/>
          <w:lang w:val="en-US"/>
        </w:rPr>
        <w:t>L</w:t>
      </w:r>
      <w:r>
        <w:rPr>
          <w:rStyle w:val="Emphasis"/>
          <w:rFonts w:ascii="Times New Roman" w:hAnsi="Times New Roman"/>
          <w:b w:val="0"/>
          <w:color w:val="auto"/>
          <w:sz w:val="24"/>
          <w:szCs w:val="24"/>
        </w:rPr>
        <w:t>atin-</w:t>
      </w:r>
      <w:r>
        <w:rPr>
          <w:rStyle w:val="Emphasis"/>
          <w:rFonts w:ascii="Times New Roman" w:hAnsi="Times New Roman"/>
          <w:b w:val="0"/>
          <w:color w:val="auto"/>
          <w:sz w:val="24"/>
          <w:szCs w:val="24"/>
          <w:lang w:val="en-US"/>
        </w:rPr>
        <w:t>I</w:t>
      </w:r>
      <w:r w:rsidRPr="000A5B8C">
        <w:rPr>
          <w:rStyle w:val="Emphasis"/>
          <w:rFonts w:ascii="Times New Roman" w:hAnsi="Times New Roman"/>
          <w:b w:val="0"/>
          <w:color w:val="auto"/>
          <w:sz w:val="24"/>
          <w:szCs w:val="24"/>
        </w:rPr>
        <w:t>ndonesia</w:t>
      </w:r>
      <w:r w:rsidRPr="000A5B8C">
        <w:rPr>
          <w:rFonts w:ascii="Times New Roman" w:hAnsi="Times New Roman" w:cs="Times New Roman"/>
          <w:b w:val="0"/>
          <w:color w:val="auto"/>
          <w:sz w:val="24"/>
          <w:szCs w:val="24"/>
        </w:rPr>
        <w:t>. Penerbit kanisius. Jakarta.</w:t>
      </w:r>
    </w:p>
    <w:p w:rsidR="008A08AD" w:rsidRDefault="008A08AD" w:rsidP="008A08AD"/>
    <w:p w:rsidR="008A08AD" w:rsidRPr="000A62F0" w:rsidRDefault="008A08AD" w:rsidP="008A0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Santrock , John W, 2010. </w:t>
      </w:r>
      <w:r w:rsidRPr="000A62F0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Jakarta: Kencana</w:t>
      </w:r>
    </w:p>
    <w:p w:rsidR="008A08AD" w:rsidRPr="00BA731C" w:rsidRDefault="008A08AD" w:rsidP="008A08AD">
      <w:pPr>
        <w:pStyle w:val="Heading4"/>
        <w:ind w:left="1260" w:hanging="12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A731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Smaldino, Sharon E, dkk</w:t>
      </w:r>
      <w:r w:rsidRPr="00BA73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2008. </w:t>
      </w:r>
      <w:r w:rsidRPr="00BA731C">
        <w:rPr>
          <w:rStyle w:val="Emphasis"/>
          <w:rFonts w:ascii="Times New Roman" w:hAnsi="Times New Roman"/>
          <w:b w:val="0"/>
          <w:color w:val="000000" w:themeColor="text1"/>
          <w:sz w:val="24"/>
          <w:szCs w:val="24"/>
        </w:rPr>
        <w:t>Instructional Technology and Media for Learning</w:t>
      </w:r>
      <w:r w:rsidRPr="00BA73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BA731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Pearson Merrill Prentice Hall</w:t>
      </w:r>
      <w:r w:rsidRPr="00BA73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BA731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Ohio</w:t>
      </w:r>
      <w:r w:rsidRPr="00BA73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8A08AD" w:rsidRDefault="008A08AD" w:rsidP="008A08A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8AD" w:rsidRPr="00337D9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Sudarsono, 1997. </w:t>
      </w:r>
      <w:r>
        <w:rPr>
          <w:rFonts w:ascii="Times New Roman" w:hAnsi="Times New Roman" w:cs="Times New Roman"/>
          <w:bCs/>
          <w:i/>
          <w:sz w:val="24"/>
          <w:szCs w:val="24"/>
        </w:rPr>
        <w:t>Kamus Konseling</w:t>
      </w:r>
      <w:r>
        <w:rPr>
          <w:rFonts w:ascii="Times New Roman" w:hAnsi="Times New Roman" w:cs="Times New Roman"/>
          <w:bCs/>
          <w:sz w:val="24"/>
          <w:szCs w:val="24"/>
        </w:rPr>
        <w:t>. Jakarta: PT Rineka Cipta.</w:t>
      </w: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AD" w:rsidRDefault="00510C92" w:rsidP="00A962D5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Surya</w:t>
      </w:r>
      <w:r w:rsidR="008A08AD" w:rsidRPr="00C946EC">
        <w:rPr>
          <w:rFonts w:ascii="Times New Roman" w:hAnsi="Times New Roman" w:cs="Times New Roman"/>
          <w:bCs/>
          <w:sz w:val="24"/>
          <w:szCs w:val="24"/>
        </w:rPr>
        <w:t>na</w:t>
      </w:r>
      <w:r w:rsidR="008A08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08AD" w:rsidRPr="00C946EC">
        <w:rPr>
          <w:rFonts w:ascii="Times New Roman" w:hAnsi="Times New Roman" w:cs="Times New Roman"/>
          <w:bCs/>
          <w:i/>
          <w:sz w:val="24"/>
          <w:szCs w:val="24"/>
        </w:rPr>
        <w:t>2004</w:t>
      </w:r>
      <w:r w:rsidR="008A08A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A08AD" w:rsidRPr="00C946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A08AD" w:rsidRPr="00941821">
        <w:rPr>
          <w:rFonts w:ascii="Times New Roman" w:hAnsi="Times New Roman" w:cs="Times New Roman"/>
          <w:bCs/>
          <w:i/>
          <w:sz w:val="24"/>
          <w:szCs w:val="24"/>
        </w:rPr>
        <w:t>Karakteristik Kewirausahaan</w:t>
      </w:r>
      <w:r w:rsidR="008A08A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8A08AD" w:rsidRPr="00C946EC">
        <w:rPr>
          <w:rFonts w:ascii="Times New Roman" w:hAnsi="Times New Roman" w:cs="Times New Roman"/>
          <w:bCs/>
          <w:sz w:val="24"/>
          <w:szCs w:val="24"/>
        </w:rPr>
        <w:t>Direktorat Pendidikan Menengah Kejuruan Direktorat Jenderal Pendidikan Dasar Dan Menengah Departemen Pendidikan Nasional</w:t>
      </w:r>
    </w:p>
    <w:p w:rsidR="00A962D5" w:rsidRDefault="00A962D5" w:rsidP="00A962D5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E014C" w:rsidRDefault="00A962D5" w:rsidP="00CE014C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Suryana.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Kewirausahaan Edisi 3.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Salemba Empat.</w:t>
      </w:r>
    </w:p>
    <w:p w:rsidR="006D7E35" w:rsidRDefault="006D7E35" w:rsidP="00A962D5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7E35" w:rsidRPr="00A962D5" w:rsidRDefault="006D7E35" w:rsidP="00A962D5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820F2">
        <w:rPr>
          <w:rFonts w:ascii="Times New Roman" w:hAnsi="Times New Roman" w:cs="Times New Roman"/>
          <w:sz w:val="24"/>
          <w:szCs w:val="24"/>
        </w:rPr>
        <w:t xml:space="preserve">Sujianto, A. E. 2009. </w:t>
      </w:r>
      <w:r w:rsidRPr="00C820F2">
        <w:rPr>
          <w:rFonts w:ascii="Times New Roman" w:hAnsi="Times New Roman" w:cs="Times New Roman"/>
          <w:i/>
          <w:sz w:val="24"/>
          <w:szCs w:val="24"/>
        </w:rPr>
        <w:t xml:space="preserve">Aplikasi Statistik dengan SPSS 16,0. </w:t>
      </w:r>
      <w:r w:rsidRPr="00C820F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akarta : P.T. Prestasi Pustakar</w:t>
      </w:r>
      <w:r w:rsidRPr="00C820F2">
        <w:rPr>
          <w:rFonts w:ascii="Times New Roman" w:hAnsi="Times New Roman" w:cs="Times New Roman"/>
          <w:sz w:val="24"/>
          <w:szCs w:val="24"/>
        </w:rPr>
        <w:t>ya</w:t>
      </w:r>
    </w:p>
    <w:p w:rsidR="00A962D5" w:rsidRDefault="00A962D5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AB01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uherman, E. 2010.</w:t>
      </w:r>
      <w:r w:rsidRPr="00AB015D">
        <w:rPr>
          <w:rFonts w:ascii="Times New Roman" w:hAnsi="Times New Roman" w:cs="Times New Roman"/>
          <w:sz w:val="24"/>
          <w:szCs w:val="24"/>
        </w:rPr>
        <w:t xml:space="preserve"> </w:t>
      </w:r>
      <w:r w:rsidRPr="00AB015D"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z w:val="24"/>
          <w:szCs w:val="24"/>
        </w:rPr>
        <w:t>sain Pembelajaran Kewirausahaa.</w:t>
      </w:r>
      <w:r w:rsidRPr="00AB015D">
        <w:rPr>
          <w:rFonts w:ascii="Times New Roman" w:hAnsi="Times New Roman" w:cs="Times New Roman"/>
          <w:sz w:val="24"/>
          <w:szCs w:val="24"/>
        </w:rPr>
        <w:t xml:space="preserve"> Bandung: Alfabeta Cv</w:t>
      </w:r>
    </w:p>
    <w:p w:rsidR="008A08AD" w:rsidRPr="00860604" w:rsidRDefault="008A08AD" w:rsidP="0086060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Sugiyono, </w:t>
      </w:r>
      <w:r w:rsidRPr="00F45030">
        <w:rPr>
          <w:rFonts w:ascii="Times New Roman" w:hAnsi="Times New Roman" w:cs="Times New Roman"/>
          <w:color w:val="000000"/>
          <w:sz w:val="24"/>
          <w:szCs w:val="24"/>
        </w:rPr>
        <w:t xml:space="preserve">2011. </w:t>
      </w:r>
      <w:r w:rsidRPr="00F45030">
        <w:rPr>
          <w:rFonts w:ascii="Times New Roman" w:hAnsi="Times New Roman" w:cs="Times New Roman"/>
          <w:i/>
          <w:color w:val="000000"/>
          <w:sz w:val="24"/>
          <w:szCs w:val="24"/>
        </w:rPr>
        <w:t>Metode Penelitian Pendidikan</w:t>
      </w:r>
      <w:r w:rsidRPr="00F45030">
        <w:rPr>
          <w:rFonts w:ascii="Times New Roman" w:hAnsi="Times New Roman" w:cs="Times New Roman"/>
          <w:color w:val="000000"/>
          <w:sz w:val="24"/>
          <w:szCs w:val="24"/>
        </w:rPr>
        <w:t>. Bandung: Alfabeta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14C" w:rsidRDefault="00CE014C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CE014C" w:rsidRPr="00870EA0" w:rsidRDefault="00CE014C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Sulistyo, 2013. </w:t>
      </w:r>
      <w:r w:rsidRPr="0010219A">
        <w:rPr>
          <w:rFonts w:ascii="Times New Roman" w:hAnsi="Times New Roman" w:cs="Times New Roman"/>
          <w:sz w:val="24"/>
          <w:szCs w:val="24"/>
        </w:rPr>
        <w:t>P</w:t>
      </w:r>
      <w:r w:rsidRPr="00CE014C">
        <w:rPr>
          <w:rFonts w:ascii="Times New Roman" w:hAnsi="Times New Roman" w:cs="Times New Roman"/>
          <w:i/>
          <w:sz w:val="24"/>
          <w:szCs w:val="24"/>
        </w:rPr>
        <w:t>engaruh Layanan Bimbingan Karier Melalui Media Film Terhadap Peningkatan Minat Berwirausaha Siswa Smk Kelas XII Negeri Semarang</w:t>
      </w:r>
      <w:r w:rsidR="00870EA0">
        <w:rPr>
          <w:rFonts w:ascii="Times New Roman" w:hAnsi="Times New Roman" w:cs="Times New Roman"/>
          <w:sz w:val="24"/>
          <w:szCs w:val="24"/>
          <w:lang w:val="id-ID"/>
        </w:rPr>
        <w:t xml:space="preserve">. Skripsi. Semarang. Fakultas </w:t>
      </w:r>
      <w:r w:rsidR="00870EA0">
        <w:rPr>
          <w:rFonts w:ascii="Times New Roman" w:eastAsia="Times New Roman" w:hAnsi="Times New Roman" w:cs="Times New Roman"/>
          <w:bCs/>
          <w:sz w:val="24"/>
          <w:szCs w:val="24"/>
        </w:rPr>
        <w:t>Ilmu Pendidikan</w:t>
      </w:r>
      <w:r w:rsidR="00870EA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, </w:t>
      </w:r>
      <w:r w:rsidR="00870EA0" w:rsidRPr="0097642F">
        <w:rPr>
          <w:rFonts w:ascii="Times New Roman" w:eastAsia="Times New Roman" w:hAnsi="Times New Roman" w:cs="Times New Roman"/>
          <w:bCs/>
          <w:sz w:val="24"/>
          <w:szCs w:val="24"/>
        </w:rPr>
        <w:t>IKIP PGRI Semarang</w:t>
      </w:r>
      <w:r w:rsidR="00870EA0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</w:p>
    <w:p w:rsidR="00B16DA1" w:rsidRDefault="00870EA0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B16DA1" w:rsidRPr="00B16DA1" w:rsidRDefault="00B16DA1" w:rsidP="00B16DA1">
      <w:pPr>
        <w:spacing w:after="0" w:line="240" w:lineRule="auto"/>
        <w:ind w:left="960" w:hanging="9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5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Tiro, M.  2004. </w:t>
      </w:r>
      <w:r w:rsidRPr="00F45030">
        <w:rPr>
          <w:rFonts w:ascii="Times New Roman" w:hAnsi="Times New Roman" w:cs="Times New Roman"/>
          <w:i/>
          <w:color w:val="000000"/>
          <w:sz w:val="24"/>
          <w:szCs w:val="24"/>
        </w:rPr>
        <w:t>Dasar-Dasar Statistik</w:t>
      </w:r>
      <w:r w:rsidRPr="00F45030">
        <w:rPr>
          <w:rFonts w:ascii="Times New Roman" w:hAnsi="Times New Roman" w:cs="Times New Roman"/>
          <w:color w:val="000000"/>
          <w:sz w:val="24"/>
          <w:szCs w:val="24"/>
        </w:rPr>
        <w:t>. Makassar: UNM Press</w:t>
      </w:r>
    </w:p>
    <w:p w:rsidR="008A08AD" w:rsidRPr="006D7AEF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8AD" w:rsidRPr="006D7AEF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6D7AEF">
        <w:rPr>
          <w:rFonts w:ascii="Times New Roman" w:hAnsi="Times New Roman" w:cs="Times New Roman"/>
          <w:sz w:val="24"/>
          <w:szCs w:val="24"/>
        </w:rPr>
        <w:t>Undang-undang Republik Indonesia No 20 Tahun 200</w:t>
      </w:r>
      <w:r w:rsidR="00373DD8">
        <w:rPr>
          <w:rFonts w:ascii="Times New Roman" w:hAnsi="Times New Roman" w:cs="Times New Roman"/>
          <w:sz w:val="24"/>
          <w:szCs w:val="24"/>
        </w:rPr>
        <w:t>3 Tentang Sistem Pendidikan Na</w:t>
      </w:r>
      <w:r w:rsidR="00373DD8">
        <w:rPr>
          <w:rFonts w:ascii="Times New Roman" w:hAnsi="Times New Roman" w:cs="Times New Roman"/>
          <w:sz w:val="24"/>
          <w:szCs w:val="24"/>
          <w:lang w:val="id-ID"/>
        </w:rPr>
        <w:t>sio</w:t>
      </w:r>
      <w:r w:rsidR="00373DD8">
        <w:rPr>
          <w:rFonts w:ascii="Times New Roman" w:hAnsi="Times New Roman" w:cs="Times New Roman"/>
          <w:sz w:val="24"/>
          <w:szCs w:val="24"/>
        </w:rPr>
        <w:t>na</w:t>
      </w:r>
      <w:r w:rsidRPr="006D7AEF">
        <w:rPr>
          <w:rFonts w:ascii="Times New Roman" w:hAnsi="Times New Roman" w:cs="Times New Roman"/>
          <w:sz w:val="24"/>
          <w:szCs w:val="24"/>
        </w:rPr>
        <w:t>l Beserta Penjelasannya. Jakarta: Citra Umbara</w:t>
      </w: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3"/>
          <w:szCs w:val="23"/>
        </w:rPr>
      </w:pPr>
    </w:p>
    <w:p w:rsidR="008A08AD" w:rsidRPr="006D7AEF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6D7AEF">
        <w:rPr>
          <w:rFonts w:ascii="Times New Roman" w:hAnsi="Times New Roman" w:cs="Times New Roman"/>
          <w:sz w:val="24"/>
          <w:szCs w:val="24"/>
        </w:rPr>
        <w:t xml:space="preserve">Walgito, B. 2003. </w:t>
      </w:r>
      <w:r w:rsidRPr="006D7AEF">
        <w:rPr>
          <w:rFonts w:ascii="Times New Roman" w:hAnsi="Times New Roman" w:cs="Times New Roman"/>
          <w:i/>
          <w:iCs/>
          <w:sz w:val="24"/>
          <w:szCs w:val="24"/>
        </w:rPr>
        <w:t>Pengantar Psikologi Umum</w:t>
      </w:r>
      <w:r w:rsidRPr="006D7AEF">
        <w:rPr>
          <w:rFonts w:ascii="Times New Roman" w:hAnsi="Times New Roman" w:cs="Times New Roman"/>
          <w:sz w:val="24"/>
          <w:szCs w:val="24"/>
        </w:rPr>
        <w:t>. Yogyakarta: Andi Offset</w:t>
      </w:r>
    </w:p>
    <w:p w:rsidR="008A08AD" w:rsidRDefault="008A08AD" w:rsidP="008A08AD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05612B" w:rsidRDefault="008A08AD" w:rsidP="0005612B">
      <w:pPr>
        <w:autoSpaceDE w:val="0"/>
        <w:spacing w:after="0" w:line="240" w:lineRule="auto"/>
        <w:ind w:left="126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F52A6">
        <w:rPr>
          <w:rFonts w:ascii="Times New Roman" w:hAnsi="Times New Roman" w:cs="Times New Roman"/>
          <w:color w:val="000000"/>
          <w:sz w:val="24"/>
          <w:szCs w:val="24"/>
        </w:rPr>
        <w:t xml:space="preserve">Winkel &amp; Hastuti. 2004. </w:t>
      </w:r>
      <w:r w:rsidRPr="000F52A6">
        <w:rPr>
          <w:rFonts w:ascii="Times New Roman" w:hAnsi="Times New Roman" w:cs="Times New Roman"/>
          <w:i/>
          <w:color w:val="000000"/>
          <w:sz w:val="24"/>
          <w:szCs w:val="24"/>
        </w:rPr>
        <w:t>Bimbingan dan Konseling di Institut Pendidikan</w:t>
      </w:r>
      <w:r w:rsidRPr="000F52A6">
        <w:rPr>
          <w:rFonts w:ascii="Times New Roman" w:hAnsi="Times New Roman" w:cs="Times New Roman"/>
          <w:color w:val="000000"/>
          <w:sz w:val="24"/>
          <w:szCs w:val="24"/>
        </w:rPr>
        <w:t>. Yogyakarta: Media Abadi</w:t>
      </w:r>
    </w:p>
    <w:p w:rsidR="008A08AD" w:rsidRPr="008A08AD" w:rsidRDefault="0055449B">
      <w:pPr>
        <w:rPr>
          <w:lang w:val="id-ID"/>
        </w:rPr>
      </w:pPr>
      <w:r>
        <w:rPr>
          <w:lang w:val="id-ID"/>
        </w:rPr>
        <w:t xml:space="preserve"> </w:t>
      </w:r>
    </w:p>
    <w:sectPr w:rsidR="008A08AD" w:rsidRPr="008A08AD" w:rsidSect="001E1A39">
      <w:headerReference w:type="default" r:id="rId9"/>
      <w:footerReference w:type="default" r:id="rId10"/>
      <w:pgSz w:w="12240" w:h="15840" w:code="1"/>
      <w:pgMar w:top="2268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A9" w:rsidRDefault="004034A9" w:rsidP="00342CAB">
      <w:pPr>
        <w:spacing w:after="0" w:line="240" w:lineRule="auto"/>
      </w:pPr>
      <w:r>
        <w:separator/>
      </w:r>
    </w:p>
  </w:endnote>
  <w:endnote w:type="continuationSeparator" w:id="1">
    <w:p w:rsidR="004034A9" w:rsidRDefault="004034A9" w:rsidP="0034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AB" w:rsidRPr="00433E05" w:rsidRDefault="00342CAB" w:rsidP="00342CAB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A9" w:rsidRDefault="004034A9" w:rsidP="00342CAB">
      <w:pPr>
        <w:spacing w:after="0" w:line="240" w:lineRule="auto"/>
      </w:pPr>
      <w:r>
        <w:separator/>
      </w:r>
    </w:p>
  </w:footnote>
  <w:footnote w:type="continuationSeparator" w:id="1">
    <w:p w:rsidR="004034A9" w:rsidRDefault="004034A9" w:rsidP="0034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2CAB" w:rsidRPr="00342CAB" w:rsidRDefault="008A257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2C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2CAB" w:rsidRPr="00342C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2C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A27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342C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53CC" w:rsidRDefault="00EA53CC" w:rsidP="00EA53CC">
    <w:pPr>
      <w:pStyle w:val="Header"/>
      <w:jc w:val="right"/>
    </w:pPr>
  </w:p>
  <w:p w:rsidR="00342CAB" w:rsidRPr="00342CAB" w:rsidRDefault="00342CA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445"/>
    <w:multiLevelType w:val="hybridMultilevel"/>
    <w:tmpl w:val="CA387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15C13"/>
    <w:multiLevelType w:val="multilevel"/>
    <w:tmpl w:val="0E5AD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eastAsia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B3A5489"/>
    <w:multiLevelType w:val="multilevel"/>
    <w:tmpl w:val="CACEF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5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eastAsia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301B7"/>
    <w:rsid w:val="00021B67"/>
    <w:rsid w:val="000514FA"/>
    <w:rsid w:val="000521A9"/>
    <w:rsid w:val="0005612B"/>
    <w:rsid w:val="00072CF2"/>
    <w:rsid w:val="000C3764"/>
    <w:rsid w:val="00100C11"/>
    <w:rsid w:val="00104743"/>
    <w:rsid w:val="001272BC"/>
    <w:rsid w:val="001278B8"/>
    <w:rsid w:val="001A4C15"/>
    <w:rsid w:val="001D218A"/>
    <w:rsid w:val="001D4C51"/>
    <w:rsid w:val="001E1A39"/>
    <w:rsid w:val="00207955"/>
    <w:rsid w:val="00211E19"/>
    <w:rsid w:val="00224443"/>
    <w:rsid w:val="00251763"/>
    <w:rsid w:val="0026204E"/>
    <w:rsid w:val="00277251"/>
    <w:rsid w:val="00282FD4"/>
    <w:rsid w:val="002900FF"/>
    <w:rsid w:val="002C62C2"/>
    <w:rsid w:val="00313121"/>
    <w:rsid w:val="00342CAB"/>
    <w:rsid w:val="00373DD8"/>
    <w:rsid w:val="003857C7"/>
    <w:rsid w:val="003C5603"/>
    <w:rsid w:val="003E5DBF"/>
    <w:rsid w:val="004034A9"/>
    <w:rsid w:val="00413CE7"/>
    <w:rsid w:val="0042546B"/>
    <w:rsid w:val="00433E05"/>
    <w:rsid w:val="00467DE4"/>
    <w:rsid w:val="00471ACF"/>
    <w:rsid w:val="004733B8"/>
    <w:rsid w:val="004A0CD4"/>
    <w:rsid w:val="004B3C70"/>
    <w:rsid w:val="00510C92"/>
    <w:rsid w:val="00513FC6"/>
    <w:rsid w:val="0052111C"/>
    <w:rsid w:val="005224B1"/>
    <w:rsid w:val="005301B7"/>
    <w:rsid w:val="0055449B"/>
    <w:rsid w:val="00581B8A"/>
    <w:rsid w:val="005E1B41"/>
    <w:rsid w:val="00605D92"/>
    <w:rsid w:val="00622727"/>
    <w:rsid w:val="00647B2F"/>
    <w:rsid w:val="006566AE"/>
    <w:rsid w:val="00687EC7"/>
    <w:rsid w:val="006B5406"/>
    <w:rsid w:val="006D7E35"/>
    <w:rsid w:val="00713A4A"/>
    <w:rsid w:val="007421C1"/>
    <w:rsid w:val="00760CC9"/>
    <w:rsid w:val="007B1571"/>
    <w:rsid w:val="007B1D57"/>
    <w:rsid w:val="007B52BA"/>
    <w:rsid w:val="007C53D0"/>
    <w:rsid w:val="007F117A"/>
    <w:rsid w:val="00854C57"/>
    <w:rsid w:val="00860604"/>
    <w:rsid w:val="00862A27"/>
    <w:rsid w:val="00870EA0"/>
    <w:rsid w:val="008777BB"/>
    <w:rsid w:val="0088156D"/>
    <w:rsid w:val="008A08AD"/>
    <w:rsid w:val="008A2578"/>
    <w:rsid w:val="008E54EB"/>
    <w:rsid w:val="009105AA"/>
    <w:rsid w:val="00942840"/>
    <w:rsid w:val="00944296"/>
    <w:rsid w:val="009452D7"/>
    <w:rsid w:val="00951778"/>
    <w:rsid w:val="009717E7"/>
    <w:rsid w:val="00987237"/>
    <w:rsid w:val="00996EC5"/>
    <w:rsid w:val="009A3D1D"/>
    <w:rsid w:val="009A7C78"/>
    <w:rsid w:val="009C0156"/>
    <w:rsid w:val="00A150AB"/>
    <w:rsid w:val="00A962D5"/>
    <w:rsid w:val="00AB54B8"/>
    <w:rsid w:val="00AE15DB"/>
    <w:rsid w:val="00AF48C2"/>
    <w:rsid w:val="00B04B2B"/>
    <w:rsid w:val="00B16DA1"/>
    <w:rsid w:val="00B602DB"/>
    <w:rsid w:val="00B63267"/>
    <w:rsid w:val="00B64B4C"/>
    <w:rsid w:val="00B816E0"/>
    <w:rsid w:val="00BB3B20"/>
    <w:rsid w:val="00BD2F5F"/>
    <w:rsid w:val="00BF26B4"/>
    <w:rsid w:val="00C01CE3"/>
    <w:rsid w:val="00C2259D"/>
    <w:rsid w:val="00C24392"/>
    <w:rsid w:val="00C40078"/>
    <w:rsid w:val="00C62283"/>
    <w:rsid w:val="00CC292F"/>
    <w:rsid w:val="00CD64DF"/>
    <w:rsid w:val="00CE014C"/>
    <w:rsid w:val="00CE432A"/>
    <w:rsid w:val="00CE56DC"/>
    <w:rsid w:val="00D227D2"/>
    <w:rsid w:val="00D34144"/>
    <w:rsid w:val="00D44C71"/>
    <w:rsid w:val="00D653CE"/>
    <w:rsid w:val="00D70C35"/>
    <w:rsid w:val="00DE5D57"/>
    <w:rsid w:val="00DE62CB"/>
    <w:rsid w:val="00E0751B"/>
    <w:rsid w:val="00E3785C"/>
    <w:rsid w:val="00E40111"/>
    <w:rsid w:val="00E43DB6"/>
    <w:rsid w:val="00E600C8"/>
    <w:rsid w:val="00E61263"/>
    <w:rsid w:val="00EA0009"/>
    <w:rsid w:val="00EA53CC"/>
    <w:rsid w:val="00ED5757"/>
    <w:rsid w:val="00EF4E35"/>
    <w:rsid w:val="00EF5EC6"/>
    <w:rsid w:val="00F24400"/>
    <w:rsid w:val="00F31E82"/>
    <w:rsid w:val="00F34647"/>
    <w:rsid w:val="00F40108"/>
    <w:rsid w:val="00F45DB7"/>
    <w:rsid w:val="00F8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B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8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1B7"/>
    <w:pPr>
      <w:ind w:left="720"/>
      <w:contextualSpacing/>
    </w:pPr>
  </w:style>
  <w:style w:type="paragraph" w:styleId="NormalWeb">
    <w:name w:val="Normal (Web)"/>
    <w:basedOn w:val="Normal"/>
    <w:uiPriority w:val="99"/>
    <w:rsid w:val="0053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AB"/>
  </w:style>
  <w:style w:type="paragraph" w:styleId="Footer">
    <w:name w:val="footer"/>
    <w:basedOn w:val="Normal"/>
    <w:link w:val="FooterChar"/>
    <w:uiPriority w:val="99"/>
    <w:semiHidden/>
    <w:unhideWhenUsed/>
    <w:rsid w:val="0034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CAB"/>
  </w:style>
  <w:style w:type="character" w:customStyle="1" w:styleId="Heading4Char">
    <w:name w:val="Heading 4 Char"/>
    <w:basedOn w:val="DefaultParagraphFont"/>
    <w:link w:val="Heading4"/>
    <w:uiPriority w:val="9"/>
    <w:rsid w:val="008A08AD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8A08A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A08AD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05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612B"/>
    <w:rPr>
      <w:rFonts w:ascii="Times New Roman" w:eastAsia="Times New Roman" w:hAnsi="Times New Roman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gmarth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93EA-A663-43FC-A888-88BFB54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Ewin</cp:lastModifiedBy>
  <cp:revision>72</cp:revision>
  <cp:lastPrinted>2011-07-27T18:56:00Z</cp:lastPrinted>
  <dcterms:created xsi:type="dcterms:W3CDTF">2011-07-09T12:20:00Z</dcterms:created>
  <dcterms:modified xsi:type="dcterms:W3CDTF">2015-02-27T05:32:00Z</dcterms:modified>
</cp:coreProperties>
</file>