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C5" w:rsidRDefault="002A1BC5" w:rsidP="00447A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92259D">
        <w:rPr>
          <w:rFonts w:ascii="Times New Roman" w:hAnsi="Times New Roman" w:cs="Times New Roman"/>
          <w:b/>
          <w:szCs w:val="24"/>
        </w:rPr>
        <w:t>ISI</w:t>
      </w:r>
    </w:p>
    <w:p w:rsidR="002A1BC5" w:rsidRPr="00652996" w:rsidRDefault="002A1BC5" w:rsidP="00447A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BC5" w:rsidRPr="001A0577" w:rsidRDefault="002A1BC5" w:rsidP="00447A0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Halaman</w:t>
      </w:r>
    </w:p>
    <w:p w:rsidR="002A1BC5" w:rsidRPr="00291693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HALAMAN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JUDUL</w:t>
      </w:r>
      <w:r w:rsidR="002D2EE3">
        <w:rPr>
          <w:rFonts w:ascii="Times New Roman" w:hAnsi="Times New Roman" w:cs="Times New Roman"/>
          <w:sz w:val="24"/>
          <w:szCs w:val="24"/>
        </w:rPr>
        <w:tab/>
      </w:r>
      <w:r w:rsidRPr="00291693">
        <w:rPr>
          <w:rFonts w:ascii="Times New Roman" w:hAnsi="Times New Roman" w:cs="Times New Roman"/>
          <w:sz w:val="24"/>
          <w:szCs w:val="24"/>
        </w:rPr>
        <w:t>i</w:t>
      </w:r>
    </w:p>
    <w:p w:rsidR="002A1BC5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Pr="00291693">
        <w:rPr>
          <w:rFonts w:ascii="Times New Roman" w:hAnsi="Times New Roman" w:cs="Times New Roman"/>
          <w:b/>
          <w:sz w:val="24"/>
          <w:szCs w:val="24"/>
        </w:rPr>
        <w:t>PERSETUJUAN</w:t>
      </w:r>
      <w:r w:rsidRPr="00291693">
        <w:rPr>
          <w:rFonts w:ascii="Times New Roman" w:hAnsi="Times New Roman" w:cs="Times New Roman"/>
          <w:sz w:val="24"/>
          <w:szCs w:val="24"/>
        </w:rPr>
        <w:tab/>
        <w:t>ii</w:t>
      </w:r>
    </w:p>
    <w:p w:rsidR="002A1BC5" w:rsidRPr="00F42F48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MOTTO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F42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2A1BC5" w:rsidRPr="00291693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PERNYATAAN KEASLIAN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SKRIPSI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F42F4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2A1BC5" w:rsidRPr="00F42F48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ABSTRAK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F42F48">
        <w:rPr>
          <w:rFonts w:ascii="Times New Roman" w:hAnsi="Times New Roman" w:cs="Times New Roman"/>
          <w:sz w:val="24"/>
          <w:szCs w:val="24"/>
        </w:rPr>
        <w:t>v</w:t>
      </w:r>
    </w:p>
    <w:p w:rsidR="002A1BC5" w:rsidRPr="00F42F48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PRAKATA</w:t>
      </w:r>
      <w:r w:rsidRPr="00291693">
        <w:rPr>
          <w:rFonts w:ascii="Times New Roman" w:hAnsi="Times New Roman" w:cs="Times New Roman"/>
          <w:sz w:val="24"/>
          <w:szCs w:val="24"/>
        </w:rPr>
        <w:tab/>
        <w:t>vi</w:t>
      </w:r>
    </w:p>
    <w:p w:rsidR="002A1BC5" w:rsidRPr="00291693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F42F4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2A1BC5" w:rsidRPr="003F7F0C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F7F0C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2A1BC5" w:rsidRPr="003F7F0C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F7F0C">
        <w:rPr>
          <w:rFonts w:ascii="Times New Roman" w:hAnsi="Times New Roman" w:cs="Times New Roman"/>
          <w:sz w:val="24"/>
          <w:szCs w:val="24"/>
          <w:lang w:val="en-US"/>
        </w:rPr>
        <w:t>xiii</w:t>
      </w:r>
    </w:p>
    <w:p w:rsidR="002A1BC5" w:rsidRPr="003F7F0C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F7F0C">
        <w:rPr>
          <w:rFonts w:ascii="Times New Roman" w:hAnsi="Times New Roman" w:cs="Times New Roman"/>
          <w:sz w:val="24"/>
          <w:szCs w:val="24"/>
          <w:lang w:val="en-US"/>
        </w:rPr>
        <w:t>xiv</w:t>
      </w:r>
    </w:p>
    <w:p w:rsidR="002A1BC5" w:rsidRPr="00F417EB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F417E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A1BC5" w:rsidRPr="00291693" w:rsidRDefault="002A1BC5" w:rsidP="002D2EE3">
      <w:pPr>
        <w:pStyle w:val="ListParagraph"/>
        <w:numPr>
          <w:ilvl w:val="0"/>
          <w:numId w:val="1"/>
        </w:numPr>
        <w:tabs>
          <w:tab w:val="center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Latar Belakang</w:t>
      </w:r>
      <w:r w:rsidR="00C639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17E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A1BC5" w:rsidRPr="00291693" w:rsidRDefault="002A1BC5" w:rsidP="002D2EE3">
      <w:pPr>
        <w:pStyle w:val="ListParagraph"/>
        <w:numPr>
          <w:ilvl w:val="0"/>
          <w:numId w:val="1"/>
        </w:numPr>
        <w:tabs>
          <w:tab w:val="center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Rumusan Masalah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7</w:t>
      </w:r>
    </w:p>
    <w:p w:rsidR="002A1BC5" w:rsidRPr="00291693" w:rsidRDefault="002A1BC5" w:rsidP="002D2EE3">
      <w:pPr>
        <w:pStyle w:val="ListParagraph"/>
        <w:numPr>
          <w:ilvl w:val="0"/>
          <w:numId w:val="1"/>
        </w:numPr>
        <w:tabs>
          <w:tab w:val="center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Tujuan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7</w:t>
      </w:r>
    </w:p>
    <w:p w:rsidR="002A1BC5" w:rsidRPr="00291693" w:rsidRDefault="002A1BC5" w:rsidP="002D2EE3">
      <w:pPr>
        <w:pStyle w:val="ListParagraph"/>
        <w:numPr>
          <w:ilvl w:val="0"/>
          <w:numId w:val="1"/>
        </w:numPr>
        <w:tabs>
          <w:tab w:val="center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Manfaat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8</w:t>
      </w:r>
    </w:p>
    <w:p w:rsidR="002A1BC5" w:rsidRPr="00023413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 TINJAUAN PUSTAKA, KERANGKA PIKIR, DAN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10</w:t>
      </w:r>
    </w:p>
    <w:p w:rsidR="002A1BC5" w:rsidRPr="00291693" w:rsidRDefault="002A1BC5" w:rsidP="002D2EE3">
      <w:pPr>
        <w:pStyle w:val="ListParagraph"/>
        <w:numPr>
          <w:ilvl w:val="0"/>
          <w:numId w:val="2"/>
        </w:numPr>
        <w:tabs>
          <w:tab w:val="center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Tinjauan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10</w:t>
      </w:r>
    </w:p>
    <w:p w:rsidR="002A1BC5" w:rsidRPr="007F5D0D" w:rsidRDefault="00F417EB" w:rsidP="002D2EE3">
      <w:pPr>
        <w:pStyle w:val="ListParagraph"/>
        <w:numPr>
          <w:ilvl w:val="0"/>
          <w:numId w:val="5"/>
        </w:numPr>
        <w:tabs>
          <w:tab w:val="center" w:pos="7938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Gangguan Kecemasan Sosial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10</w:t>
      </w:r>
    </w:p>
    <w:p w:rsidR="007F5D0D" w:rsidRPr="007F5D0D" w:rsidRDefault="00023413" w:rsidP="002D2EE3">
      <w:pPr>
        <w:pStyle w:val="ListParagraph"/>
        <w:numPr>
          <w:ilvl w:val="1"/>
          <w:numId w:val="2"/>
        </w:numPr>
        <w:tabs>
          <w:tab w:val="center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Pengertian gangguan kecemasan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F5D0D" w:rsidRPr="007F5D0D" w:rsidRDefault="007F5D0D" w:rsidP="002D2EE3">
      <w:pPr>
        <w:pStyle w:val="ListParagraph"/>
        <w:numPr>
          <w:ilvl w:val="1"/>
          <w:numId w:val="2"/>
        </w:numPr>
        <w:tabs>
          <w:tab w:val="center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Pengertian Kecemasan social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social anxiety)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023413">
        <w:rPr>
          <w:rFonts w:ascii="Times New Roman" w:hAnsi="Times New Roman" w:cs="Times New Roman"/>
          <w:sz w:val="24"/>
          <w:szCs w:val="24"/>
        </w:rPr>
        <w:t>2</w:t>
      </w:r>
    </w:p>
    <w:p w:rsidR="007F5D0D" w:rsidRPr="007F5D0D" w:rsidRDefault="00023413" w:rsidP="002D2EE3">
      <w:pPr>
        <w:pStyle w:val="ListParagraph"/>
        <w:numPr>
          <w:ilvl w:val="1"/>
          <w:numId w:val="2"/>
        </w:numPr>
        <w:tabs>
          <w:tab w:val="center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Gejala Kecemasan Sosial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F5D0D" w:rsidRPr="007F5D0D" w:rsidRDefault="007F5D0D" w:rsidP="002D2EE3">
      <w:pPr>
        <w:pStyle w:val="ListParagraph"/>
        <w:numPr>
          <w:ilvl w:val="1"/>
          <w:numId w:val="2"/>
        </w:numPr>
        <w:tabs>
          <w:tab w:val="center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Penyebab 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 xml:space="preserve">Terjadinya Kecemasan Sosial 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023413">
        <w:rPr>
          <w:rFonts w:ascii="Times New Roman" w:hAnsi="Times New Roman" w:cs="Times New Roman"/>
          <w:sz w:val="24"/>
          <w:szCs w:val="24"/>
        </w:rPr>
        <w:t>7</w:t>
      </w:r>
    </w:p>
    <w:p w:rsidR="002A1BC5" w:rsidRPr="007F5D0D" w:rsidRDefault="00F417EB" w:rsidP="002D2EE3">
      <w:pPr>
        <w:pStyle w:val="ListParagraph"/>
        <w:numPr>
          <w:ilvl w:val="0"/>
          <w:numId w:val="5"/>
        </w:numPr>
        <w:tabs>
          <w:tab w:val="center" w:pos="7938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Konseling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Cognitive Behavioral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19</w:t>
      </w:r>
    </w:p>
    <w:p w:rsidR="007F5D0D" w:rsidRPr="007F5D0D" w:rsidRDefault="007F5D0D" w:rsidP="002D2EE3">
      <w:pPr>
        <w:pStyle w:val="ListParagraph"/>
        <w:numPr>
          <w:ilvl w:val="0"/>
          <w:numId w:val="10"/>
        </w:numPr>
        <w:tabs>
          <w:tab w:val="center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Pengertian Konseling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Cognitive Behavioral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023413">
        <w:rPr>
          <w:rFonts w:ascii="Times New Roman" w:hAnsi="Times New Roman" w:cs="Times New Roman"/>
          <w:sz w:val="24"/>
          <w:szCs w:val="24"/>
        </w:rPr>
        <w:t>9</w:t>
      </w:r>
    </w:p>
    <w:p w:rsidR="007F5D0D" w:rsidRPr="007F5D0D" w:rsidRDefault="007F5D0D" w:rsidP="002D2EE3">
      <w:pPr>
        <w:pStyle w:val="ListParagraph"/>
        <w:numPr>
          <w:ilvl w:val="0"/>
          <w:numId w:val="10"/>
        </w:numPr>
        <w:tabs>
          <w:tab w:val="center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Konsep Dasar Konseling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Cognitive Behavioral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20</w:t>
      </w:r>
    </w:p>
    <w:p w:rsidR="007F5D0D" w:rsidRPr="007F5D0D" w:rsidRDefault="007F5D0D" w:rsidP="002D2EE3">
      <w:pPr>
        <w:pStyle w:val="ListParagraph"/>
        <w:numPr>
          <w:ilvl w:val="0"/>
          <w:numId w:val="10"/>
        </w:numPr>
        <w:tabs>
          <w:tab w:val="center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Tujuan Konseling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Cognitive Behavioral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21</w:t>
      </w:r>
    </w:p>
    <w:p w:rsidR="007F5D0D" w:rsidRPr="007F5D0D" w:rsidRDefault="007F5D0D" w:rsidP="002D2EE3">
      <w:pPr>
        <w:pStyle w:val="ListParagraph"/>
        <w:numPr>
          <w:ilvl w:val="0"/>
          <w:numId w:val="10"/>
        </w:numPr>
        <w:tabs>
          <w:tab w:val="center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Focus Konseling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Cognitive Behavioral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22</w:t>
      </w:r>
    </w:p>
    <w:p w:rsidR="007F5D0D" w:rsidRPr="007F5D0D" w:rsidRDefault="007F5D0D" w:rsidP="002D2EE3">
      <w:pPr>
        <w:pStyle w:val="ListParagraph"/>
        <w:numPr>
          <w:ilvl w:val="0"/>
          <w:numId w:val="10"/>
        </w:numPr>
        <w:tabs>
          <w:tab w:val="center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Prinsip-prinsip Konseling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Cognitive Behavioral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22</w:t>
      </w:r>
    </w:p>
    <w:p w:rsidR="007F5D0D" w:rsidRPr="007F5D0D" w:rsidRDefault="007F5D0D" w:rsidP="002D2EE3">
      <w:pPr>
        <w:pStyle w:val="ListParagraph"/>
        <w:numPr>
          <w:ilvl w:val="0"/>
          <w:numId w:val="10"/>
        </w:numPr>
        <w:tabs>
          <w:tab w:val="center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Teknik-teknik Konseling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Cognitive Behavioral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023413">
        <w:rPr>
          <w:rFonts w:ascii="Times New Roman" w:hAnsi="Times New Roman" w:cs="Times New Roman"/>
          <w:sz w:val="24"/>
          <w:szCs w:val="24"/>
        </w:rPr>
        <w:t>4</w:t>
      </w:r>
    </w:p>
    <w:p w:rsidR="007F5D0D" w:rsidRPr="00F417EB" w:rsidRDefault="007F5D0D" w:rsidP="002D2EE3">
      <w:pPr>
        <w:pStyle w:val="ListParagraph"/>
        <w:numPr>
          <w:ilvl w:val="0"/>
          <w:numId w:val="10"/>
        </w:numPr>
        <w:tabs>
          <w:tab w:val="center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Kelemahan dan Kelebihan Konseling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Cognitive Behavioral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023413">
        <w:rPr>
          <w:rFonts w:ascii="Times New Roman" w:hAnsi="Times New Roman" w:cs="Times New Roman"/>
          <w:sz w:val="24"/>
          <w:szCs w:val="24"/>
        </w:rPr>
        <w:t>9</w:t>
      </w:r>
    </w:p>
    <w:p w:rsidR="00F417EB" w:rsidRPr="00F417EB" w:rsidRDefault="00F417EB" w:rsidP="002D2EE3">
      <w:pPr>
        <w:pStyle w:val="ListParagraph"/>
        <w:numPr>
          <w:ilvl w:val="0"/>
          <w:numId w:val="5"/>
        </w:numPr>
        <w:tabs>
          <w:tab w:val="center" w:pos="7938"/>
        </w:tabs>
        <w:spacing w:line="480" w:lineRule="auto"/>
        <w:ind w:left="1134" w:right="30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Penerapan Tekanik Konseling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Cognitive Behavioral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Menggunakan Teknik Intervensi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Desensitization </w:t>
      </w:r>
      <w:r>
        <w:rPr>
          <w:rFonts w:ascii="Times New Roman" w:hAnsi="Times New Roman" w:cs="Times New Roman"/>
          <w:sz w:val="24"/>
          <w:szCs w:val="24"/>
          <w:lang w:val="en-US"/>
        </w:rPr>
        <w:t>Untuk Mengurangi Gangguan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 xml:space="preserve"> Kecemasan Social Pada Siswa 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30</w:t>
      </w:r>
    </w:p>
    <w:p w:rsidR="00F417EB" w:rsidRPr="00291693" w:rsidRDefault="00F417EB" w:rsidP="002D2EE3">
      <w:pPr>
        <w:pStyle w:val="ListParagraph"/>
        <w:numPr>
          <w:ilvl w:val="0"/>
          <w:numId w:val="5"/>
        </w:numPr>
        <w:tabs>
          <w:tab w:val="center" w:pos="7938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 xml:space="preserve">erencanakan Proses Konseling </w:t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32</w:t>
      </w:r>
    </w:p>
    <w:p w:rsidR="002A1BC5" w:rsidRPr="00291693" w:rsidRDefault="002A1BC5" w:rsidP="002D2EE3">
      <w:pPr>
        <w:pStyle w:val="ListParagraph"/>
        <w:numPr>
          <w:ilvl w:val="0"/>
          <w:numId w:val="2"/>
        </w:numPr>
        <w:tabs>
          <w:tab w:val="center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Kerangka pikir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3413">
        <w:rPr>
          <w:rFonts w:ascii="Times New Roman" w:hAnsi="Times New Roman" w:cs="Times New Roman"/>
          <w:sz w:val="24"/>
          <w:szCs w:val="24"/>
        </w:rPr>
        <w:t>3</w:t>
      </w:r>
    </w:p>
    <w:p w:rsidR="002A1BC5" w:rsidRPr="00291693" w:rsidRDefault="002A1BC5" w:rsidP="002D2EE3">
      <w:pPr>
        <w:pStyle w:val="ListParagraph"/>
        <w:numPr>
          <w:ilvl w:val="0"/>
          <w:numId w:val="2"/>
        </w:numPr>
        <w:tabs>
          <w:tab w:val="center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3413">
        <w:rPr>
          <w:rFonts w:ascii="Times New Roman" w:hAnsi="Times New Roman" w:cs="Times New Roman"/>
          <w:sz w:val="24"/>
          <w:szCs w:val="24"/>
        </w:rPr>
        <w:t>7</w:t>
      </w:r>
    </w:p>
    <w:p w:rsidR="002A1BC5" w:rsidRPr="00023413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3413">
        <w:rPr>
          <w:rFonts w:ascii="Times New Roman" w:hAnsi="Times New Roman" w:cs="Times New Roman"/>
          <w:sz w:val="24"/>
          <w:szCs w:val="24"/>
        </w:rPr>
        <w:t>8</w:t>
      </w:r>
    </w:p>
    <w:p w:rsidR="002A1BC5" w:rsidRPr="00291693" w:rsidRDefault="002A1BC5" w:rsidP="002D2EE3">
      <w:pPr>
        <w:pStyle w:val="ListParagraph"/>
        <w:numPr>
          <w:ilvl w:val="0"/>
          <w:numId w:val="6"/>
        </w:numPr>
        <w:tabs>
          <w:tab w:val="center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3413">
        <w:rPr>
          <w:rFonts w:ascii="Times New Roman" w:hAnsi="Times New Roman" w:cs="Times New Roman"/>
          <w:sz w:val="24"/>
          <w:szCs w:val="24"/>
        </w:rPr>
        <w:t>8</w:t>
      </w:r>
    </w:p>
    <w:p w:rsidR="002A1BC5" w:rsidRPr="00291693" w:rsidRDefault="002A1BC5" w:rsidP="002D2EE3">
      <w:pPr>
        <w:pStyle w:val="ListParagraph"/>
        <w:numPr>
          <w:ilvl w:val="0"/>
          <w:numId w:val="6"/>
        </w:numPr>
        <w:tabs>
          <w:tab w:val="center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Variabel dan Disain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3413">
        <w:rPr>
          <w:rFonts w:ascii="Times New Roman" w:hAnsi="Times New Roman" w:cs="Times New Roman"/>
          <w:sz w:val="24"/>
          <w:szCs w:val="24"/>
        </w:rPr>
        <w:t>8</w:t>
      </w:r>
    </w:p>
    <w:p w:rsidR="002A1BC5" w:rsidRPr="00291693" w:rsidRDefault="002A1BC5" w:rsidP="002D2EE3">
      <w:pPr>
        <w:pStyle w:val="ListParagraph"/>
        <w:numPr>
          <w:ilvl w:val="0"/>
          <w:numId w:val="6"/>
        </w:numPr>
        <w:tabs>
          <w:tab w:val="center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</w:t>
      </w:r>
      <w:r w:rsidRPr="00291693">
        <w:rPr>
          <w:rFonts w:ascii="Times New Roman" w:hAnsi="Times New Roman" w:cs="Times New Roman"/>
          <w:sz w:val="24"/>
          <w:szCs w:val="24"/>
        </w:rPr>
        <w:t>nisi Operasional Variabel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3413">
        <w:rPr>
          <w:rFonts w:ascii="Times New Roman" w:hAnsi="Times New Roman" w:cs="Times New Roman"/>
          <w:sz w:val="24"/>
          <w:szCs w:val="24"/>
        </w:rPr>
        <w:t>9</w:t>
      </w:r>
    </w:p>
    <w:p w:rsidR="002A1BC5" w:rsidRPr="00447A0A" w:rsidRDefault="007F5D0D" w:rsidP="002D2EE3">
      <w:pPr>
        <w:pStyle w:val="ListParagraph"/>
        <w:numPr>
          <w:ilvl w:val="0"/>
          <w:numId w:val="6"/>
        </w:numPr>
        <w:tabs>
          <w:tab w:val="center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 w:rsidR="00447A0A">
        <w:rPr>
          <w:rFonts w:ascii="Times New Roman" w:hAnsi="Times New Roman" w:cs="Times New Roman"/>
          <w:sz w:val="24"/>
          <w:szCs w:val="24"/>
          <w:lang w:val="en-US"/>
        </w:rPr>
        <w:t xml:space="preserve"> dan Sampel </w:t>
      </w:r>
      <w:r w:rsidR="002A1BC5"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41</w:t>
      </w:r>
    </w:p>
    <w:p w:rsidR="00447A0A" w:rsidRPr="00447A0A" w:rsidRDefault="00023413" w:rsidP="002D2EE3">
      <w:pPr>
        <w:pStyle w:val="ListParagraph"/>
        <w:numPr>
          <w:ilvl w:val="0"/>
          <w:numId w:val="11"/>
        </w:numPr>
        <w:tabs>
          <w:tab w:val="center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Populasi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447A0A" w:rsidRPr="00291693" w:rsidRDefault="00023413" w:rsidP="002D2EE3">
      <w:pPr>
        <w:pStyle w:val="ListParagraph"/>
        <w:numPr>
          <w:ilvl w:val="0"/>
          <w:numId w:val="11"/>
        </w:numPr>
        <w:tabs>
          <w:tab w:val="center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Sampel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2A1BC5" w:rsidRDefault="002A1BC5" w:rsidP="002D2EE3">
      <w:pPr>
        <w:pStyle w:val="ListParagraph"/>
        <w:numPr>
          <w:ilvl w:val="0"/>
          <w:numId w:val="6"/>
        </w:numPr>
        <w:tabs>
          <w:tab w:val="center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</w:rPr>
        <w:t xml:space="preserve">dan Prosedur </w:t>
      </w:r>
      <w:r w:rsidRPr="00291693">
        <w:rPr>
          <w:rFonts w:ascii="Times New Roman" w:hAnsi="Times New Roman" w:cs="Times New Roman"/>
          <w:sz w:val="24"/>
          <w:szCs w:val="24"/>
        </w:rPr>
        <w:t>Pengumpulan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42</w:t>
      </w:r>
    </w:p>
    <w:p w:rsidR="00023413" w:rsidRDefault="00023413" w:rsidP="002D2EE3">
      <w:pPr>
        <w:pStyle w:val="ListParagraph"/>
        <w:numPr>
          <w:ilvl w:val="0"/>
          <w:numId w:val="12"/>
        </w:numPr>
        <w:tabs>
          <w:tab w:val="center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23413" w:rsidRPr="00291693" w:rsidRDefault="00023413" w:rsidP="002D2EE3">
      <w:pPr>
        <w:pStyle w:val="ListParagraph"/>
        <w:numPr>
          <w:ilvl w:val="0"/>
          <w:numId w:val="12"/>
        </w:numPr>
        <w:tabs>
          <w:tab w:val="center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A1BC5" w:rsidRDefault="002A1BC5" w:rsidP="002D2EE3">
      <w:pPr>
        <w:pStyle w:val="ListParagraph"/>
        <w:numPr>
          <w:ilvl w:val="0"/>
          <w:numId w:val="6"/>
        </w:numPr>
        <w:tabs>
          <w:tab w:val="center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 Analisis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23413">
        <w:rPr>
          <w:rFonts w:ascii="Times New Roman" w:hAnsi="Times New Roman" w:cs="Times New Roman"/>
          <w:sz w:val="24"/>
          <w:szCs w:val="24"/>
        </w:rPr>
        <w:t>5</w:t>
      </w:r>
    </w:p>
    <w:p w:rsidR="00023413" w:rsidRDefault="00023413" w:rsidP="002D2EE3">
      <w:pPr>
        <w:pStyle w:val="ListParagraph"/>
        <w:numPr>
          <w:ilvl w:val="0"/>
          <w:numId w:val="13"/>
        </w:num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Deskriptif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023413" w:rsidRPr="00291693" w:rsidRDefault="00023413" w:rsidP="002D2EE3">
      <w:pPr>
        <w:pStyle w:val="ListParagraph"/>
        <w:numPr>
          <w:ilvl w:val="0"/>
          <w:numId w:val="13"/>
        </w:num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Hipotesis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A1BC5" w:rsidRPr="00023413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125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23413">
        <w:rPr>
          <w:rFonts w:ascii="Times New Roman" w:hAnsi="Times New Roman" w:cs="Times New Roman"/>
          <w:sz w:val="24"/>
          <w:szCs w:val="24"/>
        </w:rPr>
        <w:t>8</w:t>
      </w:r>
    </w:p>
    <w:p w:rsidR="002A1BC5" w:rsidRPr="00291693" w:rsidRDefault="00447A0A" w:rsidP="002D2EE3">
      <w:pPr>
        <w:pStyle w:val="ListParagraph"/>
        <w:numPr>
          <w:ilvl w:val="0"/>
          <w:numId w:val="7"/>
        </w:numPr>
        <w:tabs>
          <w:tab w:val="center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Penyajian Data, Proses dan Hasil penelitian </w:t>
      </w:r>
      <w:r w:rsidR="002A1BC5"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23413">
        <w:rPr>
          <w:rFonts w:ascii="Times New Roman" w:hAnsi="Times New Roman" w:cs="Times New Roman"/>
          <w:sz w:val="24"/>
          <w:szCs w:val="24"/>
        </w:rPr>
        <w:t>8</w:t>
      </w:r>
    </w:p>
    <w:p w:rsidR="002A1BC5" w:rsidRPr="00F417EB" w:rsidRDefault="002A1BC5" w:rsidP="002D2EE3">
      <w:pPr>
        <w:pStyle w:val="ListParagraph"/>
        <w:numPr>
          <w:ilvl w:val="0"/>
          <w:numId w:val="8"/>
        </w:numPr>
        <w:tabs>
          <w:tab w:val="center" w:pos="7938"/>
        </w:tabs>
        <w:spacing w:line="480" w:lineRule="auto"/>
        <w:ind w:left="1530" w:right="3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1BC5">
        <w:rPr>
          <w:rFonts w:ascii="Times New Roman" w:hAnsi="Times New Roman" w:cs="Times New Roman"/>
          <w:sz w:val="24"/>
          <w:szCs w:val="24"/>
        </w:rPr>
        <w:t>Gambaran</w:t>
      </w:r>
      <w:r w:rsidR="00F417EB">
        <w:rPr>
          <w:rFonts w:ascii="Times New Roman" w:hAnsi="Times New Roman" w:cs="Times New Roman"/>
          <w:sz w:val="24"/>
          <w:szCs w:val="24"/>
          <w:lang w:val="en-US"/>
        </w:rPr>
        <w:t xml:space="preserve"> Pelaksanaan</w:t>
      </w:r>
      <w:r w:rsidRPr="002A1BC5">
        <w:rPr>
          <w:rFonts w:ascii="Times New Roman" w:hAnsi="Times New Roman" w:cs="Times New Roman"/>
          <w:sz w:val="24"/>
          <w:szCs w:val="24"/>
          <w:lang w:val="en-US"/>
        </w:rPr>
        <w:t xml:space="preserve"> Teknik Konseling </w:t>
      </w:r>
      <w:r w:rsidRPr="002A1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Cognitive Behavioral </w:t>
      </w:r>
      <w:r w:rsidR="00F417EB">
        <w:rPr>
          <w:rFonts w:ascii="Times New Roman" w:hAnsi="Times New Roman" w:cs="Times New Roman"/>
          <w:sz w:val="24"/>
          <w:szCs w:val="24"/>
          <w:lang w:val="en-US"/>
        </w:rPr>
        <w:t xml:space="preserve">Melalui Teknik Intervensi </w:t>
      </w:r>
      <w:r w:rsidR="00F417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Desensitization </w:t>
      </w:r>
      <w:r w:rsidRPr="002A1BC5">
        <w:rPr>
          <w:rFonts w:ascii="Times New Roman" w:hAnsi="Times New Roman" w:cs="Times New Roman"/>
          <w:sz w:val="24"/>
          <w:szCs w:val="24"/>
          <w:lang w:val="en-US"/>
        </w:rPr>
        <w:t>untuk Mengurangi Gangguan  Kecemasan Sosial pada Siswa di SMK Negeri 1 Tinambung Kabupaten Polewali Mandar</w:t>
      </w:r>
      <w:r w:rsidRPr="002A1BC5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23413">
        <w:rPr>
          <w:rFonts w:ascii="Times New Roman" w:hAnsi="Times New Roman" w:cs="Times New Roman"/>
          <w:sz w:val="24"/>
          <w:szCs w:val="24"/>
        </w:rPr>
        <w:t>8</w:t>
      </w:r>
    </w:p>
    <w:p w:rsidR="00F417EB" w:rsidRPr="002A1BC5" w:rsidRDefault="00F417EB" w:rsidP="002D2EE3">
      <w:pPr>
        <w:pStyle w:val="ListParagraph"/>
        <w:numPr>
          <w:ilvl w:val="0"/>
          <w:numId w:val="8"/>
        </w:numPr>
        <w:tabs>
          <w:tab w:val="center" w:pos="7938"/>
        </w:tabs>
        <w:spacing w:line="480" w:lineRule="auto"/>
        <w:ind w:left="1530" w:right="30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Gambaran Tingakat Kecemasan Sosial yang Dialami Oleh Siswa Sebelum dan Sesudah Penerapan Teknik Konseling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Cognitive Behavioral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53</w:t>
      </w:r>
    </w:p>
    <w:p w:rsidR="002A1BC5" w:rsidRPr="00291693" w:rsidRDefault="002A1BC5" w:rsidP="002D2EE3">
      <w:pPr>
        <w:pStyle w:val="ListParagraph"/>
        <w:numPr>
          <w:ilvl w:val="0"/>
          <w:numId w:val="8"/>
        </w:numPr>
        <w:tabs>
          <w:tab w:val="center" w:pos="7938"/>
        </w:tabs>
        <w:spacing w:line="480" w:lineRule="auto"/>
        <w:ind w:left="1530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Pengujian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23413">
        <w:rPr>
          <w:rFonts w:ascii="Times New Roman" w:hAnsi="Times New Roman" w:cs="Times New Roman"/>
          <w:sz w:val="24"/>
          <w:szCs w:val="24"/>
        </w:rPr>
        <w:t>6</w:t>
      </w:r>
    </w:p>
    <w:p w:rsidR="002A1BC5" w:rsidRPr="00291693" w:rsidRDefault="002A1BC5" w:rsidP="002D2EE3">
      <w:pPr>
        <w:pStyle w:val="ListParagraph"/>
        <w:numPr>
          <w:ilvl w:val="0"/>
          <w:numId w:val="7"/>
        </w:numPr>
        <w:tabs>
          <w:tab w:val="center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23413">
        <w:rPr>
          <w:rFonts w:ascii="Times New Roman" w:hAnsi="Times New Roman" w:cs="Times New Roman"/>
          <w:sz w:val="24"/>
          <w:szCs w:val="24"/>
        </w:rPr>
        <w:t>8</w:t>
      </w:r>
    </w:p>
    <w:p w:rsidR="002A1BC5" w:rsidRPr="00023413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63</w:t>
      </w:r>
    </w:p>
    <w:p w:rsidR="002A1BC5" w:rsidRPr="00291693" w:rsidRDefault="002A1BC5" w:rsidP="002D2EE3">
      <w:pPr>
        <w:pStyle w:val="ListParagraph"/>
        <w:numPr>
          <w:ilvl w:val="0"/>
          <w:numId w:val="9"/>
        </w:numPr>
        <w:tabs>
          <w:tab w:val="center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Kesimpulan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</w:rPr>
        <w:t>63</w:t>
      </w:r>
    </w:p>
    <w:p w:rsidR="002A1BC5" w:rsidRPr="00291693" w:rsidRDefault="002A1BC5" w:rsidP="002D2EE3">
      <w:pPr>
        <w:pStyle w:val="ListParagraph"/>
        <w:numPr>
          <w:ilvl w:val="0"/>
          <w:numId w:val="9"/>
        </w:numPr>
        <w:tabs>
          <w:tab w:val="center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23413">
        <w:rPr>
          <w:rFonts w:ascii="Times New Roman" w:hAnsi="Times New Roman" w:cs="Times New Roman"/>
          <w:sz w:val="24"/>
          <w:szCs w:val="24"/>
        </w:rPr>
        <w:t>4</w:t>
      </w:r>
    </w:p>
    <w:p w:rsidR="002A1BC5" w:rsidRPr="00023413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23413">
        <w:rPr>
          <w:rFonts w:ascii="Times New Roman" w:hAnsi="Times New Roman" w:cs="Times New Roman"/>
          <w:sz w:val="24"/>
          <w:szCs w:val="24"/>
        </w:rPr>
        <w:t>5</w:t>
      </w:r>
    </w:p>
    <w:p w:rsidR="002A1BC5" w:rsidRPr="00023413" w:rsidRDefault="002A1BC5" w:rsidP="002D2EE3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LAMPIRAN</w:t>
      </w:r>
      <w:bookmarkStart w:id="0" w:name="_GoBack"/>
      <w:bookmarkEnd w:id="0"/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23413">
        <w:rPr>
          <w:rFonts w:ascii="Times New Roman" w:hAnsi="Times New Roman" w:cs="Times New Roman"/>
          <w:sz w:val="24"/>
          <w:szCs w:val="24"/>
        </w:rPr>
        <w:t>8</w:t>
      </w:r>
    </w:p>
    <w:p w:rsidR="002A1BC5" w:rsidRPr="00023413" w:rsidRDefault="002A1BC5" w:rsidP="002D2EE3">
      <w:pPr>
        <w:tabs>
          <w:tab w:val="center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2341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23413">
        <w:rPr>
          <w:rFonts w:ascii="Times New Roman" w:hAnsi="Times New Roman" w:cs="Times New Roman"/>
          <w:sz w:val="24"/>
          <w:szCs w:val="24"/>
        </w:rPr>
        <w:t>42</w:t>
      </w:r>
    </w:p>
    <w:p w:rsidR="00CF1593" w:rsidRDefault="00CF1593" w:rsidP="00447A0A">
      <w:pPr>
        <w:spacing w:line="480" w:lineRule="auto"/>
      </w:pPr>
    </w:p>
    <w:sectPr w:rsidR="00CF1593" w:rsidSect="00F42F48">
      <w:footerReference w:type="default" r:id="rId7"/>
      <w:pgSz w:w="12191" w:h="16160" w:code="1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E9" w:rsidRDefault="007C74E9">
      <w:pPr>
        <w:spacing w:after="0" w:line="240" w:lineRule="auto"/>
      </w:pPr>
      <w:r>
        <w:separator/>
      </w:r>
    </w:p>
  </w:endnote>
  <w:endnote w:type="continuationSeparator" w:id="1">
    <w:p w:rsidR="007C74E9" w:rsidRDefault="007C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5066"/>
      <w:docPartObj>
        <w:docPartGallery w:val="Page Numbers (Bottom of Page)"/>
        <w:docPartUnique/>
      </w:docPartObj>
    </w:sdtPr>
    <w:sdtContent>
      <w:p w:rsidR="00480BD8" w:rsidRDefault="00103005">
        <w:pPr>
          <w:pStyle w:val="Footer"/>
          <w:jc w:val="center"/>
        </w:pPr>
        <w:r>
          <w:fldChar w:fldCharType="begin"/>
        </w:r>
        <w:r w:rsidR="00194A50">
          <w:instrText xml:space="preserve"> PAGE   \* MERGEFORMAT </w:instrText>
        </w:r>
        <w:r>
          <w:fldChar w:fldCharType="separate"/>
        </w:r>
        <w:r w:rsidR="002D2EE3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480BD8" w:rsidRDefault="007C7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E9" w:rsidRDefault="007C74E9">
      <w:pPr>
        <w:spacing w:after="0" w:line="240" w:lineRule="auto"/>
      </w:pPr>
      <w:r>
        <w:separator/>
      </w:r>
    </w:p>
  </w:footnote>
  <w:footnote w:type="continuationSeparator" w:id="1">
    <w:p w:rsidR="007C74E9" w:rsidRDefault="007C7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758"/>
    <w:multiLevelType w:val="hybridMultilevel"/>
    <w:tmpl w:val="D07019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0084"/>
    <w:multiLevelType w:val="hybridMultilevel"/>
    <w:tmpl w:val="6A5A8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4DD7"/>
    <w:multiLevelType w:val="hybridMultilevel"/>
    <w:tmpl w:val="E610A4D2"/>
    <w:lvl w:ilvl="0" w:tplc="7F5C68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856338C"/>
    <w:multiLevelType w:val="hybridMultilevel"/>
    <w:tmpl w:val="CCFC91D2"/>
    <w:lvl w:ilvl="0" w:tplc="95485D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F3D0497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140DF"/>
    <w:multiLevelType w:val="hybridMultilevel"/>
    <w:tmpl w:val="3AB464AE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92410B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2E3269"/>
    <w:multiLevelType w:val="hybridMultilevel"/>
    <w:tmpl w:val="DD1AAC7C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374559D"/>
    <w:multiLevelType w:val="hybridMultilevel"/>
    <w:tmpl w:val="EA3461D8"/>
    <w:lvl w:ilvl="0" w:tplc="1C7C059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8614846"/>
    <w:multiLevelType w:val="hybridMultilevel"/>
    <w:tmpl w:val="E5CAFCE8"/>
    <w:lvl w:ilvl="0" w:tplc="6478C9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B2A29F3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4EFC"/>
    <w:multiLevelType w:val="hybridMultilevel"/>
    <w:tmpl w:val="C4962976"/>
    <w:lvl w:ilvl="0" w:tplc="04210019">
      <w:start w:val="1"/>
      <w:numFmt w:val="lowerLetter"/>
      <w:lvlText w:val="%1."/>
      <w:lvlJc w:val="left"/>
      <w:pPr>
        <w:ind w:left="2970" w:hanging="360"/>
      </w:pPr>
    </w:lvl>
    <w:lvl w:ilvl="1" w:tplc="04210019">
      <w:start w:val="1"/>
      <w:numFmt w:val="lowerLetter"/>
      <w:lvlText w:val="%2."/>
      <w:lvlJc w:val="left"/>
      <w:pPr>
        <w:ind w:left="3690" w:hanging="360"/>
      </w:pPr>
    </w:lvl>
    <w:lvl w:ilvl="2" w:tplc="0421001B" w:tentative="1">
      <w:start w:val="1"/>
      <w:numFmt w:val="lowerRoman"/>
      <w:lvlText w:val="%3."/>
      <w:lvlJc w:val="right"/>
      <w:pPr>
        <w:ind w:left="4410" w:hanging="180"/>
      </w:pPr>
    </w:lvl>
    <w:lvl w:ilvl="3" w:tplc="0421000F" w:tentative="1">
      <w:start w:val="1"/>
      <w:numFmt w:val="decimal"/>
      <w:lvlText w:val="%4."/>
      <w:lvlJc w:val="left"/>
      <w:pPr>
        <w:ind w:left="5130" w:hanging="360"/>
      </w:pPr>
    </w:lvl>
    <w:lvl w:ilvl="4" w:tplc="04210019" w:tentative="1">
      <w:start w:val="1"/>
      <w:numFmt w:val="lowerLetter"/>
      <w:lvlText w:val="%5."/>
      <w:lvlJc w:val="left"/>
      <w:pPr>
        <w:ind w:left="5850" w:hanging="360"/>
      </w:pPr>
    </w:lvl>
    <w:lvl w:ilvl="5" w:tplc="0421001B" w:tentative="1">
      <w:start w:val="1"/>
      <w:numFmt w:val="lowerRoman"/>
      <w:lvlText w:val="%6."/>
      <w:lvlJc w:val="right"/>
      <w:pPr>
        <w:ind w:left="6570" w:hanging="180"/>
      </w:pPr>
    </w:lvl>
    <w:lvl w:ilvl="6" w:tplc="0421000F" w:tentative="1">
      <w:start w:val="1"/>
      <w:numFmt w:val="decimal"/>
      <w:lvlText w:val="%7."/>
      <w:lvlJc w:val="left"/>
      <w:pPr>
        <w:ind w:left="7290" w:hanging="360"/>
      </w:pPr>
    </w:lvl>
    <w:lvl w:ilvl="7" w:tplc="04210019" w:tentative="1">
      <w:start w:val="1"/>
      <w:numFmt w:val="lowerLetter"/>
      <w:lvlText w:val="%8."/>
      <w:lvlJc w:val="left"/>
      <w:pPr>
        <w:ind w:left="8010" w:hanging="360"/>
      </w:pPr>
    </w:lvl>
    <w:lvl w:ilvl="8" w:tplc="0421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7CDD7B2E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BC5"/>
    <w:rsid w:val="00022832"/>
    <w:rsid w:val="00023413"/>
    <w:rsid w:val="00050CA8"/>
    <w:rsid w:val="00101D09"/>
    <w:rsid w:val="00103005"/>
    <w:rsid w:val="00194A50"/>
    <w:rsid w:val="00266185"/>
    <w:rsid w:val="002A1BC5"/>
    <w:rsid w:val="002D2EE3"/>
    <w:rsid w:val="003F7F0C"/>
    <w:rsid w:val="00447A0A"/>
    <w:rsid w:val="006B41E2"/>
    <w:rsid w:val="007402E2"/>
    <w:rsid w:val="007C74E9"/>
    <w:rsid w:val="007F5D0D"/>
    <w:rsid w:val="00823F68"/>
    <w:rsid w:val="009C733B"/>
    <w:rsid w:val="00A0766D"/>
    <w:rsid w:val="00BD1918"/>
    <w:rsid w:val="00C125EB"/>
    <w:rsid w:val="00C53A89"/>
    <w:rsid w:val="00C6393B"/>
    <w:rsid w:val="00CA1B31"/>
    <w:rsid w:val="00CF0251"/>
    <w:rsid w:val="00CF1593"/>
    <w:rsid w:val="00CF7971"/>
    <w:rsid w:val="00DC399F"/>
    <w:rsid w:val="00E10375"/>
    <w:rsid w:val="00F417EB"/>
    <w:rsid w:val="00F42F48"/>
    <w:rsid w:val="00FA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C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1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C5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4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48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C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1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C5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4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48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 OnyonG</dc:creator>
  <cp:lastModifiedBy>rufaxl</cp:lastModifiedBy>
  <cp:revision>10</cp:revision>
  <dcterms:created xsi:type="dcterms:W3CDTF">2014-08-24T12:16:00Z</dcterms:created>
  <dcterms:modified xsi:type="dcterms:W3CDTF">2014-10-20T15:51:00Z</dcterms:modified>
</cp:coreProperties>
</file>