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A7" w:rsidRDefault="00596AC6" w:rsidP="00B743A7">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rect id="_x0000_s1049" style="position:absolute;left:0;text-align:left;margin-left:382.15pt;margin-top:-84.9pt;width:34.5pt;height:31.5pt;z-index:251645952" stroked="f"/>
        </w:pict>
      </w:r>
      <w:r w:rsidR="00B743A7">
        <w:rPr>
          <w:rFonts w:ascii="Times New Roman" w:hAnsi="Times New Roman"/>
          <w:b/>
          <w:sz w:val="24"/>
          <w:szCs w:val="24"/>
          <w:lang w:val="id-ID"/>
        </w:rPr>
        <w:t>BAB III</w:t>
      </w:r>
    </w:p>
    <w:p w:rsidR="00B35A47" w:rsidRDefault="00B35A47" w:rsidP="00B743A7">
      <w:pPr>
        <w:spacing w:after="0" w:line="240" w:lineRule="auto"/>
        <w:jc w:val="center"/>
        <w:rPr>
          <w:rFonts w:ascii="Times New Roman" w:hAnsi="Times New Roman"/>
          <w:b/>
          <w:sz w:val="24"/>
          <w:szCs w:val="24"/>
          <w:lang w:val="id-ID"/>
        </w:rPr>
      </w:pPr>
      <w:r w:rsidRPr="008F6147">
        <w:rPr>
          <w:rFonts w:ascii="Times New Roman" w:hAnsi="Times New Roman"/>
          <w:b/>
          <w:sz w:val="24"/>
          <w:szCs w:val="24"/>
          <w:lang w:val="id-ID"/>
        </w:rPr>
        <w:t>METODE PENELITIAN</w:t>
      </w:r>
    </w:p>
    <w:p w:rsidR="00490FF2" w:rsidRDefault="00490FF2" w:rsidP="00607915">
      <w:pPr>
        <w:tabs>
          <w:tab w:val="left" w:pos="990"/>
          <w:tab w:val="left" w:pos="1170"/>
        </w:tabs>
        <w:spacing w:after="0" w:line="240" w:lineRule="auto"/>
        <w:rPr>
          <w:rFonts w:ascii="Times New Roman" w:hAnsi="Times New Roman"/>
          <w:b/>
          <w:sz w:val="24"/>
          <w:szCs w:val="24"/>
          <w:lang w:val="id-ID"/>
        </w:rPr>
      </w:pPr>
    </w:p>
    <w:p w:rsidR="00607915" w:rsidRPr="008F6147" w:rsidRDefault="00607915" w:rsidP="00607915">
      <w:pPr>
        <w:tabs>
          <w:tab w:val="left" w:pos="990"/>
          <w:tab w:val="left" w:pos="1170"/>
        </w:tabs>
        <w:spacing w:after="0" w:line="240" w:lineRule="auto"/>
        <w:rPr>
          <w:rFonts w:ascii="Times New Roman" w:hAnsi="Times New Roman"/>
          <w:b/>
          <w:sz w:val="24"/>
          <w:szCs w:val="24"/>
          <w:lang w:val="id-ID"/>
        </w:rPr>
      </w:pPr>
    </w:p>
    <w:p w:rsidR="00B35A47" w:rsidRDefault="00F266EC" w:rsidP="002D4963">
      <w:pPr>
        <w:pStyle w:val="ListParagraph"/>
        <w:numPr>
          <w:ilvl w:val="0"/>
          <w:numId w:val="3"/>
        </w:numPr>
        <w:spacing w:after="0" w:line="480" w:lineRule="auto"/>
        <w:ind w:left="709" w:hanging="709"/>
        <w:jc w:val="both"/>
        <w:rPr>
          <w:rFonts w:ascii="Times New Roman" w:hAnsi="Times New Roman"/>
          <w:b/>
          <w:sz w:val="24"/>
          <w:szCs w:val="24"/>
          <w:lang w:val="id-ID"/>
        </w:rPr>
      </w:pPr>
      <w:r>
        <w:rPr>
          <w:rFonts w:ascii="Times New Roman" w:hAnsi="Times New Roman"/>
          <w:b/>
          <w:sz w:val="24"/>
          <w:szCs w:val="24"/>
          <w:lang w:val="id-ID"/>
        </w:rPr>
        <w:t>Pendekatan Dan Jenis</w:t>
      </w:r>
      <w:r w:rsidR="00D02595" w:rsidRPr="008F6147">
        <w:rPr>
          <w:rFonts w:ascii="Times New Roman" w:hAnsi="Times New Roman"/>
          <w:b/>
          <w:sz w:val="24"/>
          <w:szCs w:val="24"/>
          <w:lang w:val="id-ID"/>
        </w:rPr>
        <w:t xml:space="preserve"> Penelitian</w:t>
      </w:r>
    </w:p>
    <w:p w:rsidR="00E54019" w:rsidRDefault="00E54019" w:rsidP="00E54019">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Pendekatan yang digunakan dalam penelitian ini adalah pendekatan kuantitatif dengan jenis penelitian</w:t>
      </w:r>
      <w:r>
        <w:rPr>
          <w:rFonts w:ascii="Times New Roman" w:hAnsi="Times New Roman"/>
          <w:sz w:val="24"/>
          <w:szCs w:val="24"/>
          <w:lang w:val="id-ID"/>
        </w:rPr>
        <w:t xml:space="preserve"> eksperimen, model</w:t>
      </w:r>
      <w:r>
        <w:rPr>
          <w:rFonts w:ascii="Times New Roman" w:hAnsi="Times New Roman"/>
          <w:sz w:val="24"/>
          <w:szCs w:val="24"/>
        </w:rPr>
        <w:t xml:space="preserve"> </w:t>
      </w:r>
      <w:r w:rsidRPr="00AE783B">
        <w:rPr>
          <w:rFonts w:ascii="Times New Roman" w:hAnsi="Times New Roman"/>
          <w:i/>
          <w:sz w:val="24"/>
          <w:szCs w:val="24"/>
        </w:rPr>
        <w:t>pre</w:t>
      </w:r>
      <w:r>
        <w:rPr>
          <w:rFonts w:ascii="Times New Roman" w:hAnsi="Times New Roman"/>
          <w:sz w:val="24"/>
          <w:szCs w:val="24"/>
        </w:rPr>
        <w:t>-</w:t>
      </w:r>
      <w:r w:rsidRPr="00AE783B">
        <w:rPr>
          <w:rFonts w:ascii="Times New Roman" w:hAnsi="Times New Roman"/>
          <w:i/>
          <w:sz w:val="24"/>
          <w:szCs w:val="24"/>
        </w:rPr>
        <w:t>experimental</w:t>
      </w:r>
      <w:r>
        <w:rPr>
          <w:rFonts w:ascii="Times New Roman" w:hAnsi="Times New Roman"/>
          <w:sz w:val="24"/>
          <w:szCs w:val="24"/>
        </w:rPr>
        <w:t xml:space="preserve"> </w:t>
      </w:r>
      <w:r w:rsidRPr="00AE783B">
        <w:rPr>
          <w:rFonts w:ascii="Times New Roman" w:hAnsi="Times New Roman"/>
          <w:i/>
          <w:sz w:val="24"/>
          <w:szCs w:val="24"/>
        </w:rPr>
        <w:t>design</w:t>
      </w:r>
      <w:r>
        <w:rPr>
          <w:rFonts w:ascii="Times New Roman" w:hAnsi="Times New Roman"/>
          <w:sz w:val="24"/>
          <w:szCs w:val="24"/>
        </w:rPr>
        <w:t xml:space="preserve">. Artinya, penelitian ini </w:t>
      </w:r>
      <w:r>
        <w:rPr>
          <w:rFonts w:ascii="Times New Roman" w:hAnsi="Times New Roman"/>
          <w:sz w:val="24"/>
          <w:szCs w:val="24"/>
          <w:lang w:val="id-ID"/>
        </w:rPr>
        <w:t xml:space="preserve">mengkaji pengaruh </w:t>
      </w:r>
      <w:r w:rsidR="00B96B01">
        <w:rPr>
          <w:rFonts w:ascii="Times New Roman" w:hAnsi="Times New Roman"/>
          <w:sz w:val="24"/>
          <w:szCs w:val="24"/>
          <w:lang w:val="id-ID"/>
        </w:rPr>
        <w:t>teknik konseling berpikir</w:t>
      </w:r>
      <w:r w:rsidR="00D65D47">
        <w:rPr>
          <w:rFonts w:ascii="Times New Roman" w:hAnsi="Times New Roman"/>
          <w:sz w:val="24"/>
          <w:szCs w:val="24"/>
          <w:lang w:val="id-ID"/>
        </w:rPr>
        <w:t xml:space="preserve"> positif untuk</w:t>
      </w:r>
      <w:r>
        <w:rPr>
          <w:rFonts w:ascii="Times New Roman" w:hAnsi="Times New Roman"/>
          <w:sz w:val="24"/>
          <w:szCs w:val="24"/>
          <w:lang w:val="id-ID"/>
        </w:rPr>
        <w:t xml:space="preserve"> mengurangi pikiran negatif siswa sebelum dan setelah diberikan perlakuan.</w:t>
      </w:r>
      <w:r>
        <w:rPr>
          <w:rFonts w:ascii="Times New Roman" w:hAnsi="Times New Roman"/>
          <w:sz w:val="24"/>
          <w:szCs w:val="24"/>
        </w:rPr>
        <w:t xml:space="preserve"> Dengan demikian, dalam penelitian ini hanya ada satu kelompok eksperimen yang diberikan </w:t>
      </w:r>
      <w:r w:rsidRPr="00FC7887">
        <w:rPr>
          <w:rFonts w:ascii="Times New Roman" w:hAnsi="Times New Roman"/>
          <w:i/>
          <w:sz w:val="24"/>
          <w:szCs w:val="24"/>
        </w:rPr>
        <w:t>pretest</w:t>
      </w:r>
      <w:r>
        <w:rPr>
          <w:rFonts w:ascii="Times New Roman" w:hAnsi="Times New Roman"/>
          <w:sz w:val="24"/>
          <w:szCs w:val="24"/>
        </w:rPr>
        <w:t xml:space="preserve"> dan </w:t>
      </w:r>
      <w:r w:rsidRPr="00FC7887">
        <w:rPr>
          <w:rFonts w:ascii="Times New Roman" w:hAnsi="Times New Roman"/>
          <w:i/>
          <w:sz w:val="24"/>
          <w:szCs w:val="24"/>
        </w:rPr>
        <w:t>posttest</w:t>
      </w:r>
      <w:r>
        <w:rPr>
          <w:rFonts w:ascii="Times New Roman" w:hAnsi="Times New Roman"/>
          <w:sz w:val="24"/>
          <w:szCs w:val="24"/>
        </w:rPr>
        <w:t>.</w:t>
      </w:r>
    </w:p>
    <w:p w:rsidR="00E54019" w:rsidRDefault="00E54019" w:rsidP="00E54019">
      <w:pPr>
        <w:pStyle w:val="ListParagraph"/>
        <w:spacing w:after="0" w:line="240" w:lineRule="auto"/>
        <w:ind w:left="0" w:firstLine="720"/>
        <w:jc w:val="both"/>
        <w:rPr>
          <w:rFonts w:ascii="Times New Roman" w:hAnsi="Times New Roman"/>
          <w:sz w:val="24"/>
          <w:szCs w:val="24"/>
          <w:lang w:val="id-ID"/>
        </w:rPr>
      </w:pPr>
    </w:p>
    <w:p w:rsidR="00A318AE" w:rsidRPr="00B81219" w:rsidRDefault="00A318AE" w:rsidP="00E54019">
      <w:pPr>
        <w:pStyle w:val="ListParagraph"/>
        <w:spacing w:after="0" w:line="240" w:lineRule="auto"/>
        <w:ind w:left="0" w:firstLine="720"/>
        <w:jc w:val="both"/>
        <w:rPr>
          <w:rFonts w:ascii="Times New Roman" w:hAnsi="Times New Roman"/>
          <w:sz w:val="24"/>
          <w:szCs w:val="24"/>
          <w:lang w:val="id-ID"/>
        </w:rPr>
      </w:pPr>
    </w:p>
    <w:p w:rsidR="00E54019" w:rsidRPr="00E54019" w:rsidRDefault="00E54019" w:rsidP="00E54019">
      <w:pPr>
        <w:pStyle w:val="ListParagraph"/>
        <w:numPr>
          <w:ilvl w:val="0"/>
          <w:numId w:val="3"/>
        </w:numPr>
        <w:spacing w:after="0" w:line="480" w:lineRule="auto"/>
        <w:ind w:left="709" w:hanging="709"/>
        <w:jc w:val="both"/>
        <w:rPr>
          <w:rFonts w:ascii="Times New Roman" w:hAnsi="Times New Roman"/>
          <w:b/>
          <w:sz w:val="24"/>
          <w:szCs w:val="24"/>
        </w:rPr>
      </w:pPr>
      <w:r w:rsidRPr="00E54019">
        <w:rPr>
          <w:rFonts w:ascii="Times New Roman" w:hAnsi="Times New Roman"/>
          <w:b/>
          <w:sz w:val="24"/>
          <w:szCs w:val="24"/>
        </w:rPr>
        <w:t>D</w:t>
      </w:r>
      <w:r w:rsidRPr="00E54019">
        <w:rPr>
          <w:rFonts w:ascii="Times New Roman" w:hAnsi="Times New Roman"/>
          <w:b/>
          <w:sz w:val="24"/>
          <w:szCs w:val="24"/>
          <w:lang w:val="id-ID"/>
        </w:rPr>
        <w:t>i</w:t>
      </w:r>
      <w:r w:rsidRPr="00E54019">
        <w:rPr>
          <w:rFonts w:ascii="Times New Roman" w:hAnsi="Times New Roman"/>
          <w:b/>
          <w:sz w:val="24"/>
          <w:szCs w:val="24"/>
        </w:rPr>
        <w:t>sain Penelitian</w:t>
      </w:r>
    </w:p>
    <w:p w:rsidR="00E54019" w:rsidRDefault="00E54019" w:rsidP="00E5401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Desain penelitian yang digunakan adalah </w:t>
      </w:r>
      <w:r w:rsidRPr="001F3946">
        <w:rPr>
          <w:rFonts w:ascii="Times New Roman" w:hAnsi="Times New Roman"/>
          <w:i/>
          <w:sz w:val="24"/>
          <w:szCs w:val="24"/>
        </w:rPr>
        <w:t>One</w:t>
      </w:r>
      <w:r>
        <w:rPr>
          <w:rFonts w:ascii="Times New Roman" w:hAnsi="Times New Roman"/>
          <w:sz w:val="24"/>
          <w:szCs w:val="24"/>
        </w:rPr>
        <w:t>-</w:t>
      </w:r>
      <w:r w:rsidRPr="001F3946">
        <w:rPr>
          <w:rFonts w:ascii="Times New Roman" w:hAnsi="Times New Roman"/>
          <w:i/>
          <w:sz w:val="24"/>
          <w:szCs w:val="24"/>
        </w:rPr>
        <w:t>Group</w:t>
      </w:r>
      <w:r>
        <w:rPr>
          <w:rFonts w:ascii="Times New Roman" w:hAnsi="Times New Roman"/>
          <w:sz w:val="24"/>
          <w:szCs w:val="24"/>
        </w:rPr>
        <w:t xml:space="preserve"> </w:t>
      </w:r>
      <w:r w:rsidRPr="001F3946">
        <w:rPr>
          <w:rFonts w:ascii="Times New Roman" w:hAnsi="Times New Roman"/>
          <w:i/>
          <w:sz w:val="24"/>
          <w:szCs w:val="24"/>
        </w:rPr>
        <w:t>Pretest</w:t>
      </w:r>
      <w:r>
        <w:rPr>
          <w:rFonts w:ascii="Times New Roman" w:hAnsi="Times New Roman"/>
          <w:sz w:val="24"/>
          <w:szCs w:val="24"/>
        </w:rPr>
        <w:t>-</w:t>
      </w:r>
      <w:r w:rsidRPr="001F3946">
        <w:rPr>
          <w:rFonts w:ascii="Times New Roman" w:hAnsi="Times New Roman"/>
          <w:i/>
          <w:sz w:val="24"/>
          <w:szCs w:val="24"/>
        </w:rPr>
        <w:t>Posttest</w:t>
      </w:r>
      <w:r>
        <w:rPr>
          <w:rFonts w:ascii="Times New Roman" w:hAnsi="Times New Roman"/>
          <w:sz w:val="24"/>
          <w:szCs w:val="24"/>
        </w:rPr>
        <w:t xml:space="preserve"> </w:t>
      </w:r>
      <w:r w:rsidRPr="001F3946">
        <w:rPr>
          <w:rFonts w:ascii="Times New Roman" w:hAnsi="Times New Roman"/>
          <w:i/>
          <w:sz w:val="24"/>
          <w:szCs w:val="24"/>
        </w:rPr>
        <w:t>Design</w:t>
      </w:r>
      <w:r>
        <w:rPr>
          <w:rFonts w:ascii="Times New Roman" w:hAnsi="Times New Roman"/>
          <w:sz w:val="24"/>
          <w:szCs w:val="24"/>
        </w:rPr>
        <w:t>. Dengan pola sebagai berikut :</w:t>
      </w:r>
    </w:p>
    <w:tbl>
      <w:tblPr>
        <w:tblStyle w:val="TableGrid"/>
        <w:tblW w:w="0" w:type="auto"/>
        <w:tblInd w:w="2840" w:type="dxa"/>
        <w:tblLook w:val="04A0"/>
      </w:tblPr>
      <w:tblGrid>
        <w:gridCol w:w="2880"/>
      </w:tblGrid>
      <w:tr w:rsidR="00E54019" w:rsidTr="00F85CF3">
        <w:trPr>
          <w:trHeight w:val="710"/>
        </w:trPr>
        <w:tc>
          <w:tcPr>
            <w:tcW w:w="2880" w:type="dxa"/>
            <w:vAlign w:val="center"/>
          </w:tcPr>
          <w:p w:rsidR="00E54019" w:rsidRPr="001F3946" w:rsidRDefault="00E54019" w:rsidP="00F85CF3">
            <w:pPr>
              <w:spacing w:line="480" w:lineRule="auto"/>
              <w:jc w:val="center"/>
              <w:rPr>
                <w:rFonts w:ascii="Times New Roman" w:hAnsi="Times New Roman"/>
                <w:sz w:val="6"/>
                <w:szCs w:val="24"/>
              </w:rPr>
            </w:pPr>
          </w:p>
          <w:p w:rsidR="00E54019" w:rsidRDefault="00E54019" w:rsidP="00F85CF3">
            <w:pPr>
              <w:spacing w:line="480" w:lineRule="auto"/>
              <w:jc w:val="center"/>
              <w:rPr>
                <w:rFonts w:ascii="Times New Roman" w:hAnsi="Times New Roman"/>
                <w:sz w:val="24"/>
                <w:szCs w:val="24"/>
              </w:rPr>
            </w:pPr>
            <w:r>
              <w:rPr>
                <w:rFonts w:ascii="Times New Roman" w:hAnsi="Times New Roman"/>
                <w:sz w:val="24"/>
                <w:szCs w:val="24"/>
              </w:rPr>
              <w:t>O</w:t>
            </w:r>
            <w:r w:rsidRPr="001F3946">
              <w:rPr>
                <w:rFonts w:ascii="Times New Roman" w:hAnsi="Times New Roman"/>
                <w:sz w:val="14"/>
                <w:szCs w:val="24"/>
              </w:rPr>
              <w:t>1</w:t>
            </w:r>
            <w:r>
              <w:rPr>
                <w:rFonts w:ascii="Times New Roman" w:hAnsi="Times New Roman"/>
                <w:sz w:val="24"/>
                <w:szCs w:val="24"/>
              </w:rPr>
              <w:t xml:space="preserve">            X             O</w:t>
            </w:r>
            <w:r w:rsidRPr="001F3946">
              <w:rPr>
                <w:rFonts w:ascii="Times New Roman" w:hAnsi="Times New Roman"/>
                <w:sz w:val="14"/>
                <w:szCs w:val="24"/>
              </w:rPr>
              <w:t>2</w:t>
            </w:r>
          </w:p>
        </w:tc>
      </w:tr>
    </w:tbl>
    <w:p w:rsidR="00E54019" w:rsidRPr="00601D77" w:rsidRDefault="00E54019" w:rsidP="00601D77">
      <w:pPr>
        <w:spacing w:line="240" w:lineRule="auto"/>
        <w:jc w:val="right"/>
        <w:rPr>
          <w:rFonts w:ascii="Times New Roman" w:hAnsi="Times New Roman"/>
          <w:sz w:val="24"/>
          <w:szCs w:val="24"/>
          <w:lang w:val="id-ID"/>
        </w:rPr>
      </w:pPr>
      <w:r>
        <w:rPr>
          <w:rFonts w:ascii="Times New Roman" w:hAnsi="Times New Roman"/>
          <w:sz w:val="24"/>
          <w:szCs w:val="24"/>
        </w:rPr>
        <w:t>(Sugiyono, 2009:74)</w:t>
      </w:r>
    </w:p>
    <w:p w:rsidR="00E54019" w:rsidRDefault="00E54019" w:rsidP="00E54019">
      <w:pPr>
        <w:spacing w:line="240" w:lineRule="auto"/>
        <w:jc w:val="both"/>
        <w:rPr>
          <w:rFonts w:ascii="Times New Roman" w:hAnsi="Times New Roman"/>
          <w:sz w:val="24"/>
          <w:szCs w:val="24"/>
        </w:rPr>
      </w:pPr>
      <w:r>
        <w:rPr>
          <w:rFonts w:ascii="Times New Roman" w:hAnsi="Times New Roman"/>
          <w:sz w:val="24"/>
          <w:szCs w:val="24"/>
        </w:rPr>
        <w:t>Keterangan :</w:t>
      </w:r>
    </w:p>
    <w:p w:rsidR="00E54019" w:rsidRDefault="00E54019" w:rsidP="00E54019">
      <w:pPr>
        <w:spacing w:line="240" w:lineRule="auto"/>
        <w:jc w:val="both"/>
        <w:rPr>
          <w:rFonts w:ascii="Times New Roman" w:hAnsi="Times New Roman"/>
          <w:sz w:val="24"/>
          <w:szCs w:val="24"/>
        </w:rPr>
      </w:pPr>
      <w:r>
        <w:rPr>
          <w:rFonts w:ascii="Times New Roman" w:hAnsi="Times New Roman"/>
          <w:sz w:val="24"/>
          <w:szCs w:val="24"/>
        </w:rPr>
        <w:t xml:space="preserve">O1 </w:t>
      </w:r>
      <w:r>
        <w:rPr>
          <w:rFonts w:ascii="Times New Roman" w:hAnsi="Times New Roman"/>
          <w:sz w:val="24"/>
          <w:szCs w:val="24"/>
        </w:rPr>
        <w:tab/>
        <w:t>: Pengukuran pertama sebelum diberi perlakuan (</w:t>
      </w:r>
      <w:r w:rsidRPr="001F3946">
        <w:rPr>
          <w:rFonts w:ascii="Times New Roman" w:hAnsi="Times New Roman"/>
          <w:i/>
          <w:sz w:val="24"/>
          <w:szCs w:val="24"/>
        </w:rPr>
        <w:t>pretest</w:t>
      </w:r>
      <w:r>
        <w:rPr>
          <w:rFonts w:ascii="Times New Roman" w:hAnsi="Times New Roman"/>
          <w:sz w:val="24"/>
          <w:szCs w:val="24"/>
        </w:rPr>
        <w:t>)</w:t>
      </w:r>
    </w:p>
    <w:p w:rsidR="00E54019" w:rsidRDefault="00E54019" w:rsidP="00E54019">
      <w:pPr>
        <w:spacing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Treatment atau perlakuan (</w:t>
      </w:r>
      <w:r w:rsidR="00B96B01">
        <w:rPr>
          <w:rFonts w:ascii="Times New Roman" w:hAnsi="Times New Roman"/>
          <w:sz w:val="24"/>
          <w:szCs w:val="24"/>
          <w:lang w:val="id-ID"/>
        </w:rPr>
        <w:t>teknik konseling berpikir</w:t>
      </w:r>
      <w:r>
        <w:rPr>
          <w:rFonts w:ascii="Times New Roman" w:hAnsi="Times New Roman"/>
          <w:sz w:val="24"/>
          <w:szCs w:val="24"/>
          <w:lang w:val="id-ID"/>
        </w:rPr>
        <w:t xml:space="preserve"> positif</w:t>
      </w:r>
      <w:r>
        <w:rPr>
          <w:rFonts w:ascii="Times New Roman" w:hAnsi="Times New Roman"/>
          <w:sz w:val="24"/>
          <w:szCs w:val="24"/>
        </w:rPr>
        <w:t>)</w:t>
      </w:r>
    </w:p>
    <w:p w:rsidR="00E54019" w:rsidRPr="00AE04A1" w:rsidRDefault="00596AC6" w:rsidP="00601D77">
      <w:pPr>
        <w:spacing w:line="240" w:lineRule="auto"/>
        <w:jc w:val="both"/>
        <w:rPr>
          <w:rFonts w:ascii="Times New Roman" w:hAnsi="Times New Roman"/>
          <w:sz w:val="24"/>
          <w:szCs w:val="24"/>
          <w:lang w:val="id-ID"/>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53" type="#_x0000_t202" style="position:absolute;left:0;text-align:left;margin-left:174.35pt;margin-top:89.95pt;width:39pt;height:20.25pt;z-index:251658240" stroked="f">
            <v:textbox>
              <w:txbxContent>
                <w:p w:rsidR="000B7D86" w:rsidRDefault="00087950" w:rsidP="000B7D86">
                  <w:pPr>
                    <w:jc w:val="center"/>
                    <w:rPr>
                      <w:rFonts w:ascii="Times New Roman" w:hAnsi="Times New Roman"/>
                      <w:sz w:val="24"/>
                      <w:szCs w:val="24"/>
                      <w:lang w:val="id-ID"/>
                    </w:rPr>
                  </w:pPr>
                  <w:r>
                    <w:rPr>
                      <w:rFonts w:ascii="Times New Roman" w:hAnsi="Times New Roman"/>
                      <w:sz w:val="24"/>
                      <w:szCs w:val="24"/>
                      <w:lang w:val="id-ID"/>
                    </w:rPr>
                    <w:t>31</w:t>
                  </w:r>
                </w:p>
                <w:p w:rsidR="000B7D86" w:rsidRPr="00214FD8" w:rsidRDefault="000B7D86" w:rsidP="000B7D86">
                  <w:pPr>
                    <w:jc w:val="center"/>
                    <w:rPr>
                      <w:rFonts w:ascii="Times New Roman" w:hAnsi="Times New Roman"/>
                      <w:sz w:val="24"/>
                      <w:szCs w:val="24"/>
                      <w:lang w:val="id-ID"/>
                    </w:rPr>
                  </w:pPr>
                </w:p>
              </w:txbxContent>
            </v:textbox>
          </v:shape>
        </w:pict>
      </w:r>
      <w:r w:rsidR="00E54019">
        <w:rPr>
          <w:rFonts w:ascii="Times New Roman" w:hAnsi="Times New Roman"/>
          <w:sz w:val="24"/>
          <w:szCs w:val="24"/>
        </w:rPr>
        <w:t>O2</w:t>
      </w:r>
      <w:r w:rsidR="00E54019">
        <w:rPr>
          <w:rFonts w:ascii="Times New Roman" w:hAnsi="Times New Roman"/>
          <w:sz w:val="24"/>
          <w:szCs w:val="24"/>
        </w:rPr>
        <w:tab/>
        <w:t>: Pengukuran kedua setelah diberi perlakuan (</w:t>
      </w:r>
      <w:r w:rsidR="00E54019">
        <w:rPr>
          <w:rFonts w:ascii="Times New Roman" w:hAnsi="Times New Roman"/>
          <w:i/>
          <w:sz w:val="24"/>
          <w:szCs w:val="24"/>
        </w:rPr>
        <w:t>posttest</w:t>
      </w:r>
      <w:r w:rsidR="00E54019">
        <w:rPr>
          <w:rFonts w:ascii="Times New Roman" w:hAnsi="Times New Roman"/>
          <w:sz w:val="24"/>
          <w:szCs w:val="24"/>
        </w:rPr>
        <w:t>)</w:t>
      </w:r>
    </w:p>
    <w:p w:rsidR="00E54019" w:rsidRDefault="00E54019" w:rsidP="00E54019">
      <w:pPr>
        <w:spacing w:line="480" w:lineRule="auto"/>
        <w:jc w:val="both"/>
        <w:rPr>
          <w:rFonts w:ascii="Times New Roman" w:hAnsi="Times New Roman"/>
          <w:sz w:val="24"/>
          <w:szCs w:val="24"/>
        </w:rPr>
      </w:pPr>
      <w:r>
        <w:rPr>
          <w:rFonts w:ascii="Times New Roman" w:hAnsi="Times New Roman"/>
          <w:sz w:val="24"/>
          <w:szCs w:val="24"/>
        </w:rPr>
        <w:lastRenderedPageBreak/>
        <w:tab/>
        <w:t xml:space="preserve">Prosedur pelaksanaan penelitian ini dimulai dari tahap perencanaan, </w:t>
      </w:r>
      <w:r>
        <w:rPr>
          <w:rFonts w:ascii="Times New Roman" w:hAnsi="Times New Roman"/>
          <w:i/>
          <w:sz w:val="24"/>
          <w:szCs w:val="24"/>
        </w:rPr>
        <w:t xml:space="preserve">pretest, </w:t>
      </w:r>
      <w:r w:rsidR="00B96B01">
        <w:rPr>
          <w:rFonts w:ascii="Times New Roman" w:hAnsi="Times New Roman"/>
          <w:sz w:val="24"/>
          <w:szCs w:val="24"/>
          <w:lang w:val="id-ID"/>
        </w:rPr>
        <w:t>teknik konseling berpikir</w:t>
      </w:r>
      <w:r>
        <w:rPr>
          <w:rFonts w:ascii="Times New Roman" w:hAnsi="Times New Roman"/>
          <w:sz w:val="24"/>
          <w:szCs w:val="24"/>
          <w:lang w:val="id-ID"/>
        </w:rPr>
        <w:t xml:space="preserve"> positif</w:t>
      </w:r>
      <w:r>
        <w:rPr>
          <w:rFonts w:ascii="Times New Roman" w:hAnsi="Times New Roman"/>
          <w:sz w:val="24"/>
          <w:szCs w:val="24"/>
        </w:rPr>
        <w:t xml:space="preserve">, kemudian </w:t>
      </w:r>
      <w:r>
        <w:rPr>
          <w:rFonts w:ascii="Times New Roman" w:hAnsi="Times New Roman"/>
          <w:i/>
          <w:sz w:val="24"/>
          <w:szCs w:val="24"/>
        </w:rPr>
        <w:t>posttest</w:t>
      </w:r>
      <w:r>
        <w:rPr>
          <w:rFonts w:ascii="Times New Roman" w:hAnsi="Times New Roman"/>
          <w:sz w:val="24"/>
          <w:szCs w:val="24"/>
        </w:rPr>
        <w:t>. Adapun prosedur pelaksanaannya antara lain :</w:t>
      </w:r>
    </w:p>
    <w:p w:rsidR="00E54019" w:rsidRDefault="00E54019" w:rsidP="00E54019">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rPr>
        <w:t>Identifikasi masalah, yaitu mencari atau mengidentifikasi siswa yang</w:t>
      </w:r>
      <w:r>
        <w:rPr>
          <w:rFonts w:ascii="Times New Roman" w:hAnsi="Times New Roman"/>
          <w:sz w:val="24"/>
          <w:szCs w:val="24"/>
          <w:lang w:val="id-ID"/>
        </w:rPr>
        <w:t xml:space="preserve"> mengalami kecendrungan berpikir negatif</w:t>
      </w:r>
      <w:r>
        <w:rPr>
          <w:rFonts w:ascii="Times New Roman" w:hAnsi="Times New Roman"/>
          <w:sz w:val="24"/>
          <w:szCs w:val="24"/>
        </w:rPr>
        <w:t>.</w:t>
      </w:r>
    </w:p>
    <w:p w:rsidR="00E54019" w:rsidRDefault="00E54019" w:rsidP="00E54019">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rPr>
        <w:t>Pelaksanaan pretest terhada</w:t>
      </w:r>
      <w:r>
        <w:rPr>
          <w:rFonts w:ascii="Times New Roman" w:hAnsi="Times New Roman"/>
          <w:sz w:val="24"/>
          <w:szCs w:val="24"/>
          <w:lang w:val="id-ID"/>
        </w:rPr>
        <w:t>p</w:t>
      </w:r>
      <w:r>
        <w:rPr>
          <w:rFonts w:ascii="Times New Roman" w:hAnsi="Times New Roman"/>
          <w:sz w:val="24"/>
          <w:szCs w:val="24"/>
        </w:rPr>
        <w:t xml:space="preserve"> subjek eksperimen berupa pemberian angket penelitian yang berisi daftar pernyataan tentang </w:t>
      </w:r>
      <w:r>
        <w:rPr>
          <w:rFonts w:ascii="Times New Roman" w:hAnsi="Times New Roman"/>
          <w:sz w:val="24"/>
          <w:szCs w:val="24"/>
          <w:lang w:val="id-ID"/>
        </w:rPr>
        <w:t>pikiran negatif</w:t>
      </w:r>
      <w:r>
        <w:rPr>
          <w:rFonts w:ascii="Times New Roman" w:hAnsi="Times New Roman"/>
          <w:sz w:val="24"/>
          <w:szCs w:val="24"/>
        </w:rPr>
        <w:t>.</w:t>
      </w:r>
    </w:p>
    <w:p w:rsidR="00E54019" w:rsidRDefault="00E54019" w:rsidP="00E54019">
      <w:pPr>
        <w:pStyle w:val="ListParagraph"/>
        <w:numPr>
          <w:ilvl w:val="0"/>
          <w:numId w:val="17"/>
        </w:numPr>
        <w:spacing w:line="480" w:lineRule="auto"/>
        <w:ind w:left="360"/>
        <w:jc w:val="both"/>
        <w:rPr>
          <w:rFonts w:ascii="Times New Roman" w:hAnsi="Times New Roman"/>
          <w:sz w:val="24"/>
          <w:szCs w:val="24"/>
        </w:rPr>
      </w:pPr>
      <w:r>
        <w:rPr>
          <w:rFonts w:ascii="Times New Roman" w:hAnsi="Times New Roman"/>
          <w:sz w:val="24"/>
          <w:szCs w:val="24"/>
        </w:rPr>
        <w:t xml:space="preserve">Pemberian </w:t>
      </w:r>
      <w:r w:rsidR="00B96B01">
        <w:rPr>
          <w:rFonts w:ascii="Times New Roman" w:hAnsi="Times New Roman"/>
          <w:sz w:val="24"/>
          <w:szCs w:val="24"/>
          <w:lang w:val="id-ID"/>
        </w:rPr>
        <w:t>teknik konseling berpikir</w:t>
      </w:r>
      <w:r>
        <w:rPr>
          <w:rFonts w:ascii="Times New Roman" w:hAnsi="Times New Roman"/>
          <w:sz w:val="24"/>
          <w:szCs w:val="24"/>
          <w:lang w:val="id-ID"/>
        </w:rPr>
        <w:t xml:space="preserve"> positif </w:t>
      </w:r>
      <w:r>
        <w:rPr>
          <w:rFonts w:ascii="Times New Roman" w:hAnsi="Times New Roman"/>
          <w:sz w:val="24"/>
          <w:szCs w:val="24"/>
        </w:rPr>
        <w:t>terhadap subjek eksperimen.</w:t>
      </w:r>
    </w:p>
    <w:p w:rsidR="0040729E" w:rsidRPr="00E54019" w:rsidRDefault="00E54019" w:rsidP="00A318AE">
      <w:pPr>
        <w:pStyle w:val="ListParagraph"/>
        <w:numPr>
          <w:ilvl w:val="0"/>
          <w:numId w:val="17"/>
        </w:numPr>
        <w:spacing w:after="0" w:line="480" w:lineRule="auto"/>
        <w:ind w:left="360"/>
        <w:jc w:val="both"/>
        <w:rPr>
          <w:rFonts w:ascii="Times New Roman" w:hAnsi="Times New Roman"/>
          <w:sz w:val="24"/>
          <w:szCs w:val="24"/>
        </w:rPr>
      </w:pPr>
      <w:r>
        <w:rPr>
          <w:rFonts w:ascii="Times New Roman" w:hAnsi="Times New Roman"/>
          <w:sz w:val="24"/>
          <w:szCs w:val="24"/>
        </w:rPr>
        <w:t xml:space="preserve">Pelaksanaan posttest terhadap subjek eksperimen berupa pemberian angket penelitian yang berisi tentang </w:t>
      </w:r>
      <w:r>
        <w:rPr>
          <w:rFonts w:ascii="Times New Roman" w:hAnsi="Times New Roman"/>
          <w:sz w:val="24"/>
          <w:szCs w:val="24"/>
          <w:lang w:val="id-ID"/>
        </w:rPr>
        <w:t xml:space="preserve">pikiran negatif </w:t>
      </w:r>
      <w:r>
        <w:rPr>
          <w:rFonts w:ascii="Times New Roman" w:hAnsi="Times New Roman"/>
          <w:sz w:val="24"/>
          <w:szCs w:val="24"/>
        </w:rPr>
        <w:t>seperti halnya saat pretest.</w:t>
      </w:r>
    </w:p>
    <w:p w:rsidR="0040729E" w:rsidRDefault="0040729E" w:rsidP="000D750E">
      <w:pPr>
        <w:pStyle w:val="BodyTextIndent"/>
        <w:spacing w:after="0" w:line="240" w:lineRule="auto"/>
        <w:jc w:val="both"/>
        <w:rPr>
          <w:lang w:val="id-ID"/>
        </w:rPr>
      </w:pPr>
    </w:p>
    <w:p w:rsidR="00A318AE" w:rsidRPr="006B4899" w:rsidRDefault="00A318AE" w:rsidP="000D750E">
      <w:pPr>
        <w:pStyle w:val="BodyTextIndent"/>
        <w:spacing w:after="0" w:line="240" w:lineRule="auto"/>
        <w:jc w:val="both"/>
        <w:rPr>
          <w:lang w:val="id-ID"/>
        </w:rPr>
      </w:pPr>
    </w:p>
    <w:p w:rsidR="00FA7B36" w:rsidRDefault="00B86942" w:rsidP="002D4963">
      <w:pPr>
        <w:pStyle w:val="ListParagraph"/>
        <w:numPr>
          <w:ilvl w:val="0"/>
          <w:numId w:val="3"/>
        </w:numPr>
        <w:spacing w:after="0" w:line="480" w:lineRule="auto"/>
        <w:ind w:left="709" w:hanging="709"/>
        <w:jc w:val="both"/>
        <w:rPr>
          <w:rFonts w:ascii="Times New Roman" w:hAnsi="Times New Roman"/>
          <w:b/>
          <w:sz w:val="24"/>
          <w:szCs w:val="24"/>
          <w:lang w:val="id-ID"/>
        </w:rPr>
      </w:pPr>
      <w:r>
        <w:rPr>
          <w:rFonts w:ascii="Times New Roman" w:hAnsi="Times New Roman"/>
          <w:b/>
          <w:sz w:val="24"/>
          <w:szCs w:val="24"/>
          <w:lang w:val="id-ID"/>
        </w:rPr>
        <w:t xml:space="preserve">Variabel dan </w:t>
      </w:r>
      <w:r w:rsidR="00CD2728" w:rsidRPr="008F6147">
        <w:rPr>
          <w:rFonts w:ascii="Times New Roman" w:hAnsi="Times New Roman"/>
          <w:b/>
          <w:sz w:val="24"/>
          <w:szCs w:val="24"/>
          <w:lang w:val="id-ID"/>
        </w:rPr>
        <w:t>Def</w:t>
      </w:r>
      <w:r w:rsidR="00CD2728" w:rsidRPr="008F6147">
        <w:rPr>
          <w:rFonts w:ascii="Times New Roman" w:hAnsi="Times New Roman"/>
          <w:b/>
          <w:sz w:val="24"/>
          <w:szCs w:val="24"/>
        </w:rPr>
        <w:t>i</w:t>
      </w:r>
      <w:r w:rsidR="00CD2728" w:rsidRPr="008F6147">
        <w:rPr>
          <w:rFonts w:ascii="Times New Roman" w:hAnsi="Times New Roman"/>
          <w:b/>
          <w:sz w:val="24"/>
          <w:szCs w:val="24"/>
          <w:lang w:val="id-ID"/>
        </w:rPr>
        <w:t>nisi Operasional</w:t>
      </w:r>
    </w:p>
    <w:p w:rsidR="00B86942" w:rsidRPr="00B86942" w:rsidRDefault="00B86942" w:rsidP="00B86942">
      <w:pPr>
        <w:spacing w:after="0" w:line="480" w:lineRule="auto"/>
        <w:ind w:firstLine="709"/>
        <w:jc w:val="both"/>
        <w:rPr>
          <w:rFonts w:ascii="Times New Roman" w:hAnsi="Times New Roman"/>
          <w:sz w:val="24"/>
          <w:szCs w:val="24"/>
          <w:lang w:val="id-ID"/>
        </w:rPr>
      </w:pPr>
      <w:r w:rsidRPr="00B86942">
        <w:rPr>
          <w:rFonts w:ascii="Times New Roman" w:hAnsi="Times New Roman"/>
          <w:sz w:val="24"/>
          <w:szCs w:val="24"/>
        </w:rPr>
        <w:t xml:space="preserve">Penelitian ini dimaksudkan untuk mengkaji dua variable, yaitu </w:t>
      </w:r>
      <w:r w:rsidRPr="00B86942">
        <w:rPr>
          <w:rFonts w:ascii="Times New Roman" w:hAnsi="Times New Roman"/>
          <w:sz w:val="24"/>
          <w:szCs w:val="24"/>
          <w:lang w:val="id-ID"/>
        </w:rPr>
        <w:t>teknik konseling berpikir positif</w:t>
      </w:r>
      <w:r w:rsidRPr="00B86942">
        <w:rPr>
          <w:rFonts w:ascii="Times New Roman" w:hAnsi="Times New Roman"/>
          <w:sz w:val="24"/>
          <w:szCs w:val="24"/>
        </w:rPr>
        <w:t xml:space="preserve"> sebagai variable bebas (X) atau yang mempengaruhi (independen), dan </w:t>
      </w:r>
      <w:r w:rsidRPr="00B86942">
        <w:rPr>
          <w:rFonts w:ascii="Times New Roman" w:hAnsi="Times New Roman"/>
          <w:sz w:val="24"/>
          <w:szCs w:val="24"/>
          <w:lang w:val="id-ID"/>
        </w:rPr>
        <w:t xml:space="preserve">pikiran negatif </w:t>
      </w:r>
      <w:r w:rsidRPr="00B86942">
        <w:rPr>
          <w:rFonts w:ascii="Times New Roman" w:hAnsi="Times New Roman"/>
          <w:sz w:val="24"/>
          <w:szCs w:val="24"/>
        </w:rPr>
        <w:t>siswa sebagai variable terikat (Y) atau yang dipengaruhi (dependen).</w:t>
      </w:r>
    </w:p>
    <w:p w:rsidR="00FA7B36" w:rsidRPr="008F6147" w:rsidRDefault="00FA7B36" w:rsidP="00FA7B36">
      <w:pPr>
        <w:pStyle w:val="ListParagraph"/>
        <w:spacing w:after="0" w:line="480" w:lineRule="auto"/>
        <w:ind w:left="0" w:right="-62" w:firstLine="720"/>
        <w:jc w:val="both"/>
        <w:rPr>
          <w:rFonts w:ascii="Times New Roman" w:hAnsi="Times New Roman"/>
          <w:sz w:val="24"/>
          <w:szCs w:val="24"/>
          <w:lang w:val="id-ID"/>
        </w:rPr>
      </w:pPr>
      <w:r w:rsidRPr="008F6147">
        <w:rPr>
          <w:rFonts w:ascii="Times New Roman" w:hAnsi="Times New Roman"/>
          <w:sz w:val="24"/>
          <w:szCs w:val="24"/>
          <w:lang w:val="id-ID"/>
        </w:rPr>
        <w:t>Definisi operasional merupakan batasan-batasan yang digunakan untuk menghindari perbedaan interpretasi terhadap peubah yang diteliti dan sekaligus menyamakan persepsi tentang peubah yang dikaji, maka dikemukakan definisi operasional peubah sebagai berikut:</w:t>
      </w:r>
    </w:p>
    <w:p w:rsidR="008E0B66" w:rsidRDefault="00B96B01" w:rsidP="00E86833">
      <w:pPr>
        <w:numPr>
          <w:ilvl w:val="0"/>
          <w:numId w:val="4"/>
        </w:numPr>
        <w:autoSpaceDE w:val="0"/>
        <w:autoSpaceDN w:val="0"/>
        <w:adjustRightInd w:val="0"/>
        <w:spacing w:after="0" w:line="480" w:lineRule="auto"/>
        <w:ind w:left="360"/>
        <w:jc w:val="both"/>
        <w:rPr>
          <w:rFonts w:ascii="Times New Roman" w:hAnsi="Times New Roman"/>
          <w:sz w:val="24"/>
          <w:szCs w:val="24"/>
          <w:lang w:val="id-ID"/>
        </w:rPr>
      </w:pPr>
      <w:r>
        <w:rPr>
          <w:rFonts w:ascii="Times New Roman" w:hAnsi="Times New Roman"/>
          <w:sz w:val="24"/>
          <w:szCs w:val="24"/>
          <w:lang w:val="id-ID"/>
        </w:rPr>
        <w:lastRenderedPageBreak/>
        <w:t>Teknik konseling berpikir</w:t>
      </w:r>
      <w:r w:rsidR="008E0B66" w:rsidRPr="008E0B66">
        <w:rPr>
          <w:rFonts w:ascii="Times New Roman" w:hAnsi="Times New Roman"/>
          <w:sz w:val="24"/>
          <w:szCs w:val="24"/>
          <w:lang w:val="id-ID"/>
        </w:rPr>
        <w:t xml:space="preserve"> positif</w:t>
      </w:r>
      <w:r w:rsidR="00FA7B36" w:rsidRPr="008E0B66">
        <w:rPr>
          <w:rFonts w:ascii="Times New Roman" w:hAnsi="Times New Roman"/>
          <w:sz w:val="24"/>
          <w:szCs w:val="24"/>
          <w:lang w:val="id-ID"/>
        </w:rPr>
        <w:t xml:space="preserve"> </w:t>
      </w:r>
      <w:r>
        <w:rPr>
          <w:rFonts w:ascii="Times New Roman" w:hAnsi="Times New Roman"/>
          <w:sz w:val="24"/>
          <w:szCs w:val="24"/>
          <w:lang w:val="id-ID"/>
        </w:rPr>
        <w:t>merupakan salah satu</w:t>
      </w:r>
      <w:r w:rsidR="00FD2916" w:rsidRPr="008E0B66">
        <w:rPr>
          <w:rFonts w:ascii="Times New Roman" w:hAnsi="Times New Roman"/>
          <w:sz w:val="24"/>
          <w:szCs w:val="24"/>
          <w:lang w:val="id-ID"/>
        </w:rPr>
        <w:t xml:space="preserve"> konseling</w:t>
      </w:r>
      <w:r>
        <w:rPr>
          <w:rFonts w:ascii="Times New Roman" w:hAnsi="Times New Roman"/>
          <w:sz w:val="24"/>
          <w:szCs w:val="24"/>
          <w:lang w:val="id-ID"/>
        </w:rPr>
        <w:t xml:space="preserve"> dari </w:t>
      </w:r>
      <w:r>
        <w:rPr>
          <w:rFonts w:ascii="Times New Roman" w:hAnsi="Times New Roman"/>
          <w:i/>
          <w:sz w:val="24"/>
          <w:szCs w:val="24"/>
          <w:lang w:val="id-ID"/>
        </w:rPr>
        <w:t>CBT</w:t>
      </w:r>
      <w:r w:rsidR="00FD2916" w:rsidRPr="008E0B66">
        <w:rPr>
          <w:rFonts w:ascii="Times New Roman" w:hAnsi="Times New Roman"/>
          <w:sz w:val="24"/>
          <w:szCs w:val="24"/>
          <w:lang w:val="id-ID"/>
        </w:rPr>
        <w:t xml:space="preserve"> yang </w:t>
      </w:r>
      <w:r w:rsidR="00BE1251" w:rsidRPr="00F53D0F">
        <w:rPr>
          <w:rFonts w:ascii="Times New Roman" w:hAnsi="Times New Roman"/>
          <w:sz w:val="24"/>
          <w:szCs w:val="24"/>
          <w:lang w:eastAsia="id-ID"/>
        </w:rPr>
        <w:t>memfokuskan pada kegiatan mengelola dan memonitor pola pikir konseli sehingga dapat mengurangi pikiran negatif dan mengubah isi pikiran agar dapat diperoleh emosi yang lebih positif</w:t>
      </w:r>
      <w:r w:rsidR="00BE1251">
        <w:rPr>
          <w:rFonts w:ascii="Times New Roman" w:hAnsi="Times New Roman"/>
          <w:sz w:val="24"/>
          <w:szCs w:val="24"/>
          <w:lang w:eastAsia="id-ID"/>
        </w:rPr>
        <w:t xml:space="preserve"> dan dapat menghasilkan perilaku yang positif pula</w:t>
      </w:r>
      <w:r w:rsidR="008E0B66" w:rsidRPr="002A677D">
        <w:rPr>
          <w:rFonts w:ascii="Times New Roman" w:hAnsi="Times New Roman"/>
          <w:sz w:val="24"/>
          <w:szCs w:val="24"/>
          <w:lang w:val="sv-SE"/>
        </w:rPr>
        <w:t>.</w:t>
      </w:r>
    </w:p>
    <w:p w:rsidR="00B96B01" w:rsidRDefault="00C7473B" w:rsidP="005B6527">
      <w:pPr>
        <w:numPr>
          <w:ilvl w:val="0"/>
          <w:numId w:val="4"/>
        </w:numPr>
        <w:autoSpaceDE w:val="0"/>
        <w:autoSpaceDN w:val="0"/>
        <w:adjustRightInd w:val="0"/>
        <w:spacing w:after="0" w:line="480" w:lineRule="auto"/>
        <w:ind w:left="360"/>
        <w:jc w:val="both"/>
        <w:rPr>
          <w:rFonts w:ascii="Times New Roman" w:hAnsi="Times New Roman"/>
          <w:sz w:val="24"/>
          <w:szCs w:val="24"/>
          <w:lang w:val="id-ID"/>
        </w:rPr>
      </w:pPr>
      <w:r w:rsidRPr="005B6527">
        <w:rPr>
          <w:rFonts w:ascii="Times New Roman" w:hAnsi="Times New Roman"/>
          <w:sz w:val="24"/>
          <w:szCs w:val="24"/>
          <w:lang w:val="id-ID"/>
        </w:rPr>
        <w:t xml:space="preserve">Pikiran negatif adalah </w:t>
      </w:r>
      <w:r w:rsidR="005B6527" w:rsidRPr="00F53D0F">
        <w:rPr>
          <w:rFonts w:ascii="Times New Roman" w:hAnsi="Times New Roman"/>
          <w:sz w:val="24"/>
          <w:szCs w:val="24"/>
        </w:rPr>
        <w:t>adalah suatu pola atau cara berpikir yang salah dan condong pada sisi-sisi negatif dan membuat orang mempunyai sikap yang negatif pula.</w:t>
      </w:r>
    </w:p>
    <w:p w:rsidR="005B6527" w:rsidRDefault="005B6527" w:rsidP="005B6527">
      <w:pPr>
        <w:autoSpaceDE w:val="0"/>
        <w:autoSpaceDN w:val="0"/>
        <w:adjustRightInd w:val="0"/>
        <w:spacing w:after="0" w:line="240" w:lineRule="auto"/>
        <w:ind w:left="360"/>
        <w:jc w:val="both"/>
        <w:rPr>
          <w:rFonts w:ascii="Times New Roman" w:hAnsi="Times New Roman"/>
          <w:sz w:val="24"/>
          <w:szCs w:val="24"/>
          <w:lang w:val="id-ID"/>
        </w:rPr>
      </w:pPr>
    </w:p>
    <w:p w:rsidR="00A318AE" w:rsidRPr="005B6527" w:rsidRDefault="00A318AE" w:rsidP="005B6527">
      <w:pPr>
        <w:autoSpaceDE w:val="0"/>
        <w:autoSpaceDN w:val="0"/>
        <w:adjustRightInd w:val="0"/>
        <w:spacing w:after="0" w:line="240" w:lineRule="auto"/>
        <w:ind w:left="360"/>
        <w:jc w:val="both"/>
        <w:rPr>
          <w:rFonts w:ascii="Times New Roman" w:hAnsi="Times New Roman"/>
          <w:sz w:val="24"/>
          <w:szCs w:val="24"/>
          <w:lang w:val="id-ID"/>
        </w:rPr>
      </w:pPr>
    </w:p>
    <w:p w:rsidR="00FA7B36" w:rsidRDefault="00CD2728" w:rsidP="002D4963">
      <w:pPr>
        <w:pStyle w:val="ListParagraph"/>
        <w:numPr>
          <w:ilvl w:val="0"/>
          <w:numId w:val="3"/>
        </w:numPr>
        <w:spacing w:after="0" w:line="480" w:lineRule="auto"/>
        <w:ind w:left="709" w:hanging="709"/>
        <w:jc w:val="both"/>
        <w:rPr>
          <w:rFonts w:ascii="Times New Roman" w:hAnsi="Times New Roman"/>
          <w:b/>
          <w:sz w:val="24"/>
          <w:szCs w:val="24"/>
          <w:lang w:val="id-ID"/>
        </w:rPr>
      </w:pPr>
      <w:r>
        <w:rPr>
          <w:rFonts w:ascii="Times New Roman" w:hAnsi="Times New Roman"/>
          <w:b/>
          <w:sz w:val="24"/>
          <w:szCs w:val="24"/>
          <w:lang w:val="id-ID"/>
        </w:rPr>
        <w:t xml:space="preserve">Populasi Dan Sampel </w:t>
      </w:r>
    </w:p>
    <w:p w:rsidR="006F6203" w:rsidRDefault="006F6203" w:rsidP="00CD2728">
      <w:pPr>
        <w:numPr>
          <w:ilvl w:val="0"/>
          <w:numId w:val="10"/>
        </w:numPr>
        <w:spacing w:after="0" w:line="480" w:lineRule="auto"/>
        <w:ind w:left="709" w:hanging="709"/>
        <w:jc w:val="both"/>
        <w:rPr>
          <w:rFonts w:ascii="Times New Roman" w:hAnsi="Times New Roman"/>
          <w:bCs/>
          <w:sz w:val="24"/>
          <w:szCs w:val="24"/>
          <w:lang w:val="id-ID"/>
        </w:rPr>
      </w:pPr>
      <w:r>
        <w:rPr>
          <w:rFonts w:ascii="Times New Roman" w:hAnsi="Times New Roman"/>
          <w:bCs/>
          <w:sz w:val="24"/>
          <w:szCs w:val="24"/>
          <w:lang w:val="id-ID"/>
        </w:rPr>
        <w:t>Populasi</w:t>
      </w:r>
    </w:p>
    <w:p w:rsidR="006F6203" w:rsidRPr="00F266EC" w:rsidRDefault="0037000F" w:rsidP="00F266EC">
      <w:pPr>
        <w:spacing w:after="0" w:line="480" w:lineRule="auto"/>
        <w:ind w:firstLine="709"/>
        <w:jc w:val="both"/>
        <w:rPr>
          <w:rFonts w:ascii="Times New Roman" w:hAnsi="Times New Roman"/>
          <w:bCs/>
          <w:sz w:val="24"/>
          <w:szCs w:val="24"/>
          <w:lang w:val="id-ID"/>
        </w:rPr>
      </w:pPr>
      <w:r>
        <w:rPr>
          <w:rFonts w:ascii="Times New Roman" w:hAnsi="Times New Roman"/>
          <w:sz w:val="24"/>
          <w:szCs w:val="24"/>
          <w:lang w:val="id-ID"/>
        </w:rPr>
        <w:t>Populasi</w:t>
      </w:r>
      <w:r w:rsidRPr="0037000F">
        <w:rPr>
          <w:rFonts w:ascii="Times New Roman" w:hAnsi="Times New Roman"/>
          <w:sz w:val="24"/>
          <w:szCs w:val="24"/>
        </w:rPr>
        <w:t xml:space="preserve"> penelitian ini adalah siswa kelas </w:t>
      </w:r>
      <w:r w:rsidR="009A2396">
        <w:rPr>
          <w:rFonts w:ascii="Times New Roman" w:hAnsi="Times New Roman"/>
          <w:sz w:val="24"/>
          <w:szCs w:val="24"/>
          <w:lang w:val="id-ID"/>
        </w:rPr>
        <w:t>X</w:t>
      </w:r>
      <w:r>
        <w:rPr>
          <w:rFonts w:ascii="Times New Roman" w:hAnsi="Times New Roman"/>
          <w:sz w:val="24"/>
          <w:szCs w:val="24"/>
          <w:lang w:val="id-ID"/>
        </w:rPr>
        <w:t xml:space="preserve"> </w:t>
      </w:r>
      <w:r w:rsidR="004B2BB5">
        <w:rPr>
          <w:rFonts w:ascii="Times New Roman" w:hAnsi="Times New Roman"/>
          <w:sz w:val="24"/>
          <w:szCs w:val="24"/>
          <w:lang w:val="id-ID"/>
        </w:rPr>
        <w:t>SMA</w:t>
      </w:r>
      <w:r>
        <w:rPr>
          <w:rFonts w:ascii="Times New Roman" w:hAnsi="Times New Roman"/>
          <w:sz w:val="24"/>
          <w:szCs w:val="24"/>
        </w:rPr>
        <w:t xml:space="preserve"> Negeri </w:t>
      </w:r>
      <w:r w:rsidR="004B2BB5">
        <w:rPr>
          <w:rFonts w:ascii="Times New Roman" w:hAnsi="Times New Roman"/>
          <w:sz w:val="24"/>
          <w:szCs w:val="24"/>
          <w:lang w:val="id-ID"/>
        </w:rPr>
        <w:t>1 Tinggimoncong</w:t>
      </w:r>
      <w:r w:rsidRPr="0037000F">
        <w:rPr>
          <w:rFonts w:ascii="Times New Roman" w:hAnsi="Times New Roman"/>
          <w:sz w:val="24"/>
          <w:szCs w:val="24"/>
        </w:rPr>
        <w:t xml:space="preserve">, yang </w:t>
      </w:r>
      <w:r>
        <w:rPr>
          <w:rFonts w:ascii="Times New Roman" w:hAnsi="Times New Roman"/>
          <w:sz w:val="24"/>
          <w:szCs w:val="24"/>
        </w:rPr>
        <w:t>terdaftar pada tahun ajaran 20</w:t>
      </w:r>
      <w:r>
        <w:rPr>
          <w:rFonts w:ascii="Times New Roman" w:hAnsi="Times New Roman"/>
          <w:sz w:val="24"/>
          <w:szCs w:val="24"/>
          <w:lang w:val="id-ID"/>
        </w:rPr>
        <w:t>1</w:t>
      </w:r>
      <w:r w:rsidR="00DC2854">
        <w:rPr>
          <w:rFonts w:ascii="Times New Roman" w:hAnsi="Times New Roman"/>
          <w:sz w:val="24"/>
          <w:szCs w:val="24"/>
          <w:lang w:val="id-ID"/>
        </w:rPr>
        <w:t>4</w:t>
      </w:r>
      <w:r>
        <w:rPr>
          <w:rFonts w:ascii="Times New Roman" w:hAnsi="Times New Roman"/>
          <w:sz w:val="24"/>
          <w:szCs w:val="24"/>
          <w:lang w:val="id-ID"/>
        </w:rPr>
        <w:t>/</w:t>
      </w:r>
      <w:r>
        <w:rPr>
          <w:rFonts w:ascii="Times New Roman" w:hAnsi="Times New Roman"/>
          <w:sz w:val="24"/>
          <w:szCs w:val="24"/>
        </w:rPr>
        <w:t>201</w:t>
      </w:r>
      <w:r w:rsidR="00DC2854">
        <w:rPr>
          <w:rFonts w:ascii="Times New Roman" w:hAnsi="Times New Roman"/>
          <w:sz w:val="24"/>
          <w:szCs w:val="24"/>
          <w:lang w:val="id-ID"/>
        </w:rPr>
        <w:t>5</w:t>
      </w:r>
      <w:r w:rsidRPr="0037000F">
        <w:rPr>
          <w:rFonts w:ascii="Times New Roman" w:hAnsi="Times New Roman"/>
          <w:sz w:val="24"/>
          <w:szCs w:val="24"/>
        </w:rPr>
        <w:t xml:space="preserve"> </w:t>
      </w:r>
      <w:r>
        <w:rPr>
          <w:rFonts w:ascii="Times New Roman" w:hAnsi="Times New Roman"/>
          <w:sz w:val="24"/>
          <w:szCs w:val="24"/>
          <w:lang w:val="id-ID"/>
        </w:rPr>
        <w:t xml:space="preserve">dan teridentifikasi memiliki kecendrungan </w:t>
      </w:r>
      <w:r w:rsidR="00F43951">
        <w:rPr>
          <w:rFonts w:ascii="Times New Roman" w:hAnsi="Times New Roman"/>
          <w:sz w:val="24"/>
          <w:szCs w:val="24"/>
          <w:lang w:val="id-ID"/>
        </w:rPr>
        <w:t>berpikir negatif</w:t>
      </w:r>
      <w:r>
        <w:rPr>
          <w:rFonts w:ascii="Times New Roman" w:hAnsi="Times New Roman"/>
          <w:sz w:val="24"/>
          <w:szCs w:val="24"/>
          <w:lang w:val="id-ID"/>
        </w:rPr>
        <w:t xml:space="preserve"> tinggi</w:t>
      </w:r>
      <w:r>
        <w:t>.</w:t>
      </w:r>
      <w:r w:rsidR="006F6203" w:rsidRPr="00232CA5">
        <w:rPr>
          <w:rFonts w:ascii="Times New Roman" w:hAnsi="Times New Roman"/>
          <w:bCs/>
          <w:sz w:val="24"/>
          <w:szCs w:val="24"/>
        </w:rPr>
        <w:t xml:space="preserve"> Berikut disajikan dalam bentuk tabel penye</w:t>
      </w:r>
      <w:r>
        <w:rPr>
          <w:rFonts w:ascii="Times New Roman" w:hAnsi="Times New Roman"/>
          <w:bCs/>
          <w:sz w:val="24"/>
          <w:szCs w:val="24"/>
        </w:rPr>
        <w:t>baran populasinya di bawah ini</w:t>
      </w:r>
      <w:r w:rsidR="007304DA">
        <w:rPr>
          <w:rFonts w:ascii="Times New Roman" w:hAnsi="Times New Roman"/>
          <w:bCs/>
          <w:sz w:val="24"/>
          <w:szCs w:val="24"/>
          <w:lang w:val="id-ID"/>
        </w:rPr>
        <w:t>:</w:t>
      </w:r>
    </w:p>
    <w:p w:rsidR="006F6203" w:rsidRPr="00CD2728" w:rsidRDefault="00040D5C" w:rsidP="00427DA5">
      <w:pPr>
        <w:spacing w:after="0" w:line="240" w:lineRule="auto"/>
        <w:jc w:val="both"/>
        <w:rPr>
          <w:rFonts w:ascii="Times New Roman" w:hAnsi="Times New Roman"/>
          <w:sz w:val="24"/>
          <w:szCs w:val="24"/>
          <w:lang w:val="id-ID"/>
        </w:rPr>
      </w:pPr>
      <w:r w:rsidRPr="00CD2728">
        <w:rPr>
          <w:rFonts w:ascii="Times New Roman" w:hAnsi="Times New Roman"/>
          <w:sz w:val="24"/>
          <w:szCs w:val="24"/>
        </w:rPr>
        <w:t xml:space="preserve">  </w:t>
      </w:r>
      <w:r w:rsidR="00691066" w:rsidRPr="00CD2728">
        <w:rPr>
          <w:rFonts w:ascii="Times New Roman" w:hAnsi="Times New Roman"/>
          <w:sz w:val="24"/>
          <w:szCs w:val="24"/>
        </w:rPr>
        <w:t>Tabel 3.1</w:t>
      </w:r>
      <w:r w:rsidR="006F6203" w:rsidRPr="00CD2728">
        <w:rPr>
          <w:rFonts w:ascii="Times New Roman" w:hAnsi="Times New Roman"/>
          <w:sz w:val="24"/>
          <w:szCs w:val="24"/>
        </w:rPr>
        <w:t>. Penyebaran Siswa yang Menjadi Populasi Penelitian</w:t>
      </w:r>
      <w:r w:rsidR="00CD2728">
        <w:rPr>
          <w:rFonts w:ascii="Times New Roman" w:hAnsi="Times New Roman"/>
          <w:sz w:val="24"/>
          <w:szCs w:val="24"/>
          <w:lang w:val="id-ID"/>
        </w:rPr>
        <w:t>.</w:t>
      </w:r>
    </w:p>
    <w:tbl>
      <w:tblPr>
        <w:tblW w:w="7229" w:type="dxa"/>
        <w:tblInd w:w="250" w:type="dxa"/>
        <w:tblBorders>
          <w:top w:val="single" w:sz="4" w:space="0" w:color="auto"/>
          <w:bottom w:val="single" w:sz="4" w:space="0" w:color="auto"/>
          <w:insideH w:val="single" w:sz="4" w:space="0" w:color="auto"/>
        </w:tblBorders>
        <w:tblLook w:val="04A0"/>
      </w:tblPr>
      <w:tblGrid>
        <w:gridCol w:w="851"/>
        <w:gridCol w:w="2718"/>
        <w:gridCol w:w="3660"/>
      </w:tblGrid>
      <w:tr w:rsidR="006F6203" w:rsidTr="006F6203">
        <w:tc>
          <w:tcPr>
            <w:tcW w:w="851" w:type="dxa"/>
          </w:tcPr>
          <w:p w:rsidR="006F6203" w:rsidRPr="006F6203" w:rsidRDefault="006F6203" w:rsidP="00040D5C">
            <w:pPr>
              <w:spacing w:after="0" w:line="240" w:lineRule="auto"/>
              <w:jc w:val="center"/>
              <w:rPr>
                <w:rFonts w:ascii="Times New Roman" w:hAnsi="Times New Roman"/>
                <w:b/>
                <w:sz w:val="24"/>
                <w:szCs w:val="24"/>
              </w:rPr>
            </w:pPr>
            <w:r w:rsidRPr="006F6203">
              <w:rPr>
                <w:rFonts w:ascii="Times New Roman" w:hAnsi="Times New Roman"/>
                <w:b/>
                <w:sz w:val="24"/>
                <w:szCs w:val="24"/>
              </w:rPr>
              <w:t>No.</w:t>
            </w:r>
          </w:p>
        </w:tc>
        <w:tc>
          <w:tcPr>
            <w:tcW w:w="2718" w:type="dxa"/>
          </w:tcPr>
          <w:p w:rsidR="006F6203" w:rsidRPr="006F6203" w:rsidRDefault="006F6203" w:rsidP="00040D5C">
            <w:pPr>
              <w:spacing w:after="0" w:line="240" w:lineRule="auto"/>
              <w:jc w:val="center"/>
              <w:rPr>
                <w:rFonts w:ascii="Times New Roman" w:hAnsi="Times New Roman"/>
                <w:b/>
                <w:sz w:val="24"/>
                <w:szCs w:val="24"/>
              </w:rPr>
            </w:pPr>
            <w:r w:rsidRPr="006F6203">
              <w:rPr>
                <w:rFonts w:ascii="Times New Roman" w:hAnsi="Times New Roman"/>
                <w:b/>
                <w:sz w:val="24"/>
                <w:szCs w:val="24"/>
              </w:rPr>
              <w:t>Kelas</w:t>
            </w:r>
          </w:p>
        </w:tc>
        <w:tc>
          <w:tcPr>
            <w:tcW w:w="3660" w:type="dxa"/>
          </w:tcPr>
          <w:p w:rsidR="006F6203" w:rsidRPr="006F6203" w:rsidRDefault="006F6203" w:rsidP="00040D5C">
            <w:pPr>
              <w:spacing w:after="0" w:line="240" w:lineRule="auto"/>
              <w:jc w:val="center"/>
              <w:rPr>
                <w:rFonts w:ascii="Times New Roman" w:hAnsi="Times New Roman"/>
                <w:b/>
                <w:sz w:val="24"/>
                <w:szCs w:val="24"/>
              </w:rPr>
            </w:pPr>
            <w:r w:rsidRPr="006F6203">
              <w:rPr>
                <w:rFonts w:ascii="Times New Roman" w:hAnsi="Times New Roman"/>
                <w:b/>
                <w:sz w:val="24"/>
                <w:szCs w:val="24"/>
              </w:rPr>
              <w:t>Jumlah Siswa</w:t>
            </w:r>
          </w:p>
        </w:tc>
      </w:tr>
      <w:tr w:rsidR="006F6203" w:rsidTr="006F6203">
        <w:tc>
          <w:tcPr>
            <w:tcW w:w="851" w:type="dxa"/>
          </w:tcPr>
          <w:p w:rsidR="006F6203" w:rsidRPr="006F6203" w:rsidRDefault="006F6203" w:rsidP="00040D5C">
            <w:pPr>
              <w:spacing w:after="0" w:line="240" w:lineRule="auto"/>
              <w:jc w:val="center"/>
              <w:rPr>
                <w:rFonts w:ascii="Times New Roman" w:hAnsi="Times New Roman"/>
                <w:bCs/>
                <w:sz w:val="24"/>
                <w:szCs w:val="24"/>
              </w:rPr>
            </w:pPr>
            <w:r w:rsidRPr="006F6203">
              <w:rPr>
                <w:rFonts w:ascii="Times New Roman" w:hAnsi="Times New Roman"/>
                <w:bCs/>
                <w:sz w:val="24"/>
                <w:szCs w:val="24"/>
              </w:rPr>
              <w:t>1.</w:t>
            </w:r>
          </w:p>
        </w:tc>
        <w:tc>
          <w:tcPr>
            <w:tcW w:w="2718" w:type="dxa"/>
          </w:tcPr>
          <w:p w:rsidR="006F6203" w:rsidRPr="004B2BB5" w:rsidRDefault="009A2396" w:rsidP="004B2BB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1</w:t>
            </w:r>
          </w:p>
        </w:tc>
        <w:tc>
          <w:tcPr>
            <w:tcW w:w="3660" w:type="dxa"/>
          </w:tcPr>
          <w:p w:rsidR="006F6203" w:rsidRPr="0037000F" w:rsidRDefault="0037000F" w:rsidP="00C139C9">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w:t>
            </w:r>
            <w:r w:rsidR="00C92FD2">
              <w:rPr>
                <w:rFonts w:ascii="Times New Roman" w:hAnsi="Times New Roman"/>
                <w:bCs/>
                <w:sz w:val="24"/>
                <w:szCs w:val="24"/>
                <w:lang w:val="id-ID"/>
              </w:rPr>
              <w:t>8</w:t>
            </w:r>
          </w:p>
        </w:tc>
      </w:tr>
      <w:tr w:rsidR="006F6203" w:rsidTr="006F6203">
        <w:tc>
          <w:tcPr>
            <w:tcW w:w="851" w:type="dxa"/>
          </w:tcPr>
          <w:p w:rsidR="006F6203" w:rsidRPr="006F6203" w:rsidRDefault="006F6203" w:rsidP="00040D5C">
            <w:pPr>
              <w:spacing w:after="0" w:line="240" w:lineRule="auto"/>
              <w:jc w:val="center"/>
              <w:rPr>
                <w:rFonts w:ascii="Times New Roman" w:hAnsi="Times New Roman"/>
                <w:bCs/>
                <w:sz w:val="24"/>
                <w:szCs w:val="24"/>
              </w:rPr>
            </w:pPr>
            <w:r w:rsidRPr="006F6203">
              <w:rPr>
                <w:rFonts w:ascii="Times New Roman" w:hAnsi="Times New Roman"/>
                <w:bCs/>
                <w:sz w:val="24"/>
                <w:szCs w:val="24"/>
              </w:rPr>
              <w:t>2.</w:t>
            </w:r>
          </w:p>
        </w:tc>
        <w:tc>
          <w:tcPr>
            <w:tcW w:w="2718" w:type="dxa"/>
          </w:tcPr>
          <w:p w:rsidR="006F6203" w:rsidRPr="004B2BB5" w:rsidRDefault="009A2396" w:rsidP="004B2BB5">
            <w:pPr>
              <w:tabs>
                <w:tab w:val="left" w:pos="600"/>
              </w:tabs>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2</w:t>
            </w:r>
          </w:p>
        </w:tc>
        <w:tc>
          <w:tcPr>
            <w:tcW w:w="3660" w:type="dxa"/>
          </w:tcPr>
          <w:p w:rsidR="006F6203" w:rsidRPr="00C92FD2" w:rsidRDefault="00C92FD2" w:rsidP="00C139C9">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29</w:t>
            </w:r>
          </w:p>
        </w:tc>
      </w:tr>
      <w:tr w:rsidR="006F6203" w:rsidTr="006F6203">
        <w:tc>
          <w:tcPr>
            <w:tcW w:w="851" w:type="dxa"/>
          </w:tcPr>
          <w:p w:rsidR="006F6203" w:rsidRPr="00037F50" w:rsidRDefault="006F6203" w:rsidP="00040D5C">
            <w:pPr>
              <w:spacing w:after="0" w:line="240" w:lineRule="auto"/>
              <w:jc w:val="center"/>
              <w:rPr>
                <w:rFonts w:ascii="Times New Roman" w:hAnsi="Times New Roman"/>
                <w:bCs/>
                <w:sz w:val="24"/>
                <w:szCs w:val="24"/>
                <w:lang w:val="id-ID"/>
              </w:rPr>
            </w:pPr>
            <w:r w:rsidRPr="006F6203">
              <w:rPr>
                <w:rFonts w:ascii="Times New Roman" w:hAnsi="Times New Roman"/>
                <w:bCs/>
                <w:sz w:val="24"/>
                <w:szCs w:val="24"/>
              </w:rPr>
              <w:t>3.</w:t>
            </w:r>
          </w:p>
        </w:tc>
        <w:tc>
          <w:tcPr>
            <w:tcW w:w="2718" w:type="dxa"/>
          </w:tcPr>
          <w:p w:rsidR="006F6203" w:rsidRPr="004B2BB5" w:rsidRDefault="009A2396" w:rsidP="004B2BB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3</w:t>
            </w:r>
          </w:p>
        </w:tc>
        <w:tc>
          <w:tcPr>
            <w:tcW w:w="3660" w:type="dxa"/>
          </w:tcPr>
          <w:p w:rsidR="006F6203" w:rsidRPr="00C92FD2" w:rsidRDefault="00C92FD2" w:rsidP="00C139C9">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34</w:t>
            </w:r>
          </w:p>
        </w:tc>
      </w:tr>
      <w:tr w:rsidR="006F6203" w:rsidTr="006F6203">
        <w:tc>
          <w:tcPr>
            <w:tcW w:w="851" w:type="dxa"/>
          </w:tcPr>
          <w:p w:rsidR="006F6203" w:rsidRPr="006F6203" w:rsidRDefault="006F6203" w:rsidP="00040D5C">
            <w:pPr>
              <w:spacing w:after="0" w:line="240" w:lineRule="auto"/>
              <w:jc w:val="center"/>
              <w:rPr>
                <w:rFonts w:ascii="Times New Roman" w:hAnsi="Times New Roman"/>
                <w:bCs/>
                <w:sz w:val="24"/>
                <w:szCs w:val="24"/>
              </w:rPr>
            </w:pPr>
            <w:r w:rsidRPr="006F6203">
              <w:rPr>
                <w:rFonts w:ascii="Times New Roman" w:hAnsi="Times New Roman"/>
                <w:bCs/>
                <w:sz w:val="24"/>
                <w:szCs w:val="24"/>
              </w:rPr>
              <w:t>4.</w:t>
            </w:r>
          </w:p>
        </w:tc>
        <w:tc>
          <w:tcPr>
            <w:tcW w:w="2718" w:type="dxa"/>
          </w:tcPr>
          <w:p w:rsidR="006F6203" w:rsidRPr="0037000F" w:rsidRDefault="009A2396" w:rsidP="004B2BB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4</w:t>
            </w:r>
          </w:p>
        </w:tc>
        <w:tc>
          <w:tcPr>
            <w:tcW w:w="3660" w:type="dxa"/>
          </w:tcPr>
          <w:p w:rsidR="006F6203" w:rsidRPr="00C92FD2" w:rsidRDefault="00C92FD2" w:rsidP="00C139C9">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31</w:t>
            </w:r>
          </w:p>
        </w:tc>
      </w:tr>
      <w:tr w:rsidR="006F6203" w:rsidTr="006F6203">
        <w:tc>
          <w:tcPr>
            <w:tcW w:w="851" w:type="dxa"/>
          </w:tcPr>
          <w:p w:rsidR="006F6203" w:rsidRPr="006F6203" w:rsidRDefault="006F6203" w:rsidP="00040D5C">
            <w:pPr>
              <w:spacing w:after="0" w:line="240" w:lineRule="auto"/>
              <w:jc w:val="center"/>
              <w:rPr>
                <w:rFonts w:ascii="Times New Roman" w:hAnsi="Times New Roman"/>
                <w:bCs/>
                <w:sz w:val="24"/>
                <w:szCs w:val="24"/>
              </w:rPr>
            </w:pPr>
            <w:r w:rsidRPr="006F6203">
              <w:rPr>
                <w:rFonts w:ascii="Times New Roman" w:hAnsi="Times New Roman"/>
                <w:bCs/>
                <w:sz w:val="24"/>
                <w:szCs w:val="24"/>
              </w:rPr>
              <w:t>5.</w:t>
            </w:r>
          </w:p>
        </w:tc>
        <w:tc>
          <w:tcPr>
            <w:tcW w:w="2718" w:type="dxa"/>
          </w:tcPr>
          <w:p w:rsidR="006F6203" w:rsidRPr="0037000F" w:rsidRDefault="009A2396" w:rsidP="004B2BB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5</w:t>
            </w:r>
          </w:p>
        </w:tc>
        <w:tc>
          <w:tcPr>
            <w:tcW w:w="3660" w:type="dxa"/>
          </w:tcPr>
          <w:p w:rsidR="006F6203" w:rsidRPr="00C92FD2" w:rsidRDefault="00C92FD2" w:rsidP="00C139C9">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28</w:t>
            </w:r>
          </w:p>
        </w:tc>
      </w:tr>
      <w:tr w:rsidR="009A2396" w:rsidTr="006F6203">
        <w:tc>
          <w:tcPr>
            <w:tcW w:w="851" w:type="dxa"/>
          </w:tcPr>
          <w:p w:rsidR="009A2396" w:rsidRPr="009A2396" w:rsidRDefault="009A2396" w:rsidP="00040D5C">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6.</w:t>
            </w:r>
          </w:p>
        </w:tc>
        <w:tc>
          <w:tcPr>
            <w:tcW w:w="2718" w:type="dxa"/>
          </w:tcPr>
          <w:p w:rsidR="009A2396" w:rsidRDefault="009A2396" w:rsidP="004B2BB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 xml:space="preserve">X </w:t>
            </w:r>
            <w:r w:rsidR="00D02595">
              <w:rPr>
                <w:rFonts w:ascii="Times New Roman" w:hAnsi="Times New Roman"/>
                <w:bCs/>
                <w:sz w:val="24"/>
                <w:szCs w:val="24"/>
                <w:lang w:val="id-ID"/>
              </w:rPr>
              <w:t>–</w:t>
            </w:r>
            <w:r>
              <w:rPr>
                <w:rFonts w:ascii="Times New Roman" w:hAnsi="Times New Roman"/>
                <w:bCs/>
                <w:sz w:val="24"/>
                <w:szCs w:val="24"/>
                <w:lang w:val="id-ID"/>
              </w:rPr>
              <w:t xml:space="preserve"> 6</w:t>
            </w:r>
          </w:p>
        </w:tc>
        <w:tc>
          <w:tcPr>
            <w:tcW w:w="3660" w:type="dxa"/>
          </w:tcPr>
          <w:p w:rsidR="009A2396" w:rsidRDefault="009A2396" w:rsidP="00040D5C">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30</w:t>
            </w:r>
          </w:p>
        </w:tc>
      </w:tr>
      <w:tr w:rsidR="006F6203" w:rsidTr="006F6203">
        <w:tc>
          <w:tcPr>
            <w:tcW w:w="851" w:type="dxa"/>
          </w:tcPr>
          <w:p w:rsidR="006F6203" w:rsidRPr="006F6203" w:rsidRDefault="006F6203" w:rsidP="00040D5C">
            <w:pPr>
              <w:spacing w:after="0" w:line="240" w:lineRule="auto"/>
              <w:jc w:val="both"/>
              <w:rPr>
                <w:rFonts w:ascii="Times New Roman" w:hAnsi="Times New Roman"/>
                <w:b/>
                <w:sz w:val="24"/>
                <w:szCs w:val="24"/>
              </w:rPr>
            </w:pPr>
          </w:p>
        </w:tc>
        <w:tc>
          <w:tcPr>
            <w:tcW w:w="2718" w:type="dxa"/>
          </w:tcPr>
          <w:p w:rsidR="006F6203" w:rsidRPr="006F6203" w:rsidRDefault="006F6203" w:rsidP="00040D5C">
            <w:pPr>
              <w:spacing w:after="0" w:line="240" w:lineRule="auto"/>
              <w:jc w:val="center"/>
              <w:rPr>
                <w:rFonts w:ascii="Times New Roman" w:hAnsi="Times New Roman"/>
                <w:b/>
                <w:sz w:val="24"/>
                <w:szCs w:val="24"/>
              </w:rPr>
            </w:pPr>
            <w:r w:rsidRPr="006F6203">
              <w:rPr>
                <w:rFonts w:ascii="Times New Roman" w:hAnsi="Times New Roman"/>
                <w:b/>
                <w:sz w:val="24"/>
                <w:szCs w:val="24"/>
              </w:rPr>
              <w:t>Jumlah</w:t>
            </w:r>
          </w:p>
        </w:tc>
        <w:tc>
          <w:tcPr>
            <w:tcW w:w="3660" w:type="dxa"/>
          </w:tcPr>
          <w:p w:rsidR="006F6203" w:rsidRPr="00D471E2" w:rsidRDefault="00D471E2" w:rsidP="00040D5C">
            <w:pPr>
              <w:spacing w:after="0" w:line="240" w:lineRule="auto"/>
              <w:jc w:val="center"/>
              <w:rPr>
                <w:rFonts w:ascii="Times New Roman" w:hAnsi="Times New Roman"/>
                <w:b/>
                <w:sz w:val="24"/>
                <w:szCs w:val="24"/>
                <w:lang w:val="id-ID"/>
              </w:rPr>
            </w:pPr>
            <w:r>
              <w:rPr>
                <w:rFonts w:ascii="Times New Roman" w:hAnsi="Times New Roman"/>
                <w:b/>
                <w:sz w:val="24"/>
                <w:szCs w:val="24"/>
              </w:rPr>
              <w:t>1</w:t>
            </w:r>
            <w:r w:rsidR="009A2396">
              <w:rPr>
                <w:rFonts w:ascii="Times New Roman" w:hAnsi="Times New Roman"/>
                <w:b/>
                <w:sz w:val="24"/>
                <w:szCs w:val="24"/>
                <w:lang w:val="id-ID"/>
              </w:rPr>
              <w:t>8</w:t>
            </w:r>
            <w:r>
              <w:rPr>
                <w:rFonts w:ascii="Times New Roman" w:hAnsi="Times New Roman"/>
                <w:b/>
                <w:sz w:val="24"/>
                <w:szCs w:val="24"/>
                <w:lang w:val="id-ID"/>
              </w:rPr>
              <w:t>0</w:t>
            </w:r>
          </w:p>
        </w:tc>
      </w:tr>
    </w:tbl>
    <w:p w:rsidR="00F266EC" w:rsidRDefault="00040D5C" w:rsidP="00040D5C">
      <w:pPr>
        <w:spacing w:after="0" w:line="480" w:lineRule="auto"/>
        <w:jc w:val="both"/>
        <w:rPr>
          <w:rFonts w:ascii="Times New Roman" w:hAnsi="Times New Roman"/>
          <w:iCs/>
          <w:sz w:val="24"/>
          <w:szCs w:val="24"/>
          <w:lang w:val="id-ID"/>
        </w:rPr>
      </w:pPr>
      <w:r>
        <w:rPr>
          <w:rFonts w:ascii="Times New Roman" w:hAnsi="Times New Roman"/>
          <w:bCs/>
          <w:sz w:val="24"/>
          <w:szCs w:val="24"/>
        </w:rPr>
        <w:t xml:space="preserve">  </w:t>
      </w:r>
      <w:r w:rsidR="006F6203" w:rsidRPr="00232CA5">
        <w:rPr>
          <w:rFonts w:ascii="Times New Roman" w:hAnsi="Times New Roman"/>
          <w:bCs/>
          <w:sz w:val="24"/>
          <w:szCs w:val="24"/>
        </w:rPr>
        <w:t xml:space="preserve">Sumber : </w:t>
      </w:r>
      <w:r w:rsidR="00BF2FFC">
        <w:rPr>
          <w:rFonts w:ascii="Times New Roman" w:hAnsi="Times New Roman"/>
          <w:iCs/>
          <w:sz w:val="24"/>
          <w:szCs w:val="24"/>
          <w:lang w:val="id-ID"/>
        </w:rPr>
        <w:t>Wali kelas dan guru pembimbing</w:t>
      </w:r>
      <w:r w:rsidR="003546C6">
        <w:rPr>
          <w:rFonts w:ascii="Times New Roman" w:hAnsi="Times New Roman"/>
          <w:iCs/>
          <w:sz w:val="24"/>
          <w:szCs w:val="24"/>
        </w:rPr>
        <w:t xml:space="preserve"> </w:t>
      </w:r>
      <w:r w:rsidR="00D471E2">
        <w:rPr>
          <w:rFonts w:ascii="Times New Roman" w:hAnsi="Times New Roman"/>
          <w:iCs/>
          <w:sz w:val="24"/>
          <w:szCs w:val="24"/>
        </w:rPr>
        <w:t>SM</w:t>
      </w:r>
      <w:r w:rsidR="00CD2728">
        <w:rPr>
          <w:rFonts w:ascii="Times New Roman" w:hAnsi="Times New Roman"/>
          <w:iCs/>
          <w:sz w:val="24"/>
          <w:szCs w:val="24"/>
          <w:lang w:val="id-ID"/>
        </w:rPr>
        <w:t>A Negeri 1 Tinggimoncong.</w:t>
      </w:r>
    </w:p>
    <w:p w:rsidR="0096133D" w:rsidRPr="00CD2728" w:rsidRDefault="0096133D" w:rsidP="00F266EC">
      <w:pPr>
        <w:spacing w:after="0" w:line="240" w:lineRule="auto"/>
        <w:jc w:val="both"/>
        <w:rPr>
          <w:rFonts w:ascii="Times New Roman" w:hAnsi="Times New Roman"/>
          <w:iCs/>
          <w:sz w:val="24"/>
          <w:szCs w:val="24"/>
          <w:lang w:val="id-ID"/>
        </w:rPr>
      </w:pPr>
    </w:p>
    <w:p w:rsidR="006F6203" w:rsidRDefault="006F6203" w:rsidP="0011549E">
      <w:pPr>
        <w:pStyle w:val="ListParagraph"/>
        <w:numPr>
          <w:ilvl w:val="0"/>
          <w:numId w:val="10"/>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Sampel</w:t>
      </w:r>
    </w:p>
    <w:p w:rsidR="00EF2B9F" w:rsidRPr="00F266EC" w:rsidRDefault="00EF2B9F" w:rsidP="00EF2B9F">
      <w:pPr>
        <w:pStyle w:val="BodyText"/>
        <w:spacing w:after="0" w:line="480" w:lineRule="auto"/>
        <w:ind w:right="49" w:firstLine="720"/>
        <w:jc w:val="both"/>
        <w:rPr>
          <w:lang w:val="id-ID"/>
        </w:rPr>
      </w:pPr>
      <w:r w:rsidRPr="00F97D6B">
        <w:rPr>
          <w:lang w:val="sv-SE"/>
        </w:rPr>
        <w:t>Sampel merupakan bagian dari populasi yang memiliki karakteristik yang dimiliki oleh populasi itu sendiri di</w:t>
      </w:r>
      <w:r w:rsidR="00427DA5">
        <w:rPr>
          <w:lang w:val="id-ID"/>
        </w:rPr>
        <w:t xml:space="preserve"> </w:t>
      </w:r>
      <w:r w:rsidRPr="00F97D6B">
        <w:rPr>
          <w:lang w:val="sv-SE"/>
        </w:rPr>
        <w:t>mana sampel itu diambil</w:t>
      </w:r>
      <w:r>
        <w:rPr>
          <w:lang w:val="id-ID"/>
        </w:rPr>
        <w:t>.</w:t>
      </w:r>
      <w:r w:rsidRPr="00F427D4">
        <w:rPr>
          <w:lang w:val="sv-SE"/>
        </w:rPr>
        <w:t xml:space="preserve"> </w:t>
      </w:r>
      <w:r>
        <w:rPr>
          <w:lang w:val="id-ID"/>
        </w:rPr>
        <w:t xml:space="preserve">Menurut </w:t>
      </w:r>
      <w:r>
        <w:t>pendapat Arikunto (200</w:t>
      </w:r>
      <w:r>
        <w:rPr>
          <w:lang w:val="id-ID"/>
        </w:rPr>
        <w:t>2</w:t>
      </w:r>
      <w:r>
        <w:t xml:space="preserve"> : 112)</w:t>
      </w:r>
      <w:r>
        <w:rPr>
          <w:lang w:val="id-ID"/>
        </w:rPr>
        <w:t xml:space="preserve">, </w:t>
      </w:r>
      <w:r>
        <w:t>“</w:t>
      </w:r>
      <w:r w:rsidR="007F0078">
        <w:rPr>
          <w:lang w:val="id-ID"/>
        </w:rPr>
        <w:t>j</w:t>
      </w:r>
      <w:r>
        <w:t xml:space="preserve">ika jumlah </w:t>
      </w:r>
      <w:r>
        <w:rPr>
          <w:lang w:val="id-ID"/>
        </w:rPr>
        <w:t>populasi</w:t>
      </w:r>
      <w:r>
        <w:t xml:space="preserve">nya </w:t>
      </w:r>
      <w:r>
        <w:rPr>
          <w:lang w:val="id-ID"/>
        </w:rPr>
        <w:t>lebih dari 100, maka</w:t>
      </w:r>
      <w:r>
        <w:t xml:space="preserve"> dapat diambil antara 10 % - 15 % atau 20</w:t>
      </w:r>
      <w:r>
        <w:rPr>
          <w:lang w:val="id-ID"/>
        </w:rPr>
        <w:t xml:space="preserve"> %</w:t>
      </w:r>
      <w:r>
        <w:t xml:space="preserve"> – 25 % atau lebih tergantung kemampuan peneliti</w:t>
      </w:r>
      <w:r>
        <w:rPr>
          <w:lang w:val="id-ID"/>
        </w:rPr>
        <w:t xml:space="preserve">”. </w:t>
      </w:r>
      <w:r>
        <w:t>Maka dari itu, s</w:t>
      </w:r>
      <w:r w:rsidRPr="00B805A4">
        <w:t>ampel</w:t>
      </w:r>
      <w:r>
        <w:t xml:space="preserve"> yang diambil dalam penelitian ini sebanyak 10% dari jumlah populasi yaitu 18</w:t>
      </w:r>
      <w:r w:rsidRPr="00B805A4">
        <w:t xml:space="preserve"> </w:t>
      </w:r>
      <w:r w:rsidRPr="00B805A4">
        <w:rPr>
          <w:lang w:val="id-ID"/>
        </w:rPr>
        <w:t xml:space="preserve">siswa </w:t>
      </w:r>
      <w:r>
        <w:t xml:space="preserve">untuk kebutuhan penelitian dengan menggunakan </w:t>
      </w:r>
      <w:r w:rsidRPr="00B805A4">
        <w:t xml:space="preserve">teknik </w:t>
      </w:r>
      <w:r>
        <w:rPr>
          <w:i/>
        </w:rPr>
        <w:t>simple</w:t>
      </w:r>
      <w:r>
        <w:t xml:space="preserve"> </w:t>
      </w:r>
      <w:r w:rsidRPr="00686D66">
        <w:rPr>
          <w:i/>
        </w:rPr>
        <w:t>random sampling</w:t>
      </w:r>
      <w:r w:rsidR="007F0078">
        <w:rPr>
          <w:lang w:val="id-ID"/>
        </w:rPr>
        <w:t xml:space="preserve"> yang menurut Sugiyono (2011)</w:t>
      </w:r>
      <w:r w:rsidR="007F0078">
        <w:t xml:space="preserve"> </w:t>
      </w:r>
      <w:r w:rsidR="007F0078">
        <w:rPr>
          <w:lang w:val="id-ID"/>
        </w:rPr>
        <w:t>merupakan “</w:t>
      </w:r>
      <w:r w:rsidRPr="00686D66">
        <w:t>pe</w:t>
      </w:r>
      <w:r>
        <w:t>n</w:t>
      </w:r>
      <w:r w:rsidRPr="00686D66">
        <w:t>gambilan</w:t>
      </w:r>
      <w:r>
        <w:t xml:space="preserve"> anggota dari</w:t>
      </w:r>
      <w:r w:rsidRPr="00686D66">
        <w:t xml:space="preserve"> populasi </w:t>
      </w:r>
      <w:r>
        <w:t>secara acak tanpa strata yang ada di dalam populasi itu</w:t>
      </w:r>
      <w:r w:rsidR="007F0078">
        <w:rPr>
          <w:lang w:val="id-ID"/>
        </w:rPr>
        <w:t>”</w:t>
      </w:r>
      <w:r w:rsidRPr="00686D66">
        <w:t>.</w:t>
      </w:r>
      <w:r>
        <w:t xml:space="preserve"> Pengambilan anggota sampel berdasarkan undian (lot) yang dilakukan secara acak </w:t>
      </w:r>
      <w:r w:rsidR="00427DA5">
        <w:t>di mana</w:t>
      </w:r>
      <w:r>
        <w:t xml:space="preserve"> setiap an</w:t>
      </w:r>
      <w:r w:rsidR="007F0078">
        <w:rPr>
          <w:lang w:val="id-ID"/>
        </w:rPr>
        <w:t>g</w:t>
      </w:r>
      <w:r>
        <w:t>gota populasi memiliki kesempatan yang sama untuk menjadi anggota sampel penelitian. Untuk lebih jelasnya dapat dilihat pada table dibawah ini.</w:t>
      </w:r>
    </w:p>
    <w:p w:rsidR="006F6203" w:rsidRDefault="00691066" w:rsidP="00427DA5">
      <w:pPr>
        <w:spacing w:after="0" w:line="240" w:lineRule="auto"/>
        <w:ind w:right="557"/>
        <w:jc w:val="both"/>
        <w:rPr>
          <w:rFonts w:ascii="Times New Roman" w:hAnsi="Times New Roman"/>
          <w:sz w:val="24"/>
          <w:szCs w:val="24"/>
          <w:lang w:val="id-ID"/>
        </w:rPr>
      </w:pPr>
      <w:r w:rsidRPr="00D02595">
        <w:rPr>
          <w:rFonts w:ascii="Times New Roman" w:hAnsi="Times New Roman"/>
          <w:sz w:val="24"/>
          <w:szCs w:val="24"/>
        </w:rPr>
        <w:t>Tabel. 3.2</w:t>
      </w:r>
      <w:r w:rsidR="006F6203" w:rsidRPr="00D02595">
        <w:rPr>
          <w:rFonts w:ascii="Times New Roman" w:hAnsi="Times New Roman"/>
          <w:sz w:val="24"/>
          <w:szCs w:val="24"/>
        </w:rPr>
        <w:t xml:space="preserve"> </w:t>
      </w:r>
      <w:r w:rsidR="00040D5C" w:rsidRPr="00D02595">
        <w:rPr>
          <w:rFonts w:ascii="Times New Roman" w:hAnsi="Times New Roman"/>
          <w:sz w:val="24"/>
          <w:szCs w:val="24"/>
        </w:rPr>
        <w:t xml:space="preserve">    </w:t>
      </w:r>
      <w:r w:rsidR="006F6203" w:rsidRPr="00D02595">
        <w:rPr>
          <w:rFonts w:ascii="Times New Roman" w:hAnsi="Times New Roman"/>
          <w:sz w:val="24"/>
          <w:szCs w:val="24"/>
        </w:rPr>
        <w:t>Penyebaran siswa yang menjadi sampel penelitian</w:t>
      </w:r>
    </w:p>
    <w:tbl>
      <w:tblPr>
        <w:tblW w:w="7229" w:type="dxa"/>
        <w:tblInd w:w="250" w:type="dxa"/>
        <w:tblBorders>
          <w:top w:val="single" w:sz="4" w:space="0" w:color="auto"/>
          <w:bottom w:val="single" w:sz="4" w:space="0" w:color="auto"/>
          <w:insideH w:val="single" w:sz="4" w:space="0" w:color="auto"/>
        </w:tblBorders>
        <w:tblLook w:val="04A0"/>
      </w:tblPr>
      <w:tblGrid>
        <w:gridCol w:w="851"/>
        <w:gridCol w:w="2718"/>
        <w:gridCol w:w="3660"/>
      </w:tblGrid>
      <w:tr w:rsidR="005459C2" w:rsidTr="00C454F5">
        <w:tc>
          <w:tcPr>
            <w:tcW w:w="851" w:type="dxa"/>
          </w:tcPr>
          <w:p w:rsidR="005459C2" w:rsidRPr="006F6203" w:rsidRDefault="005459C2" w:rsidP="00C454F5">
            <w:pPr>
              <w:spacing w:after="0" w:line="240" w:lineRule="auto"/>
              <w:jc w:val="center"/>
              <w:rPr>
                <w:rFonts w:ascii="Times New Roman" w:hAnsi="Times New Roman"/>
                <w:b/>
                <w:sz w:val="24"/>
                <w:szCs w:val="24"/>
              </w:rPr>
            </w:pPr>
            <w:r w:rsidRPr="006F6203">
              <w:rPr>
                <w:rFonts w:ascii="Times New Roman" w:hAnsi="Times New Roman"/>
                <w:b/>
                <w:sz w:val="24"/>
                <w:szCs w:val="24"/>
              </w:rPr>
              <w:t>No.</w:t>
            </w:r>
          </w:p>
        </w:tc>
        <w:tc>
          <w:tcPr>
            <w:tcW w:w="2718" w:type="dxa"/>
          </w:tcPr>
          <w:p w:rsidR="005459C2" w:rsidRPr="006F6203" w:rsidRDefault="005459C2" w:rsidP="00C454F5">
            <w:pPr>
              <w:spacing w:after="0" w:line="240" w:lineRule="auto"/>
              <w:jc w:val="center"/>
              <w:rPr>
                <w:rFonts w:ascii="Times New Roman" w:hAnsi="Times New Roman"/>
                <w:b/>
                <w:sz w:val="24"/>
                <w:szCs w:val="24"/>
              </w:rPr>
            </w:pPr>
            <w:r w:rsidRPr="006F6203">
              <w:rPr>
                <w:rFonts w:ascii="Times New Roman" w:hAnsi="Times New Roman"/>
                <w:b/>
                <w:sz w:val="24"/>
                <w:szCs w:val="24"/>
              </w:rPr>
              <w:t>Kelas</w:t>
            </w:r>
          </w:p>
        </w:tc>
        <w:tc>
          <w:tcPr>
            <w:tcW w:w="3660" w:type="dxa"/>
          </w:tcPr>
          <w:p w:rsidR="005459C2" w:rsidRPr="006F6203" w:rsidRDefault="005459C2" w:rsidP="00C454F5">
            <w:pPr>
              <w:spacing w:after="0" w:line="240" w:lineRule="auto"/>
              <w:jc w:val="center"/>
              <w:rPr>
                <w:rFonts w:ascii="Times New Roman" w:hAnsi="Times New Roman"/>
                <w:b/>
                <w:sz w:val="24"/>
                <w:szCs w:val="24"/>
              </w:rPr>
            </w:pPr>
            <w:r w:rsidRPr="006F6203">
              <w:rPr>
                <w:rFonts w:ascii="Times New Roman" w:hAnsi="Times New Roman"/>
                <w:b/>
                <w:sz w:val="24"/>
                <w:szCs w:val="24"/>
              </w:rPr>
              <w:t>Jumlah Siswa</w:t>
            </w:r>
          </w:p>
        </w:tc>
      </w:tr>
      <w:tr w:rsidR="005459C2" w:rsidTr="00C454F5">
        <w:tc>
          <w:tcPr>
            <w:tcW w:w="851" w:type="dxa"/>
          </w:tcPr>
          <w:p w:rsidR="005459C2" w:rsidRPr="006F6203" w:rsidRDefault="005459C2" w:rsidP="00C454F5">
            <w:pPr>
              <w:spacing w:after="0" w:line="240" w:lineRule="auto"/>
              <w:jc w:val="center"/>
              <w:rPr>
                <w:rFonts w:ascii="Times New Roman" w:hAnsi="Times New Roman"/>
                <w:bCs/>
                <w:sz w:val="24"/>
                <w:szCs w:val="24"/>
              </w:rPr>
            </w:pPr>
            <w:r w:rsidRPr="006F6203">
              <w:rPr>
                <w:rFonts w:ascii="Times New Roman" w:hAnsi="Times New Roman"/>
                <w:bCs/>
                <w:sz w:val="24"/>
                <w:szCs w:val="24"/>
              </w:rPr>
              <w:t>1.</w:t>
            </w:r>
          </w:p>
        </w:tc>
        <w:tc>
          <w:tcPr>
            <w:tcW w:w="2718" w:type="dxa"/>
          </w:tcPr>
          <w:p w:rsidR="005459C2" w:rsidRPr="004B2BB5"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1</w:t>
            </w:r>
          </w:p>
        </w:tc>
        <w:tc>
          <w:tcPr>
            <w:tcW w:w="3660" w:type="dxa"/>
          </w:tcPr>
          <w:p w:rsidR="005459C2" w:rsidRPr="0037000F" w:rsidRDefault="00832D3F"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w:t>
            </w:r>
          </w:p>
        </w:tc>
      </w:tr>
      <w:tr w:rsidR="005459C2" w:rsidTr="00C454F5">
        <w:tc>
          <w:tcPr>
            <w:tcW w:w="851" w:type="dxa"/>
          </w:tcPr>
          <w:p w:rsidR="005459C2" w:rsidRPr="006F6203" w:rsidRDefault="005459C2" w:rsidP="00C454F5">
            <w:pPr>
              <w:spacing w:after="0" w:line="240" w:lineRule="auto"/>
              <w:jc w:val="center"/>
              <w:rPr>
                <w:rFonts w:ascii="Times New Roman" w:hAnsi="Times New Roman"/>
                <w:bCs/>
                <w:sz w:val="24"/>
                <w:szCs w:val="24"/>
              </w:rPr>
            </w:pPr>
            <w:r w:rsidRPr="006F6203">
              <w:rPr>
                <w:rFonts w:ascii="Times New Roman" w:hAnsi="Times New Roman"/>
                <w:bCs/>
                <w:sz w:val="24"/>
                <w:szCs w:val="24"/>
              </w:rPr>
              <w:t>2.</w:t>
            </w:r>
          </w:p>
        </w:tc>
        <w:tc>
          <w:tcPr>
            <w:tcW w:w="2718" w:type="dxa"/>
          </w:tcPr>
          <w:p w:rsidR="005459C2" w:rsidRPr="004B2BB5" w:rsidRDefault="005459C2" w:rsidP="00C454F5">
            <w:pPr>
              <w:tabs>
                <w:tab w:val="left" w:pos="600"/>
              </w:tabs>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2</w:t>
            </w:r>
          </w:p>
        </w:tc>
        <w:tc>
          <w:tcPr>
            <w:tcW w:w="3660" w:type="dxa"/>
          </w:tcPr>
          <w:p w:rsidR="005459C2" w:rsidRPr="00C92FD2" w:rsidRDefault="007F0078"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w:t>
            </w:r>
          </w:p>
        </w:tc>
      </w:tr>
      <w:tr w:rsidR="005459C2" w:rsidTr="00C454F5">
        <w:tc>
          <w:tcPr>
            <w:tcW w:w="851" w:type="dxa"/>
          </w:tcPr>
          <w:p w:rsidR="005459C2" w:rsidRPr="00037F50" w:rsidRDefault="005459C2" w:rsidP="00C454F5">
            <w:pPr>
              <w:spacing w:after="0" w:line="240" w:lineRule="auto"/>
              <w:jc w:val="center"/>
              <w:rPr>
                <w:rFonts w:ascii="Times New Roman" w:hAnsi="Times New Roman"/>
                <w:bCs/>
                <w:sz w:val="24"/>
                <w:szCs w:val="24"/>
                <w:lang w:val="id-ID"/>
              </w:rPr>
            </w:pPr>
            <w:r w:rsidRPr="006F6203">
              <w:rPr>
                <w:rFonts w:ascii="Times New Roman" w:hAnsi="Times New Roman"/>
                <w:bCs/>
                <w:sz w:val="24"/>
                <w:szCs w:val="24"/>
              </w:rPr>
              <w:t>3.</w:t>
            </w:r>
          </w:p>
        </w:tc>
        <w:tc>
          <w:tcPr>
            <w:tcW w:w="2718" w:type="dxa"/>
          </w:tcPr>
          <w:p w:rsidR="005459C2" w:rsidRPr="004B2BB5"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3</w:t>
            </w:r>
          </w:p>
        </w:tc>
        <w:tc>
          <w:tcPr>
            <w:tcW w:w="3660" w:type="dxa"/>
          </w:tcPr>
          <w:p w:rsidR="005459C2" w:rsidRPr="00C92FD2" w:rsidRDefault="007F0078"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5</w:t>
            </w:r>
          </w:p>
        </w:tc>
      </w:tr>
      <w:tr w:rsidR="005459C2" w:rsidTr="00C454F5">
        <w:tc>
          <w:tcPr>
            <w:tcW w:w="851" w:type="dxa"/>
          </w:tcPr>
          <w:p w:rsidR="005459C2" w:rsidRPr="006F6203" w:rsidRDefault="005459C2" w:rsidP="00C454F5">
            <w:pPr>
              <w:spacing w:after="0" w:line="240" w:lineRule="auto"/>
              <w:jc w:val="center"/>
              <w:rPr>
                <w:rFonts w:ascii="Times New Roman" w:hAnsi="Times New Roman"/>
                <w:bCs/>
                <w:sz w:val="24"/>
                <w:szCs w:val="24"/>
              </w:rPr>
            </w:pPr>
            <w:r w:rsidRPr="006F6203">
              <w:rPr>
                <w:rFonts w:ascii="Times New Roman" w:hAnsi="Times New Roman"/>
                <w:bCs/>
                <w:sz w:val="24"/>
                <w:szCs w:val="24"/>
              </w:rPr>
              <w:t>4.</w:t>
            </w:r>
          </w:p>
        </w:tc>
        <w:tc>
          <w:tcPr>
            <w:tcW w:w="2718" w:type="dxa"/>
          </w:tcPr>
          <w:p w:rsidR="005459C2" w:rsidRPr="0037000F"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4</w:t>
            </w:r>
          </w:p>
        </w:tc>
        <w:tc>
          <w:tcPr>
            <w:tcW w:w="3660" w:type="dxa"/>
          </w:tcPr>
          <w:p w:rsidR="005459C2" w:rsidRPr="00C92FD2" w:rsidRDefault="00832D3F"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w:t>
            </w:r>
          </w:p>
        </w:tc>
      </w:tr>
      <w:tr w:rsidR="005459C2" w:rsidTr="00C454F5">
        <w:tc>
          <w:tcPr>
            <w:tcW w:w="851" w:type="dxa"/>
          </w:tcPr>
          <w:p w:rsidR="005459C2" w:rsidRPr="006F6203" w:rsidRDefault="005459C2" w:rsidP="00C454F5">
            <w:pPr>
              <w:spacing w:after="0" w:line="240" w:lineRule="auto"/>
              <w:jc w:val="center"/>
              <w:rPr>
                <w:rFonts w:ascii="Times New Roman" w:hAnsi="Times New Roman"/>
                <w:bCs/>
                <w:sz w:val="24"/>
                <w:szCs w:val="24"/>
              </w:rPr>
            </w:pPr>
            <w:r w:rsidRPr="006F6203">
              <w:rPr>
                <w:rFonts w:ascii="Times New Roman" w:hAnsi="Times New Roman"/>
                <w:bCs/>
                <w:sz w:val="24"/>
                <w:szCs w:val="24"/>
              </w:rPr>
              <w:t>5.</w:t>
            </w:r>
          </w:p>
        </w:tc>
        <w:tc>
          <w:tcPr>
            <w:tcW w:w="2718" w:type="dxa"/>
          </w:tcPr>
          <w:p w:rsidR="005459C2" w:rsidRPr="0037000F"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5</w:t>
            </w:r>
          </w:p>
        </w:tc>
        <w:tc>
          <w:tcPr>
            <w:tcW w:w="3660" w:type="dxa"/>
          </w:tcPr>
          <w:p w:rsidR="005459C2" w:rsidRPr="00C92FD2" w:rsidRDefault="00832D3F"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w:t>
            </w:r>
          </w:p>
        </w:tc>
      </w:tr>
      <w:tr w:rsidR="005459C2" w:rsidTr="00C454F5">
        <w:tc>
          <w:tcPr>
            <w:tcW w:w="851" w:type="dxa"/>
          </w:tcPr>
          <w:p w:rsidR="005459C2" w:rsidRPr="009A2396"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6.</w:t>
            </w:r>
          </w:p>
        </w:tc>
        <w:tc>
          <w:tcPr>
            <w:tcW w:w="2718" w:type="dxa"/>
          </w:tcPr>
          <w:p w:rsidR="005459C2" w:rsidRDefault="005459C2"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X – 6</w:t>
            </w:r>
          </w:p>
        </w:tc>
        <w:tc>
          <w:tcPr>
            <w:tcW w:w="3660" w:type="dxa"/>
          </w:tcPr>
          <w:p w:rsidR="005459C2" w:rsidRDefault="00832D3F" w:rsidP="00C454F5">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3</w:t>
            </w:r>
          </w:p>
        </w:tc>
      </w:tr>
      <w:tr w:rsidR="005459C2" w:rsidTr="00C454F5">
        <w:tc>
          <w:tcPr>
            <w:tcW w:w="851" w:type="dxa"/>
          </w:tcPr>
          <w:p w:rsidR="005459C2" w:rsidRPr="006F6203" w:rsidRDefault="005459C2" w:rsidP="00C454F5">
            <w:pPr>
              <w:spacing w:after="0" w:line="240" w:lineRule="auto"/>
              <w:jc w:val="both"/>
              <w:rPr>
                <w:rFonts w:ascii="Times New Roman" w:hAnsi="Times New Roman"/>
                <w:b/>
                <w:sz w:val="24"/>
                <w:szCs w:val="24"/>
              </w:rPr>
            </w:pPr>
          </w:p>
        </w:tc>
        <w:tc>
          <w:tcPr>
            <w:tcW w:w="2718" w:type="dxa"/>
          </w:tcPr>
          <w:p w:rsidR="005459C2" w:rsidRPr="006F6203" w:rsidRDefault="005459C2" w:rsidP="00C454F5">
            <w:pPr>
              <w:spacing w:after="0" w:line="240" w:lineRule="auto"/>
              <w:jc w:val="center"/>
              <w:rPr>
                <w:rFonts w:ascii="Times New Roman" w:hAnsi="Times New Roman"/>
                <w:b/>
                <w:sz w:val="24"/>
                <w:szCs w:val="24"/>
              </w:rPr>
            </w:pPr>
            <w:r w:rsidRPr="006F6203">
              <w:rPr>
                <w:rFonts w:ascii="Times New Roman" w:hAnsi="Times New Roman"/>
                <w:b/>
                <w:sz w:val="24"/>
                <w:szCs w:val="24"/>
              </w:rPr>
              <w:t>Jumlah</w:t>
            </w:r>
          </w:p>
        </w:tc>
        <w:tc>
          <w:tcPr>
            <w:tcW w:w="3660" w:type="dxa"/>
          </w:tcPr>
          <w:p w:rsidR="005459C2" w:rsidRPr="00D471E2" w:rsidRDefault="005459C2" w:rsidP="00C454F5">
            <w:pPr>
              <w:spacing w:after="0" w:line="240" w:lineRule="auto"/>
              <w:jc w:val="center"/>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8</w:t>
            </w:r>
          </w:p>
        </w:tc>
      </w:tr>
    </w:tbl>
    <w:p w:rsidR="00A318AE" w:rsidRDefault="00A318AE" w:rsidP="00A318AE">
      <w:pPr>
        <w:spacing w:after="0" w:line="240" w:lineRule="auto"/>
        <w:ind w:right="557"/>
        <w:jc w:val="both"/>
        <w:rPr>
          <w:rFonts w:ascii="Times New Roman" w:hAnsi="Times New Roman"/>
          <w:sz w:val="24"/>
          <w:szCs w:val="24"/>
          <w:lang w:val="id-ID"/>
        </w:rPr>
      </w:pPr>
    </w:p>
    <w:p w:rsidR="00A318AE" w:rsidRPr="005459C2" w:rsidRDefault="00A318AE" w:rsidP="00A318AE">
      <w:pPr>
        <w:spacing w:after="0" w:line="240" w:lineRule="auto"/>
        <w:ind w:right="557"/>
        <w:jc w:val="both"/>
        <w:rPr>
          <w:rFonts w:ascii="Times New Roman" w:hAnsi="Times New Roman"/>
          <w:sz w:val="24"/>
          <w:szCs w:val="24"/>
          <w:lang w:val="id-ID"/>
        </w:rPr>
      </w:pPr>
    </w:p>
    <w:p w:rsidR="001E5464" w:rsidRPr="002D4963" w:rsidRDefault="00CD2728" w:rsidP="009A2396">
      <w:pPr>
        <w:pStyle w:val="ListParagraph"/>
        <w:numPr>
          <w:ilvl w:val="0"/>
          <w:numId w:val="3"/>
        </w:numPr>
        <w:spacing w:after="0" w:line="480" w:lineRule="auto"/>
        <w:ind w:hanging="720"/>
        <w:jc w:val="both"/>
        <w:rPr>
          <w:rFonts w:ascii="Times New Roman" w:hAnsi="Times New Roman"/>
          <w:b/>
          <w:sz w:val="24"/>
          <w:szCs w:val="24"/>
        </w:rPr>
      </w:pPr>
      <w:r w:rsidRPr="002D4963">
        <w:rPr>
          <w:rFonts w:ascii="Times New Roman" w:hAnsi="Times New Roman"/>
          <w:b/>
          <w:sz w:val="24"/>
          <w:szCs w:val="24"/>
        </w:rPr>
        <w:t>Teknik Pengumpulan Data</w:t>
      </w:r>
    </w:p>
    <w:p w:rsidR="004C4676" w:rsidRPr="004C4676" w:rsidRDefault="001E5464" w:rsidP="00AF0FA6">
      <w:pPr>
        <w:spacing w:after="0" w:line="480" w:lineRule="auto"/>
        <w:ind w:firstLine="540"/>
        <w:jc w:val="both"/>
        <w:rPr>
          <w:rFonts w:ascii="Times New Roman" w:hAnsi="Times New Roman"/>
          <w:sz w:val="24"/>
          <w:szCs w:val="24"/>
          <w:lang w:val="id-ID"/>
        </w:rPr>
      </w:pPr>
      <w:r w:rsidRPr="007D4A2F">
        <w:rPr>
          <w:rFonts w:ascii="Times New Roman" w:hAnsi="Times New Roman"/>
          <w:sz w:val="24"/>
          <w:szCs w:val="24"/>
        </w:rPr>
        <w:tab/>
        <w:t xml:space="preserve">Teknik pengumpulan data sangat dibutuhkan dalam penelitian, sebab dapat menentukan keberhasilan suatu penelitian. Kualitas data ditentukan oleh kualitas alat pengumpulan data yang cukup valid. </w:t>
      </w:r>
    </w:p>
    <w:p w:rsidR="001E5464" w:rsidRDefault="001E5464" w:rsidP="001E5464">
      <w:pPr>
        <w:spacing w:after="0" w:line="480" w:lineRule="auto"/>
        <w:ind w:firstLine="540"/>
        <w:jc w:val="both"/>
        <w:rPr>
          <w:rFonts w:ascii="Times New Roman" w:hAnsi="Times New Roman"/>
          <w:sz w:val="24"/>
          <w:szCs w:val="24"/>
        </w:rPr>
      </w:pPr>
      <w:r w:rsidRPr="007D4A2F">
        <w:rPr>
          <w:rFonts w:ascii="Times New Roman" w:hAnsi="Times New Roman"/>
          <w:sz w:val="24"/>
          <w:szCs w:val="24"/>
        </w:rPr>
        <w:lastRenderedPageBreak/>
        <w:t xml:space="preserve">Adapun teknik pengumpulan data yang digunakan adalah sebagai berikut : </w:t>
      </w:r>
    </w:p>
    <w:p w:rsidR="001E5464" w:rsidRDefault="001E5464" w:rsidP="001E5464">
      <w:pPr>
        <w:spacing w:after="0" w:line="480" w:lineRule="auto"/>
        <w:jc w:val="both"/>
        <w:rPr>
          <w:rFonts w:ascii="Times New Roman" w:hAnsi="Times New Roman"/>
          <w:sz w:val="24"/>
          <w:szCs w:val="24"/>
        </w:rPr>
      </w:pPr>
      <w:r w:rsidRPr="007D4A2F">
        <w:rPr>
          <w:rFonts w:ascii="Times New Roman" w:hAnsi="Times New Roman"/>
          <w:sz w:val="24"/>
          <w:szCs w:val="24"/>
        </w:rPr>
        <w:t xml:space="preserve">1. </w:t>
      </w:r>
      <w:r w:rsidR="00F86FCF">
        <w:rPr>
          <w:rFonts w:ascii="Times New Roman" w:hAnsi="Times New Roman"/>
          <w:sz w:val="24"/>
          <w:szCs w:val="24"/>
          <w:lang w:val="id-ID"/>
        </w:rPr>
        <w:t xml:space="preserve"> </w:t>
      </w:r>
      <w:r w:rsidRPr="007D4A2F">
        <w:rPr>
          <w:rFonts w:ascii="Times New Roman" w:hAnsi="Times New Roman"/>
          <w:sz w:val="24"/>
          <w:szCs w:val="24"/>
        </w:rPr>
        <w:t>Angket (kuisioner)</w:t>
      </w:r>
    </w:p>
    <w:p w:rsidR="001E5464" w:rsidRPr="007D4A2F" w:rsidRDefault="001E5464" w:rsidP="001E5464">
      <w:pPr>
        <w:spacing w:after="0" w:line="480" w:lineRule="auto"/>
        <w:ind w:firstLine="540"/>
        <w:jc w:val="both"/>
        <w:rPr>
          <w:rFonts w:ascii="Times New Roman" w:hAnsi="Times New Roman"/>
          <w:sz w:val="24"/>
          <w:szCs w:val="24"/>
        </w:rPr>
      </w:pPr>
      <w:r w:rsidRPr="007D4A2F">
        <w:rPr>
          <w:rFonts w:ascii="Times New Roman" w:hAnsi="Times New Roman"/>
          <w:sz w:val="24"/>
          <w:szCs w:val="24"/>
        </w:rPr>
        <w:t xml:space="preserve">Instrumen ini diberikan dan diedarkan kepada subjek eksperimen untuk memperoleh deskripsi tentang </w:t>
      </w:r>
      <w:r w:rsidR="00F43951">
        <w:rPr>
          <w:rFonts w:ascii="Times New Roman" w:hAnsi="Times New Roman"/>
          <w:sz w:val="24"/>
          <w:szCs w:val="24"/>
          <w:lang w:val="id-ID"/>
        </w:rPr>
        <w:t>berpikir negatif</w:t>
      </w:r>
      <w:r w:rsidRPr="007D4A2F">
        <w:rPr>
          <w:rFonts w:ascii="Times New Roman" w:hAnsi="Times New Roman"/>
          <w:sz w:val="24"/>
          <w:szCs w:val="24"/>
        </w:rPr>
        <w:t xml:space="preserve"> siswa, baik pada saat </w:t>
      </w:r>
      <w:r w:rsidRPr="007D4A2F">
        <w:rPr>
          <w:rFonts w:ascii="Times New Roman" w:hAnsi="Times New Roman"/>
          <w:i/>
          <w:sz w:val="24"/>
          <w:szCs w:val="24"/>
        </w:rPr>
        <w:t>pre-test</w:t>
      </w:r>
      <w:r w:rsidRPr="007D4A2F">
        <w:rPr>
          <w:rFonts w:ascii="Times New Roman" w:hAnsi="Times New Roman"/>
          <w:sz w:val="24"/>
          <w:szCs w:val="24"/>
        </w:rPr>
        <w:t xml:space="preserve"> maupun </w:t>
      </w:r>
      <w:r w:rsidR="00AC3304">
        <w:rPr>
          <w:rFonts w:ascii="Times New Roman" w:hAnsi="Times New Roman"/>
          <w:i/>
          <w:sz w:val="24"/>
          <w:szCs w:val="24"/>
        </w:rPr>
        <w:t>post-</w:t>
      </w:r>
      <w:r w:rsidR="00AC3304">
        <w:rPr>
          <w:rFonts w:ascii="Times New Roman" w:hAnsi="Times New Roman"/>
          <w:i/>
          <w:sz w:val="24"/>
          <w:szCs w:val="24"/>
          <w:lang w:val="id-ID"/>
        </w:rPr>
        <w:t>t</w:t>
      </w:r>
      <w:r w:rsidRPr="007D4A2F">
        <w:rPr>
          <w:rFonts w:ascii="Times New Roman" w:hAnsi="Times New Roman"/>
          <w:i/>
          <w:sz w:val="24"/>
          <w:szCs w:val="24"/>
        </w:rPr>
        <w:t>est</w:t>
      </w:r>
      <w:r w:rsidRPr="007D4A2F">
        <w:rPr>
          <w:rFonts w:ascii="Times New Roman" w:hAnsi="Times New Roman"/>
          <w:sz w:val="24"/>
          <w:szCs w:val="24"/>
        </w:rPr>
        <w:t xml:space="preserve">. </w:t>
      </w:r>
    </w:p>
    <w:p w:rsidR="00427DA5" w:rsidRPr="00427DA5" w:rsidRDefault="001E5464" w:rsidP="00B96B01">
      <w:pPr>
        <w:spacing w:after="0" w:line="480" w:lineRule="auto"/>
        <w:ind w:firstLine="720"/>
        <w:jc w:val="both"/>
        <w:rPr>
          <w:rFonts w:ascii="Times New Roman" w:hAnsi="Times New Roman"/>
          <w:sz w:val="24"/>
          <w:szCs w:val="24"/>
          <w:lang w:val="id-ID"/>
        </w:rPr>
      </w:pPr>
      <w:r w:rsidRPr="007D4A2F">
        <w:rPr>
          <w:rFonts w:ascii="Times New Roman" w:hAnsi="Times New Roman"/>
          <w:sz w:val="24"/>
          <w:szCs w:val="24"/>
        </w:rPr>
        <w:t>Setiap item pertanyaan yang diberikan dilengkapi dengan jawaban dengan lima pilihan dengan pembobotan rentang 1 sampai 5 yaitu, untuk it</w:t>
      </w:r>
      <w:r w:rsidR="006530D0">
        <w:rPr>
          <w:rFonts w:ascii="Times New Roman" w:hAnsi="Times New Roman"/>
          <w:sz w:val="24"/>
          <w:szCs w:val="24"/>
        </w:rPr>
        <w:t xml:space="preserve">em positif Jawaban SS bobotnya </w:t>
      </w:r>
      <w:r w:rsidR="006530D0">
        <w:rPr>
          <w:rFonts w:ascii="Times New Roman" w:hAnsi="Times New Roman"/>
          <w:sz w:val="24"/>
          <w:szCs w:val="24"/>
          <w:lang w:val="id-ID"/>
        </w:rPr>
        <w:t>1</w:t>
      </w:r>
      <w:r w:rsidR="00981C59">
        <w:rPr>
          <w:rFonts w:ascii="Times New Roman" w:hAnsi="Times New Roman"/>
          <w:sz w:val="24"/>
          <w:szCs w:val="24"/>
        </w:rPr>
        <w:t xml:space="preserve">, Jawaban S bobotnya </w:t>
      </w:r>
      <w:r w:rsidR="00981C59">
        <w:rPr>
          <w:rFonts w:ascii="Times New Roman" w:hAnsi="Times New Roman"/>
          <w:sz w:val="24"/>
          <w:szCs w:val="24"/>
          <w:lang w:val="id-ID"/>
        </w:rPr>
        <w:t>2</w:t>
      </w:r>
      <w:r w:rsidRPr="007D4A2F">
        <w:rPr>
          <w:rFonts w:ascii="Times New Roman" w:hAnsi="Times New Roman"/>
          <w:sz w:val="24"/>
          <w:szCs w:val="24"/>
        </w:rPr>
        <w:t>, Jawaban CS b</w:t>
      </w:r>
      <w:r w:rsidR="00981C59">
        <w:rPr>
          <w:rFonts w:ascii="Times New Roman" w:hAnsi="Times New Roman"/>
          <w:sz w:val="24"/>
          <w:szCs w:val="24"/>
        </w:rPr>
        <w:t xml:space="preserve">obotnya 3, Jawaban KS bobotnya </w:t>
      </w:r>
      <w:r w:rsidR="00981C59">
        <w:rPr>
          <w:rFonts w:ascii="Times New Roman" w:hAnsi="Times New Roman"/>
          <w:sz w:val="24"/>
          <w:szCs w:val="24"/>
          <w:lang w:val="id-ID"/>
        </w:rPr>
        <w:t>4</w:t>
      </w:r>
      <w:r w:rsidRPr="007D4A2F">
        <w:rPr>
          <w:rFonts w:ascii="Times New Roman" w:hAnsi="Times New Roman"/>
          <w:sz w:val="24"/>
          <w:szCs w:val="24"/>
        </w:rPr>
        <w:t xml:space="preserve">, Jawaban </w:t>
      </w:r>
      <w:r w:rsidR="00981C59">
        <w:rPr>
          <w:rFonts w:ascii="Times New Roman" w:hAnsi="Times New Roman"/>
          <w:sz w:val="24"/>
          <w:szCs w:val="24"/>
        </w:rPr>
        <w:t xml:space="preserve">TS bobotnya </w:t>
      </w:r>
      <w:r w:rsidR="00981C59">
        <w:rPr>
          <w:rFonts w:ascii="Times New Roman" w:hAnsi="Times New Roman"/>
          <w:sz w:val="24"/>
          <w:szCs w:val="24"/>
          <w:lang w:val="id-ID"/>
        </w:rPr>
        <w:t>5</w:t>
      </w:r>
      <w:r w:rsidRPr="007D4A2F">
        <w:rPr>
          <w:rFonts w:ascii="Times New Roman" w:hAnsi="Times New Roman"/>
          <w:sz w:val="24"/>
          <w:szCs w:val="24"/>
        </w:rPr>
        <w:t>, Sedangkan untuk item negat</w:t>
      </w:r>
      <w:r w:rsidR="00981C59">
        <w:rPr>
          <w:rFonts w:ascii="Times New Roman" w:hAnsi="Times New Roman"/>
          <w:sz w:val="24"/>
          <w:szCs w:val="24"/>
        </w:rPr>
        <w:t xml:space="preserve">if pilihan jawaban SS bobotnya </w:t>
      </w:r>
      <w:r w:rsidR="00981C59">
        <w:rPr>
          <w:rFonts w:ascii="Times New Roman" w:hAnsi="Times New Roman"/>
          <w:sz w:val="24"/>
          <w:szCs w:val="24"/>
          <w:lang w:val="id-ID"/>
        </w:rPr>
        <w:t>5</w:t>
      </w:r>
      <w:r w:rsidR="00981C59">
        <w:rPr>
          <w:rFonts w:ascii="Times New Roman" w:hAnsi="Times New Roman"/>
          <w:sz w:val="24"/>
          <w:szCs w:val="24"/>
        </w:rPr>
        <w:t xml:space="preserve">, Jwaban S bobotnya </w:t>
      </w:r>
      <w:r w:rsidR="00981C59">
        <w:rPr>
          <w:rFonts w:ascii="Times New Roman" w:hAnsi="Times New Roman"/>
          <w:sz w:val="24"/>
          <w:szCs w:val="24"/>
          <w:lang w:val="id-ID"/>
        </w:rPr>
        <w:t>4</w:t>
      </w:r>
      <w:r w:rsidR="00981C59">
        <w:rPr>
          <w:rFonts w:ascii="Times New Roman" w:hAnsi="Times New Roman"/>
          <w:sz w:val="24"/>
          <w:szCs w:val="24"/>
        </w:rPr>
        <w:t xml:space="preserve">, jawaban CS bobotnya </w:t>
      </w:r>
      <w:r w:rsidR="00981C59">
        <w:rPr>
          <w:rFonts w:ascii="Times New Roman" w:hAnsi="Times New Roman"/>
          <w:sz w:val="24"/>
          <w:szCs w:val="24"/>
          <w:lang w:val="id-ID"/>
        </w:rPr>
        <w:t>3</w:t>
      </w:r>
      <w:r w:rsidR="00981C59">
        <w:rPr>
          <w:rFonts w:ascii="Times New Roman" w:hAnsi="Times New Roman"/>
          <w:sz w:val="24"/>
          <w:szCs w:val="24"/>
        </w:rPr>
        <w:t xml:space="preserve">, jawaban KS bobotnya </w:t>
      </w:r>
      <w:r w:rsidR="00981C59">
        <w:rPr>
          <w:rFonts w:ascii="Times New Roman" w:hAnsi="Times New Roman"/>
          <w:sz w:val="24"/>
          <w:szCs w:val="24"/>
          <w:lang w:val="id-ID"/>
        </w:rPr>
        <w:t>2</w:t>
      </w:r>
      <w:r w:rsidR="00981C59">
        <w:rPr>
          <w:rFonts w:ascii="Times New Roman" w:hAnsi="Times New Roman"/>
          <w:sz w:val="24"/>
          <w:szCs w:val="24"/>
        </w:rPr>
        <w:t xml:space="preserve">,  dan jawaban TS bobotnya </w:t>
      </w:r>
      <w:r w:rsidR="00981C59">
        <w:rPr>
          <w:rFonts w:ascii="Times New Roman" w:hAnsi="Times New Roman"/>
          <w:sz w:val="24"/>
          <w:szCs w:val="24"/>
          <w:lang w:val="id-ID"/>
        </w:rPr>
        <w:t>1</w:t>
      </w:r>
      <w:r w:rsidRPr="007D4A2F">
        <w:rPr>
          <w:rFonts w:ascii="Times New Roman" w:hAnsi="Times New Roman"/>
          <w:sz w:val="24"/>
          <w:szCs w:val="24"/>
        </w:rPr>
        <w:t>.</w:t>
      </w:r>
    </w:p>
    <w:p w:rsidR="001E5464" w:rsidRPr="00D02595" w:rsidRDefault="007E3B76" w:rsidP="001E5464">
      <w:pPr>
        <w:autoSpaceDE w:val="0"/>
        <w:autoSpaceDN w:val="0"/>
        <w:adjustRightInd w:val="0"/>
        <w:spacing w:after="0" w:line="360" w:lineRule="auto"/>
        <w:ind w:left="142"/>
        <w:jc w:val="both"/>
        <w:rPr>
          <w:rFonts w:ascii="Times New Roman" w:hAnsi="Times New Roman"/>
          <w:sz w:val="24"/>
          <w:szCs w:val="24"/>
          <w:lang w:val="fi-FI"/>
        </w:rPr>
      </w:pPr>
      <w:r w:rsidRPr="00D02595">
        <w:rPr>
          <w:rFonts w:ascii="Times New Roman" w:hAnsi="Times New Roman"/>
          <w:sz w:val="24"/>
          <w:szCs w:val="24"/>
          <w:lang w:val="fi-FI"/>
        </w:rPr>
        <w:t xml:space="preserve">  </w:t>
      </w:r>
      <w:r w:rsidR="00D02595" w:rsidRPr="00D02595">
        <w:rPr>
          <w:rFonts w:ascii="Times New Roman" w:hAnsi="Times New Roman"/>
          <w:sz w:val="24"/>
          <w:szCs w:val="24"/>
          <w:lang w:val="fi-FI"/>
        </w:rPr>
        <w:t>Tabel 3.</w:t>
      </w:r>
      <w:r w:rsidR="00D02595" w:rsidRPr="00D02595">
        <w:rPr>
          <w:rFonts w:ascii="Times New Roman" w:hAnsi="Times New Roman"/>
          <w:sz w:val="24"/>
          <w:szCs w:val="24"/>
          <w:lang w:val="id-ID"/>
        </w:rPr>
        <w:t>3</w:t>
      </w:r>
      <w:r w:rsidR="001E5464" w:rsidRPr="00D02595">
        <w:rPr>
          <w:rFonts w:ascii="Times New Roman" w:hAnsi="Times New Roman"/>
          <w:sz w:val="24"/>
          <w:szCs w:val="24"/>
          <w:lang w:val="fi-FI"/>
        </w:rPr>
        <w:t>: Pembobotan Angket Penelitian</w:t>
      </w:r>
    </w:p>
    <w:tbl>
      <w:tblPr>
        <w:tblW w:w="0" w:type="auto"/>
        <w:jc w:val="center"/>
        <w:tblInd w:w="392" w:type="dxa"/>
        <w:tblBorders>
          <w:top w:val="single" w:sz="6" w:space="0" w:color="auto"/>
          <w:bottom w:val="single" w:sz="6" w:space="0" w:color="auto"/>
          <w:insideH w:val="single" w:sz="6" w:space="0" w:color="auto"/>
        </w:tblBorders>
        <w:tblLayout w:type="fixed"/>
        <w:tblLook w:val="0000"/>
      </w:tblPr>
      <w:tblGrid>
        <w:gridCol w:w="2909"/>
        <w:gridCol w:w="2366"/>
        <w:gridCol w:w="2379"/>
      </w:tblGrid>
      <w:tr w:rsidR="001E5464" w:rsidRPr="007D4A2F" w:rsidTr="0048501B">
        <w:trPr>
          <w:jc w:val="center"/>
        </w:trPr>
        <w:tc>
          <w:tcPr>
            <w:tcW w:w="2909" w:type="dxa"/>
            <w:vMerge w:val="restart"/>
            <w:vAlign w:val="center"/>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Pilihan</w:t>
            </w:r>
            <w:r w:rsidRPr="007D4A2F">
              <w:rPr>
                <w:rFonts w:ascii="Times New Roman" w:hAnsi="Times New Roman"/>
                <w:sz w:val="24"/>
                <w:szCs w:val="24"/>
                <w:lang w:val="fi-FI"/>
              </w:rPr>
              <w:t xml:space="preserve"> </w:t>
            </w:r>
            <w:r w:rsidRPr="007D4A2F">
              <w:rPr>
                <w:rFonts w:ascii="Times New Roman" w:hAnsi="Times New Roman"/>
                <w:b/>
                <w:sz w:val="24"/>
                <w:szCs w:val="24"/>
                <w:lang w:val="fi-FI"/>
              </w:rPr>
              <w:t>Jawaban</w:t>
            </w:r>
          </w:p>
        </w:tc>
        <w:tc>
          <w:tcPr>
            <w:tcW w:w="4745" w:type="dxa"/>
            <w:gridSpan w:val="2"/>
            <w:vAlign w:val="center"/>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Kategori</w:t>
            </w:r>
          </w:p>
        </w:tc>
      </w:tr>
      <w:tr w:rsidR="001E5464" w:rsidRPr="007D4A2F" w:rsidTr="0048501B">
        <w:trPr>
          <w:trHeight w:val="383"/>
          <w:jc w:val="center"/>
        </w:trPr>
        <w:tc>
          <w:tcPr>
            <w:tcW w:w="2909" w:type="dxa"/>
            <w:vMerge/>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p>
        </w:tc>
        <w:tc>
          <w:tcPr>
            <w:tcW w:w="2366" w:type="dxa"/>
            <w:vAlign w:val="center"/>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Favorable</w:t>
            </w:r>
          </w:p>
        </w:tc>
        <w:tc>
          <w:tcPr>
            <w:tcW w:w="2379" w:type="dxa"/>
            <w:vAlign w:val="center"/>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b/>
                <w:sz w:val="24"/>
                <w:szCs w:val="24"/>
                <w:lang w:val="fi-FI"/>
              </w:rPr>
              <w:t>Un</w:t>
            </w:r>
            <w:r w:rsidRPr="007D4A2F">
              <w:rPr>
                <w:rFonts w:ascii="Times New Roman" w:hAnsi="Times New Roman"/>
                <w:sz w:val="24"/>
                <w:szCs w:val="24"/>
                <w:lang w:val="fi-FI"/>
              </w:rPr>
              <w:t>f</w:t>
            </w:r>
            <w:r w:rsidRPr="007D4A2F">
              <w:rPr>
                <w:rFonts w:ascii="Times New Roman" w:hAnsi="Times New Roman"/>
                <w:b/>
                <w:sz w:val="24"/>
                <w:szCs w:val="24"/>
                <w:lang w:val="fi-FI"/>
              </w:rPr>
              <w:t>avorable</w:t>
            </w:r>
          </w:p>
        </w:tc>
      </w:tr>
      <w:tr w:rsidR="001E5464" w:rsidRPr="007D4A2F" w:rsidTr="0048501B">
        <w:trPr>
          <w:jc w:val="center"/>
        </w:trPr>
        <w:tc>
          <w:tcPr>
            <w:tcW w:w="2909" w:type="dxa"/>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Sangat Sesuai  (SS)</w:t>
            </w:r>
          </w:p>
        </w:tc>
        <w:tc>
          <w:tcPr>
            <w:tcW w:w="2366"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c>
          <w:tcPr>
            <w:tcW w:w="2379"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r>
      <w:tr w:rsidR="001E5464" w:rsidRPr="007D4A2F" w:rsidTr="0048501B">
        <w:trPr>
          <w:jc w:val="center"/>
        </w:trPr>
        <w:tc>
          <w:tcPr>
            <w:tcW w:w="2909" w:type="dxa"/>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Sesuai  (S)</w:t>
            </w:r>
          </w:p>
        </w:tc>
        <w:tc>
          <w:tcPr>
            <w:tcW w:w="2366"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2379"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r>
      <w:tr w:rsidR="001E5464" w:rsidRPr="007D4A2F" w:rsidTr="0048501B">
        <w:trPr>
          <w:jc w:val="center"/>
        </w:trPr>
        <w:tc>
          <w:tcPr>
            <w:tcW w:w="2909" w:type="dxa"/>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Cukup Sesuai (CS)</w:t>
            </w:r>
          </w:p>
        </w:tc>
        <w:tc>
          <w:tcPr>
            <w:tcW w:w="2366"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2379"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r>
      <w:tr w:rsidR="001E5464" w:rsidRPr="007D4A2F" w:rsidTr="0048501B">
        <w:trPr>
          <w:jc w:val="center"/>
        </w:trPr>
        <w:tc>
          <w:tcPr>
            <w:tcW w:w="2909" w:type="dxa"/>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Kurang Sesuai (KS)</w:t>
            </w:r>
          </w:p>
        </w:tc>
        <w:tc>
          <w:tcPr>
            <w:tcW w:w="2366"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2379"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r>
      <w:tr w:rsidR="001E5464" w:rsidRPr="007D4A2F" w:rsidTr="0048501B">
        <w:trPr>
          <w:jc w:val="center"/>
        </w:trPr>
        <w:tc>
          <w:tcPr>
            <w:tcW w:w="2909" w:type="dxa"/>
          </w:tcPr>
          <w:p w:rsidR="001E5464" w:rsidRPr="007D4A2F" w:rsidRDefault="001E5464" w:rsidP="0048501B">
            <w:pPr>
              <w:autoSpaceDE w:val="0"/>
              <w:autoSpaceDN w:val="0"/>
              <w:adjustRightInd w:val="0"/>
              <w:spacing w:after="0" w:line="240" w:lineRule="auto"/>
              <w:jc w:val="center"/>
              <w:rPr>
                <w:rFonts w:ascii="Times New Roman" w:hAnsi="Times New Roman"/>
                <w:sz w:val="24"/>
                <w:szCs w:val="24"/>
                <w:lang w:val="fi-FI"/>
              </w:rPr>
            </w:pPr>
            <w:r w:rsidRPr="007D4A2F">
              <w:rPr>
                <w:rFonts w:ascii="Times New Roman" w:hAnsi="Times New Roman"/>
                <w:sz w:val="24"/>
                <w:szCs w:val="24"/>
                <w:lang w:val="fi-FI"/>
              </w:rPr>
              <w:t>Tidak Sesuai (TS)</w:t>
            </w:r>
          </w:p>
        </w:tc>
        <w:tc>
          <w:tcPr>
            <w:tcW w:w="2366"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2379" w:type="dxa"/>
            <w:vAlign w:val="center"/>
          </w:tcPr>
          <w:p w:rsidR="001E5464" w:rsidRPr="00BC5C04" w:rsidRDefault="00BC5C04" w:rsidP="0048501B">
            <w:pPr>
              <w:autoSpaceDE w:val="0"/>
              <w:autoSpaceDN w:val="0"/>
              <w:adjustRightInd w:val="0"/>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r>
    </w:tbl>
    <w:p w:rsidR="001E5464" w:rsidRPr="00C73CAA" w:rsidRDefault="001E5464" w:rsidP="00C73CAA">
      <w:pPr>
        <w:tabs>
          <w:tab w:val="left" w:pos="1620"/>
        </w:tabs>
        <w:spacing w:after="0" w:line="240" w:lineRule="auto"/>
        <w:jc w:val="both"/>
        <w:rPr>
          <w:rFonts w:ascii="Times New Roman" w:hAnsi="Times New Roman"/>
          <w:sz w:val="24"/>
          <w:szCs w:val="24"/>
          <w:lang w:val="id-ID"/>
        </w:rPr>
      </w:pPr>
    </w:p>
    <w:p w:rsidR="00EF2B9F" w:rsidRDefault="001E5464" w:rsidP="00EF2B9F">
      <w:pPr>
        <w:spacing w:after="0" w:line="480" w:lineRule="auto"/>
        <w:ind w:right="708" w:firstLine="426"/>
        <w:jc w:val="both"/>
        <w:rPr>
          <w:rFonts w:ascii="Times New Roman" w:hAnsi="Times New Roman"/>
          <w:sz w:val="24"/>
          <w:szCs w:val="24"/>
          <w:lang w:val="id-ID"/>
        </w:rPr>
      </w:pPr>
      <w:r w:rsidRPr="000461AE">
        <w:rPr>
          <w:rFonts w:ascii="Times New Roman" w:hAnsi="Times New Roman"/>
          <w:bCs/>
          <w:sz w:val="24"/>
          <w:szCs w:val="24"/>
          <w:lang w:val="id-ID"/>
        </w:rPr>
        <w:t>Sebelum</w:t>
      </w:r>
      <w:r>
        <w:rPr>
          <w:rFonts w:ascii="Times New Roman" w:hAnsi="Times New Roman"/>
          <w:bCs/>
          <w:sz w:val="24"/>
          <w:szCs w:val="24"/>
        </w:rPr>
        <w:t xml:space="preserve"> </w:t>
      </w:r>
      <w:r>
        <w:rPr>
          <w:rFonts w:ascii="Times New Roman" w:hAnsi="Times New Roman"/>
          <w:bCs/>
          <w:sz w:val="24"/>
          <w:szCs w:val="24"/>
          <w:lang w:val="id-ID"/>
        </w:rPr>
        <w:t>angket</w:t>
      </w:r>
      <w:r w:rsidRPr="000461AE">
        <w:rPr>
          <w:rFonts w:ascii="Times New Roman" w:hAnsi="Times New Roman"/>
          <w:sz w:val="24"/>
          <w:szCs w:val="24"/>
          <w:lang w:val="id-ID"/>
        </w:rPr>
        <w:t xml:space="preserve"> digunakan untuk penelitian lapangan, </w:t>
      </w:r>
      <w:r>
        <w:rPr>
          <w:rFonts w:ascii="Times New Roman" w:hAnsi="Times New Roman"/>
          <w:sz w:val="24"/>
          <w:szCs w:val="24"/>
          <w:lang w:val="id-ID"/>
        </w:rPr>
        <w:t>angket</w:t>
      </w:r>
      <w:r w:rsidRPr="000461AE">
        <w:rPr>
          <w:rFonts w:ascii="Times New Roman" w:hAnsi="Times New Roman"/>
          <w:sz w:val="24"/>
          <w:szCs w:val="24"/>
          <w:lang w:val="id-ID"/>
        </w:rPr>
        <w:t xml:space="preserve"> terlebih dahulu divalidasi oleh Dosen Pembimbing, kemudian diuji coba dilapangan dan kemudian dilakukan uji coba dan reliabilitas </w:t>
      </w:r>
      <w:r>
        <w:rPr>
          <w:rFonts w:ascii="Times New Roman" w:hAnsi="Times New Roman"/>
          <w:sz w:val="24"/>
          <w:szCs w:val="24"/>
          <w:lang w:val="id-ID"/>
        </w:rPr>
        <w:t>angket</w:t>
      </w:r>
      <w:r w:rsidRPr="000461AE">
        <w:rPr>
          <w:rFonts w:ascii="Times New Roman" w:hAnsi="Times New Roman"/>
          <w:sz w:val="24"/>
          <w:szCs w:val="24"/>
          <w:lang w:val="id-ID"/>
        </w:rPr>
        <w:t xml:space="preserve"> penelitian</w:t>
      </w:r>
      <w:r>
        <w:rPr>
          <w:rFonts w:ascii="Times New Roman" w:hAnsi="Times New Roman"/>
          <w:sz w:val="24"/>
          <w:szCs w:val="24"/>
        </w:rPr>
        <w:t xml:space="preserve">. </w:t>
      </w:r>
      <w:r>
        <w:rPr>
          <w:rFonts w:ascii="Times New Roman" w:hAnsi="Times New Roman"/>
          <w:sz w:val="24"/>
          <w:lang w:val="id-ID"/>
        </w:rPr>
        <w:t>Instrumen pengumpulan data ini terlebih dahulu diuji dilapangan terbatas untuk mengetahui validitas dan rea</w:t>
      </w:r>
      <w:r w:rsidR="00F9296A">
        <w:rPr>
          <w:rFonts w:ascii="Times New Roman" w:hAnsi="Times New Roman"/>
          <w:sz w:val="24"/>
          <w:lang w:val="id-ID"/>
        </w:rPr>
        <w:t>libilitasnya</w:t>
      </w:r>
      <w:r>
        <w:rPr>
          <w:rFonts w:ascii="Times New Roman" w:hAnsi="Times New Roman"/>
          <w:sz w:val="24"/>
          <w:lang w:val="id-ID"/>
        </w:rPr>
        <w:t>.</w:t>
      </w:r>
      <w:r w:rsidR="00EF2B9F" w:rsidRPr="00EF2B9F">
        <w:rPr>
          <w:rFonts w:ascii="Times New Roman" w:hAnsi="Times New Roman"/>
          <w:sz w:val="24"/>
          <w:szCs w:val="24"/>
          <w:lang w:val="id-ID"/>
        </w:rPr>
        <w:t xml:space="preserve"> </w:t>
      </w:r>
    </w:p>
    <w:p w:rsidR="00EF2B9F" w:rsidRDefault="00EF2B9F" w:rsidP="00EF2B9F">
      <w:pPr>
        <w:spacing w:after="0" w:line="480" w:lineRule="auto"/>
        <w:ind w:left="426" w:right="708"/>
        <w:jc w:val="both"/>
        <w:rPr>
          <w:rFonts w:ascii="Times New Roman" w:hAnsi="Times New Roman"/>
          <w:sz w:val="24"/>
          <w:szCs w:val="24"/>
          <w:lang w:val="id-ID"/>
        </w:rPr>
      </w:pPr>
      <w:r>
        <w:rPr>
          <w:rFonts w:ascii="Times New Roman" w:hAnsi="Times New Roman"/>
          <w:sz w:val="24"/>
          <w:szCs w:val="24"/>
          <w:lang w:val="id-ID"/>
        </w:rPr>
        <w:lastRenderedPageBreak/>
        <w:t>a. Uji validasi</w:t>
      </w:r>
    </w:p>
    <w:p w:rsidR="00ED0EA3" w:rsidRDefault="00EF2B9F" w:rsidP="00ED0EA3">
      <w:pPr>
        <w:spacing w:after="0" w:line="480" w:lineRule="auto"/>
        <w:ind w:right="708" w:firstLine="720"/>
        <w:jc w:val="both"/>
        <w:rPr>
          <w:rFonts w:ascii="Times New Roman" w:hAnsi="Times New Roman"/>
          <w:sz w:val="24"/>
          <w:szCs w:val="24"/>
          <w:lang w:val="id-ID"/>
        </w:rPr>
      </w:pPr>
      <w:r>
        <w:rPr>
          <w:rFonts w:ascii="Times New Roman" w:hAnsi="Times New Roman"/>
          <w:sz w:val="24"/>
          <w:szCs w:val="24"/>
          <w:lang w:val="id-ID"/>
        </w:rPr>
        <w:t>Instrumen yang valid merupakan instrumen yang benar-benar tepat untuk mengukur apa yang hendak diukur. Di dalam penelitian ini skala yang akan  digunakan adalah pengolahan komputer program SPSS 16,00.</w:t>
      </w:r>
    </w:p>
    <w:p w:rsidR="00ED0EA3" w:rsidRPr="00ED0EA3" w:rsidRDefault="00ED0EA3" w:rsidP="0058436A">
      <w:pPr>
        <w:spacing w:line="480" w:lineRule="auto"/>
        <w:ind w:right="708" w:firstLine="720"/>
        <w:jc w:val="both"/>
        <w:rPr>
          <w:rFonts w:ascii="Times New Roman" w:hAnsi="Times New Roman"/>
          <w:sz w:val="24"/>
          <w:szCs w:val="24"/>
          <w:lang w:val="id-ID"/>
        </w:rPr>
      </w:pPr>
      <w:r w:rsidRPr="00ED0EA3">
        <w:rPr>
          <w:rFonts w:ascii="Times New Roman" w:hAnsi="Times New Roman"/>
          <w:sz w:val="24"/>
          <w:szCs w:val="24"/>
        </w:rPr>
        <w:t>Dari hasil uji validitas skala dengan menggunakan pengolahan komputer program SPSS 16,0</w:t>
      </w:r>
      <w:r>
        <w:rPr>
          <w:rFonts w:ascii="Times New Roman" w:hAnsi="Times New Roman"/>
          <w:sz w:val="24"/>
          <w:szCs w:val="24"/>
          <w:lang w:val="id-ID"/>
        </w:rPr>
        <w:t>0,</w:t>
      </w:r>
      <w:r>
        <w:rPr>
          <w:rFonts w:ascii="Times New Roman" w:hAnsi="Times New Roman"/>
          <w:sz w:val="24"/>
          <w:szCs w:val="24"/>
        </w:rPr>
        <w:t xml:space="preserve"> ditemukan bahwa dari </w:t>
      </w:r>
      <w:r>
        <w:rPr>
          <w:rFonts w:ascii="Times New Roman" w:hAnsi="Times New Roman"/>
          <w:sz w:val="24"/>
          <w:szCs w:val="24"/>
          <w:lang w:val="id-ID"/>
        </w:rPr>
        <w:t>40</w:t>
      </w:r>
      <w:r w:rsidRPr="00ED0EA3">
        <w:rPr>
          <w:rFonts w:ascii="Times New Roman" w:hAnsi="Times New Roman"/>
          <w:sz w:val="24"/>
          <w:szCs w:val="24"/>
        </w:rPr>
        <w:t xml:space="preserve"> item pernyataan, </w:t>
      </w:r>
      <w:r>
        <w:rPr>
          <w:rFonts w:ascii="Times New Roman" w:hAnsi="Times New Roman"/>
          <w:sz w:val="24"/>
          <w:szCs w:val="24"/>
          <w:lang w:val="id-ID"/>
        </w:rPr>
        <w:t>terdapat</w:t>
      </w:r>
      <w:r w:rsidRPr="00ED0EA3">
        <w:rPr>
          <w:rFonts w:ascii="Times New Roman" w:hAnsi="Times New Roman"/>
          <w:sz w:val="24"/>
          <w:szCs w:val="24"/>
        </w:rPr>
        <w:t xml:space="preserve"> sebanyak 8 item </w:t>
      </w:r>
      <w:r>
        <w:rPr>
          <w:rFonts w:ascii="Times New Roman" w:hAnsi="Times New Roman"/>
          <w:sz w:val="24"/>
          <w:szCs w:val="24"/>
          <w:lang w:val="id-ID"/>
        </w:rPr>
        <w:t xml:space="preserve">yang nilai validitasnya kurang dari batas penerimaan </w:t>
      </w:r>
      <w:r w:rsidRPr="00ED0EA3">
        <w:rPr>
          <w:rFonts w:ascii="Times New Roman" w:hAnsi="Times New Roman"/>
          <w:sz w:val="24"/>
          <w:szCs w:val="24"/>
        </w:rPr>
        <w:t xml:space="preserve">disebabkan nilai r yag diperoleh &lt; (lebih kecil atau kurang) dari 0,3 </w:t>
      </w:r>
      <w:r>
        <w:rPr>
          <w:rFonts w:ascii="Times New Roman" w:hAnsi="Times New Roman"/>
          <w:sz w:val="24"/>
          <w:szCs w:val="24"/>
        </w:rPr>
        <w:t xml:space="preserve">yaitu nomor </w:t>
      </w:r>
      <w:r>
        <w:rPr>
          <w:rFonts w:ascii="Times New Roman" w:hAnsi="Times New Roman"/>
          <w:sz w:val="24"/>
          <w:szCs w:val="24"/>
          <w:lang w:val="id-ID"/>
        </w:rPr>
        <w:t>1</w:t>
      </w:r>
      <w:r>
        <w:rPr>
          <w:rFonts w:ascii="Times New Roman" w:hAnsi="Times New Roman"/>
          <w:sz w:val="24"/>
          <w:szCs w:val="24"/>
        </w:rPr>
        <w:t xml:space="preserve"> (0,</w:t>
      </w:r>
      <w:r>
        <w:rPr>
          <w:rFonts w:ascii="Times New Roman" w:hAnsi="Times New Roman"/>
          <w:sz w:val="24"/>
          <w:szCs w:val="24"/>
          <w:lang w:val="id-ID"/>
        </w:rPr>
        <w:t>269</w:t>
      </w:r>
      <w:r>
        <w:rPr>
          <w:rFonts w:ascii="Times New Roman" w:hAnsi="Times New Roman"/>
          <w:sz w:val="24"/>
          <w:szCs w:val="24"/>
        </w:rPr>
        <w:t xml:space="preserve">), nomor </w:t>
      </w:r>
      <w:r>
        <w:rPr>
          <w:rFonts w:ascii="Times New Roman" w:hAnsi="Times New Roman"/>
          <w:sz w:val="24"/>
          <w:szCs w:val="24"/>
          <w:lang w:val="id-ID"/>
        </w:rPr>
        <w:t>12</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0,</w:t>
      </w:r>
      <w:r>
        <w:rPr>
          <w:rFonts w:ascii="Times New Roman" w:hAnsi="Times New Roman"/>
          <w:sz w:val="24"/>
          <w:szCs w:val="24"/>
          <w:lang w:val="id-ID"/>
        </w:rPr>
        <w:t>214</w:t>
      </w:r>
      <w:r>
        <w:rPr>
          <w:rFonts w:ascii="Times New Roman" w:hAnsi="Times New Roman"/>
          <w:sz w:val="24"/>
          <w:szCs w:val="24"/>
        </w:rPr>
        <w:t>), nomor 1</w:t>
      </w:r>
      <w:r>
        <w:rPr>
          <w:rFonts w:ascii="Times New Roman" w:hAnsi="Times New Roman"/>
          <w:sz w:val="24"/>
          <w:szCs w:val="24"/>
          <w:lang w:val="id-ID"/>
        </w:rPr>
        <w:t>9</w:t>
      </w:r>
      <w:r>
        <w:rPr>
          <w:rFonts w:ascii="Times New Roman" w:hAnsi="Times New Roman"/>
          <w:sz w:val="24"/>
          <w:szCs w:val="24"/>
        </w:rPr>
        <w:t xml:space="preserve"> (0,</w:t>
      </w:r>
      <w:r>
        <w:rPr>
          <w:rFonts w:ascii="Times New Roman" w:hAnsi="Times New Roman"/>
          <w:sz w:val="24"/>
          <w:szCs w:val="24"/>
          <w:lang w:val="id-ID"/>
        </w:rPr>
        <w:t>93</w:t>
      </w:r>
      <w:r>
        <w:rPr>
          <w:rFonts w:ascii="Times New Roman" w:hAnsi="Times New Roman"/>
          <w:sz w:val="24"/>
          <w:szCs w:val="24"/>
        </w:rPr>
        <w:t xml:space="preserve">), nomor </w:t>
      </w:r>
      <w:r>
        <w:rPr>
          <w:rFonts w:ascii="Times New Roman" w:hAnsi="Times New Roman"/>
          <w:sz w:val="24"/>
          <w:szCs w:val="24"/>
          <w:lang w:val="id-ID"/>
        </w:rPr>
        <w:t>24</w:t>
      </w:r>
      <w:r w:rsidRPr="00ED0EA3">
        <w:rPr>
          <w:rFonts w:ascii="Times New Roman" w:hAnsi="Times New Roman"/>
          <w:sz w:val="24"/>
          <w:szCs w:val="24"/>
        </w:rPr>
        <w:t xml:space="preserve"> (</w:t>
      </w:r>
      <w:r>
        <w:rPr>
          <w:rFonts w:ascii="Times New Roman" w:hAnsi="Times New Roman"/>
          <w:sz w:val="24"/>
          <w:szCs w:val="24"/>
          <w:lang w:val="id-ID"/>
        </w:rPr>
        <w:t>-</w:t>
      </w:r>
      <w:r w:rsidRPr="00ED0EA3">
        <w:rPr>
          <w:rFonts w:ascii="Times New Roman" w:hAnsi="Times New Roman"/>
          <w:sz w:val="24"/>
          <w:szCs w:val="24"/>
        </w:rPr>
        <w:t>0,</w:t>
      </w:r>
      <w:r>
        <w:rPr>
          <w:rFonts w:ascii="Times New Roman" w:hAnsi="Times New Roman"/>
          <w:sz w:val="24"/>
          <w:szCs w:val="24"/>
          <w:lang w:val="id-ID"/>
        </w:rPr>
        <w:t>139</w:t>
      </w:r>
      <w:r>
        <w:rPr>
          <w:rFonts w:ascii="Times New Roman" w:hAnsi="Times New Roman"/>
          <w:sz w:val="24"/>
          <w:szCs w:val="24"/>
        </w:rPr>
        <w:t xml:space="preserve">), nomor </w:t>
      </w:r>
      <w:r>
        <w:rPr>
          <w:rFonts w:ascii="Times New Roman" w:hAnsi="Times New Roman"/>
          <w:sz w:val="24"/>
          <w:szCs w:val="24"/>
          <w:lang w:val="id-ID"/>
        </w:rPr>
        <w:t>30</w:t>
      </w:r>
      <w:r>
        <w:rPr>
          <w:rFonts w:ascii="Times New Roman" w:hAnsi="Times New Roman"/>
          <w:sz w:val="24"/>
          <w:szCs w:val="24"/>
        </w:rPr>
        <w:t xml:space="preserve"> (0,</w:t>
      </w:r>
      <w:r w:rsidR="0058436A">
        <w:rPr>
          <w:rFonts w:ascii="Times New Roman" w:hAnsi="Times New Roman"/>
          <w:sz w:val="24"/>
          <w:szCs w:val="24"/>
          <w:lang w:val="id-ID"/>
        </w:rPr>
        <w:t>176</w:t>
      </w:r>
      <w:r w:rsidR="0058436A">
        <w:rPr>
          <w:rFonts w:ascii="Times New Roman" w:hAnsi="Times New Roman"/>
          <w:sz w:val="24"/>
          <w:szCs w:val="24"/>
        </w:rPr>
        <w:t xml:space="preserve">), nomor </w:t>
      </w:r>
      <w:r w:rsidR="0058436A">
        <w:rPr>
          <w:rFonts w:ascii="Times New Roman" w:hAnsi="Times New Roman"/>
          <w:sz w:val="24"/>
          <w:szCs w:val="24"/>
          <w:lang w:val="id-ID"/>
        </w:rPr>
        <w:t>31</w:t>
      </w:r>
      <w:r w:rsidR="0058436A">
        <w:rPr>
          <w:rFonts w:ascii="Times New Roman" w:hAnsi="Times New Roman"/>
          <w:sz w:val="24"/>
          <w:szCs w:val="24"/>
        </w:rPr>
        <w:t xml:space="preserve"> (-0,</w:t>
      </w:r>
      <w:r w:rsidR="0058436A">
        <w:rPr>
          <w:rFonts w:ascii="Times New Roman" w:hAnsi="Times New Roman"/>
          <w:sz w:val="24"/>
          <w:szCs w:val="24"/>
          <w:lang w:val="id-ID"/>
        </w:rPr>
        <w:t>085</w:t>
      </w:r>
      <w:r w:rsidR="0058436A">
        <w:rPr>
          <w:rFonts w:ascii="Times New Roman" w:hAnsi="Times New Roman"/>
          <w:sz w:val="24"/>
          <w:szCs w:val="24"/>
        </w:rPr>
        <w:t xml:space="preserve">), nomor </w:t>
      </w:r>
      <w:r w:rsidR="0058436A">
        <w:rPr>
          <w:rFonts w:ascii="Times New Roman" w:hAnsi="Times New Roman"/>
          <w:sz w:val="24"/>
          <w:szCs w:val="24"/>
          <w:lang w:val="id-ID"/>
        </w:rPr>
        <w:t>36</w:t>
      </w:r>
      <w:r w:rsidRPr="00ED0EA3">
        <w:rPr>
          <w:rFonts w:ascii="Times New Roman" w:hAnsi="Times New Roman"/>
          <w:sz w:val="24"/>
          <w:szCs w:val="24"/>
        </w:rPr>
        <w:t xml:space="preserve"> (</w:t>
      </w:r>
      <w:r w:rsidR="0058436A">
        <w:rPr>
          <w:rFonts w:ascii="Times New Roman" w:hAnsi="Times New Roman"/>
          <w:sz w:val="24"/>
          <w:szCs w:val="24"/>
          <w:lang w:val="id-ID"/>
        </w:rPr>
        <w:t>-</w:t>
      </w:r>
      <w:r w:rsidRPr="00ED0EA3">
        <w:rPr>
          <w:rFonts w:ascii="Times New Roman" w:hAnsi="Times New Roman"/>
          <w:sz w:val="24"/>
          <w:szCs w:val="24"/>
        </w:rPr>
        <w:t>0,</w:t>
      </w:r>
      <w:r w:rsidR="0058436A">
        <w:rPr>
          <w:rFonts w:ascii="Times New Roman" w:hAnsi="Times New Roman"/>
          <w:sz w:val="24"/>
          <w:szCs w:val="24"/>
          <w:lang w:val="id-ID"/>
        </w:rPr>
        <w:t>071</w:t>
      </w:r>
      <w:r w:rsidRPr="00ED0EA3">
        <w:rPr>
          <w:rFonts w:ascii="Times New Roman" w:hAnsi="Times New Roman"/>
          <w:sz w:val="24"/>
          <w:szCs w:val="24"/>
        </w:rPr>
        <w:t>),</w:t>
      </w:r>
      <w:r w:rsidR="0058436A">
        <w:rPr>
          <w:rFonts w:ascii="Times New Roman" w:hAnsi="Times New Roman"/>
          <w:sz w:val="24"/>
          <w:szCs w:val="24"/>
          <w:lang w:val="id-ID"/>
        </w:rPr>
        <w:t xml:space="preserve"> dan </w:t>
      </w:r>
      <w:r w:rsidR="0058436A">
        <w:rPr>
          <w:rFonts w:ascii="Times New Roman" w:hAnsi="Times New Roman"/>
          <w:sz w:val="24"/>
          <w:szCs w:val="24"/>
        </w:rPr>
        <w:t>nomor 3</w:t>
      </w:r>
      <w:r w:rsidR="0058436A">
        <w:rPr>
          <w:rFonts w:ascii="Times New Roman" w:hAnsi="Times New Roman"/>
          <w:sz w:val="24"/>
          <w:szCs w:val="24"/>
          <w:lang w:val="id-ID"/>
        </w:rPr>
        <w:t>7</w:t>
      </w:r>
      <w:r w:rsidRPr="00ED0EA3">
        <w:rPr>
          <w:rFonts w:ascii="Times New Roman" w:hAnsi="Times New Roman"/>
          <w:sz w:val="24"/>
          <w:szCs w:val="24"/>
        </w:rPr>
        <w:t xml:space="preserve"> (</w:t>
      </w:r>
      <w:r w:rsidR="0058436A">
        <w:rPr>
          <w:rFonts w:ascii="Times New Roman" w:hAnsi="Times New Roman"/>
          <w:sz w:val="24"/>
          <w:szCs w:val="24"/>
          <w:lang w:val="id-ID"/>
        </w:rPr>
        <w:t>-</w:t>
      </w:r>
      <w:r w:rsidRPr="00ED0EA3">
        <w:rPr>
          <w:rFonts w:ascii="Times New Roman" w:hAnsi="Times New Roman"/>
          <w:sz w:val="24"/>
          <w:szCs w:val="24"/>
        </w:rPr>
        <w:t>0,</w:t>
      </w:r>
      <w:r w:rsidR="0058436A">
        <w:rPr>
          <w:rFonts w:ascii="Times New Roman" w:hAnsi="Times New Roman"/>
          <w:sz w:val="24"/>
          <w:szCs w:val="24"/>
          <w:lang w:val="id-ID"/>
        </w:rPr>
        <w:t>230</w:t>
      </w:r>
      <w:r w:rsidRPr="00ED0EA3">
        <w:rPr>
          <w:rFonts w:ascii="Times New Roman" w:hAnsi="Times New Roman"/>
          <w:sz w:val="24"/>
          <w:szCs w:val="24"/>
        </w:rPr>
        <w:t xml:space="preserve">). Sehingga jumlah item setelah uji validitas sebanyak </w:t>
      </w:r>
      <w:r w:rsidR="001E1FCE">
        <w:rPr>
          <w:rFonts w:ascii="Times New Roman" w:hAnsi="Times New Roman"/>
          <w:sz w:val="24"/>
          <w:szCs w:val="24"/>
          <w:lang w:val="id-ID"/>
        </w:rPr>
        <w:t>3</w:t>
      </w:r>
      <w:r w:rsidRPr="00ED0EA3">
        <w:rPr>
          <w:rFonts w:ascii="Times New Roman" w:hAnsi="Times New Roman"/>
          <w:sz w:val="24"/>
          <w:szCs w:val="24"/>
        </w:rPr>
        <w:t>2 item pernyataan.</w:t>
      </w:r>
    </w:p>
    <w:p w:rsidR="00EF2B9F" w:rsidRDefault="00EF2B9F" w:rsidP="00EF2B9F">
      <w:pPr>
        <w:spacing w:after="0" w:line="480" w:lineRule="auto"/>
        <w:ind w:left="426"/>
        <w:jc w:val="both"/>
        <w:rPr>
          <w:rFonts w:ascii="Times New Roman" w:hAnsi="Times New Roman"/>
          <w:sz w:val="24"/>
          <w:lang w:val="id-ID"/>
        </w:rPr>
      </w:pPr>
      <w:r>
        <w:rPr>
          <w:rFonts w:ascii="Times New Roman" w:hAnsi="Times New Roman"/>
          <w:sz w:val="24"/>
          <w:lang w:val="id-ID"/>
        </w:rPr>
        <w:t xml:space="preserve">b. Uji reabilitas </w:t>
      </w:r>
    </w:p>
    <w:p w:rsidR="0058436A" w:rsidRPr="0058436A" w:rsidRDefault="0058436A" w:rsidP="0058436A">
      <w:pPr>
        <w:spacing w:after="0" w:line="480" w:lineRule="auto"/>
        <w:ind w:firstLine="720"/>
        <w:jc w:val="both"/>
        <w:rPr>
          <w:rFonts w:ascii="Times New Roman" w:hAnsi="Times New Roman"/>
          <w:sz w:val="24"/>
          <w:szCs w:val="24"/>
        </w:rPr>
      </w:pPr>
      <w:r w:rsidRPr="0058436A">
        <w:rPr>
          <w:rFonts w:ascii="Times New Roman" w:hAnsi="Times New Roman"/>
          <w:sz w:val="24"/>
          <w:szCs w:val="24"/>
        </w:rPr>
        <w:t xml:space="preserve">Suatu alat ukur dikatakan memiliki reliabilitas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r>
        <w:rPr>
          <w:rFonts w:ascii="Times New Roman" w:hAnsi="Times New Roman"/>
          <w:sz w:val="24"/>
          <w:szCs w:val="24"/>
          <w:lang w:val="id-ID"/>
        </w:rPr>
        <w:t xml:space="preserve">Menurut </w:t>
      </w:r>
      <w:r w:rsidRPr="0058436A">
        <w:rPr>
          <w:rFonts w:ascii="Times New Roman" w:hAnsi="Times New Roman"/>
          <w:sz w:val="24"/>
          <w:szCs w:val="24"/>
        </w:rPr>
        <w:t>Nugroho &amp; Suyuthi (Sujianto</w:t>
      </w:r>
      <w:r>
        <w:rPr>
          <w:rFonts w:ascii="Times New Roman" w:hAnsi="Times New Roman"/>
          <w:sz w:val="24"/>
          <w:szCs w:val="24"/>
        </w:rPr>
        <w:t>, 2009)</w:t>
      </w:r>
      <w:r>
        <w:rPr>
          <w:rFonts w:ascii="Times New Roman" w:hAnsi="Times New Roman"/>
          <w:sz w:val="24"/>
          <w:szCs w:val="24"/>
          <w:lang w:val="id-ID"/>
        </w:rPr>
        <w:t>, “d</w:t>
      </w:r>
      <w:r w:rsidRPr="0058436A">
        <w:rPr>
          <w:rFonts w:ascii="Times New Roman" w:hAnsi="Times New Roman"/>
          <w:sz w:val="24"/>
          <w:szCs w:val="24"/>
        </w:rPr>
        <w:t>alam penentuan tingkat reliabilitas suatu instrumen penelitian dapat diterima apabila memiliki koefisien alpha lebih besar dari 0,6</w:t>
      </w:r>
      <w:r>
        <w:rPr>
          <w:rFonts w:ascii="Times New Roman" w:hAnsi="Times New Roman"/>
          <w:sz w:val="24"/>
          <w:szCs w:val="24"/>
        </w:rPr>
        <w:t>0</w:t>
      </w:r>
      <w:r>
        <w:rPr>
          <w:rFonts w:ascii="Times New Roman" w:hAnsi="Times New Roman"/>
          <w:sz w:val="24"/>
          <w:szCs w:val="24"/>
          <w:lang w:val="id-ID"/>
        </w:rPr>
        <w:t xml:space="preserve">”. </w:t>
      </w:r>
      <w:r w:rsidRPr="0058436A">
        <w:rPr>
          <w:rFonts w:ascii="Times New Roman" w:hAnsi="Times New Roman"/>
          <w:sz w:val="24"/>
          <w:szCs w:val="24"/>
        </w:rPr>
        <w:t>Sehingga instrumen penelitian ini dikatakan reliabel karena memiliki ko</w:t>
      </w:r>
      <w:r>
        <w:rPr>
          <w:rFonts w:ascii="Times New Roman" w:hAnsi="Times New Roman"/>
          <w:sz w:val="24"/>
          <w:szCs w:val="24"/>
        </w:rPr>
        <w:t>efisien alpha &gt; 0,60 yaitu 0,</w:t>
      </w:r>
      <w:r>
        <w:rPr>
          <w:rFonts w:ascii="Times New Roman" w:hAnsi="Times New Roman"/>
          <w:sz w:val="24"/>
          <w:szCs w:val="24"/>
          <w:lang w:val="id-ID"/>
        </w:rPr>
        <w:t>934</w:t>
      </w:r>
      <w:r w:rsidRPr="0058436A">
        <w:rPr>
          <w:rFonts w:ascii="Times New Roman" w:hAnsi="Times New Roman"/>
          <w:sz w:val="24"/>
          <w:szCs w:val="24"/>
        </w:rPr>
        <w:t>.</w:t>
      </w:r>
    </w:p>
    <w:p w:rsidR="001E5464" w:rsidRPr="007D4A2F" w:rsidRDefault="001E5464" w:rsidP="001E5464">
      <w:pPr>
        <w:tabs>
          <w:tab w:val="left" w:pos="1620"/>
        </w:tabs>
        <w:spacing w:after="0" w:line="480" w:lineRule="auto"/>
        <w:jc w:val="both"/>
        <w:rPr>
          <w:rFonts w:ascii="Times New Roman" w:hAnsi="Times New Roman"/>
          <w:sz w:val="24"/>
          <w:szCs w:val="24"/>
        </w:rPr>
      </w:pPr>
      <w:r w:rsidRPr="007D4A2F">
        <w:rPr>
          <w:rFonts w:ascii="Times New Roman" w:hAnsi="Times New Roman"/>
          <w:sz w:val="24"/>
          <w:szCs w:val="24"/>
        </w:rPr>
        <w:lastRenderedPageBreak/>
        <w:t xml:space="preserve">2.  Observasi </w:t>
      </w:r>
      <w:r w:rsidRPr="007D4A2F">
        <w:rPr>
          <w:rFonts w:ascii="Times New Roman" w:hAnsi="Times New Roman"/>
          <w:sz w:val="24"/>
          <w:szCs w:val="24"/>
        </w:rPr>
        <w:tab/>
      </w:r>
    </w:p>
    <w:p w:rsidR="001E5464" w:rsidRPr="007D4A2F" w:rsidRDefault="001E5464" w:rsidP="001E5464">
      <w:pPr>
        <w:spacing w:after="0" w:line="480" w:lineRule="auto"/>
        <w:ind w:firstLine="540"/>
        <w:jc w:val="both"/>
        <w:rPr>
          <w:rFonts w:ascii="Times New Roman" w:hAnsi="Times New Roman"/>
          <w:sz w:val="24"/>
          <w:szCs w:val="24"/>
        </w:rPr>
      </w:pPr>
      <w:r w:rsidRPr="007D4A2F">
        <w:rPr>
          <w:rFonts w:ascii="Times New Roman" w:hAnsi="Times New Roman"/>
          <w:sz w:val="24"/>
          <w:szCs w:val="24"/>
        </w:rPr>
        <w:t>Teknik observasi dibuat oleh peneliti yang digunakan untuk mencatat reaksi-reaksi dan p</w:t>
      </w:r>
      <w:r w:rsidR="00F43951">
        <w:rPr>
          <w:rFonts w:ascii="Times New Roman" w:hAnsi="Times New Roman"/>
          <w:sz w:val="24"/>
          <w:szCs w:val="24"/>
          <w:lang w:val="id-ID"/>
        </w:rPr>
        <w:t>a</w:t>
      </w:r>
      <w:r w:rsidRPr="007D4A2F">
        <w:rPr>
          <w:rFonts w:ascii="Times New Roman" w:hAnsi="Times New Roman"/>
          <w:sz w:val="24"/>
          <w:szCs w:val="24"/>
        </w:rPr>
        <w:t xml:space="preserve">rtisipasi siswa selama mengikuti teknik </w:t>
      </w:r>
      <w:r w:rsidR="007143CC">
        <w:rPr>
          <w:rFonts w:ascii="Times New Roman" w:hAnsi="Times New Roman"/>
          <w:sz w:val="24"/>
          <w:szCs w:val="24"/>
          <w:lang w:val="id-ID"/>
        </w:rPr>
        <w:t>konseling</w:t>
      </w:r>
      <w:r w:rsidR="00F43951">
        <w:rPr>
          <w:rFonts w:ascii="Times New Roman" w:hAnsi="Times New Roman"/>
          <w:sz w:val="24"/>
          <w:szCs w:val="24"/>
          <w:lang w:val="id-ID"/>
        </w:rPr>
        <w:t xml:space="preserve"> berpikir positif</w:t>
      </w:r>
      <w:r w:rsidRPr="007D4A2F">
        <w:rPr>
          <w:rFonts w:ascii="Times New Roman" w:hAnsi="Times New Roman"/>
          <w:i/>
          <w:sz w:val="24"/>
          <w:szCs w:val="24"/>
        </w:rPr>
        <w:t xml:space="preserve"> </w:t>
      </w:r>
      <w:r w:rsidRPr="007D4A2F">
        <w:rPr>
          <w:rFonts w:ascii="Times New Roman" w:hAnsi="Times New Roman"/>
          <w:sz w:val="24"/>
          <w:szCs w:val="24"/>
        </w:rPr>
        <w:t>melalui pengamatan secara langsung terhadap subjek penelitian</w:t>
      </w:r>
      <w:r w:rsidR="002B4C07">
        <w:rPr>
          <w:rFonts w:ascii="Times New Roman" w:hAnsi="Times New Roman"/>
          <w:sz w:val="24"/>
          <w:szCs w:val="24"/>
          <w:lang w:val="id-ID"/>
        </w:rPr>
        <w:t xml:space="preserve"> yang dilakukan oleh guru BK di sekolah bersangkutan sebagai observer</w:t>
      </w:r>
      <w:r w:rsidRPr="007D4A2F">
        <w:rPr>
          <w:rFonts w:ascii="Times New Roman" w:hAnsi="Times New Roman"/>
          <w:sz w:val="24"/>
          <w:szCs w:val="24"/>
        </w:rPr>
        <w:t>.</w:t>
      </w:r>
    </w:p>
    <w:p w:rsidR="00C73CAA" w:rsidRPr="00C73CAA" w:rsidRDefault="001E5464" w:rsidP="00210FF4">
      <w:pPr>
        <w:spacing w:after="0" w:line="480" w:lineRule="auto"/>
        <w:ind w:firstLine="540"/>
        <w:jc w:val="both"/>
        <w:rPr>
          <w:rFonts w:ascii="Times New Roman" w:hAnsi="Times New Roman"/>
          <w:sz w:val="24"/>
          <w:szCs w:val="24"/>
          <w:lang w:val="id-ID"/>
        </w:rPr>
      </w:pPr>
      <w:r w:rsidRPr="007D4A2F">
        <w:rPr>
          <w:rFonts w:ascii="Times New Roman" w:hAnsi="Times New Roman"/>
          <w:sz w:val="24"/>
          <w:szCs w:val="24"/>
        </w:rPr>
        <w:t xml:space="preserve"> Adapun aspek-aspek yang diobservasi adalah partisipasi, perhatian, dan ini</w:t>
      </w:r>
      <w:r w:rsidR="00F43951">
        <w:rPr>
          <w:rFonts w:ascii="Times New Roman" w:hAnsi="Times New Roman"/>
          <w:sz w:val="24"/>
          <w:szCs w:val="24"/>
        </w:rPr>
        <w:t xml:space="preserve">siatif serta kriteria </w:t>
      </w:r>
      <w:r w:rsidR="00F43951">
        <w:rPr>
          <w:rFonts w:ascii="Times New Roman" w:hAnsi="Times New Roman"/>
          <w:sz w:val="24"/>
          <w:szCs w:val="24"/>
          <w:lang w:val="id-ID"/>
        </w:rPr>
        <w:t>dalam berpikir positif</w:t>
      </w:r>
      <w:r w:rsidRPr="007D4A2F">
        <w:rPr>
          <w:rFonts w:ascii="Times New Roman" w:hAnsi="Times New Roman"/>
          <w:sz w:val="24"/>
          <w:szCs w:val="24"/>
        </w:rPr>
        <w:t xml:space="preserve">. Cara penggunaannya dengan cara memberi tanda cek (√) pada setiap aspek yang muncul. Adapun kriterianya ditentukan sendiri oleh peneliti berdasarkan persentase kemunculan setiap aspek pada setiap kali pertemuan latihan dengan menggunakan rumus persentase sebagai berikut: </w:t>
      </w:r>
    </w:p>
    <w:p w:rsidR="003A770F" w:rsidRDefault="001E5464" w:rsidP="006B4899">
      <w:pPr>
        <w:spacing w:after="0" w:line="240" w:lineRule="auto"/>
        <w:ind w:left="720"/>
        <w:jc w:val="both"/>
        <w:rPr>
          <w:rFonts w:ascii="Times New Roman" w:hAnsi="Times New Roman"/>
          <w:sz w:val="24"/>
          <w:szCs w:val="24"/>
          <w:lang w:val="id-ID"/>
        </w:rPr>
      </w:pPr>
      <w:r w:rsidRPr="00427DA5">
        <w:rPr>
          <w:rFonts w:ascii="Times New Roman" w:hAnsi="Times New Roman"/>
          <w:sz w:val="24"/>
          <w:szCs w:val="24"/>
        </w:rPr>
        <w:t xml:space="preserve">         </w:t>
      </w:r>
      <w:r w:rsidRPr="00427DA5">
        <w:rPr>
          <w:rFonts w:ascii="Times New Roman" w:hAnsi="Times New Roman"/>
          <w:sz w:val="24"/>
          <w:szCs w:val="24"/>
        </w:rPr>
        <w:tab/>
      </w:r>
      <w:r w:rsidRPr="00427DA5">
        <w:rPr>
          <w:rFonts w:ascii="Times New Roman" w:hAnsi="Times New Roman"/>
          <w:sz w:val="24"/>
          <w:szCs w:val="24"/>
        </w:rPr>
        <w:tab/>
      </w:r>
    </w:p>
    <w:p w:rsidR="001E5464" w:rsidRPr="00427DA5" w:rsidRDefault="003A770F" w:rsidP="006B4899">
      <w:pPr>
        <w:spacing w:after="0" w:line="240" w:lineRule="auto"/>
        <w:ind w:left="72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1E5464" w:rsidRPr="00427DA5">
        <w:rPr>
          <w:rFonts w:ascii="Times New Roman" w:hAnsi="Times New Roman"/>
          <w:sz w:val="24"/>
          <w:szCs w:val="24"/>
        </w:rPr>
        <w:tab/>
        <w:t xml:space="preserve">      nm</w:t>
      </w:r>
    </w:p>
    <w:p w:rsidR="001E5464" w:rsidRPr="00427DA5" w:rsidRDefault="00596AC6" w:rsidP="006B4899">
      <w:pPr>
        <w:spacing w:after="0" w:line="240" w:lineRule="auto"/>
        <w:ind w:left="720"/>
        <w:jc w:val="both"/>
        <w:rPr>
          <w:rFonts w:ascii="Times New Roman" w:hAnsi="Times New Roman"/>
          <w:sz w:val="24"/>
          <w:szCs w:val="24"/>
        </w:rPr>
      </w:pPr>
      <w:r w:rsidRPr="00596AC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56.6pt;margin-top:6.2pt;width:30pt;height:0;z-index:251642880" o:connectortype="straight"/>
        </w:pict>
      </w:r>
      <w:r w:rsidR="001E5464" w:rsidRPr="00427DA5">
        <w:rPr>
          <w:rFonts w:ascii="Times New Roman" w:hAnsi="Times New Roman"/>
          <w:sz w:val="24"/>
          <w:szCs w:val="24"/>
        </w:rPr>
        <w:t>Analisis Individual</w:t>
      </w:r>
      <w:r w:rsidR="001E5464" w:rsidRPr="00427DA5">
        <w:rPr>
          <w:rFonts w:ascii="Times New Roman" w:hAnsi="Times New Roman"/>
          <w:sz w:val="24"/>
          <w:szCs w:val="24"/>
        </w:rPr>
        <w:tab/>
        <w:t>=</w:t>
      </w:r>
      <w:r w:rsidR="001E5464" w:rsidRPr="00427DA5">
        <w:rPr>
          <w:rFonts w:ascii="Times New Roman" w:hAnsi="Times New Roman"/>
          <w:sz w:val="24"/>
          <w:szCs w:val="24"/>
        </w:rPr>
        <w:tab/>
        <w:t xml:space="preserve">     × 100%</w:t>
      </w:r>
    </w:p>
    <w:p w:rsidR="001E5464" w:rsidRPr="00427DA5" w:rsidRDefault="001E5464" w:rsidP="006B4899">
      <w:pPr>
        <w:spacing w:after="0" w:line="240" w:lineRule="auto"/>
        <w:ind w:left="720"/>
        <w:jc w:val="both"/>
        <w:rPr>
          <w:rFonts w:ascii="Times New Roman" w:hAnsi="Times New Roman"/>
          <w:sz w:val="24"/>
          <w:szCs w:val="24"/>
        </w:rPr>
      </w:pPr>
      <w:r w:rsidRPr="00427DA5">
        <w:rPr>
          <w:rFonts w:ascii="Times New Roman" w:hAnsi="Times New Roman"/>
          <w:sz w:val="24"/>
          <w:szCs w:val="24"/>
        </w:rPr>
        <w:tab/>
      </w:r>
      <w:r w:rsidRPr="00427DA5">
        <w:rPr>
          <w:rFonts w:ascii="Times New Roman" w:hAnsi="Times New Roman"/>
          <w:sz w:val="24"/>
          <w:szCs w:val="24"/>
        </w:rPr>
        <w:tab/>
      </w:r>
      <w:r w:rsidRPr="00427DA5">
        <w:rPr>
          <w:rFonts w:ascii="Times New Roman" w:hAnsi="Times New Roman"/>
          <w:sz w:val="24"/>
          <w:szCs w:val="24"/>
        </w:rPr>
        <w:tab/>
        <w:t xml:space="preserve">       N</w:t>
      </w:r>
      <w:r w:rsidR="003E1F1D" w:rsidRPr="00427DA5">
        <w:rPr>
          <w:rFonts w:ascii="Times New Roman" w:hAnsi="Times New Roman"/>
          <w:sz w:val="24"/>
          <w:szCs w:val="24"/>
        </w:rPr>
        <w:t xml:space="preserve">                                     (Abimanyu, 1983: 26)</w:t>
      </w:r>
    </w:p>
    <w:p w:rsidR="001E5464" w:rsidRPr="00427DA5" w:rsidRDefault="001E5464" w:rsidP="006B4899">
      <w:pPr>
        <w:spacing w:after="0" w:line="240" w:lineRule="auto"/>
        <w:ind w:left="720"/>
        <w:jc w:val="both"/>
        <w:rPr>
          <w:rFonts w:ascii="Times New Roman" w:hAnsi="Times New Roman"/>
          <w:sz w:val="24"/>
          <w:szCs w:val="24"/>
        </w:rPr>
      </w:pPr>
      <w:r w:rsidRPr="00427DA5">
        <w:rPr>
          <w:rFonts w:ascii="Times New Roman" w:hAnsi="Times New Roman"/>
          <w:sz w:val="24"/>
          <w:szCs w:val="24"/>
        </w:rPr>
        <w:tab/>
      </w:r>
      <w:r w:rsidRPr="00427DA5">
        <w:rPr>
          <w:rFonts w:ascii="Times New Roman" w:hAnsi="Times New Roman"/>
          <w:sz w:val="24"/>
          <w:szCs w:val="24"/>
        </w:rPr>
        <w:tab/>
      </w:r>
      <w:r w:rsidRPr="00427DA5">
        <w:rPr>
          <w:rFonts w:ascii="Times New Roman" w:hAnsi="Times New Roman"/>
          <w:sz w:val="24"/>
          <w:szCs w:val="24"/>
        </w:rPr>
        <w:tab/>
        <w:t xml:space="preserve">       Nm</w:t>
      </w:r>
    </w:p>
    <w:p w:rsidR="001E5464" w:rsidRPr="00427DA5" w:rsidRDefault="00596AC6" w:rsidP="006B4899">
      <w:pPr>
        <w:spacing w:after="0" w:line="240" w:lineRule="auto"/>
        <w:ind w:left="720"/>
        <w:jc w:val="both"/>
        <w:rPr>
          <w:rFonts w:ascii="Times New Roman" w:hAnsi="Times New Roman"/>
          <w:sz w:val="24"/>
          <w:szCs w:val="24"/>
        </w:rPr>
      </w:pPr>
      <w:r w:rsidRPr="00596AC6">
        <w:rPr>
          <w:rFonts w:ascii="Times New Roman" w:hAnsi="Times New Roman"/>
          <w:noProof/>
          <w:sz w:val="24"/>
          <w:szCs w:val="24"/>
        </w:rPr>
        <w:pict>
          <v:shape id="_x0000_s1047" type="#_x0000_t32" style="position:absolute;left:0;text-align:left;margin-left:156.6pt;margin-top:5.75pt;width:30pt;height:0;z-index:251643904" o:connectortype="straight"/>
        </w:pict>
      </w:r>
      <w:r w:rsidR="001E5464" w:rsidRPr="00427DA5">
        <w:rPr>
          <w:rFonts w:ascii="Times New Roman" w:hAnsi="Times New Roman"/>
          <w:sz w:val="24"/>
          <w:szCs w:val="24"/>
        </w:rPr>
        <w:t>Analisis Kelompok</w:t>
      </w:r>
      <w:r w:rsidR="001E5464" w:rsidRPr="00427DA5">
        <w:rPr>
          <w:rFonts w:ascii="Times New Roman" w:hAnsi="Times New Roman"/>
          <w:sz w:val="24"/>
          <w:szCs w:val="24"/>
        </w:rPr>
        <w:tab/>
        <w:t>=</w:t>
      </w:r>
      <w:r w:rsidR="001E5464" w:rsidRPr="00427DA5">
        <w:rPr>
          <w:rFonts w:ascii="Times New Roman" w:hAnsi="Times New Roman"/>
          <w:sz w:val="24"/>
          <w:szCs w:val="24"/>
        </w:rPr>
        <w:tab/>
        <w:t xml:space="preserve">      × 100%</w:t>
      </w:r>
    </w:p>
    <w:p w:rsidR="0040729E" w:rsidRPr="00427DA5" w:rsidRDefault="001E5464" w:rsidP="00601D77">
      <w:pPr>
        <w:spacing w:after="0" w:line="240" w:lineRule="auto"/>
        <w:ind w:left="720"/>
        <w:jc w:val="both"/>
        <w:rPr>
          <w:rFonts w:ascii="Times New Roman" w:hAnsi="Times New Roman"/>
          <w:sz w:val="24"/>
          <w:szCs w:val="24"/>
          <w:lang w:val="id-ID"/>
        </w:rPr>
      </w:pPr>
      <w:r w:rsidRPr="00427DA5">
        <w:rPr>
          <w:rFonts w:ascii="Times New Roman" w:hAnsi="Times New Roman"/>
          <w:sz w:val="24"/>
          <w:szCs w:val="24"/>
        </w:rPr>
        <w:tab/>
      </w:r>
      <w:r w:rsidRPr="00427DA5">
        <w:rPr>
          <w:rFonts w:ascii="Times New Roman" w:hAnsi="Times New Roman"/>
          <w:sz w:val="24"/>
          <w:szCs w:val="24"/>
        </w:rPr>
        <w:tab/>
      </w:r>
      <w:r w:rsidRPr="00427DA5">
        <w:rPr>
          <w:rFonts w:ascii="Times New Roman" w:hAnsi="Times New Roman"/>
          <w:sz w:val="24"/>
          <w:szCs w:val="24"/>
        </w:rPr>
        <w:tab/>
        <w:t xml:space="preserve">         P</w:t>
      </w:r>
      <w:r w:rsidRPr="00427DA5">
        <w:rPr>
          <w:rFonts w:ascii="Times New Roman" w:hAnsi="Times New Roman"/>
          <w:sz w:val="24"/>
          <w:szCs w:val="24"/>
        </w:rPr>
        <w:tab/>
      </w:r>
      <w:r w:rsidRPr="00427DA5">
        <w:rPr>
          <w:rFonts w:ascii="Times New Roman" w:hAnsi="Times New Roman"/>
          <w:sz w:val="24"/>
          <w:szCs w:val="24"/>
        </w:rPr>
        <w:tab/>
      </w:r>
      <w:r w:rsidRPr="00427DA5">
        <w:rPr>
          <w:rFonts w:ascii="Times New Roman" w:hAnsi="Times New Roman"/>
          <w:sz w:val="24"/>
          <w:szCs w:val="24"/>
        </w:rPr>
        <w:tab/>
      </w:r>
      <w:r w:rsidRPr="00427DA5">
        <w:rPr>
          <w:rFonts w:ascii="Times New Roman" w:hAnsi="Times New Roman"/>
          <w:sz w:val="24"/>
          <w:szCs w:val="24"/>
        </w:rPr>
        <w:tab/>
        <w:t xml:space="preserve">    </w:t>
      </w:r>
    </w:p>
    <w:p w:rsidR="001E5464" w:rsidRPr="00427DA5" w:rsidRDefault="001E5464" w:rsidP="00427DA5">
      <w:pPr>
        <w:spacing w:after="0" w:line="480" w:lineRule="auto"/>
        <w:jc w:val="both"/>
        <w:rPr>
          <w:rFonts w:ascii="Times New Roman" w:hAnsi="Times New Roman"/>
          <w:sz w:val="24"/>
          <w:szCs w:val="24"/>
        </w:rPr>
      </w:pPr>
      <w:r w:rsidRPr="00427DA5">
        <w:rPr>
          <w:rFonts w:ascii="Times New Roman" w:hAnsi="Times New Roman"/>
          <w:sz w:val="24"/>
          <w:szCs w:val="24"/>
        </w:rPr>
        <w:t>Di</w:t>
      </w:r>
      <w:r w:rsidR="007F0078" w:rsidRPr="00427DA5">
        <w:rPr>
          <w:rFonts w:ascii="Times New Roman" w:hAnsi="Times New Roman"/>
          <w:sz w:val="24"/>
          <w:szCs w:val="24"/>
          <w:lang w:val="id-ID"/>
        </w:rPr>
        <w:t xml:space="preserve"> </w:t>
      </w:r>
      <w:r w:rsidRPr="00427DA5">
        <w:rPr>
          <w:rFonts w:ascii="Times New Roman" w:hAnsi="Times New Roman"/>
          <w:sz w:val="24"/>
          <w:szCs w:val="24"/>
        </w:rPr>
        <w:t>mana:</w:t>
      </w:r>
    </w:p>
    <w:p w:rsidR="001E5464" w:rsidRPr="007D4A2F" w:rsidRDefault="001E5464" w:rsidP="00427DA5">
      <w:pPr>
        <w:spacing w:after="0" w:line="480" w:lineRule="auto"/>
        <w:ind w:left="72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item yang tercek dari satu siswa</w:t>
      </w:r>
    </w:p>
    <w:p w:rsidR="001E5464" w:rsidRPr="007D4A2F" w:rsidRDefault="001E5464" w:rsidP="00427DA5">
      <w:pPr>
        <w:spacing w:after="0" w:line="480" w:lineRule="auto"/>
        <w:ind w:left="720"/>
        <w:rPr>
          <w:rFonts w:ascii="Times New Roman" w:hAnsi="Times New Roman"/>
          <w:sz w:val="24"/>
          <w:szCs w:val="24"/>
        </w:rPr>
      </w:pPr>
      <w:r w:rsidRPr="007D4A2F">
        <w:rPr>
          <w:rFonts w:ascii="Times New Roman" w:hAnsi="Times New Roman"/>
          <w:sz w:val="24"/>
          <w:szCs w:val="24"/>
        </w:rPr>
        <w:t>N</w:t>
      </w:r>
      <w:r w:rsidRPr="007D4A2F">
        <w:rPr>
          <w:rFonts w:ascii="Times New Roman" w:hAnsi="Times New Roman"/>
          <w:sz w:val="24"/>
          <w:szCs w:val="24"/>
        </w:rPr>
        <w:tab/>
        <w:t>: Jumlah item dari seluruh aspek yang diobservasi</w:t>
      </w:r>
    </w:p>
    <w:p w:rsidR="001E5464" w:rsidRPr="007D4A2F" w:rsidRDefault="001E5464" w:rsidP="00427DA5">
      <w:pPr>
        <w:spacing w:after="0" w:line="480" w:lineRule="auto"/>
        <w:ind w:left="720"/>
        <w:rPr>
          <w:rFonts w:ascii="Times New Roman" w:hAnsi="Times New Roman"/>
          <w:sz w:val="24"/>
          <w:szCs w:val="24"/>
        </w:rPr>
      </w:pPr>
      <w:r w:rsidRPr="007D4A2F">
        <w:rPr>
          <w:rFonts w:ascii="Times New Roman" w:hAnsi="Times New Roman"/>
          <w:sz w:val="24"/>
          <w:szCs w:val="24"/>
        </w:rPr>
        <w:t>Nm</w:t>
      </w:r>
      <w:r w:rsidRPr="007D4A2F">
        <w:rPr>
          <w:rFonts w:ascii="Times New Roman" w:hAnsi="Times New Roman"/>
          <w:sz w:val="24"/>
          <w:szCs w:val="24"/>
        </w:rPr>
        <w:tab/>
        <w:t>: Jumlah cek pada item aspek tertentu yang tercek dari seluruh siswa</w:t>
      </w:r>
    </w:p>
    <w:p w:rsidR="001E5464" w:rsidRPr="007D4A2F" w:rsidRDefault="001E5464" w:rsidP="00427DA5">
      <w:pPr>
        <w:spacing w:after="0" w:line="480" w:lineRule="auto"/>
        <w:ind w:left="720"/>
        <w:rPr>
          <w:rFonts w:ascii="Times New Roman" w:hAnsi="Times New Roman"/>
          <w:sz w:val="24"/>
          <w:szCs w:val="24"/>
        </w:rPr>
      </w:pPr>
      <w:r w:rsidRPr="007D4A2F">
        <w:rPr>
          <w:rFonts w:ascii="Times New Roman" w:hAnsi="Times New Roman"/>
          <w:sz w:val="24"/>
          <w:szCs w:val="24"/>
        </w:rPr>
        <w:t>P</w:t>
      </w:r>
      <w:r w:rsidRPr="007D4A2F">
        <w:rPr>
          <w:rFonts w:ascii="Times New Roman" w:hAnsi="Times New Roman"/>
          <w:sz w:val="24"/>
          <w:szCs w:val="24"/>
        </w:rPr>
        <w:tab/>
        <w:t>: Jumlah siswa</w:t>
      </w:r>
    </w:p>
    <w:p w:rsidR="001E5464" w:rsidRPr="007D4A2F" w:rsidRDefault="001E5464" w:rsidP="001E5464">
      <w:pPr>
        <w:spacing w:after="0" w:line="240" w:lineRule="auto"/>
        <w:ind w:left="720"/>
        <w:rPr>
          <w:rFonts w:ascii="Times New Roman" w:hAnsi="Times New Roman"/>
          <w:sz w:val="24"/>
          <w:szCs w:val="24"/>
        </w:rPr>
      </w:pPr>
    </w:p>
    <w:p w:rsidR="00427DA5" w:rsidRDefault="001E5464" w:rsidP="00427DA5">
      <w:pPr>
        <w:spacing w:after="0" w:line="480" w:lineRule="auto"/>
        <w:rPr>
          <w:rFonts w:ascii="Times New Roman" w:hAnsi="Times New Roman"/>
          <w:sz w:val="24"/>
          <w:szCs w:val="24"/>
          <w:lang w:val="id-ID"/>
        </w:rPr>
      </w:pPr>
      <w:r w:rsidRPr="007D4A2F">
        <w:rPr>
          <w:rFonts w:ascii="Times New Roman" w:hAnsi="Times New Roman"/>
          <w:sz w:val="24"/>
          <w:szCs w:val="24"/>
        </w:rPr>
        <w:tab/>
        <w:t>Kriteria untuk penetuan hasil observasi dibuat berdasarkan hasil analisis persentase individu dan kelompok yaitu nilai tertinggi 100% dan terendah 0% sehingga diperoleh kriteria sebagai ber</w:t>
      </w:r>
      <w:r w:rsidR="00427DA5">
        <w:rPr>
          <w:rFonts w:ascii="Times New Roman" w:hAnsi="Times New Roman"/>
          <w:sz w:val="24"/>
          <w:szCs w:val="24"/>
        </w:rPr>
        <w:t>ikut</w:t>
      </w:r>
      <w:r w:rsidR="00427DA5">
        <w:rPr>
          <w:rFonts w:ascii="Times New Roman" w:hAnsi="Times New Roman"/>
          <w:sz w:val="24"/>
          <w:szCs w:val="24"/>
          <w:lang w:val="id-ID"/>
        </w:rPr>
        <w:t>:</w:t>
      </w:r>
    </w:p>
    <w:p w:rsidR="001E5464" w:rsidRPr="00340CED" w:rsidRDefault="00CD2728" w:rsidP="006B4899">
      <w:pPr>
        <w:spacing w:after="0" w:line="240" w:lineRule="auto"/>
        <w:rPr>
          <w:rFonts w:ascii="Times New Roman" w:hAnsi="Times New Roman"/>
          <w:sz w:val="24"/>
          <w:szCs w:val="24"/>
          <w:lang w:val="id-ID"/>
        </w:rPr>
      </w:pPr>
      <w:r>
        <w:rPr>
          <w:rFonts w:ascii="Times New Roman" w:hAnsi="Times New Roman"/>
          <w:sz w:val="24"/>
          <w:szCs w:val="24"/>
          <w:lang w:val="sv-SE"/>
        </w:rPr>
        <w:lastRenderedPageBreak/>
        <w:t xml:space="preserve">Tabel </w:t>
      </w:r>
      <w:r>
        <w:rPr>
          <w:rFonts w:ascii="Times New Roman" w:hAnsi="Times New Roman"/>
          <w:sz w:val="24"/>
          <w:szCs w:val="24"/>
          <w:lang w:val="id-ID"/>
        </w:rPr>
        <w:t>3.4</w:t>
      </w:r>
      <w:r w:rsidR="001E5464">
        <w:rPr>
          <w:rFonts w:ascii="Times New Roman" w:hAnsi="Times New Roman"/>
          <w:sz w:val="24"/>
          <w:szCs w:val="24"/>
          <w:lang w:val="sv-SE"/>
        </w:rPr>
        <w:t xml:space="preserve"> : Kriteria Penentuan Hasil O</w:t>
      </w:r>
      <w:r w:rsidR="001E5464" w:rsidRPr="00875352">
        <w:rPr>
          <w:rFonts w:ascii="Times New Roman" w:hAnsi="Times New Roman"/>
          <w:sz w:val="24"/>
          <w:szCs w:val="24"/>
          <w:lang w:val="sv-SE"/>
        </w:rPr>
        <w:t>bservasi</w:t>
      </w:r>
      <w:r w:rsidR="001E5464">
        <w:rPr>
          <w:rFonts w:ascii="Times New Roman" w:hAnsi="Times New Roman"/>
          <w:sz w:val="24"/>
          <w:szCs w:val="24"/>
          <w:lang w:val="id-ID"/>
        </w:rPr>
        <w:t xml:space="preserve">     </w:t>
      </w:r>
    </w:p>
    <w:tbl>
      <w:tblPr>
        <w:tblW w:w="0" w:type="auto"/>
        <w:tblInd w:w="108" w:type="dxa"/>
        <w:tblBorders>
          <w:top w:val="single" w:sz="4" w:space="0" w:color="000000"/>
          <w:bottom w:val="single" w:sz="4" w:space="0" w:color="000000"/>
          <w:insideH w:val="single" w:sz="4" w:space="0" w:color="000000"/>
        </w:tblBorders>
        <w:tblLook w:val="04A0"/>
      </w:tblPr>
      <w:tblGrid>
        <w:gridCol w:w="3565"/>
        <w:gridCol w:w="2672"/>
      </w:tblGrid>
      <w:tr w:rsidR="001E5464" w:rsidRPr="0085324C" w:rsidTr="0048501B">
        <w:trPr>
          <w:trHeight w:val="308"/>
        </w:trPr>
        <w:tc>
          <w:tcPr>
            <w:tcW w:w="3565"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sidRPr="003A73A7">
              <w:rPr>
                <w:rFonts w:ascii="Times New Roman" w:hAnsi="Times New Roman"/>
                <w:b/>
                <w:bCs/>
                <w:sz w:val="24"/>
                <w:lang w:val="es-ES"/>
              </w:rPr>
              <w:t>Interval</w:t>
            </w:r>
          </w:p>
        </w:tc>
        <w:tc>
          <w:tcPr>
            <w:tcW w:w="2672"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sidRPr="003A73A7">
              <w:rPr>
                <w:rFonts w:ascii="Times New Roman" w:hAnsi="Times New Roman"/>
                <w:b/>
                <w:bCs/>
                <w:sz w:val="24"/>
                <w:lang w:val="es-ES"/>
              </w:rPr>
              <w:t>Kategori</w:t>
            </w:r>
          </w:p>
        </w:tc>
      </w:tr>
      <w:tr w:rsidR="001E5464" w:rsidRPr="0085324C" w:rsidTr="0048501B">
        <w:trPr>
          <w:trHeight w:val="230"/>
        </w:trPr>
        <w:tc>
          <w:tcPr>
            <w:tcW w:w="3565" w:type="dxa"/>
            <w:shd w:val="clear" w:color="auto" w:fill="auto"/>
          </w:tcPr>
          <w:p w:rsidR="001E5464" w:rsidRPr="00875352" w:rsidRDefault="001E5464" w:rsidP="006B4899">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80 % - 100 %</w:t>
            </w:r>
          </w:p>
        </w:tc>
        <w:tc>
          <w:tcPr>
            <w:tcW w:w="2672"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Pr>
                <w:rFonts w:ascii="Times New Roman" w:hAnsi="Times New Roman"/>
                <w:sz w:val="24"/>
                <w:szCs w:val="24"/>
                <w:lang w:val="sv-SE"/>
              </w:rPr>
              <w:t>Sangat timggi</w:t>
            </w:r>
          </w:p>
        </w:tc>
      </w:tr>
      <w:tr w:rsidR="001E5464" w:rsidRPr="0085324C" w:rsidTr="0048501B">
        <w:tc>
          <w:tcPr>
            <w:tcW w:w="3565" w:type="dxa"/>
            <w:shd w:val="clear" w:color="auto" w:fill="auto"/>
          </w:tcPr>
          <w:p w:rsidR="001E5464" w:rsidRPr="00875352" w:rsidRDefault="001E5464" w:rsidP="006B4899">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60 % - 79 %</w:t>
            </w:r>
          </w:p>
        </w:tc>
        <w:tc>
          <w:tcPr>
            <w:tcW w:w="2672"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Pr>
                <w:rFonts w:ascii="Times New Roman" w:hAnsi="Times New Roman"/>
                <w:sz w:val="24"/>
                <w:szCs w:val="24"/>
                <w:lang w:val="sv-SE"/>
              </w:rPr>
              <w:t>Tinggi</w:t>
            </w:r>
          </w:p>
        </w:tc>
      </w:tr>
      <w:tr w:rsidR="001E5464" w:rsidRPr="0085324C" w:rsidTr="0048501B">
        <w:tc>
          <w:tcPr>
            <w:tcW w:w="3565" w:type="dxa"/>
            <w:shd w:val="clear" w:color="auto" w:fill="auto"/>
          </w:tcPr>
          <w:p w:rsidR="001E5464" w:rsidRPr="00875352" w:rsidRDefault="001E5464" w:rsidP="006B4899">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40 % - 59 %</w:t>
            </w:r>
          </w:p>
        </w:tc>
        <w:tc>
          <w:tcPr>
            <w:tcW w:w="2672"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Pr>
                <w:rFonts w:ascii="Times New Roman" w:hAnsi="Times New Roman"/>
                <w:sz w:val="24"/>
                <w:szCs w:val="24"/>
                <w:lang w:val="sv-SE"/>
              </w:rPr>
              <w:t>Sedang</w:t>
            </w:r>
          </w:p>
        </w:tc>
      </w:tr>
      <w:tr w:rsidR="001E5464" w:rsidRPr="0085324C" w:rsidTr="0048501B">
        <w:tc>
          <w:tcPr>
            <w:tcW w:w="3565" w:type="dxa"/>
            <w:shd w:val="clear" w:color="auto" w:fill="auto"/>
          </w:tcPr>
          <w:p w:rsidR="001E5464" w:rsidRPr="00875352" w:rsidRDefault="001E5464" w:rsidP="006B4899">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20 % - 39 %</w:t>
            </w:r>
          </w:p>
        </w:tc>
        <w:tc>
          <w:tcPr>
            <w:tcW w:w="2672" w:type="dxa"/>
            <w:shd w:val="clear" w:color="auto" w:fill="auto"/>
          </w:tcPr>
          <w:p w:rsidR="001E5464" w:rsidRPr="0085324C" w:rsidRDefault="001E5464" w:rsidP="006B4899">
            <w:pPr>
              <w:spacing w:after="0" w:line="240" w:lineRule="auto"/>
              <w:jc w:val="center"/>
              <w:rPr>
                <w:rFonts w:ascii="Times New Roman" w:hAnsi="Times New Roman"/>
                <w:sz w:val="24"/>
                <w:szCs w:val="24"/>
                <w:lang w:val="sv-SE"/>
              </w:rPr>
            </w:pPr>
            <w:r>
              <w:rPr>
                <w:rFonts w:ascii="Times New Roman" w:hAnsi="Times New Roman"/>
                <w:sz w:val="24"/>
                <w:szCs w:val="24"/>
                <w:lang w:val="sv-SE"/>
              </w:rPr>
              <w:t>Rendah</w:t>
            </w:r>
          </w:p>
        </w:tc>
      </w:tr>
      <w:tr w:rsidR="001E5464" w:rsidTr="0048501B">
        <w:tc>
          <w:tcPr>
            <w:tcW w:w="3565" w:type="dxa"/>
            <w:shd w:val="clear" w:color="auto" w:fill="auto"/>
          </w:tcPr>
          <w:p w:rsidR="001E5464" w:rsidRPr="00875352" w:rsidRDefault="001E5464" w:rsidP="006B4899">
            <w:pPr>
              <w:spacing w:after="0" w:line="240" w:lineRule="auto"/>
              <w:jc w:val="center"/>
              <w:rPr>
                <w:rFonts w:ascii="Times New Roman" w:hAnsi="Times New Roman"/>
                <w:bCs/>
                <w:sz w:val="24"/>
                <w:szCs w:val="24"/>
                <w:lang w:val="sv-SE"/>
              </w:rPr>
            </w:pPr>
            <w:r w:rsidRPr="00875352">
              <w:rPr>
                <w:rFonts w:ascii="Times New Roman" w:hAnsi="Times New Roman"/>
                <w:bCs/>
                <w:sz w:val="24"/>
                <w:szCs w:val="24"/>
                <w:lang w:val="sv-SE"/>
              </w:rPr>
              <w:t>0 % - 19 %</w:t>
            </w:r>
          </w:p>
        </w:tc>
        <w:tc>
          <w:tcPr>
            <w:tcW w:w="2672" w:type="dxa"/>
            <w:shd w:val="clear" w:color="auto" w:fill="auto"/>
          </w:tcPr>
          <w:p w:rsidR="001E5464" w:rsidRDefault="001E5464" w:rsidP="006B4899">
            <w:pPr>
              <w:spacing w:after="0" w:line="240" w:lineRule="auto"/>
              <w:jc w:val="center"/>
              <w:rPr>
                <w:rFonts w:ascii="Times New Roman" w:hAnsi="Times New Roman"/>
                <w:sz w:val="24"/>
                <w:szCs w:val="24"/>
                <w:lang w:val="sv-SE"/>
              </w:rPr>
            </w:pPr>
            <w:r>
              <w:rPr>
                <w:rFonts w:ascii="Times New Roman" w:hAnsi="Times New Roman"/>
                <w:sz w:val="24"/>
                <w:szCs w:val="24"/>
                <w:lang w:val="sv-SE"/>
              </w:rPr>
              <w:t>Sangat rendah</w:t>
            </w:r>
          </w:p>
        </w:tc>
      </w:tr>
    </w:tbl>
    <w:p w:rsidR="00FD6E30" w:rsidRDefault="001E5464" w:rsidP="006B4899">
      <w:pPr>
        <w:pStyle w:val="BodyTextIndent"/>
        <w:spacing w:after="0" w:line="480" w:lineRule="auto"/>
        <w:ind w:left="0"/>
        <w:rPr>
          <w:rFonts w:ascii="Times New Roman" w:hAnsi="Times New Roman"/>
          <w:sz w:val="24"/>
          <w:szCs w:val="24"/>
          <w:lang w:val="id-ID"/>
        </w:rPr>
      </w:pPr>
      <w:r w:rsidRPr="00BD25F4">
        <w:rPr>
          <w:rFonts w:ascii="Times New Roman" w:hAnsi="Times New Roman"/>
          <w:sz w:val="24"/>
          <w:szCs w:val="24"/>
        </w:rPr>
        <w:t>(Abimanyu, 1983: 26)</w:t>
      </w:r>
    </w:p>
    <w:p w:rsidR="0040729E" w:rsidRPr="0040729E" w:rsidRDefault="0040729E" w:rsidP="007F0078">
      <w:pPr>
        <w:pStyle w:val="BodyTextIndent"/>
        <w:spacing w:after="0" w:line="240" w:lineRule="auto"/>
        <w:ind w:left="0"/>
        <w:rPr>
          <w:rFonts w:ascii="Times New Roman" w:hAnsi="Times New Roman"/>
          <w:sz w:val="24"/>
          <w:szCs w:val="24"/>
          <w:lang w:val="id-ID"/>
        </w:rPr>
      </w:pPr>
    </w:p>
    <w:p w:rsidR="00B27981" w:rsidRPr="00BF58F9" w:rsidRDefault="00CD2728" w:rsidP="00C73CAA">
      <w:pPr>
        <w:pStyle w:val="ListParagraph"/>
        <w:numPr>
          <w:ilvl w:val="0"/>
          <w:numId w:val="18"/>
        </w:numPr>
        <w:spacing w:after="0" w:line="480" w:lineRule="auto"/>
        <w:ind w:left="426" w:hanging="426"/>
        <w:jc w:val="both"/>
        <w:outlineLvl w:val="0"/>
        <w:rPr>
          <w:rFonts w:ascii="Times New Roman" w:hAnsi="Times New Roman"/>
          <w:b/>
          <w:sz w:val="24"/>
          <w:szCs w:val="24"/>
          <w:lang w:val="id-ID"/>
        </w:rPr>
      </w:pPr>
      <w:r w:rsidRPr="007D4A2F">
        <w:rPr>
          <w:rFonts w:ascii="Times New Roman" w:hAnsi="Times New Roman"/>
          <w:b/>
          <w:sz w:val="24"/>
          <w:szCs w:val="24"/>
        </w:rPr>
        <w:t>Teknik Analisis Data</w:t>
      </w:r>
    </w:p>
    <w:p w:rsidR="00754E3F" w:rsidRPr="00B27981" w:rsidRDefault="00754E3F" w:rsidP="00C23BED">
      <w:pPr>
        <w:numPr>
          <w:ilvl w:val="0"/>
          <w:numId w:val="1"/>
        </w:numPr>
        <w:tabs>
          <w:tab w:val="clear" w:pos="720"/>
        </w:tabs>
        <w:spacing w:after="0" w:line="480" w:lineRule="auto"/>
        <w:ind w:left="426" w:hanging="426"/>
        <w:jc w:val="both"/>
        <w:rPr>
          <w:rFonts w:ascii="Times New Roman" w:hAnsi="Times New Roman"/>
          <w:sz w:val="24"/>
          <w:szCs w:val="24"/>
          <w:lang w:val="id-ID"/>
        </w:rPr>
      </w:pPr>
      <w:r w:rsidRPr="00B27981">
        <w:rPr>
          <w:rFonts w:ascii="Times New Roman" w:hAnsi="Times New Roman"/>
          <w:sz w:val="24"/>
          <w:szCs w:val="24"/>
          <w:lang w:val="id-ID"/>
        </w:rPr>
        <w:t>Analisis Deskriptif</w:t>
      </w:r>
    </w:p>
    <w:p w:rsidR="00601D77" w:rsidRPr="00601D77" w:rsidRDefault="00C23BED" w:rsidP="00601D77">
      <w:pPr>
        <w:spacing w:after="0" w:line="480" w:lineRule="auto"/>
        <w:ind w:firstLine="284"/>
        <w:jc w:val="both"/>
        <w:rPr>
          <w:rFonts w:ascii="Times New Roman" w:hAnsi="Times New Roman"/>
          <w:sz w:val="24"/>
          <w:szCs w:val="24"/>
          <w:lang w:val="id-ID"/>
        </w:rPr>
      </w:pPr>
      <w:r>
        <w:rPr>
          <w:rFonts w:ascii="Times New Roman" w:hAnsi="Times New Roman"/>
          <w:sz w:val="24"/>
          <w:szCs w:val="24"/>
        </w:rPr>
        <w:t>Analsisis statistik deskri</w:t>
      </w:r>
      <w:r>
        <w:rPr>
          <w:rFonts w:ascii="Times New Roman" w:hAnsi="Times New Roman"/>
          <w:sz w:val="24"/>
          <w:szCs w:val="24"/>
          <w:lang w:val="id-ID"/>
        </w:rPr>
        <w:t>p</w:t>
      </w:r>
      <w:r w:rsidRPr="00C23BED">
        <w:rPr>
          <w:rFonts w:ascii="Times New Roman" w:hAnsi="Times New Roman"/>
          <w:sz w:val="24"/>
          <w:szCs w:val="24"/>
        </w:rPr>
        <w:t xml:space="preserve">tif terbagi atas dua, </w:t>
      </w:r>
      <w:r>
        <w:rPr>
          <w:rFonts w:ascii="Times New Roman" w:hAnsi="Times New Roman"/>
          <w:sz w:val="24"/>
          <w:szCs w:val="24"/>
        </w:rPr>
        <w:t>yaitu analisis statistik deskri</w:t>
      </w:r>
      <w:r>
        <w:rPr>
          <w:rFonts w:ascii="Times New Roman" w:hAnsi="Times New Roman"/>
          <w:sz w:val="24"/>
          <w:szCs w:val="24"/>
          <w:lang w:val="id-ID"/>
        </w:rPr>
        <w:t>p</w:t>
      </w:r>
      <w:r w:rsidRPr="00C23BED">
        <w:rPr>
          <w:rFonts w:ascii="Times New Roman" w:hAnsi="Times New Roman"/>
          <w:sz w:val="24"/>
          <w:szCs w:val="24"/>
        </w:rPr>
        <w:t xml:space="preserve">tif kualitatif </w:t>
      </w:r>
      <w:r>
        <w:rPr>
          <w:rFonts w:ascii="Times New Roman" w:hAnsi="Times New Roman"/>
          <w:sz w:val="24"/>
          <w:szCs w:val="24"/>
        </w:rPr>
        <w:t>dan analisis statistik deskri</w:t>
      </w:r>
      <w:r>
        <w:rPr>
          <w:rFonts w:ascii="Times New Roman" w:hAnsi="Times New Roman"/>
          <w:sz w:val="24"/>
          <w:szCs w:val="24"/>
          <w:lang w:val="id-ID"/>
        </w:rPr>
        <w:t>p</w:t>
      </w:r>
      <w:r w:rsidRPr="00C23BED">
        <w:rPr>
          <w:rFonts w:ascii="Times New Roman" w:hAnsi="Times New Roman"/>
          <w:sz w:val="24"/>
          <w:szCs w:val="24"/>
        </w:rPr>
        <w:t>tif kuantit</w:t>
      </w:r>
      <w:r>
        <w:rPr>
          <w:rFonts w:ascii="Times New Roman" w:hAnsi="Times New Roman"/>
          <w:sz w:val="24"/>
          <w:szCs w:val="24"/>
        </w:rPr>
        <w:t>atif. Analisis statistik deskri</w:t>
      </w:r>
      <w:r>
        <w:rPr>
          <w:rFonts w:ascii="Times New Roman" w:hAnsi="Times New Roman"/>
          <w:sz w:val="24"/>
          <w:szCs w:val="24"/>
          <w:lang w:val="id-ID"/>
        </w:rPr>
        <w:t>p</w:t>
      </w:r>
      <w:r w:rsidRPr="00C23BED">
        <w:rPr>
          <w:rFonts w:ascii="Times New Roman" w:hAnsi="Times New Roman"/>
          <w:sz w:val="24"/>
          <w:szCs w:val="24"/>
        </w:rPr>
        <w:t xml:space="preserve">tif kualitatif yaitu untuk mendeskripsikan </w:t>
      </w:r>
      <w:r w:rsidR="00B96B01">
        <w:rPr>
          <w:rFonts w:ascii="Times New Roman" w:hAnsi="Times New Roman"/>
          <w:sz w:val="24"/>
          <w:szCs w:val="24"/>
          <w:lang w:val="id-ID"/>
        </w:rPr>
        <w:t>teknik konseling berpikir</w:t>
      </w:r>
      <w:r w:rsidRPr="00C23BED">
        <w:rPr>
          <w:rFonts w:ascii="Times New Roman" w:hAnsi="Times New Roman"/>
          <w:sz w:val="24"/>
          <w:szCs w:val="24"/>
          <w:lang w:val="id-ID"/>
        </w:rPr>
        <w:t xml:space="preserve"> positif </w:t>
      </w:r>
      <w:r w:rsidRPr="00C23BED">
        <w:rPr>
          <w:rFonts w:ascii="Times New Roman" w:hAnsi="Times New Roman"/>
          <w:sz w:val="24"/>
          <w:szCs w:val="24"/>
        </w:rPr>
        <w:t>sedangkan analisis sta</w:t>
      </w:r>
      <w:r>
        <w:rPr>
          <w:rFonts w:ascii="Times New Roman" w:hAnsi="Times New Roman"/>
          <w:sz w:val="24"/>
          <w:szCs w:val="24"/>
        </w:rPr>
        <w:t>tistik deskri</w:t>
      </w:r>
      <w:r>
        <w:rPr>
          <w:rFonts w:ascii="Times New Roman" w:hAnsi="Times New Roman"/>
          <w:sz w:val="24"/>
          <w:szCs w:val="24"/>
          <w:lang w:val="id-ID"/>
        </w:rPr>
        <w:t>p</w:t>
      </w:r>
      <w:r w:rsidRPr="00C23BED">
        <w:rPr>
          <w:rFonts w:ascii="Times New Roman" w:hAnsi="Times New Roman"/>
          <w:sz w:val="24"/>
          <w:szCs w:val="24"/>
        </w:rPr>
        <w:t xml:space="preserve">tif kuantitatif yaitu untuk menggambarkan </w:t>
      </w:r>
      <w:r>
        <w:rPr>
          <w:rFonts w:ascii="Times New Roman" w:hAnsi="Times New Roman"/>
          <w:sz w:val="24"/>
          <w:szCs w:val="24"/>
          <w:lang w:val="id-ID"/>
        </w:rPr>
        <w:t>pikiran negatif</w:t>
      </w:r>
      <w:r w:rsidRPr="00C23BED">
        <w:rPr>
          <w:rFonts w:ascii="Times New Roman" w:hAnsi="Times New Roman"/>
          <w:sz w:val="24"/>
          <w:szCs w:val="24"/>
          <w:lang w:val="id-ID"/>
        </w:rPr>
        <w:t xml:space="preserve"> siswa </w:t>
      </w:r>
      <w:r w:rsidRPr="00C23BED">
        <w:rPr>
          <w:rFonts w:ascii="Times New Roman" w:hAnsi="Times New Roman"/>
          <w:sz w:val="24"/>
          <w:szCs w:val="24"/>
        </w:rPr>
        <w:t xml:space="preserve">sebelum dan sesudah </w:t>
      </w:r>
      <w:r>
        <w:rPr>
          <w:rFonts w:ascii="Times New Roman" w:hAnsi="Times New Roman"/>
          <w:sz w:val="24"/>
          <w:szCs w:val="24"/>
          <w:lang w:val="id-ID"/>
        </w:rPr>
        <w:t xml:space="preserve">pelaksanaan </w:t>
      </w:r>
      <w:r w:rsidR="00B96B01">
        <w:rPr>
          <w:rFonts w:ascii="Times New Roman" w:hAnsi="Times New Roman"/>
          <w:sz w:val="24"/>
          <w:szCs w:val="24"/>
          <w:lang w:val="id-ID"/>
        </w:rPr>
        <w:t>teknik konseling berpikir</w:t>
      </w:r>
      <w:r w:rsidRPr="00C23BED">
        <w:rPr>
          <w:rFonts w:ascii="Times New Roman" w:hAnsi="Times New Roman"/>
          <w:sz w:val="24"/>
          <w:szCs w:val="24"/>
          <w:lang w:val="id-ID"/>
        </w:rPr>
        <w:t xml:space="preserve"> positif</w:t>
      </w:r>
      <w:r w:rsidRPr="00C23BED">
        <w:rPr>
          <w:rFonts w:ascii="Times New Roman" w:hAnsi="Times New Roman"/>
          <w:sz w:val="24"/>
          <w:szCs w:val="24"/>
        </w:rPr>
        <w:t>. Dengan menggunakan tabel distribusi frekuensi dan persentase  dengan rumus persentase , yaitu :</w:t>
      </w:r>
    </w:p>
    <w:p w:rsidR="00C23BED" w:rsidRPr="00B24F10" w:rsidRDefault="00C23BED" w:rsidP="00C23BED">
      <w:pPr>
        <w:pStyle w:val="ListParagraph"/>
        <w:spacing w:after="0" w:line="480" w:lineRule="auto"/>
        <w:jc w:val="both"/>
        <w:rPr>
          <w:rFonts w:ascii="Times New Roman" w:hAnsi="Times New Roman"/>
          <w:sz w:val="24"/>
          <w:szCs w:val="24"/>
        </w:rPr>
      </w:pPr>
      <w:r w:rsidRPr="00B24F10">
        <w:rPr>
          <w:rFonts w:ascii="Times New Roman" w:hAnsi="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15pt" o:ole="">
            <v:imagedata r:id="rId8" o:title=""/>
          </v:shape>
          <o:OLEObject Type="Embed" ProgID="Equation.3" ShapeID="_x0000_i1025" DrawAspect="Content" ObjectID="_1482606362" r:id="rId9"/>
        </w:object>
      </w:r>
      <w:r w:rsidRPr="00B24F10">
        <w:rPr>
          <w:rFonts w:ascii="Times New Roman" w:hAnsi="Times New Roman"/>
          <w:sz w:val="24"/>
          <w:szCs w:val="24"/>
        </w:rPr>
        <w:t xml:space="preserve"> </w:t>
      </w:r>
    </w:p>
    <w:p w:rsidR="00C23BED" w:rsidRDefault="00C23BED" w:rsidP="00C23BED">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r>
        <w:rPr>
          <w:rFonts w:ascii="Times New Roman" w:hAnsi="Times New Roman"/>
          <w:sz w:val="24"/>
          <w:szCs w:val="24"/>
        </w:rPr>
        <w:t xml:space="preserve">              (Tiro , 2004</w:t>
      </w:r>
      <w:r>
        <w:rPr>
          <w:rFonts w:ascii="Times New Roman" w:hAnsi="Times New Roman"/>
          <w:sz w:val="24"/>
          <w:szCs w:val="24"/>
          <w:lang w:val="id-ID"/>
        </w:rPr>
        <w:t>: 242</w:t>
      </w:r>
      <w:r w:rsidRPr="00B24F10">
        <w:rPr>
          <w:rFonts w:ascii="Times New Roman" w:hAnsi="Times New Roman"/>
          <w:sz w:val="24"/>
          <w:szCs w:val="24"/>
        </w:rPr>
        <w:t>)</w:t>
      </w:r>
    </w:p>
    <w:p w:rsidR="00C23BED" w:rsidRPr="00C23BED" w:rsidRDefault="00C23BED" w:rsidP="00C23BED">
      <w:pPr>
        <w:pStyle w:val="ListParagraph"/>
        <w:spacing w:after="0" w:line="480" w:lineRule="auto"/>
        <w:jc w:val="both"/>
        <w:rPr>
          <w:rFonts w:ascii="Times New Roman" w:hAnsi="Times New Roman"/>
          <w:sz w:val="24"/>
          <w:szCs w:val="24"/>
        </w:rPr>
      </w:pPr>
      <w:r w:rsidRPr="00C23BED">
        <w:rPr>
          <w:rFonts w:ascii="Times New Roman" w:hAnsi="Times New Roman"/>
          <w:sz w:val="24"/>
          <w:szCs w:val="24"/>
        </w:rPr>
        <w:t>Di mana :</w:t>
      </w:r>
    </w:p>
    <w:p w:rsidR="00C23BED" w:rsidRPr="00B24F10" w:rsidRDefault="00C23BED" w:rsidP="00C23BED">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P</w:t>
      </w:r>
      <w:r w:rsidRPr="00B24F10">
        <w:rPr>
          <w:rFonts w:ascii="Times New Roman" w:hAnsi="Times New Roman"/>
          <w:sz w:val="24"/>
          <w:szCs w:val="24"/>
        </w:rPr>
        <w:tab/>
        <w:t xml:space="preserve">= persentase </w:t>
      </w:r>
    </w:p>
    <w:p w:rsidR="00C23BED" w:rsidRPr="00B24F10" w:rsidRDefault="00C23BED" w:rsidP="00C23BED">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f</w:t>
      </w:r>
      <w:r w:rsidRPr="00B24F10">
        <w:rPr>
          <w:rFonts w:ascii="Times New Roman" w:hAnsi="Times New Roman"/>
          <w:sz w:val="24"/>
          <w:szCs w:val="24"/>
        </w:rPr>
        <w:tab/>
        <w:t>= frekuensi yang dicari persentasenya</w:t>
      </w:r>
    </w:p>
    <w:p w:rsidR="00C23BED" w:rsidRPr="00B24F10" w:rsidRDefault="00C23BED" w:rsidP="00C23BED">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N</w:t>
      </w:r>
      <w:r w:rsidRPr="00B24F10">
        <w:rPr>
          <w:rFonts w:ascii="Times New Roman" w:hAnsi="Times New Roman"/>
          <w:sz w:val="24"/>
          <w:szCs w:val="24"/>
        </w:rPr>
        <w:tab/>
        <w:t>= jumlah subyek (sampel)</w:t>
      </w:r>
    </w:p>
    <w:p w:rsidR="00C23BED" w:rsidRPr="00C23BED" w:rsidRDefault="00C23BED" w:rsidP="00C23BED">
      <w:pPr>
        <w:spacing w:after="0" w:line="480" w:lineRule="auto"/>
        <w:ind w:firstLine="360"/>
        <w:jc w:val="both"/>
        <w:rPr>
          <w:rFonts w:ascii="Times New Roman" w:hAnsi="Times New Roman"/>
          <w:sz w:val="24"/>
          <w:szCs w:val="24"/>
        </w:rPr>
      </w:pPr>
      <w:r w:rsidRPr="00C23BED">
        <w:rPr>
          <w:rFonts w:ascii="Times New Roman" w:hAnsi="Times New Roman"/>
          <w:sz w:val="24"/>
          <w:szCs w:val="24"/>
        </w:rPr>
        <w:lastRenderedPageBreak/>
        <w:t xml:space="preserve">Untuk memperoleh gambaran umum </w:t>
      </w:r>
      <w:r>
        <w:rPr>
          <w:rFonts w:ascii="Times New Roman" w:hAnsi="Times New Roman"/>
          <w:sz w:val="24"/>
          <w:szCs w:val="24"/>
          <w:lang w:val="id-ID"/>
        </w:rPr>
        <w:t xml:space="preserve">pikiran negatif siswa di </w:t>
      </w:r>
      <w:r w:rsidR="00482114">
        <w:rPr>
          <w:rFonts w:ascii="Times New Roman" w:hAnsi="Times New Roman"/>
          <w:sz w:val="24"/>
          <w:szCs w:val="24"/>
          <w:lang w:val="id-ID"/>
        </w:rPr>
        <w:t>SMA Negeri 1</w:t>
      </w:r>
      <w:r>
        <w:rPr>
          <w:rFonts w:ascii="Times New Roman" w:hAnsi="Times New Roman"/>
          <w:sz w:val="24"/>
          <w:szCs w:val="24"/>
          <w:lang w:val="id-ID"/>
        </w:rPr>
        <w:t xml:space="preserve"> Tinggimoncong</w:t>
      </w:r>
      <w:r w:rsidRPr="00C23BED">
        <w:rPr>
          <w:rFonts w:ascii="Times New Roman" w:hAnsi="Times New Roman"/>
          <w:sz w:val="24"/>
          <w:szCs w:val="24"/>
          <w:lang w:val="id-ID"/>
        </w:rPr>
        <w:t xml:space="preserve"> </w:t>
      </w:r>
      <w:r w:rsidRPr="00C23BED">
        <w:rPr>
          <w:rFonts w:ascii="Times New Roman" w:hAnsi="Times New Roman"/>
          <w:sz w:val="24"/>
          <w:szCs w:val="24"/>
        </w:rPr>
        <w:t>sebelum dan sesudah</w:t>
      </w:r>
      <w:r>
        <w:rPr>
          <w:rFonts w:ascii="Times New Roman" w:hAnsi="Times New Roman"/>
          <w:sz w:val="24"/>
          <w:szCs w:val="24"/>
          <w:lang w:val="id-ID"/>
        </w:rPr>
        <w:t xml:space="preserve"> dilaksanakan </w:t>
      </w:r>
      <w:r w:rsidR="00B96B01">
        <w:rPr>
          <w:rFonts w:ascii="Times New Roman" w:hAnsi="Times New Roman"/>
          <w:sz w:val="24"/>
          <w:szCs w:val="24"/>
          <w:lang w:val="id-ID"/>
        </w:rPr>
        <w:t>teknik konseling berpikir</w:t>
      </w:r>
      <w:r w:rsidRPr="00C23BED">
        <w:rPr>
          <w:rFonts w:ascii="Times New Roman" w:hAnsi="Times New Roman"/>
          <w:sz w:val="24"/>
          <w:szCs w:val="24"/>
          <w:lang w:val="id-ID"/>
        </w:rPr>
        <w:t xml:space="preserve"> positif</w:t>
      </w:r>
      <w:r w:rsidRPr="00C23BED">
        <w:rPr>
          <w:rFonts w:ascii="Times New Roman" w:hAnsi="Times New Roman"/>
          <w:sz w:val="24"/>
          <w:szCs w:val="24"/>
        </w:rPr>
        <w:t>, maka untuk keperluan tersebut dilakukan perhitungan rata-rata skor peubah dengan rumus :</w:t>
      </w:r>
    </w:p>
    <w:p w:rsidR="00C23BED" w:rsidRPr="00B24F10" w:rsidRDefault="00C23BED" w:rsidP="00C23BED">
      <w:pPr>
        <w:pStyle w:val="ListParagraph"/>
        <w:spacing w:after="0" w:line="480" w:lineRule="auto"/>
        <w:jc w:val="both"/>
        <w:rPr>
          <w:rFonts w:ascii="Times New Roman" w:hAnsi="Times New Roman"/>
          <w:position w:val="-24"/>
          <w:sz w:val="24"/>
          <w:szCs w:val="24"/>
        </w:rPr>
      </w:pPr>
      <w:r>
        <w:rPr>
          <w:rFonts w:ascii="Times New Roman" w:hAnsi="Times New Roman"/>
          <w:position w:val="-24"/>
          <w:sz w:val="24"/>
          <w:szCs w:val="24"/>
        </w:rPr>
        <w:t xml:space="preserve">          </w:t>
      </w:r>
      <w:r w:rsidRPr="00B24F10">
        <w:rPr>
          <w:rFonts w:ascii="Times New Roman" w:hAnsi="Times New Roman"/>
          <w:position w:val="-24"/>
          <w:sz w:val="24"/>
          <w:szCs w:val="24"/>
        </w:rPr>
        <w:t xml:space="preserve">  </w:t>
      </w:r>
      <w:r w:rsidRPr="00B24F10">
        <w:rPr>
          <w:rFonts w:ascii="Times New Roman" w:hAnsi="Times New Roman"/>
          <w:position w:val="-24"/>
          <w:sz w:val="24"/>
          <w:szCs w:val="24"/>
        </w:rPr>
        <w:object w:dxaOrig="1200" w:dyaOrig="680">
          <v:shape id="_x0000_i1026" type="#_x0000_t75" style="width:60.3pt;height:31pt" o:ole="">
            <v:imagedata r:id="rId10" o:title=""/>
          </v:shape>
          <o:OLEObject Type="Embed" ProgID="Equation.3" ShapeID="_x0000_i1026" DrawAspect="Content" ObjectID="_1482606363" r:id="rId11"/>
        </w:object>
      </w:r>
    </w:p>
    <w:p w:rsidR="00C23BED" w:rsidRPr="00C23BED" w:rsidRDefault="00C23BED" w:rsidP="00C73CAA">
      <w:pPr>
        <w:spacing w:after="0" w:line="240" w:lineRule="auto"/>
        <w:ind w:left="360"/>
        <w:jc w:val="center"/>
        <w:rPr>
          <w:rFonts w:ascii="Times New Roman" w:hAnsi="Times New Roman"/>
          <w:sz w:val="24"/>
          <w:szCs w:val="24"/>
        </w:rPr>
      </w:pPr>
      <w:r w:rsidRPr="00C23BED">
        <w:rPr>
          <w:rFonts w:ascii="Times New Roman" w:hAnsi="Times New Roman"/>
          <w:sz w:val="24"/>
          <w:szCs w:val="24"/>
        </w:rPr>
        <w:tab/>
      </w:r>
      <w:r w:rsidRPr="00C23BED">
        <w:rPr>
          <w:rFonts w:ascii="Times New Roman" w:hAnsi="Times New Roman"/>
          <w:sz w:val="24"/>
          <w:szCs w:val="24"/>
        </w:rPr>
        <w:tab/>
        <w:t>(Sugiyono, 2007</w:t>
      </w:r>
      <w:r w:rsidRPr="00C23BED">
        <w:rPr>
          <w:rFonts w:ascii="Times New Roman" w:hAnsi="Times New Roman"/>
          <w:sz w:val="24"/>
          <w:szCs w:val="24"/>
          <w:lang w:val="id-ID"/>
        </w:rPr>
        <w:t>:49</w:t>
      </w:r>
      <w:r w:rsidRPr="00C23BED">
        <w:rPr>
          <w:rFonts w:ascii="Times New Roman" w:hAnsi="Times New Roman"/>
          <w:sz w:val="24"/>
          <w:szCs w:val="24"/>
        </w:rPr>
        <w:t>)</w:t>
      </w:r>
    </w:p>
    <w:p w:rsidR="00C23BED" w:rsidRPr="00B24F10" w:rsidRDefault="00427DA5" w:rsidP="00427DA5">
      <w:pPr>
        <w:pStyle w:val="ListParagraph"/>
        <w:spacing w:after="0" w:line="480" w:lineRule="auto"/>
        <w:jc w:val="both"/>
        <w:rPr>
          <w:rFonts w:ascii="Times New Roman" w:hAnsi="Times New Roman"/>
          <w:sz w:val="24"/>
          <w:szCs w:val="24"/>
        </w:rPr>
      </w:pPr>
      <w:r>
        <w:rPr>
          <w:rFonts w:ascii="Times New Roman" w:hAnsi="Times New Roman"/>
          <w:sz w:val="24"/>
          <w:szCs w:val="24"/>
        </w:rPr>
        <w:t>Di mana</w:t>
      </w:r>
      <w:r w:rsidR="00C23BED" w:rsidRPr="00B24F10">
        <w:rPr>
          <w:rFonts w:ascii="Times New Roman" w:hAnsi="Times New Roman"/>
          <w:sz w:val="24"/>
          <w:szCs w:val="24"/>
        </w:rPr>
        <w:t xml:space="preserve"> :</w:t>
      </w:r>
    </w:p>
    <w:p w:rsidR="00C23BED" w:rsidRPr="00B24F10" w:rsidRDefault="00C23BED" w:rsidP="00427DA5">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Me</w:t>
      </w:r>
      <w:r w:rsidRPr="00B24F10">
        <w:rPr>
          <w:rFonts w:ascii="Times New Roman" w:hAnsi="Times New Roman"/>
          <w:sz w:val="24"/>
          <w:szCs w:val="24"/>
        </w:rPr>
        <w:tab/>
        <w:t>: Mean (rata-rata)</w:t>
      </w:r>
    </w:p>
    <w:p w:rsidR="00C23BED" w:rsidRPr="00B24F10" w:rsidRDefault="00C23BED" w:rsidP="00427DA5">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w:t>
      </w:r>
      <w:r w:rsidRPr="00B24F10">
        <w:rPr>
          <w:rFonts w:ascii="Times New Roman" w:hAnsi="Times New Roman"/>
          <w:sz w:val="24"/>
          <w:szCs w:val="24"/>
        </w:rPr>
        <w:tab/>
        <w:t xml:space="preserve">: jumlah </w:t>
      </w:r>
    </w:p>
    <w:p w:rsidR="00C23BED" w:rsidRPr="00B24F10" w:rsidRDefault="00C23BED" w:rsidP="00427DA5">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Xi</w:t>
      </w:r>
      <w:r w:rsidRPr="00B24F10">
        <w:rPr>
          <w:rFonts w:ascii="Times New Roman" w:hAnsi="Times New Roman"/>
          <w:sz w:val="24"/>
          <w:szCs w:val="24"/>
        </w:rPr>
        <w:tab/>
        <w:t>: Nilai X ke i sampai ke n</w:t>
      </w:r>
    </w:p>
    <w:p w:rsidR="00C23BED" w:rsidRDefault="00C23BED" w:rsidP="00427DA5">
      <w:pPr>
        <w:pStyle w:val="ListParagraph"/>
        <w:spacing w:after="0" w:line="480" w:lineRule="auto"/>
        <w:jc w:val="both"/>
        <w:rPr>
          <w:rFonts w:ascii="Times New Roman" w:hAnsi="Times New Roman"/>
          <w:sz w:val="24"/>
          <w:szCs w:val="24"/>
          <w:lang w:val="id-ID"/>
        </w:rPr>
      </w:pPr>
      <w:r w:rsidRPr="00B24F10">
        <w:rPr>
          <w:rFonts w:ascii="Times New Roman" w:hAnsi="Times New Roman"/>
          <w:sz w:val="24"/>
          <w:szCs w:val="24"/>
        </w:rPr>
        <w:t>N</w:t>
      </w:r>
      <w:r w:rsidRPr="00B24F10">
        <w:rPr>
          <w:rFonts w:ascii="Times New Roman" w:hAnsi="Times New Roman"/>
          <w:sz w:val="24"/>
          <w:szCs w:val="24"/>
        </w:rPr>
        <w:tab/>
        <w:t xml:space="preserve">: Banyaknya subjek </w:t>
      </w:r>
      <w:r w:rsidRPr="00B24F10">
        <w:rPr>
          <w:rFonts w:ascii="Times New Roman" w:hAnsi="Times New Roman"/>
          <w:sz w:val="24"/>
          <w:szCs w:val="24"/>
        </w:rPr>
        <w:tab/>
      </w:r>
    </w:p>
    <w:p w:rsidR="00D326F3" w:rsidRPr="00D326F3" w:rsidRDefault="00D326F3" w:rsidP="00D326F3">
      <w:pPr>
        <w:pStyle w:val="ListParagraph"/>
        <w:spacing w:after="0" w:line="240" w:lineRule="auto"/>
        <w:jc w:val="both"/>
        <w:rPr>
          <w:rFonts w:ascii="Times New Roman" w:hAnsi="Times New Roman"/>
          <w:sz w:val="24"/>
          <w:szCs w:val="24"/>
          <w:lang w:val="id-ID"/>
        </w:rPr>
      </w:pPr>
    </w:p>
    <w:p w:rsidR="00D326F3" w:rsidRPr="00A318AE" w:rsidRDefault="00D326F3" w:rsidP="00D326F3">
      <w:pPr>
        <w:spacing w:after="0" w:line="480" w:lineRule="auto"/>
        <w:ind w:firstLine="709"/>
        <w:jc w:val="both"/>
        <w:rPr>
          <w:rFonts w:ascii="Times New Roman" w:eastAsia="Times New Roman" w:hAnsi="Times New Roman"/>
          <w:sz w:val="24"/>
          <w:szCs w:val="24"/>
          <w:lang w:val="id-ID"/>
        </w:rPr>
      </w:pPr>
      <w:r w:rsidRPr="009728FE">
        <w:rPr>
          <w:rFonts w:ascii="Times New Roman" w:eastAsia="Times New Roman" w:hAnsi="Times New Roman"/>
          <w:sz w:val="24"/>
          <w:szCs w:val="24"/>
        </w:rPr>
        <w:t xml:space="preserve">Pengukuran variabel </w:t>
      </w:r>
      <w:r>
        <w:rPr>
          <w:rFonts w:ascii="Times New Roman" w:eastAsia="Times New Roman" w:hAnsi="Times New Roman"/>
          <w:sz w:val="24"/>
          <w:szCs w:val="24"/>
        </w:rPr>
        <w:t>kecenderungan berpikir negatif siswa</w:t>
      </w:r>
      <w:r w:rsidRPr="009728FE">
        <w:rPr>
          <w:rFonts w:ascii="Times New Roman" w:eastAsia="Times New Roman" w:hAnsi="Times New Roman"/>
          <w:sz w:val="24"/>
          <w:szCs w:val="24"/>
        </w:rPr>
        <w:t xml:space="preserve"> dengan menggunakan angket sebanyak </w:t>
      </w:r>
      <w:r>
        <w:rPr>
          <w:rFonts w:ascii="Times New Roman" w:eastAsia="Times New Roman" w:hAnsi="Times New Roman"/>
          <w:sz w:val="24"/>
          <w:szCs w:val="24"/>
        </w:rPr>
        <w:t>32</w:t>
      </w:r>
      <w:r w:rsidRPr="009728FE">
        <w:rPr>
          <w:rFonts w:ascii="Times New Roman" w:eastAsia="Times New Roman" w:hAnsi="Times New Roman"/>
          <w:sz w:val="24"/>
          <w:szCs w:val="24"/>
        </w:rPr>
        <w:t xml:space="preserve"> pernyataan, </w:t>
      </w:r>
      <w:r>
        <w:rPr>
          <w:rFonts w:ascii="Times New Roman" w:eastAsia="Times New Roman" w:hAnsi="Times New Roman"/>
          <w:sz w:val="24"/>
          <w:szCs w:val="24"/>
          <w:lang w:val="id-ID"/>
        </w:rPr>
        <w:t xml:space="preserve">maka </w:t>
      </w:r>
      <w:r w:rsidRPr="009728FE">
        <w:rPr>
          <w:rFonts w:ascii="Times New Roman" w:eastAsia="Times New Roman" w:hAnsi="Times New Roman"/>
          <w:sz w:val="24"/>
          <w:szCs w:val="24"/>
        </w:rPr>
        <w:t xml:space="preserve">diperoleh skor ideal tertinggi yaitu 120 ( </w:t>
      </w:r>
      <w:r>
        <w:rPr>
          <w:rFonts w:ascii="Times New Roman" w:eastAsia="Times New Roman" w:hAnsi="Times New Roman"/>
          <w:sz w:val="24"/>
          <w:szCs w:val="24"/>
        </w:rPr>
        <w:t>32</w:t>
      </w:r>
      <w:r w:rsidRPr="009728FE">
        <w:rPr>
          <w:rFonts w:ascii="Times New Roman" w:eastAsia="Times New Roman" w:hAnsi="Times New Roman"/>
          <w:sz w:val="24"/>
          <w:szCs w:val="24"/>
        </w:rPr>
        <w:t xml:space="preserve"> X 5 = 1</w:t>
      </w:r>
      <w:r>
        <w:rPr>
          <w:rFonts w:ascii="Times New Roman" w:eastAsia="Times New Roman" w:hAnsi="Times New Roman"/>
          <w:sz w:val="24"/>
          <w:szCs w:val="24"/>
        </w:rPr>
        <w:t>6</w:t>
      </w:r>
      <w:r w:rsidRPr="009728FE">
        <w:rPr>
          <w:rFonts w:ascii="Times New Roman" w:eastAsia="Times New Roman" w:hAnsi="Times New Roman"/>
          <w:sz w:val="24"/>
          <w:szCs w:val="24"/>
        </w:rPr>
        <w:t xml:space="preserve">0 ) kemudian dikurangkan dengan skor ideal terendah yaitu </w:t>
      </w:r>
      <w:r>
        <w:rPr>
          <w:rFonts w:ascii="Times New Roman" w:eastAsia="Times New Roman" w:hAnsi="Times New Roman"/>
          <w:sz w:val="24"/>
          <w:szCs w:val="24"/>
        </w:rPr>
        <w:t>32</w:t>
      </w:r>
      <w:r w:rsidRPr="009728FE">
        <w:rPr>
          <w:rFonts w:ascii="Times New Roman" w:eastAsia="Times New Roman" w:hAnsi="Times New Roman"/>
          <w:sz w:val="24"/>
          <w:szCs w:val="24"/>
        </w:rPr>
        <w:t xml:space="preserve"> (</w:t>
      </w:r>
      <w:r>
        <w:rPr>
          <w:rFonts w:ascii="Times New Roman" w:eastAsia="Times New Roman" w:hAnsi="Times New Roman"/>
          <w:sz w:val="24"/>
          <w:szCs w:val="24"/>
        </w:rPr>
        <w:t>32</w:t>
      </w:r>
      <w:r w:rsidRPr="009728FE">
        <w:rPr>
          <w:rFonts w:ascii="Times New Roman" w:eastAsia="Times New Roman" w:hAnsi="Times New Roman"/>
          <w:sz w:val="24"/>
          <w:szCs w:val="24"/>
        </w:rPr>
        <w:t xml:space="preserve"> X 1 = </w:t>
      </w:r>
      <w:r>
        <w:rPr>
          <w:rFonts w:ascii="Times New Roman" w:eastAsia="Times New Roman" w:hAnsi="Times New Roman"/>
          <w:sz w:val="24"/>
          <w:szCs w:val="24"/>
        </w:rPr>
        <w:t>32</w:t>
      </w:r>
      <w:r w:rsidRPr="009728FE">
        <w:rPr>
          <w:rFonts w:ascii="Times New Roman" w:eastAsia="Times New Roman" w:hAnsi="Times New Roman"/>
          <w:sz w:val="24"/>
          <w:szCs w:val="24"/>
        </w:rPr>
        <w:t xml:space="preserve"> ). Selanjutnya dibagi 5 kelas interval sehingga diperoleh interval kelas </w:t>
      </w:r>
      <w:r>
        <w:rPr>
          <w:rFonts w:ascii="Times New Roman" w:eastAsia="Times New Roman" w:hAnsi="Times New Roman"/>
          <w:sz w:val="24"/>
          <w:szCs w:val="24"/>
        </w:rPr>
        <w:t>25</w:t>
      </w:r>
      <w:r w:rsidRPr="009728FE">
        <w:rPr>
          <w:rFonts w:ascii="Times New Roman" w:eastAsia="Times New Roman" w:hAnsi="Times New Roman"/>
          <w:sz w:val="24"/>
          <w:szCs w:val="24"/>
        </w:rPr>
        <w:t>.</w:t>
      </w:r>
    </w:p>
    <w:p w:rsidR="00D326F3" w:rsidRPr="00D326F3" w:rsidRDefault="00D326F3" w:rsidP="00D326F3">
      <w:pPr>
        <w:tabs>
          <w:tab w:val="left" w:pos="7380"/>
        </w:tabs>
        <w:spacing w:after="0" w:line="240" w:lineRule="auto"/>
        <w:ind w:left="1418" w:hanging="1350"/>
        <w:jc w:val="both"/>
        <w:rPr>
          <w:rFonts w:ascii="Times New Roman" w:eastAsia="Times New Roman" w:hAnsi="Times New Roman"/>
          <w:sz w:val="24"/>
          <w:szCs w:val="24"/>
        </w:rPr>
      </w:pPr>
      <w:r w:rsidRPr="00D326F3">
        <w:rPr>
          <w:rFonts w:ascii="Times New Roman" w:eastAsia="Times New Roman" w:hAnsi="Times New Roman"/>
          <w:sz w:val="24"/>
          <w:szCs w:val="24"/>
        </w:rPr>
        <w:t>Ta</w:t>
      </w:r>
      <w:r w:rsidR="00710837">
        <w:rPr>
          <w:rFonts w:ascii="Times New Roman" w:eastAsia="Times New Roman" w:hAnsi="Times New Roman"/>
          <w:sz w:val="24"/>
          <w:szCs w:val="24"/>
        </w:rPr>
        <w:t>bel 3.5.  Kategori Tingkat K</w:t>
      </w:r>
      <w:r w:rsidR="00710837">
        <w:rPr>
          <w:rFonts w:ascii="Times New Roman" w:eastAsia="Times New Roman" w:hAnsi="Times New Roman"/>
          <w:sz w:val="24"/>
          <w:szCs w:val="24"/>
          <w:lang w:val="id-ID"/>
        </w:rPr>
        <w:t xml:space="preserve">ecenderungan Berpikir Negatif </w:t>
      </w:r>
      <w:r w:rsidRPr="00D326F3">
        <w:rPr>
          <w:rFonts w:ascii="Times New Roman" w:eastAsia="Times New Roman" w:hAnsi="Times New Roman"/>
          <w:sz w:val="24"/>
          <w:szCs w:val="24"/>
        </w:rPr>
        <w:t>Siswa</w:t>
      </w:r>
    </w:p>
    <w:tbl>
      <w:tblPr>
        <w:tblW w:w="8280" w:type="dxa"/>
        <w:tblInd w:w="108" w:type="dxa"/>
        <w:tblBorders>
          <w:top w:val="single" w:sz="4" w:space="0" w:color="auto"/>
          <w:bottom w:val="single" w:sz="4" w:space="0" w:color="auto"/>
          <w:insideH w:val="single" w:sz="4" w:space="0" w:color="auto"/>
        </w:tblBorders>
        <w:tblLook w:val="04A0"/>
      </w:tblPr>
      <w:tblGrid>
        <w:gridCol w:w="4484"/>
        <w:gridCol w:w="3796"/>
      </w:tblGrid>
      <w:tr w:rsidR="00D326F3" w:rsidRPr="009728FE" w:rsidTr="00D44DD6">
        <w:trPr>
          <w:trHeight w:val="434"/>
        </w:trPr>
        <w:tc>
          <w:tcPr>
            <w:tcW w:w="4484" w:type="dxa"/>
            <w:vAlign w:val="center"/>
          </w:tcPr>
          <w:p w:rsidR="00D326F3" w:rsidRPr="009728FE" w:rsidRDefault="00D326F3" w:rsidP="00D44DD6">
            <w:pPr>
              <w:spacing w:after="0" w:line="240" w:lineRule="auto"/>
              <w:jc w:val="center"/>
              <w:rPr>
                <w:rFonts w:ascii="Times New Roman" w:eastAsia="Times New Roman" w:hAnsi="Times New Roman"/>
                <w:b/>
                <w:bCs/>
                <w:sz w:val="24"/>
                <w:szCs w:val="24"/>
                <w:lang w:val="sv-SE"/>
              </w:rPr>
            </w:pPr>
            <w:r w:rsidRPr="009728FE">
              <w:rPr>
                <w:rFonts w:ascii="Times New Roman" w:eastAsia="Times New Roman" w:hAnsi="Times New Roman"/>
                <w:b/>
                <w:bCs/>
                <w:sz w:val="24"/>
                <w:szCs w:val="24"/>
                <w:lang w:val="sv-SE"/>
              </w:rPr>
              <w:t>Kategori</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
                <w:bCs/>
                <w:sz w:val="24"/>
                <w:szCs w:val="24"/>
                <w:lang w:val="sv-SE"/>
              </w:rPr>
            </w:pPr>
            <w:r w:rsidRPr="009728FE">
              <w:rPr>
                <w:rFonts w:ascii="Times New Roman" w:eastAsia="Times New Roman" w:hAnsi="Times New Roman"/>
                <w:b/>
                <w:bCs/>
                <w:sz w:val="24"/>
                <w:szCs w:val="24"/>
                <w:lang w:val="sv-SE"/>
              </w:rPr>
              <w:t>Interpretasi</w:t>
            </w:r>
          </w:p>
        </w:tc>
      </w:tr>
      <w:tr w:rsidR="00D326F3" w:rsidRPr="009728FE" w:rsidTr="00D44DD6">
        <w:trPr>
          <w:trHeight w:val="301"/>
        </w:trPr>
        <w:tc>
          <w:tcPr>
            <w:tcW w:w="4484" w:type="dxa"/>
          </w:tcPr>
          <w:p w:rsidR="00D326F3" w:rsidRPr="009728FE" w:rsidRDefault="00D326F3" w:rsidP="00D44DD6">
            <w:pPr>
              <w:spacing w:after="0" w:line="240" w:lineRule="auto"/>
              <w:jc w:val="center"/>
              <w:rPr>
                <w:rFonts w:ascii="Times New Roman" w:eastAsia="Times New Roman" w:hAnsi="Times New Roman"/>
                <w:sz w:val="24"/>
                <w:szCs w:val="24"/>
              </w:rPr>
            </w:pPr>
            <w:r w:rsidRPr="009728FE">
              <w:rPr>
                <w:rFonts w:ascii="Times New Roman" w:eastAsia="Times New Roman" w:hAnsi="Times New Roman"/>
                <w:sz w:val="24"/>
                <w:szCs w:val="24"/>
              </w:rPr>
              <w:t>1</w:t>
            </w:r>
            <w:r>
              <w:rPr>
                <w:rFonts w:ascii="Times New Roman" w:eastAsia="Times New Roman" w:hAnsi="Times New Roman"/>
                <w:sz w:val="24"/>
                <w:szCs w:val="24"/>
              </w:rPr>
              <w:t>35</w:t>
            </w:r>
            <w:r w:rsidRPr="009728FE">
              <w:rPr>
                <w:rFonts w:ascii="Times New Roman" w:eastAsia="Times New Roman" w:hAnsi="Times New Roman"/>
                <w:sz w:val="24"/>
                <w:szCs w:val="24"/>
              </w:rPr>
              <w:t>-1</w:t>
            </w:r>
            <w:r>
              <w:rPr>
                <w:rFonts w:ascii="Times New Roman" w:eastAsia="Times New Roman" w:hAnsi="Times New Roman"/>
                <w:sz w:val="24"/>
                <w:szCs w:val="24"/>
              </w:rPr>
              <w:t>6</w:t>
            </w:r>
            <w:r w:rsidRPr="009728FE">
              <w:rPr>
                <w:rFonts w:ascii="Times New Roman" w:eastAsia="Times New Roman" w:hAnsi="Times New Roman"/>
                <w:sz w:val="24"/>
                <w:szCs w:val="24"/>
              </w:rPr>
              <w:t>0</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Cs/>
                <w:sz w:val="24"/>
                <w:szCs w:val="24"/>
                <w:lang w:val="sv-SE"/>
              </w:rPr>
            </w:pPr>
            <w:r w:rsidRPr="009728FE">
              <w:rPr>
                <w:rFonts w:ascii="Times New Roman" w:eastAsia="Times New Roman" w:hAnsi="Times New Roman"/>
                <w:bCs/>
                <w:sz w:val="24"/>
                <w:szCs w:val="24"/>
              </w:rPr>
              <w:t xml:space="preserve">Sangat </w:t>
            </w:r>
            <w:r w:rsidRPr="009728FE">
              <w:rPr>
                <w:rFonts w:ascii="Times New Roman" w:eastAsia="Times New Roman" w:hAnsi="Times New Roman"/>
                <w:bCs/>
                <w:sz w:val="24"/>
                <w:szCs w:val="24"/>
                <w:lang w:val="sv-SE"/>
              </w:rPr>
              <w:t>Tinggi</w:t>
            </w:r>
          </w:p>
        </w:tc>
      </w:tr>
      <w:tr w:rsidR="00D326F3" w:rsidRPr="009728FE" w:rsidTr="00D44DD6">
        <w:trPr>
          <w:trHeight w:val="252"/>
        </w:trPr>
        <w:tc>
          <w:tcPr>
            <w:tcW w:w="4484" w:type="dxa"/>
          </w:tcPr>
          <w:p w:rsidR="00D326F3" w:rsidRPr="00235314" w:rsidRDefault="00D326F3" w:rsidP="00D44DD6">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rPr>
              <w:t>109</w:t>
            </w:r>
            <w:r w:rsidRPr="009728FE">
              <w:rPr>
                <w:rFonts w:ascii="Times New Roman" w:eastAsia="Times New Roman" w:hAnsi="Times New Roman"/>
                <w:sz w:val="24"/>
                <w:szCs w:val="24"/>
              </w:rPr>
              <w:t>-</w:t>
            </w:r>
            <w:r>
              <w:rPr>
                <w:rFonts w:ascii="Times New Roman" w:eastAsia="Times New Roman" w:hAnsi="Times New Roman"/>
                <w:sz w:val="24"/>
                <w:szCs w:val="24"/>
              </w:rPr>
              <w:t>134</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Cs/>
                <w:sz w:val="24"/>
                <w:szCs w:val="24"/>
              </w:rPr>
            </w:pPr>
            <w:r w:rsidRPr="009728FE">
              <w:rPr>
                <w:rFonts w:ascii="Times New Roman" w:eastAsia="Times New Roman" w:hAnsi="Times New Roman"/>
                <w:bCs/>
                <w:sz w:val="24"/>
                <w:szCs w:val="24"/>
              </w:rPr>
              <w:t xml:space="preserve">Tinggi </w:t>
            </w:r>
          </w:p>
        </w:tc>
      </w:tr>
      <w:tr w:rsidR="00D326F3" w:rsidRPr="009728FE" w:rsidTr="00D44DD6">
        <w:trPr>
          <w:trHeight w:val="312"/>
        </w:trPr>
        <w:tc>
          <w:tcPr>
            <w:tcW w:w="4484" w:type="dxa"/>
          </w:tcPr>
          <w:p w:rsidR="00D326F3" w:rsidRPr="00235314" w:rsidRDefault="00D326F3" w:rsidP="00D44DD6">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rPr>
              <w:t>83</w:t>
            </w:r>
            <w:r w:rsidRPr="009728FE">
              <w:rPr>
                <w:rFonts w:ascii="Times New Roman" w:eastAsia="Times New Roman" w:hAnsi="Times New Roman"/>
                <w:sz w:val="24"/>
                <w:szCs w:val="24"/>
              </w:rPr>
              <w:t>-</w:t>
            </w:r>
            <w:r>
              <w:rPr>
                <w:rFonts w:ascii="Times New Roman" w:eastAsia="Times New Roman" w:hAnsi="Times New Roman"/>
                <w:sz w:val="24"/>
                <w:szCs w:val="24"/>
              </w:rPr>
              <w:t>108</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Cs/>
                <w:sz w:val="24"/>
                <w:szCs w:val="24"/>
              </w:rPr>
            </w:pPr>
            <w:r w:rsidRPr="009728FE">
              <w:rPr>
                <w:rFonts w:ascii="Times New Roman" w:eastAsia="Times New Roman" w:hAnsi="Times New Roman"/>
                <w:bCs/>
                <w:sz w:val="24"/>
                <w:szCs w:val="24"/>
              </w:rPr>
              <w:t xml:space="preserve">Sedang </w:t>
            </w:r>
          </w:p>
        </w:tc>
      </w:tr>
      <w:tr w:rsidR="00D326F3" w:rsidRPr="009728FE" w:rsidTr="00D44DD6">
        <w:trPr>
          <w:trHeight w:val="312"/>
        </w:trPr>
        <w:tc>
          <w:tcPr>
            <w:tcW w:w="4484" w:type="dxa"/>
          </w:tcPr>
          <w:p w:rsidR="00D326F3" w:rsidRPr="00235314" w:rsidRDefault="00D326F3" w:rsidP="00D44DD6">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rPr>
              <w:t>57</w:t>
            </w:r>
            <w:r w:rsidRPr="009728FE">
              <w:rPr>
                <w:rFonts w:ascii="Times New Roman" w:eastAsia="Times New Roman" w:hAnsi="Times New Roman"/>
                <w:sz w:val="24"/>
                <w:szCs w:val="24"/>
              </w:rPr>
              <w:t>-</w:t>
            </w:r>
            <w:r>
              <w:rPr>
                <w:rFonts w:ascii="Times New Roman" w:eastAsia="Times New Roman" w:hAnsi="Times New Roman"/>
                <w:sz w:val="24"/>
                <w:szCs w:val="24"/>
              </w:rPr>
              <w:t>82</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Cs/>
                <w:sz w:val="24"/>
                <w:szCs w:val="24"/>
              </w:rPr>
            </w:pPr>
            <w:r w:rsidRPr="009728FE">
              <w:rPr>
                <w:rFonts w:ascii="Times New Roman" w:eastAsia="Times New Roman" w:hAnsi="Times New Roman"/>
                <w:bCs/>
                <w:sz w:val="24"/>
                <w:szCs w:val="24"/>
              </w:rPr>
              <w:t>Rendah</w:t>
            </w:r>
          </w:p>
        </w:tc>
      </w:tr>
      <w:tr w:rsidR="00D326F3" w:rsidRPr="009728FE" w:rsidTr="00D44DD6">
        <w:trPr>
          <w:trHeight w:val="312"/>
        </w:trPr>
        <w:tc>
          <w:tcPr>
            <w:tcW w:w="4484" w:type="dxa"/>
          </w:tcPr>
          <w:p w:rsidR="00D326F3" w:rsidRPr="00235314" w:rsidRDefault="00D326F3" w:rsidP="00D44DD6">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rPr>
              <w:t>31</w:t>
            </w:r>
            <w:r w:rsidRPr="009728FE">
              <w:rPr>
                <w:rFonts w:ascii="Times New Roman" w:eastAsia="Times New Roman" w:hAnsi="Times New Roman"/>
                <w:sz w:val="24"/>
                <w:szCs w:val="24"/>
              </w:rPr>
              <w:t>-</w:t>
            </w:r>
            <w:r>
              <w:rPr>
                <w:rFonts w:ascii="Times New Roman" w:eastAsia="Times New Roman" w:hAnsi="Times New Roman"/>
                <w:sz w:val="24"/>
                <w:szCs w:val="24"/>
              </w:rPr>
              <w:t>56</w:t>
            </w:r>
          </w:p>
        </w:tc>
        <w:tc>
          <w:tcPr>
            <w:tcW w:w="3796" w:type="dxa"/>
            <w:vAlign w:val="center"/>
          </w:tcPr>
          <w:p w:rsidR="00D326F3" w:rsidRPr="009728FE" w:rsidRDefault="00D326F3" w:rsidP="00D44DD6">
            <w:pPr>
              <w:spacing w:after="0" w:line="240" w:lineRule="auto"/>
              <w:jc w:val="center"/>
              <w:rPr>
                <w:rFonts w:ascii="Times New Roman" w:eastAsia="Times New Roman" w:hAnsi="Times New Roman"/>
                <w:bCs/>
                <w:sz w:val="24"/>
                <w:szCs w:val="24"/>
              </w:rPr>
            </w:pPr>
            <w:r w:rsidRPr="009728FE">
              <w:rPr>
                <w:rFonts w:ascii="Times New Roman" w:eastAsia="Times New Roman" w:hAnsi="Times New Roman"/>
                <w:bCs/>
                <w:sz w:val="24"/>
                <w:szCs w:val="24"/>
              </w:rPr>
              <w:t>Sangat Rendah</w:t>
            </w:r>
          </w:p>
        </w:tc>
      </w:tr>
    </w:tbl>
    <w:p w:rsidR="00C23BED" w:rsidRPr="00D326F3" w:rsidRDefault="00D326F3" w:rsidP="00D326F3">
      <w:pPr>
        <w:tabs>
          <w:tab w:val="left" w:pos="5760"/>
        </w:tabs>
        <w:spacing w:after="0" w:line="480" w:lineRule="auto"/>
        <w:jc w:val="both"/>
        <w:rPr>
          <w:rFonts w:ascii="Times New Roman" w:eastAsia="Times New Roman" w:hAnsi="Times New Roman"/>
          <w:sz w:val="24"/>
          <w:szCs w:val="24"/>
          <w:lang w:val="id-ID"/>
        </w:rPr>
      </w:pPr>
      <w:r w:rsidRPr="009728FE">
        <w:rPr>
          <w:rFonts w:ascii="Times New Roman" w:eastAsia="Times New Roman" w:hAnsi="Times New Roman"/>
          <w:sz w:val="24"/>
          <w:szCs w:val="24"/>
        </w:rPr>
        <w:t xml:space="preserve">         Sumber: Hasil perhitungan skor angket</w:t>
      </w:r>
    </w:p>
    <w:p w:rsidR="00754E3F" w:rsidRPr="008F6147" w:rsidRDefault="00754E3F" w:rsidP="00E86833">
      <w:pPr>
        <w:pStyle w:val="ListParagraph"/>
        <w:numPr>
          <w:ilvl w:val="0"/>
          <w:numId w:val="1"/>
        </w:numPr>
        <w:tabs>
          <w:tab w:val="clear" w:pos="720"/>
        </w:tabs>
        <w:spacing w:after="0" w:line="480" w:lineRule="auto"/>
        <w:ind w:left="360"/>
        <w:jc w:val="both"/>
        <w:rPr>
          <w:rFonts w:ascii="Times New Roman" w:hAnsi="Times New Roman"/>
          <w:i/>
          <w:sz w:val="24"/>
          <w:szCs w:val="24"/>
          <w:lang w:val="id-ID"/>
        </w:rPr>
      </w:pPr>
      <w:r w:rsidRPr="008F6147">
        <w:rPr>
          <w:rFonts w:ascii="Times New Roman" w:hAnsi="Times New Roman"/>
          <w:i/>
          <w:sz w:val="24"/>
          <w:szCs w:val="24"/>
          <w:lang w:val="id-ID"/>
        </w:rPr>
        <w:lastRenderedPageBreak/>
        <w:t>Wilcoxon Signed Ranks Test</w:t>
      </w:r>
    </w:p>
    <w:p w:rsidR="00872495" w:rsidRDefault="00872495" w:rsidP="002B64D4">
      <w:pPr>
        <w:spacing w:after="0" w:line="480" w:lineRule="auto"/>
        <w:ind w:firstLine="567"/>
        <w:jc w:val="both"/>
        <w:rPr>
          <w:rFonts w:ascii="Times New Roman" w:hAnsi="Times New Roman"/>
          <w:sz w:val="24"/>
          <w:szCs w:val="24"/>
        </w:rPr>
      </w:pPr>
      <w:r w:rsidRPr="00D126F7">
        <w:rPr>
          <w:rFonts w:ascii="Times New Roman" w:hAnsi="Times New Roman"/>
          <w:sz w:val="24"/>
          <w:szCs w:val="24"/>
        </w:rPr>
        <w:t>Analisis data merupakan bagian yang teramat penting dalam</w:t>
      </w:r>
      <w:r>
        <w:rPr>
          <w:rFonts w:ascii="Times New Roman" w:hAnsi="Times New Roman"/>
          <w:sz w:val="24"/>
          <w:szCs w:val="24"/>
        </w:rPr>
        <w:t xml:space="preserve"> </w:t>
      </w:r>
      <w:r w:rsidR="00EF73FC">
        <w:rPr>
          <w:rFonts w:ascii="Times New Roman" w:hAnsi="Times New Roman"/>
          <w:sz w:val="24"/>
          <w:szCs w:val="24"/>
        </w:rPr>
        <w:t>penelitian</w:t>
      </w:r>
      <w:r w:rsidRPr="00D126F7">
        <w:rPr>
          <w:rFonts w:ascii="Times New Roman" w:hAnsi="Times New Roman"/>
          <w:sz w:val="24"/>
          <w:szCs w:val="24"/>
        </w:rPr>
        <w:t xml:space="preserve"> karena dengan analisis, data tersebut dapat diberi arti dan makna</w:t>
      </w:r>
      <w:r>
        <w:rPr>
          <w:rFonts w:ascii="Times New Roman" w:hAnsi="Times New Roman"/>
          <w:sz w:val="24"/>
          <w:szCs w:val="24"/>
        </w:rPr>
        <w:t xml:space="preserve"> </w:t>
      </w:r>
      <w:r w:rsidRPr="00D126F7">
        <w:rPr>
          <w:rFonts w:ascii="Times New Roman" w:hAnsi="Times New Roman"/>
          <w:sz w:val="24"/>
          <w:szCs w:val="24"/>
        </w:rPr>
        <w:t xml:space="preserve">yang berguna dalam memecahkan masalah penelitian. Untuk </w:t>
      </w:r>
      <w:r>
        <w:rPr>
          <w:rFonts w:ascii="Times New Roman" w:hAnsi="Times New Roman"/>
          <w:sz w:val="24"/>
          <w:szCs w:val="24"/>
        </w:rPr>
        <w:t xml:space="preserve"> m</w:t>
      </w:r>
      <w:r w:rsidRPr="00D126F7">
        <w:rPr>
          <w:rFonts w:ascii="Times New Roman" w:hAnsi="Times New Roman"/>
          <w:sz w:val="24"/>
          <w:szCs w:val="24"/>
        </w:rPr>
        <w:t>enganalisis data digunakan metode statistik yaitu cara</w:t>
      </w:r>
      <w:r>
        <w:rPr>
          <w:rFonts w:ascii="Times New Roman" w:hAnsi="Times New Roman"/>
          <w:sz w:val="24"/>
          <w:szCs w:val="24"/>
        </w:rPr>
        <w:t>-</w:t>
      </w:r>
      <w:r w:rsidRPr="00D126F7">
        <w:rPr>
          <w:rFonts w:ascii="Times New Roman" w:hAnsi="Times New Roman"/>
          <w:sz w:val="24"/>
          <w:szCs w:val="24"/>
        </w:rPr>
        <w:t>cara</w:t>
      </w:r>
      <w:r>
        <w:rPr>
          <w:rFonts w:ascii="Times New Roman" w:hAnsi="Times New Roman"/>
          <w:sz w:val="24"/>
          <w:szCs w:val="24"/>
        </w:rPr>
        <w:t xml:space="preserve"> </w:t>
      </w:r>
      <w:r w:rsidRPr="00D126F7">
        <w:rPr>
          <w:rFonts w:ascii="Times New Roman" w:hAnsi="Times New Roman"/>
          <w:sz w:val="24"/>
          <w:szCs w:val="24"/>
        </w:rPr>
        <w:t>ilmiah yang di</w:t>
      </w:r>
      <w:r>
        <w:rPr>
          <w:rFonts w:ascii="Times New Roman" w:hAnsi="Times New Roman"/>
          <w:sz w:val="24"/>
          <w:szCs w:val="24"/>
        </w:rPr>
        <w:t xml:space="preserve"> </w:t>
      </w:r>
      <w:r w:rsidRPr="00D126F7">
        <w:rPr>
          <w:rFonts w:ascii="Times New Roman" w:hAnsi="Times New Roman"/>
          <w:sz w:val="24"/>
          <w:szCs w:val="24"/>
        </w:rPr>
        <w:t>persiapkan untuk mengumpulkan, menyusun, menyajikan</w:t>
      </w:r>
      <w:r>
        <w:rPr>
          <w:rFonts w:ascii="Times New Roman" w:hAnsi="Times New Roman"/>
          <w:sz w:val="24"/>
          <w:szCs w:val="24"/>
        </w:rPr>
        <w:t xml:space="preserve"> </w:t>
      </w:r>
      <w:r w:rsidRPr="00D126F7">
        <w:rPr>
          <w:rFonts w:ascii="Times New Roman" w:hAnsi="Times New Roman"/>
          <w:sz w:val="24"/>
          <w:szCs w:val="24"/>
        </w:rPr>
        <w:t>dan menganalisis data penyelidikan yang berwujud angka-angka. Dengan</w:t>
      </w:r>
      <w:r>
        <w:rPr>
          <w:rFonts w:ascii="Times New Roman" w:hAnsi="Times New Roman"/>
          <w:sz w:val="24"/>
          <w:szCs w:val="24"/>
        </w:rPr>
        <w:t xml:space="preserve"> </w:t>
      </w:r>
      <w:r w:rsidRPr="00D126F7">
        <w:rPr>
          <w:rFonts w:ascii="Times New Roman" w:hAnsi="Times New Roman"/>
          <w:sz w:val="24"/>
          <w:szCs w:val="24"/>
        </w:rPr>
        <w:t>analisis data maka akan dapat membuktikan hipotesis dan menarik tentang</w:t>
      </w:r>
      <w:r>
        <w:rPr>
          <w:rFonts w:ascii="Times New Roman" w:hAnsi="Times New Roman"/>
          <w:sz w:val="24"/>
          <w:szCs w:val="24"/>
        </w:rPr>
        <w:t xml:space="preserve"> </w:t>
      </w:r>
      <w:r w:rsidRPr="00D126F7">
        <w:rPr>
          <w:rFonts w:ascii="Times New Roman" w:hAnsi="Times New Roman"/>
          <w:sz w:val="24"/>
          <w:szCs w:val="24"/>
        </w:rPr>
        <w:t>masalah yang akan diteliti. Dalam penelitian ini pengambilan sampelnya</w:t>
      </w:r>
      <w:r>
        <w:rPr>
          <w:rFonts w:ascii="Times New Roman" w:hAnsi="Times New Roman"/>
          <w:sz w:val="24"/>
          <w:szCs w:val="24"/>
        </w:rPr>
        <w:t xml:space="preserve"> </w:t>
      </w:r>
      <w:r w:rsidRPr="00D126F7">
        <w:rPr>
          <w:rFonts w:ascii="Times New Roman" w:hAnsi="Times New Roman"/>
          <w:sz w:val="24"/>
          <w:szCs w:val="24"/>
        </w:rPr>
        <w:t>menggunakan tekni</w:t>
      </w:r>
      <w:r w:rsidR="00BF2FFC">
        <w:rPr>
          <w:rFonts w:ascii="Times New Roman" w:hAnsi="Times New Roman"/>
          <w:sz w:val="24"/>
          <w:szCs w:val="24"/>
          <w:lang w:val="id-ID"/>
        </w:rPr>
        <w:t>k</w:t>
      </w:r>
      <w:r w:rsidR="00C73CAA">
        <w:rPr>
          <w:rFonts w:ascii="Times New Roman" w:hAnsi="Times New Roman"/>
          <w:i/>
          <w:sz w:val="24"/>
          <w:szCs w:val="24"/>
          <w:lang w:val="id-ID"/>
        </w:rPr>
        <w:t xml:space="preserve"> </w:t>
      </w:r>
      <w:r w:rsidR="00BF2FFC">
        <w:rPr>
          <w:rFonts w:ascii="Times New Roman" w:hAnsi="Times New Roman"/>
          <w:i/>
          <w:sz w:val="24"/>
          <w:szCs w:val="24"/>
          <w:lang w:val="id-ID"/>
        </w:rPr>
        <w:t xml:space="preserve">simple </w:t>
      </w:r>
      <w:r w:rsidR="005D7BFC">
        <w:rPr>
          <w:rFonts w:ascii="Times New Roman" w:hAnsi="Times New Roman"/>
          <w:i/>
          <w:iCs/>
          <w:sz w:val="24"/>
          <w:szCs w:val="24"/>
          <w:lang w:val="id-ID"/>
        </w:rPr>
        <w:t xml:space="preserve">random sampling </w:t>
      </w:r>
      <w:r w:rsidRPr="00D126F7">
        <w:rPr>
          <w:rFonts w:ascii="Times New Roman" w:hAnsi="Times New Roman"/>
          <w:sz w:val="24"/>
          <w:szCs w:val="24"/>
        </w:rPr>
        <w:t>bertujuan sehingga tidak dapat menggunakan</w:t>
      </w:r>
      <w:r>
        <w:rPr>
          <w:rFonts w:ascii="Times New Roman" w:hAnsi="Times New Roman"/>
          <w:sz w:val="24"/>
          <w:szCs w:val="24"/>
        </w:rPr>
        <w:t xml:space="preserve"> </w:t>
      </w:r>
      <w:r w:rsidRPr="00D126F7">
        <w:rPr>
          <w:rFonts w:ascii="Times New Roman" w:hAnsi="Times New Roman"/>
          <w:sz w:val="24"/>
          <w:szCs w:val="24"/>
        </w:rPr>
        <w:t xml:space="preserve">statistik parametrik tetapi menggunakan </w:t>
      </w:r>
      <w:r w:rsidRPr="00D126F7">
        <w:rPr>
          <w:rFonts w:ascii="Times New Roman" w:hAnsi="Times New Roman"/>
          <w:i/>
          <w:iCs/>
          <w:sz w:val="24"/>
          <w:szCs w:val="24"/>
        </w:rPr>
        <w:t xml:space="preserve">statistik non parametrik </w:t>
      </w:r>
      <w:r w:rsidRPr="00D126F7">
        <w:rPr>
          <w:rFonts w:ascii="Times New Roman" w:hAnsi="Times New Roman"/>
          <w:sz w:val="24"/>
          <w:szCs w:val="24"/>
        </w:rPr>
        <w:t>berupa uji</w:t>
      </w:r>
      <w:r>
        <w:rPr>
          <w:rFonts w:ascii="Times New Roman" w:hAnsi="Times New Roman"/>
          <w:sz w:val="24"/>
          <w:szCs w:val="24"/>
        </w:rPr>
        <w:t xml:space="preserve"> </w:t>
      </w:r>
      <w:r w:rsidRPr="00D126F7">
        <w:rPr>
          <w:rFonts w:ascii="Times New Roman" w:hAnsi="Times New Roman"/>
          <w:i/>
          <w:iCs/>
          <w:sz w:val="24"/>
          <w:szCs w:val="24"/>
        </w:rPr>
        <w:t>Wilcoxon</w:t>
      </w:r>
      <w:r w:rsidRPr="00D126F7">
        <w:rPr>
          <w:rFonts w:ascii="Times New Roman" w:hAnsi="Times New Roman"/>
          <w:sz w:val="24"/>
          <w:szCs w:val="24"/>
        </w:rPr>
        <w:t>, dan skala yang dipakai berupa skala bertingkat</w:t>
      </w:r>
      <w:r>
        <w:rPr>
          <w:rFonts w:ascii="Times New Roman" w:hAnsi="Times New Roman"/>
          <w:sz w:val="24"/>
          <w:szCs w:val="24"/>
        </w:rPr>
        <w:t>.</w:t>
      </w:r>
      <w:r w:rsidRPr="00381C95">
        <w:rPr>
          <w:rFonts w:ascii="Times New Roman" w:hAnsi="Times New Roman"/>
          <w:sz w:val="24"/>
          <w:szCs w:val="24"/>
          <w:lang w:val="sv-SE"/>
        </w:rPr>
        <w:t xml:space="preserve"> </w:t>
      </w:r>
      <w:r w:rsidRPr="00D07B38">
        <w:rPr>
          <w:rFonts w:ascii="Times New Roman" w:hAnsi="Times New Roman"/>
          <w:sz w:val="24"/>
          <w:szCs w:val="24"/>
          <w:lang w:val="sv-SE"/>
        </w:rPr>
        <w:t>Dalam pengujian taraf</w:t>
      </w:r>
      <w:r w:rsidR="00F43951">
        <w:rPr>
          <w:rFonts w:ascii="Times New Roman" w:hAnsi="Times New Roman"/>
          <w:sz w:val="24"/>
          <w:szCs w:val="24"/>
          <w:lang w:val="id-ID"/>
        </w:rPr>
        <w:t xml:space="preserve"> </w:t>
      </w:r>
      <w:r w:rsidRPr="00D07B38">
        <w:rPr>
          <w:rFonts w:ascii="Times New Roman" w:hAnsi="Times New Roman"/>
          <w:sz w:val="24"/>
          <w:szCs w:val="24"/>
          <w:lang w:val="sv-SE"/>
        </w:rPr>
        <w:t xml:space="preserve"> kesalahan ditetapkan sebesar 0,05%.</w:t>
      </w:r>
    </w:p>
    <w:p w:rsidR="00427DA5" w:rsidRDefault="00872495" w:rsidP="00427DA5">
      <w:pPr>
        <w:spacing w:after="0" w:line="480" w:lineRule="auto"/>
        <w:ind w:firstLine="567"/>
        <w:jc w:val="both"/>
        <w:rPr>
          <w:rFonts w:ascii="Times New Roman" w:hAnsi="Times New Roman"/>
          <w:sz w:val="24"/>
          <w:szCs w:val="24"/>
          <w:lang w:val="id-ID"/>
        </w:rPr>
      </w:pPr>
      <w:r w:rsidRPr="00620B35">
        <w:rPr>
          <w:rFonts w:ascii="Times New Roman" w:hAnsi="Times New Roman"/>
          <w:sz w:val="24"/>
          <w:szCs w:val="24"/>
        </w:rPr>
        <w:t xml:space="preserve">Uji </w:t>
      </w:r>
      <w:r w:rsidRPr="00620B35">
        <w:rPr>
          <w:rFonts w:ascii="Times New Roman" w:hAnsi="Times New Roman"/>
          <w:i/>
          <w:iCs/>
          <w:sz w:val="24"/>
          <w:szCs w:val="24"/>
        </w:rPr>
        <w:t xml:space="preserve">Wilcoxon </w:t>
      </w:r>
      <w:r w:rsidRPr="00620B35">
        <w:rPr>
          <w:rFonts w:ascii="Times New Roman" w:hAnsi="Times New Roman"/>
          <w:iCs/>
          <w:sz w:val="24"/>
          <w:szCs w:val="24"/>
        </w:rPr>
        <w:t>(Z)</w:t>
      </w:r>
      <w:r w:rsidRPr="00620B35">
        <w:rPr>
          <w:rFonts w:ascii="Times New Roman" w:hAnsi="Times New Roman"/>
          <w:sz w:val="24"/>
          <w:szCs w:val="24"/>
        </w:rPr>
        <w:t xml:space="preserve"> dimaksudkan untuk menguji hipotesis penelitian mengenai </w:t>
      </w:r>
      <w:r w:rsidR="00F751FD">
        <w:rPr>
          <w:rFonts w:ascii="Times New Roman" w:hAnsi="Times New Roman"/>
          <w:sz w:val="24"/>
          <w:szCs w:val="24"/>
          <w:lang w:val="id-ID"/>
        </w:rPr>
        <w:t>pengaruh</w:t>
      </w:r>
      <w:r w:rsidR="00F43951">
        <w:rPr>
          <w:rFonts w:ascii="Times New Roman" w:hAnsi="Times New Roman"/>
          <w:sz w:val="24"/>
          <w:szCs w:val="24"/>
          <w:lang w:val="id-ID"/>
        </w:rPr>
        <w:t xml:space="preserve"> teknik </w:t>
      </w:r>
      <w:r w:rsidR="007143CC">
        <w:rPr>
          <w:rFonts w:ascii="Times New Roman" w:hAnsi="Times New Roman"/>
          <w:sz w:val="24"/>
          <w:szCs w:val="24"/>
          <w:lang w:val="id-ID"/>
        </w:rPr>
        <w:t>konseling</w:t>
      </w:r>
      <w:r w:rsidR="00F43951">
        <w:rPr>
          <w:rFonts w:ascii="Times New Roman" w:hAnsi="Times New Roman"/>
          <w:sz w:val="24"/>
          <w:szCs w:val="24"/>
          <w:lang w:val="id-ID"/>
        </w:rPr>
        <w:t xml:space="preserve"> berpikir positif</w:t>
      </w:r>
      <w:r w:rsidR="009D5FBE">
        <w:rPr>
          <w:rFonts w:ascii="Times New Roman" w:hAnsi="Times New Roman"/>
          <w:sz w:val="24"/>
          <w:szCs w:val="24"/>
          <w:lang w:val="id-ID"/>
        </w:rPr>
        <w:t xml:space="preserve"> dapat mengurangi </w:t>
      </w:r>
      <w:r w:rsidR="00F43951">
        <w:rPr>
          <w:rFonts w:ascii="Times New Roman" w:hAnsi="Times New Roman"/>
          <w:sz w:val="24"/>
          <w:szCs w:val="24"/>
          <w:lang w:val="id-ID"/>
        </w:rPr>
        <w:t>pikiran negatif siswa di SMA Negeri 1 Tinggimoncong.</w:t>
      </w:r>
      <w:r w:rsidRPr="00620B35">
        <w:rPr>
          <w:rFonts w:ascii="Times New Roman" w:hAnsi="Times New Roman"/>
          <w:sz w:val="24"/>
          <w:szCs w:val="24"/>
        </w:rPr>
        <w:t xml:space="preserve"> </w:t>
      </w:r>
    </w:p>
    <w:p w:rsidR="00872495" w:rsidRDefault="00872495" w:rsidP="002B64D4">
      <w:pPr>
        <w:tabs>
          <w:tab w:val="left" w:pos="2520"/>
        </w:tabs>
        <w:spacing w:after="0" w:line="480" w:lineRule="auto"/>
        <w:ind w:firstLine="567"/>
        <w:jc w:val="both"/>
        <w:rPr>
          <w:rFonts w:ascii="Times New Roman" w:hAnsi="Times New Roman"/>
          <w:sz w:val="24"/>
          <w:szCs w:val="24"/>
          <w:lang w:val="id-ID"/>
        </w:rPr>
      </w:pPr>
      <w:r w:rsidRPr="00620B35">
        <w:rPr>
          <w:rFonts w:ascii="Times New Roman" w:hAnsi="Times New Roman"/>
          <w:sz w:val="24"/>
          <w:szCs w:val="24"/>
        </w:rPr>
        <w:t>Rumus :</w:t>
      </w:r>
    </w:p>
    <w:p w:rsidR="007304DA" w:rsidRDefault="008E0B66" w:rsidP="00C73CAA">
      <w:pPr>
        <w:tabs>
          <w:tab w:val="left" w:pos="2520"/>
        </w:tabs>
        <w:spacing w:after="0" w:line="480" w:lineRule="auto"/>
        <w:ind w:left="284" w:firstLine="567"/>
        <w:jc w:val="both"/>
        <w:rPr>
          <w:rFonts w:ascii="Times New Roman" w:hAnsi="Times New Roman"/>
          <w:sz w:val="24"/>
          <w:szCs w:val="24"/>
          <w:lang w:val="id-ID"/>
        </w:rPr>
      </w:pP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on"/>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r w:rsidR="006E16D9">
        <w:rPr>
          <w:rFonts w:ascii="Times New Roman" w:hAnsi="Times New Roman"/>
          <w:sz w:val="24"/>
          <w:szCs w:val="24"/>
          <w:lang w:val="id-ID"/>
        </w:rPr>
        <w:tab/>
      </w:r>
      <w:r w:rsidR="006E16D9">
        <w:rPr>
          <w:rFonts w:ascii="Times New Roman" w:hAnsi="Times New Roman"/>
          <w:sz w:val="24"/>
          <w:szCs w:val="24"/>
          <w:lang w:val="id-ID"/>
        </w:rPr>
        <w:tab/>
      </w:r>
      <w:r w:rsidR="00872495" w:rsidRPr="00620B35">
        <w:rPr>
          <w:rFonts w:ascii="Times New Roman" w:hAnsi="Times New Roman"/>
          <w:sz w:val="24"/>
          <w:szCs w:val="24"/>
        </w:rPr>
        <w:t xml:space="preserve"> (</w:t>
      </w:r>
      <w:r w:rsidR="00872495" w:rsidRPr="00D126F7">
        <w:rPr>
          <w:rFonts w:ascii="Times New Roman" w:hAnsi="Times New Roman"/>
          <w:sz w:val="24"/>
          <w:szCs w:val="24"/>
        </w:rPr>
        <w:t>Sugiyono, 1996:133</w:t>
      </w:r>
      <w:r w:rsidR="00872495" w:rsidRPr="00620B35">
        <w:rPr>
          <w:rFonts w:ascii="Times New Roman" w:hAnsi="Times New Roman"/>
          <w:sz w:val="24"/>
          <w:szCs w:val="24"/>
        </w:rPr>
        <w:t>)</w:t>
      </w:r>
    </w:p>
    <w:p w:rsidR="00872495" w:rsidRPr="00620B35" w:rsidRDefault="00872495" w:rsidP="00427DA5">
      <w:pPr>
        <w:autoSpaceDE w:val="0"/>
        <w:autoSpaceDN w:val="0"/>
        <w:adjustRightInd w:val="0"/>
        <w:spacing w:after="0" w:line="480" w:lineRule="auto"/>
        <w:ind w:left="284"/>
        <w:rPr>
          <w:rFonts w:ascii="Times New Roman" w:hAnsi="Times New Roman"/>
          <w:sz w:val="24"/>
          <w:szCs w:val="24"/>
        </w:rPr>
      </w:pPr>
      <w:r w:rsidRPr="00620B35">
        <w:rPr>
          <w:rFonts w:ascii="Times New Roman" w:hAnsi="Times New Roman"/>
          <w:sz w:val="24"/>
          <w:szCs w:val="24"/>
        </w:rPr>
        <w:t>Di</w:t>
      </w:r>
      <w:r w:rsidR="00427DA5">
        <w:rPr>
          <w:rFonts w:ascii="Times New Roman" w:hAnsi="Times New Roman"/>
          <w:sz w:val="24"/>
          <w:szCs w:val="24"/>
          <w:lang w:val="id-ID"/>
        </w:rPr>
        <w:t xml:space="preserve"> </w:t>
      </w:r>
      <w:r w:rsidRPr="00620B35">
        <w:rPr>
          <w:rFonts w:ascii="Times New Roman" w:hAnsi="Times New Roman"/>
          <w:sz w:val="24"/>
          <w:szCs w:val="24"/>
        </w:rPr>
        <w:t xml:space="preserve">mana : </w:t>
      </w:r>
    </w:p>
    <w:p w:rsidR="00872495" w:rsidRDefault="00872495" w:rsidP="0096133D">
      <w:pPr>
        <w:autoSpaceDE w:val="0"/>
        <w:autoSpaceDN w:val="0"/>
        <w:adjustRightInd w:val="0"/>
        <w:spacing w:after="0"/>
        <w:ind w:firstLine="720"/>
        <w:rPr>
          <w:rFonts w:ascii="Times New Roman" w:hAnsi="Times New Roman"/>
          <w:lang w:val="id-ID"/>
        </w:rPr>
      </w:pPr>
      <w:r w:rsidRPr="009D1A4E">
        <w:rPr>
          <w:rFonts w:ascii="Times New Roman" w:hAnsi="Times New Roman"/>
        </w:rPr>
        <w:t>T</w:t>
      </w:r>
      <w:r>
        <w:rPr>
          <w:rFonts w:ascii="Times New Roman" w:hAnsi="Times New Roman"/>
        </w:rPr>
        <w:t xml:space="preserve">     </w:t>
      </w:r>
      <w:r>
        <w:rPr>
          <w:rFonts w:ascii="Times New Roman" w:hAnsi="Times New Roman"/>
          <w:lang w:val="id-ID"/>
        </w:rPr>
        <w:tab/>
      </w:r>
      <w:r w:rsidRPr="009D1A4E">
        <w:rPr>
          <w:rFonts w:ascii="Times New Roman" w:hAnsi="Times New Roman"/>
        </w:rPr>
        <w:t xml:space="preserve"> =</w:t>
      </w:r>
      <w:r w:rsidR="00AF1360">
        <w:rPr>
          <w:rFonts w:ascii="Times New Roman" w:hAnsi="Times New Roman"/>
        </w:rPr>
        <w:t xml:space="preserve"> </w:t>
      </w:r>
      <w:r w:rsidRPr="009D1A4E">
        <w:rPr>
          <w:rFonts w:ascii="Times New Roman" w:hAnsi="Times New Roman"/>
        </w:rPr>
        <w:t>Jumlah jenjang yang kecil</w:t>
      </w:r>
    </w:p>
    <w:p w:rsidR="00872495" w:rsidRPr="00B541E1" w:rsidRDefault="00872495" w:rsidP="0096133D">
      <w:pPr>
        <w:autoSpaceDE w:val="0"/>
        <w:autoSpaceDN w:val="0"/>
        <w:adjustRightInd w:val="0"/>
        <w:spacing w:after="0"/>
        <w:ind w:firstLine="720"/>
        <w:rPr>
          <w:rFonts w:ascii="Times New Roman" w:hAnsi="Times New Roman"/>
          <w:sz w:val="24"/>
          <w:szCs w:val="24"/>
          <w:lang w:val="id-ID"/>
        </w:rPr>
      </w:pPr>
      <w:r w:rsidRPr="009D1A4E">
        <w:rPr>
          <w:rFonts w:ascii="Times New Roman" w:hAnsi="Times New Roman"/>
          <w:sz w:val="24"/>
          <w:szCs w:val="24"/>
        </w:rPr>
        <w:t xml:space="preserve">n </w:t>
      </w:r>
      <w:r>
        <w:rPr>
          <w:rFonts w:ascii="Times New Roman" w:hAnsi="Times New Roman"/>
          <w:sz w:val="24"/>
          <w:szCs w:val="24"/>
        </w:rPr>
        <w:t xml:space="preserve">    </w:t>
      </w:r>
      <w:r>
        <w:rPr>
          <w:rFonts w:ascii="Times New Roman" w:hAnsi="Times New Roman"/>
          <w:sz w:val="24"/>
          <w:szCs w:val="24"/>
          <w:lang w:val="id-ID"/>
        </w:rPr>
        <w:tab/>
        <w:t xml:space="preserve"> </w:t>
      </w:r>
      <w:r w:rsidRPr="009D1A4E">
        <w:rPr>
          <w:rFonts w:ascii="Times New Roman" w:hAnsi="Times New Roman"/>
          <w:sz w:val="24"/>
          <w:szCs w:val="24"/>
        </w:rPr>
        <w:t>=</w:t>
      </w:r>
      <w:r w:rsidR="00AF1360">
        <w:rPr>
          <w:rFonts w:ascii="Times New Roman" w:hAnsi="Times New Roman"/>
          <w:sz w:val="24"/>
          <w:szCs w:val="24"/>
        </w:rPr>
        <w:t xml:space="preserve"> </w:t>
      </w:r>
      <w:r w:rsidRPr="009D1A4E">
        <w:rPr>
          <w:rFonts w:ascii="Times New Roman" w:hAnsi="Times New Roman"/>
          <w:sz w:val="24"/>
          <w:szCs w:val="24"/>
        </w:rPr>
        <w:t>Jumlah sampel</w:t>
      </w:r>
    </w:p>
    <w:p w:rsidR="00872495" w:rsidRPr="00620B35" w:rsidRDefault="00872495" w:rsidP="0096133D">
      <w:pPr>
        <w:autoSpaceDE w:val="0"/>
        <w:autoSpaceDN w:val="0"/>
        <w:adjustRightInd w:val="0"/>
        <w:spacing w:after="0"/>
        <w:ind w:firstLine="720"/>
        <w:rPr>
          <w:rFonts w:ascii="Times New Roman" w:hAnsi="Times New Roman"/>
          <w:sz w:val="24"/>
          <w:szCs w:val="24"/>
        </w:rPr>
      </w:pPr>
      <w:r w:rsidRPr="00620B35">
        <w:rPr>
          <w:rFonts w:ascii="Times New Roman" w:hAnsi="Times New Roman"/>
          <w:i/>
          <w:sz w:val="24"/>
          <w:szCs w:val="24"/>
        </w:rPr>
        <w:t>µ</w:t>
      </w:r>
      <w:r>
        <w:rPr>
          <w:rFonts w:ascii="Times New Roman" w:hAnsi="Times New Roman"/>
          <w:i/>
          <w:sz w:val="24"/>
          <w:szCs w:val="24"/>
          <w:lang w:val="id-ID"/>
        </w:rPr>
        <w:tab/>
      </w:r>
      <w:r w:rsidRPr="00620B35">
        <w:rPr>
          <w:rFonts w:ascii="Times New Roman" w:hAnsi="Times New Roman"/>
          <w:sz w:val="24"/>
          <w:szCs w:val="24"/>
        </w:rPr>
        <w:t xml:space="preserve"> = rata-rata</w:t>
      </w:r>
    </w:p>
    <w:p w:rsidR="00CD2728" w:rsidRPr="00CD2728" w:rsidRDefault="00872495" w:rsidP="0096133D">
      <w:pPr>
        <w:autoSpaceDE w:val="0"/>
        <w:autoSpaceDN w:val="0"/>
        <w:adjustRightInd w:val="0"/>
        <w:spacing w:after="0"/>
        <w:ind w:firstLine="720"/>
        <w:rPr>
          <w:rFonts w:ascii="Times New Roman" w:hAnsi="Times New Roman"/>
          <w:sz w:val="24"/>
          <w:szCs w:val="24"/>
          <w:lang w:val="id-ID"/>
        </w:rPr>
      </w:pPr>
      <w:r w:rsidRPr="00620B35">
        <w:rPr>
          <w:rFonts w:ascii="Times New Roman" w:hAnsi="Times New Roman"/>
          <w:i/>
          <w:sz w:val="24"/>
          <w:szCs w:val="24"/>
        </w:rPr>
        <w:t>σ</w:t>
      </w:r>
      <w:r>
        <w:rPr>
          <w:rFonts w:ascii="Times New Roman" w:hAnsi="Times New Roman"/>
          <w:i/>
          <w:sz w:val="24"/>
          <w:szCs w:val="24"/>
          <w:lang w:val="id-ID"/>
        </w:rPr>
        <w:tab/>
      </w:r>
      <w:r w:rsidRPr="00620B35">
        <w:rPr>
          <w:rFonts w:ascii="Times New Roman" w:hAnsi="Times New Roman"/>
          <w:sz w:val="24"/>
          <w:szCs w:val="24"/>
        </w:rPr>
        <w:t xml:space="preserve"> = simpangan baku</w:t>
      </w:r>
    </w:p>
    <w:p w:rsidR="00872495" w:rsidRDefault="0035448B" w:rsidP="0094341B">
      <w:pPr>
        <w:numPr>
          <w:ilvl w:val="0"/>
          <w:numId w:val="13"/>
        </w:numPr>
        <w:autoSpaceDE w:val="0"/>
        <w:autoSpaceDN w:val="0"/>
        <w:adjustRightInd w:val="0"/>
        <w:spacing w:after="0" w:line="480" w:lineRule="auto"/>
        <w:ind w:left="284" w:hanging="284"/>
        <w:rPr>
          <w:rFonts w:ascii="Times New Roman" w:hAnsi="Times New Roman"/>
          <w:sz w:val="24"/>
          <w:szCs w:val="24"/>
        </w:rPr>
      </w:pPr>
      <w:r>
        <w:rPr>
          <w:rFonts w:ascii="Times New Roman" w:hAnsi="Times New Roman"/>
          <w:sz w:val="24"/>
          <w:szCs w:val="24"/>
          <w:lang w:val="id-ID"/>
        </w:rPr>
        <w:lastRenderedPageBreak/>
        <w:t>Pengujian</w:t>
      </w:r>
      <w:r w:rsidR="00872495" w:rsidRPr="00620B35">
        <w:rPr>
          <w:rFonts w:ascii="Times New Roman" w:hAnsi="Times New Roman"/>
          <w:sz w:val="24"/>
          <w:szCs w:val="24"/>
        </w:rPr>
        <w:t xml:space="preserve"> hipotesis </w:t>
      </w:r>
    </w:p>
    <w:p w:rsidR="006B4899" w:rsidRPr="00F43951" w:rsidRDefault="006B4899" w:rsidP="002B64D4">
      <w:pPr>
        <w:pStyle w:val="ListParagraph"/>
        <w:tabs>
          <w:tab w:val="left" w:pos="0"/>
        </w:tabs>
        <w:spacing w:after="0" w:line="480" w:lineRule="auto"/>
        <w:ind w:left="0" w:right="28" w:firstLine="734"/>
        <w:jc w:val="both"/>
        <w:rPr>
          <w:rFonts w:ascii="Times New Roman" w:hAnsi="Times New Roman"/>
          <w:sz w:val="24"/>
          <w:szCs w:val="24"/>
          <w:lang w:val="id-ID"/>
        </w:rPr>
      </w:pPr>
      <w:r>
        <w:rPr>
          <w:rFonts w:ascii="Times New Roman" w:hAnsi="Times New Roman"/>
          <w:sz w:val="24"/>
          <w:szCs w:val="24"/>
        </w:rPr>
        <w:t>Hipotesis</w:t>
      </w:r>
      <w:r w:rsidR="00E314C6">
        <w:rPr>
          <w:rFonts w:ascii="Times New Roman" w:hAnsi="Times New Roman"/>
          <w:sz w:val="24"/>
          <w:szCs w:val="24"/>
        </w:rPr>
        <w:t xml:space="preserve"> penelitian ( H</w:t>
      </w:r>
      <w:r w:rsidR="00E314C6" w:rsidRPr="00E314C6">
        <w:rPr>
          <w:rFonts w:ascii="Times New Roman" w:hAnsi="Times New Roman"/>
          <w:sz w:val="16"/>
          <w:szCs w:val="16"/>
        </w:rPr>
        <w:t>0</w:t>
      </w:r>
      <w:r w:rsidRPr="00620B35">
        <w:rPr>
          <w:rFonts w:ascii="Times New Roman" w:hAnsi="Times New Roman"/>
          <w:sz w:val="24"/>
          <w:szCs w:val="24"/>
        </w:rPr>
        <w:t xml:space="preserve">) ditolak jika Z (hitung) ≤ Z ( tabel) atau sign (2 tailed) &gt; dari 0,05, hal ini berarti tidak terdapat perubahan tingkat </w:t>
      </w:r>
      <w:r w:rsidR="00F43951">
        <w:rPr>
          <w:rFonts w:ascii="Times New Roman" w:hAnsi="Times New Roman"/>
          <w:sz w:val="24"/>
          <w:szCs w:val="24"/>
          <w:lang w:val="id-ID"/>
        </w:rPr>
        <w:t>kecendrungan berpikir negatif</w:t>
      </w:r>
      <w:r>
        <w:rPr>
          <w:rFonts w:ascii="Times New Roman" w:hAnsi="Times New Roman"/>
          <w:sz w:val="24"/>
          <w:szCs w:val="24"/>
          <w:lang w:val="id-ID"/>
        </w:rPr>
        <w:t xml:space="preserve"> siswa</w:t>
      </w:r>
      <w:r w:rsidRPr="00620B35">
        <w:rPr>
          <w:rFonts w:ascii="Times New Roman" w:hAnsi="Times New Roman"/>
          <w:sz w:val="24"/>
          <w:szCs w:val="24"/>
        </w:rPr>
        <w:t xml:space="preserve"> sesudah diberikan teknik </w:t>
      </w:r>
      <w:r w:rsidR="007143CC">
        <w:rPr>
          <w:rFonts w:ascii="Times New Roman" w:hAnsi="Times New Roman"/>
          <w:sz w:val="24"/>
          <w:szCs w:val="24"/>
          <w:lang w:val="id-ID"/>
        </w:rPr>
        <w:t>konseling</w:t>
      </w:r>
      <w:r w:rsidR="00F43951">
        <w:rPr>
          <w:rFonts w:ascii="Times New Roman" w:hAnsi="Times New Roman"/>
          <w:sz w:val="24"/>
          <w:szCs w:val="24"/>
          <w:lang w:val="id-ID"/>
        </w:rPr>
        <w:t xml:space="preserve"> berpikir positif</w:t>
      </w:r>
      <w:r w:rsidRPr="00620B35">
        <w:rPr>
          <w:rFonts w:ascii="Times New Roman" w:hAnsi="Times New Roman"/>
          <w:sz w:val="24"/>
          <w:szCs w:val="24"/>
        </w:rPr>
        <w:t xml:space="preserve">, maka berarti teknik </w:t>
      </w:r>
      <w:r w:rsidR="007143CC">
        <w:rPr>
          <w:rFonts w:ascii="Times New Roman" w:hAnsi="Times New Roman"/>
          <w:sz w:val="24"/>
          <w:szCs w:val="24"/>
          <w:lang w:val="id-ID"/>
        </w:rPr>
        <w:t>konseling</w:t>
      </w:r>
      <w:r w:rsidR="00F43951">
        <w:rPr>
          <w:rFonts w:ascii="Times New Roman" w:hAnsi="Times New Roman"/>
          <w:sz w:val="24"/>
          <w:szCs w:val="24"/>
          <w:lang w:val="id-ID"/>
        </w:rPr>
        <w:t xml:space="preserve"> berpikir positif</w:t>
      </w:r>
      <w:r w:rsidRPr="00620B35">
        <w:rPr>
          <w:rFonts w:ascii="Times New Roman" w:hAnsi="Times New Roman"/>
          <w:sz w:val="24"/>
          <w:szCs w:val="24"/>
        </w:rPr>
        <w:t xml:space="preserve"> dianggap tidak efektif dalam </w:t>
      </w:r>
      <w:r>
        <w:rPr>
          <w:rFonts w:ascii="Times New Roman" w:hAnsi="Times New Roman"/>
          <w:sz w:val="24"/>
          <w:szCs w:val="24"/>
          <w:lang w:val="id-ID"/>
        </w:rPr>
        <w:t>meng</w:t>
      </w:r>
      <w:r>
        <w:rPr>
          <w:rFonts w:ascii="Times New Roman" w:hAnsi="Times New Roman"/>
          <w:sz w:val="24"/>
          <w:szCs w:val="24"/>
        </w:rPr>
        <w:t>urangi</w:t>
      </w:r>
      <w:r w:rsidRPr="00620B35">
        <w:rPr>
          <w:rFonts w:ascii="Times New Roman" w:hAnsi="Times New Roman"/>
          <w:sz w:val="24"/>
          <w:szCs w:val="24"/>
        </w:rPr>
        <w:t xml:space="preserve"> </w:t>
      </w:r>
      <w:r>
        <w:rPr>
          <w:rFonts w:ascii="Times New Roman" w:hAnsi="Times New Roman"/>
          <w:sz w:val="24"/>
          <w:szCs w:val="24"/>
          <w:lang w:val="id-ID"/>
        </w:rPr>
        <w:t xml:space="preserve">kecendrungan </w:t>
      </w:r>
      <w:r w:rsidR="00F43951">
        <w:rPr>
          <w:rFonts w:ascii="Times New Roman" w:hAnsi="Times New Roman"/>
          <w:sz w:val="24"/>
          <w:szCs w:val="24"/>
          <w:lang w:val="id-ID"/>
        </w:rPr>
        <w:t>berpikir negatif</w:t>
      </w:r>
      <w:r>
        <w:rPr>
          <w:rFonts w:ascii="Times New Roman" w:hAnsi="Times New Roman"/>
          <w:sz w:val="24"/>
          <w:szCs w:val="24"/>
          <w:lang w:val="id-ID"/>
        </w:rPr>
        <w:t xml:space="preserve"> siswa</w:t>
      </w:r>
      <w:r w:rsidRPr="00620B35">
        <w:rPr>
          <w:rFonts w:ascii="Times New Roman" w:hAnsi="Times New Roman"/>
          <w:sz w:val="24"/>
          <w:szCs w:val="24"/>
        </w:rPr>
        <w:t>. Data tersebut diolah melalui komputer program SPSS seri 16.00</w:t>
      </w:r>
      <w:r w:rsidR="00F43951">
        <w:rPr>
          <w:rFonts w:ascii="Times New Roman" w:hAnsi="Times New Roman"/>
          <w:sz w:val="24"/>
          <w:szCs w:val="24"/>
          <w:lang w:val="id-ID"/>
        </w:rPr>
        <w:t>.</w:t>
      </w:r>
    </w:p>
    <w:sectPr w:rsidR="006B4899" w:rsidRPr="00F43951" w:rsidSect="00087950">
      <w:headerReference w:type="default" r:id="rId12"/>
      <w:pgSz w:w="12242" w:h="15842" w:code="1"/>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A8A" w:rsidRDefault="00A56A8A">
      <w:pPr>
        <w:spacing w:after="0" w:line="240" w:lineRule="auto"/>
      </w:pPr>
      <w:r>
        <w:separator/>
      </w:r>
    </w:p>
  </w:endnote>
  <w:endnote w:type="continuationSeparator" w:id="1">
    <w:p w:rsidR="00A56A8A" w:rsidRDefault="00A5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A8A" w:rsidRDefault="00A56A8A">
      <w:pPr>
        <w:spacing w:after="0" w:line="240" w:lineRule="auto"/>
      </w:pPr>
      <w:r>
        <w:separator/>
      </w:r>
    </w:p>
  </w:footnote>
  <w:footnote w:type="continuationSeparator" w:id="1">
    <w:p w:rsidR="00A56A8A" w:rsidRDefault="00A56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D8" w:rsidRPr="00214FD8" w:rsidRDefault="00596AC6">
    <w:pPr>
      <w:pStyle w:val="Header"/>
      <w:jc w:val="right"/>
      <w:rPr>
        <w:rFonts w:ascii="Times New Roman" w:hAnsi="Times New Roman"/>
        <w:sz w:val="24"/>
        <w:szCs w:val="24"/>
      </w:rPr>
    </w:pPr>
    <w:r w:rsidRPr="00214FD8">
      <w:rPr>
        <w:rFonts w:ascii="Times New Roman" w:hAnsi="Times New Roman"/>
        <w:sz w:val="24"/>
        <w:szCs w:val="24"/>
      </w:rPr>
      <w:fldChar w:fldCharType="begin"/>
    </w:r>
    <w:r w:rsidR="00214FD8" w:rsidRPr="00214FD8">
      <w:rPr>
        <w:rFonts w:ascii="Times New Roman" w:hAnsi="Times New Roman"/>
        <w:sz w:val="24"/>
        <w:szCs w:val="24"/>
      </w:rPr>
      <w:instrText xml:space="preserve"> PAGE   \* MERGEFORMAT </w:instrText>
    </w:r>
    <w:r w:rsidRPr="00214FD8">
      <w:rPr>
        <w:rFonts w:ascii="Times New Roman" w:hAnsi="Times New Roman"/>
        <w:sz w:val="24"/>
        <w:szCs w:val="24"/>
      </w:rPr>
      <w:fldChar w:fldCharType="separate"/>
    </w:r>
    <w:r w:rsidR="001E1FCE">
      <w:rPr>
        <w:rFonts w:ascii="Times New Roman" w:hAnsi="Times New Roman"/>
        <w:noProof/>
        <w:sz w:val="24"/>
        <w:szCs w:val="24"/>
      </w:rPr>
      <w:t>38</w:t>
    </w:r>
    <w:r w:rsidRPr="00214FD8">
      <w:rPr>
        <w:rFonts w:ascii="Times New Roman" w:hAnsi="Times New Roman"/>
        <w:sz w:val="24"/>
        <w:szCs w:val="24"/>
      </w:rPr>
      <w:fldChar w:fldCharType="end"/>
    </w:r>
  </w:p>
  <w:p w:rsidR="00214FD8" w:rsidRDefault="00214F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lowerLetter"/>
      <w:lvlText w:val="%1)"/>
      <w:lvlJc w:val="left"/>
      <w:pPr>
        <w:tabs>
          <w:tab w:val="num" w:pos="1080"/>
        </w:tabs>
        <w:ind w:left="1080" w:hanging="360"/>
      </w:pPr>
      <w:rPr>
        <w:rFonts w:cs="Times New Roman"/>
      </w:rPr>
    </w:lvl>
  </w:abstractNum>
  <w:abstractNum w:abstractNumId="1">
    <w:nsid w:val="00000008"/>
    <w:multiLevelType w:val="singleLevel"/>
    <w:tmpl w:val="00000008"/>
    <w:name w:val="WW8Num9"/>
    <w:lvl w:ilvl="0">
      <w:start w:val="1"/>
      <w:numFmt w:val="lowerLetter"/>
      <w:lvlText w:val="%1)"/>
      <w:lvlJc w:val="left"/>
      <w:pPr>
        <w:tabs>
          <w:tab w:val="num" w:pos="1080"/>
        </w:tabs>
        <w:ind w:left="1080" w:hanging="720"/>
      </w:pPr>
      <w:rPr>
        <w:rFonts w:cs="Times New Roman"/>
      </w:rPr>
    </w:lvl>
  </w:abstractNum>
  <w:abstractNum w:abstractNumId="2">
    <w:nsid w:val="0000000A"/>
    <w:multiLevelType w:val="singleLevel"/>
    <w:tmpl w:val="0000000A"/>
    <w:name w:val="WW8Num11"/>
    <w:lvl w:ilvl="0">
      <w:start w:val="1"/>
      <w:numFmt w:val="lowerLetter"/>
      <w:lvlText w:val="%1)"/>
      <w:lvlJc w:val="left"/>
      <w:pPr>
        <w:tabs>
          <w:tab w:val="num" w:pos="1080"/>
        </w:tabs>
        <w:ind w:left="1080" w:hanging="360"/>
      </w:pPr>
      <w:rPr>
        <w:rFonts w:cs="Times New Roman"/>
      </w:rPr>
    </w:lvl>
  </w:abstractNum>
  <w:abstractNum w:abstractNumId="3">
    <w:nsid w:val="0000000E"/>
    <w:multiLevelType w:val="multilevel"/>
    <w:tmpl w:val="0000000E"/>
    <w:name w:val="WW8Num15"/>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1"/>
    <w:multiLevelType w:val="singleLevel"/>
    <w:tmpl w:val="00000011"/>
    <w:name w:val="WW8Num18"/>
    <w:lvl w:ilvl="0">
      <w:start w:val="1"/>
      <w:numFmt w:val="lowerLetter"/>
      <w:lvlText w:val="%1)"/>
      <w:lvlJc w:val="left"/>
      <w:pPr>
        <w:tabs>
          <w:tab w:val="num" w:pos="2160"/>
        </w:tabs>
        <w:ind w:left="2160" w:hanging="1440"/>
      </w:pPr>
      <w:rPr>
        <w:rFonts w:cs="Times New Roman"/>
      </w:rPr>
    </w:lvl>
  </w:abstractNum>
  <w:abstractNum w:abstractNumId="5">
    <w:nsid w:val="00000012"/>
    <w:multiLevelType w:val="singleLevel"/>
    <w:tmpl w:val="00000012"/>
    <w:name w:val="WW8Num19"/>
    <w:lvl w:ilvl="0">
      <w:start w:val="1"/>
      <w:numFmt w:val="lowerLetter"/>
      <w:lvlText w:val="%1)"/>
      <w:lvlJc w:val="left"/>
      <w:pPr>
        <w:tabs>
          <w:tab w:val="num" w:pos="720"/>
        </w:tabs>
        <w:ind w:left="720" w:hanging="360"/>
      </w:pPr>
      <w:rPr>
        <w:rFonts w:cs="Times New Roman"/>
      </w:rPr>
    </w:lvl>
  </w:abstractNum>
  <w:abstractNum w:abstractNumId="6">
    <w:nsid w:val="07851985"/>
    <w:multiLevelType w:val="hybridMultilevel"/>
    <w:tmpl w:val="0194E7A4"/>
    <w:lvl w:ilvl="0" w:tplc="A0626BDA">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A54092"/>
    <w:multiLevelType w:val="hybridMultilevel"/>
    <w:tmpl w:val="CE1491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9A0269"/>
    <w:multiLevelType w:val="hybridMultilevel"/>
    <w:tmpl w:val="3626D916"/>
    <w:lvl w:ilvl="0" w:tplc="1AB4D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733E4E"/>
    <w:multiLevelType w:val="hybridMultilevel"/>
    <w:tmpl w:val="1892D9E2"/>
    <w:lvl w:ilvl="0" w:tplc="3970057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65711"/>
    <w:multiLevelType w:val="hybridMultilevel"/>
    <w:tmpl w:val="FF9EFAAA"/>
    <w:lvl w:ilvl="0" w:tplc="08D89ACC">
      <w:start w:val="6"/>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21DD4C04"/>
    <w:multiLevelType w:val="hybridMultilevel"/>
    <w:tmpl w:val="6A0E11C8"/>
    <w:lvl w:ilvl="0" w:tplc="A426E1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15568"/>
    <w:multiLevelType w:val="hybridMultilevel"/>
    <w:tmpl w:val="F710EA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DD4C5E"/>
    <w:multiLevelType w:val="hybridMultilevel"/>
    <w:tmpl w:val="5BDC6864"/>
    <w:lvl w:ilvl="0" w:tplc="2CD8BEE2">
      <w:start w:val="3"/>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1F841AC"/>
    <w:multiLevelType w:val="hybridMultilevel"/>
    <w:tmpl w:val="5A445894"/>
    <w:lvl w:ilvl="0" w:tplc="23C6EB9C">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2A723A"/>
    <w:multiLevelType w:val="hybridMultilevel"/>
    <w:tmpl w:val="478C2E0E"/>
    <w:lvl w:ilvl="0" w:tplc="7638E4E2">
      <w:start w:val="2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74788F"/>
    <w:multiLevelType w:val="hybridMultilevel"/>
    <w:tmpl w:val="C73E12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536D49"/>
    <w:multiLevelType w:val="hybridMultilevel"/>
    <w:tmpl w:val="B442FF5A"/>
    <w:lvl w:ilvl="0" w:tplc="D146F05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C470B"/>
    <w:multiLevelType w:val="hybridMultilevel"/>
    <w:tmpl w:val="68B2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D5C96"/>
    <w:multiLevelType w:val="hybridMultilevel"/>
    <w:tmpl w:val="469AD2FC"/>
    <w:lvl w:ilvl="0" w:tplc="633A25E6">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72131BDB"/>
    <w:multiLevelType w:val="hybridMultilevel"/>
    <w:tmpl w:val="C344AF60"/>
    <w:lvl w:ilvl="0" w:tplc="A0AEB0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4"/>
  </w:num>
  <w:num w:numId="2">
    <w:abstractNumId w:val="7"/>
  </w:num>
  <w:num w:numId="3">
    <w:abstractNumId w:val="9"/>
  </w:num>
  <w:num w:numId="4">
    <w:abstractNumId w:val="13"/>
  </w:num>
  <w:num w:numId="5">
    <w:abstractNumId w:val="20"/>
  </w:num>
  <w:num w:numId="6">
    <w:abstractNumId w:val="10"/>
  </w:num>
  <w:num w:numId="7">
    <w:abstractNumId w:val="22"/>
  </w:num>
  <w:num w:numId="8">
    <w:abstractNumId w:val="16"/>
  </w:num>
  <w:num w:numId="9">
    <w:abstractNumId w:val="18"/>
  </w:num>
  <w:num w:numId="10">
    <w:abstractNumId w:val="8"/>
  </w:num>
  <w:num w:numId="11">
    <w:abstractNumId w:val="12"/>
  </w:num>
  <w:num w:numId="12">
    <w:abstractNumId w:val="23"/>
  </w:num>
  <w:num w:numId="13">
    <w:abstractNumId w:val="15"/>
  </w:num>
  <w:num w:numId="14">
    <w:abstractNumId w:val="17"/>
  </w:num>
  <w:num w:numId="15">
    <w:abstractNumId w:val="6"/>
  </w:num>
  <w:num w:numId="16">
    <w:abstractNumId w:val="19"/>
  </w:num>
  <w:num w:numId="17">
    <w:abstractNumId w:val="21"/>
  </w:num>
  <w:num w:numId="1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4D2071"/>
    <w:rsid w:val="00007788"/>
    <w:rsid w:val="00013C8A"/>
    <w:rsid w:val="00027D0F"/>
    <w:rsid w:val="00033CC3"/>
    <w:rsid w:val="000362BD"/>
    <w:rsid w:val="00037F50"/>
    <w:rsid w:val="00040D5C"/>
    <w:rsid w:val="00043733"/>
    <w:rsid w:val="000453DE"/>
    <w:rsid w:val="00050D5A"/>
    <w:rsid w:val="00051D9E"/>
    <w:rsid w:val="000576EF"/>
    <w:rsid w:val="00060C17"/>
    <w:rsid w:val="00060DC4"/>
    <w:rsid w:val="00074691"/>
    <w:rsid w:val="00074866"/>
    <w:rsid w:val="000862A7"/>
    <w:rsid w:val="00087950"/>
    <w:rsid w:val="00090C1C"/>
    <w:rsid w:val="000A7558"/>
    <w:rsid w:val="000B27EA"/>
    <w:rsid w:val="000B7D86"/>
    <w:rsid w:val="000C6A04"/>
    <w:rsid w:val="000C7C36"/>
    <w:rsid w:val="000D1151"/>
    <w:rsid w:val="000D750E"/>
    <w:rsid w:val="000E708B"/>
    <w:rsid w:val="000E76C6"/>
    <w:rsid w:val="000F3645"/>
    <w:rsid w:val="000F78D1"/>
    <w:rsid w:val="00101E6F"/>
    <w:rsid w:val="00103744"/>
    <w:rsid w:val="0010379C"/>
    <w:rsid w:val="00107633"/>
    <w:rsid w:val="0011549E"/>
    <w:rsid w:val="00122866"/>
    <w:rsid w:val="001361A2"/>
    <w:rsid w:val="001473A2"/>
    <w:rsid w:val="001474B6"/>
    <w:rsid w:val="001500E2"/>
    <w:rsid w:val="0015324F"/>
    <w:rsid w:val="0015744C"/>
    <w:rsid w:val="001577D6"/>
    <w:rsid w:val="00167CB6"/>
    <w:rsid w:val="001726A5"/>
    <w:rsid w:val="001748CD"/>
    <w:rsid w:val="00175650"/>
    <w:rsid w:val="00177988"/>
    <w:rsid w:val="001901AC"/>
    <w:rsid w:val="001A5A27"/>
    <w:rsid w:val="001B10B2"/>
    <w:rsid w:val="001C0ECE"/>
    <w:rsid w:val="001C3885"/>
    <w:rsid w:val="001D346B"/>
    <w:rsid w:val="001D570A"/>
    <w:rsid w:val="001E1213"/>
    <w:rsid w:val="001E1FCE"/>
    <w:rsid w:val="001E4074"/>
    <w:rsid w:val="001E5464"/>
    <w:rsid w:val="001E6ABF"/>
    <w:rsid w:val="001F38B7"/>
    <w:rsid w:val="001F44A6"/>
    <w:rsid w:val="001F4FD5"/>
    <w:rsid w:val="002039E0"/>
    <w:rsid w:val="00210FF4"/>
    <w:rsid w:val="00212E24"/>
    <w:rsid w:val="00214FD8"/>
    <w:rsid w:val="002208C4"/>
    <w:rsid w:val="00226F92"/>
    <w:rsid w:val="00227B5A"/>
    <w:rsid w:val="00236270"/>
    <w:rsid w:val="00244783"/>
    <w:rsid w:val="00245100"/>
    <w:rsid w:val="00247DB9"/>
    <w:rsid w:val="00262951"/>
    <w:rsid w:val="00264FF4"/>
    <w:rsid w:val="002659ED"/>
    <w:rsid w:val="00266B1B"/>
    <w:rsid w:val="00266F91"/>
    <w:rsid w:val="00275518"/>
    <w:rsid w:val="00280DA8"/>
    <w:rsid w:val="00281A3C"/>
    <w:rsid w:val="00297D5E"/>
    <w:rsid w:val="002A42FB"/>
    <w:rsid w:val="002B24BF"/>
    <w:rsid w:val="002B4C07"/>
    <w:rsid w:val="002B64D4"/>
    <w:rsid w:val="002C0272"/>
    <w:rsid w:val="002C0345"/>
    <w:rsid w:val="002D4963"/>
    <w:rsid w:val="002E6238"/>
    <w:rsid w:val="002E7E34"/>
    <w:rsid w:val="002F5776"/>
    <w:rsid w:val="002F6FB7"/>
    <w:rsid w:val="00300352"/>
    <w:rsid w:val="003163F6"/>
    <w:rsid w:val="003224E8"/>
    <w:rsid w:val="0032345F"/>
    <w:rsid w:val="00323E0E"/>
    <w:rsid w:val="003248AA"/>
    <w:rsid w:val="00334096"/>
    <w:rsid w:val="0035448B"/>
    <w:rsid w:val="003546C6"/>
    <w:rsid w:val="00356E6B"/>
    <w:rsid w:val="003572B3"/>
    <w:rsid w:val="0037000F"/>
    <w:rsid w:val="003729B0"/>
    <w:rsid w:val="003813EC"/>
    <w:rsid w:val="003856CD"/>
    <w:rsid w:val="00395F0E"/>
    <w:rsid w:val="00397708"/>
    <w:rsid w:val="003A07E8"/>
    <w:rsid w:val="003A255A"/>
    <w:rsid w:val="003A770F"/>
    <w:rsid w:val="003A7E4E"/>
    <w:rsid w:val="003B3552"/>
    <w:rsid w:val="003B721C"/>
    <w:rsid w:val="003C2179"/>
    <w:rsid w:val="003C4D7A"/>
    <w:rsid w:val="003D5709"/>
    <w:rsid w:val="003E1F1D"/>
    <w:rsid w:val="004038E4"/>
    <w:rsid w:val="004060F2"/>
    <w:rsid w:val="0040729E"/>
    <w:rsid w:val="00417852"/>
    <w:rsid w:val="00421F6D"/>
    <w:rsid w:val="00427DA5"/>
    <w:rsid w:val="00437F48"/>
    <w:rsid w:val="00453DDB"/>
    <w:rsid w:val="00457803"/>
    <w:rsid w:val="0046047E"/>
    <w:rsid w:val="00466998"/>
    <w:rsid w:val="00470284"/>
    <w:rsid w:val="004819F5"/>
    <w:rsid w:val="00482114"/>
    <w:rsid w:val="0048471E"/>
    <w:rsid w:val="0048501B"/>
    <w:rsid w:val="00490FF2"/>
    <w:rsid w:val="004914C7"/>
    <w:rsid w:val="004A0329"/>
    <w:rsid w:val="004B23F2"/>
    <w:rsid w:val="004B2BB5"/>
    <w:rsid w:val="004B55ED"/>
    <w:rsid w:val="004C2EB6"/>
    <w:rsid w:val="004C4676"/>
    <w:rsid w:val="004C4711"/>
    <w:rsid w:val="004D2071"/>
    <w:rsid w:val="004E542B"/>
    <w:rsid w:val="004F567D"/>
    <w:rsid w:val="004F5934"/>
    <w:rsid w:val="004F5C8A"/>
    <w:rsid w:val="0050289F"/>
    <w:rsid w:val="00505EF6"/>
    <w:rsid w:val="005166DB"/>
    <w:rsid w:val="00526F07"/>
    <w:rsid w:val="005312AB"/>
    <w:rsid w:val="00533686"/>
    <w:rsid w:val="00533851"/>
    <w:rsid w:val="0054492B"/>
    <w:rsid w:val="005459C2"/>
    <w:rsid w:val="00547371"/>
    <w:rsid w:val="005677D3"/>
    <w:rsid w:val="00570219"/>
    <w:rsid w:val="005702A1"/>
    <w:rsid w:val="00573119"/>
    <w:rsid w:val="005831DC"/>
    <w:rsid w:val="0058436A"/>
    <w:rsid w:val="005851A8"/>
    <w:rsid w:val="00596AC6"/>
    <w:rsid w:val="005A02AF"/>
    <w:rsid w:val="005B6527"/>
    <w:rsid w:val="005D2898"/>
    <w:rsid w:val="005D686D"/>
    <w:rsid w:val="005D6E7F"/>
    <w:rsid w:val="005D7BFC"/>
    <w:rsid w:val="005E4F7A"/>
    <w:rsid w:val="005F225C"/>
    <w:rsid w:val="00601D77"/>
    <w:rsid w:val="00607915"/>
    <w:rsid w:val="00610BE9"/>
    <w:rsid w:val="00624F3C"/>
    <w:rsid w:val="00632622"/>
    <w:rsid w:val="00634263"/>
    <w:rsid w:val="00635542"/>
    <w:rsid w:val="00635F10"/>
    <w:rsid w:val="00650E00"/>
    <w:rsid w:val="006530D0"/>
    <w:rsid w:val="00666EDC"/>
    <w:rsid w:val="00670357"/>
    <w:rsid w:val="00691066"/>
    <w:rsid w:val="00693936"/>
    <w:rsid w:val="006949AA"/>
    <w:rsid w:val="006A2844"/>
    <w:rsid w:val="006B2DCE"/>
    <w:rsid w:val="006B4899"/>
    <w:rsid w:val="006E16D9"/>
    <w:rsid w:val="006E2068"/>
    <w:rsid w:val="006E7FA8"/>
    <w:rsid w:val="006F47A9"/>
    <w:rsid w:val="006F5692"/>
    <w:rsid w:val="006F6203"/>
    <w:rsid w:val="0070352E"/>
    <w:rsid w:val="007045C3"/>
    <w:rsid w:val="00710837"/>
    <w:rsid w:val="0071426B"/>
    <w:rsid w:val="007143CC"/>
    <w:rsid w:val="00716F49"/>
    <w:rsid w:val="00725FA0"/>
    <w:rsid w:val="007270F1"/>
    <w:rsid w:val="007304DA"/>
    <w:rsid w:val="007401F4"/>
    <w:rsid w:val="00741D3A"/>
    <w:rsid w:val="0075014D"/>
    <w:rsid w:val="00754E3F"/>
    <w:rsid w:val="00757E19"/>
    <w:rsid w:val="007603BD"/>
    <w:rsid w:val="007676EB"/>
    <w:rsid w:val="00773B2C"/>
    <w:rsid w:val="00775C79"/>
    <w:rsid w:val="00782946"/>
    <w:rsid w:val="00783A32"/>
    <w:rsid w:val="00785BF9"/>
    <w:rsid w:val="007906AF"/>
    <w:rsid w:val="007A1F1E"/>
    <w:rsid w:val="007A25AB"/>
    <w:rsid w:val="007B14A0"/>
    <w:rsid w:val="007B5FB9"/>
    <w:rsid w:val="007D0ADC"/>
    <w:rsid w:val="007D1E47"/>
    <w:rsid w:val="007D4EEA"/>
    <w:rsid w:val="007E3B76"/>
    <w:rsid w:val="007F0078"/>
    <w:rsid w:val="007F5A72"/>
    <w:rsid w:val="0080406B"/>
    <w:rsid w:val="00806CA5"/>
    <w:rsid w:val="00832D3F"/>
    <w:rsid w:val="00836011"/>
    <w:rsid w:val="00836E6D"/>
    <w:rsid w:val="00841C95"/>
    <w:rsid w:val="00842C73"/>
    <w:rsid w:val="008441F2"/>
    <w:rsid w:val="00846866"/>
    <w:rsid w:val="00847D3E"/>
    <w:rsid w:val="0086338C"/>
    <w:rsid w:val="00872495"/>
    <w:rsid w:val="008756C4"/>
    <w:rsid w:val="0088266A"/>
    <w:rsid w:val="00887607"/>
    <w:rsid w:val="008929EC"/>
    <w:rsid w:val="008A1B13"/>
    <w:rsid w:val="008A4C47"/>
    <w:rsid w:val="008A6546"/>
    <w:rsid w:val="008B3409"/>
    <w:rsid w:val="008C4A6F"/>
    <w:rsid w:val="008D5A26"/>
    <w:rsid w:val="008E0B66"/>
    <w:rsid w:val="008F6147"/>
    <w:rsid w:val="00900C4B"/>
    <w:rsid w:val="00903950"/>
    <w:rsid w:val="00914342"/>
    <w:rsid w:val="00914F44"/>
    <w:rsid w:val="00925601"/>
    <w:rsid w:val="00934FEF"/>
    <w:rsid w:val="0093614A"/>
    <w:rsid w:val="00936FA6"/>
    <w:rsid w:val="0094341B"/>
    <w:rsid w:val="00945D11"/>
    <w:rsid w:val="0096059C"/>
    <w:rsid w:val="0096133D"/>
    <w:rsid w:val="009628A4"/>
    <w:rsid w:val="00963C57"/>
    <w:rsid w:val="00965F3D"/>
    <w:rsid w:val="009700E2"/>
    <w:rsid w:val="00972C91"/>
    <w:rsid w:val="00972D3A"/>
    <w:rsid w:val="00981C59"/>
    <w:rsid w:val="009A2396"/>
    <w:rsid w:val="009A283A"/>
    <w:rsid w:val="009A3671"/>
    <w:rsid w:val="009A3FE4"/>
    <w:rsid w:val="009A4D31"/>
    <w:rsid w:val="009B0582"/>
    <w:rsid w:val="009B2F8F"/>
    <w:rsid w:val="009B493F"/>
    <w:rsid w:val="009C1889"/>
    <w:rsid w:val="009C3F84"/>
    <w:rsid w:val="009C4C8F"/>
    <w:rsid w:val="009D5FBE"/>
    <w:rsid w:val="009D6D7F"/>
    <w:rsid w:val="009E5A96"/>
    <w:rsid w:val="00A23BF4"/>
    <w:rsid w:val="00A259F4"/>
    <w:rsid w:val="00A276A2"/>
    <w:rsid w:val="00A318AE"/>
    <w:rsid w:val="00A40C09"/>
    <w:rsid w:val="00A416D2"/>
    <w:rsid w:val="00A43EB3"/>
    <w:rsid w:val="00A56A8A"/>
    <w:rsid w:val="00A60F3C"/>
    <w:rsid w:val="00A63FCC"/>
    <w:rsid w:val="00A722DB"/>
    <w:rsid w:val="00A72ECE"/>
    <w:rsid w:val="00A832AB"/>
    <w:rsid w:val="00A9738E"/>
    <w:rsid w:val="00AA32AA"/>
    <w:rsid w:val="00AB0993"/>
    <w:rsid w:val="00AB4489"/>
    <w:rsid w:val="00AB46F2"/>
    <w:rsid w:val="00AC3304"/>
    <w:rsid w:val="00AC45A7"/>
    <w:rsid w:val="00AD60A0"/>
    <w:rsid w:val="00AE3E55"/>
    <w:rsid w:val="00AE7179"/>
    <w:rsid w:val="00AF000D"/>
    <w:rsid w:val="00AF0FA6"/>
    <w:rsid w:val="00AF1360"/>
    <w:rsid w:val="00AF4ED8"/>
    <w:rsid w:val="00AF797D"/>
    <w:rsid w:val="00B10013"/>
    <w:rsid w:val="00B13617"/>
    <w:rsid w:val="00B27981"/>
    <w:rsid w:val="00B35A47"/>
    <w:rsid w:val="00B46DDF"/>
    <w:rsid w:val="00B56429"/>
    <w:rsid w:val="00B56621"/>
    <w:rsid w:val="00B70986"/>
    <w:rsid w:val="00B73BBA"/>
    <w:rsid w:val="00B743A7"/>
    <w:rsid w:val="00B80839"/>
    <w:rsid w:val="00B84729"/>
    <w:rsid w:val="00B856BE"/>
    <w:rsid w:val="00B86942"/>
    <w:rsid w:val="00B923A6"/>
    <w:rsid w:val="00B96B01"/>
    <w:rsid w:val="00B97371"/>
    <w:rsid w:val="00BA19E5"/>
    <w:rsid w:val="00BA226D"/>
    <w:rsid w:val="00BA3933"/>
    <w:rsid w:val="00BA62CC"/>
    <w:rsid w:val="00BB0DB8"/>
    <w:rsid w:val="00BB252F"/>
    <w:rsid w:val="00BB6705"/>
    <w:rsid w:val="00BC4000"/>
    <w:rsid w:val="00BC5000"/>
    <w:rsid w:val="00BC5B16"/>
    <w:rsid w:val="00BC5C04"/>
    <w:rsid w:val="00BD25F4"/>
    <w:rsid w:val="00BD7BD8"/>
    <w:rsid w:val="00BE1251"/>
    <w:rsid w:val="00BF087A"/>
    <w:rsid w:val="00BF210C"/>
    <w:rsid w:val="00BF2423"/>
    <w:rsid w:val="00BF2FFC"/>
    <w:rsid w:val="00BF58F9"/>
    <w:rsid w:val="00C0238C"/>
    <w:rsid w:val="00C04946"/>
    <w:rsid w:val="00C07020"/>
    <w:rsid w:val="00C116D8"/>
    <w:rsid w:val="00C139C9"/>
    <w:rsid w:val="00C14334"/>
    <w:rsid w:val="00C156FE"/>
    <w:rsid w:val="00C17959"/>
    <w:rsid w:val="00C22A5F"/>
    <w:rsid w:val="00C23BED"/>
    <w:rsid w:val="00C27F26"/>
    <w:rsid w:val="00C30532"/>
    <w:rsid w:val="00C400EB"/>
    <w:rsid w:val="00C54BFE"/>
    <w:rsid w:val="00C6013D"/>
    <w:rsid w:val="00C6738B"/>
    <w:rsid w:val="00C674FB"/>
    <w:rsid w:val="00C716A1"/>
    <w:rsid w:val="00C73CAA"/>
    <w:rsid w:val="00C7473B"/>
    <w:rsid w:val="00C75E84"/>
    <w:rsid w:val="00C901D1"/>
    <w:rsid w:val="00C92FD2"/>
    <w:rsid w:val="00C971DE"/>
    <w:rsid w:val="00C9733B"/>
    <w:rsid w:val="00CA536C"/>
    <w:rsid w:val="00CA747C"/>
    <w:rsid w:val="00CB54BC"/>
    <w:rsid w:val="00CB7F12"/>
    <w:rsid w:val="00CC19F7"/>
    <w:rsid w:val="00CC37CC"/>
    <w:rsid w:val="00CD2728"/>
    <w:rsid w:val="00CE153C"/>
    <w:rsid w:val="00CE4843"/>
    <w:rsid w:val="00D02595"/>
    <w:rsid w:val="00D1471B"/>
    <w:rsid w:val="00D151AF"/>
    <w:rsid w:val="00D17780"/>
    <w:rsid w:val="00D265FF"/>
    <w:rsid w:val="00D30832"/>
    <w:rsid w:val="00D326F3"/>
    <w:rsid w:val="00D32BA7"/>
    <w:rsid w:val="00D41681"/>
    <w:rsid w:val="00D471E2"/>
    <w:rsid w:val="00D54B7D"/>
    <w:rsid w:val="00D6061F"/>
    <w:rsid w:val="00D65D47"/>
    <w:rsid w:val="00D81479"/>
    <w:rsid w:val="00D97CB9"/>
    <w:rsid w:val="00DB5260"/>
    <w:rsid w:val="00DC1A16"/>
    <w:rsid w:val="00DC1BDA"/>
    <w:rsid w:val="00DC2299"/>
    <w:rsid w:val="00DC2854"/>
    <w:rsid w:val="00DE2528"/>
    <w:rsid w:val="00DE69F9"/>
    <w:rsid w:val="00DF672D"/>
    <w:rsid w:val="00DF6DD3"/>
    <w:rsid w:val="00DF74AC"/>
    <w:rsid w:val="00DF7F61"/>
    <w:rsid w:val="00E0193C"/>
    <w:rsid w:val="00E03A78"/>
    <w:rsid w:val="00E06050"/>
    <w:rsid w:val="00E16134"/>
    <w:rsid w:val="00E235D9"/>
    <w:rsid w:val="00E240CD"/>
    <w:rsid w:val="00E24483"/>
    <w:rsid w:val="00E26600"/>
    <w:rsid w:val="00E314C6"/>
    <w:rsid w:val="00E32652"/>
    <w:rsid w:val="00E33B73"/>
    <w:rsid w:val="00E43893"/>
    <w:rsid w:val="00E54019"/>
    <w:rsid w:val="00E62E86"/>
    <w:rsid w:val="00E630EE"/>
    <w:rsid w:val="00E6461B"/>
    <w:rsid w:val="00E741BB"/>
    <w:rsid w:val="00E74D8C"/>
    <w:rsid w:val="00E77ACA"/>
    <w:rsid w:val="00E81D70"/>
    <w:rsid w:val="00E84A84"/>
    <w:rsid w:val="00E86833"/>
    <w:rsid w:val="00E96238"/>
    <w:rsid w:val="00EA1CFD"/>
    <w:rsid w:val="00EC54E6"/>
    <w:rsid w:val="00ED0EA3"/>
    <w:rsid w:val="00EE2749"/>
    <w:rsid w:val="00EE73EF"/>
    <w:rsid w:val="00EF04CE"/>
    <w:rsid w:val="00EF2B9F"/>
    <w:rsid w:val="00EF6807"/>
    <w:rsid w:val="00EF73FC"/>
    <w:rsid w:val="00F1631C"/>
    <w:rsid w:val="00F22C02"/>
    <w:rsid w:val="00F266EC"/>
    <w:rsid w:val="00F347E5"/>
    <w:rsid w:val="00F35ED5"/>
    <w:rsid w:val="00F427D4"/>
    <w:rsid w:val="00F43951"/>
    <w:rsid w:val="00F44C7F"/>
    <w:rsid w:val="00F51D72"/>
    <w:rsid w:val="00F55968"/>
    <w:rsid w:val="00F61E8D"/>
    <w:rsid w:val="00F751FD"/>
    <w:rsid w:val="00F77FF2"/>
    <w:rsid w:val="00F86FCF"/>
    <w:rsid w:val="00F9296A"/>
    <w:rsid w:val="00F9724D"/>
    <w:rsid w:val="00FA7B36"/>
    <w:rsid w:val="00FB01A6"/>
    <w:rsid w:val="00FB3959"/>
    <w:rsid w:val="00FB5176"/>
    <w:rsid w:val="00FD031F"/>
    <w:rsid w:val="00FD2299"/>
    <w:rsid w:val="00FD2916"/>
    <w:rsid w:val="00FD4C1F"/>
    <w:rsid w:val="00FD6935"/>
    <w:rsid w:val="00FD6E30"/>
    <w:rsid w:val="00FE4191"/>
    <w:rsid w:val="00FF0FD0"/>
    <w:rsid w:val="00FF3CBC"/>
    <w:rsid w:val="00FF5598"/>
    <w:rsid w:val="00FF6A2C"/>
    <w:rsid w:val="00FF7E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rules v:ext="edit">
        <o:r id="V:Rule3" type="connector" idref="#_x0000_s1045"/>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71"/>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17798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D57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2F"/>
    <w:pPr>
      <w:ind w:left="720"/>
      <w:contextualSpacing/>
    </w:pPr>
    <w:rPr>
      <w:rFonts w:eastAsia="Times New Roman"/>
    </w:rPr>
  </w:style>
  <w:style w:type="paragraph" w:styleId="BodyText">
    <w:name w:val="Body Text"/>
    <w:basedOn w:val="Normal"/>
    <w:link w:val="BodyTextChar"/>
    <w:uiPriority w:val="99"/>
    <w:semiHidden/>
    <w:rsid w:val="00BB252F"/>
    <w:pPr>
      <w:widowControl w:val="0"/>
      <w:suppressAutoHyphens/>
      <w:spacing w:after="120" w:line="240" w:lineRule="auto"/>
    </w:pPr>
    <w:rPr>
      <w:rFonts w:ascii="Times New Roman" w:eastAsia="Times New Roman" w:hAnsi="Times New Roman"/>
      <w:kern w:val="1"/>
      <w:sz w:val="24"/>
      <w:szCs w:val="24"/>
    </w:rPr>
  </w:style>
  <w:style w:type="character" w:customStyle="1" w:styleId="BodyTextChar">
    <w:name w:val="Body Text Char"/>
    <w:link w:val="BodyText"/>
    <w:uiPriority w:val="99"/>
    <w:semiHidden/>
    <w:rsid w:val="00BB252F"/>
    <w:rPr>
      <w:rFonts w:ascii="Times New Roman" w:eastAsia="Times New Roman" w:hAnsi="Times New Roman" w:cs="Times New Roman"/>
      <w:kern w:val="1"/>
      <w:sz w:val="24"/>
      <w:szCs w:val="24"/>
    </w:rPr>
  </w:style>
  <w:style w:type="paragraph" w:styleId="NoSpacing">
    <w:name w:val="No Spacing"/>
    <w:link w:val="NoSpacingChar"/>
    <w:uiPriority w:val="1"/>
    <w:qFormat/>
    <w:rsid w:val="00B84729"/>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84729"/>
    <w:pPr>
      <w:spacing w:after="120"/>
      <w:ind w:left="360"/>
    </w:pPr>
  </w:style>
  <w:style w:type="character" w:customStyle="1" w:styleId="BodyTextIndentChar">
    <w:name w:val="Body Text Indent Char"/>
    <w:link w:val="BodyTextIndent"/>
    <w:uiPriority w:val="99"/>
    <w:rsid w:val="00B84729"/>
    <w:rPr>
      <w:sz w:val="22"/>
      <w:szCs w:val="22"/>
    </w:rPr>
  </w:style>
  <w:style w:type="character" w:customStyle="1" w:styleId="NoSpacingChar">
    <w:name w:val="No Spacing Char"/>
    <w:link w:val="NoSpacing"/>
    <w:uiPriority w:val="1"/>
    <w:locked/>
    <w:rsid w:val="00B84729"/>
    <w:rPr>
      <w:rFonts w:ascii="Times New Roman" w:eastAsia="Times New Roman" w:hAnsi="Times New Roman"/>
      <w:sz w:val="24"/>
      <w:szCs w:val="24"/>
      <w:lang w:bidi="ar-SA"/>
    </w:rPr>
  </w:style>
  <w:style w:type="paragraph" w:styleId="Header">
    <w:name w:val="header"/>
    <w:basedOn w:val="Normal"/>
    <w:link w:val="HeaderChar"/>
    <w:uiPriority w:val="99"/>
    <w:unhideWhenUsed/>
    <w:rsid w:val="00B35A47"/>
    <w:pPr>
      <w:tabs>
        <w:tab w:val="center" w:pos="4680"/>
        <w:tab w:val="right" w:pos="9360"/>
      </w:tabs>
    </w:pPr>
  </w:style>
  <w:style w:type="character" w:customStyle="1" w:styleId="HeaderChar">
    <w:name w:val="Header Char"/>
    <w:basedOn w:val="DefaultParagraphFont"/>
    <w:link w:val="Header"/>
    <w:uiPriority w:val="99"/>
    <w:rsid w:val="00B35A47"/>
    <w:rPr>
      <w:sz w:val="22"/>
      <w:szCs w:val="22"/>
    </w:rPr>
  </w:style>
  <w:style w:type="character" w:styleId="Hyperlink">
    <w:name w:val="Hyperlink"/>
    <w:basedOn w:val="DefaultParagraphFont"/>
    <w:uiPriority w:val="99"/>
    <w:unhideWhenUsed/>
    <w:rsid w:val="00B35A47"/>
    <w:rPr>
      <w:color w:val="0000FF"/>
      <w:u w:val="single"/>
    </w:rPr>
  </w:style>
  <w:style w:type="character" w:customStyle="1" w:styleId="Heading2Char">
    <w:name w:val="Heading 2 Char"/>
    <w:basedOn w:val="DefaultParagraphFont"/>
    <w:link w:val="Heading2"/>
    <w:uiPriority w:val="9"/>
    <w:rsid w:val="00177988"/>
    <w:rPr>
      <w:rFonts w:ascii="Cambria" w:eastAsia="Times New Roman" w:hAnsi="Cambria"/>
      <w:b/>
      <w:bCs/>
      <w:color w:val="4F81BD"/>
      <w:sz w:val="26"/>
      <w:szCs w:val="26"/>
    </w:rPr>
  </w:style>
  <w:style w:type="paragraph" w:styleId="Subtitle">
    <w:name w:val="Subtitle"/>
    <w:basedOn w:val="Normal"/>
    <w:link w:val="SubtitleChar"/>
    <w:qFormat/>
    <w:rsid w:val="00177988"/>
    <w:pPr>
      <w:spacing w:after="0" w:line="480" w:lineRule="auto"/>
      <w:jc w:val="center"/>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rsid w:val="00177988"/>
    <w:rPr>
      <w:rFonts w:ascii="Times New Roman" w:eastAsia="Times New Roman" w:hAnsi="Times New Roman"/>
      <w:b/>
      <w:bCs/>
      <w:sz w:val="24"/>
      <w:szCs w:val="24"/>
      <w:lang w:val="en-GB"/>
    </w:rPr>
  </w:style>
  <w:style w:type="character" w:customStyle="1" w:styleId="fullpost">
    <w:name w:val="fullpost"/>
    <w:rsid w:val="00177988"/>
  </w:style>
  <w:style w:type="character" w:customStyle="1" w:styleId="Heading3Char">
    <w:name w:val="Heading 3 Char"/>
    <w:basedOn w:val="DefaultParagraphFont"/>
    <w:link w:val="Heading3"/>
    <w:uiPriority w:val="9"/>
    <w:semiHidden/>
    <w:rsid w:val="003D5709"/>
    <w:rPr>
      <w:rFonts w:ascii="Cambria" w:eastAsia="Times New Roman" w:hAnsi="Cambria" w:cs="Times New Roman"/>
      <w:b/>
      <w:bCs/>
      <w:sz w:val="26"/>
      <w:szCs w:val="26"/>
    </w:rPr>
  </w:style>
  <w:style w:type="paragraph" w:styleId="Footer">
    <w:name w:val="footer"/>
    <w:basedOn w:val="Normal"/>
    <w:link w:val="FooterChar"/>
    <w:uiPriority w:val="99"/>
    <w:semiHidden/>
    <w:unhideWhenUsed/>
    <w:rsid w:val="00782946"/>
    <w:pPr>
      <w:tabs>
        <w:tab w:val="center" w:pos="4513"/>
        <w:tab w:val="right" w:pos="9026"/>
      </w:tabs>
    </w:pPr>
  </w:style>
  <w:style w:type="character" w:customStyle="1" w:styleId="FooterChar">
    <w:name w:val="Footer Char"/>
    <w:basedOn w:val="DefaultParagraphFont"/>
    <w:link w:val="Footer"/>
    <w:uiPriority w:val="99"/>
    <w:semiHidden/>
    <w:rsid w:val="00782946"/>
    <w:rPr>
      <w:sz w:val="22"/>
      <w:szCs w:val="22"/>
      <w:lang w:val="en-US" w:eastAsia="en-US"/>
    </w:rPr>
  </w:style>
  <w:style w:type="table" w:styleId="TableGrid">
    <w:name w:val="Table Grid"/>
    <w:basedOn w:val="TableNormal"/>
    <w:uiPriority w:val="59"/>
    <w:rsid w:val="00CE4843"/>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B27981"/>
    <w:pPr>
      <w:spacing w:after="0" w:line="48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B27981"/>
    <w:rPr>
      <w:rFonts w:ascii="Times New Roman" w:eastAsia="Times New Roman" w:hAnsi="Times New Roman"/>
      <w:b/>
      <w:bCs/>
      <w:sz w:val="24"/>
      <w:szCs w:val="24"/>
      <w:lang w:val="en-GB" w:eastAsia="en-US"/>
    </w:rPr>
  </w:style>
  <w:style w:type="paragraph" w:styleId="BalloonText">
    <w:name w:val="Balloon Text"/>
    <w:basedOn w:val="Normal"/>
    <w:link w:val="BalloonTextChar"/>
    <w:uiPriority w:val="99"/>
    <w:semiHidden/>
    <w:unhideWhenUsed/>
    <w:rsid w:val="00F4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5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8B96-146B-4932-9FE4-69D207B9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Sony Vaio</cp:lastModifiedBy>
  <cp:revision>78</cp:revision>
  <cp:lastPrinted>2014-09-04T02:08:00Z</cp:lastPrinted>
  <dcterms:created xsi:type="dcterms:W3CDTF">2014-02-27T14:04:00Z</dcterms:created>
  <dcterms:modified xsi:type="dcterms:W3CDTF">2015-01-12T15:20:00Z</dcterms:modified>
</cp:coreProperties>
</file>