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BBD" w:rsidRDefault="00D42BBD" w:rsidP="00D708D2">
      <w:pPr>
        <w:pStyle w:val="ListParagraph"/>
        <w:tabs>
          <w:tab w:val="left" w:pos="360"/>
        </w:tabs>
        <w:spacing w:after="0" w:line="480" w:lineRule="auto"/>
        <w:ind w:left="357"/>
        <w:jc w:val="center"/>
        <w:rPr>
          <w:rFonts w:ascii="Times New Roman" w:hAnsi="Times New Roman" w:cs="Times New Roman"/>
          <w:b/>
          <w:sz w:val="24"/>
          <w:szCs w:val="24"/>
        </w:rPr>
      </w:pPr>
      <w:r>
        <w:rPr>
          <w:rFonts w:ascii="Times New Roman" w:hAnsi="Times New Roman" w:cs="Times New Roman"/>
          <w:b/>
          <w:sz w:val="24"/>
          <w:szCs w:val="24"/>
        </w:rPr>
        <w:t>BAB III</w:t>
      </w:r>
    </w:p>
    <w:p w:rsidR="00B6592D" w:rsidRPr="004B17AB" w:rsidRDefault="005F5AD4" w:rsidP="004B17AB">
      <w:pPr>
        <w:pStyle w:val="ListParagraph"/>
        <w:tabs>
          <w:tab w:val="left" w:pos="360"/>
        </w:tabs>
        <w:spacing w:after="0" w:line="720" w:lineRule="auto"/>
        <w:ind w:left="357"/>
        <w:jc w:val="center"/>
        <w:rPr>
          <w:rFonts w:ascii="Times New Roman" w:hAnsi="Times New Roman" w:cs="Times New Roman"/>
          <w:b/>
          <w:sz w:val="24"/>
          <w:szCs w:val="24"/>
        </w:rPr>
      </w:pPr>
      <w:r w:rsidRPr="00D42BBD">
        <w:rPr>
          <w:rFonts w:ascii="Times New Roman" w:hAnsi="Times New Roman" w:cs="Times New Roman"/>
          <w:b/>
          <w:sz w:val="24"/>
          <w:szCs w:val="24"/>
        </w:rPr>
        <w:t>METODE PENELITIAN</w:t>
      </w:r>
    </w:p>
    <w:p w:rsidR="005F5AD4" w:rsidRPr="004229F1" w:rsidRDefault="005F5AD4" w:rsidP="004B17AB">
      <w:pPr>
        <w:pStyle w:val="ListParagraph"/>
        <w:numPr>
          <w:ilvl w:val="0"/>
          <w:numId w:val="1"/>
        </w:numPr>
        <w:spacing w:after="0" w:line="480" w:lineRule="auto"/>
        <w:ind w:left="360"/>
        <w:jc w:val="both"/>
        <w:rPr>
          <w:rFonts w:ascii="Times New Roman" w:hAnsi="Times New Roman" w:cs="Times New Roman"/>
          <w:b/>
          <w:sz w:val="24"/>
          <w:szCs w:val="24"/>
        </w:rPr>
      </w:pPr>
      <w:r w:rsidRPr="004229F1">
        <w:rPr>
          <w:rFonts w:ascii="Times New Roman" w:hAnsi="Times New Roman" w:cs="Times New Roman"/>
          <w:b/>
          <w:sz w:val="24"/>
          <w:szCs w:val="24"/>
        </w:rPr>
        <w:t xml:space="preserve">Pendekatan dan </w:t>
      </w:r>
      <w:r w:rsidR="002C3CF9">
        <w:rPr>
          <w:rFonts w:ascii="Times New Roman" w:hAnsi="Times New Roman" w:cs="Times New Roman"/>
          <w:b/>
          <w:sz w:val="24"/>
          <w:szCs w:val="24"/>
        </w:rPr>
        <w:t xml:space="preserve">Prosedur </w:t>
      </w:r>
      <w:r w:rsidRPr="004229F1">
        <w:rPr>
          <w:rFonts w:ascii="Times New Roman" w:hAnsi="Times New Roman" w:cs="Times New Roman"/>
          <w:b/>
          <w:sz w:val="24"/>
          <w:szCs w:val="24"/>
        </w:rPr>
        <w:t xml:space="preserve">Penelitian </w:t>
      </w:r>
    </w:p>
    <w:p w:rsidR="002903C2" w:rsidRPr="001123E9" w:rsidRDefault="005F5AD4" w:rsidP="004B17AB">
      <w:pPr>
        <w:pStyle w:val="ListParagraph"/>
        <w:spacing w:after="0" w:line="480" w:lineRule="auto"/>
        <w:ind w:left="0" w:firstLine="720"/>
        <w:jc w:val="both"/>
        <w:rPr>
          <w:rFonts w:ascii="Times New Roman" w:hAnsi="Times New Roman" w:cs="Times New Roman"/>
          <w:color w:val="000000" w:themeColor="text1"/>
          <w:sz w:val="24"/>
          <w:szCs w:val="24"/>
        </w:rPr>
      </w:pPr>
      <w:r w:rsidRPr="00C57A50">
        <w:rPr>
          <w:rFonts w:ascii="Times New Roman" w:hAnsi="Times New Roman" w:cs="Times New Roman"/>
          <w:color w:val="000000" w:themeColor="text1"/>
          <w:sz w:val="24"/>
          <w:szCs w:val="24"/>
        </w:rPr>
        <w:t xml:space="preserve">Pendekatan yang digunakan dalam </w:t>
      </w:r>
      <w:r>
        <w:rPr>
          <w:rFonts w:ascii="Times New Roman" w:hAnsi="Times New Roman" w:cs="Times New Roman"/>
          <w:color w:val="000000" w:themeColor="text1"/>
          <w:sz w:val="24"/>
          <w:szCs w:val="24"/>
        </w:rPr>
        <w:t>p</w:t>
      </w:r>
      <w:r w:rsidRPr="00C57A50">
        <w:rPr>
          <w:rFonts w:ascii="Times New Roman" w:hAnsi="Times New Roman" w:cs="Times New Roman"/>
          <w:color w:val="000000" w:themeColor="text1"/>
          <w:sz w:val="24"/>
          <w:szCs w:val="24"/>
        </w:rPr>
        <w:t>enelitian ini adalah pendekatan kualitatif dengan metode studi kasus.</w:t>
      </w:r>
      <w:r w:rsidR="001123E9">
        <w:rPr>
          <w:rFonts w:ascii="Times New Roman" w:hAnsi="Times New Roman" w:cs="Times New Roman"/>
          <w:color w:val="000000" w:themeColor="text1"/>
          <w:sz w:val="24"/>
          <w:szCs w:val="24"/>
        </w:rPr>
        <w:t xml:space="preserve"> Syaodih (2005</w:t>
      </w:r>
      <w:r w:rsidR="00721A5F">
        <w:rPr>
          <w:rFonts w:ascii="Times New Roman" w:hAnsi="Times New Roman" w:cs="Times New Roman"/>
          <w:color w:val="000000" w:themeColor="text1"/>
          <w:sz w:val="24"/>
          <w:szCs w:val="24"/>
        </w:rPr>
        <w:t xml:space="preserve">) menguraikan bahwa </w:t>
      </w:r>
      <w:r w:rsidR="00721A5F" w:rsidRPr="001123E9">
        <w:rPr>
          <w:rFonts w:ascii="Times New Roman" w:hAnsi="Times New Roman" w:cs="Times New Roman"/>
          <w:color w:val="000000" w:themeColor="text1"/>
          <w:sz w:val="24"/>
          <w:szCs w:val="24"/>
        </w:rPr>
        <w:t xml:space="preserve">penelitian difokuskan pada satu fenomena saja yang dipilih dan ingin dipahami secara mendalam, dengan mengabaikan fenomena-fenomena lainnya. </w:t>
      </w:r>
    </w:p>
    <w:p w:rsidR="002903C2" w:rsidRDefault="001123E9" w:rsidP="002903C2">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Selain itu, </w:t>
      </w:r>
      <w:r w:rsidR="006D79BA">
        <w:rPr>
          <w:rFonts w:ascii="Times New Roman" w:hAnsi="Times New Roman" w:cs="Times New Roman"/>
          <w:color w:val="000000" w:themeColor="text1"/>
          <w:sz w:val="24"/>
          <w:szCs w:val="24"/>
        </w:rPr>
        <w:t xml:space="preserve">Daymon (2008:162) menguraikan bahwa </w:t>
      </w:r>
      <w:r w:rsidR="002903C2">
        <w:rPr>
          <w:rFonts w:ascii="Times New Roman" w:hAnsi="Times New Roman" w:cs="Times New Roman"/>
          <w:color w:val="000000" w:themeColor="text1"/>
          <w:sz w:val="24"/>
          <w:szCs w:val="24"/>
        </w:rPr>
        <w:t>“</w:t>
      </w:r>
      <w:r w:rsidR="006D79BA">
        <w:rPr>
          <w:rFonts w:ascii="Times New Roman" w:hAnsi="Times New Roman" w:cs="Times New Roman"/>
          <w:color w:val="000000" w:themeColor="text1"/>
          <w:sz w:val="24"/>
          <w:szCs w:val="24"/>
        </w:rPr>
        <w:t>studi kasus adalah pengujian intensif, menggunakan berbagai sumber bukti (yang bisa jadi kualitatif, kuantitatif, atau kedua-duanya) terhadap satu entitas tunggal yang dibatasi oleh ruang dan waktu</w:t>
      </w:r>
      <w:r w:rsidR="002903C2">
        <w:rPr>
          <w:rFonts w:ascii="Times New Roman" w:hAnsi="Times New Roman" w:cs="Times New Roman"/>
          <w:color w:val="000000" w:themeColor="text1"/>
          <w:sz w:val="24"/>
          <w:szCs w:val="24"/>
        </w:rPr>
        <w:t>”</w:t>
      </w:r>
      <w:r w:rsidR="006D79BA">
        <w:rPr>
          <w:rFonts w:ascii="Times New Roman" w:hAnsi="Times New Roman" w:cs="Times New Roman"/>
          <w:color w:val="000000" w:themeColor="text1"/>
          <w:sz w:val="24"/>
          <w:szCs w:val="24"/>
        </w:rPr>
        <w:t>. Pada umumnya, studi kasus dihubungkan dengan sebuah lokasi. “Kasusnya” mungkin sebuah oragnisasi, sekumpulan orang seperti kelompok kerja atau kelompok sosial, komunitas, peristiwa, proses, isu, maupun kampanye.</w:t>
      </w:r>
    </w:p>
    <w:p w:rsidR="005F5AD4" w:rsidRDefault="00DB3F1B" w:rsidP="002903C2">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Syaodih (2005:95) menejelaskan bahwa </w:t>
      </w:r>
      <w:r w:rsidR="002903C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penelitian kualitatif  ditujukan untuk memahami fenomena-fenomena sosial dari sudut atau perspektif partisipan</w:t>
      </w:r>
      <w:r w:rsidR="002903C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Partisipan adalah orang-orang yang diajak berwawancara, diobservasi, diminta memberikan data, pendapat, pemikiran, persepsinya. Pemahaman diperoleh melalui analisis berbagai keterkaitan dari partisipan, dan melalui penguraian “pemaknaan partisipan” tentang situasi-situasi dan peristiwa-peristiwa. Pemaknaan partisipan meliputi perasaan , keyakinan, ide-ide, pemikiran dan</w:t>
      </w:r>
      <w:r w:rsidR="008959EF">
        <w:rPr>
          <w:rFonts w:ascii="Times New Roman" w:hAnsi="Times New Roman" w:cs="Times New Roman"/>
          <w:color w:val="000000" w:themeColor="text1"/>
          <w:sz w:val="24"/>
          <w:szCs w:val="24"/>
        </w:rPr>
        <w:t xml:space="preserve"> kegiatan dari partisipan. </w:t>
      </w:r>
    </w:p>
    <w:p w:rsidR="001123E9" w:rsidRDefault="001123E9" w:rsidP="001123E9">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Penelitian</w:t>
      </w:r>
      <w:r w:rsidRPr="005D2415">
        <w:rPr>
          <w:rFonts w:ascii="Times New Roman" w:hAnsi="Times New Roman" w:cs="Times New Roman"/>
          <w:color w:val="000000" w:themeColor="text1"/>
          <w:sz w:val="24"/>
          <w:szCs w:val="24"/>
        </w:rPr>
        <w:t xml:space="preserve"> yang menggunakan pendekatan kualitatif, dapat mempelajari keadaan subjek </w:t>
      </w:r>
      <w:r>
        <w:rPr>
          <w:rFonts w:ascii="Times New Roman" w:hAnsi="Times New Roman" w:cs="Times New Roman"/>
          <w:color w:val="000000" w:themeColor="text1"/>
          <w:sz w:val="24"/>
          <w:szCs w:val="24"/>
        </w:rPr>
        <w:t>Penelitian</w:t>
      </w:r>
      <w:r w:rsidRPr="005D2415">
        <w:rPr>
          <w:rFonts w:ascii="Times New Roman" w:hAnsi="Times New Roman" w:cs="Times New Roman"/>
          <w:color w:val="000000" w:themeColor="text1"/>
          <w:sz w:val="24"/>
          <w:szCs w:val="24"/>
        </w:rPr>
        <w:t xml:space="preserve"> secara mendalam, di</w:t>
      </w:r>
      <w:r>
        <w:rPr>
          <w:rFonts w:ascii="Times New Roman" w:hAnsi="Times New Roman" w:cs="Times New Roman"/>
          <w:color w:val="000000" w:themeColor="text1"/>
          <w:sz w:val="24"/>
          <w:szCs w:val="24"/>
        </w:rPr>
        <w:t xml:space="preserve"> </w:t>
      </w:r>
      <w:r w:rsidRPr="005D2415">
        <w:rPr>
          <w:rFonts w:ascii="Times New Roman" w:hAnsi="Times New Roman" w:cs="Times New Roman"/>
          <w:color w:val="000000" w:themeColor="text1"/>
          <w:sz w:val="24"/>
          <w:szCs w:val="24"/>
        </w:rPr>
        <w:t xml:space="preserve">mana fokus kajian </w:t>
      </w:r>
      <w:r>
        <w:rPr>
          <w:rFonts w:ascii="Times New Roman" w:hAnsi="Times New Roman" w:cs="Times New Roman"/>
          <w:color w:val="000000" w:themeColor="text1"/>
          <w:sz w:val="24"/>
          <w:szCs w:val="24"/>
        </w:rPr>
        <w:t>penelitian</w:t>
      </w:r>
      <w:r w:rsidRPr="005D2415">
        <w:rPr>
          <w:rFonts w:ascii="Times New Roman" w:hAnsi="Times New Roman" w:cs="Times New Roman"/>
          <w:color w:val="000000" w:themeColor="text1"/>
          <w:sz w:val="24"/>
          <w:szCs w:val="24"/>
        </w:rPr>
        <w:t xml:space="preserve"> ini adalah subjek </w:t>
      </w:r>
      <w:r>
        <w:rPr>
          <w:rFonts w:ascii="Times New Roman" w:hAnsi="Times New Roman" w:cs="Times New Roman"/>
          <w:color w:val="000000" w:themeColor="text1"/>
          <w:sz w:val="24"/>
          <w:szCs w:val="24"/>
        </w:rPr>
        <w:t xml:space="preserve">Penelitian. </w:t>
      </w:r>
      <w:r w:rsidRPr="005D2415">
        <w:rPr>
          <w:rFonts w:ascii="Times New Roman" w:hAnsi="Times New Roman" w:cs="Times New Roman"/>
          <w:color w:val="000000" w:themeColor="text1"/>
          <w:sz w:val="24"/>
          <w:szCs w:val="24"/>
        </w:rPr>
        <w:t xml:space="preserve">Fokus kajian dalam </w:t>
      </w:r>
      <w:r>
        <w:rPr>
          <w:rFonts w:ascii="Times New Roman" w:hAnsi="Times New Roman" w:cs="Times New Roman"/>
          <w:color w:val="000000" w:themeColor="text1"/>
          <w:sz w:val="24"/>
          <w:szCs w:val="24"/>
        </w:rPr>
        <w:t>Penelitian</w:t>
      </w:r>
      <w:r w:rsidRPr="005D2415">
        <w:rPr>
          <w:rFonts w:ascii="Times New Roman" w:hAnsi="Times New Roman" w:cs="Times New Roman"/>
          <w:color w:val="000000" w:themeColor="text1"/>
          <w:sz w:val="24"/>
          <w:szCs w:val="24"/>
        </w:rPr>
        <w:t xml:space="preserve"> ini adalah untuk mengetahui dan menangani kasus siswa yang </w:t>
      </w:r>
      <w:r w:rsidR="008959EF">
        <w:rPr>
          <w:rFonts w:ascii="Times New Roman" w:hAnsi="Times New Roman" w:cs="Times New Roman"/>
          <w:color w:val="000000" w:themeColor="text1"/>
          <w:sz w:val="24"/>
          <w:szCs w:val="24"/>
        </w:rPr>
        <w:t>salah suai (</w:t>
      </w:r>
      <w:r w:rsidR="008959EF" w:rsidRPr="008959EF">
        <w:rPr>
          <w:rFonts w:ascii="Times New Roman" w:hAnsi="Times New Roman" w:cs="Times New Roman"/>
          <w:i/>
          <w:color w:val="000000" w:themeColor="text1"/>
          <w:sz w:val="24"/>
          <w:szCs w:val="24"/>
        </w:rPr>
        <w:t>maladjustment</w:t>
      </w:r>
      <w:r w:rsidR="008959EF">
        <w:rPr>
          <w:rFonts w:ascii="Times New Roman" w:hAnsi="Times New Roman" w:cs="Times New Roman"/>
          <w:color w:val="000000" w:themeColor="text1"/>
          <w:sz w:val="24"/>
          <w:szCs w:val="24"/>
        </w:rPr>
        <w:t>)</w:t>
      </w:r>
      <w:r w:rsidRPr="005D241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Adapun langkah-langkah studi kasus dapat digambarkan sebagai berikut :</w:t>
      </w:r>
    </w:p>
    <w:p w:rsidR="001123E9" w:rsidRDefault="00B36951" w:rsidP="001123E9">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26" style="position:absolute;left:0;text-align:left;margin-left:123.6pt;margin-top:1.95pt;width:129.75pt;height:22.5pt;z-index:251660288">
            <v:textbox style="mso-next-textbox:#_x0000_s1026">
              <w:txbxContent>
                <w:p w:rsidR="00342A96" w:rsidRPr="00E066C6" w:rsidRDefault="00342A96" w:rsidP="001123E9">
                  <w:pPr>
                    <w:jc w:val="center"/>
                    <w:rPr>
                      <w:rFonts w:ascii="Times New Roman" w:hAnsi="Times New Roman" w:cs="Times New Roman"/>
                      <w:b/>
                      <w:sz w:val="24"/>
                      <w:szCs w:val="24"/>
                    </w:rPr>
                  </w:pPr>
                  <w:r w:rsidRPr="00E066C6">
                    <w:rPr>
                      <w:rFonts w:ascii="Times New Roman" w:hAnsi="Times New Roman" w:cs="Times New Roman"/>
                      <w:b/>
                      <w:sz w:val="24"/>
                      <w:szCs w:val="24"/>
                    </w:rPr>
                    <w:t>Identifikasi Kasus</w:t>
                  </w:r>
                  <w:r w:rsidRPr="00E066C6">
                    <w:rPr>
                      <w:rFonts w:ascii="Times New Roman" w:hAnsi="Times New Roman" w:cs="Times New Roman"/>
                      <w:b/>
                      <w:sz w:val="24"/>
                      <w:szCs w:val="24"/>
                    </w:rPr>
                    <w:br/>
                  </w:r>
                </w:p>
              </w:txbxContent>
            </v:textbox>
          </v:rect>
        </w:pict>
      </w:r>
    </w:p>
    <w:p w:rsidR="001123E9" w:rsidRDefault="00B36951" w:rsidP="001123E9">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85.1pt;margin-top:1.35pt;width:.05pt;height:20.25pt;z-index:251667456" o:connectortype="straight">
            <v:stroke endarrow="block"/>
          </v:shape>
        </w:pict>
      </w:r>
      <w:r>
        <w:rPr>
          <w:rFonts w:ascii="Times New Roman" w:hAnsi="Times New Roman" w:cs="Times New Roman"/>
          <w:noProof/>
          <w:color w:val="000000" w:themeColor="text1"/>
          <w:sz w:val="24"/>
          <w:szCs w:val="24"/>
        </w:rPr>
        <w:pict>
          <v:rect id="_x0000_s1027" style="position:absolute;left:0;text-align:left;margin-left:123.6pt;margin-top:26.1pt;width:129.75pt;height:30pt;z-index:251661312">
            <v:textbox>
              <w:txbxContent>
                <w:p w:rsidR="00342A96" w:rsidRPr="00E066C6" w:rsidRDefault="00342A96" w:rsidP="001123E9">
                  <w:pPr>
                    <w:rPr>
                      <w:rFonts w:ascii="Times New Roman" w:hAnsi="Times New Roman" w:cs="Times New Roman"/>
                      <w:b/>
                      <w:sz w:val="24"/>
                      <w:szCs w:val="24"/>
                    </w:rPr>
                  </w:pPr>
                  <w:r w:rsidRPr="00E066C6">
                    <w:rPr>
                      <w:rFonts w:ascii="Times New Roman" w:hAnsi="Times New Roman" w:cs="Times New Roman"/>
                      <w:b/>
                      <w:sz w:val="24"/>
                      <w:szCs w:val="24"/>
                    </w:rPr>
                    <w:t>Identifikasi Masalah</w:t>
                  </w:r>
                </w:p>
              </w:txbxContent>
            </v:textbox>
          </v:rect>
        </w:pict>
      </w:r>
    </w:p>
    <w:p w:rsidR="001123E9" w:rsidRDefault="001123E9" w:rsidP="001123E9">
      <w:pPr>
        <w:spacing w:after="0" w:line="480" w:lineRule="auto"/>
        <w:ind w:firstLine="720"/>
        <w:jc w:val="both"/>
        <w:rPr>
          <w:rFonts w:ascii="Times New Roman" w:hAnsi="Times New Roman" w:cs="Times New Roman"/>
          <w:color w:val="000000" w:themeColor="text1"/>
          <w:sz w:val="24"/>
          <w:szCs w:val="24"/>
        </w:rPr>
      </w:pPr>
    </w:p>
    <w:p w:rsidR="001123E9" w:rsidRDefault="00B36951" w:rsidP="001123E9">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8" type="#_x0000_t32" style="position:absolute;left:0;text-align:left;margin-left:185.15pt;margin-top:4.65pt;width:.05pt;height:20.25pt;z-index:251672576" o:connectortype="straight">
            <v:stroke endarrow="block"/>
          </v:shape>
        </w:pict>
      </w:r>
    </w:p>
    <w:p w:rsidR="001123E9" w:rsidRDefault="00B36951" w:rsidP="001123E9">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30" style="position:absolute;left:0;text-align:left;margin-left:127.35pt;margin-top:1.05pt;width:126pt;height:23.25pt;z-index:251664384">
            <v:textbox>
              <w:txbxContent>
                <w:p w:rsidR="00342A96" w:rsidRPr="00E066C6" w:rsidRDefault="00342A96" w:rsidP="001123E9">
                  <w:pPr>
                    <w:jc w:val="center"/>
                    <w:rPr>
                      <w:rFonts w:ascii="Times New Roman" w:hAnsi="Times New Roman" w:cs="Times New Roman"/>
                      <w:b/>
                      <w:sz w:val="24"/>
                      <w:szCs w:val="24"/>
                    </w:rPr>
                  </w:pPr>
                  <w:r w:rsidRPr="00E066C6">
                    <w:rPr>
                      <w:rFonts w:ascii="Times New Roman" w:hAnsi="Times New Roman" w:cs="Times New Roman"/>
                      <w:b/>
                      <w:sz w:val="24"/>
                      <w:szCs w:val="24"/>
                    </w:rPr>
                    <w:t>Diagnosis</w:t>
                  </w:r>
                </w:p>
              </w:txbxContent>
            </v:textbox>
          </v:rect>
        </w:pict>
      </w:r>
    </w:p>
    <w:p w:rsidR="001123E9" w:rsidRDefault="00B36951" w:rsidP="001123E9">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31" style="position:absolute;left:0;text-align:left;margin-left:127.35pt;margin-top:25.95pt;width:126pt;height:28.5pt;z-index:251665408">
            <v:textbox>
              <w:txbxContent>
                <w:p w:rsidR="00342A96" w:rsidRPr="00E066C6" w:rsidRDefault="00342A96" w:rsidP="001123E9">
                  <w:pPr>
                    <w:jc w:val="center"/>
                    <w:rPr>
                      <w:rFonts w:ascii="Times New Roman" w:hAnsi="Times New Roman" w:cs="Times New Roman"/>
                      <w:b/>
                      <w:sz w:val="24"/>
                      <w:szCs w:val="24"/>
                    </w:rPr>
                  </w:pPr>
                  <w:r w:rsidRPr="00E066C6">
                    <w:rPr>
                      <w:rFonts w:ascii="Times New Roman" w:hAnsi="Times New Roman" w:cs="Times New Roman"/>
                      <w:b/>
                      <w:sz w:val="24"/>
                      <w:szCs w:val="24"/>
                    </w:rPr>
                    <w:t>Prognosis</w:t>
                  </w:r>
                </w:p>
              </w:txbxContent>
            </v:textbox>
          </v:rect>
        </w:pict>
      </w:r>
      <w:r>
        <w:rPr>
          <w:rFonts w:ascii="Times New Roman" w:hAnsi="Times New Roman" w:cs="Times New Roman"/>
          <w:noProof/>
          <w:color w:val="000000" w:themeColor="text1"/>
          <w:sz w:val="24"/>
          <w:szCs w:val="24"/>
        </w:rPr>
        <w:pict>
          <v:shape id="_x0000_s1035" type="#_x0000_t32" style="position:absolute;left:0;text-align:left;margin-left:185.2pt;margin-top:.45pt;width:.05pt;height:20.25pt;z-index:251669504" o:connectortype="straight">
            <v:stroke endarrow="block"/>
          </v:shape>
        </w:pict>
      </w:r>
    </w:p>
    <w:p w:rsidR="001123E9" w:rsidRDefault="00B36951" w:rsidP="001123E9">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7" type="#_x0000_t32" style="position:absolute;left:0;text-align:left;margin-left:185.35pt;margin-top:26.85pt;width:.05pt;height:20.25pt;z-index:251671552" o:connectortype="straight">
            <v:stroke endarrow="block"/>
          </v:shape>
        </w:pict>
      </w:r>
    </w:p>
    <w:p w:rsidR="001123E9" w:rsidRDefault="00B36951" w:rsidP="001123E9">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29" style="position:absolute;left:0;text-align:left;margin-left:127.35pt;margin-top:19.5pt;width:126pt;height:35.25pt;z-index:251663360">
            <v:textbox>
              <w:txbxContent>
                <w:p w:rsidR="00342A96" w:rsidRPr="001D2465" w:rsidRDefault="00342A96" w:rsidP="001123E9">
                  <w:pPr>
                    <w:jc w:val="center"/>
                    <w:rPr>
                      <w:rFonts w:ascii="Times New Roman" w:hAnsi="Times New Roman" w:cs="Times New Roman"/>
                      <w:b/>
                      <w:i/>
                      <w:sz w:val="24"/>
                      <w:szCs w:val="24"/>
                    </w:rPr>
                  </w:pPr>
                  <w:r w:rsidRPr="001D2465">
                    <w:rPr>
                      <w:rFonts w:ascii="Times New Roman" w:hAnsi="Times New Roman" w:cs="Times New Roman"/>
                      <w:b/>
                      <w:i/>
                      <w:sz w:val="24"/>
                      <w:szCs w:val="24"/>
                    </w:rPr>
                    <w:t>Treatment</w:t>
                  </w:r>
                </w:p>
              </w:txbxContent>
            </v:textbox>
          </v:rect>
        </w:pict>
      </w:r>
    </w:p>
    <w:p w:rsidR="001123E9" w:rsidRDefault="00B36951" w:rsidP="001123E9">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36" type="#_x0000_t32" style="position:absolute;left:0;text-align:left;margin-left:185.05pt;margin-top:27.15pt;width:.05pt;height:20.25pt;z-index:251670528" o:connectortype="straight">
            <v:stroke endarrow="block"/>
          </v:shape>
        </w:pict>
      </w:r>
    </w:p>
    <w:p w:rsidR="001123E9" w:rsidRDefault="00B36951" w:rsidP="008B4631">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28" style="position:absolute;left:0;text-align:left;margin-left:127.35pt;margin-top:19.8pt;width:126pt;height:39pt;z-index:251662336">
            <v:textbox>
              <w:txbxContent>
                <w:p w:rsidR="00342A96" w:rsidRPr="001D2465" w:rsidRDefault="00342A96" w:rsidP="001123E9">
                  <w:pPr>
                    <w:jc w:val="center"/>
                    <w:rPr>
                      <w:rFonts w:ascii="Times New Roman" w:hAnsi="Times New Roman" w:cs="Times New Roman"/>
                      <w:b/>
                      <w:sz w:val="24"/>
                      <w:szCs w:val="24"/>
                    </w:rPr>
                  </w:pPr>
                  <w:r w:rsidRPr="001D2465">
                    <w:rPr>
                      <w:rFonts w:ascii="Times New Roman" w:hAnsi="Times New Roman" w:cs="Times New Roman"/>
                      <w:b/>
                      <w:sz w:val="24"/>
                      <w:szCs w:val="24"/>
                    </w:rPr>
                    <w:t>Evaluasi</w:t>
                  </w:r>
                  <w:r>
                    <w:rPr>
                      <w:rFonts w:ascii="Times New Roman" w:hAnsi="Times New Roman" w:cs="Times New Roman"/>
                      <w:b/>
                      <w:sz w:val="24"/>
                      <w:szCs w:val="24"/>
                    </w:rPr>
                    <w:t xml:space="preserve">/Tindak Lanjut </w:t>
                  </w:r>
                </w:p>
              </w:txbxContent>
            </v:textbox>
          </v:rect>
        </w:pict>
      </w:r>
    </w:p>
    <w:p w:rsidR="001123E9" w:rsidRDefault="001123E9" w:rsidP="001123E9">
      <w:pPr>
        <w:spacing w:after="0" w:line="480" w:lineRule="auto"/>
        <w:jc w:val="both"/>
        <w:rPr>
          <w:rFonts w:ascii="Times New Roman" w:hAnsi="Times New Roman" w:cs="Times New Roman"/>
          <w:color w:val="000000" w:themeColor="text1"/>
          <w:sz w:val="24"/>
          <w:szCs w:val="24"/>
        </w:rPr>
      </w:pPr>
    </w:p>
    <w:p w:rsidR="008959EF" w:rsidRDefault="008959EF" w:rsidP="001123E9">
      <w:pPr>
        <w:spacing w:after="0" w:line="480" w:lineRule="auto"/>
        <w:jc w:val="both"/>
        <w:rPr>
          <w:rFonts w:ascii="Times New Roman" w:hAnsi="Times New Roman" w:cs="Times New Roman"/>
          <w:color w:val="000000" w:themeColor="text1"/>
          <w:sz w:val="24"/>
          <w:szCs w:val="24"/>
        </w:rPr>
      </w:pPr>
    </w:p>
    <w:p w:rsidR="005F5AD4" w:rsidRDefault="001123E9" w:rsidP="005F5AD4">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Bagan 3.1. Langkah-langkah Studi Kasus</w:t>
      </w:r>
    </w:p>
    <w:p w:rsidR="00C61BC6" w:rsidRDefault="00C61BC6" w:rsidP="00C61BC6">
      <w:pPr>
        <w:spacing w:after="0" w:line="240" w:lineRule="auto"/>
        <w:jc w:val="both"/>
        <w:rPr>
          <w:rFonts w:ascii="Times New Roman" w:hAnsi="Times New Roman" w:cs="Times New Roman"/>
          <w:color w:val="000000" w:themeColor="text1"/>
          <w:sz w:val="24"/>
          <w:szCs w:val="24"/>
        </w:rPr>
      </w:pPr>
    </w:p>
    <w:p w:rsidR="000C6F2F" w:rsidRPr="00D96362" w:rsidRDefault="000C6F2F" w:rsidP="00C61BC6">
      <w:pPr>
        <w:spacing w:after="0" w:line="240" w:lineRule="auto"/>
        <w:jc w:val="both"/>
        <w:rPr>
          <w:rFonts w:ascii="Times New Roman" w:hAnsi="Times New Roman" w:cs="Times New Roman"/>
          <w:color w:val="000000" w:themeColor="text1"/>
          <w:sz w:val="24"/>
          <w:szCs w:val="24"/>
        </w:rPr>
      </w:pPr>
    </w:p>
    <w:p w:rsidR="008B4631" w:rsidRDefault="008B4631" w:rsidP="005F5AD4">
      <w:pPr>
        <w:spacing w:after="0" w:line="480" w:lineRule="auto"/>
        <w:jc w:val="both"/>
        <w:rPr>
          <w:rFonts w:ascii="Times New Roman" w:hAnsi="Times New Roman" w:cs="Times New Roman"/>
          <w:b/>
          <w:color w:val="000000" w:themeColor="text1"/>
          <w:sz w:val="24"/>
          <w:szCs w:val="24"/>
        </w:rPr>
      </w:pPr>
    </w:p>
    <w:p w:rsidR="008B4631" w:rsidRDefault="008B4631" w:rsidP="005F5AD4">
      <w:pPr>
        <w:spacing w:after="0" w:line="480" w:lineRule="auto"/>
        <w:jc w:val="both"/>
        <w:rPr>
          <w:rFonts w:ascii="Times New Roman" w:hAnsi="Times New Roman" w:cs="Times New Roman"/>
          <w:b/>
          <w:color w:val="000000" w:themeColor="text1"/>
          <w:sz w:val="24"/>
          <w:szCs w:val="24"/>
        </w:rPr>
      </w:pPr>
    </w:p>
    <w:p w:rsidR="00C61BC6" w:rsidRPr="003300EA" w:rsidRDefault="005F5AD4" w:rsidP="005F5AD4">
      <w:pPr>
        <w:spacing w:after="0" w:line="480" w:lineRule="auto"/>
        <w:jc w:val="both"/>
        <w:rPr>
          <w:rFonts w:ascii="Times New Roman" w:hAnsi="Times New Roman" w:cs="Times New Roman"/>
          <w:b/>
          <w:color w:val="000000" w:themeColor="text1"/>
          <w:sz w:val="24"/>
          <w:szCs w:val="24"/>
        </w:rPr>
      </w:pPr>
      <w:r w:rsidRPr="005D2415">
        <w:rPr>
          <w:rFonts w:ascii="Times New Roman" w:hAnsi="Times New Roman" w:cs="Times New Roman"/>
          <w:b/>
          <w:color w:val="000000" w:themeColor="text1"/>
          <w:sz w:val="24"/>
          <w:szCs w:val="24"/>
        </w:rPr>
        <w:lastRenderedPageBreak/>
        <w:t xml:space="preserve">B. Fokus </w:t>
      </w:r>
      <w:r w:rsidRPr="003300EA">
        <w:rPr>
          <w:rFonts w:ascii="Times New Roman" w:hAnsi="Times New Roman" w:cs="Times New Roman"/>
          <w:b/>
          <w:color w:val="000000" w:themeColor="text1"/>
          <w:sz w:val="24"/>
          <w:szCs w:val="24"/>
        </w:rPr>
        <w:t xml:space="preserve">Penelitian </w:t>
      </w:r>
    </w:p>
    <w:p w:rsidR="005F5AD4" w:rsidRDefault="005F5AD4" w:rsidP="005F5AD4">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Fokus dalam </w:t>
      </w:r>
      <w:r>
        <w:rPr>
          <w:rFonts w:ascii="Times New Roman" w:hAnsi="Times New Roman" w:cs="Times New Roman"/>
          <w:color w:val="000000" w:themeColor="text1"/>
          <w:sz w:val="24"/>
          <w:szCs w:val="24"/>
        </w:rPr>
        <w:t>penelitian</w:t>
      </w:r>
      <w:r>
        <w:rPr>
          <w:rFonts w:ascii="Times New Roman" w:hAnsi="Times New Roman" w:cs="Times New Roman"/>
          <w:sz w:val="24"/>
          <w:szCs w:val="24"/>
        </w:rPr>
        <w:t xml:space="preserve"> ini pada</w:t>
      </w:r>
      <w:r w:rsidRPr="007256CA">
        <w:rPr>
          <w:rFonts w:ascii="Times New Roman" w:hAnsi="Times New Roman" w:cs="Times New Roman"/>
          <w:sz w:val="24"/>
          <w:szCs w:val="24"/>
        </w:rPr>
        <w:t xml:space="preserve"> dasarny</w:t>
      </w:r>
      <w:r>
        <w:rPr>
          <w:rFonts w:ascii="Times New Roman" w:hAnsi="Times New Roman" w:cs="Times New Roman"/>
          <w:sz w:val="24"/>
          <w:szCs w:val="24"/>
        </w:rPr>
        <w:t xml:space="preserve">a adalah masalah yang </w:t>
      </w:r>
      <w:r w:rsidRPr="007256CA">
        <w:rPr>
          <w:rFonts w:ascii="Times New Roman" w:hAnsi="Times New Roman" w:cs="Times New Roman"/>
          <w:sz w:val="24"/>
          <w:szCs w:val="24"/>
        </w:rPr>
        <w:t xml:space="preserve">bersumber pada </w:t>
      </w:r>
      <w:r>
        <w:rPr>
          <w:rFonts w:ascii="Times New Roman" w:hAnsi="Times New Roman" w:cs="Times New Roman"/>
          <w:sz w:val="24"/>
          <w:szCs w:val="24"/>
        </w:rPr>
        <w:t>konselor</w:t>
      </w:r>
      <w:r w:rsidRPr="007256CA">
        <w:rPr>
          <w:rFonts w:ascii="Times New Roman" w:hAnsi="Times New Roman" w:cs="Times New Roman"/>
          <w:sz w:val="24"/>
          <w:szCs w:val="24"/>
        </w:rPr>
        <w:t xml:space="preserve"> atau melalui penget</w:t>
      </w:r>
      <w:r>
        <w:rPr>
          <w:rFonts w:ascii="Times New Roman" w:hAnsi="Times New Roman" w:cs="Times New Roman"/>
          <w:sz w:val="24"/>
          <w:szCs w:val="24"/>
        </w:rPr>
        <w:t xml:space="preserve">ahuan yang diperolehnya melalui </w:t>
      </w:r>
      <w:r w:rsidRPr="007256CA">
        <w:rPr>
          <w:rFonts w:ascii="Times New Roman" w:hAnsi="Times New Roman" w:cs="Times New Roman"/>
          <w:sz w:val="24"/>
          <w:szCs w:val="24"/>
        </w:rPr>
        <w:t>keputusan lainnya (Moleong, 2000). R</w:t>
      </w:r>
      <w:r>
        <w:rPr>
          <w:rFonts w:ascii="Times New Roman" w:hAnsi="Times New Roman" w:cs="Times New Roman"/>
          <w:sz w:val="24"/>
          <w:szCs w:val="24"/>
        </w:rPr>
        <w:t xml:space="preserve">umusan masalah atau fokus dalam </w:t>
      </w:r>
      <w:r>
        <w:rPr>
          <w:rFonts w:ascii="Times New Roman" w:hAnsi="Times New Roman" w:cs="Times New Roman"/>
          <w:color w:val="000000" w:themeColor="text1"/>
          <w:sz w:val="24"/>
          <w:szCs w:val="24"/>
        </w:rPr>
        <w:t xml:space="preserve">penelitian </w:t>
      </w:r>
      <w:r w:rsidRPr="007256CA">
        <w:rPr>
          <w:rFonts w:ascii="Times New Roman" w:hAnsi="Times New Roman" w:cs="Times New Roman"/>
          <w:sz w:val="24"/>
          <w:szCs w:val="24"/>
        </w:rPr>
        <w:t>kualitatif  bersifat  tentati</w:t>
      </w:r>
      <w:r>
        <w:rPr>
          <w:rFonts w:ascii="Times New Roman" w:hAnsi="Times New Roman" w:cs="Times New Roman"/>
          <w:sz w:val="24"/>
          <w:szCs w:val="24"/>
        </w:rPr>
        <w:t>ve  artinya  penyempurnakan fok</w:t>
      </w:r>
      <w:r w:rsidRPr="007256CA">
        <w:rPr>
          <w:rFonts w:ascii="Times New Roman" w:hAnsi="Times New Roman" w:cs="Times New Roman"/>
          <w:sz w:val="24"/>
          <w:szCs w:val="24"/>
        </w:rPr>
        <w:t xml:space="preserve">us  atau masalah tetap dilakukan sewaktu </w:t>
      </w:r>
      <w:r>
        <w:rPr>
          <w:rFonts w:ascii="Times New Roman" w:hAnsi="Times New Roman" w:cs="Times New Roman"/>
          <w:color w:val="000000" w:themeColor="text1"/>
          <w:sz w:val="24"/>
          <w:szCs w:val="24"/>
        </w:rPr>
        <w:t>penelitian</w:t>
      </w:r>
      <w:r w:rsidRPr="007256CA">
        <w:rPr>
          <w:rFonts w:ascii="Times New Roman" w:hAnsi="Times New Roman" w:cs="Times New Roman"/>
          <w:sz w:val="24"/>
          <w:szCs w:val="24"/>
        </w:rPr>
        <w:t xml:space="preserve"> sudah berada di latar </w:t>
      </w:r>
      <w:r>
        <w:rPr>
          <w:rFonts w:ascii="Times New Roman" w:hAnsi="Times New Roman" w:cs="Times New Roman"/>
          <w:color w:val="000000" w:themeColor="text1"/>
          <w:sz w:val="24"/>
          <w:szCs w:val="24"/>
        </w:rPr>
        <w:t>penelitian</w:t>
      </w:r>
      <w:r w:rsidRPr="007256CA">
        <w:rPr>
          <w:rFonts w:ascii="Times New Roman" w:hAnsi="Times New Roman" w:cs="Times New Roman"/>
          <w:sz w:val="24"/>
          <w:szCs w:val="24"/>
        </w:rPr>
        <w:t xml:space="preserve">. </w:t>
      </w:r>
    </w:p>
    <w:p w:rsidR="005F5AD4" w:rsidRDefault="005F5AD4" w:rsidP="005F5AD4">
      <w:pPr>
        <w:spacing w:after="0" w:line="480" w:lineRule="auto"/>
        <w:ind w:left="131" w:firstLine="720"/>
        <w:jc w:val="both"/>
        <w:rPr>
          <w:rFonts w:ascii="Times New Roman" w:hAnsi="Times New Roman" w:cs="Times New Roman"/>
          <w:sz w:val="24"/>
          <w:szCs w:val="24"/>
        </w:rPr>
      </w:pPr>
      <w:r w:rsidRPr="007256CA">
        <w:rPr>
          <w:rFonts w:ascii="Times New Roman" w:hAnsi="Times New Roman" w:cs="Times New Roman"/>
          <w:sz w:val="24"/>
          <w:szCs w:val="24"/>
        </w:rPr>
        <w:t xml:space="preserve">Dalam </w:t>
      </w:r>
      <w:r w:rsidR="006D79BA">
        <w:rPr>
          <w:rFonts w:ascii="Times New Roman" w:hAnsi="Times New Roman" w:cs="Times New Roman"/>
          <w:sz w:val="24"/>
          <w:szCs w:val="24"/>
        </w:rPr>
        <w:t>proses penelitian</w:t>
      </w:r>
      <w:r w:rsidRPr="007256CA">
        <w:rPr>
          <w:rFonts w:ascii="Times New Roman" w:hAnsi="Times New Roman" w:cs="Times New Roman"/>
          <w:sz w:val="24"/>
          <w:szCs w:val="24"/>
        </w:rPr>
        <w:t xml:space="preserve"> ini, </w:t>
      </w:r>
      <w:r>
        <w:rPr>
          <w:rFonts w:ascii="Times New Roman" w:hAnsi="Times New Roman" w:cs="Times New Roman"/>
          <w:sz w:val="24"/>
          <w:szCs w:val="24"/>
        </w:rPr>
        <w:t>konselor</w:t>
      </w:r>
      <w:r w:rsidRPr="007256CA">
        <w:rPr>
          <w:rFonts w:ascii="Times New Roman" w:hAnsi="Times New Roman" w:cs="Times New Roman"/>
          <w:sz w:val="24"/>
          <w:szCs w:val="24"/>
        </w:rPr>
        <w:t xml:space="preserve"> memfokuskan </w:t>
      </w:r>
      <w:r>
        <w:rPr>
          <w:rFonts w:ascii="Times New Roman" w:hAnsi="Times New Roman" w:cs="Times New Roman"/>
          <w:sz w:val="24"/>
          <w:szCs w:val="24"/>
        </w:rPr>
        <w:t>penelitian</w:t>
      </w:r>
      <w:r w:rsidRPr="007256CA">
        <w:rPr>
          <w:rFonts w:ascii="Times New Roman" w:hAnsi="Times New Roman" w:cs="Times New Roman"/>
          <w:sz w:val="24"/>
          <w:szCs w:val="24"/>
        </w:rPr>
        <w:t xml:space="preserve"> pada:</w:t>
      </w:r>
    </w:p>
    <w:p w:rsidR="005F5AD4" w:rsidRPr="00974466" w:rsidRDefault="005F5AD4" w:rsidP="001A4750">
      <w:pPr>
        <w:pStyle w:val="ListParagraph"/>
        <w:numPr>
          <w:ilvl w:val="0"/>
          <w:numId w:val="3"/>
        </w:numPr>
        <w:spacing w:after="0" w:line="480"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Gambaran siswa </w:t>
      </w:r>
      <w:r w:rsidR="00942F7D">
        <w:rPr>
          <w:rFonts w:ascii="Times New Roman" w:hAnsi="Times New Roman" w:cs="Times New Roman"/>
          <w:color w:val="000000" w:themeColor="text1"/>
          <w:sz w:val="24"/>
          <w:szCs w:val="24"/>
        </w:rPr>
        <w:t>salah suai (</w:t>
      </w:r>
      <w:r w:rsidR="00942F7D" w:rsidRPr="00942F7D">
        <w:rPr>
          <w:rFonts w:ascii="Times New Roman" w:hAnsi="Times New Roman" w:cs="Times New Roman"/>
          <w:i/>
          <w:color w:val="000000" w:themeColor="text1"/>
          <w:sz w:val="24"/>
          <w:szCs w:val="24"/>
        </w:rPr>
        <w:t>maladjustment</w:t>
      </w:r>
      <w:r w:rsidR="00942F7D">
        <w:rPr>
          <w:rFonts w:ascii="Times New Roman" w:hAnsi="Times New Roman" w:cs="Times New Roman"/>
          <w:color w:val="000000" w:themeColor="text1"/>
          <w:sz w:val="24"/>
          <w:szCs w:val="24"/>
        </w:rPr>
        <w:t>) di sekolah</w:t>
      </w:r>
    </w:p>
    <w:p w:rsidR="00974466" w:rsidRPr="000D51F0" w:rsidRDefault="000933DA" w:rsidP="000D51F0">
      <w:pPr>
        <w:pStyle w:val="ListParagraph"/>
        <w:spacing w:line="480" w:lineRule="auto"/>
        <w:ind w:left="0" w:firstLine="720"/>
        <w:jc w:val="both"/>
        <w:rPr>
          <w:rFonts w:ascii="Times New Roman" w:hAnsi="Times New Roman" w:cs="Times New Roman"/>
          <w:sz w:val="24"/>
          <w:szCs w:val="24"/>
        </w:rPr>
      </w:pPr>
      <w:r w:rsidRPr="000D51F0">
        <w:rPr>
          <w:rFonts w:ascii="Times New Roman" w:hAnsi="Times New Roman" w:cs="Times New Roman"/>
          <w:i/>
          <w:sz w:val="24"/>
          <w:szCs w:val="24"/>
        </w:rPr>
        <w:t>Maladjustment</w:t>
      </w:r>
      <w:r>
        <w:rPr>
          <w:rFonts w:ascii="Times New Roman" w:hAnsi="Times New Roman" w:cs="Times New Roman"/>
          <w:sz w:val="24"/>
          <w:szCs w:val="24"/>
        </w:rPr>
        <w:t xml:space="preserve"> adalah</w:t>
      </w:r>
      <w:r w:rsidR="000D51F0">
        <w:rPr>
          <w:rFonts w:ascii="Times New Roman" w:hAnsi="Times New Roman" w:cs="Times New Roman"/>
          <w:sz w:val="24"/>
          <w:szCs w:val="24"/>
        </w:rPr>
        <w:t xml:space="preserve"> suatu keadaan dimana individu mengalami hambatan dalam penyesuaian diri dengan orang lain dan lingkungannya. Misalnya, menunjukkan kekhawatiran dan kecemasan yang berlebihan, sering tampak depresi dan jarang tersenyum atau bercanda, sering tenggelam dalam lamunan, membolos, minta perhatian, rasa rendah diri.</w:t>
      </w:r>
    </w:p>
    <w:p w:rsidR="005F5AD4" w:rsidRDefault="003274BC" w:rsidP="001A4750">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Faktor-fak</w:t>
      </w:r>
      <w:r w:rsidR="00965790">
        <w:rPr>
          <w:rFonts w:ascii="Times New Roman" w:hAnsi="Times New Roman" w:cs="Times New Roman"/>
          <w:sz w:val="24"/>
          <w:szCs w:val="24"/>
        </w:rPr>
        <w:t xml:space="preserve">tor </w:t>
      </w:r>
      <w:r w:rsidR="00942F7D">
        <w:rPr>
          <w:rFonts w:ascii="Times New Roman" w:hAnsi="Times New Roman" w:cs="Times New Roman"/>
          <w:sz w:val="24"/>
          <w:szCs w:val="24"/>
        </w:rPr>
        <w:t>sehingga berperilaku salah suai (</w:t>
      </w:r>
      <w:r w:rsidR="00942F7D" w:rsidRPr="00942F7D">
        <w:rPr>
          <w:rFonts w:ascii="Times New Roman" w:hAnsi="Times New Roman" w:cs="Times New Roman"/>
          <w:i/>
          <w:sz w:val="24"/>
          <w:szCs w:val="24"/>
        </w:rPr>
        <w:t>maladjustment</w:t>
      </w:r>
      <w:r w:rsidR="00942F7D">
        <w:rPr>
          <w:rFonts w:ascii="Times New Roman" w:hAnsi="Times New Roman" w:cs="Times New Roman"/>
          <w:sz w:val="24"/>
          <w:szCs w:val="24"/>
        </w:rPr>
        <w:t>)</w:t>
      </w:r>
    </w:p>
    <w:p w:rsidR="00380EEB" w:rsidRDefault="00380EEB" w:rsidP="00380EEB">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Internal</w:t>
      </w:r>
    </w:p>
    <w:p w:rsidR="00380EEB" w:rsidRDefault="00380EEB" w:rsidP="00380EEB">
      <w:pPr>
        <w:pStyle w:val="ListParagraph"/>
        <w:numPr>
          <w:ilvl w:val="0"/>
          <w:numId w:val="2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Pengaruh orang tua</w:t>
      </w:r>
    </w:p>
    <w:p w:rsidR="00380EEB" w:rsidRDefault="001A4750" w:rsidP="00380EEB">
      <w:pPr>
        <w:pStyle w:val="ListParagraph"/>
        <w:numPr>
          <w:ilvl w:val="0"/>
          <w:numId w:val="24"/>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Kasih sayang orang tua</w:t>
      </w:r>
    </w:p>
    <w:p w:rsidR="001A4750" w:rsidRPr="001A4750" w:rsidRDefault="001A4750" w:rsidP="001A4750">
      <w:pPr>
        <w:pStyle w:val="ListParagraph"/>
        <w:numPr>
          <w:ilvl w:val="0"/>
          <w:numId w:val="24"/>
        </w:numPr>
        <w:spacing w:line="480" w:lineRule="auto"/>
        <w:ind w:left="1440"/>
        <w:jc w:val="both"/>
        <w:rPr>
          <w:rFonts w:ascii="Times New Roman" w:hAnsi="Times New Roman" w:cs="Times New Roman"/>
          <w:i/>
          <w:sz w:val="24"/>
          <w:szCs w:val="24"/>
        </w:rPr>
      </w:pPr>
      <w:r w:rsidRPr="001A4750">
        <w:rPr>
          <w:rFonts w:ascii="Times New Roman" w:hAnsi="Times New Roman" w:cs="Times New Roman"/>
          <w:i/>
          <w:sz w:val="24"/>
          <w:szCs w:val="24"/>
        </w:rPr>
        <w:t>Broken homes</w:t>
      </w:r>
    </w:p>
    <w:p w:rsidR="001A4750" w:rsidRPr="001A4750" w:rsidRDefault="001A4750" w:rsidP="001A4750">
      <w:pPr>
        <w:pStyle w:val="ListParagraph"/>
        <w:numPr>
          <w:ilvl w:val="0"/>
          <w:numId w:val="24"/>
        </w:numPr>
        <w:spacing w:line="480" w:lineRule="auto"/>
        <w:ind w:left="1440"/>
        <w:jc w:val="both"/>
        <w:rPr>
          <w:rFonts w:ascii="Times New Roman" w:hAnsi="Times New Roman" w:cs="Times New Roman"/>
          <w:i/>
          <w:sz w:val="24"/>
          <w:szCs w:val="24"/>
        </w:rPr>
      </w:pPr>
      <w:r>
        <w:rPr>
          <w:rFonts w:ascii="Times New Roman" w:hAnsi="Times New Roman" w:cs="Times New Roman"/>
          <w:sz w:val="24"/>
          <w:szCs w:val="24"/>
        </w:rPr>
        <w:t>Adanya pertumbuhan</w:t>
      </w:r>
    </w:p>
    <w:p w:rsidR="001A4750" w:rsidRPr="001A4750" w:rsidRDefault="001A4750" w:rsidP="001A4750">
      <w:pPr>
        <w:pStyle w:val="ListParagraph"/>
        <w:numPr>
          <w:ilvl w:val="0"/>
          <w:numId w:val="24"/>
        </w:numPr>
        <w:spacing w:line="480" w:lineRule="auto"/>
        <w:ind w:left="1440"/>
        <w:jc w:val="both"/>
        <w:rPr>
          <w:rFonts w:ascii="Times New Roman" w:hAnsi="Times New Roman" w:cs="Times New Roman"/>
          <w:i/>
          <w:sz w:val="24"/>
          <w:szCs w:val="24"/>
        </w:rPr>
      </w:pPr>
      <w:r>
        <w:rPr>
          <w:rFonts w:ascii="Times New Roman" w:hAnsi="Times New Roman" w:cs="Times New Roman"/>
          <w:sz w:val="24"/>
          <w:szCs w:val="24"/>
        </w:rPr>
        <w:t>Adanya persoalan pribadi</w:t>
      </w:r>
    </w:p>
    <w:p w:rsidR="001A4750" w:rsidRPr="001A4750" w:rsidRDefault="001A4750" w:rsidP="001A4750">
      <w:pPr>
        <w:pStyle w:val="ListParagraph"/>
        <w:numPr>
          <w:ilvl w:val="0"/>
          <w:numId w:val="24"/>
        </w:numPr>
        <w:spacing w:line="480" w:lineRule="auto"/>
        <w:ind w:left="1440"/>
        <w:jc w:val="both"/>
        <w:rPr>
          <w:rFonts w:ascii="Times New Roman" w:hAnsi="Times New Roman" w:cs="Times New Roman"/>
          <w:i/>
          <w:sz w:val="24"/>
          <w:szCs w:val="24"/>
        </w:rPr>
      </w:pPr>
      <w:r>
        <w:rPr>
          <w:rFonts w:ascii="Times New Roman" w:hAnsi="Times New Roman" w:cs="Times New Roman"/>
          <w:sz w:val="24"/>
          <w:szCs w:val="24"/>
        </w:rPr>
        <w:t>Adanya kecacatan</w:t>
      </w:r>
    </w:p>
    <w:p w:rsidR="00380EEB" w:rsidRDefault="00380EEB" w:rsidP="00380EEB">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Faktor Eksternal</w:t>
      </w:r>
    </w:p>
    <w:p w:rsidR="001A4750" w:rsidRDefault="001A4750" w:rsidP="001A4750">
      <w:pPr>
        <w:pStyle w:val="ListParagraph"/>
        <w:numPr>
          <w:ilvl w:val="0"/>
          <w:numId w:val="2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Lingkungan </w:t>
      </w:r>
    </w:p>
    <w:p w:rsidR="001A4750" w:rsidRDefault="001A4750" w:rsidP="001A4750">
      <w:pPr>
        <w:pStyle w:val="ListParagraph"/>
        <w:numPr>
          <w:ilvl w:val="0"/>
          <w:numId w:val="2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Adanya norma-norma sosial tertentu</w:t>
      </w:r>
    </w:p>
    <w:p w:rsidR="001A4750" w:rsidRPr="00380EEB" w:rsidRDefault="001A4750" w:rsidP="001A4750">
      <w:pPr>
        <w:pStyle w:val="ListParagraph"/>
        <w:numPr>
          <w:ilvl w:val="0"/>
          <w:numId w:val="2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Adanya konflik kebudayaan</w:t>
      </w:r>
    </w:p>
    <w:p w:rsidR="005F5AD4" w:rsidRPr="001A4750" w:rsidRDefault="003274BC" w:rsidP="001A4750">
      <w:pPr>
        <w:pStyle w:val="ListParagraph"/>
        <w:numPr>
          <w:ilvl w:val="0"/>
          <w:numId w:val="3"/>
        </w:numPr>
        <w:spacing w:line="480" w:lineRule="auto"/>
        <w:ind w:left="360"/>
        <w:jc w:val="both"/>
        <w:rPr>
          <w:rFonts w:ascii="Times New Roman" w:hAnsi="Times New Roman" w:cs="Times New Roman"/>
          <w:sz w:val="24"/>
          <w:szCs w:val="24"/>
        </w:rPr>
      </w:pPr>
      <w:r w:rsidRPr="001A4750">
        <w:rPr>
          <w:rFonts w:ascii="Times New Roman" w:hAnsi="Times New Roman" w:cs="Times New Roman"/>
          <w:sz w:val="24"/>
          <w:szCs w:val="24"/>
        </w:rPr>
        <w:t>Gambaran bimbingan konseling yang pernah dilakukan guru BK disekolah</w:t>
      </w:r>
    </w:p>
    <w:p w:rsidR="003816BD" w:rsidRDefault="003816BD" w:rsidP="003816BD">
      <w:pPr>
        <w:pStyle w:val="ListParagraph"/>
        <w:spacing w:line="480" w:lineRule="auto"/>
        <w:ind w:left="450"/>
        <w:jc w:val="both"/>
        <w:rPr>
          <w:rFonts w:ascii="Times New Roman" w:hAnsi="Times New Roman" w:cs="Times New Roman"/>
          <w:sz w:val="24"/>
          <w:szCs w:val="24"/>
        </w:rPr>
      </w:pPr>
      <w:r>
        <w:rPr>
          <w:rFonts w:ascii="Times New Roman" w:hAnsi="Times New Roman" w:cs="Times New Roman"/>
          <w:sz w:val="24"/>
          <w:szCs w:val="24"/>
        </w:rPr>
        <w:t>Setelah melakukan wawancara dengan guru BK di SMP Negeri 1</w:t>
      </w:r>
      <w:r w:rsidR="002C3CF9">
        <w:rPr>
          <w:rFonts w:ascii="Times New Roman" w:hAnsi="Times New Roman" w:cs="Times New Roman"/>
          <w:sz w:val="24"/>
          <w:szCs w:val="24"/>
        </w:rPr>
        <w:t xml:space="preserve"> Marioriwawo</w:t>
      </w:r>
      <w:r>
        <w:rPr>
          <w:rFonts w:ascii="Times New Roman" w:hAnsi="Times New Roman" w:cs="Times New Roman"/>
          <w:sz w:val="24"/>
          <w:szCs w:val="24"/>
        </w:rPr>
        <w:t>,</w:t>
      </w:r>
      <w:r w:rsidR="0061559E">
        <w:rPr>
          <w:rFonts w:ascii="Times New Roman" w:hAnsi="Times New Roman" w:cs="Times New Roman"/>
          <w:sz w:val="24"/>
          <w:szCs w:val="24"/>
        </w:rPr>
        <w:t xml:space="preserve"> </w:t>
      </w:r>
      <w:r>
        <w:rPr>
          <w:rFonts w:ascii="Times New Roman" w:hAnsi="Times New Roman" w:cs="Times New Roman"/>
          <w:sz w:val="24"/>
          <w:szCs w:val="24"/>
        </w:rPr>
        <w:t xml:space="preserve">siswa yang mengalami </w:t>
      </w:r>
      <w:r w:rsidR="00942F7D">
        <w:rPr>
          <w:rFonts w:ascii="Times New Roman" w:hAnsi="Times New Roman" w:cs="Times New Roman"/>
          <w:sz w:val="24"/>
          <w:szCs w:val="24"/>
        </w:rPr>
        <w:t xml:space="preserve">perilaku salah suai </w:t>
      </w:r>
      <w:r w:rsidR="00942F7D" w:rsidRPr="00942F7D">
        <w:rPr>
          <w:rFonts w:ascii="Times New Roman" w:hAnsi="Times New Roman" w:cs="Times New Roman"/>
          <w:i/>
          <w:sz w:val="24"/>
          <w:szCs w:val="24"/>
        </w:rPr>
        <w:t>(maladjustment</w:t>
      </w:r>
      <w:r w:rsidR="00942F7D">
        <w:rPr>
          <w:rFonts w:ascii="Times New Roman" w:hAnsi="Times New Roman" w:cs="Times New Roman"/>
          <w:sz w:val="24"/>
          <w:szCs w:val="24"/>
        </w:rPr>
        <w:t xml:space="preserve">) </w:t>
      </w:r>
      <w:r>
        <w:rPr>
          <w:rFonts w:ascii="Times New Roman" w:hAnsi="Times New Roman" w:cs="Times New Roman"/>
          <w:sz w:val="24"/>
          <w:szCs w:val="24"/>
        </w:rPr>
        <w:t>hanya diberikan bimbingan berupa layanan informasi</w:t>
      </w:r>
      <w:r w:rsidR="00035BEE">
        <w:rPr>
          <w:rFonts w:ascii="Times New Roman" w:hAnsi="Times New Roman" w:cs="Times New Roman"/>
          <w:sz w:val="24"/>
          <w:szCs w:val="24"/>
        </w:rPr>
        <w:t xml:space="preserve"> berupa ceramah dari guru BK</w:t>
      </w:r>
      <w:r w:rsidR="003B5925">
        <w:rPr>
          <w:rFonts w:ascii="Times New Roman" w:hAnsi="Times New Roman" w:cs="Times New Roman"/>
          <w:sz w:val="24"/>
          <w:szCs w:val="24"/>
        </w:rPr>
        <w:t xml:space="preserve"> dan tidak diberikan perhatian khusus</w:t>
      </w:r>
    </w:p>
    <w:p w:rsidR="003B5925" w:rsidRDefault="003816BD" w:rsidP="00D304A2">
      <w:pPr>
        <w:pStyle w:val="ListParagraph"/>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Gambaran bimbingan </w:t>
      </w:r>
      <w:r w:rsidR="003274BC">
        <w:rPr>
          <w:rFonts w:ascii="Times New Roman" w:hAnsi="Times New Roman" w:cs="Times New Roman"/>
          <w:sz w:val="24"/>
          <w:szCs w:val="24"/>
        </w:rPr>
        <w:t>yan</w:t>
      </w:r>
      <w:r w:rsidR="00965790">
        <w:rPr>
          <w:rFonts w:ascii="Times New Roman" w:hAnsi="Times New Roman" w:cs="Times New Roman"/>
          <w:sz w:val="24"/>
          <w:szCs w:val="24"/>
        </w:rPr>
        <w:t>g</w:t>
      </w:r>
      <w:r>
        <w:rPr>
          <w:rFonts w:ascii="Times New Roman" w:hAnsi="Times New Roman" w:cs="Times New Roman"/>
          <w:sz w:val="24"/>
          <w:szCs w:val="24"/>
        </w:rPr>
        <w:t xml:space="preserve"> akan</w:t>
      </w:r>
      <w:r w:rsidR="00965790">
        <w:rPr>
          <w:rFonts w:ascii="Times New Roman" w:hAnsi="Times New Roman" w:cs="Times New Roman"/>
          <w:sz w:val="24"/>
          <w:szCs w:val="24"/>
        </w:rPr>
        <w:t xml:space="preserve"> diberikan kepada siswa </w:t>
      </w:r>
      <w:r w:rsidR="00D304A2">
        <w:rPr>
          <w:rFonts w:ascii="Times New Roman" w:hAnsi="Times New Roman" w:cs="Times New Roman"/>
          <w:sz w:val="24"/>
          <w:szCs w:val="24"/>
        </w:rPr>
        <w:t xml:space="preserve">salah suai </w:t>
      </w:r>
      <w:r w:rsidR="00D304A2" w:rsidRPr="00942F7D">
        <w:rPr>
          <w:rFonts w:ascii="Times New Roman" w:hAnsi="Times New Roman" w:cs="Times New Roman"/>
          <w:i/>
          <w:sz w:val="24"/>
          <w:szCs w:val="24"/>
        </w:rPr>
        <w:t>(maladjustment</w:t>
      </w:r>
      <w:r w:rsidR="00D304A2">
        <w:rPr>
          <w:rFonts w:ascii="Times New Roman" w:hAnsi="Times New Roman" w:cs="Times New Roman"/>
          <w:sz w:val="24"/>
          <w:szCs w:val="24"/>
        </w:rPr>
        <w:t xml:space="preserve">) </w:t>
      </w:r>
      <w:r w:rsidR="003274BC">
        <w:rPr>
          <w:rFonts w:ascii="Times New Roman" w:hAnsi="Times New Roman" w:cs="Times New Roman"/>
          <w:sz w:val="24"/>
          <w:szCs w:val="24"/>
        </w:rPr>
        <w:t xml:space="preserve"> disekolah</w:t>
      </w:r>
    </w:p>
    <w:p w:rsidR="003B5925" w:rsidRPr="003B5925" w:rsidRDefault="003B5925" w:rsidP="003B5925">
      <w:pPr>
        <w:pStyle w:val="ListParagraph"/>
        <w:spacing w:line="480" w:lineRule="auto"/>
        <w:ind w:left="450"/>
        <w:jc w:val="both"/>
        <w:rPr>
          <w:rFonts w:ascii="Times New Roman" w:hAnsi="Times New Roman" w:cs="Times New Roman"/>
          <w:sz w:val="24"/>
          <w:szCs w:val="24"/>
        </w:rPr>
      </w:pPr>
      <w:r w:rsidRPr="003B5925">
        <w:rPr>
          <w:rFonts w:ascii="Times New Roman" w:hAnsi="Times New Roman" w:cs="Times New Roman"/>
          <w:sz w:val="24"/>
          <w:szCs w:val="24"/>
        </w:rPr>
        <w:t>Pemberian konseling dengan pendekatan Adlerian. Empat fase terapi Adlerian:</w:t>
      </w:r>
    </w:p>
    <w:p w:rsidR="003B5925" w:rsidRDefault="003B5925" w:rsidP="003B5925">
      <w:pPr>
        <w:pStyle w:val="ListParagraph"/>
        <w:numPr>
          <w:ilvl w:val="0"/>
          <w:numId w:val="11"/>
        </w:numPr>
        <w:ind w:hanging="270"/>
        <w:rPr>
          <w:rFonts w:ascii="Times New Roman" w:hAnsi="Times New Roman" w:cs="Times New Roman"/>
          <w:sz w:val="24"/>
          <w:szCs w:val="24"/>
        </w:rPr>
      </w:pPr>
      <w:r w:rsidRPr="003B5925">
        <w:rPr>
          <w:rFonts w:ascii="Times New Roman" w:hAnsi="Times New Roman" w:cs="Times New Roman"/>
          <w:sz w:val="24"/>
          <w:szCs w:val="24"/>
        </w:rPr>
        <w:t>Menjalin hubungan</w:t>
      </w:r>
    </w:p>
    <w:p w:rsidR="003B5925" w:rsidRDefault="003B5925" w:rsidP="003B5925">
      <w:pPr>
        <w:pStyle w:val="ListParagraph"/>
        <w:numPr>
          <w:ilvl w:val="0"/>
          <w:numId w:val="11"/>
        </w:numPr>
        <w:ind w:hanging="270"/>
        <w:rPr>
          <w:rFonts w:ascii="Times New Roman" w:hAnsi="Times New Roman" w:cs="Times New Roman"/>
          <w:sz w:val="24"/>
          <w:szCs w:val="24"/>
        </w:rPr>
      </w:pPr>
      <w:r w:rsidRPr="003B5925">
        <w:rPr>
          <w:rFonts w:ascii="Times New Roman" w:hAnsi="Times New Roman" w:cs="Times New Roman"/>
          <w:sz w:val="24"/>
          <w:szCs w:val="24"/>
        </w:rPr>
        <w:t>Mengumpulkan informasi</w:t>
      </w:r>
    </w:p>
    <w:p w:rsidR="003B5925" w:rsidRDefault="003B5925" w:rsidP="003B5925">
      <w:pPr>
        <w:pStyle w:val="ListParagraph"/>
        <w:numPr>
          <w:ilvl w:val="0"/>
          <w:numId w:val="11"/>
        </w:numPr>
        <w:ind w:hanging="270"/>
        <w:rPr>
          <w:rFonts w:ascii="Times New Roman" w:hAnsi="Times New Roman" w:cs="Times New Roman"/>
          <w:sz w:val="24"/>
          <w:szCs w:val="24"/>
        </w:rPr>
      </w:pPr>
      <w:r w:rsidRPr="003B5925">
        <w:rPr>
          <w:rFonts w:ascii="Times New Roman" w:hAnsi="Times New Roman" w:cs="Times New Roman"/>
          <w:sz w:val="24"/>
          <w:szCs w:val="24"/>
        </w:rPr>
        <w:t>Memberi wawasan</w:t>
      </w:r>
    </w:p>
    <w:p w:rsidR="00D708D2" w:rsidRDefault="003B5925" w:rsidP="009A30AD">
      <w:pPr>
        <w:pStyle w:val="ListParagraph"/>
        <w:numPr>
          <w:ilvl w:val="0"/>
          <w:numId w:val="11"/>
        </w:numPr>
        <w:ind w:hanging="270"/>
        <w:rPr>
          <w:rFonts w:ascii="Times New Roman" w:hAnsi="Times New Roman" w:cs="Times New Roman"/>
          <w:sz w:val="24"/>
          <w:szCs w:val="24"/>
        </w:rPr>
      </w:pPr>
      <w:r w:rsidRPr="003B5925">
        <w:rPr>
          <w:rFonts w:ascii="Times New Roman" w:hAnsi="Times New Roman" w:cs="Times New Roman"/>
          <w:sz w:val="24"/>
          <w:szCs w:val="24"/>
        </w:rPr>
        <w:t>Mendorong reorientasi</w:t>
      </w:r>
    </w:p>
    <w:p w:rsidR="009A30AD" w:rsidRPr="009A30AD" w:rsidRDefault="009A30AD" w:rsidP="009A30AD">
      <w:pPr>
        <w:pStyle w:val="ListParagraph"/>
        <w:rPr>
          <w:rFonts w:ascii="Times New Roman" w:hAnsi="Times New Roman" w:cs="Times New Roman"/>
          <w:sz w:val="24"/>
          <w:szCs w:val="24"/>
        </w:rPr>
      </w:pPr>
    </w:p>
    <w:p w:rsidR="005F5AD4" w:rsidRPr="003A5756" w:rsidRDefault="005F5AD4" w:rsidP="005F5AD4">
      <w:pPr>
        <w:pStyle w:val="ListParagraph"/>
        <w:numPr>
          <w:ilvl w:val="0"/>
          <w:numId w:val="4"/>
        </w:numPr>
        <w:spacing w:after="0" w:line="480" w:lineRule="auto"/>
        <w:ind w:left="360"/>
        <w:jc w:val="both"/>
        <w:rPr>
          <w:rFonts w:ascii="Times New Roman" w:hAnsi="Times New Roman" w:cs="Times New Roman"/>
          <w:b/>
          <w:sz w:val="24"/>
          <w:szCs w:val="24"/>
        </w:rPr>
      </w:pPr>
      <w:r w:rsidRPr="003A5756">
        <w:rPr>
          <w:rFonts w:ascii="Times New Roman" w:hAnsi="Times New Roman" w:cs="Times New Roman"/>
          <w:b/>
          <w:sz w:val="24"/>
          <w:szCs w:val="24"/>
        </w:rPr>
        <w:t>Lokasi Penelitian</w:t>
      </w:r>
    </w:p>
    <w:p w:rsidR="007F1212" w:rsidRDefault="005F5AD4" w:rsidP="007F1212">
      <w:pPr>
        <w:pStyle w:val="ListParagraph"/>
        <w:tabs>
          <w:tab w:val="left" w:pos="360"/>
        </w:tabs>
        <w:spacing w:after="0"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rPr>
        <w:t xml:space="preserve">Penelitian ini dilaksanakan di </w:t>
      </w:r>
      <w:r w:rsidRPr="005216C7">
        <w:rPr>
          <w:rFonts w:ascii="Times New Roman" w:hAnsi="Times New Roman" w:cs="Times New Roman"/>
          <w:sz w:val="24"/>
          <w:szCs w:val="24"/>
          <w:lang w:val="sv-SE"/>
        </w:rPr>
        <w:t>SM</w:t>
      </w:r>
      <w:r w:rsidR="00AE2460">
        <w:rPr>
          <w:rFonts w:ascii="Times New Roman" w:hAnsi="Times New Roman" w:cs="Times New Roman"/>
          <w:sz w:val="24"/>
          <w:szCs w:val="24"/>
          <w:lang w:val="sv-SE"/>
        </w:rPr>
        <w:t xml:space="preserve">P Negeri </w:t>
      </w:r>
      <w:r w:rsidR="002C3CF9">
        <w:rPr>
          <w:rFonts w:ascii="Times New Roman" w:hAnsi="Times New Roman" w:cs="Times New Roman"/>
          <w:sz w:val="24"/>
          <w:szCs w:val="24"/>
          <w:lang w:val="sv-SE"/>
        </w:rPr>
        <w:t>1 Marioriwa</w:t>
      </w:r>
      <w:r w:rsidR="00EE1D01">
        <w:rPr>
          <w:rFonts w:ascii="Times New Roman" w:hAnsi="Times New Roman" w:cs="Times New Roman"/>
          <w:sz w:val="24"/>
          <w:szCs w:val="24"/>
          <w:lang w:val="sv-SE"/>
        </w:rPr>
        <w:t>w</w:t>
      </w:r>
      <w:r w:rsidR="002C3CF9">
        <w:rPr>
          <w:rFonts w:ascii="Times New Roman" w:hAnsi="Times New Roman" w:cs="Times New Roman"/>
          <w:sz w:val="24"/>
          <w:szCs w:val="24"/>
          <w:lang w:val="sv-SE"/>
        </w:rPr>
        <w:t>o, Jl. Tettikenrarae Kab. Soppeng</w:t>
      </w:r>
      <w:r w:rsidR="00EE1D01">
        <w:rPr>
          <w:rFonts w:ascii="Times New Roman" w:hAnsi="Times New Roman" w:cs="Times New Roman"/>
          <w:sz w:val="24"/>
          <w:szCs w:val="24"/>
          <w:lang w:val="sv-SE"/>
        </w:rPr>
        <w:t xml:space="preserve">. Salah satu sekolah menengah pertama di Kec. Marioriwawo dengan jumlah siswa </w:t>
      </w:r>
      <w:r w:rsidR="00342A96">
        <w:rPr>
          <w:rFonts w:ascii="Times New Roman" w:hAnsi="Times New Roman" w:cs="Times New Roman"/>
          <w:sz w:val="24"/>
          <w:szCs w:val="24"/>
          <w:lang w:val="sv-SE"/>
        </w:rPr>
        <w:t xml:space="preserve">971 siswa dari 21 jumlah kelas. Suasana sekolah yang cukup nyaman untuk proses pembelajaran dengan lingkungan yang bersih, adanya taman-taman yang rindang. Selain itu sarana dan prasarana yang menunjang, seperti tersedianya laboratorium biologi dan komputer, lapangan basket, dan lapangan volli. </w:t>
      </w:r>
      <w:r w:rsidR="007F1212">
        <w:rPr>
          <w:rFonts w:ascii="Times New Roman" w:hAnsi="Times New Roman" w:cs="Times New Roman"/>
          <w:sz w:val="24"/>
          <w:szCs w:val="24"/>
          <w:lang w:val="sv-SE"/>
        </w:rPr>
        <w:t xml:space="preserve">Selain itu, </w:t>
      </w:r>
      <w:r w:rsidR="007F1212">
        <w:rPr>
          <w:rFonts w:ascii="Times New Roman" w:hAnsi="Times New Roman" w:cs="Times New Roman"/>
          <w:sz w:val="24"/>
          <w:szCs w:val="24"/>
          <w:lang w:val="sv-SE"/>
        </w:rPr>
        <w:lastRenderedPageBreak/>
        <w:t xml:space="preserve">para staf dan guru di sekolah tersebut sangat ramah dan baik. Sedangkan kesan pertama yang peneliti peroleh dari siswa pada umumnya bersikap ramah namun diantaranya ada yang menunjukkan perilaku salah suai (jarang tersenyum atau bercanda, sering melamun, berkelakuan berlebihan untuk menarik perhatian). </w:t>
      </w:r>
    </w:p>
    <w:p w:rsidR="00D708D2" w:rsidRDefault="00EE1D01" w:rsidP="007F1212">
      <w:pPr>
        <w:pStyle w:val="ListParagraph"/>
        <w:tabs>
          <w:tab w:val="left" w:pos="360"/>
        </w:tabs>
        <w:spacing w:after="0" w:line="480" w:lineRule="auto"/>
        <w:ind w:left="0" w:firstLine="709"/>
        <w:jc w:val="both"/>
        <w:rPr>
          <w:rFonts w:ascii="Times New Roman" w:hAnsi="Times New Roman" w:cs="Times New Roman"/>
          <w:sz w:val="24"/>
          <w:szCs w:val="24"/>
          <w:lang w:val="sv-SE"/>
        </w:rPr>
      </w:pPr>
      <w:r>
        <w:rPr>
          <w:rFonts w:ascii="Times New Roman" w:hAnsi="Times New Roman" w:cs="Times New Roman"/>
          <w:sz w:val="24"/>
          <w:szCs w:val="24"/>
          <w:lang w:val="sv-SE"/>
        </w:rPr>
        <w:t>Alasan pemilihan sekolah tersebut</w:t>
      </w:r>
      <w:r w:rsidR="00A02B63">
        <w:rPr>
          <w:rFonts w:ascii="Times New Roman" w:hAnsi="Times New Roman" w:cs="Times New Roman"/>
          <w:sz w:val="24"/>
          <w:szCs w:val="24"/>
          <w:lang w:val="sv-SE"/>
        </w:rPr>
        <w:t xml:space="preserve"> </w:t>
      </w:r>
      <w:r w:rsidR="00AE2460">
        <w:rPr>
          <w:rFonts w:ascii="Times New Roman" w:hAnsi="Times New Roman" w:cs="Times New Roman"/>
          <w:sz w:val="24"/>
          <w:szCs w:val="24"/>
          <w:lang w:val="sv-SE"/>
        </w:rPr>
        <w:t xml:space="preserve">karena berdasarkan survey yang peniliti lakukan di sekolah dengan mewawancarai guru BK di sekolah tersebut memang terdapat siswa yang mengalami masalah dalam hubungan sosialnya yaitu </w:t>
      </w:r>
      <w:r w:rsidR="00942F7D">
        <w:rPr>
          <w:rFonts w:ascii="Times New Roman" w:hAnsi="Times New Roman" w:cs="Times New Roman"/>
          <w:sz w:val="24"/>
          <w:szCs w:val="24"/>
          <w:lang w:val="sv-SE"/>
        </w:rPr>
        <w:t>salah suai</w:t>
      </w:r>
      <w:r w:rsidR="00AE2460">
        <w:rPr>
          <w:rFonts w:ascii="Times New Roman" w:hAnsi="Times New Roman" w:cs="Times New Roman"/>
          <w:sz w:val="24"/>
          <w:szCs w:val="24"/>
          <w:lang w:val="sv-SE"/>
        </w:rPr>
        <w:t xml:space="preserve"> (</w:t>
      </w:r>
      <w:r w:rsidR="00942F7D">
        <w:rPr>
          <w:rFonts w:ascii="Times New Roman" w:hAnsi="Times New Roman" w:cs="Times New Roman"/>
          <w:i/>
          <w:sz w:val="24"/>
          <w:szCs w:val="24"/>
          <w:lang w:val="sv-SE"/>
        </w:rPr>
        <w:t>maladjustment</w:t>
      </w:r>
      <w:r w:rsidR="00AE2460">
        <w:rPr>
          <w:rFonts w:ascii="Times New Roman" w:hAnsi="Times New Roman" w:cs="Times New Roman"/>
          <w:sz w:val="24"/>
          <w:szCs w:val="24"/>
          <w:lang w:val="sv-SE"/>
        </w:rPr>
        <w:t>)</w:t>
      </w:r>
      <w:r w:rsidR="00380EEB">
        <w:rPr>
          <w:rFonts w:ascii="Times New Roman" w:hAnsi="Times New Roman" w:cs="Times New Roman"/>
          <w:sz w:val="24"/>
          <w:szCs w:val="24"/>
          <w:lang w:val="sv-SE"/>
        </w:rPr>
        <w:t>.</w:t>
      </w:r>
    </w:p>
    <w:p w:rsidR="007F1212" w:rsidRPr="007F1212" w:rsidRDefault="007F1212" w:rsidP="007F1212">
      <w:pPr>
        <w:tabs>
          <w:tab w:val="left" w:pos="360"/>
        </w:tabs>
        <w:spacing w:after="0" w:line="240" w:lineRule="auto"/>
        <w:jc w:val="both"/>
        <w:rPr>
          <w:rFonts w:ascii="Times New Roman" w:hAnsi="Times New Roman" w:cs="Times New Roman"/>
          <w:sz w:val="24"/>
          <w:szCs w:val="24"/>
          <w:lang w:val="sv-SE"/>
        </w:rPr>
      </w:pPr>
    </w:p>
    <w:p w:rsidR="005F5AD4" w:rsidRPr="00682AA4" w:rsidRDefault="005F5AD4" w:rsidP="005F5AD4">
      <w:pPr>
        <w:pStyle w:val="ListParagraph"/>
        <w:numPr>
          <w:ilvl w:val="0"/>
          <w:numId w:val="4"/>
        </w:numPr>
        <w:spacing w:after="0" w:line="480" w:lineRule="auto"/>
        <w:ind w:left="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Subjek </w:t>
      </w:r>
      <w:r w:rsidRPr="003300EA">
        <w:rPr>
          <w:rFonts w:ascii="Times New Roman" w:hAnsi="Times New Roman" w:cs="Times New Roman"/>
          <w:b/>
          <w:color w:val="000000" w:themeColor="text1"/>
          <w:sz w:val="24"/>
          <w:szCs w:val="24"/>
        </w:rPr>
        <w:t>Penelitian</w:t>
      </w:r>
    </w:p>
    <w:p w:rsidR="0069129B" w:rsidRDefault="005F5AD4" w:rsidP="009A30AD">
      <w:pPr>
        <w:pStyle w:val="ListParagraph"/>
        <w:spacing w:after="0" w:line="480" w:lineRule="auto"/>
        <w:ind w:left="0" w:firstLine="720"/>
        <w:jc w:val="both"/>
        <w:rPr>
          <w:rFonts w:ascii="Times New Roman" w:hAnsi="Times New Roman" w:cs="Times New Roman"/>
          <w:sz w:val="24"/>
          <w:szCs w:val="24"/>
        </w:rPr>
      </w:pPr>
      <w:r w:rsidRPr="00B46CCD">
        <w:rPr>
          <w:rFonts w:ascii="Times New Roman" w:hAnsi="Times New Roman" w:cs="Times New Roman"/>
          <w:sz w:val="24"/>
          <w:szCs w:val="24"/>
        </w:rPr>
        <w:t xml:space="preserve">Subjek </w:t>
      </w:r>
      <w:r>
        <w:rPr>
          <w:rFonts w:ascii="Times New Roman" w:hAnsi="Times New Roman" w:cs="Times New Roman"/>
          <w:color w:val="000000" w:themeColor="text1"/>
          <w:sz w:val="24"/>
          <w:szCs w:val="24"/>
        </w:rPr>
        <w:t>penelitian</w:t>
      </w:r>
      <w:r>
        <w:rPr>
          <w:rFonts w:ascii="Times New Roman" w:hAnsi="Times New Roman" w:cs="Times New Roman"/>
          <w:sz w:val="24"/>
          <w:szCs w:val="24"/>
        </w:rPr>
        <w:t xml:space="preserve"> ini adalah </w:t>
      </w:r>
      <w:r w:rsidR="00D13DDC">
        <w:rPr>
          <w:rFonts w:ascii="Times New Roman" w:hAnsi="Times New Roman" w:cs="Times New Roman"/>
          <w:sz w:val="24"/>
          <w:szCs w:val="24"/>
        </w:rPr>
        <w:t>dua orang siswa</w:t>
      </w:r>
      <w:r w:rsidR="001250CB">
        <w:rPr>
          <w:rFonts w:ascii="Times New Roman" w:hAnsi="Times New Roman" w:cs="Times New Roman"/>
          <w:sz w:val="24"/>
          <w:szCs w:val="24"/>
        </w:rPr>
        <w:t xml:space="preserve"> yan</w:t>
      </w:r>
      <w:r w:rsidR="00942F7D">
        <w:rPr>
          <w:rFonts w:ascii="Times New Roman" w:hAnsi="Times New Roman" w:cs="Times New Roman"/>
          <w:sz w:val="24"/>
          <w:szCs w:val="24"/>
        </w:rPr>
        <w:t>g mengalami perilaku salah suai</w:t>
      </w:r>
      <w:r w:rsidR="00D86445">
        <w:rPr>
          <w:rFonts w:ascii="Times New Roman" w:hAnsi="Times New Roman" w:cs="Times New Roman"/>
          <w:sz w:val="24"/>
          <w:szCs w:val="24"/>
        </w:rPr>
        <w:t xml:space="preserve"> yakni</w:t>
      </w:r>
      <w:r w:rsidR="002903C2">
        <w:rPr>
          <w:rFonts w:ascii="Times New Roman" w:hAnsi="Times New Roman" w:cs="Times New Roman"/>
          <w:sz w:val="24"/>
          <w:szCs w:val="24"/>
        </w:rPr>
        <w:t xml:space="preserve"> </w:t>
      </w:r>
      <w:r w:rsidR="008959EF">
        <w:rPr>
          <w:rFonts w:ascii="Times New Roman" w:hAnsi="Times New Roman" w:cs="Times New Roman"/>
          <w:sz w:val="24"/>
          <w:szCs w:val="24"/>
        </w:rPr>
        <w:t>RA</w:t>
      </w:r>
      <w:r w:rsidR="002903C2">
        <w:rPr>
          <w:rFonts w:ascii="Times New Roman" w:hAnsi="Times New Roman" w:cs="Times New Roman"/>
          <w:sz w:val="24"/>
          <w:szCs w:val="24"/>
        </w:rPr>
        <w:t xml:space="preserve"> (</w:t>
      </w:r>
      <w:r w:rsidR="008959EF">
        <w:rPr>
          <w:rFonts w:ascii="Times New Roman" w:hAnsi="Times New Roman" w:cs="Times New Roman"/>
          <w:sz w:val="24"/>
          <w:szCs w:val="24"/>
        </w:rPr>
        <w:t>inisial</w:t>
      </w:r>
      <w:r w:rsidR="002903C2">
        <w:rPr>
          <w:rFonts w:ascii="Times New Roman" w:hAnsi="Times New Roman" w:cs="Times New Roman"/>
          <w:sz w:val="24"/>
          <w:szCs w:val="24"/>
        </w:rPr>
        <w:t>)</w:t>
      </w:r>
      <w:r w:rsidR="00D86445">
        <w:rPr>
          <w:rFonts w:ascii="Times New Roman" w:hAnsi="Times New Roman" w:cs="Times New Roman"/>
          <w:sz w:val="24"/>
          <w:szCs w:val="24"/>
        </w:rPr>
        <w:t xml:space="preserve"> dan</w:t>
      </w:r>
      <w:r w:rsidR="002903C2">
        <w:rPr>
          <w:rFonts w:ascii="Times New Roman" w:hAnsi="Times New Roman" w:cs="Times New Roman"/>
          <w:sz w:val="24"/>
          <w:szCs w:val="24"/>
        </w:rPr>
        <w:t xml:space="preserve"> </w:t>
      </w:r>
      <w:r w:rsidR="008959EF">
        <w:rPr>
          <w:rFonts w:ascii="Times New Roman" w:hAnsi="Times New Roman" w:cs="Times New Roman"/>
          <w:sz w:val="24"/>
          <w:szCs w:val="24"/>
        </w:rPr>
        <w:t>MA</w:t>
      </w:r>
      <w:r w:rsidR="002903C2">
        <w:rPr>
          <w:rFonts w:ascii="Times New Roman" w:hAnsi="Times New Roman" w:cs="Times New Roman"/>
          <w:sz w:val="24"/>
          <w:szCs w:val="24"/>
        </w:rPr>
        <w:t xml:space="preserve"> (</w:t>
      </w:r>
      <w:r w:rsidR="008959EF">
        <w:rPr>
          <w:rFonts w:ascii="Times New Roman" w:hAnsi="Times New Roman" w:cs="Times New Roman"/>
          <w:sz w:val="24"/>
          <w:szCs w:val="24"/>
        </w:rPr>
        <w:t>inisial</w:t>
      </w:r>
      <w:r w:rsidR="002903C2">
        <w:rPr>
          <w:rFonts w:ascii="Times New Roman" w:hAnsi="Times New Roman" w:cs="Times New Roman"/>
          <w:sz w:val="24"/>
          <w:szCs w:val="24"/>
        </w:rPr>
        <w:t>)</w:t>
      </w:r>
      <w:r w:rsidRPr="00B46CCD">
        <w:rPr>
          <w:rFonts w:ascii="Times New Roman" w:hAnsi="Times New Roman" w:cs="Times New Roman"/>
          <w:sz w:val="24"/>
          <w:szCs w:val="24"/>
        </w:rPr>
        <w:t>.</w:t>
      </w:r>
      <w:r w:rsidR="002903C2">
        <w:rPr>
          <w:rFonts w:ascii="Times New Roman" w:hAnsi="Times New Roman" w:cs="Times New Roman"/>
          <w:sz w:val="24"/>
          <w:szCs w:val="24"/>
        </w:rPr>
        <w:t xml:space="preserve"> </w:t>
      </w:r>
      <w:r w:rsidRPr="00B46CCD">
        <w:rPr>
          <w:rFonts w:ascii="Times New Roman" w:hAnsi="Times New Roman" w:cs="Times New Roman"/>
          <w:sz w:val="24"/>
          <w:szCs w:val="24"/>
        </w:rPr>
        <w:t xml:space="preserve">Pemilihan subjek </w:t>
      </w:r>
      <w:r>
        <w:rPr>
          <w:rFonts w:ascii="Times New Roman" w:hAnsi="Times New Roman" w:cs="Times New Roman"/>
          <w:color w:val="000000" w:themeColor="text1"/>
          <w:sz w:val="24"/>
          <w:szCs w:val="24"/>
        </w:rPr>
        <w:t>penelitian</w:t>
      </w:r>
      <w:r w:rsidRPr="00B46CCD">
        <w:rPr>
          <w:rFonts w:ascii="Times New Roman" w:hAnsi="Times New Roman" w:cs="Times New Roman"/>
          <w:sz w:val="24"/>
          <w:szCs w:val="24"/>
        </w:rPr>
        <w:t xml:space="preserve"> ini dilakukan </w:t>
      </w:r>
      <w:r>
        <w:rPr>
          <w:rFonts w:ascii="Times New Roman" w:hAnsi="Times New Roman" w:cs="Times New Roman"/>
          <w:sz w:val="24"/>
          <w:szCs w:val="24"/>
        </w:rPr>
        <w:t>berd</w:t>
      </w:r>
      <w:r w:rsidR="001250CB">
        <w:rPr>
          <w:rFonts w:ascii="Times New Roman" w:hAnsi="Times New Roman" w:cs="Times New Roman"/>
          <w:sz w:val="24"/>
          <w:szCs w:val="24"/>
        </w:rPr>
        <w:t xml:space="preserve">asarkan </w:t>
      </w:r>
      <w:r>
        <w:rPr>
          <w:rFonts w:ascii="Times New Roman" w:hAnsi="Times New Roman" w:cs="Times New Roman"/>
          <w:sz w:val="24"/>
          <w:szCs w:val="24"/>
        </w:rPr>
        <w:t xml:space="preserve"> </w:t>
      </w:r>
      <w:r w:rsidRPr="00B46CCD">
        <w:rPr>
          <w:rFonts w:ascii="Times New Roman" w:hAnsi="Times New Roman" w:cs="Times New Roman"/>
          <w:sz w:val="24"/>
          <w:szCs w:val="24"/>
        </w:rPr>
        <w:t>informas</w:t>
      </w:r>
      <w:r>
        <w:rPr>
          <w:rFonts w:ascii="Times New Roman" w:hAnsi="Times New Roman" w:cs="Times New Roman"/>
          <w:sz w:val="24"/>
          <w:szCs w:val="24"/>
        </w:rPr>
        <w:t>i dari gu</w:t>
      </w:r>
      <w:r w:rsidR="00D86445">
        <w:rPr>
          <w:rFonts w:ascii="Times New Roman" w:hAnsi="Times New Roman" w:cs="Times New Roman"/>
          <w:sz w:val="24"/>
          <w:szCs w:val="24"/>
        </w:rPr>
        <w:t>r</w:t>
      </w:r>
      <w:r w:rsidR="001250CB">
        <w:rPr>
          <w:rFonts w:ascii="Times New Roman" w:hAnsi="Times New Roman" w:cs="Times New Roman"/>
          <w:sz w:val="24"/>
          <w:szCs w:val="24"/>
        </w:rPr>
        <w:t xml:space="preserve">u BK SMP Negeri </w:t>
      </w:r>
      <w:r w:rsidR="00380EEB">
        <w:rPr>
          <w:rFonts w:ascii="Times New Roman" w:hAnsi="Times New Roman" w:cs="Times New Roman"/>
          <w:sz w:val="24"/>
          <w:szCs w:val="24"/>
        </w:rPr>
        <w:t>1 Marioriwawo.</w:t>
      </w:r>
    </w:p>
    <w:p w:rsidR="009A30AD" w:rsidRPr="00DA75AE" w:rsidRDefault="009A30AD" w:rsidP="009A30AD">
      <w:pPr>
        <w:pStyle w:val="ListParagraph"/>
        <w:spacing w:after="0" w:line="240" w:lineRule="auto"/>
        <w:ind w:left="0" w:firstLine="720"/>
        <w:jc w:val="both"/>
        <w:rPr>
          <w:rFonts w:ascii="Times New Roman" w:hAnsi="Times New Roman" w:cs="Times New Roman"/>
          <w:sz w:val="24"/>
          <w:szCs w:val="24"/>
        </w:rPr>
      </w:pPr>
    </w:p>
    <w:p w:rsidR="005F5AD4" w:rsidRPr="00886B9C" w:rsidRDefault="005F5AD4" w:rsidP="00D708D2">
      <w:pPr>
        <w:pStyle w:val="ListParagraph"/>
        <w:numPr>
          <w:ilvl w:val="0"/>
          <w:numId w:val="4"/>
        </w:numPr>
        <w:spacing w:after="0" w:line="480" w:lineRule="auto"/>
        <w:ind w:left="360"/>
        <w:jc w:val="both"/>
        <w:rPr>
          <w:rFonts w:ascii="Times New Roman" w:hAnsi="Times New Roman" w:cs="Times New Roman"/>
          <w:b/>
          <w:sz w:val="24"/>
          <w:szCs w:val="24"/>
        </w:rPr>
      </w:pPr>
      <w:r w:rsidRPr="00886B9C">
        <w:rPr>
          <w:rFonts w:ascii="Times New Roman" w:hAnsi="Times New Roman" w:cs="Times New Roman"/>
          <w:b/>
          <w:sz w:val="24"/>
          <w:szCs w:val="24"/>
        </w:rPr>
        <w:t>Teknik Pengumpulan Data</w:t>
      </w:r>
    </w:p>
    <w:p w:rsidR="002903C2" w:rsidRPr="001250CB" w:rsidRDefault="005F5AD4" w:rsidP="001250CB">
      <w:pPr>
        <w:pStyle w:val="ListParagraph"/>
        <w:spacing w:line="480" w:lineRule="auto"/>
        <w:ind w:left="0" w:firstLine="630"/>
        <w:jc w:val="both"/>
        <w:rPr>
          <w:rFonts w:ascii="Times New Roman" w:hAnsi="Times New Roman" w:cs="Times New Roman"/>
          <w:sz w:val="24"/>
          <w:szCs w:val="24"/>
        </w:rPr>
      </w:pPr>
      <w:r>
        <w:rPr>
          <w:rFonts w:ascii="Times New Roman" w:hAnsi="Times New Roman" w:cs="Times New Roman"/>
          <w:sz w:val="24"/>
          <w:szCs w:val="24"/>
        </w:rPr>
        <w:t>Teknik utama yang digunakan dalam studi kasus ini a</w:t>
      </w:r>
      <w:r w:rsidR="00F90CE6">
        <w:rPr>
          <w:rFonts w:ascii="Times New Roman" w:hAnsi="Times New Roman" w:cs="Times New Roman"/>
          <w:sz w:val="24"/>
          <w:szCs w:val="24"/>
        </w:rPr>
        <w:t xml:space="preserve">dalah wawancara, dokumentasi, tes </w:t>
      </w:r>
      <w:r w:rsidR="00F90CE6" w:rsidRPr="00F90CE6">
        <w:rPr>
          <w:rFonts w:ascii="Times New Roman" w:hAnsi="Times New Roman" w:cs="Times New Roman"/>
          <w:i/>
          <w:sz w:val="24"/>
          <w:szCs w:val="24"/>
        </w:rPr>
        <w:t>“Who Am I”</w:t>
      </w:r>
    </w:p>
    <w:p w:rsidR="005F5AD4" w:rsidRDefault="005F5AD4" w:rsidP="005F5AD4">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Teknik wawancara</w:t>
      </w:r>
    </w:p>
    <w:p w:rsidR="00714247" w:rsidRDefault="005F5AD4" w:rsidP="008959EF">
      <w:pPr>
        <w:pStyle w:val="ListParagraph"/>
        <w:spacing w:line="480" w:lineRule="auto"/>
        <w:ind w:left="0" w:firstLine="720"/>
        <w:jc w:val="both"/>
        <w:rPr>
          <w:rFonts w:ascii="Times New Roman" w:hAnsi="Times New Roman" w:cs="Times New Roman"/>
          <w:sz w:val="24"/>
          <w:szCs w:val="24"/>
        </w:rPr>
      </w:pPr>
      <w:r w:rsidRPr="00622763">
        <w:rPr>
          <w:rFonts w:ascii="Times New Roman" w:hAnsi="Times New Roman" w:cs="Times New Roman"/>
          <w:sz w:val="24"/>
          <w:szCs w:val="24"/>
        </w:rPr>
        <w:t>Melalui teknik ini, peneliti menjalin hubungan dengan kedua kasus dan subyek informan lainnya secara terbuka, akrab, intensif dan empati sehingga dapat diperoleh informan yang akurat dan lengkap mengenai permasalah</w:t>
      </w:r>
      <w:r w:rsidR="005A7C1D">
        <w:rPr>
          <w:rFonts w:ascii="Times New Roman" w:hAnsi="Times New Roman" w:cs="Times New Roman"/>
          <w:sz w:val="24"/>
          <w:szCs w:val="24"/>
        </w:rPr>
        <w:t>an</w:t>
      </w:r>
      <w:r w:rsidRPr="00622763">
        <w:rPr>
          <w:rFonts w:ascii="Times New Roman" w:hAnsi="Times New Roman" w:cs="Times New Roman"/>
          <w:sz w:val="24"/>
          <w:szCs w:val="24"/>
        </w:rPr>
        <w:t xml:space="preserve"> yang dikaji.</w:t>
      </w:r>
      <w:r w:rsidR="00942F7D">
        <w:rPr>
          <w:rFonts w:ascii="Times New Roman" w:hAnsi="Times New Roman" w:cs="Times New Roman"/>
          <w:sz w:val="24"/>
          <w:szCs w:val="24"/>
        </w:rPr>
        <w:t xml:space="preserve"> </w:t>
      </w:r>
      <w:r w:rsidRPr="00622763">
        <w:rPr>
          <w:rFonts w:ascii="Times New Roman" w:hAnsi="Times New Roman" w:cs="Times New Roman"/>
          <w:sz w:val="24"/>
          <w:szCs w:val="24"/>
        </w:rPr>
        <w:t xml:space="preserve">Selanjutnya dengan wawancara si kasus, juga peneliti dapat memahami perasaan dan </w:t>
      </w:r>
      <w:r w:rsidRPr="00622763">
        <w:rPr>
          <w:rFonts w:ascii="Times New Roman" w:hAnsi="Times New Roman" w:cs="Times New Roman"/>
          <w:sz w:val="24"/>
          <w:szCs w:val="24"/>
        </w:rPr>
        <w:lastRenderedPageBreak/>
        <w:t>berbagai fenomena yang dihadapi si kasus ber</w:t>
      </w:r>
      <w:r w:rsidR="003274BC">
        <w:rPr>
          <w:rFonts w:ascii="Times New Roman" w:hAnsi="Times New Roman" w:cs="Times New Roman"/>
          <w:sz w:val="24"/>
          <w:szCs w:val="24"/>
        </w:rPr>
        <w:t>kait</w:t>
      </w:r>
      <w:r w:rsidR="008123A6">
        <w:rPr>
          <w:rFonts w:ascii="Times New Roman" w:hAnsi="Times New Roman" w:cs="Times New Roman"/>
          <w:sz w:val="24"/>
          <w:szCs w:val="24"/>
        </w:rPr>
        <w:t xml:space="preserve">an dengan fenomena siswa </w:t>
      </w:r>
      <w:r w:rsidR="005A7C1D">
        <w:rPr>
          <w:rFonts w:ascii="Times New Roman" w:hAnsi="Times New Roman" w:cs="Times New Roman"/>
          <w:sz w:val="24"/>
          <w:szCs w:val="24"/>
        </w:rPr>
        <w:t xml:space="preserve">salah suai </w:t>
      </w:r>
      <w:r w:rsidR="003274BC">
        <w:rPr>
          <w:rFonts w:ascii="Times New Roman" w:hAnsi="Times New Roman" w:cs="Times New Roman"/>
          <w:sz w:val="24"/>
          <w:szCs w:val="24"/>
        </w:rPr>
        <w:t>disekolah</w:t>
      </w:r>
      <w:r w:rsidRPr="00622763">
        <w:rPr>
          <w:rFonts w:ascii="Times New Roman" w:hAnsi="Times New Roman" w:cs="Times New Roman"/>
          <w:sz w:val="24"/>
          <w:szCs w:val="24"/>
        </w:rPr>
        <w:t>.</w:t>
      </w:r>
      <w:r w:rsidR="008123A6">
        <w:rPr>
          <w:rFonts w:ascii="Times New Roman" w:hAnsi="Times New Roman" w:cs="Times New Roman"/>
          <w:sz w:val="24"/>
          <w:szCs w:val="24"/>
        </w:rPr>
        <w:t xml:space="preserve"> </w:t>
      </w:r>
      <w:r w:rsidRPr="00622763">
        <w:rPr>
          <w:rFonts w:ascii="Times New Roman" w:hAnsi="Times New Roman" w:cs="Times New Roman"/>
          <w:sz w:val="24"/>
          <w:szCs w:val="24"/>
        </w:rPr>
        <w:t>Selain wawancara dengan si kasus, juga dilakukan wawancara dengan kedua orang tua si kasus, wali kelas dan teman sebayanya, dengan menggunakan pedoman wawancara terstruktur.</w:t>
      </w:r>
      <w:r>
        <w:rPr>
          <w:rFonts w:ascii="Times New Roman" w:hAnsi="Times New Roman" w:cs="Times New Roman"/>
          <w:sz w:val="24"/>
          <w:szCs w:val="24"/>
        </w:rPr>
        <w:t xml:space="preserve"> </w:t>
      </w:r>
      <w:r w:rsidRPr="00622763">
        <w:rPr>
          <w:rFonts w:ascii="Times New Roman" w:hAnsi="Times New Roman" w:cs="Times New Roman"/>
          <w:sz w:val="24"/>
          <w:szCs w:val="24"/>
        </w:rPr>
        <w:t xml:space="preserve">Hal ini dimaksudkan untuk mendapatkan data </w:t>
      </w:r>
      <w:r w:rsidRPr="00DD7BB6">
        <w:rPr>
          <w:rFonts w:ascii="Times New Roman" w:hAnsi="Times New Roman" w:cs="Times New Roman"/>
          <w:sz w:val="24"/>
          <w:szCs w:val="24"/>
        </w:rPr>
        <w:t xml:space="preserve">yang terkait dengan </w:t>
      </w:r>
      <w:r w:rsidRPr="00DD7BB6">
        <w:rPr>
          <w:rFonts w:ascii="Times New Roman" w:hAnsi="Times New Roman" w:cs="Times New Roman"/>
          <w:color w:val="000000" w:themeColor="text1"/>
          <w:sz w:val="24"/>
          <w:szCs w:val="24"/>
        </w:rPr>
        <w:t>penelitian</w:t>
      </w:r>
      <w:r w:rsidR="008959EF">
        <w:rPr>
          <w:rFonts w:ascii="Times New Roman" w:hAnsi="Times New Roman" w:cs="Times New Roman"/>
          <w:sz w:val="24"/>
          <w:szCs w:val="24"/>
        </w:rPr>
        <w:t xml:space="preserve"> ini.</w:t>
      </w:r>
    </w:p>
    <w:p w:rsidR="005A7C1D" w:rsidRPr="008959EF" w:rsidRDefault="005A7C1D" w:rsidP="008959EF">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hasil dari wawancara yang dilakukan diperoleh informasi bahwa siswa mengalami perilaku salah suai (studi kasus terhadap dua orang siswa) pada umumnya disebabkan oleh dua faktor yaitu faktor keluarga dan faktor lingkungan. Dari faktor keluarga diantaranya yaitu status sosial orang tua (kurang mampu) dan </w:t>
      </w:r>
      <w:r w:rsidR="00F146AA">
        <w:rPr>
          <w:rFonts w:ascii="Times New Roman" w:hAnsi="Times New Roman" w:cs="Times New Roman"/>
          <w:sz w:val="24"/>
          <w:szCs w:val="24"/>
        </w:rPr>
        <w:t>kurang perhatian dari orang tua. Sedangkan faktor lingkungan yaitu suasana kelas yang kurang kondusif.</w:t>
      </w:r>
    </w:p>
    <w:p w:rsidR="005F5AD4" w:rsidRDefault="005F5AD4" w:rsidP="005F5AD4">
      <w:pPr>
        <w:pStyle w:val="ListParagraph"/>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Dokumentasi</w:t>
      </w:r>
    </w:p>
    <w:p w:rsidR="00DD7BB6" w:rsidRDefault="005F5AD4" w:rsidP="002903C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Teknik pengumpulan data melalui studi dokumentasi dimaksudkan untuk mempelajari data-data kasus yang telah didokumentasikan untuk mempelajari data-data kasus yang telah didokumentasikan.</w:t>
      </w:r>
      <w:r w:rsidR="00DD7BB6">
        <w:rPr>
          <w:rFonts w:ascii="Times New Roman" w:hAnsi="Times New Roman" w:cs="Times New Roman"/>
          <w:sz w:val="24"/>
          <w:szCs w:val="24"/>
        </w:rPr>
        <w:t xml:space="preserve"> </w:t>
      </w:r>
      <w:r>
        <w:rPr>
          <w:rFonts w:ascii="Times New Roman" w:hAnsi="Times New Roman" w:cs="Times New Roman"/>
          <w:sz w:val="24"/>
          <w:szCs w:val="24"/>
        </w:rPr>
        <w:t>Adapun dokumen yang dimaksudkan yaitu buku pribadi. Secara ideal, buku pribadi menyajikan suatu catatan progresif dan terorganisir yang dibuat secara kronologis dalam waktu yang lama mengenai keadaan khusus, yang berisi tentang: keadaan diri pribadi kasus, latar belakang keluarga kasus, dan kepribadian pada umumnya.</w:t>
      </w:r>
    </w:p>
    <w:p w:rsidR="00F146AA" w:rsidRDefault="00F146AA" w:rsidP="002903C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dokumentasi menunjukkan bahwa </w:t>
      </w:r>
      <w:r w:rsidR="004B2217">
        <w:rPr>
          <w:rFonts w:ascii="Times New Roman" w:hAnsi="Times New Roman" w:cs="Times New Roman"/>
          <w:sz w:val="24"/>
          <w:szCs w:val="24"/>
        </w:rPr>
        <w:t>informasi yang diperoleh dari buku pribadi yang diberikan oleh guru BK sesuai dengan perilaku yang ditunjukkan oleh siswa selama proses penelitian.</w:t>
      </w:r>
      <w:r>
        <w:rPr>
          <w:rFonts w:ascii="Times New Roman" w:hAnsi="Times New Roman" w:cs="Times New Roman"/>
          <w:sz w:val="24"/>
          <w:szCs w:val="24"/>
        </w:rPr>
        <w:t xml:space="preserve"> </w:t>
      </w:r>
    </w:p>
    <w:p w:rsidR="001648CE" w:rsidRPr="001648CE" w:rsidRDefault="001648CE" w:rsidP="001648CE">
      <w:pPr>
        <w:pStyle w:val="ListParagraph"/>
        <w:numPr>
          <w:ilvl w:val="0"/>
          <w:numId w:val="15"/>
        </w:numPr>
        <w:spacing w:after="0" w:line="480" w:lineRule="auto"/>
        <w:ind w:left="360"/>
        <w:jc w:val="both"/>
        <w:rPr>
          <w:rFonts w:ascii="Times New Roman" w:hAnsi="Times New Roman" w:cs="Times New Roman"/>
          <w:bCs/>
          <w:i/>
          <w:sz w:val="24"/>
          <w:szCs w:val="24"/>
        </w:rPr>
      </w:pPr>
      <w:r w:rsidRPr="001648CE">
        <w:rPr>
          <w:rFonts w:ascii="Times New Roman" w:hAnsi="Times New Roman" w:cs="Times New Roman"/>
          <w:bCs/>
          <w:sz w:val="24"/>
          <w:szCs w:val="24"/>
        </w:rPr>
        <w:t xml:space="preserve">Tes  </w:t>
      </w:r>
      <w:r w:rsidRPr="001648CE">
        <w:rPr>
          <w:rFonts w:ascii="Times New Roman" w:hAnsi="Times New Roman" w:cs="Times New Roman"/>
          <w:bCs/>
          <w:i/>
          <w:sz w:val="24"/>
          <w:szCs w:val="24"/>
        </w:rPr>
        <w:t>“Who am I”</w:t>
      </w:r>
    </w:p>
    <w:p w:rsidR="001648CE" w:rsidRPr="00DF1CFA" w:rsidRDefault="001648CE" w:rsidP="001648CE">
      <w:pPr>
        <w:spacing w:after="0" w:line="480" w:lineRule="auto"/>
        <w:ind w:firstLine="720"/>
        <w:jc w:val="both"/>
        <w:rPr>
          <w:rFonts w:ascii="Times New Roman" w:hAnsi="Times New Roman" w:cs="Times New Roman"/>
          <w:sz w:val="24"/>
          <w:szCs w:val="24"/>
          <w:lang w:val="sv-SE"/>
        </w:rPr>
      </w:pPr>
      <w:r w:rsidRPr="00DF1CFA">
        <w:rPr>
          <w:rFonts w:ascii="Times New Roman" w:hAnsi="Times New Roman" w:cs="Times New Roman"/>
          <w:sz w:val="24"/>
          <w:szCs w:val="24"/>
          <w:lang w:val="sv-SE"/>
        </w:rPr>
        <w:t>Tes ”</w:t>
      </w:r>
      <w:r w:rsidRPr="00DD7E00">
        <w:rPr>
          <w:rFonts w:ascii="Times New Roman" w:hAnsi="Times New Roman" w:cs="Times New Roman"/>
          <w:i/>
          <w:sz w:val="24"/>
          <w:szCs w:val="24"/>
          <w:lang w:val="sv-SE"/>
        </w:rPr>
        <w:t>Who Am I</w:t>
      </w:r>
      <w:r w:rsidRPr="00DF1CFA">
        <w:rPr>
          <w:rFonts w:ascii="Times New Roman" w:hAnsi="Times New Roman" w:cs="Times New Roman"/>
          <w:sz w:val="24"/>
          <w:szCs w:val="24"/>
          <w:lang w:val="sv-SE"/>
        </w:rPr>
        <w:t xml:space="preserve">” adalah alat untuk mengetahui kepribadian seseorang (diri dan segala kelebihan dan kekurangan) sehingga dapat disesuaikan terhadap diri sendiri maupun lingkungannya atau dengan kata lain </w:t>
      </w:r>
      <w:r w:rsidRPr="00DD7E00">
        <w:rPr>
          <w:rFonts w:ascii="Times New Roman" w:hAnsi="Times New Roman" w:cs="Times New Roman"/>
          <w:i/>
          <w:sz w:val="24"/>
          <w:szCs w:val="24"/>
          <w:lang w:val="sv-SE"/>
        </w:rPr>
        <w:t>Who Am I</w:t>
      </w:r>
      <w:r w:rsidRPr="00DF1CFA">
        <w:rPr>
          <w:rFonts w:ascii="Times New Roman" w:hAnsi="Times New Roman" w:cs="Times New Roman"/>
          <w:sz w:val="24"/>
          <w:szCs w:val="24"/>
          <w:lang w:val="sv-SE"/>
        </w:rPr>
        <w:t xml:space="preserve"> adalah suatu alat pengumpul data yang berupa tes kepribadian yang dapat mengukur penyikapan seseorang terhadap dirinya sendiri.</w:t>
      </w:r>
    </w:p>
    <w:p w:rsidR="001648CE" w:rsidRPr="00DF1CFA" w:rsidRDefault="001648CE" w:rsidP="001648CE">
      <w:pPr>
        <w:spacing w:after="0" w:line="480" w:lineRule="auto"/>
        <w:ind w:firstLine="720"/>
        <w:jc w:val="both"/>
        <w:rPr>
          <w:rFonts w:ascii="Times New Roman" w:hAnsi="Times New Roman" w:cs="Times New Roman"/>
          <w:sz w:val="24"/>
          <w:szCs w:val="24"/>
        </w:rPr>
      </w:pPr>
      <w:r w:rsidRPr="00DF1CFA">
        <w:rPr>
          <w:rFonts w:ascii="Times New Roman" w:hAnsi="Times New Roman" w:cs="Times New Roman"/>
          <w:sz w:val="24"/>
          <w:szCs w:val="24"/>
        </w:rPr>
        <w:t xml:space="preserve">Kegunaan tes </w:t>
      </w:r>
      <w:r w:rsidRPr="00DD7E00">
        <w:rPr>
          <w:rFonts w:ascii="Times New Roman" w:hAnsi="Times New Roman" w:cs="Times New Roman"/>
          <w:i/>
          <w:sz w:val="24"/>
          <w:szCs w:val="24"/>
        </w:rPr>
        <w:t>Who Am I:</w:t>
      </w:r>
    </w:p>
    <w:p w:rsidR="001648CE" w:rsidRDefault="001648CE" w:rsidP="008959EF">
      <w:pPr>
        <w:numPr>
          <w:ilvl w:val="2"/>
          <w:numId w:val="13"/>
        </w:numPr>
        <w:tabs>
          <w:tab w:val="clear" w:pos="2340"/>
        </w:tabs>
        <w:spacing w:after="0" w:line="480" w:lineRule="auto"/>
        <w:ind w:left="426"/>
        <w:jc w:val="both"/>
        <w:rPr>
          <w:rFonts w:ascii="Times New Roman" w:hAnsi="Times New Roman" w:cs="Times New Roman"/>
          <w:sz w:val="24"/>
          <w:szCs w:val="24"/>
        </w:rPr>
      </w:pPr>
      <w:r w:rsidRPr="00DF1CFA">
        <w:rPr>
          <w:rFonts w:ascii="Times New Roman" w:hAnsi="Times New Roman" w:cs="Times New Roman"/>
          <w:sz w:val="24"/>
          <w:szCs w:val="24"/>
        </w:rPr>
        <w:t>Konselor atau guru pembimbing  dapat mengetahui sebagian aspek kepribadian siswa secara garis besarnya baik kelebihan maupun kekurangannya.</w:t>
      </w:r>
    </w:p>
    <w:p w:rsidR="00714247" w:rsidRDefault="001648CE" w:rsidP="008959EF">
      <w:pPr>
        <w:numPr>
          <w:ilvl w:val="2"/>
          <w:numId w:val="13"/>
        </w:numPr>
        <w:tabs>
          <w:tab w:val="clear" w:pos="2340"/>
        </w:tabs>
        <w:spacing w:after="0" w:line="480" w:lineRule="auto"/>
        <w:ind w:left="426"/>
        <w:jc w:val="both"/>
        <w:rPr>
          <w:rFonts w:ascii="Times New Roman" w:hAnsi="Times New Roman" w:cs="Times New Roman"/>
          <w:sz w:val="24"/>
          <w:szCs w:val="24"/>
          <w:lang w:val="sv-SE"/>
        </w:rPr>
      </w:pPr>
      <w:r w:rsidRPr="00714247">
        <w:rPr>
          <w:rFonts w:ascii="Times New Roman" w:hAnsi="Times New Roman" w:cs="Times New Roman"/>
          <w:sz w:val="24"/>
          <w:szCs w:val="24"/>
          <w:lang w:val="sv-SE"/>
        </w:rPr>
        <w:t>Konselor menentukan alternatif-alternatif layanan bimbingan dan konseling yang dapat menimbulkan kekuatan yang ada pada diri siswa dalam mengatasi kelemahan-kelemahannya.</w:t>
      </w:r>
    </w:p>
    <w:p w:rsidR="00F90CE6" w:rsidRDefault="001648CE" w:rsidP="00F90CE6">
      <w:pPr>
        <w:numPr>
          <w:ilvl w:val="2"/>
          <w:numId w:val="13"/>
        </w:numPr>
        <w:tabs>
          <w:tab w:val="clear" w:pos="2340"/>
        </w:tabs>
        <w:spacing w:after="0" w:line="480" w:lineRule="auto"/>
        <w:ind w:left="426"/>
        <w:jc w:val="both"/>
        <w:rPr>
          <w:rFonts w:ascii="Times New Roman" w:hAnsi="Times New Roman" w:cs="Times New Roman"/>
          <w:sz w:val="24"/>
          <w:szCs w:val="24"/>
          <w:lang w:val="sv-SE"/>
        </w:rPr>
      </w:pPr>
      <w:r w:rsidRPr="00714247">
        <w:rPr>
          <w:rFonts w:ascii="Times New Roman" w:hAnsi="Times New Roman" w:cs="Times New Roman"/>
          <w:sz w:val="24"/>
          <w:szCs w:val="24"/>
          <w:lang w:val="sv-SE"/>
        </w:rPr>
        <w:t>Konselor dapat membantu siswa untuk mengenal dirinya sendiri sehingga mampu melakukan penyesuaian diri yang lebih baik terhadap dirinya maupun terhadap lingkungannya.</w:t>
      </w:r>
    </w:p>
    <w:p w:rsidR="004B2217" w:rsidRPr="004B2217" w:rsidRDefault="004B2217" w:rsidP="004B2217">
      <w:pPr>
        <w:spacing w:after="0" w:line="240" w:lineRule="auto"/>
        <w:jc w:val="both"/>
        <w:rPr>
          <w:rFonts w:ascii="Times New Roman" w:hAnsi="Times New Roman" w:cs="Times New Roman"/>
          <w:sz w:val="24"/>
          <w:szCs w:val="24"/>
          <w:lang w:val="sv-SE"/>
        </w:rPr>
      </w:pPr>
    </w:p>
    <w:p w:rsidR="005F5AD4" w:rsidRPr="00973B35" w:rsidRDefault="005F5AD4" w:rsidP="004B2217">
      <w:pPr>
        <w:spacing w:after="0" w:line="480" w:lineRule="auto"/>
        <w:ind w:left="360" w:hanging="36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w:t>
      </w:r>
      <w:r w:rsidR="004B2217">
        <w:rPr>
          <w:rFonts w:ascii="Times New Roman" w:hAnsi="Times New Roman" w:cs="Times New Roman"/>
          <w:b/>
          <w:color w:val="000000" w:themeColor="text1"/>
          <w:sz w:val="24"/>
          <w:szCs w:val="24"/>
        </w:rPr>
        <w:tab/>
      </w:r>
      <w:r w:rsidRPr="00973B35">
        <w:rPr>
          <w:rFonts w:ascii="Times New Roman" w:hAnsi="Times New Roman" w:cs="Times New Roman"/>
          <w:b/>
          <w:color w:val="000000" w:themeColor="text1"/>
          <w:sz w:val="24"/>
          <w:szCs w:val="24"/>
        </w:rPr>
        <w:t>Keabsahan Data</w:t>
      </w:r>
    </w:p>
    <w:p w:rsidR="002903C2" w:rsidRDefault="005F5AD4" w:rsidP="002903C2">
      <w:pPr>
        <w:pStyle w:val="ListParagraph"/>
        <w:spacing w:after="0" w:line="480" w:lineRule="auto"/>
        <w:ind w:left="0" w:firstLine="720"/>
        <w:jc w:val="both"/>
        <w:rPr>
          <w:rFonts w:ascii="Times New Roman" w:hAnsi="Times New Roman" w:cs="Times New Roman"/>
          <w:color w:val="000000" w:themeColor="text1"/>
          <w:sz w:val="24"/>
          <w:szCs w:val="24"/>
        </w:rPr>
      </w:pPr>
      <w:r w:rsidRPr="005D2415">
        <w:rPr>
          <w:rFonts w:ascii="Times New Roman" w:hAnsi="Times New Roman" w:cs="Times New Roman"/>
          <w:color w:val="000000" w:themeColor="text1"/>
          <w:sz w:val="24"/>
          <w:szCs w:val="24"/>
        </w:rPr>
        <w:t xml:space="preserve">Pada </w:t>
      </w:r>
      <w:r>
        <w:rPr>
          <w:rFonts w:ascii="Times New Roman" w:hAnsi="Times New Roman" w:cs="Times New Roman"/>
          <w:color w:val="000000" w:themeColor="text1"/>
          <w:sz w:val="24"/>
          <w:szCs w:val="24"/>
        </w:rPr>
        <w:t>penelitian</w:t>
      </w:r>
      <w:r w:rsidRPr="005D2415">
        <w:rPr>
          <w:rFonts w:ascii="Times New Roman" w:hAnsi="Times New Roman" w:cs="Times New Roman"/>
          <w:color w:val="000000" w:themeColor="text1"/>
          <w:sz w:val="24"/>
          <w:szCs w:val="24"/>
        </w:rPr>
        <w:t xml:space="preserve"> ini untuk menjamin validitas dan data temuan yang diperoleh, </w:t>
      </w:r>
      <w:r>
        <w:rPr>
          <w:rFonts w:ascii="Times New Roman" w:hAnsi="Times New Roman" w:cs="Times New Roman"/>
          <w:color w:val="000000" w:themeColor="text1"/>
          <w:sz w:val="24"/>
          <w:szCs w:val="24"/>
        </w:rPr>
        <w:t>konselor</w:t>
      </w:r>
      <w:r w:rsidRPr="005D2415">
        <w:rPr>
          <w:rFonts w:ascii="Times New Roman" w:hAnsi="Times New Roman" w:cs="Times New Roman"/>
          <w:color w:val="000000" w:themeColor="text1"/>
          <w:sz w:val="24"/>
          <w:szCs w:val="24"/>
        </w:rPr>
        <w:t xml:space="preserve"> melakukan beberapa upaya disamping menanyakan langsung kepada </w:t>
      </w:r>
      <w:r w:rsidRPr="005D2415">
        <w:rPr>
          <w:rFonts w:ascii="Times New Roman" w:hAnsi="Times New Roman" w:cs="Times New Roman"/>
          <w:color w:val="000000" w:themeColor="text1"/>
          <w:sz w:val="24"/>
          <w:szCs w:val="24"/>
        </w:rPr>
        <w:lastRenderedPageBreak/>
        <w:t xml:space="preserve">subyek, </w:t>
      </w:r>
      <w:r>
        <w:rPr>
          <w:rFonts w:ascii="Times New Roman" w:hAnsi="Times New Roman" w:cs="Times New Roman"/>
          <w:color w:val="000000" w:themeColor="text1"/>
          <w:sz w:val="24"/>
          <w:szCs w:val="24"/>
        </w:rPr>
        <w:t>konselor</w:t>
      </w:r>
      <w:r w:rsidRPr="005D2415">
        <w:rPr>
          <w:rFonts w:ascii="Times New Roman" w:hAnsi="Times New Roman" w:cs="Times New Roman"/>
          <w:color w:val="000000" w:themeColor="text1"/>
          <w:sz w:val="24"/>
          <w:szCs w:val="24"/>
        </w:rPr>
        <w:t xml:space="preserve"> juga berupaya mencari jawaban dari sumber lain, yaitu guru pembimbing, teman dekat, dan orang tuanya.</w:t>
      </w:r>
    </w:p>
    <w:p w:rsidR="005F5AD4" w:rsidRPr="005D2415" w:rsidRDefault="005F5AD4" w:rsidP="002903C2">
      <w:pPr>
        <w:pStyle w:val="ListParagraph"/>
        <w:spacing w:after="0" w:line="480" w:lineRule="auto"/>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Moleong (2002) berpendapat bahwa dalam penelitian diperlukan suatu teknik pemeriksaan keabsahan data yang didasarkan atas sejumlah kriteria tertentu. Untuk memperoleh keabsahan data perlu diteliti kredibilitasnya dengan menggunakan teknik sebagai berikut: </w:t>
      </w:r>
    </w:p>
    <w:p w:rsidR="002903C2" w:rsidRDefault="005F5AD4" w:rsidP="002903C2">
      <w:pPr>
        <w:pStyle w:val="ListParagraph"/>
        <w:numPr>
          <w:ilvl w:val="0"/>
          <w:numId w:val="5"/>
        </w:num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Presistent </w:t>
      </w:r>
      <w:r>
        <w:rPr>
          <w:rFonts w:ascii="Times New Roman" w:hAnsi="Times New Roman" w:cs="Times New Roman"/>
          <w:color w:val="000000" w:themeColor="text1"/>
          <w:sz w:val="24"/>
          <w:szCs w:val="24"/>
        </w:rPr>
        <w:t>(Ketekunan Pengamatan) yaitu peneliti hendaknya mengadakan sebuah pengamatan secara teliti dan berkesinambungan terhadap faktor-faktor yang menonjol.</w:t>
      </w:r>
    </w:p>
    <w:p w:rsidR="002903C2" w:rsidRDefault="005F5AD4" w:rsidP="002903C2">
      <w:pPr>
        <w:pStyle w:val="ListParagraph"/>
        <w:numPr>
          <w:ilvl w:val="0"/>
          <w:numId w:val="5"/>
        </w:numPr>
        <w:spacing w:after="0" w:line="480" w:lineRule="auto"/>
        <w:ind w:left="360"/>
        <w:jc w:val="both"/>
        <w:rPr>
          <w:rFonts w:ascii="Times New Roman" w:hAnsi="Times New Roman" w:cs="Times New Roman"/>
          <w:color w:val="000000" w:themeColor="text1"/>
          <w:sz w:val="24"/>
          <w:szCs w:val="24"/>
        </w:rPr>
      </w:pPr>
      <w:r w:rsidRPr="002903C2">
        <w:rPr>
          <w:rFonts w:ascii="Times New Roman" w:hAnsi="Times New Roman" w:cs="Times New Roman"/>
          <w:color w:val="000000" w:themeColor="text1"/>
          <w:sz w:val="24"/>
          <w:szCs w:val="24"/>
        </w:rPr>
        <w:t xml:space="preserve">Triangulasi yaitu teknik pemeriksaan keabsahan data yang berusaha untuk mencek kebenaran data dengan mencari informasi lagi dari sumber-sumber lain. </w:t>
      </w:r>
    </w:p>
    <w:p w:rsidR="005F5AD4" w:rsidRDefault="005F5AD4" w:rsidP="009A30AD">
      <w:pPr>
        <w:pStyle w:val="ListParagraph"/>
        <w:numPr>
          <w:ilvl w:val="0"/>
          <w:numId w:val="5"/>
        </w:numPr>
        <w:spacing w:after="0" w:line="480" w:lineRule="auto"/>
        <w:ind w:left="360"/>
        <w:jc w:val="both"/>
        <w:rPr>
          <w:rFonts w:ascii="Times New Roman" w:hAnsi="Times New Roman" w:cs="Times New Roman"/>
          <w:color w:val="000000" w:themeColor="text1"/>
          <w:sz w:val="24"/>
          <w:szCs w:val="24"/>
        </w:rPr>
      </w:pPr>
      <w:r w:rsidRPr="002903C2">
        <w:rPr>
          <w:rFonts w:ascii="Times New Roman" w:hAnsi="Times New Roman" w:cs="Times New Roman"/>
          <w:i/>
          <w:color w:val="000000" w:themeColor="text1"/>
          <w:sz w:val="24"/>
          <w:szCs w:val="24"/>
        </w:rPr>
        <w:t xml:space="preserve">Peer Derieting </w:t>
      </w:r>
      <w:r w:rsidRPr="002903C2">
        <w:rPr>
          <w:rFonts w:ascii="Times New Roman" w:hAnsi="Times New Roman" w:cs="Times New Roman"/>
          <w:color w:val="000000" w:themeColor="text1"/>
          <w:sz w:val="24"/>
          <w:szCs w:val="24"/>
        </w:rPr>
        <w:t>(Pemeriksaan Sejawat Melalui Diskusi) yaitu teknik yang digunakan dengan cara mengekspos hasil sementara atau hasil akhir yang diperoleh dalam bentuk diskusi analitik dengan rekan-rekan sejawat.</w:t>
      </w:r>
    </w:p>
    <w:p w:rsidR="009A30AD" w:rsidRPr="009A30AD" w:rsidRDefault="009A30AD" w:rsidP="009A30AD">
      <w:pPr>
        <w:pStyle w:val="ListParagraph"/>
        <w:spacing w:after="0" w:line="240" w:lineRule="auto"/>
        <w:ind w:left="360"/>
        <w:jc w:val="both"/>
        <w:rPr>
          <w:rFonts w:ascii="Times New Roman" w:hAnsi="Times New Roman" w:cs="Times New Roman"/>
          <w:color w:val="000000" w:themeColor="text1"/>
          <w:sz w:val="24"/>
          <w:szCs w:val="24"/>
        </w:rPr>
      </w:pPr>
    </w:p>
    <w:p w:rsidR="005F5AD4" w:rsidRPr="00973B35" w:rsidRDefault="005F5AD4" w:rsidP="004B2217">
      <w:pPr>
        <w:pStyle w:val="ListParagraph"/>
        <w:numPr>
          <w:ilvl w:val="0"/>
          <w:numId w:val="7"/>
        </w:numPr>
        <w:spacing w:after="0" w:line="480" w:lineRule="auto"/>
        <w:ind w:left="360"/>
        <w:jc w:val="both"/>
        <w:rPr>
          <w:rFonts w:ascii="Times New Roman" w:hAnsi="Times New Roman" w:cs="Times New Roman"/>
          <w:b/>
          <w:color w:val="000000" w:themeColor="text1"/>
          <w:sz w:val="24"/>
          <w:szCs w:val="24"/>
        </w:rPr>
      </w:pPr>
      <w:r w:rsidRPr="00973B35">
        <w:rPr>
          <w:rFonts w:ascii="Times New Roman" w:hAnsi="Times New Roman" w:cs="Times New Roman"/>
          <w:b/>
          <w:color w:val="000000" w:themeColor="text1"/>
          <w:sz w:val="24"/>
          <w:szCs w:val="24"/>
        </w:rPr>
        <w:t xml:space="preserve">Teknik Analisis Data </w:t>
      </w:r>
    </w:p>
    <w:p w:rsidR="005F5AD4" w:rsidRPr="005D2415" w:rsidRDefault="005F5AD4" w:rsidP="005F5AD4">
      <w:pPr>
        <w:pStyle w:val="ListParagraph"/>
        <w:tabs>
          <w:tab w:val="left" w:pos="180"/>
        </w:tabs>
        <w:spacing w:after="0" w:line="480" w:lineRule="auto"/>
        <w:ind w:left="0" w:firstLine="720"/>
        <w:jc w:val="both"/>
        <w:rPr>
          <w:rFonts w:ascii="Times New Roman" w:hAnsi="Times New Roman" w:cs="Times New Roman"/>
          <w:color w:val="000000" w:themeColor="text1"/>
          <w:sz w:val="24"/>
          <w:szCs w:val="24"/>
        </w:rPr>
      </w:pPr>
      <w:r w:rsidRPr="005D2415">
        <w:rPr>
          <w:rFonts w:ascii="Times New Roman" w:hAnsi="Times New Roman" w:cs="Times New Roman"/>
          <w:color w:val="000000" w:themeColor="text1"/>
          <w:sz w:val="24"/>
          <w:szCs w:val="24"/>
        </w:rPr>
        <w:t xml:space="preserve">Adapun proses analisis data yang dilakukan dalam </w:t>
      </w:r>
      <w:r>
        <w:rPr>
          <w:rFonts w:ascii="Times New Roman" w:hAnsi="Times New Roman" w:cs="Times New Roman"/>
          <w:color w:val="000000" w:themeColor="text1"/>
          <w:sz w:val="24"/>
          <w:szCs w:val="24"/>
        </w:rPr>
        <w:t>penelitian</w:t>
      </w:r>
      <w:r w:rsidRPr="005D2415">
        <w:rPr>
          <w:rFonts w:ascii="Times New Roman" w:hAnsi="Times New Roman" w:cs="Times New Roman"/>
          <w:color w:val="000000" w:themeColor="text1"/>
          <w:sz w:val="24"/>
          <w:szCs w:val="24"/>
        </w:rPr>
        <w:t xml:space="preserve"> ini, adalah sebagai berikut: </w:t>
      </w:r>
    </w:p>
    <w:p w:rsidR="002903C2" w:rsidRDefault="005F5AD4" w:rsidP="002903C2">
      <w:pPr>
        <w:pStyle w:val="ListParagraph"/>
        <w:numPr>
          <w:ilvl w:val="0"/>
          <w:numId w:val="6"/>
        </w:numPr>
        <w:spacing w:after="0" w:line="480" w:lineRule="auto"/>
        <w:ind w:left="360"/>
        <w:jc w:val="both"/>
        <w:rPr>
          <w:rFonts w:ascii="Times New Roman" w:hAnsi="Times New Roman" w:cs="Times New Roman"/>
          <w:color w:val="000000" w:themeColor="text1"/>
          <w:sz w:val="24"/>
          <w:szCs w:val="24"/>
        </w:rPr>
      </w:pPr>
      <w:r w:rsidRPr="005D2415">
        <w:rPr>
          <w:rFonts w:ascii="Times New Roman" w:hAnsi="Times New Roman" w:cs="Times New Roman"/>
          <w:color w:val="000000" w:themeColor="text1"/>
          <w:sz w:val="24"/>
          <w:szCs w:val="24"/>
        </w:rPr>
        <w:t xml:space="preserve">Reduksi data, dimaksudkan sebagai proses pemilihan, pemusatan, dan perhatian pada penyederhanaan dan transformasi data dasar atau data mentah dari catatan tertulis pada guru pembimbing. </w:t>
      </w:r>
    </w:p>
    <w:p w:rsidR="002903C2" w:rsidRDefault="005F5AD4" w:rsidP="002903C2">
      <w:pPr>
        <w:pStyle w:val="ListParagraph"/>
        <w:numPr>
          <w:ilvl w:val="0"/>
          <w:numId w:val="6"/>
        </w:numPr>
        <w:spacing w:after="0" w:line="480" w:lineRule="auto"/>
        <w:ind w:left="360"/>
        <w:jc w:val="both"/>
        <w:rPr>
          <w:rFonts w:ascii="Times New Roman" w:hAnsi="Times New Roman" w:cs="Times New Roman"/>
          <w:color w:val="000000" w:themeColor="text1"/>
          <w:sz w:val="24"/>
          <w:szCs w:val="24"/>
        </w:rPr>
      </w:pPr>
      <w:r w:rsidRPr="002903C2">
        <w:rPr>
          <w:rFonts w:ascii="Times New Roman" w:hAnsi="Times New Roman" w:cs="Times New Roman"/>
          <w:color w:val="000000" w:themeColor="text1"/>
          <w:sz w:val="24"/>
          <w:szCs w:val="24"/>
        </w:rPr>
        <w:lastRenderedPageBreak/>
        <w:t xml:space="preserve">Pengujian data yang dimaksudkan untuk memperjelas hubungan-hubungan atau memperoleh gambaran yang tepat tentang keseluruhan data yang diperoleh guna mengungkap secara empirik tentang perilaku siswa yang </w:t>
      </w:r>
      <w:r w:rsidR="008123A6">
        <w:rPr>
          <w:rFonts w:ascii="Times New Roman" w:hAnsi="Times New Roman" w:cs="Times New Roman"/>
          <w:color w:val="000000" w:themeColor="text1"/>
          <w:sz w:val="24"/>
          <w:szCs w:val="24"/>
        </w:rPr>
        <w:t>berperilaku kurang gaul</w:t>
      </w:r>
      <w:r w:rsidRPr="002903C2">
        <w:rPr>
          <w:rFonts w:ascii="Times New Roman" w:hAnsi="Times New Roman" w:cs="Times New Roman"/>
          <w:color w:val="000000" w:themeColor="text1"/>
          <w:sz w:val="24"/>
          <w:szCs w:val="24"/>
        </w:rPr>
        <w:t xml:space="preserve">. </w:t>
      </w:r>
    </w:p>
    <w:p w:rsidR="002903C2" w:rsidRDefault="005F5AD4" w:rsidP="002903C2">
      <w:pPr>
        <w:pStyle w:val="ListParagraph"/>
        <w:numPr>
          <w:ilvl w:val="0"/>
          <w:numId w:val="6"/>
        </w:numPr>
        <w:spacing w:after="0" w:line="480" w:lineRule="auto"/>
        <w:ind w:left="360"/>
        <w:jc w:val="both"/>
        <w:rPr>
          <w:rFonts w:ascii="Times New Roman" w:hAnsi="Times New Roman" w:cs="Times New Roman"/>
          <w:color w:val="000000" w:themeColor="text1"/>
          <w:sz w:val="24"/>
          <w:szCs w:val="24"/>
        </w:rPr>
      </w:pPr>
      <w:r w:rsidRPr="002903C2">
        <w:rPr>
          <w:rFonts w:ascii="Times New Roman" w:hAnsi="Times New Roman" w:cs="Times New Roman"/>
          <w:color w:val="000000" w:themeColor="text1"/>
          <w:sz w:val="24"/>
          <w:szCs w:val="24"/>
        </w:rPr>
        <w:t xml:space="preserve">Setelah data terkumpul dan penelitian selesai, kemudian dibuat rangkuman dari aspek yang diteliti. Hal ini digunakan sebagai pedoman dalam pengumpulan data berikutnya jika dianggap masih perlu dilaksanakan. </w:t>
      </w:r>
    </w:p>
    <w:p w:rsidR="005F5AD4" w:rsidRPr="002903C2" w:rsidRDefault="005F5AD4" w:rsidP="002903C2">
      <w:pPr>
        <w:pStyle w:val="ListParagraph"/>
        <w:numPr>
          <w:ilvl w:val="0"/>
          <w:numId w:val="6"/>
        </w:numPr>
        <w:spacing w:after="0" w:line="480" w:lineRule="auto"/>
        <w:ind w:left="360"/>
        <w:jc w:val="both"/>
        <w:rPr>
          <w:rFonts w:ascii="Times New Roman" w:hAnsi="Times New Roman" w:cs="Times New Roman"/>
          <w:color w:val="000000" w:themeColor="text1"/>
          <w:sz w:val="24"/>
          <w:szCs w:val="24"/>
        </w:rPr>
      </w:pPr>
      <w:r w:rsidRPr="002903C2">
        <w:rPr>
          <w:rFonts w:ascii="Times New Roman" w:hAnsi="Times New Roman" w:cs="Times New Roman"/>
          <w:color w:val="000000" w:themeColor="text1"/>
          <w:sz w:val="24"/>
          <w:szCs w:val="24"/>
        </w:rPr>
        <w:t>Mengambil kesimpulan yang didukung hasil wawancara terhadap subjek penelitian.</w:t>
      </w:r>
    </w:p>
    <w:p w:rsidR="001C0812" w:rsidRDefault="001C0812"/>
    <w:sectPr w:rsidR="001C0812" w:rsidSect="00BB68A0">
      <w:headerReference w:type="default" r:id="rId7"/>
      <w:footerReference w:type="default" r:id="rId8"/>
      <w:footerReference w:type="first" r:id="rId9"/>
      <w:pgSz w:w="12240" w:h="15840"/>
      <w:pgMar w:top="2275" w:right="1701" w:bottom="1699" w:left="2275" w:header="720" w:footer="720"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40E" w:rsidRDefault="0048540E" w:rsidP="0069129B">
      <w:pPr>
        <w:spacing w:after="0" w:line="240" w:lineRule="auto"/>
      </w:pPr>
      <w:r>
        <w:separator/>
      </w:r>
    </w:p>
  </w:endnote>
  <w:endnote w:type="continuationSeparator" w:id="1">
    <w:p w:rsidR="0048540E" w:rsidRDefault="0048540E" w:rsidP="00691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A96" w:rsidRPr="0069129B" w:rsidRDefault="00342A96">
    <w:pPr>
      <w:pStyle w:val="Footer"/>
      <w:jc w:val="center"/>
      <w:rPr>
        <w:rFonts w:ascii="Times New Roman" w:hAnsi="Times New Roman" w:cs="Times New Roman"/>
        <w:sz w:val="24"/>
      </w:rPr>
    </w:pPr>
  </w:p>
  <w:p w:rsidR="00342A96" w:rsidRDefault="00342A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49563"/>
      <w:docPartObj>
        <w:docPartGallery w:val="Page Numbers (Bottom of Page)"/>
        <w:docPartUnique/>
      </w:docPartObj>
    </w:sdtPr>
    <w:sdtContent>
      <w:p w:rsidR="00342A96" w:rsidRPr="00BB68A0" w:rsidRDefault="00B36951">
        <w:pPr>
          <w:pStyle w:val="Footer"/>
          <w:jc w:val="center"/>
          <w:rPr>
            <w:rFonts w:ascii="Times New Roman" w:hAnsi="Times New Roman" w:cs="Times New Roman"/>
            <w:sz w:val="24"/>
            <w:szCs w:val="24"/>
          </w:rPr>
        </w:pPr>
        <w:r w:rsidRPr="00BB68A0">
          <w:rPr>
            <w:rFonts w:ascii="Times New Roman" w:hAnsi="Times New Roman" w:cs="Times New Roman"/>
            <w:sz w:val="24"/>
            <w:szCs w:val="24"/>
          </w:rPr>
          <w:fldChar w:fldCharType="begin"/>
        </w:r>
        <w:r w:rsidR="00342A96" w:rsidRPr="00BB68A0">
          <w:rPr>
            <w:rFonts w:ascii="Times New Roman" w:hAnsi="Times New Roman" w:cs="Times New Roman"/>
            <w:sz w:val="24"/>
            <w:szCs w:val="24"/>
          </w:rPr>
          <w:instrText xml:space="preserve"> PAGE   \* MERGEFORMAT </w:instrText>
        </w:r>
        <w:r w:rsidRPr="00BB68A0">
          <w:rPr>
            <w:rFonts w:ascii="Times New Roman" w:hAnsi="Times New Roman" w:cs="Times New Roman"/>
            <w:sz w:val="24"/>
            <w:szCs w:val="24"/>
          </w:rPr>
          <w:fldChar w:fldCharType="separate"/>
        </w:r>
        <w:r w:rsidR="008B4631">
          <w:rPr>
            <w:rFonts w:ascii="Times New Roman" w:hAnsi="Times New Roman" w:cs="Times New Roman"/>
            <w:noProof/>
            <w:sz w:val="24"/>
            <w:szCs w:val="24"/>
          </w:rPr>
          <w:t>32</w:t>
        </w:r>
        <w:r w:rsidRPr="00BB68A0">
          <w:rPr>
            <w:rFonts w:ascii="Times New Roman" w:hAnsi="Times New Roman" w:cs="Times New Roman"/>
            <w:sz w:val="24"/>
            <w:szCs w:val="24"/>
          </w:rPr>
          <w:fldChar w:fldCharType="end"/>
        </w:r>
      </w:p>
    </w:sdtContent>
  </w:sdt>
  <w:p w:rsidR="00342A96" w:rsidRDefault="00342A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40E" w:rsidRDefault="0048540E" w:rsidP="0069129B">
      <w:pPr>
        <w:spacing w:after="0" w:line="240" w:lineRule="auto"/>
      </w:pPr>
      <w:r>
        <w:separator/>
      </w:r>
    </w:p>
  </w:footnote>
  <w:footnote w:type="continuationSeparator" w:id="1">
    <w:p w:rsidR="0048540E" w:rsidRDefault="0048540E" w:rsidP="006912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49560"/>
      <w:docPartObj>
        <w:docPartGallery w:val="Page Numbers (Top of Page)"/>
        <w:docPartUnique/>
      </w:docPartObj>
    </w:sdtPr>
    <w:sdtContent>
      <w:p w:rsidR="00342A96" w:rsidRPr="00BB68A0" w:rsidRDefault="00B36951">
        <w:pPr>
          <w:pStyle w:val="Header"/>
          <w:jc w:val="right"/>
          <w:rPr>
            <w:rFonts w:ascii="Times New Roman" w:hAnsi="Times New Roman" w:cs="Times New Roman"/>
            <w:sz w:val="24"/>
            <w:szCs w:val="24"/>
          </w:rPr>
        </w:pPr>
        <w:r w:rsidRPr="00BB68A0">
          <w:rPr>
            <w:rFonts w:ascii="Times New Roman" w:hAnsi="Times New Roman" w:cs="Times New Roman"/>
            <w:sz w:val="24"/>
            <w:szCs w:val="24"/>
          </w:rPr>
          <w:fldChar w:fldCharType="begin"/>
        </w:r>
        <w:r w:rsidR="00342A96" w:rsidRPr="00BB68A0">
          <w:rPr>
            <w:rFonts w:ascii="Times New Roman" w:hAnsi="Times New Roman" w:cs="Times New Roman"/>
            <w:sz w:val="24"/>
            <w:szCs w:val="24"/>
          </w:rPr>
          <w:instrText xml:space="preserve"> PAGE   \* MERGEFORMAT </w:instrText>
        </w:r>
        <w:r w:rsidRPr="00BB68A0">
          <w:rPr>
            <w:rFonts w:ascii="Times New Roman" w:hAnsi="Times New Roman" w:cs="Times New Roman"/>
            <w:sz w:val="24"/>
            <w:szCs w:val="24"/>
          </w:rPr>
          <w:fldChar w:fldCharType="separate"/>
        </w:r>
        <w:r w:rsidR="008B4631">
          <w:rPr>
            <w:rFonts w:ascii="Times New Roman" w:hAnsi="Times New Roman" w:cs="Times New Roman"/>
            <w:noProof/>
            <w:sz w:val="24"/>
            <w:szCs w:val="24"/>
          </w:rPr>
          <w:t>40</w:t>
        </w:r>
        <w:r w:rsidRPr="00BB68A0">
          <w:rPr>
            <w:rFonts w:ascii="Times New Roman" w:hAnsi="Times New Roman" w:cs="Times New Roman"/>
            <w:sz w:val="24"/>
            <w:szCs w:val="24"/>
          </w:rPr>
          <w:fldChar w:fldCharType="end"/>
        </w:r>
      </w:p>
    </w:sdtContent>
  </w:sdt>
  <w:p w:rsidR="00342A96" w:rsidRDefault="00342A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43A"/>
    <w:multiLevelType w:val="hybridMultilevel"/>
    <w:tmpl w:val="5A861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C64BC"/>
    <w:multiLevelType w:val="hybridMultilevel"/>
    <w:tmpl w:val="BAE2F816"/>
    <w:lvl w:ilvl="0" w:tplc="1096B1C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EB61509"/>
    <w:multiLevelType w:val="hybridMultilevel"/>
    <w:tmpl w:val="5F603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3497A"/>
    <w:multiLevelType w:val="hybridMultilevel"/>
    <w:tmpl w:val="04EC1D72"/>
    <w:lvl w:ilvl="0" w:tplc="013484B2">
      <w:start w:val="3"/>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C310B"/>
    <w:multiLevelType w:val="hybridMultilevel"/>
    <w:tmpl w:val="F848A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867A35"/>
    <w:multiLevelType w:val="hybridMultilevel"/>
    <w:tmpl w:val="6122EC10"/>
    <w:lvl w:ilvl="0" w:tplc="E9BC5D4E">
      <w:start w:val="1"/>
      <w:numFmt w:val="decimal"/>
      <w:lvlText w:val="%1."/>
      <w:lvlJc w:val="left"/>
      <w:pPr>
        <w:tabs>
          <w:tab w:val="num" w:pos="1440"/>
        </w:tabs>
        <w:ind w:left="1440" w:hanging="360"/>
      </w:pPr>
      <w:rPr>
        <w:rFonts w:hint="default"/>
      </w:rPr>
    </w:lvl>
    <w:lvl w:ilvl="1" w:tplc="04090017">
      <w:start w:val="1"/>
      <w:numFmt w:val="lowerLetter"/>
      <w:lvlText w:val="%2)"/>
      <w:lvlJc w:val="left"/>
      <w:pPr>
        <w:tabs>
          <w:tab w:val="num" w:pos="1440"/>
        </w:tabs>
        <w:ind w:left="1440" w:hanging="360"/>
      </w:pPr>
      <w:rPr>
        <w:rFonts w:hint="default"/>
      </w:rPr>
    </w:lvl>
    <w:lvl w:ilvl="2" w:tplc="B0B225D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89045E"/>
    <w:multiLevelType w:val="hybridMultilevel"/>
    <w:tmpl w:val="0F14E630"/>
    <w:lvl w:ilvl="0" w:tplc="0504D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350018"/>
    <w:multiLevelType w:val="hybridMultilevel"/>
    <w:tmpl w:val="717E54D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1E850483"/>
    <w:multiLevelType w:val="hybridMultilevel"/>
    <w:tmpl w:val="109C84BE"/>
    <w:lvl w:ilvl="0" w:tplc="9D9AB43C">
      <w:start w:val="3"/>
      <w:numFmt w:val="upperRoman"/>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3D30055"/>
    <w:multiLevelType w:val="hybridMultilevel"/>
    <w:tmpl w:val="BCFA7478"/>
    <w:lvl w:ilvl="0" w:tplc="CE9CF27C">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E2024"/>
    <w:multiLevelType w:val="hybridMultilevel"/>
    <w:tmpl w:val="7826A8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A71604"/>
    <w:multiLevelType w:val="hybridMultilevel"/>
    <w:tmpl w:val="6C1CDCEE"/>
    <w:lvl w:ilvl="0" w:tplc="AD88DE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827B38"/>
    <w:multiLevelType w:val="hybridMultilevel"/>
    <w:tmpl w:val="DF38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A7EE7"/>
    <w:multiLevelType w:val="hybridMultilevel"/>
    <w:tmpl w:val="F600E774"/>
    <w:lvl w:ilvl="0" w:tplc="3E56F99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C23D86"/>
    <w:multiLevelType w:val="hybridMultilevel"/>
    <w:tmpl w:val="DDF21502"/>
    <w:lvl w:ilvl="0" w:tplc="26FCED4A">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03452B8"/>
    <w:multiLevelType w:val="hybridMultilevel"/>
    <w:tmpl w:val="623E63C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F8116C"/>
    <w:multiLevelType w:val="hybridMultilevel"/>
    <w:tmpl w:val="3522C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891768"/>
    <w:multiLevelType w:val="hybridMultilevel"/>
    <w:tmpl w:val="2C9832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7450B7"/>
    <w:multiLevelType w:val="hybridMultilevel"/>
    <w:tmpl w:val="97BCA822"/>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63561A56"/>
    <w:multiLevelType w:val="hybridMultilevel"/>
    <w:tmpl w:val="2F0EB744"/>
    <w:lvl w:ilvl="0" w:tplc="5F383E2E">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F56B89"/>
    <w:multiLevelType w:val="hybridMultilevel"/>
    <w:tmpl w:val="D1E4D250"/>
    <w:lvl w:ilvl="0" w:tplc="EEE4587C">
      <w:start w:val="1"/>
      <w:numFmt w:val="upperLetter"/>
      <w:lvlText w:val="%1."/>
      <w:lvlJc w:val="left"/>
      <w:pPr>
        <w:ind w:left="1530" w:hanging="360"/>
      </w:pPr>
      <w:rPr>
        <w:rFonts w:ascii="Times New Roman" w:eastAsiaTheme="minorHAnsi"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640A1D4B"/>
    <w:multiLevelType w:val="hybridMultilevel"/>
    <w:tmpl w:val="3872E7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A93BFB"/>
    <w:multiLevelType w:val="hybridMultilevel"/>
    <w:tmpl w:val="A9EE88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1EE7E6C"/>
    <w:multiLevelType w:val="hybridMultilevel"/>
    <w:tmpl w:val="7ABE4260"/>
    <w:lvl w:ilvl="0" w:tplc="04090015">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301ED6"/>
    <w:multiLevelType w:val="hybridMultilevel"/>
    <w:tmpl w:val="85CA3E1C"/>
    <w:lvl w:ilvl="0" w:tplc="023E3D86">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DC248A4"/>
    <w:multiLevelType w:val="hybridMultilevel"/>
    <w:tmpl w:val="DA045858"/>
    <w:lvl w:ilvl="0" w:tplc="ABCA14F2">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6"/>
  </w:num>
  <w:num w:numId="3">
    <w:abstractNumId w:val="14"/>
  </w:num>
  <w:num w:numId="4">
    <w:abstractNumId w:val="25"/>
  </w:num>
  <w:num w:numId="5">
    <w:abstractNumId w:val="1"/>
  </w:num>
  <w:num w:numId="6">
    <w:abstractNumId w:val="4"/>
  </w:num>
  <w:num w:numId="7">
    <w:abstractNumId w:val="23"/>
  </w:num>
  <w:num w:numId="8">
    <w:abstractNumId w:val="18"/>
  </w:num>
  <w:num w:numId="9">
    <w:abstractNumId w:val="10"/>
  </w:num>
  <w:num w:numId="10">
    <w:abstractNumId w:val="13"/>
  </w:num>
  <w:num w:numId="11">
    <w:abstractNumId w:val="16"/>
  </w:num>
  <w:num w:numId="12">
    <w:abstractNumId w:val="2"/>
  </w:num>
  <w:num w:numId="13">
    <w:abstractNumId w:val="5"/>
  </w:num>
  <w:num w:numId="14">
    <w:abstractNumId w:val="12"/>
  </w:num>
  <w:num w:numId="15">
    <w:abstractNumId w:val="3"/>
  </w:num>
  <w:num w:numId="16">
    <w:abstractNumId w:val="7"/>
  </w:num>
  <w:num w:numId="17">
    <w:abstractNumId w:val="9"/>
  </w:num>
  <w:num w:numId="18">
    <w:abstractNumId w:val="17"/>
  </w:num>
  <w:num w:numId="19">
    <w:abstractNumId w:val="8"/>
  </w:num>
  <w:num w:numId="20">
    <w:abstractNumId w:val="22"/>
  </w:num>
  <w:num w:numId="21">
    <w:abstractNumId w:val="20"/>
  </w:num>
  <w:num w:numId="22">
    <w:abstractNumId w:val="0"/>
  </w:num>
  <w:num w:numId="23">
    <w:abstractNumId w:val="11"/>
  </w:num>
  <w:num w:numId="24">
    <w:abstractNumId w:val="24"/>
  </w:num>
  <w:num w:numId="25">
    <w:abstractNumId w:val="15"/>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5538"/>
  </w:hdrShapeDefaults>
  <w:footnotePr>
    <w:footnote w:id="0"/>
    <w:footnote w:id="1"/>
  </w:footnotePr>
  <w:endnotePr>
    <w:endnote w:id="0"/>
    <w:endnote w:id="1"/>
  </w:endnotePr>
  <w:compat>
    <w:useFELayout/>
  </w:compat>
  <w:rsids>
    <w:rsidRoot w:val="005F5AD4"/>
    <w:rsid w:val="00007CFD"/>
    <w:rsid w:val="00035BEE"/>
    <w:rsid w:val="00044D5A"/>
    <w:rsid w:val="000769A7"/>
    <w:rsid w:val="00077EE8"/>
    <w:rsid w:val="000933DA"/>
    <w:rsid w:val="000C6F2F"/>
    <w:rsid w:val="000D51F0"/>
    <w:rsid w:val="00100587"/>
    <w:rsid w:val="001123E9"/>
    <w:rsid w:val="001250CB"/>
    <w:rsid w:val="0014545E"/>
    <w:rsid w:val="001648CE"/>
    <w:rsid w:val="00184207"/>
    <w:rsid w:val="0019725A"/>
    <w:rsid w:val="001A4750"/>
    <w:rsid w:val="001C0812"/>
    <w:rsid w:val="001F4C26"/>
    <w:rsid w:val="00263626"/>
    <w:rsid w:val="0027234F"/>
    <w:rsid w:val="002878EC"/>
    <w:rsid w:val="002903C2"/>
    <w:rsid w:val="002C3CF9"/>
    <w:rsid w:val="00304EA2"/>
    <w:rsid w:val="003274BC"/>
    <w:rsid w:val="00342A96"/>
    <w:rsid w:val="00380EEB"/>
    <w:rsid w:val="003816BD"/>
    <w:rsid w:val="003B5925"/>
    <w:rsid w:val="00461251"/>
    <w:rsid w:val="0048540E"/>
    <w:rsid w:val="00487796"/>
    <w:rsid w:val="004B17AB"/>
    <w:rsid w:val="004B2217"/>
    <w:rsid w:val="005172A3"/>
    <w:rsid w:val="0052515E"/>
    <w:rsid w:val="00535A3F"/>
    <w:rsid w:val="00560253"/>
    <w:rsid w:val="00595A5B"/>
    <w:rsid w:val="005A7C1D"/>
    <w:rsid w:val="005C4AB6"/>
    <w:rsid w:val="005C569E"/>
    <w:rsid w:val="005E34E0"/>
    <w:rsid w:val="005F5A22"/>
    <w:rsid w:val="005F5AD4"/>
    <w:rsid w:val="0061559E"/>
    <w:rsid w:val="0067290F"/>
    <w:rsid w:val="0069129B"/>
    <w:rsid w:val="006A5724"/>
    <w:rsid w:val="006C0161"/>
    <w:rsid w:val="006C3868"/>
    <w:rsid w:val="006D79BA"/>
    <w:rsid w:val="00714247"/>
    <w:rsid w:val="00721A5F"/>
    <w:rsid w:val="00790CAC"/>
    <w:rsid w:val="007C0B28"/>
    <w:rsid w:val="007F1212"/>
    <w:rsid w:val="008123A6"/>
    <w:rsid w:val="008959EF"/>
    <w:rsid w:val="008B4631"/>
    <w:rsid w:val="008F4410"/>
    <w:rsid w:val="0092211A"/>
    <w:rsid w:val="00942F7D"/>
    <w:rsid w:val="00965790"/>
    <w:rsid w:val="00974466"/>
    <w:rsid w:val="009A30AD"/>
    <w:rsid w:val="009C2291"/>
    <w:rsid w:val="009C2A6F"/>
    <w:rsid w:val="00A02B63"/>
    <w:rsid w:val="00A2664F"/>
    <w:rsid w:val="00A41E31"/>
    <w:rsid w:val="00A42556"/>
    <w:rsid w:val="00A51094"/>
    <w:rsid w:val="00A76E6C"/>
    <w:rsid w:val="00A92A53"/>
    <w:rsid w:val="00AC2CCD"/>
    <w:rsid w:val="00AE2460"/>
    <w:rsid w:val="00B36951"/>
    <w:rsid w:val="00B6592D"/>
    <w:rsid w:val="00B86EB3"/>
    <w:rsid w:val="00BB68A0"/>
    <w:rsid w:val="00BE17FC"/>
    <w:rsid w:val="00BF3E9B"/>
    <w:rsid w:val="00C04861"/>
    <w:rsid w:val="00C61BC6"/>
    <w:rsid w:val="00CA013F"/>
    <w:rsid w:val="00CA4175"/>
    <w:rsid w:val="00CA541D"/>
    <w:rsid w:val="00CE0152"/>
    <w:rsid w:val="00CE6D76"/>
    <w:rsid w:val="00CF6225"/>
    <w:rsid w:val="00D13DDC"/>
    <w:rsid w:val="00D26B92"/>
    <w:rsid w:val="00D304A2"/>
    <w:rsid w:val="00D42BBD"/>
    <w:rsid w:val="00D5191A"/>
    <w:rsid w:val="00D6151E"/>
    <w:rsid w:val="00D61E45"/>
    <w:rsid w:val="00D708D2"/>
    <w:rsid w:val="00D86445"/>
    <w:rsid w:val="00DB3F1B"/>
    <w:rsid w:val="00DD7BB6"/>
    <w:rsid w:val="00E826A4"/>
    <w:rsid w:val="00ED1898"/>
    <w:rsid w:val="00EE1D01"/>
    <w:rsid w:val="00EF3334"/>
    <w:rsid w:val="00F146AA"/>
    <w:rsid w:val="00F621FE"/>
    <w:rsid w:val="00F640A7"/>
    <w:rsid w:val="00F90CE6"/>
    <w:rsid w:val="00FC434F"/>
    <w:rsid w:val="00FC5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rules v:ext="edit">
        <o:r id="V:Rule7" type="connector" idref="#_x0000_s1035"/>
        <o:r id="V:Rule8" type="connector" idref="#_x0000_s1036"/>
        <o:r id="V:Rule10" type="connector" idref="#_x0000_s1037"/>
        <o:r id="V:Rule11" type="connector" idref="#_x0000_s1033"/>
        <o:r id="V:Rule1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D4"/>
    <w:pPr>
      <w:ind w:left="720"/>
      <w:contextualSpacing/>
    </w:pPr>
    <w:rPr>
      <w:rFonts w:eastAsiaTheme="minorHAnsi"/>
    </w:rPr>
  </w:style>
  <w:style w:type="paragraph" w:styleId="NormalWeb">
    <w:name w:val="Normal (Web)"/>
    <w:basedOn w:val="Normal"/>
    <w:uiPriority w:val="99"/>
    <w:unhideWhenUsed/>
    <w:rsid w:val="001648C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12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29B"/>
  </w:style>
  <w:style w:type="paragraph" w:styleId="Footer">
    <w:name w:val="footer"/>
    <w:basedOn w:val="Normal"/>
    <w:link w:val="FooterChar"/>
    <w:uiPriority w:val="99"/>
    <w:unhideWhenUsed/>
    <w:rsid w:val="00691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29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9</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Aohappy</dc:creator>
  <cp:keywords/>
  <dc:description/>
  <cp:lastModifiedBy>Anton</cp:lastModifiedBy>
  <cp:revision>53</cp:revision>
  <cp:lastPrinted>2014-11-05T02:03:00Z</cp:lastPrinted>
  <dcterms:created xsi:type="dcterms:W3CDTF">2014-02-20T20:47:00Z</dcterms:created>
  <dcterms:modified xsi:type="dcterms:W3CDTF">2014-12-02T11:23:00Z</dcterms:modified>
</cp:coreProperties>
</file>