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3A" w:rsidRDefault="00F01C43" w:rsidP="00EB6B3A">
      <w:pPr>
        <w:pStyle w:val="ListParagraph"/>
        <w:spacing w:after="0" w:line="480" w:lineRule="auto"/>
        <w:ind w:left="0"/>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50" style="position:absolute;left:0;text-align:left;margin-left:398.1pt;margin-top:-76.65pt;width:20.25pt;height:12.75pt;z-index:251664384" stroked="f"/>
        </w:pict>
      </w:r>
      <w:r w:rsidR="00EB6B3A">
        <w:rPr>
          <w:rFonts w:ascii="Times New Roman" w:hAnsi="Times New Roman" w:cs="Times New Roman"/>
          <w:b/>
          <w:sz w:val="24"/>
          <w:szCs w:val="24"/>
          <w:lang w:val="en-US"/>
        </w:rPr>
        <w:t>BAB III</w:t>
      </w:r>
    </w:p>
    <w:p w:rsidR="00A47291" w:rsidRDefault="00103BF0" w:rsidP="00EB6B3A">
      <w:pPr>
        <w:pStyle w:val="ListParagraph"/>
        <w:spacing w:after="0" w:line="480" w:lineRule="auto"/>
        <w:ind w:left="0"/>
        <w:jc w:val="center"/>
        <w:rPr>
          <w:rFonts w:ascii="Times New Roman" w:hAnsi="Times New Roman" w:cs="Times New Roman"/>
          <w:b/>
          <w:sz w:val="24"/>
          <w:szCs w:val="24"/>
          <w:lang w:val="en-US"/>
        </w:rPr>
      </w:pPr>
      <w:r w:rsidRPr="00C0321A">
        <w:rPr>
          <w:rFonts w:ascii="Times New Roman" w:hAnsi="Times New Roman" w:cs="Times New Roman"/>
          <w:b/>
          <w:sz w:val="24"/>
          <w:szCs w:val="24"/>
        </w:rPr>
        <w:t>METODE PENELITIAN</w:t>
      </w:r>
    </w:p>
    <w:p w:rsidR="00EB6B3A" w:rsidRPr="00EB6B3A" w:rsidRDefault="00EB6B3A" w:rsidP="00EB6B3A">
      <w:pPr>
        <w:pStyle w:val="ListParagraph"/>
        <w:spacing w:after="0" w:line="480" w:lineRule="auto"/>
        <w:ind w:left="0"/>
        <w:jc w:val="center"/>
        <w:rPr>
          <w:rFonts w:ascii="Times New Roman" w:hAnsi="Times New Roman" w:cs="Times New Roman"/>
          <w:b/>
          <w:sz w:val="24"/>
          <w:szCs w:val="24"/>
          <w:lang w:val="en-US"/>
        </w:rPr>
      </w:pPr>
    </w:p>
    <w:p w:rsidR="00103BF0" w:rsidRPr="00C0321A" w:rsidRDefault="00103BF0" w:rsidP="00103BF0">
      <w:pPr>
        <w:pStyle w:val="ListParagraph"/>
        <w:numPr>
          <w:ilvl w:val="0"/>
          <w:numId w:val="16"/>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 xml:space="preserve">Pendekatan dan </w:t>
      </w:r>
      <w:proofErr w:type="spellStart"/>
      <w:r>
        <w:rPr>
          <w:rFonts w:ascii="Times New Roman" w:hAnsi="Times New Roman" w:cs="Times New Roman"/>
          <w:b/>
          <w:sz w:val="24"/>
          <w:szCs w:val="24"/>
          <w:lang w:val="en-US"/>
        </w:rPr>
        <w:t>Jenis</w:t>
      </w:r>
      <w:proofErr w:type="spellEnd"/>
      <w:r w:rsidRPr="00C0321A">
        <w:rPr>
          <w:rFonts w:ascii="Times New Roman" w:hAnsi="Times New Roman" w:cs="Times New Roman"/>
          <w:b/>
          <w:sz w:val="24"/>
          <w:szCs w:val="24"/>
        </w:rPr>
        <w:t xml:space="preserve"> Penelitian</w:t>
      </w:r>
    </w:p>
    <w:p w:rsidR="00B376ED" w:rsidRDefault="00103BF0" w:rsidP="00B376ED">
      <w:pPr>
        <w:spacing w:after="0" w:line="480" w:lineRule="auto"/>
        <w:ind w:firstLine="720"/>
        <w:jc w:val="both"/>
        <w:rPr>
          <w:rFonts w:ascii="Times New Roman" w:hAnsi="Times New Roman" w:cs="Times New Roman"/>
          <w:sz w:val="24"/>
          <w:szCs w:val="24"/>
        </w:rPr>
      </w:pPr>
      <w:r w:rsidRPr="006420D7">
        <w:rPr>
          <w:rFonts w:ascii="Times New Roman" w:hAnsi="Times New Roman" w:cs="Times New Roman"/>
          <w:color w:val="000000" w:themeColor="text1"/>
          <w:sz w:val="24"/>
          <w:szCs w:val="24"/>
        </w:rPr>
        <w:t xml:space="preserve">Pendekatan yang digunakan dalam penelitian ini adalah pendekatan </w:t>
      </w:r>
      <w:r>
        <w:rPr>
          <w:rFonts w:ascii="Times New Roman" w:hAnsi="Times New Roman" w:cs="Times New Roman"/>
          <w:color w:val="000000" w:themeColor="text1"/>
          <w:sz w:val="24"/>
          <w:szCs w:val="24"/>
        </w:rPr>
        <w:t xml:space="preserve">kuantitatif dengan jenis penelitian </w:t>
      </w:r>
      <w:r w:rsidR="00B376ED" w:rsidRPr="00C0321A">
        <w:rPr>
          <w:rFonts w:ascii="Times New Roman" w:hAnsi="Times New Roman" w:cs="Times New Roman"/>
          <w:i/>
          <w:sz w:val="24"/>
          <w:szCs w:val="24"/>
        </w:rPr>
        <w:t>pre-experimental design</w:t>
      </w:r>
      <w:r w:rsidRPr="006420D7">
        <w:rPr>
          <w:rFonts w:ascii="Times New Roman" w:hAnsi="Times New Roman" w:cs="Times New Roman"/>
          <w:color w:val="000000" w:themeColor="text1"/>
          <w:sz w:val="24"/>
          <w:szCs w:val="24"/>
        </w:rPr>
        <w:t xml:space="preserve">. </w:t>
      </w:r>
      <w:r w:rsidR="00B376ED">
        <w:rPr>
          <w:rFonts w:ascii="Times New Roman" w:hAnsi="Times New Roman" w:cs="Times New Roman"/>
          <w:sz w:val="24"/>
          <w:szCs w:val="24"/>
        </w:rPr>
        <w:t xml:space="preserve">Artinya, penelitian ini membandingkan tingkat </w:t>
      </w:r>
      <w:r w:rsidR="00B376ED">
        <w:rPr>
          <w:rFonts w:ascii="Times New Roman" w:hAnsi="Times New Roman" w:cs="Times New Roman"/>
          <w:color w:val="000000" w:themeColor="text1"/>
          <w:sz w:val="24"/>
          <w:szCs w:val="24"/>
        </w:rPr>
        <w:t>kepercayaan</w:t>
      </w:r>
      <w:r w:rsidR="00B376ED">
        <w:rPr>
          <w:rFonts w:ascii="Times New Roman" w:hAnsi="Times New Roman" w:cs="Times New Roman"/>
          <w:color w:val="000000" w:themeColor="text1"/>
          <w:sz w:val="24"/>
          <w:szCs w:val="24"/>
          <w:lang w:val="en-US"/>
        </w:rPr>
        <w:t xml:space="preserve"> </w:t>
      </w:r>
      <w:proofErr w:type="spellStart"/>
      <w:r w:rsidR="00B376ED">
        <w:rPr>
          <w:rFonts w:ascii="Times New Roman" w:hAnsi="Times New Roman" w:cs="Times New Roman"/>
          <w:color w:val="000000" w:themeColor="text1"/>
          <w:sz w:val="24"/>
          <w:szCs w:val="24"/>
          <w:lang w:val="en-US"/>
        </w:rPr>
        <w:t>diri</w:t>
      </w:r>
      <w:proofErr w:type="spellEnd"/>
      <w:r w:rsidR="00B376ED">
        <w:rPr>
          <w:rFonts w:ascii="Times New Roman" w:hAnsi="Times New Roman" w:cs="Times New Roman"/>
          <w:sz w:val="24"/>
          <w:szCs w:val="24"/>
        </w:rPr>
        <w:t xml:space="preserve"> siswa </w:t>
      </w:r>
      <w:proofErr w:type="spellStart"/>
      <w:r w:rsidR="00B376ED">
        <w:rPr>
          <w:rFonts w:ascii="Times New Roman" w:hAnsi="Times New Roman" w:cs="Times New Roman"/>
          <w:sz w:val="24"/>
          <w:szCs w:val="24"/>
          <w:lang w:val="en-US"/>
        </w:rPr>
        <w:t>mengemukakan</w:t>
      </w:r>
      <w:proofErr w:type="spellEnd"/>
      <w:r w:rsidR="00B376ED">
        <w:rPr>
          <w:rFonts w:ascii="Times New Roman" w:hAnsi="Times New Roman" w:cs="Times New Roman"/>
          <w:sz w:val="24"/>
          <w:szCs w:val="24"/>
          <w:lang w:val="en-US"/>
        </w:rPr>
        <w:t xml:space="preserve"> </w:t>
      </w:r>
      <w:proofErr w:type="spellStart"/>
      <w:r w:rsidR="00B376ED">
        <w:rPr>
          <w:rFonts w:ascii="Times New Roman" w:hAnsi="Times New Roman" w:cs="Times New Roman"/>
          <w:sz w:val="24"/>
          <w:szCs w:val="24"/>
          <w:lang w:val="en-US"/>
        </w:rPr>
        <w:t>pendapa</w:t>
      </w:r>
      <w:proofErr w:type="spellEnd"/>
      <w:r w:rsidR="00B376ED">
        <w:rPr>
          <w:rFonts w:ascii="Times New Roman" w:hAnsi="Times New Roman" w:cs="Times New Roman"/>
          <w:color w:val="000000" w:themeColor="text1"/>
          <w:sz w:val="24"/>
          <w:szCs w:val="24"/>
        </w:rPr>
        <w:t>t</w:t>
      </w:r>
      <w:r w:rsidR="00B376ED">
        <w:rPr>
          <w:rFonts w:ascii="Times New Roman" w:hAnsi="Times New Roman" w:cs="Times New Roman"/>
          <w:color w:val="000000" w:themeColor="text1"/>
          <w:sz w:val="24"/>
          <w:szCs w:val="24"/>
          <w:lang w:val="en-US"/>
        </w:rPr>
        <w:t xml:space="preserve"> </w:t>
      </w:r>
      <w:r w:rsidR="00B376ED">
        <w:rPr>
          <w:rFonts w:ascii="Times New Roman" w:hAnsi="Times New Roman" w:cs="Times New Roman"/>
          <w:sz w:val="24"/>
          <w:szCs w:val="24"/>
        </w:rPr>
        <w:t xml:space="preserve">sebelum dan sesudah </w:t>
      </w:r>
      <w:proofErr w:type="spellStart"/>
      <w:r w:rsidR="00B376ED">
        <w:rPr>
          <w:rFonts w:ascii="Times New Roman" w:hAnsi="Times New Roman" w:cs="Times New Roman"/>
          <w:sz w:val="24"/>
          <w:szCs w:val="24"/>
          <w:lang w:val="en-US"/>
        </w:rPr>
        <w:t>penerapan</w:t>
      </w:r>
      <w:proofErr w:type="spellEnd"/>
      <w:r w:rsidR="00B376ED">
        <w:rPr>
          <w:rFonts w:ascii="Times New Roman" w:hAnsi="Times New Roman" w:cs="Times New Roman"/>
          <w:sz w:val="24"/>
          <w:szCs w:val="24"/>
        </w:rPr>
        <w:t xml:space="preserve"> </w:t>
      </w:r>
      <w:r w:rsidR="00B376ED">
        <w:rPr>
          <w:rFonts w:ascii="Times New Roman" w:hAnsi="Times New Roman" w:cs="Times New Roman"/>
          <w:color w:val="000000" w:themeColor="text1"/>
          <w:sz w:val="24"/>
          <w:szCs w:val="24"/>
        </w:rPr>
        <w:t xml:space="preserve">teknik </w:t>
      </w:r>
      <w:r w:rsidR="00B376ED" w:rsidRPr="00E22C96">
        <w:rPr>
          <w:rFonts w:ascii="Times New Roman" w:hAnsi="Times New Roman" w:cs="Times New Roman"/>
          <w:i/>
          <w:color w:val="000000" w:themeColor="text1"/>
          <w:sz w:val="24"/>
          <w:szCs w:val="24"/>
          <w:lang w:val="en-US"/>
        </w:rPr>
        <w:t>t</w:t>
      </w:r>
      <w:r w:rsidR="00B376ED" w:rsidRPr="00E22C96">
        <w:rPr>
          <w:rFonts w:ascii="Times New Roman" w:hAnsi="Times New Roman" w:cs="Times New Roman"/>
          <w:i/>
          <w:color w:val="000000" w:themeColor="text1"/>
          <w:sz w:val="24"/>
          <w:szCs w:val="24"/>
        </w:rPr>
        <w:t xml:space="preserve">alking </w:t>
      </w:r>
      <w:r w:rsidR="00B376ED" w:rsidRPr="00E22C96">
        <w:rPr>
          <w:rFonts w:ascii="Times New Roman" w:hAnsi="Times New Roman" w:cs="Times New Roman"/>
          <w:i/>
          <w:color w:val="000000" w:themeColor="text1"/>
          <w:sz w:val="24"/>
          <w:szCs w:val="24"/>
          <w:lang w:val="en-US"/>
        </w:rPr>
        <w:t>s</w:t>
      </w:r>
      <w:r w:rsidR="00B376ED" w:rsidRPr="00E22C96">
        <w:rPr>
          <w:rFonts w:ascii="Times New Roman" w:hAnsi="Times New Roman" w:cs="Times New Roman"/>
          <w:i/>
          <w:color w:val="000000" w:themeColor="text1"/>
          <w:sz w:val="24"/>
          <w:szCs w:val="24"/>
        </w:rPr>
        <w:t>tick</w:t>
      </w:r>
      <w:r w:rsidR="00B376ED">
        <w:rPr>
          <w:rFonts w:ascii="Times New Roman" w:hAnsi="Times New Roman" w:cs="Times New Roman"/>
          <w:sz w:val="24"/>
          <w:szCs w:val="24"/>
        </w:rPr>
        <w:t xml:space="preserve">. Dengan demikian, dalam penelitian ini hanya ada satu kelompok eksperimen yang diberikan </w:t>
      </w:r>
      <w:r w:rsidR="00B376ED" w:rsidRPr="00581DC4">
        <w:rPr>
          <w:rFonts w:ascii="Times New Roman" w:hAnsi="Times New Roman" w:cs="Times New Roman"/>
          <w:i/>
          <w:sz w:val="24"/>
          <w:szCs w:val="24"/>
        </w:rPr>
        <w:t>pretest</w:t>
      </w:r>
      <w:r w:rsidR="00B376ED">
        <w:rPr>
          <w:rFonts w:ascii="Times New Roman" w:hAnsi="Times New Roman" w:cs="Times New Roman"/>
          <w:sz w:val="24"/>
          <w:szCs w:val="24"/>
        </w:rPr>
        <w:t xml:space="preserve"> dan </w:t>
      </w:r>
      <w:r w:rsidR="00B376ED" w:rsidRPr="00581DC4">
        <w:rPr>
          <w:rFonts w:ascii="Times New Roman" w:hAnsi="Times New Roman" w:cs="Times New Roman"/>
          <w:i/>
          <w:sz w:val="24"/>
          <w:szCs w:val="24"/>
        </w:rPr>
        <w:t>posttest</w:t>
      </w:r>
      <w:r w:rsidR="00B376ED">
        <w:rPr>
          <w:rFonts w:ascii="Times New Roman" w:hAnsi="Times New Roman" w:cs="Times New Roman"/>
          <w:i/>
          <w:sz w:val="24"/>
          <w:szCs w:val="24"/>
        </w:rPr>
        <w:t>.</w:t>
      </w:r>
      <w:r w:rsidR="00B376ED">
        <w:rPr>
          <w:rFonts w:ascii="Times New Roman" w:hAnsi="Times New Roman" w:cs="Times New Roman"/>
          <w:sz w:val="24"/>
          <w:szCs w:val="24"/>
        </w:rPr>
        <w:t xml:space="preserve"> </w:t>
      </w:r>
    </w:p>
    <w:p w:rsidR="00103BF0" w:rsidRPr="001B58BA" w:rsidRDefault="00103BF0" w:rsidP="00A47291">
      <w:pPr>
        <w:spacing w:after="0" w:line="240" w:lineRule="auto"/>
        <w:ind w:firstLine="720"/>
        <w:jc w:val="both"/>
        <w:rPr>
          <w:rFonts w:ascii="Times New Roman" w:hAnsi="Times New Roman" w:cs="Times New Roman"/>
          <w:color w:val="000000" w:themeColor="text1"/>
          <w:sz w:val="20"/>
          <w:szCs w:val="24"/>
          <w:lang w:val="en-US"/>
        </w:rPr>
      </w:pPr>
    </w:p>
    <w:p w:rsidR="00103BF0" w:rsidRPr="00C0321A" w:rsidRDefault="00103BF0" w:rsidP="00103BF0">
      <w:pPr>
        <w:pStyle w:val="ListParagraph"/>
        <w:numPr>
          <w:ilvl w:val="0"/>
          <w:numId w:val="16"/>
        </w:numPr>
        <w:tabs>
          <w:tab w:val="left" w:pos="1440"/>
        </w:tabs>
        <w:spacing w:after="0" w:line="480" w:lineRule="auto"/>
        <w:ind w:left="426" w:hanging="426"/>
        <w:jc w:val="both"/>
        <w:rPr>
          <w:rFonts w:ascii="Times New Roman" w:hAnsi="Times New Roman" w:cs="Times New Roman"/>
          <w:b/>
          <w:sz w:val="24"/>
          <w:szCs w:val="24"/>
        </w:rPr>
      </w:pPr>
      <w:r w:rsidRPr="00C0321A">
        <w:rPr>
          <w:rFonts w:ascii="Times New Roman" w:hAnsi="Times New Roman" w:cs="Times New Roman"/>
          <w:b/>
          <w:sz w:val="24"/>
          <w:szCs w:val="24"/>
        </w:rPr>
        <w:t xml:space="preserve">Variabel dan </w:t>
      </w:r>
      <w:proofErr w:type="spellStart"/>
      <w:r>
        <w:rPr>
          <w:rFonts w:ascii="Times New Roman" w:hAnsi="Times New Roman" w:cs="Times New Roman"/>
          <w:b/>
          <w:sz w:val="24"/>
          <w:szCs w:val="24"/>
          <w:lang w:val="en-US"/>
        </w:rPr>
        <w:t>Disain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103BF0" w:rsidRDefault="00103BF0" w:rsidP="00103BF0">
      <w:pPr>
        <w:spacing w:after="0" w:line="480" w:lineRule="auto"/>
        <w:ind w:firstLine="720"/>
        <w:jc w:val="both"/>
        <w:rPr>
          <w:rFonts w:ascii="Times New Roman" w:hAnsi="Times New Roman" w:cs="Times New Roman"/>
          <w:sz w:val="24"/>
          <w:szCs w:val="24"/>
          <w:lang w:val="en-US"/>
        </w:rPr>
      </w:pPr>
      <w:r w:rsidRPr="00C0321A">
        <w:rPr>
          <w:rFonts w:ascii="Times New Roman" w:hAnsi="Times New Roman" w:cs="Times New Roman"/>
          <w:sz w:val="24"/>
          <w:szCs w:val="24"/>
        </w:rPr>
        <w:t>Penelitian ini dimaksudkan untuk mengkaji dua va</w:t>
      </w:r>
      <w:r w:rsidR="009600AF">
        <w:rPr>
          <w:rFonts w:ascii="Times New Roman" w:hAnsi="Times New Roman" w:cs="Times New Roman"/>
          <w:sz w:val="24"/>
          <w:szCs w:val="24"/>
        </w:rPr>
        <w:t xml:space="preserve">riabel, yaitu penerapan teknik </w:t>
      </w:r>
      <w:r w:rsidR="009600AF" w:rsidRPr="009600AF">
        <w:rPr>
          <w:rFonts w:ascii="Times New Roman" w:hAnsi="Times New Roman" w:cs="Times New Roman"/>
          <w:i/>
          <w:sz w:val="24"/>
          <w:szCs w:val="24"/>
          <w:lang w:val="en-US"/>
        </w:rPr>
        <w:t>t</w:t>
      </w:r>
      <w:r w:rsidR="009600AF" w:rsidRPr="009600AF">
        <w:rPr>
          <w:rFonts w:ascii="Times New Roman" w:hAnsi="Times New Roman" w:cs="Times New Roman"/>
          <w:i/>
          <w:sz w:val="24"/>
          <w:szCs w:val="24"/>
        </w:rPr>
        <w:t xml:space="preserve">alking </w:t>
      </w:r>
      <w:r w:rsidR="009600AF" w:rsidRPr="009600AF">
        <w:rPr>
          <w:rFonts w:ascii="Times New Roman" w:hAnsi="Times New Roman" w:cs="Times New Roman"/>
          <w:i/>
          <w:sz w:val="24"/>
          <w:szCs w:val="24"/>
          <w:lang w:val="en-US"/>
        </w:rPr>
        <w:t>s</w:t>
      </w:r>
      <w:r w:rsidRPr="009600AF">
        <w:rPr>
          <w:rFonts w:ascii="Times New Roman" w:hAnsi="Times New Roman" w:cs="Times New Roman"/>
          <w:i/>
          <w:sz w:val="24"/>
          <w:szCs w:val="24"/>
        </w:rPr>
        <w:t>tick</w:t>
      </w:r>
      <w:r w:rsidRPr="00C0321A">
        <w:rPr>
          <w:rFonts w:ascii="Times New Roman" w:hAnsi="Times New Roman" w:cs="Times New Roman"/>
          <w:sz w:val="24"/>
          <w:szCs w:val="24"/>
        </w:rPr>
        <w:t xml:space="preserve"> sebagai variabel bebas (X) atau yang mempengaruhi (independen), dan tingkat kepercayaan diri siswa mengemukakan pendapat sebagai variabel terikat (Y) atau yang dipengaruhi (dependen). </w:t>
      </w:r>
    </w:p>
    <w:p w:rsidR="00103BF0" w:rsidRPr="003F792D" w:rsidRDefault="00103BF0" w:rsidP="003F792D">
      <w:pPr>
        <w:pStyle w:val="ListParagraph"/>
        <w:spacing w:after="0" w:line="480" w:lineRule="auto"/>
        <w:ind w:left="0" w:firstLine="720"/>
        <w:jc w:val="both"/>
        <w:rPr>
          <w:rFonts w:ascii="Times New Roman" w:hAnsi="Times New Roman" w:cs="Times New Roman"/>
          <w:sz w:val="24"/>
          <w:szCs w:val="24"/>
          <w:lang w:val="en-US"/>
        </w:rPr>
      </w:pPr>
      <w:r w:rsidRPr="00C0321A">
        <w:rPr>
          <w:rFonts w:ascii="Times New Roman" w:hAnsi="Times New Roman" w:cs="Times New Roman"/>
          <w:sz w:val="24"/>
          <w:szCs w:val="24"/>
        </w:rPr>
        <w:t xml:space="preserve">Desain yang digunakan </w:t>
      </w:r>
      <w:proofErr w:type="spellStart"/>
      <w:r w:rsidR="00505351">
        <w:rPr>
          <w:rFonts w:ascii="Times New Roman" w:hAnsi="Times New Roman" w:cs="Times New Roman"/>
          <w:sz w:val="24"/>
          <w:szCs w:val="24"/>
          <w:lang w:val="en-US"/>
        </w:rPr>
        <w:t>dalam</w:t>
      </w:r>
      <w:proofErr w:type="spellEnd"/>
      <w:r w:rsidR="00505351">
        <w:rPr>
          <w:rFonts w:ascii="Times New Roman" w:hAnsi="Times New Roman" w:cs="Times New Roman"/>
          <w:sz w:val="24"/>
          <w:szCs w:val="24"/>
          <w:lang w:val="en-US"/>
        </w:rPr>
        <w:t xml:space="preserve"> </w:t>
      </w:r>
      <w:proofErr w:type="spellStart"/>
      <w:r w:rsidR="00505351">
        <w:rPr>
          <w:rFonts w:ascii="Times New Roman" w:hAnsi="Times New Roman" w:cs="Times New Roman"/>
          <w:sz w:val="24"/>
          <w:szCs w:val="24"/>
          <w:lang w:val="en-US"/>
        </w:rPr>
        <w:t>penelitian</w:t>
      </w:r>
      <w:proofErr w:type="spellEnd"/>
      <w:r w:rsidR="00505351">
        <w:rPr>
          <w:rFonts w:ascii="Times New Roman" w:hAnsi="Times New Roman" w:cs="Times New Roman"/>
          <w:sz w:val="24"/>
          <w:szCs w:val="24"/>
          <w:lang w:val="en-US"/>
        </w:rPr>
        <w:t xml:space="preserve"> </w:t>
      </w:r>
      <w:proofErr w:type="spellStart"/>
      <w:r w:rsidR="00505351">
        <w:rPr>
          <w:rFonts w:ascii="Times New Roman" w:hAnsi="Times New Roman" w:cs="Times New Roman"/>
          <w:sz w:val="24"/>
          <w:szCs w:val="24"/>
          <w:lang w:val="en-US"/>
        </w:rPr>
        <w:t>ini</w:t>
      </w:r>
      <w:proofErr w:type="spellEnd"/>
      <w:r w:rsidR="00505351">
        <w:rPr>
          <w:rFonts w:ascii="Times New Roman" w:hAnsi="Times New Roman" w:cs="Times New Roman"/>
          <w:sz w:val="24"/>
          <w:szCs w:val="24"/>
          <w:lang w:val="en-US"/>
        </w:rPr>
        <w:t xml:space="preserve"> </w:t>
      </w:r>
      <w:r w:rsidRPr="00C0321A">
        <w:rPr>
          <w:rFonts w:ascii="Times New Roman" w:hAnsi="Times New Roman" w:cs="Times New Roman"/>
          <w:sz w:val="24"/>
          <w:szCs w:val="24"/>
        </w:rPr>
        <w:t xml:space="preserve">adalah </w:t>
      </w:r>
      <w:r w:rsidRPr="00C0321A">
        <w:rPr>
          <w:rFonts w:ascii="Times New Roman" w:hAnsi="Times New Roman" w:cs="Times New Roman"/>
          <w:i/>
          <w:sz w:val="24"/>
          <w:szCs w:val="24"/>
        </w:rPr>
        <w:t>One-Group Pretest-Posttest Design</w:t>
      </w:r>
      <w:r>
        <w:rPr>
          <w:rFonts w:ascii="Times New Roman" w:hAnsi="Times New Roman" w:cs="Times New Roman"/>
          <w:sz w:val="24"/>
          <w:szCs w:val="24"/>
          <w:lang w:val="en-US"/>
        </w:rPr>
        <w:t xml:space="preserve"> </w:t>
      </w:r>
      <w:r w:rsidRPr="00351A53">
        <w:rPr>
          <w:rFonts w:ascii="Times New Roman" w:hAnsi="Times New Roman" w:cs="Times New Roman"/>
          <w:iCs/>
          <w:color w:val="000000" w:themeColor="text1"/>
          <w:sz w:val="24"/>
          <w:szCs w:val="24"/>
        </w:rPr>
        <w:t xml:space="preserve">artinya penelitian ini membandingkan tingkat </w:t>
      </w:r>
      <w:proofErr w:type="spellStart"/>
      <w:r>
        <w:rPr>
          <w:rFonts w:ascii="Times New Roman" w:hAnsi="Times New Roman" w:cs="Times New Roman"/>
          <w:iCs/>
          <w:color w:val="000000" w:themeColor="text1"/>
          <w:sz w:val="24"/>
          <w:szCs w:val="24"/>
          <w:lang w:val="en-US"/>
        </w:rPr>
        <w:t>ke</w:t>
      </w:r>
      <w:r w:rsidR="0043230D">
        <w:rPr>
          <w:rFonts w:ascii="Times New Roman" w:hAnsi="Times New Roman" w:cs="Times New Roman"/>
          <w:iCs/>
          <w:color w:val="000000" w:themeColor="text1"/>
          <w:sz w:val="24"/>
          <w:szCs w:val="24"/>
          <w:lang w:val="en-US"/>
        </w:rPr>
        <w:t>p</w:t>
      </w:r>
      <w:r>
        <w:rPr>
          <w:rFonts w:ascii="Times New Roman" w:hAnsi="Times New Roman" w:cs="Times New Roman"/>
          <w:iCs/>
          <w:color w:val="000000" w:themeColor="text1"/>
          <w:sz w:val="24"/>
          <w:szCs w:val="24"/>
          <w:lang w:val="en-US"/>
        </w:rPr>
        <w:t>ercayaan</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diri</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siswa</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menge</w:t>
      </w:r>
      <w:proofErr w:type="spellEnd"/>
      <w:r>
        <w:rPr>
          <w:rFonts w:ascii="Times New Roman" w:hAnsi="Times New Roman" w:cs="Times New Roman"/>
          <w:iCs/>
          <w:color w:val="000000" w:themeColor="text1"/>
          <w:sz w:val="24"/>
          <w:szCs w:val="24"/>
        </w:rPr>
        <w:t>m</w:t>
      </w:r>
      <w:proofErr w:type="spellStart"/>
      <w:r>
        <w:rPr>
          <w:rFonts w:ascii="Times New Roman" w:hAnsi="Times New Roman" w:cs="Times New Roman"/>
          <w:iCs/>
          <w:color w:val="000000" w:themeColor="text1"/>
          <w:sz w:val="24"/>
          <w:szCs w:val="24"/>
          <w:lang w:val="en-US"/>
        </w:rPr>
        <w:t>ukakan</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pendapat</w:t>
      </w:r>
      <w:proofErr w:type="spellEnd"/>
      <w:r>
        <w:rPr>
          <w:rFonts w:ascii="Times New Roman" w:hAnsi="Times New Roman" w:cs="Times New Roman"/>
          <w:iCs/>
          <w:color w:val="000000" w:themeColor="text1"/>
          <w:sz w:val="24"/>
          <w:szCs w:val="24"/>
          <w:lang w:val="en-US"/>
        </w:rPr>
        <w:t xml:space="preserve"> </w:t>
      </w:r>
      <w:r w:rsidRPr="00351A53">
        <w:rPr>
          <w:rFonts w:ascii="Times New Roman" w:hAnsi="Times New Roman" w:cs="Times New Roman"/>
          <w:iCs/>
          <w:color w:val="000000" w:themeColor="text1"/>
          <w:sz w:val="24"/>
          <w:szCs w:val="24"/>
        </w:rPr>
        <w:t xml:space="preserve">sebelum dan sesudah diberikan perlakuan melalui </w:t>
      </w:r>
      <w:proofErr w:type="spellStart"/>
      <w:r w:rsidRPr="00351A53">
        <w:rPr>
          <w:rFonts w:ascii="Times New Roman" w:hAnsi="Times New Roman" w:cs="Times New Roman"/>
          <w:iCs/>
          <w:color w:val="000000" w:themeColor="text1"/>
          <w:sz w:val="24"/>
          <w:szCs w:val="24"/>
          <w:lang w:val="en-US"/>
        </w:rPr>
        <w:t>teknik</w:t>
      </w:r>
      <w:proofErr w:type="spellEnd"/>
      <w:r>
        <w:rPr>
          <w:rFonts w:ascii="Times New Roman" w:hAnsi="Times New Roman" w:cs="Times New Roman"/>
          <w:i/>
          <w:iCs/>
          <w:color w:val="000000" w:themeColor="text1"/>
          <w:sz w:val="24"/>
          <w:szCs w:val="24"/>
          <w:lang w:val="en-US"/>
        </w:rPr>
        <w:t xml:space="preserve"> Talking Stick.</w:t>
      </w:r>
      <w:r w:rsidRPr="00C0321A">
        <w:rPr>
          <w:rFonts w:ascii="Times New Roman" w:hAnsi="Times New Roman" w:cs="Times New Roman"/>
          <w:sz w:val="24"/>
          <w:szCs w:val="24"/>
        </w:rPr>
        <w:t xml:space="preserve"> Dengan pola sebagai berikut:</w:t>
      </w:r>
    </w:p>
    <w:p w:rsidR="00B376ED" w:rsidRDefault="00B376ED" w:rsidP="00C36701">
      <w:pPr>
        <w:pStyle w:val="ListParagraph"/>
        <w:spacing w:after="0" w:line="240" w:lineRule="auto"/>
        <w:ind w:left="0"/>
        <w:jc w:val="center"/>
        <w:rPr>
          <w:rFonts w:ascii="Times New Roman" w:hAnsi="Times New Roman" w:cs="Times New Roman"/>
          <w:sz w:val="24"/>
          <w:szCs w:val="24"/>
          <w:lang w:val="en-US"/>
        </w:rPr>
      </w:pPr>
    </w:p>
    <w:p w:rsidR="00B376ED" w:rsidRDefault="00F01C43" w:rsidP="00C3670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42" type="#_x0000_t32" style="position:absolute;left:0;text-align:left;margin-left:59.1pt;margin-top:9.6pt;width:112.5pt;height:0;z-index:251662336" o:connectortype="straight" strokecolor="black [3200]" strokeweight="1.75pt">
            <v:stroke endarrow="block"/>
            <v:shadow color="#868686"/>
          </v:shape>
        </w:pict>
      </w:r>
      <w:r>
        <w:rPr>
          <w:rFonts w:ascii="Times New Roman" w:hAnsi="Times New Roman" w:cs="Times New Roman"/>
          <w:noProof/>
          <w:sz w:val="24"/>
          <w:szCs w:val="24"/>
          <w:lang w:val="en-US"/>
        </w:rPr>
        <w:pict>
          <v:shape id="_x0000_s1043" type="#_x0000_t32" style="position:absolute;left:0;text-align:left;margin-left:235.35pt;margin-top:11.85pt;width:102.75pt;height:0;z-index:251663360" o:connectortype="straight" strokecolor="black [3200]" strokeweight="1.75pt">
            <v:stroke endarrow="block"/>
            <v:shadow color="#868686"/>
          </v:shape>
        </w:pict>
      </w:r>
      <w:r w:rsidRPr="00F01C43">
        <w:rPr>
          <w:noProof/>
          <w:sz w:val="24"/>
          <w:szCs w:val="24"/>
        </w:rPr>
        <w:pict>
          <v:shapetype id="_x0000_t109" coordsize="21600,21600" o:spt="109" path="m,l,21600r21600,l21600,xe">
            <v:stroke joinstyle="miter"/>
            <v:path gradientshapeok="t" o:connecttype="rect"/>
          </v:shapetype>
          <v:shape id="_x0000_s1031" type="#_x0000_t109" style="position:absolute;left:0;text-align:left;margin-left:6.6pt;margin-top:-15.45pt;width:397.5pt;height:58.8pt;z-index:251660288">
            <v:textbox style="mso-next-textbox:#_x0000_s1031">
              <w:txbxContent>
                <w:p w:rsidR="00103BF0" w:rsidRDefault="00103BF0" w:rsidP="00103BF0">
                  <w:pPr>
                    <w:spacing w:after="0" w:line="240" w:lineRule="auto"/>
                    <w:jc w:val="center"/>
                    <w:rPr>
                      <w:rFonts w:ascii="Times New Roman" w:hAnsi="Times New Roman" w:cs="Times New Roman"/>
                      <w:sz w:val="24"/>
                      <w:szCs w:val="24"/>
                      <w:lang w:val="en-US"/>
                    </w:rPr>
                  </w:pPr>
                </w:p>
                <w:p w:rsidR="00A47291" w:rsidRPr="003500EF" w:rsidRDefault="00A47291" w:rsidP="003500EF">
                  <w:pPr>
                    <w:tabs>
                      <w:tab w:val="left" w:pos="3261"/>
                      <w:tab w:val="left" w:pos="6663"/>
                    </w:tabs>
                    <w:spacing w:after="0" w:line="240" w:lineRule="auto"/>
                    <w:rPr>
                      <w:rFonts w:ascii="Times New Roman" w:hAnsi="Times New Roman" w:cs="Times New Roman"/>
                      <w:i/>
                      <w:sz w:val="24"/>
                      <w:szCs w:val="24"/>
                      <w:lang w:val="en-US"/>
                    </w:rPr>
                  </w:pPr>
                  <w:r w:rsidRPr="003500EF">
                    <w:rPr>
                      <w:rFonts w:ascii="Times New Roman" w:hAnsi="Times New Roman" w:cs="Times New Roman"/>
                      <w:i/>
                      <w:sz w:val="24"/>
                      <w:szCs w:val="24"/>
                      <w:lang w:val="en-US"/>
                    </w:rPr>
                    <w:t>Pre-test</w:t>
                  </w:r>
                  <w:r w:rsidRPr="003500EF">
                    <w:rPr>
                      <w:rFonts w:ascii="Times New Roman" w:hAnsi="Times New Roman" w:cs="Times New Roman"/>
                      <w:i/>
                      <w:sz w:val="24"/>
                      <w:szCs w:val="24"/>
                      <w:lang w:val="en-US"/>
                    </w:rPr>
                    <w:tab/>
                  </w:r>
                  <w:r w:rsidR="003500EF" w:rsidRPr="003500EF">
                    <w:rPr>
                      <w:rFonts w:ascii="Times New Roman" w:hAnsi="Times New Roman" w:cs="Times New Roman"/>
                      <w:i/>
                      <w:sz w:val="24"/>
                      <w:szCs w:val="24"/>
                      <w:lang w:val="en-US"/>
                    </w:rPr>
                    <w:t xml:space="preserve"> </w:t>
                  </w:r>
                  <w:r w:rsidRPr="003500EF">
                    <w:rPr>
                      <w:rFonts w:ascii="Times New Roman" w:hAnsi="Times New Roman" w:cs="Times New Roman"/>
                      <w:i/>
                      <w:sz w:val="24"/>
                      <w:szCs w:val="24"/>
                      <w:lang w:val="en-US"/>
                    </w:rPr>
                    <w:t>Treatment</w:t>
                  </w:r>
                  <w:r w:rsidRPr="003500EF">
                    <w:rPr>
                      <w:rFonts w:ascii="Times New Roman" w:hAnsi="Times New Roman" w:cs="Times New Roman"/>
                      <w:i/>
                      <w:sz w:val="24"/>
                      <w:szCs w:val="24"/>
                      <w:lang w:val="en-US"/>
                    </w:rPr>
                    <w:tab/>
                    <w:t>Post-Test</w:t>
                  </w:r>
                </w:p>
                <w:p w:rsidR="00103BF0" w:rsidRDefault="003500EF" w:rsidP="003500EF">
                  <w:pPr>
                    <w:tabs>
                      <w:tab w:val="left" w:pos="3686"/>
                      <w:tab w:val="left" w:pos="7088"/>
                    </w:tabs>
                    <w:spacing w:after="0" w:line="240" w:lineRule="auto"/>
                    <w:rPr>
                      <w:rFonts w:ascii="Times New Roman" w:hAnsi="Times New Roman" w:cs="Times New Roman"/>
                      <w:sz w:val="24"/>
                      <w:szCs w:val="24"/>
                      <w:vertAlign w:val="subscript"/>
                      <w:lang w:val="en-US"/>
                    </w:rPr>
                  </w:pPr>
                  <w:r>
                    <w:rPr>
                      <w:rFonts w:ascii="Times New Roman" w:hAnsi="Times New Roman" w:cs="Times New Roman"/>
                      <w:sz w:val="24"/>
                      <w:szCs w:val="24"/>
                      <w:lang w:val="en-US"/>
                    </w:rPr>
                    <w:t xml:space="preserve">    </w:t>
                  </w:r>
                  <w:r w:rsidR="00103BF0" w:rsidRPr="00B90178">
                    <w:rPr>
                      <w:rFonts w:ascii="Times New Roman" w:hAnsi="Times New Roman" w:cs="Times New Roman"/>
                      <w:sz w:val="24"/>
                      <w:szCs w:val="24"/>
                    </w:rPr>
                    <w:t>O</w:t>
                  </w:r>
                  <w:r w:rsidR="00103BF0" w:rsidRPr="00B90178">
                    <w:rPr>
                      <w:rFonts w:ascii="Times New Roman" w:hAnsi="Times New Roman" w:cs="Times New Roman"/>
                      <w:sz w:val="24"/>
                      <w:szCs w:val="24"/>
                      <w:vertAlign w:val="subscript"/>
                    </w:rPr>
                    <w:t xml:space="preserve">1          </w:t>
                  </w:r>
                  <w:r w:rsidR="00A47291">
                    <w:rPr>
                      <w:rFonts w:ascii="Times New Roman" w:hAnsi="Times New Roman" w:cs="Times New Roman"/>
                      <w:sz w:val="24"/>
                      <w:szCs w:val="24"/>
                      <w:vertAlign w:val="subscript"/>
                      <w:lang w:val="en-US"/>
                    </w:rPr>
                    <w:tab/>
                  </w:r>
                  <w:r w:rsidR="00103BF0" w:rsidRPr="00B90178">
                    <w:rPr>
                      <w:rFonts w:ascii="Times New Roman" w:hAnsi="Times New Roman" w:cs="Times New Roman"/>
                      <w:sz w:val="24"/>
                      <w:szCs w:val="24"/>
                      <w:vertAlign w:val="subscript"/>
                    </w:rPr>
                    <w:t xml:space="preserve">  </w:t>
                  </w:r>
                  <w:r w:rsidR="00103BF0" w:rsidRPr="00B90178">
                    <w:rPr>
                      <w:rFonts w:ascii="Times New Roman" w:hAnsi="Times New Roman" w:cs="Times New Roman"/>
                      <w:sz w:val="24"/>
                      <w:szCs w:val="24"/>
                    </w:rPr>
                    <w:t xml:space="preserve">X       </w:t>
                  </w:r>
                  <w:r w:rsidR="00A47291">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103BF0" w:rsidRPr="00B90178">
                    <w:rPr>
                      <w:rFonts w:ascii="Times New Roman" w:hAnsi="Times New Roman" w:cs="Times New Roman"/>
                      <w:sz w:val="24"/>
                      <w:szCs w:val="24"/>
                    </w:rPr>
                    <w:t xml:space="preserve"> O</w:t>
                  </w:r>
                  <w:r w:rsidR="00103BF0" w:rsidRPr="00B90178">
                    <w:rPr>
                      <w:rFonts w:ascii="Times New Roman" w:hAnsi="Times New Roman" w:cs="Times New Roman"/>
                      <w:sz w:val="24"/>
                      <w:szCs w:val="24"/>
                      <w:vertAlign w:val="subscript"/>
                    </w:rPr>
                    <w:t>2</w:t>
                  </w:r>
                </w:p>
                <w:p w:rsidR="003500EF" w:rsidRPr="003500EF" w:rsidRDefault="003500EF" w:rsidP="003500EF">
                  <w:pPr>
                    <w:tabs>
                      <w:tab w:val="left" w:pos="3686"/>
                      <w:tab w:val="left" w:pos="7088"/>
                    </w:tabs>
                    <w:spacing w:after="0" w:line="240" w:lineRule="auto"/>
                    <w:rPr>
                      <w:rFonts w:ascii="Times New Roman" w:hAnsi="Times New Roman" w:cs="Times New Roman"/>
                      <w:sz w:val="24"/>
                      <w:szCs w:val="24"/>
                      <w:vertAlign w:val="subscript"/>
                      <w:lang w:val="en-US"/>
                    </w:rPr>
                  </w:pPr>
                </w:p>
                <w:p w:rsidR="00103BF0" w:rsidRPr="00FC2283" w:rsidRDefault="00103BF0" w:rsidP="00103BF0">
                  <w:pPr>
                    <w:spacing w:after="0" w:line="240" w:lineRule="auto"/>
                    <w:jc w:val="center"/>
                    <w:rPr>
                      <w:rFonts w:ascii="Times New Roman" w:hAnsi="Times New Roman" w:cs="Times New Roman"/>
                      <w:sz w:val="24"/>
                      <w:szCs w:val="24"/>
                      <w:lang w:val="en-US"/>
                    </w:rPr>
                  </w:pPr>
                </w:p>
              </w:txbxContent>
            </v:textbox>
          </v:shape>
        </w:pict>
      </w:r>
    </w:p>
    <w:p w:rsidR="00B376ED" w:rsidRDefault="00B376ED" w:rsidP="00C36701">
      <w:pPr>
        <w:pStyle w:val="ListParagraph"/>
        <w:spacing w:after="0" w:line="240" w:lineRule="auto"/>
        <w:ind w:left="0"/>
        <w:jc w:val="center"/>
        <w:rPr>
          <w:rFonts w:ascii="Times New Roman" w:hAnsi="Times New Roman" w:cs="Times New Roman"/>
          <w:sz w:val="24"/>
          <w:szCs w:val="24"/>
          <w:lang w:val="en-US"/>
        </w:rPr>
      </w:pPr>
    </w:p>
    <w:p w:rsidR="00B376ED" w:rsidRDefault="00B376ED" w:rsidP="00C36701">
      <w:pPr>
        <w:pStyle w:val="ListParagraph"/>
        <w:spacing w:after="0" w:line="240" w:lineRule="auto"/>
        <w:ind w:left="0"/>
        <w:jc w:val="center"/>
        <w:rPr>
          <w:rFonts w:ascii="Times New Roman" w:hAnsi="Times New Roman" w:cs="Times New Roman"/>
          <w:sz w:val="24"/>
          <w:szCs w:val="24"/>
          <w:lang w:val="en-US"/>
        </w:rPr>
      </w:pPr>
    </w:p>
    <w:p w:rsidR="00B376ED" w:rsidRDefault="00B376ED" w:rsidP="00C36701">
      <w:pPr>
        <w:pStyle w:val="ListParagraph"/>
        <w:spacing w:after="0" w:line="240" w:lineRule="auto"/>
        <w:ind w:left="0"/>
        <w:jc w:val="center"/>
        <w:rPr>
          <w:rFonts w:ascii="Times New Roman" w:hAnsi="Times New Roman" w:cs="Times New Roman"/>
          <w:sz w:val="24"/>
          <w:szCs w:val="24"/>
          <w:lang w:val="en-US"/>
        </w:rPr>
      </w:pPr>
    </w:p>
    <w:p w:rsidR="00A47291" w:rsidRPr="00A47291" w:rsidRDefault="00F01C43" w:rsidP="00C3670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51" style="position:absolute;left:0;text-align:left;margin-left:197.85pt;margin-top:48.1pt;width:33pt;height:21.75pt;z-index:251665408" stroked="f">
            <v:textbox>
              <w:txbxContent>
                <w:p w:rsidR="00AD34A7" w:rsidRPr="00AD34A7" w:rsidRDefault="00AD34A7">
                  <w:pPr>
                    <w:rPr>
                      <w:rFonts w:ascii="Times New Roman" w:hAnsi="Times New Roman" w:cs="Times New Roman"/>
                      <w:sz w:val="24"/>
                      <w:szCs w:val="24"/>
                      <w:lang w:val="en-US"/>
                    </w:rPr>
                  </w:pPr>
                  <w:r>
                    <w:rPr>
                      <w:rFonts w:ascii="Times New Roman" w:hAnsi="Times New Roman" w:cs="Times New Roman"/>
                      <w:sz w:val="24"/>
                      <w:szCs w:val="24"/>
                      <w:lang w:val="en-US"/>
                    </w:rPr>
                    <w:t>34</w:t>
                  </w:r>
                </w:p>
              </w:txbxContent>
            </v:textbox>
          </v:rect>
        </w:pict>
      </w:r>
      <w:r w:rsidR="00103BF0" w:rsidRPr="00C0321A">
        <w:rPr>
          <w:rFonts w:ascii="Times New Roman" w:hAnsi="Times New Roman" w:cs="Times New Roman"/>
          <w:sz w:val="24"/>
          <w:szCs w:val="24"/>
        </w:rPr>
        <w:t>Gambar 3.1. Desain Penelitian</w:t>
      </w:r>
    </w:p>
    <w:p w:rsidR="00103BF0" w:rsidRPr="00C0321A" w:rsidRDefault="00103BF0" w:rsidP="00103BF0">
      <w:pPr>
        <w:pStyle w:val="ListParagraph"/>
        <w:spacing w:after="0" w:line="480" w:lineRule="auto"/>
        <w:jc w:val="both"/>
        <w:rPr>
          <w:rFonts w:ascii="Times New Roman" w:hAnsi="Times New Roman" w:cs="Times New Roman"/>
          <w:sz w:val="24"/>
          <w:szCs w:val="24"/>
        </w:rPr>
      </w:pPr>
      <w:r w:rsidRPr="00C0321A">
        <w:rPr>
          <w:rFonts w:ascii="Times New Roman" w:hAnsi="Times New Roman" w:cs="Times New Roman"/>
          <w:sz w:val="24"/>
          <w:szCs w:val="24"/>
        </w:rPr>
        <w:lastRenderedPageBreak/>
        <w:t>Keterangan:</w:t>
      </w:r>
    </w:p>
    <w:p w:rsidR="00103BF0" w:rsidRPr="00C0321A" w:rsidRDefault="00103BF0" w:rsidP="005D63F4">
      <w:pPr>
        <w:spacing w:after="0" w:line="480" w:lineRule="auto"/>
        <w:ind w:left="1276" w:hanging="567"/>
        <w:jc w:val="both"/>
        <w:rPr>
          <w:rFonts w:ascii="Times New Roman" w:hAnsi="Times New Roman" w:cs="Times New Roman"/>
          <w:sz w:val="24"/>
          <w:szCs w:val="24"/>
        </w:rPr>
      </w:pPr>
      <w:r w:rsidRPr="00C0321A">
        <w:rPr>
          <w:rFonts w:ascii="Times New Roman" w:hAnsi="Times New Roman" w:cs="Times New Roman"/>
          <w:sz w:val="24"/>
          <w:szCs w:val="24"/>
        </w:rPr>
        <w:t>O1</w:t>
      </w:r>
      <w:r w:rsidRPr="00C0321A">
        <w:rPr>
          <w:rFonts w:ascii="Times New Roman" w:hAnsi="Times New Roman" w:cs="Times New Roman"/>
          <w:sz w:val="24"/>
          <w:szCs w:val="24"/>
        </w:rPr>
        <w:tab/>
        <w:t>: Pengukuran pertama sebelum diberi perlakuan (</w:t>
      </w:r>
      <w:r w:rsidRPr="00C0321A">
        <w:rPr>
          <w:rFonts w:ascii="Times New Roman" w:hAnsi="Times New Roman" w:cs="Times New Roman"/>
          <w:i/>
          <w:sz w:val="24"/>
          <w:szCs w:val="24"/>
        </w:rPr>
        <w:t>pretest</w:t>
      </w:r>
      <w:r w:rsidRPr="00C0321A">
        <w:rPr>
          <w:rFonts w:ascii="Times New Roman" w:hAnsi="Times New Roman" w:cs="Times New Roman"/>
          <w:sz w:val="24"/>
          <w:szCs w:val="24"/>
        </w:rPr>
        <w:t>)</w:t>
      </w:r>
    </w:p>
    <w:p w:rsidR="00103BF0" w:rsidRPr="00C0321A" w:rsidRDefault="00103BF0" w:rsidP="005D63F4">
      <w:pPr>
        <w:spacing w:after="0" w:line="480" w:lineRule="auto"/>
        <w:ind w:left="1276" w:hanging="567"/>
        <w:jc w:val="both"/>
        <w:rPr>
          <w:rFonts w:ascii="Times New Roman" w:hAnsi="Times New Roman" w:cs="Times New Roman"/>
          <w:sz w:val="24"/>
          <w:szCs w:val="24"/>
        </w:rPr>
      </w:pPr>
      <w:r w:rsidRPr="00C0321A">
        <w:rPr>
          <w:rFonts w:ascii="Times New Roman" w:hAnsi="Times New Roman" w:cs="Times New Roman"/>
          <w:sz w:val="24"/>
          <w:szCs w:val="24"/>
        </w:rPr>
        <w:t>X</w:t>
      </w:r>
      <w:r w:rsidRPr="00C0321A">
        <w:rPr>
          <w:rFonts w:ascii="Times New Roman" w:hAnsi="Times New Roman" w:cs="Times New Roman"/>
          <w:sz w:val="24"/>
          <w:szCs w:val="24"/>
        </w:rPr>
        <w:tab/>
        <w:t xml:space="preserve">: Treatment atau perlakuan (teknik </w:t>
      </w:r>
      <w:r>
        <w:rPr>
          <w:rFonts w:ascii="Times New Roman" w:hAnsi="Times New Roman" w:cs="Times New Roman"/>
          <w:i/>
          <w:sz w:val="24"/>
          <w:szCs w:val="24"/>
          <w:lang w:val="en-US"/>
        </w:rPr>
        <w:t>Talking Stick</w:t>
      </w:r>
      <w:r w:rsidRPr="00C0321A">
        <w:rPr>
          <w:rFonts w:ascii="Times New Roman" w:hAnsi="Times New Roman" w:cs="Times New Roman"/>
          <w:sz w:val="24"/>
          <w:szCs w:val="24"/>
        </w:rPr>
        <w:t>)</w:t>
      </w:r>
    </w:p>
    <w:p w:rsidR="00103BF0" w:rsidRDefault="00103BF0" w:rsidP="005D63F4">
      <w:pPr>
        <w:tabs>
          <w:tab w:val="left" w:pos="5670"/>
        </w:tabs>
        <w:spacing w:after="0" w:line="480" w:lineRule="auto"/>
        <w:ind w:left="1276" w:hanging="567"/>
        <w:jc w:val="both"/>
        <w:rPr>
          <w:rFonts w:ascii="Times New Roman" w:hAnsi="Times New Roman" w:cs="Times New Roman"/>
          <w:sz w:val="24"/>
          <w:szCs w:val="24"/>
          <w:lang w:val="en-US"/>
        </w:rPr>
      </w:pPr>
      <w:r w:rsidRPr="00C0321A">
        <w:rPr>
          <w:rFonts w:ascii="Times New Roman" w:hAnsi="Times New Roman" w:cs="Times New Roman"/>
          <w:sz w:val="24"/>
          <w:szCs w:val="24"/>
        </w:rPr>
        <w:t>O2</w:t>
      </w:r>
      <w:r w:rsidRPr="00C0321A">
        <w:rPr>
          <w:rFonts w:ascii="Times New Roman" w:hAnsi="Times New Roman" w:cs="Times New Roman"/>
          <w:sz w:val="24"/>
          <w:szCs w:val="24"/>
        </w:rPr>
        <w:tab/>
        <w:t>: Pengukuran kedua setelah diberi perlakuan (</w:t>
      </w:r>
      <w:r w:rsidRPr="00C0321A">
        <w:rPr>
          <w:rFonts w:ascii="Times New Roman" w:hAnsi="Times New Roman" w:cs="Times New Roman"/>
          <w:i/>
          <w:sz w:val="24"/>
          <w:szCs w:val="24"/>
        </w:rPr>
        <w:t>posttest</w:t>
      </w:r>
      <w:r w:rsidRPr="00C0321A">
        <w:rPr>
          <w:rFonts w:ascii="Times New Roman" w:hAnsi="Times New Roman" w:cs="Times New Roman"/>
          <w:sz w:val="24"/>
          <w:szCs w:val="24"/>
        </w:rPr>
        <w:t>)</w:t>
      </w:r>
      <w:r w:rsidRPr="00C0321A">
        <w:rPr>
          <w:rFonts w:ascii="Times New Roman" w:hAnsi="Times New Roman" w:cs="Times New Roman"/>
          <w:sz w:val="24"/>
          <w:szCs w:val="24"/>
        </w:rPr>
        <w:tab/>
      </w:r>
      <w:r w:rsidRPr="00C0321A">
        <w:rPr>
          <w:rFonts w:ascii="Times New Roman" w:hAnsi="Times New Roman" w:cs="Times New Roman"/>
          <w:sz w:val="24"/>
          <w:szCs w:val="24"/>
        </w:rPr>
        <w:tab/>
      </w:r>
      <w:r w:rsidRPr="00C0321A">
        <w:rPr>
          <w:rFonts w:ascii="Times New Roman" w:hAnsi="Times New Roman" w:cs="Times New Roman"/>
          <w:sz w:val="24"/>
          <w:szCs w:val="24"/>
        </w:rPr>
        <w:tab/>
        <w:t xml:space="preserve">(Sugiyono, </w:t>
      </w:r>
      <w:r w:rsidR="005D63F4">
        <w:rPr>
          <w:rFonts w:ascii="Times New Roman" w:hAnsi="Times New Roman" w:cs="Times New Roman"/>
          <w:sz w:val="24"/>
          <w:szCs w:val="24"/>
          <w:lang w:val="en-US"/>
        </w:rPr>
        <w:t>2013: 111</w:t>
      </w:r>
      <w:r w:rsidRPr="00C0321A">
        <w:rPr>
          <w:rFonts w:ascii="Times New Roman" w:hAnsi="Times New Roman" w:cs="Times New Roman"/>
          <w:sz w:val="24"/>
          <w:szCs w:val="24"/>
        </w:rPr>
        <w:t>)</w:t>
      </w:r>
    </w:p>
    <w:p w:rsidR="005D63F4" w:rsidRPr="005D63F4" w:rsidRDefault="005D63F4" w:rsidP="005D63F4">
      <w:pPr>
        <w:tabs>
          <w:tab w:val="left" w:pos="5670"/>
        </w:tabs>
        <w:spacing w:after="0" w:line="240" w:lineRule="auto"/>
        <w:ind w:left="1276" w:hanging="567"/>
        <w:jc w:val="both"/>
        <w:rPr>
          <w:rFonts w:ascii="Times New Roman" w:hAnsi="Times New Roman" w:cs="Times New Roman"/>
          <w:sz w:val="24"/>
          <w:szCs w:val="24"/>
          <w:lang w:val="en-US"/>
        </w:rPr>
      </w:pPr>
    </w:p>
    <w:p w:rsidR="00103BF0" w:rsidRPr="006420D7" w:rsidRDefault="00103BF0" w:rsidP="00103BF0">
      <w:pPr>
        <w:pStyle w:val="ListParagraph"/>
        <w:numPr>
          <w:ilvl w:val="0"/>
          <w:numId w:val="16"/>
        </w:numPr>
        <w:spacing w:after="0" w:line="480" w:lineRule="auto"/>
        <w:ind w:left="360"/>
        <w:jc w:val="both"/>
        <w:rPr>
          <w:rFonts w:ascii="Times New Roman" w:hAnsi="Times New Roman" w:cs="Times New Roman"/>
          <w:b/>
          <w:sz w:val="24"/>
          <w:szCs w:val="24"/>
          <w:lang w:val="en-US"/>
        </w:rPr>
      </w:pPr>
      <w:proofErr w:type="spellStart"/>
      <w:r w:rsidRPr="006420D7">
        <w:rPr>
          <w:rFonts w:ascii="Times New Roman" w:hAnsi="Times New Roman" w:cs="Times New Roman"/>
          <w:b/>
          <w:sz w:val="24"/>
          <w:szCs w:val="24"/>
          <w:lang w:val="en-US"/>
        </w:rPr>
        <w:t>Definisi</w:t>
      </w:r>
      <w:proofErr w:type="spellEnd"/>
      <w:r w:rsidRPr="006420D7">
        <w:rPr>
          <w:rFonts w:ascii="Times New Roman" w:hAnsi="Times New Roman" w:cs="Times New Roman"/>
          <w:b/>
          <w:sz w:val="24"/>
          <w:szCs w:val="24"/>
          <w:lang w:val="en-US"/>
        </w:rPr>
        <w:t xml:space="preserve"> </w:t>
      </w:r>
      <w:proofErr w:type="spellStart"/>
      <w:r w:rsidRPr="006420D7">
        <w:rPr>
          <w:rFonts w:ascii="Times New Roman" w:hAnsi="Times New Roman" w:cs="Times New Roman"/>
          <w:b/>
          <w:sz w:val="24"/>
          <w:szCs w:val="24"/>
          <w:lang w:val="en-US"/>
        </w:rPr>
        <w:t>Operasional</w:t>
      </w:r>
      <w:proofErr w:type="spellEnd"/>
    </w:p>
    <w:p w:rsidR="00103BF0" w:rsidRPr="00C0321A" w:rsidRDefault="00103BF0" w:rsidP="00103BF0">
      <w:pPr>
        <w:spacing w:after="0" w:line="480" w:lineRule="auto"/>
        <w:ind w:firstLine="720"/>
        <w:jc w:val="both"/>
        <w:rPr>
          <w:rFonts w:ascii="Times New Roman" w:hAnsi="Times New Roman" w:cs="Times New Roman"/>
          <w:sz w:val="24"/>
          <w:szCs w:val="24"/>
        </w:rPr>
      </w:pPr>
      <w:r w:rsidRPr="00C0321A">
        <w:rPr>
          <w:rFonts w:ascii="Times New Roman" w:hAnsi="Times New Roman" w:cs="Times New Roman"/>
          <w:sz w:val="24"/>
          <w:szCs w:val="24"/>
        </w:rPr>
        <w:t>Defenisi operasional merupakan batasan-batasan digunakan untuk menghindari perbedaan interpretasi terhadap variabel yang diteliti dan sekaligus menyamakan persepsi tentang variabel yang dikaji, maka dikemukakan defenisi operasional variabel penelitian sebagai berikut:</w:t>
      </w:r>
    </w:p>
    <w:p w:rsidR="00811410" w:rsidRPr="00811410" w:rsidRDefault="00811410" w:rsidP="005A48F2">
      <w:pPr>
        <w:pStyle w:val="ListParagraph"/>
        <w:numPr>
          <w:ilvl w:val="0"/>
          <w:numId w:val="17"/>
        </w:numPr>
        <w:autoSpaceDE w:val="0"/>
        <w:autoSpaceDN w:val="0"/>
        <w:adjustRightInd w:val="0"/>
        <w:spacing w:after="0" w:line="480" w:lineRule="auto"/>
        <w:ind w:left="426"/>
        <w:jc w:val="both"/>
        <w:rPr>
          <w:rFonts w:ascii="Times New Roman" w:hAnsi="Times New Roman" w:cs="Times New Roman"/>
          <w:sz w:val="24"/>
          <w:szCs w:val="24"/>
          <w:lang w:val="en-US"/>
        </w:rPr>
      </w:pPr>
      <w:proofErr w:type="spellStart"/>
      <w:r>
        <w:rPr>
          <w:rFonts w:ascii="Times New Roman" w:hAnsi="Times New Roman" w:cs="Times New Roman"/>
          <w:color w:val="0D0D0D"/>
          <w:sz w:val="24"/>
          <w:szCs w:val="24"/>
          <w:lang w:val="en-US"/>
        </w:rPr>
        <w:t>Teknik</w:t>
      </w:r>
      <w:proofErr w:type="spellEnd"/>
      <w:r>
        <w:rPr>
          <w:rFonts w:ascii="Times New Roman" w:hAnsi="Times New Roman" w:cs="Times New Roman"/>
          <w:color w:val="0D0D0D"/>
          <w:sz w:val="24"/>
          <w:szCs w:val="24"/>
          <w:lang w:val="en-US"/>
        </w:rPr>
        <w:t xml:space="preserve"> </w:t>
      </w:r>
      <w:r>
        <w:rPr>
          <w:rFonts w:ascii="Times New Roman" w:hAnsi="Times New Roman" w:cs="Times New Roman"/>
          <w:i/>
          <w:color w:val="0D0D0D"/>
          <w:sz w:val="24"/>
          <w:szCs w:val="24"/>
          <w:lang w:val="en-US"/>
        </w:rPr>
        <w:t xml:space="preserve">talking stick </w:t>
      </w:r>
      <w:proofErr w:type="spellStart"/>
      <w:r>
        <w:rPr>
          <w:rFonts w:ascii="Times New Roman" w:hAnsi="Times New Roman" w:cs="Times New Roman"/>
          <w:color w:val="0D0D0D"/>
          <w:sz w:val="24"/>
          <w:szCs w:val="24"/>
          <w:lang w:val="en-US"/>
        </w:rPr>
        <w:t>dalam</w:t>
      </w:r>
      <w:proofErr w:type="spellEnd"/>
      <w:r>
        <w:rPr>
          <w:rFonts w:ascii="Times New Roman" w:hAnsi="Times New Roman" w:cs="Times New Roman"/>
          <w:color w:val="0D0D0D"/>
          <w:sz w:val="24"/>
          <w:szCs w:val="24"/>
          <w:lang w:val="en-US"/>
        </w:rPr>
        <w:t xml:space="preserve"> </w:t>
      </w:r>
      <w:proofErr w:type="spellStart"/>
      <w:r>
        <w:rPr>
          <w:rFonts w:ascii="Times New Roman" w:hAnsi="Times New Roman" w:cs="Times New Roman"/>
          <w:color w:val="0D0D0D"/>
          <w:sz w:val="24"/>
          <w:szCs w:val="24"/>
          <w:lang w:val="en-US"/>
        </w:rPr>
        <w:t>konseling</w:t>
      </w:r>
      <w:proofErr w:type="spellEnd"/>
      <w:r>
        <w:rPr>
          <w:rFonts w:ascii="Times New Roman" w:hAnsi="Times New Roman" w:cs="Times New Roman"/>
          <w:color w:val="0D0D0D"/>
          <w:sz w:val="24"/>
          <w:szCs w:val="24"/>
          <w:lang w:val="en-US"/>
        </w:rPr>
        <w:t xml:space="preserve"> </w:t>
      </w:r>
      <w:proofErr w:type="spellStart"/>
      <w:r>
        <w:rPr>
          <w:rFonts w:ascii="Times New Roman" w:hAnsi="Times New Roman" w:cs="Times New Roman"/>
          <w:color w:val="0D0D0D"/>
          <w:sz w:val="24"/>
          <w:szCs w:val="24"/>
          <w:lang w:val="en-US"/>
        </w:rPr>
        <w:t>kelompok</w:t>
      </w:r>
      <w:proofErr w:type="spellEnd"/>
      <w:r>
        <w:rPr>
          <w:rFonts w:ascii="Times New Roman" w:hAnsi="Times New Roman" w:cs="Times New Roman"/>
          <w:color w:val="0D0D0D"/>
          <w:sz w:val="24"/>
          <w:szCs w:val="24"/>
          <w:lang w:val="en-US"/>
        </w:rPr>
        <w:t xml:space="preserve"> </w:t>
      </w:r>
      <w:proofErr w:type="spellStart"/>
      <w:r>
        <w:rPr>
          <w:rFonts w:ascii="Times New Roman" w:hAnsi="Times New Roman" w:cs="Times New Roman"/>
          <w:color w:val="0D0D0D"/>
          <w:sz w:val="24"/>
          <w:szCs w:val="24"/>
          <w:lang w:val="en-US"/>
        </w:rPr>
        <w:t>merupakan</w:t>
      </w:r>
      <w:proofErr w:type="spellEnd"/>
      <w:r>
        <w:rPr>
          <w:rFonts w:ascii="Times New Roman" w:hAnsi="Times New Roman" w:cs="Times New Roman"/>
          <w:color w:val="0D0D0D"/>
          <w:sz w:val="24"/>
          <w:szCs w:val="24"/>
          <w:lang w:val="en-US"/>
        </w:rPr>
        <w:t xml:space="preserve"> </w:t>
      </w:r>
      <w:proofErr w:type="spellStart"/>
      <w:r>
        <w:rPr>
          <w:rFonts w:ascii="Times New Roman" w:hAnsi="Times New Roman" w:cs="Times New Roman"/>
          <w:color w:val="0D0D0D"/>
          <w:sz w:val="24"/>
          <w:szCs w:val="24"/>
          <w:lang w:val="en-US"/>
        </w:rPr>
        <w:t>salah</w:t>
      </w:r>
      <w:proofErr w:type="spellEnd"/>
      <w:r>
        <w:rPr>
          <w:rFonts w:ascii="Times New Roman" w:hAnsi="Times New Roman" w:cs="Times New Roman"/>
          <w:color w:val="0D0D0D"/>
          <w:sz w:val="24"/>
          <w:szCs w:val="24"/>
          <w:lang w:val="en-US"/>
        </w:rPr>
        <w:t xml:space="preserve"> </w:t>
      </w:r>
      <w:proofErr w:type="spellStart"/>
      <w:r>
        <w:rPr>
          <w:rFonts w:ascii="Times New Roman" w:hAnsi="Times New Roman" w:cs="Times New Roman"/>
          <w:color w:val="0D0D0D"/>
          <w:sz w:val="24"/>
          <w:szCs w:val="24"/>
          <w:lang w:val="en-US"/>
        </w:rPr>
        <w:t>satu</w:t>
      </w:r>
      <w:proofErr w:type="spellEnd"/>
      <w:r>
        <w:rPr>
          <w:rFonts w:ascii="Times New Roman" w:hAnsi="Times New Roman" w:cs="Times New Roman"/>
          <w:color w:val="0D0D0D"/>
          <w:sz w:val="24"/>
          <w:szCs w:val="24"/>
          <w:lang w:val="en-US"/>
        </w:rPr>
        <w:t xml:space="preserve">  </w:t>
      </w:r>
      <w:proofErr w:type="spellStart"/>
      <w:r>
        <w:rPr>
          <w:rFonts w:ascii="Times New Roman" w:hAnsi="Times New Roman" w:cs="Times New Roman"/>
          <w:color w:val="0D0D0D"/>
          <w:sz w:val="24"/>
          <w:szCs w:val="24"/>
          <w:lang w:val="en-US"/>
        </w:rPr>
        <w:t>strategi</w:t>
      </w:r>
      <w:proofErr w:type="spellEnd"/>
      <w:r>
        <w:rPr>
          <w:rFonts w:ascii="Times New Roman" w:hAnsi="Times New Roman" w:cs="Times New Roman"/>
          <w:color w:val="0D0D0D"/>
          <w:sz w:val="24"/>
          <w:szCs w:val="24"/>
          <w:lang w:val="en-US"/>
        </w:rPr>
        <w:t xml:space="preserve"> yang </w:t>
      </w:r>
      <w:proofErr w:type="spellStart"/>
      <w:r>
        <w:rPr>
          <w:rFonts w:ascii="Times New Roman" w:hAnsi="Times New Roman" w:cs="Times New Roman"/>
          <w:color w:val="0D0D0D"/>
          <w:sz w:val="24"/>
          <w:szCs w:val="24"/>
          <w:lang w:val="en-US"/>
        </w:rPr>
        <w:t>digunakan</w:t>
      </w:r>
      <w:proofErr w:type="spellEnd"/>
      <w:r>
        <w:rPr>
          <w:rFonts w:ascii="Times New Roman" w:hAnsi="Times New Roman" w:cs="Times New Roman"/>
          <w:color w:val="0D0D0D"/>
          <w:sz w:val="24"/>
          <w:szCs w:val="24"/>
          <w:lang w:val="en-US"/>
        </w:rPr>
        <w:t xml:space="preserve"> </w:t>
      </w:r>
      <w:proofErr w:type="spellStart"/>
      <w:r>
        <w:rPr>
          <w:rFonts w:ascii="Times New Roman" w:hAnsi="Times New Roman" w:cs="Times New Roman"/>
          <w:color w:val="0D0D0D"/>
          <w:sz w:val="24"/>
          <w:szCs w:val="24"/>
          <w:lang w:val="en-US"/>
        </w:rPr>
        <w:t>untuk</w:t>
      </w:r>
      <w:proofErr w:type="spellEnd"/>
      <w:r>
        <w:rPr>
          <w:rFonts w:ascii="Times New Roman" w:hAnsi="Times New Roman" w:cs="Times New Roman"/>
          <w:color w:val="0D0D0D"/>
          <w:sz w:val="24"/>
          <w:szCs w:val="24"/>
          <w:lang w:val="en-US"/>
        </w:rPr>
        <w:t xml:space="preserve"> </w:t>
      </w:r>
      <w:proofErr w:type="spellStart"/>
      <w:r>
        <w:rPr>
          <w:rFonts w:ascii="Times New Roman" w:hAnsi="Times New Roman" w:cs="Times New Roman"/>
          <w:color w:val="0D0D0D"/>
          <w:sz w:val="24"/>
          <w:szCs w:val="24"/>
          <w:lang w:val="en-US"/>
        </w:rPr>
        <w:t>meningkatkan</w:t>
      </w:r>
      <w:proofErr w:type="spellEnd"/>
      <w:r>
        <w:rPr>
          <w:rFonts w:ascii="Times New Roman" w:hAnsi="Times New Roman" w:cs="Times New Roman"/>
          <w:color w:val="0D0D0D"/>
          <w:sz w:val="24"/>
          <w:szCs w:val="24"/>
          <w:lang w:val="en-US"/>
        </w:rPr>
        <w:t xml:space="preserve"> </w:t>
      </w:r>
      <w:proofErr w:type="spellStart"/>
      <w:r>
        <w:rPr>
          <w:rFonts w:ascii="Times New Roman" w:hAnsi="Times New Roman" w:cs="Times New Roman"/>
          <w:color w:val="0D0D0D"/>
          <w:sz w:val="24"/>
          <w:szCs w:val="24"/>
          <w:lang w:val="en-US"/>
        </w:rPr>
        <w:t>kepercayaan</w:t>
      </w:r>
      <w:proofErr w:type="spellEnd"/>
      <w:r>
        <w:rPr>
          <w:rFonts w:ascii="Times New Roman" w:hAnsi="Times New Roman" w:cs="Times New Roman"/>
          <w:color w:val="0D0D0D"/>
          <w:sz w:val="24"/>
          <w:szCs w:val="24"/>
          <w:lang w:val="en-US"/>
        </w:rPr>
        <w:t xml:space="preserve"> </w:t>
      </w:r>
      <w:proofErr w:type="spellStart"/>
      <w:r>
        <w:rPr>
          <w:rFonts w:ascii="Times New Roman" w:hAnsi="Times New Roman" w:cs="Times New Roman"/>
          <w:color w:val="0D0D0D"/>
          <w:sz w:val="24"/>
          <w:szCs w:val="24"/>
          <w:lang w:val="en-US"/>
        </w:rPr>
        <w:t>diri</w:t>
      </w:r>
      <w:proofErr w:type="spellEnd"/>
      <w:r>
        <w:rPr>
          <w:rFonts w:ascii="Times New Roman" w:hAnsi="Times New Roman" w:cs="Times New Roman"/>
          <w:color w:val="0D0D0D"/>
          <w:sz w:val="24"/>
          <w:szCs w:val="24"/>
          <w:lang w:val="en-US"/>
        </w:rPr>
        <w:t xml:space="preserve"> </w:t>
      </w:r>
      <w:proofErr w:type="spellStart"/>
      <w:r>
        <w:rPr>
          <w:rFonts w:ascii="Times New Roman" w:hAnsi="Times New Roman" w:cs="Times New Roman"/>
          <w:color w:val="0D0D0D"/>
          <w:sz w:val="24"/>
          <w:szCs w:val="24"/>
          <w:lang w:val="en-US"/>
        </w:rPr>
        <w:t>siswa</w:t>
      </w:r>
      <w:proofErr w:type="spellEnd"/>
      <w:r>
        <w:rPr>
          <w:rFonts w:ascii="Times New Roman" w:hAnsi="Times New Roman" w:cs="Times New Roman"/>
          <w:color w:val="0D0D0D"/>
          <w:sz w:val="24"/>
          <w:szCs w:val="24"/>
          <w:lang w:val="en-US"/>
        </w:rPr>
        <w:t xml:space="preserve"> </w:t>
      </w:r>
      <w:proofErr w:type="spellStart"/>
      <w:r>
        <w:rPr>
          <w:rFonts w:ascii="Times New Roman" w:hAnsi="Times New Roman" w:cs="Times New Roman"/>
          <w:color w:val="0D0D0D"/>
          <w:sz w:val="24"/>
          <w:szCs w:val="24"/>
          <w:lang w:val="en-US"/>
        </w:rPr>
        <w:t>mengemukakan</w:t>
      </w:r>
      <w:proofErr w:type="spellEnd"/>
      <w:r>
        <w:rPr>
          <w:rFonts w:ascii="Times New Roman" w:hAnsi="Times New Roman" w:cs="Times New Roman"/>
          <w:color w:val="0D0D0D"/>
          <w:sz w:val="24"/>
          <w:szCs w:val="24"/>
          <w:lang w:val="en-US"/>
        </w:rPr>
        <w:t xml:space="preserve"> </w:t>
      </w:r>
      <w:proofErr w:type="spellStart"/>
      <w:r>
        <w:rPr>
          <w:rFonts w:ascii="Times New Roman" w:hAnsi="Times New Roman" w:cs="Times New Roman"/>
          <w:color w:val="0D0D0D"/>
          <w:sz w:val="24"/>
          <w:szCs w:val="24"/>
          <w:lang w:val="en-US"/>
        </w:rPr>
        <w:t>pendapat</w:t>
      </w:r>
      <w:proofErr w:type="spellEnd"/>
      <w:r>
        <w:rPr>
          <w:rFonts w:ascii="Times New Roman" w:hAnsi="Times New Roman" w:cs="Times New Roman"/>
          <w:color w:val="0D0D0D"/>
          <w:sz w:val="24"/>
          <w:szCs w:val="24"/>
          <w:lang w:val="en-US"/>
        </w:rPr>
        <w:t xml:space="preserve"> </w:t>
      </w:r>
      <w:proofErr w:type="spellStart"/>
      <w:r>
        <w:rPr>
          <w:rFonts w:ascii="Times New Roman" w:hAnsi="Times New Roman" w:cs="Times New Roman"/>
          <w:color w:val="0D0D0D"/>
          <w:sz w:val="24"/>
          <w:szCs w:val="24"/>
          <w:lang w:val="en-US"/>
        </w:rPr>
        <w:t>melalui</w:t>
      </w:r>
      <w:proofErr w:type="spellEnd"/>
      <w:r>
        <w:rPr>
          <w:rFonts w:ascii="Times New Roman" w:hAnsi="Times New Roman" w:cs="Times New Roman"/>
          <w:color w:val="0D0D0D"/>
          <w:sz w:val="24"/>
          <w:szCs w:val="24"/>
          <w:lang w:val="en-US"/>
        </w:rPr>
        <w:t xml:space="preserve"> </w:t>
      </w:r>
      <w:proofErr w:type="spellStart"/>
      <w:r>
        <w:rPr>
          <w:rFonts w:ascii="Times New Roman" w:hAnsi="Times New Roman" w:cs="Times New Roman"/>
          <w:color w:val="0D0D0D"/>
          <w:sz w:val="24"/>
          <w:szCs w:val="24"/>
          <w:lang w:val="en-US"/>
        </w:rPr>
        <w:t>latihan</w:t>
      </w:r>
      <w:proofErr w:type="spellEnd"/>
      <w:r>
        <w:rPr>
          <w:rFonts w:ascii="Times New Roman" w:hAnsi="Times New Roman" w:cs="Times New Roman"/>
          <w:color w:val="0D0D0D"/>
          <w:sz w:val="24"/>
          <w:szCs w:val="24"/>
          <w:lang w:val="en-US"/>
        </w:rPr>
        <w:t xml:space="preserve"> </w:t>
      </w:r>
      <w:proofErr w:type="spellStart"/>
      <w:r>
        <w:rPr>
          <w:rFonts w:ascii="Times New Roman" w:hAnsi="Times New Roman" w:cs="Times New Roman"/>
          <w:color w:val="0D0D0D"/>
          <w:sz w:val="24"/>
          <w:szCs w:val="24"/>
          <w:lang w:val="en-US"/>
        </w:rPr>
        <w:t>dan</w:t>
      </w:r>
      <w:proofErr w:type="spellEnd"/>
      <w:r>
        <w:rPr>
          <w:rFonts w:ascii="Times New Roman" w:hAnsi="Times New Roman" w:cs="Times New Roman"/>
          <w:color w:val="0D0D0D"/>
          <w:sz w:val="24"/>
          <w:szCs w:val="24"/>
          <w:lang w:val="en-US"/>
        </w:rPr>
        <w:t xml:space="preserve"> </w:t>
      </w:r>
      <w:proofErr w:type="spellStart"/>
      <w:r>
        <w:rPr>
          <w:rFonts w:ascii="Times New Roman" w:hAnsi="Times New Roman" w:cs="Times New Roman"/>
          <w:color w:val="0D0D0D"/>
          <w:sz w:val="24"/>
          <w:szCs w:val="24"/>
          <w:lang w:val="en-US"/>
        </w:rPr>
        <w:t>pembiasaan</w:t>
      </w:r>
      <w:proofErr w:type="spellEnd"/>
      <w:r>
        <w:rPr>
          <w:rFonts w:ascii="Times New Roman" w:hAnsi="Times New Roman" w:cs="Times New Roman"/>
          <w:color w:val="0D0D0D"/>
          <w:sz w:val="24"/>
          <w:szCs w:val="24"/>
          <w:lang w:val="en-US"/>
        </w:rPr>
        <w:t xml:space="preserve">. </w:t>
      </w:r>
      <w:proofErr w:type="spellStart"/>
      <w:r w:rsidR="00164C2E">
        <w:rPr>
          <w:rFonts w:ascii="Times New Roman" w:hAnsi="Times New Roman" w:cs="Times New Roman"/>
          <w:color w:val="0D0D0D"/>
          <w:sz w:val="24"/>
          <w:szCs w:val="24"/>
          <w:lang w:val="en-US"/>
        </w:rPr>
        <w:t>Melalui</w:t>
      </w:r>
      <w:proofErr w:type="spellEnd"/>
      <w:r w:rsidR="00164C2E">
        <w:rPr>
          <w:rFonts w:ascii="Times New Roman" w:hAnsi="Times New Roman" w:cs="Times New Roman"/>
          <w:color w:val="0D0D0D"/>
          <w:sz w:val="24"/>
          <w:szCs w:val="24"/>
          <w:lang w:val="en-US"/>
        </w:rPr>
        <w:t xml:space="preserve"> </w:t>
      </w:r>
      <w:proofErr w:type="spellStart"/>
      <w:r w:rsidR="00164C2E">
        <w:rPr>
          <w:rFonts w:ascii="Times New Roman" w:hAnsi="Times New Roman" w:cs="Times New Roman"/>
          <w:color w:val="0D0D0D"/>
          <w:sz w:val="24"/>
          <w:szCs w:val="24"/>
          <w:lang w:val="en-US"/>
        </w:rPr>
        <w:t>t</w:t>
      </w:r>
      <w:r w:rsidRPr="007B52E2">
        <w:rPr>
          <w:rFonts w:ascii="Times New Roman" w:hAnsi="Times New Roman" w:cs="Times New Roman"/>
          <w:color w:val="0D0D0D"/>
          <w:sz w:val="24"/>
          <w:szCs w:val="24"/>
          <w:lang w:val="en-US"/>
        </w:rPr>
        <w:t>eknik</w:t>
      </w:r>
      <w:proofErr w:type="spellEnd"/>
      <w:r w:rsidRPr="007B52E2">
        <w:rPr>
          <w:rFonts w:ascii="Times New Roman" w:hAnsi="Times New Roman" w:cs="Times New Roman"/>
          <w:color w:val="0D0D0D"/>
          <w:sz w:val="24"/>
          <w:szCs w:val="24"/>
          <w:lang w:val="en-US"/>
        </w:rPr>
        <w:t xml:space="preserve"> </w:t>
      </w:r>
      <w:r w:rsidRPr="007B52E2">
        <w:rPr>
          <w:rFonts w:ascii="Times New Roman" w:hAnsi="Times New Roman" w:cs="Times New Roman"/>
          <w:i/>
          <w:color w:val="0D0D0D"/>
          <w:sz w:val="24"/>
          <w:szCs w:val="24"/>
          <w:lang w:val="en-US"/>
        </w:rPr>
        <w:t>talking stick</w:t>
      </w:r>
      <w:r w:rsidRPr="007B52E2">
        <w:rPr>
          <w:rFonts w:ascii="Times New Roman" w:hAnsi="Times New Roman" w:cs="Times New Roman"/>
          <w:color w:val="0D0D0D"/>
          <w:sz w:val="24"/>
          <w:szCs w:val="24"/>
          <w:lang w:val="en-US"/>
        </w:rPr>
        <w:t xml:space="preserve"> </w:t>
      </w:r>
      <w:proofErr w:type="spellStart"/>
      <w:r w:rsidR="00164C2E">
        <w:rPr>
          <w:rFonts w:ascii="Times New Roman" w:hAnsi="Times New Roman" w:cs="Times New Roman"/>
          <w:color w:val="0D0D0D"/>
          <w:sz w:val="24"/>
          <w:szCs w:val="24"/>
          <w:lang w:val="en-US"/>
        </w:rPr>
        <w:t>ini</w:t>
      </w:r>
      <w:proofErr w:type="spellEnd"/>
      <w:r w:rsidR="00164C2E">
        <w:rPr>
          <w:rFonts w:ascii="Times New Roman" w:hAnsi="Times New Roman" w:cs="Times New Roman"/>
          <w:color w:val="0D0D0D"/>
          <w:sz w:val="24"/>
          <w:szCs w:val="24"/>
          <w:lang w:val="en-US"/>
        </w:rPr>
        <w:t xml:space="preserve"> </w:t>
      </w:r>
      <w:proofErr w:type="spellStart"/>
      <w:r w:rsidRPr="007B52E2">
        <w:rPr>
          <w:rFonts w:ascii="Times New Roman" w:hAnsi="Times New Roman" w:cs="Times New Roman"/>
          <w:color w:val="0D0D0D"/>
          <w:sz w:val="24"/>
          <w:szCs w:val="24"/>
          <w:lang w:val="en-US"/>
        </w:rPr>
        <w:t>setiap</w:t>
      </w:r>
      <w:proofErr w:type="spellEnd"/>
      <w:r w:rsidRPr="007B52E2">
        <w:rPr>
          <w:rFonts w:ascii="Times New Roman" w:hAnsi="Times New Roman" w:cs="Times New Roman"/>
          <w:color w:val="0D0D0D"/>
          <w:sz w:val="24"/>
          <w:szCs w:val="24"/>
          <w:lang w:val="en-US"/>
        </w:rPr>
        <w:t xml:space="preserve"> </w:t>
      </w:r>
      <w:proofErr w:type="spellStart"/>
      <w:r w:rsidRPr="007B52E2">
        <w:rPr>
          <w:rFonts w:ascii="Times New Roman" w:hAnsi="Times New Roman" w:cs="Times New Roman"/>
          <w:color w:val="0D0D0D"/>
          <w:sz w:val="24"/>
          <w:szCs w:val="24"/>
          <w:lang w:val="en-US"/>
        </w:rPr>
        <w:t>siswa</w:t>
      </w:r>
      <w:proofErr w:type="spellEnd"/>
      <w:r w:rsidRPr="007B52E2">
        <w:rPr>
          <w:rFonts w:ascii="Times New Roman" w:hAnsi="Times New Roman" w:cs="Times New Roman"/>
          <w:color w:val="0D0D0D"/>
          <w:sz w:val="24"/>
          <w:szCs w:val="24"/>
          <w:lang w:val="en-US"/>
        </w:rPr>
        <w:t xml:space="preserve"> </w:t>
      </w:r>
      <w:proofErr w:type="spellStart"/>
      <w:r w:rsidR="00164C2E">
        <w:rPr>
          <w:rFonts w:ascii="Times New Roman" w:hAnsi="Times New Roman" w:cs="Times New Roman"/>
          <w:color w:val="0D0D0D"/>
          <w:sz w:val="24"/>
          <w:szCs w:val="24"/>
          <w:lang w:val="en-US"/>
        </w:rPr>
        <w:t>akan</w:t>
      </w:r>
      <w:proofErr w:type="spellEnd"/>
      <w:r w:rsidR="00164C2E">
        <w:rPr>
          <w:rFonts w:ascii="Times New Roman" w:hAnsi="Times New Roman" w:cs="Times New Roman"/>
          <w:color w:val="0D0D0D"/>
          <w:sz w:val="24"/>
          <w:szCs w:val="24"/>
          <w:lang w:val="en-US"/>
        </w:rPr>
        <w:t xml:space="preserve"> </w:t>
      </w:r>
      <w:proofErr w:type="spellStart"/>
      <w:r w:rsidR="00164C2E">
        <w:rPr>
          <w:rFonts w:ascii="Times New Roman" w:hAnsi="Times New Roman" w:cs="Times New Roman"/>
          <w:color w:val="0D0D0D"/>
          <w:sz w:val="24"/>
          <w:szCs w:val="24"/>
          <w:lang w:val="en-US"/>
        </w:rPr>
        <w:t>mendapat</w:t>
      </w:r>
      <w:proofErr w:type="spellEnd"/>
      <w:r w:rsidR="00164C2E">
        <w:rPr>
          <w:rFonts w:ascii="Times New Roman" w:hAnsi="Times New Roman" w:cs="Times New Roman"/>
          <w:color w:val="0D0D0D"/>
          <w:sz w:val="24"/>
          <w:szCs w:val="24"/>
          <w:lang w:val="en-US"/>
        </w:rPr>
        <w:t xml:space="preserve"> </w:t>
      </w:r>
      <w:proofErr w:type="spellStart"/>
      <w:r w:rsidR="00164C2E">
        <w:rPr>
          <w:rFonts w:ascii="Times New Roman" w:hAnsi="Times New Roman" w:cs="Times New Roman"/>
          <w:color w:val="0D0D0D"/>
          <w:sz w:val="24"/>
          <w:szCs w:val="24"/>
          <w:lang w:val="en-US"/>
        </w:rPr>
        <w:t>kesempatan</w:t>
      </w:r>
      <w:proofErr w:type="spellEnd"/>
      <w:r w:rsidR="00164C2E">
        <w:rPr>
          <w:rFonts w:ascii="Times New Roman" w:hAnsi="Times New Roman" w:cs="Times New Roman"/>
          <w:color w:val="0D0D0D"/>
          <w:sz w:val="24"/>
          <w:szCs w:val="24"/>
          <w:lang w:val="en-US"/>
        </w:rPr>
        <w:t xml:space="preserve"> </w:t>
      </w:r>
      <w:proofErr w:type="spellStart"/>
      <w:r w:rsidR="00164C2E">
        <w:rPr>
          <w:rFonts w:ascii="Times New Roman" w:hAnsi="Times New Roman" w:cs="Times New Roman"/>
          <w:color w:val="0D0D0D"/>
          <w:sz w:val="24"/>
          <w:szCs w:val="24"/>
          <w:lang w:val="en-US"/>
        </w:rPr>
        <w:t>untuk</w:t>
      </w:r>
      <w:proofErr w:type="spellEnd"/>
      <w:r w:rsidR="00164C2E">
        <w:rPr>
          <w:rFonts w:ascii="Times New Roman" w:hAnsi="Times New Roman" w:cs="Times New Roman"/>
          <w:color w:val="0D0D0D"/>
          <w:sz w:val="24"/>
          <w:szCs w:val="24"/>
          <w:lang w:val="en-US"/>
        </w:rPr>
        <w:t xml:space="preserve"> </w:t>
      </w:r>
      <w:proofErr w:type="spellStart"/>
      <w:r w:rsidR="00164C2E">
        <w:rPr>
          <w:rFonts w:ascii="Times New Roman" w:hAnsi="Times New Roman" w:cs="Times New Roman"/>
          <w:color w:val="0D0D0D"/>
          <w:sz w:val="24"/>
          <w:szCs w:val="24"/>
          <w:lang w:val="en-US"/>
        </w:rPr>
        <w:t>berbicara</w:t>
      </w:r>
      <w:proofErr w:type="spellEnd"/>
      <w:r w:rsidR="00164C2E">
        <w:rPr>
          <w:rFonts w:ascii="Times New Roman" w:hAnsi="Times New Roman" w:cs="Times New Roman"/>
          <w:color w:val="0D0D0D"/>
          <w:sz w:val="24"/>
          <w:szCs w:val="24"/>
          <w:lang w:val="en-US"/>
        </w:rPr>
        <w:t xml:space="preserve"> </w:t>
      </w:r>
      <w:proofErr w:type="spellStart"/>
      <w:r w:rsidRPr="007B52E2">
        <w:rPr>
          <w:rFonts w:ascii="Times New Roman" w:hAnsi="Times New Roman" w:cs="Times New Roman"/>
          <w:color w:val="0D0D0D"/>
          <w:sz w:val="24"/>
          <w:szCs w:val="24"/>
          <w:lang w:val="en-US"/>
        </w:rPr>
        <w:t>atau</w:t>
      </w:r>
      <w:proofErr w:type="spellEnd"/>
      <w:r w:rsidRPr="007B52E2">
        <w:rPr>
          <w:rFonts w:ascii="Times New Roman" w:hAnsi="Times New Roman" w:cs="Times New Roman"/>
          <w:color w:val="0D0D0D"/>
          <w:sz w:val="24"/>
          <w:szCs w:val="24"/>
          <w:lang w:val="en-US"/>
        </w:rPr>
        <w:t xml:space="preserve"> </w:t>
      </w:r>
      <w:proofErr w:type="spellStart"/>
      <w:r w:rsidRPr="007B52E2">
        <w:rPr>
          <w:rFonts w:ascii="Times New Roman" w:hAnsi="Times New Roman" w:cs="Times New Roman"/>
          <w:color w:val="0D0D0D"/>
          <w:sz w:val="24"/>
          <w:szCs w:val="24"/>
          <w:lang w:val="en-US"/>
        </w:rPr>
        <w:t>mengemukakan</w:t>
      </w:r>
      <w:proofErr w:type="spellEnd"/>
      <w:r w:rsidRPr="007B52E2">
        <w:rPr>
          <w:rFonts w:ascii="Times New Roman" w:hAnsi="Times New Roman" w:cs="Times New Roman"/>
          <w:color w:val="0D0D0D"/>
          <w:sz w:val="24"/>
          <w:szCs w:val="24"/>
          <w:lang w:val="en-US"/>
        </w:rPr>
        <w:t xml:space="preserve"> </w:t>
      </w:r>
      <w:proofErr w:type="spellStart"/>
      <w:r w:rsidRPr="007B52E2">
        <w:rPr>
          <w:rFonts w:ascii="Times New Roman" w:hAnsi="Times New Roman" w:cs="Times New Roman"/>
          <w:color w:val="0D0D0D"/>
          <w:sz w:val="24"/>
          <w:szCs w:val="24"/>
          <w:lang w:val="en-US"/>
        </w:rPr>
        <w:t>pendapatnya</w:t>
      </w:r>
      <w:proofErr w:type="spellEnd"/>
      <w:r w:rsidR="00164C2E">
        <w:rPr>
          <w:rFonts w:ascii="Times New Roman" w:hAnsi="Times New Roman" w:cs="Times New Roman"/>
          <w:color w:val="0D0D0D"/>
          <w:sz w:val="24"/>
          <w:szCs w:val="24"/>
          <w:lang w:val="en-US"/>
        </w:rPr>
        <w:t xml:space="preserve"> </w:t>
      </w:r>
      <w:proofErr w:type="spellStart"/>
      <w:r w:rsidR="00164C2E">
        <w:rPr>
          <w:rFonts w:ascii="Times New Roman" w:hAnsi="Times New Roman" w:cs="Times New Roman"/>
          <w:color w:val="0D0D0D"/>
          <w:sz w:val="24"/>
          <w:szCs w:val="24"/>
          <w:lang w:val="en-US"/>
        </w:rPr>
        <w:t>melalui</w:t>
      </w:r>
      <w:proofErr w:type="spellEnd"/>
      <w:r w:rsidR="00164C2E">
        <w:rPr>
          <w:rFonts w:ascii="Times New Roman" w:hAnsi="Times New Roman" w:cs="Times New Roman"/>
          <w:color w:val="0D0D0D"/>
          <w:sz w:val="24"/>
          <w:szCs w:val="24"/>
          <w:lang w:val="en-US"/>
        </w:rPr>
        <w:t xml:space="preserve"> </w:t>
      </w:r>
      <w:proofErr w:type="spellStart"/>
      <w:r w:rsidR="00164C2E">
        <w:rPr>
          <w:rFonts w:ascii="Times New Roman" w:hAnsi="Times New Roman" w:cs="Times New Roman"/>
          <w:color w:val="0D0D0D"/>
          <w:sz w:val="24"/>
          <w:szCs w:val="24"/>
          <w:lang w:val="en-US"/>
        </w:rPr>
        <w:t>hak</w:t>
      </w:r>
      <w:proofErr w:type="spellEnd"/>
      <w:r w:rsidR="00164C2E">
        <w:rPr>
          <w:rFonts w:ascii="Times New Roman" w:hAnsi="Times New Roman" w:cs="Times New Roman"/>
          <w:color w:val="0D0D0D"/>
          <w:sz w:val="24"/>
          <w:szCs w:val="24"/>
          <w:lang w:val="en-US"/>
        </w:rPr>
        <w:t xml:space="preserve"> </w:t>
      </w:r>
      <w:proofErr w:type="spellStart"/>
      <w:r w:rsidR="00164C2E">
        <w:rPr>
          <w:rFonts w:ascii="Times New Roman" w:hAnsi="Times New Roman" w:cs="Times New Roman"/>
          <w:color w:val="0D0D0D"/>
          <w:sz w:val="24"/>
          <w:szCs w:val="24"/>
          <w:lang w:val="en-US"/>
        </w:rPr>
        <w:t>bicara</w:t>
      </w:r>
      <w:proofErr w:type="spellEnd"/>
      <w:r w:rsidR="00164C2E">
        <w:rPr>
          <w:rFonts w:ascii="Times New Roman" w:hAnsi="Times New Roman" w:cs="Times New Roman"/>
          <w:color w:val="0D0D0D"/>
          <w:sz w:val="24"/>
          <w:szCs w:val="24"/>
          <w:lang w:val="en-US"/>
        </w:rPr>
        <w:t xml:space="preserve"> yang </w:t>
      </w:r>
      <w:proofErr w:type="spellStart"/>
      <w:r w:rsidR="00164C2E">
        <w:rPr>
          <w:rFonts w:ascii="Times New Roman" w:hAnsi="Times New Roman" w:cs="Times New Roman"/>
          <w:color w:val="0D0D0D"/>
          <w:sz w:val="24"/>
          <w:szCs w:val="24"/>
          <w:lang w:val="en-US"/>
        </w:rPr>
        <w:t>diberikan</w:t>
      </w:r>
      <w:proofErr w:type="spellEnd"/>
      <w:r w:rsidR="00164C2E">
        <w:rPr>
          <w:rFonts w:ascii="Times New Roman" w:hAnsi="Times New Roman" w:cs="Times New Roman"/>
          <w:color w:val="0D0D0D"/>
          <w:sz w:val="24"/>
          <w:szCs w:val="24"/>
          <w:lang w:val="en-US"/>
        </w:rPr>
        <w:t xml:space="preserve"> </w:t>
      </w:r>
      <w:proofErr w:type="spellStart"/>
      <w:r w:rsidR="00164C2E">
        <w:rPr>
          <w:rFonts w:ascii="Times New Roman" w:hAnsi="Times New Roman" w:cs="Times New Roman"/>
          <w:color w:val="0D0D0D"/>
          <w:sz w:val="24"/>
          <w:szCs w:val="24"/>
          <w:lang w:val="en-US"/>
        </w:rPr>
        <w:t>oleh</w:t>
      </w:r>
      <w:proofErr w:type="spellEnd"/>
      <w:r w:rsidR="00164C2E">
        <w:rPr>
          <w:rFonts w:ascii="Times New Roman" w:hAnsi="Times New Roman" w:cs="Times New Roman"/>
          <w:color w:val="0D0D0D"/>
          <w:sz w:val="24"/>
          <w:szCs w:val="24"/>
          <w:lang w:val="en-US"/>
        </w:rPr>
        <w:t xml:space="preserve"> </w:t>
      </w:r>
      <w:proofErr w:type="spellStart"/>
      <w:r w:rsidR="00164C2E">
        <w:rPr>
          <w:rFonts w:ascii="Times New Roman" w:hAnsi="Times New Roman" w:cs="Times New Roman"/>
          <w:color w:val="0D0D0D"/>
          <w:sz w:val="24"/>
          <w:szCs w:val="24"/>
          <w:lang w:val="en-US"/>
        </w:rPr>
        <w:t>konselor</w:t>
      </w:r>
      <w:proofErr w:type="spellEnd"/>
      <w:r w:rsidR="00164C2E">
        <w:rPr>
          <w:rFonts w:ascii="Times New Roman" w:hAnsi="Times New Roman" w:cs="Times New Roman"/>
          <w:color w:val="0D0D0D"/>
          <w:sz w:val="24"/>
          <w:szCs w:val="24"/>
          <w:lang w:val="en-US"/>
        </w:rPr>
        <w:t xml:space="preserve"> </w:t>
      </w:r>
      <w:proofErr w:type="spellStart"/>
      <w:r w:rsidR="00164C2E">
        <w:rPr>
          <w:rFonts w:ascii="Times New Roman" w:hAnsi="Times New Roman" w:cs="Times New Roman"/>
          <w:color w:val="0D0D0D"/>
          <w:sz w:val="24"/>
          <w:szCs w:val="24"/>
          <w:lang w:val="en-US"/>
        </w:rPr>
        <w:t>melalui</w:t>
      </w:r>
      <w:proofErr w:type="spellEnd"/>
      <w:r w:rsidR="00164C2E">
        <w:rPr>
          <w:rFonts w:ascii="Times New Roman" w:hAnsi="Times New Roman" w:cs="Times New Roman"/>
          <w:color w:val="0D0D0D"/>
          <w:sz w:val="24"/>
          <w:szCs w:val="24"/>
          <w:lang w:val="en-US"/>
        </w:rPr>
        <w:t xml:space="preserve"> </w:t>
      </w:r>
      <w:proofErr w:type="spellStart"/>
      <w:r w:rsidR="00164C2E">
        <w:rPr>
          <w:rFonts w:ascii="Times New Roman" w:hAnsi="Times New Roman" w:cs="Times New Roman"/>
          <w:color w:val="0D0D0D"/>
          <w:sz w:val="24"/>
          <w:szCs w:val="24"/>
          <w:lang w:val="en-US"/>
        </w:rPr>
        <w:t>tongkat</w:t>
      </w:r>
      <w:proofErr w:type="spellEnd"/>
      <w:r w:rsidR="00164C2E">
        <w:rPr>
          <w:rFonts w:ascii="Times New Roman" w:hAnsi="Times New Roman" w:cs="Times New Roman"/>
          <w:color w:val="0D0D0D"/>
          <w:sz w:val="24"/>
          <w:szCs w:val="24"/>
          <w:lang w:val="en-US"/>
        </w:rPr>
        <w:t xml:space="preserve"> yang </w:t>
      </w:r>
      <w:proofErr w:type="spellStart"/>
      <w:r w:rsidR="00164C2E">
        <w:rPr>
          <w:rFonts w:ascii="Times New Roman" w:hAnsi="Times New Roman" w:cs="Times New Roman"/>
          <w:color w:val="0D0D0D"/>
          <w:sz w:val="24"/>
          <w:szCs w:val="24"/>
          <w:lang w:val="en-US"/>
        </w:rPr>
        <w:t>diopor</w:t>
      </w:r>
      <w:proofErr w:type="spellEnd"/>
      <w:r w:rsidR="00164C2E">
        <w:rPr>
          <w:rFonts w:ascii="Times New Roman" w:hAnsi="Times New Roman" w:cs="Times New Roman"/>
          <w:color w:val="0D0D0D"/>
          <w:sz w:val="24"/>
          <w:szCs w:val="24"/>
          <w:lang w:val="en-US"/>
        </w:rPr>
        <w:t xml:space="preserve"> </w:t>
      </w:r>
      <w:proofErr w:type="spellStart"/>
      <w:r w:rsidR="00164C2E">
        <w:rPr>
          <w:rFonts w:ascii="Times New Roman" w:hAnsi="Times New Roman" w:cs="Times New Roman"/>
          <w:color w:val="0D0D0D"/>
          <w:sz w:val="24"/>
          <w:szCs w:val="24"/>
          <w:lang w:val="en-US"/>
        </w:rPr>
        <w:t>secara</w:t>
      </w:r>
      <w:proofErr w:type="spellEnd"/>
      <w:r w:rsidR="00164C2E">
        <w:rPr>
          <w:rFonts w:ascii="Times New Roman" w:hAnsi="Times New Roman" w:cs="Times New Roman"/>
          <w:color w:val="0D0D0D"/>
          <w:sz w:val="24"/>
          <w:szCs w:val="24"/>
          <w:lang w:val="en-US"/>
        </w:rPr>
        <w:t xml:space="preserve"> </w:t>
      </w:r>
      <w:proofErr w:type="spellStart"/>
      <w:r w:rsidR="00164C2E">
        <w:rPr>
          <w:rFonts w:ascii="Times New Roman" w:hAnsi="Times New Roman" w:cs="Times New Roman"/>
          <w:color w:val="0D0D0D"/>
          <w:sz w:val="24"/>
          <w:szCs w:val="24"/>
          <w:lang w:val="en-US"/>
        </w:rPr>
        <w:t>bergilir</w:t>
      </w:r>
      <w:proofErr w:type="spellEnd"/>
      <w:r w:rsidRPr="007B52E2">
        <w:rPr>
          <w:rFonts w:ascii="Times New Roman" w:hAnsi="Times New Roman" w:cs="Times New Roman"/>
          <w:color w:val="0D0D0D"/>
          <w:sz w:val="24"/>
          <w:szCs w:val="24"/>
          <w:lang w:val="en-US"/>
        </w:rPr>
        <w:t>.</w:t>
      </w:r>
      <w:r w:rsidR="003F3F7D">
        <w:rPr>
          <w:rFonts w:ascii="Times New Roman" w:hAnsi="Times New Roman" w:cs="Times New Roman"/>
          <w:color w:val="0D0D0D"/>
          <w:sz w:val="24"/>
          <w:szCs w:val="24"/>
          <w:lang w:val="en-US"/>
        </w:rPr>
        <w:t xml:space="preserve"> </w:t>
      </w:r>
    </w:p>
    <w:p w:rsidR="00CC4199" w:rsidRPr="00CE0B21" w:rsidRDefault="00961820" w:rsidP="00CC4199">
      <w:pPr>
        <w:pStyle w:val="ListParagraph"/>
        <w:numPr>
          <w:ilvl w:val="0"/>
          <w:numId w:val="17"/>
        </w:numPr>
        <w:autoSpaceDE w:val="0"/>
        <w:autoSpaceDN w:val="0"/>
        <w:adjustRightInd w:val="0"/>
        <w:spacing w:after="0" w:line="480" w:lineRule="auto"/>
        <w:ind w:left="426"/>
        <w:jc w:val="both"/>
        <w:rPr>
          <w:rFonts w:ascii="Times New Roman" w:hAnsi="Times New Roman" w:cs="Times New Roman"/>
          <w:sz w:val="24"/>
          <w:szCs w:val="24"/>
          <w:lang w:val="en-US"/>
        </w:rPr>
      </w:pPr>
      <w:r w:rsidRPr="008D6F66">
        <w:rPr>
          <w:rFonts w:ascii="Times New Roman" w:hAnsi="Times New Roman" w:cs="Times New Roman"/>
          <w:sz w:val="24"/>
          <w:szCs w:val="24"/>
          <w:lang w:val="en-US"/>
        </w:rPr>
        <w:t>K</w:t>
      </w:r>
      <w:r w:rsidRPr="008D6F66">
        <w:rPr>
          <w:rFonts w:ascii="Times New Roman" w:hAnsi="Times New Roman" w:cs="Times New Roman"/>
          <w:sz w:val="24"/>
          <w:szCs w:val="24"/>
        </w:rPr>
        <w:t xml:space="preserve">epercayaan diri adalah </w:t>
      </w:r>
      <w:proofErr w:type="spellStart"/>
      <w:r w:rsidRPr="008D6F66">
        <w:rPr>
          <w:rFonts w:ascii="Times New Roman" w:hAnsi="Times New Roman" w:cs="Times New Roman"/>
          <w:sz w:val="24"/>
          <w:szCs w:val="24"/>
          <w:lang w:val="en-US"/>
        </w:rPr>
        <w:t>keyakinan</w:t>
      </w:r>
      <w:proofErr w:type="spellEnd"/>
      <w:r w:rsidRPr="008D6F66">
        <w:rPr>
          <w:rFonts w:ascii="Times New Roman" w:hAnsi="Times New Roman" w:cs="Times New Roman"/>
          <w:sz w:val="24"/>
          <w:szCs w:val="24"/>
          <w:lang w:val="en-US"/>
        </w:rPr>
        <w:t xml:space="preserve"> </w:t>
      </w:r>
      <w:proofErr w:type="spellStart"/>
      <w:r w:rsidRPr="008D6F66">
        <w:rPr>
          <w:rFonts w:ascii="Times New Roman" w:hAnsi="Times New Roman" w:cs="Times New Roman"/>
          <w:sz w:val="24"/>
          <w:szCs w:val="24"/>
          <w:lang w:val="en-US"/>
        </w:rPr>
        <w:t>terhadap</w:t>
      </w:r>
      <w:proofErr w:type="spellEnd"/>
      <w:r w:rsidRPr="008D6F66">
        <w:rPr>
          <w:rFonts w:ascii="Times New Roman" w:hAnsi="Times New Roman" w:cs="Times New Roman"/>
          <w:sz w:val="24"/>
          <w:szCs w:val="24"/>
          <w:lang w:val="en-US"/>
        </w:rPr>
        <w:t xml:space="preserve"> </w:t>
      </w:r>
      <w:r w:rsidRPr="008D6F66">
        <w:rPr>
          <w:rFonts w:ascii="Times New Roman" w:hAnsi="Times New Roman" w:cs="Times New Roman"/>
          <w:sz w:val="24"/>
          <w:szCs w:val="24"/>
        </w:rPr>
        <w:t>kemampuan</w:t>
      </w:r>
      <w:r w:rsidR="003500EF" w:rsidRPr="008D6F66">
        <w:rPr>
          <w:rFonts w:ascii="Times New Roman" w:hAnsi="Times New Roman" w:cs="Times New Roman"/>
          <w:sz w:val="24"/>
          <w:szCs w:val="24"/>
          <w:lang w:val="en-US"/>
        </w:rPr>
        <w:t xml:space="preserve"> </w:t>
      </w:r>
      <w:proofErr w:type="spellStart"/>
      <w:r w:rsidR="00921B72">
        <w:rPr>
          <w:rFonts w:ascii="Times New Roman" w:hAnsi="Times New Roman" w:cs="Times New Roman"/>
          <w:sz w:val="24"/>
          <w:szCs w:val="24"/>
          <w:lang w:val="en-US"/>
        </w:rPr>
        <w:t>diri</w:t>
      </w:r>
      <w:proofErr w:type="spellEnd"/>
      <w:r w:rsidR="00921B72">
        <w:rPr>
          <w:rFonts w:ascii="Times New Roman" w:hAnsi="Times New Roman" w:cs="Times New Roman"/>
          <w:sz w:val="24"/>
          <w:szCs w:val="24"/>
          <w:lang w:val="en-US"/>
        </w:rPr>
        <w:t xml:space="preserve"> </w:t>
      </w:r>
      <w:proofErr w:type="spellStart"/>
      <w:r w:rsidR="00921B72">
        <w:rPr>
          <w:rFonts w:ascii="Times New Roman" w:hAnsi="Times New Roman" w:cs="Times New Roman"/>
          <w:sz w:val="24"/>
          <w:szCs w:val="24"/>
          <w:lang w:val="en-US"/>
        </w:rPr>
        <w:t>sendiri</w:t>
      </w:r>
      <w:proofErr w:type="spellEnd"/>
      <w:r w:rsidR="00921B72">
        <w:rPr>
          <w:rFonts w:ascii="Times New Roman" w:hAnsi="Times New Roman" w:cs="Times New Roman"/>
          <w:sz w:val="24"/>
          <w:szCs w:val="24"/>
          <w:lang w:val="en-US"/>
        </w:rPr>
        <w:t xml:space="preserve"> </w:t>
      </w:r>
      <w:proofErr w:type="spellStart"/>
      <w:r w:rsidR="00921B72">
        <w:rPr>
          <w:rFonts w:ascii="Times New Roman" w:hAnsi="Times New Roman" w:cs="Times New Roman"/>
          <w:sz w:val="24"/>
          <w:szCs w:val="24"/>
          <w:lang w:val="en-US"/>
        </w:rPr>
        <w:t>untuk</w:t>
      </w:r>
      <w:proofErr w:type="spellEnd"/>
      <w:r w:rsidR="00921B72">
        <w:rPr>
          <w:rFonts w:ascii="Times New Roman" w:hAnsi="Times New Roman" w:cs="Times New Roman"/>
          <w:sz w:val="24"/>
          <w:szCs w:val="24"/>
          <w:lang w:val="en-US"/>
        </w:rPr>
        <w:t xml:space="preserve"> </w:t>
      </w:r>
      <w:proofErr w:type="spellStart"/>
      <w:r w:rsidR="003500EF" w:rsidRPr="008D6F66">
        <w:rPr>
          <w:rFonts w:ascii="Times New Roman" w:hAnsi="Times New Roman" w:cs="Times New Roman"/>
          <w:sz w:val="24"/>
          <w:szCs w:val="24"/>
          <w:lang w:val="en-US"/>
        </w:rPr>
        <w:t>berbuat</w:t>
      </w:r>
      <w:proofErr w:type="spellEnd"/>
      <w:r w:rsidR="003500EF" w:rsidRPr="008D6F66">
        <w:rPr>
          <w:rFonts w:ascii="Times New Roman" w:hAnsi="Times New Roman" w:cs="Times New Roman"/>
          <w:sz w:val="24"/>
          <w:szCs w:val="24"/>
          <w:lang w:val="en-US"/>
        </w:rPr>
        <w:t xml:space="preserve"> </w:t>
      </w:r>
      <w:proofErr w:type="spellStart"/>
      <w:r w:rsidR="003500EF" w:rsidRPr="008D6F66">
        <w:rPr>
          <w:rFonts w:ascii="Times New Roman" w:hAnsi="Times New Roman" w:cs="Times New Roman"/>
          <w:sz w:val="24"/>
          <w:szCs w:val="24"/>
          <w:lang w:val="en-US"/>
        </w:rPr>
        <w:t>atau</w:t>
      </w:r>
      <w:proofErr w:type="spellEnd"/>
      <w:r w:rsidR="003500EF" w:rsidRPr="008D6F66">
        <w:rPr>
          <w:rFonts w:ascii="Times New Roman" w:hAnsi="Times New Roman" w:cs="Times New Roman"/>
          <w:sz w:val="24"/>
          <w:szCs w:val="24"/>
          <w:lang w:val="en-US"/>
        </w:rPr>
        <w:t xml:space="preserve"> </w:t>
      </w:r>
      <w:proofErr w:type="spellStart"/>
      <w:r w:rsidR="003500EF" w:rsidRPr="008D6F66">
        <w:rPr>
          <w:rFonts w:ascii="Times New Roman" w:hAnsi="Times New Roman" w:cs="Times New Roman"/>
          <w:sz w:val="24"/>
          <w:szCs w:val="24"/>
          <w:lang w:val="en-US"/>
        </w:rPr>
        <w:t>melakukan</w:t>
      </w:r>
      <w:proofErr w:type="spellEnd"/>
      <w:r w:rsidR="003500EF" w:rsidRPr="008D6F66">
        <w:rPr>
          <w:rFonts w:ascii="Times New Roman" w:hAnsi="Times New Roman" w:cs="Times New Roman"/>
          <w:sz w:val="24"/>
          <w:szCs w:val="24"/>
          <w:lang w:val="en-US"/>
        </w:rPr>
        <w:t xml:space="preserve"> </w:t>
      </w:r>
      <w:proofErr w:type="spellStart"/>
      <w:r w:rsidR="003500EF" w:rsidRPr="008D6F66">
        <w:rPr>
          <w:rFonts w:ascii="Times New Roman" w:hAnsi="Times New Roman" w:cs="Times New Roman"/>
          <w:sz w:val="24"/>
          <w:szCs w:val="24"/>
          <w:lang w:val="en-US"/>
        </w:rPr>
        <w:t>suatu</w:t>
      </w:r>
      <w:proofErr w:type="spellEnd"/>
      <w:r w:rsidR="003500EF" w:rsidRPr="008D6F66">
        <w:rPr>
          <w:rFonts w:ascii="Times New Roman" w:hAnsi="Times New Roman" w:cs="Times New Roman"/>
          <w:sz w:val="24"/>
          <w:szCs w:val="24"/>
          <w:lang w:val="en-US"/>
        </w:rPr>
        <w:t xml:space="preserve"> </w:t>
      </w:r>
      <w:proofErr w:type="spellStart"/>
      <w:r w:rsidR="003500EF" w:rsidRPr="008D6F66">
        <w:rPr>
          <w:rFonts w:ascii="Times New Roman" w:hAnsi="Times New Roman" w:cs="Times New Roman"/>
          <w:sz w:val="24"/>
          <w:szCs w:val="24"/>
          <w:lang w:val="en-US"/>
        </w:rPr>
        <w:t>tindakan</w:t>
      </w:r>
      <w:proofErr w:type="spellEnd"/>
      <w:r w:rsidR="008D6F66" w:rsidRPr="008D6F66">
        <w:rPr>
          <w:rFonts w:ascii="Times New Roman" w:hAnsi="Times New Roman" w:cs="Times New Roman"/>
          <w:sz w:val="24"/>
          <w:szCs w:val="24"/>
          <w:lang w:val="en-US"/>
        </w:rPr>
        <w:t xml:space="preserve"> </w:t>
      </w:r>
      <w:proofErr w:type="spellStart"/>
      <w:r w:rsidR="008D6F66" w:rsidRPr="008D6F66">
        <w:rPr>
          <w:rFonts w:ascii="Times New Roman" w:hAnsi="Times New Roman" w:cs="Times New Roman"/>
          <w:sz w:val="24"/>
          <w:szCs w:val="24"/>
          <w:lang w:val="en-US"/>
        </w:rPr>
        <w:t>dan</w:t>
      </w:r>
      <w:proofErr w:type="spellEnd"/>
      <w:r w:rsidR="008D6F66" w:rsidRPr="008D6F66">
        <w:rPr>
          <w:rFonts w:ascii="Times New Roman" w:hAnsi="Times New Roman" w:cs="Times New Roman"/>
          <w:sz w:val="24"/>
          <w:szCs w:val="24"/>
          <w:lang w:val="en-US"/>
        </w:rPr>
        <w:t xml:space="preserve"> </w:t>
      </w:r>
      <w:proofErr w:type="spellStart"/>
      <w:r w:rsidR="008D6F66" w:rsidRPr="008D6F66">
        <w:rPr>
          <w:rFonts w:ascii="Times New Roman" w:hAnsi="Times New Roman" w:cs="Times New Roman"/>
          <w:sz w:val="24"/>
          <w:szCs w:val="24"/>
          <w:lang w:val="en-US"/>
        </w:rPr>
        <w:t>dapat</w:t>
      </w:r>
      <w:proofErr w:type="spellEnd"/>
      <w:r w:rsidR="008D6F66" w:rsidRPr="008D6F66">
        <w:rPr>
          <w:rFonts w:ascii="Times New Roman" w:hAnsi="Times New Roman" w:cs="Times New Roman"/>
          <w:sz w:val="24"/>
          <w:szCs w:val="24"/>
          <w:lang w:val="en-US"/>
        </w:rPr>
        <w:t xml:space="preserve"> </w:t>
      </w:r>
      <w:r w:rsidR="008D6F66" w:rsidRPr="008D6F66">
        <w:rPr>
          <w:rFonts w:ascii="Times New Roman" w:hAnsi="Times New Roman" w:cs="Times New Roman"/>
          <w:sz w:val="24"/>
          <w:szCs w:val="24"/>
        </w:rPr>
        <w:t>menerima kelebihan dan kekurangan dirinya serta mampu mengembangkan</w:t>
      </w:r>
      <w:proofErr w:type="spellStart"/>
      <w:r w:rsidR="008D6F66" w:rsidRPr="008D6F66">
        <w:rPr>
          <w:rFonts w:ascii="Times New Roman" w:hAnsi="Times New Roman" w:cs="Times New Roman"/>
          <w:sz w:val="24"/>
          <w:szCs w:val="24"/>
          <w:lang w:val="en-US"/>
        </w:rPr>
        <w:t>nya</w:t>
      </w:r>
      <w:proofErr w:type="spellEnd"/>
      <w:r w:rsidR="008D6F66" w:rsidRPr="008D6F66">
        <w:rPr>
          <w:rFonts w:ascii="Times New Roman" w:hAnsi="Times New Roman" w:cs="Times New Roman"/>
          <w:sz w:val="24"/>
          <w:szCs w:val="24"/>
        </w:rPr>
        <w:t xml:space="preserve"> dan bertanggung jawab atas segala keputusan yang diambil</w:t>
      </w:r>
      <w:r w:rsidR="008D6F66" w:rsidRPr="008D6F66">
        <w:rPr>
          <w:rFonts w:ascii="Times New Roman" w:hAnsi="Times New Roman" w:cs="Times New Roman"/>
          <w:sz w:val="24"/>
          <w:szCs w:val="24"/>
          <w:lang w:val="en-US"/>
        </w:rPr>
        <w:t>.</w:t>
      </w:r>
      <w:r w:rsidR="008D6F66">
        <w:rPr>
          <w:rFonts w:ascii="Times New Roman" w:hAnsi="Times New Roman" w:cs="Times New Roman"/>
          <w:sz w:val="24"/>
          <w:szCs w:val="24"/>
          <w:lang w:val="en-US"/>
        </w:rPr>
        <w:t xml:space="preserve"> </w:t>
      </w:r>
      <w:proofErr w:type="spellStart"/>
      <w:r w:rsidR="005A48F2">
        <w:rPr>
          <w:rFonts w:ascii="Times New Roman" w:hAnsi="Times New Roman" w:cs="Times New Roman"/>
          <w:sz w:val="24"/>
          <w:szCs w:val="24"/>
          <w:lang w:val="en-US"/>
        </w:rPr>
        <w:t>Indikator</w:t>
      </w:r>
      <w:proofErr w:type="spellEnd"/>
      <w:r w:rsidR="005A48F2">
        <w:rPr>
          <w:rFonts w:ascii="Times New Roman" w:hAnsi="Times New Roman" w:cs="Times New Roman"/>
          <w:sz w:val="24"/>
          <w:szCs w:val="24"/>
          <w:lang w:val="en-US"/>
        </w:rPr>
        <w:t xml:space="preserve"> </w:t>
      </w:r>
      <w:proofErr w:type="spellStart"/>
      <w:r w:rsidR="005A48F2">
        <w:rPr>
          <w:rFonts w:ascii="Times New Roman" w:hAnsi="Times New Roman" w:cs="Times New Roman"/>
          <w:sz w:val="24"/>
          <w:szCs w:val="24"/>
          <w:lang w:val="en-US"/>
        </w:rPr>
        <w:t>orang</w:t>
      </w:r>
      <w:proofErr w:type="spellEnd"/>
      <w:r w:rsidR="005A48F2">
        <w:rPr>
          <w:rFonts w:ascii="Times New Roman" w:hAnsi="Times New Roman" w:cs="Times New Roman"/>
          <w:sz w:val="24"/>
          <w:szCs w:val="24"/>
          <w:lang w:val="en-US"/>
        </w:rPr>
        <w:t xml:space="preserve"> yang </w:t>
      </w:r>
      <w:proofErr w:type="spellStart"/>
      <w:r w:rsidR="005A48F2">
        <w:rPr>
          <w:rFonts w:ascii="Times New Roman" w:hAnsi="Times New Roman" w:cs="Times New Roman"/>
          <w:sz w:val="24"/>
          <w:szCs w:val="24"/>
          <w:lang w:val="en-US"/>
        </w:rPr>
        <w:t>memiliki</w:t>
      </w:r>
      <w:proofErr w:type="spellEnd"/>
      <w:r w:rsidR="005A48F2">
        <w:rPr>
          <w:rFonts w:ascii="Times New Roman" w:hAnsi="Times New Roman" w:cs="Times New Roman"/>
          <w:sz w:val="24"/>
          <w:szCs w:val="24"/>
          <w:lang w:val="en-US"/>
        </w:rPr>
        <w:t xml:space="preserve"> </w:t>
      </w:r>
      <w:proofErr w:type="spellStart"/>
      <w:r w:rsidR="005A48F2">
        <w:rPr>
          <w:rFonts w:ascii="Times New Roman" w:hAnsi="Times New Roman" w:cs="Times New Roman"/>
          <w:sz w:val="24"/>
          <w:szCs w:val="24"/>
          <w:lang w:val="en-US"/>
        </w:rPr>
        <w:t>kepercayaan</w:t>
      </w:r>
      <w:proofErr w:type="spellEnd"/>
      <w:r w:rsidR="005A48F2">
        <w:rPr>
          <w:rFonts w:ascii="Times New Roman" w:hAnsi="Times New Roman" w:cs="Times New Roman"/>
          <w:sz w:val="24"/>
          <w:szCs w:val="24"/>
          <w:lang w:val="en-US"/>
        </w:rPr>
        <w:t xml:space="preserve"> </w:t>
      </w:r>
      <w:proofErr w:type="spellStart"/>
      <w:r w:rsidR="005A48F2">
        <w:rPr>
          <w:rFonts w:ascii="Times New Roman" w:hAnsi="Times New Roman" w:cs="Times New Roman"/>
          <w:sz w:val="24"/>
          <w:szCs w:val="24"/>
          <w:lang w:val="en-US"/>
        </w:rPr>
        <w:t>diri</w:t>
      </w:r>
      <w:proofErr w:type="spellEnd"/>
      <w:r w:rsidR="005A48F2">
        <w:rPr>
          <w:rFonts w:ascii="Times New Roman" w:hAnsi="Times New Roman" w:cs="Times New Roman"/>
          <w:sz w:val="24"/>
          <w:szCs w:val="24"/>
          <w:lang w:val="en-US"/>
        </w:rPr>
        <w:t xml:space="preserve"> </w:t>
      </w:r>
      <w:r w:rsidR="00CC4199">
        <w:rPr>
          <w:rFonts w:ascii="Times New Roman" w:hAnsi="Times New Roman" w:cs="Times New Roman"/>
          <w:sz w:val="24"/>
          <w:szCs w:val="24"/>
          <w:lang w:val="sv-SE"/>
        </w:rPr>
        <w:t>adalah sebagai berikut.</w:t>
      </w:r>
    </w:p>
    <w:p w:rsidR="006C7B75" w:rsidRPr="00C0321A" w:rsidRDefault="006C7B75" w:rsidP="006C7B75">
      <w:pPr>
        <w:pStyle w:val="NormalWeb"/>
        <w:numPr>
          <w:ilvl w:val="3"/>
          <w:numId w:val="17"/>
        </w:numPr>
        <w:spacing w:before="0" w:beforeAutospacing="0" w:after="0" w:afterAutospacing="0" w:line="480" w:lineRule="auto"/>
        <w:ind w:left="851"/>
        <w:jc w:val="both"/>
      </w:pPr>
      <w:proofErr w:type="spellStart"/>
      <w:r w:rsidRPr="00C0321A">
        <w:lastRenderedPageBreak/>
        <w:t>Percaya</w:t>
      </w:r>
      <w:proofErr w:type="spellEnd"/>
      <w:r w:rsidRPr="00C0321A">
        <w:t xml:space="preserve"> </w:t>
      </w:r>
      <w:proofErr w:type="spellStart"/>
      <w:r w:rsidRPr="00C0321A">
        <w:t>pada</w:t>
      </w:r>
      <w:proofErr w:type="spellEnd"/>
      <w:r w:rsidRPr="00C0321A">
        <w:t xml:space="preserve"> </w:t>
      </w:r>
      <w:proofErr w:type="spellStart"/>
      <w:r w:rsidRPr="00C0321A">
        <w:t>kemampuan</w:t>
      </w:r>
      <w:proofErr w:type="spellEnd"/>
      <w:r w:rsidRPr="00C0321A">
        <w:t xml:space="preserve"> </w:t>
      </w:r>
      <w:proofErr w:type="spellStart"/>
      <w:r w:rsidRPr="00C0321A">
        <w:t>dirinya</w:t>
      </w:r>
      <w:proofErr w:type="spellEnd"/>
      <w:r w:rsidRPr="00C0321A">
        <w:t xml:space="preserve"> </w:t>
      </w:r>
      <w:proofErr w:type="spellStart"/>
      <w:r w:rsidRPr="00C0321A">
        <w:t>sendiri</w:t>
      </w:r>
      <w:proofErr w:type="spellEnd"/>
    </w:p>
    <w:p w:rsidR="006C7B75" w:rsidRPr="00C0321A" w:rsidRDefault="006C7B75" w:rsidP="006C7B75">
      <w:pPr>
        <w:pStyle w:val="NormalWeb"/>
        <w:numPr>
          <w:ilvl w:val="3"/>
          <w:numId w:val="17"/>
        </w:numPr>
        <w:spacing w:line="480" w:lineRule="auto"/>
        <w:ind w:left="851"/>
        <w:jc w:val="both"/>
      </w:pPr>
      <w:proofErr w:type="spellStart"/>
      <w:r w:rsidRPr="00C0321A">
        <w:t>Berani</w:t>
      </w:r>
      <w:proofErr w:type="spellEnd"/>
      <w:r w:rsidRPr="00C0321A">
        <w:t xml:space="preserve"> </w:t>
      </w:r>
      <w:proofErr w:type="spellStart"/>
      <w:r w:rsidRPr="00C0321A">
        <w:t>menerima</w:t>
      </w:r>
      <w:proofErr w:type="spellEnd"/>
      <w:r w:rsidRPr="00C0321A">
        <w:t xml:space="preserve"> </w:t>
      </w:r>
      <w:proofErr w:type="spellStart"/>
      <w:r w:rsidRPr="00C0321A">
        <w:t>dan</w:t>
      </w:r>
      <w:proofErr w:type="spellEnd"/>
      <w:r w:rsidRPr="00C0321A">
        <w:t xml:space="preserve"> </w:t>
      </w:r>
      <w:proofErr w:type="spellStart"/>
      <w:r w:rsidRPr="00C0321A">
        <w:t>menghadapi</w:t>
      </w:r>
      <w:proofErr w:type="spellEnd"/>
      <w:r w:rsidRPr="00C0321A">
        <w:t xml:space="preserve"> </w:t>
      </w:r>
      <w:proofErr w:type="spellStart"/>
      <w:r w:rsidRPr="00C0321A">
        <w:t>penolakan</w:t>
      </w:r>
      <w:proofErr w:type="spellEnd"/>
    </w:p>
    <w:p w:rsidR="006C7B75" w:rsidRPr="00C0321A" w:rsidRDefault="006C7B75" w:rsidP="006C7B75">
      <w:pPr>
        <w:pStyle w:val="NormalWeb"/>
        <w:numPr>
          <w:ilvl w:val="3"/>
          <w:numId w:val="17"/>
        </w:numPr>
        <w:spacing w:line="480" w:lineRule="auto"/>
        <w:ind w:left="851"/>
        <w:jc w:val="both"/>
      </w:pPr>
      <w:proofErr w:type="spellStart"/>
      <w:r w:rsidRPr="00C0321A">
        <w:t>Bisa</w:t>
      </w:r>
      <w:proofErr w:type="spellEnd"/>
      <w:r w:rsidRPr="00C0321A">
        <w:t xml:space="preserve"> </w:t>
      </w:r>
      <w:proofErr w:type="spellStart"/>
      <w:r w:rsidRPr="00C0321A">
        <w:t>mengendalikan</w:t>
      </w:r>
      <w:proofErr w:type="spellEnd"/>
      <w:r w:rsidRPr="00C0321A">
        <w:t xml:space="preserve"> </w:t>
      </w:r>
      <w:proofErr w:type="spellStart"/>
      <w:r w:rsidRPr="00C0321A">
        <w:t>diri</w:t>
      </w:r>
      <w:proofErr w:type="spellEnd"/>
    </w:p>
    <w:p w:rsidR="006C7B75" w:rsidRPr="00C0321A" w:rsidRDefault="006C7B75" w:rsidP="006C7B75">
      <w:pPr>
        <w:pStyle w:val="NormalWeb"/>
        <w:numPr>
          <w:ilvl w:val="3"/>
          <w:numId w:val="17"/>
        </w:numPr>
        <w:spacing w:line="480" w:lineRule="auto"/>
        <w:ind w:left="851"/>
        <w:jc w:val="both"/>
      </w:pPr>
      <w:proofErr w:type="spellStart"/>
      <w:r w:rsidRPr="00C0321A">
        <w:t>Berusaha</w:t>
      </w:r>
      <w:proofErr w:type="spellEnd"/>
      <w:r w:rsidRPr="00C0321A">
        <w:t xml:space="preserve"> </w:t>
      </w:r>
      <w:proofErr w:type="spellStart"/>
      <w:r w:rsidRPr="00C0321A">
        <w:t>untuk</w:t>
      </w:r>
      <w:proofErr w:type="spellEnd"/>
      <w:r w:rsidRPr="00C0321A">
        <w:t xml:space="preserve"> </w:t>
      </w:r>
      <w:proofErr w:type="spellStart"/>
      <w:r w:rsidRPr="00C0321A">
        <w:t>maju</w:t>
      </w:r>
      <w:proofErr w:type="spellEnd"/>
    </w:p>
    <w:p w:rsidR="006C7B75" w:rsidRPr="00C0321A" w:rsidRDefault="006C7B75" w:rsidP="006C7B75">
      <w:pPr>
        <w:pStyle w:val="NormalWeb"/>
        <w:numPr>
          <w:ilvl w:val="3"/>
          <w:numId w:val="17"/>
        </w:numPr>
        <w:spacing w:before="0" w:beforeAutospacing="0" w:after="0" w:afterAutospacing="0" w:line="480" w:lineRule="auto"/>
        <w:ind w:left="851"/>
        <w:jc w:val="both"/>
      </w:pPr>
      <w:proofErr w:type="spellStart"/>
      <w:r w:rsidRPr="00C0321A">
        <w:t>Berpikir</w:t>
      </w:r>
      <w:proofErr w:type="spellEnd"/>
      <w:r w:rsidRPr="00C0321A">
        <w:t xml:space="preserve"> </w:t>
      </w:r>
      <w:proofErr w:type="spellStart"/>
      <w:r w:rsidRPr="00C0321A">
        <w:t>positif</w:t>
      </w:r>
      <w:proofErr w:type="spellEnd"/>
      <w:r w:rsidRPr="00C0321A">
        <w:t xml:space="preserve"> </w:t>
      </w:r>
      <w:proofErr w:type="spellStart"/>
      <w:r w:rsidRPr="00C0321A">
        <w:t>dan</w:t>
      </w:r>
      <w:proofErr w:type="spellEnd"/>
      <w:r w:rsidRPr="00C0321A">
        <w:t xml:space="preserve"> </w:t>
      </w:r>
      <w:proofErr w:type="spellStart"/>
      <w:r w:rsidRPr="00C0321A">
        <w:t>realistis</w:t>
      </w:r>
      <w:proofErr w:type="spellEnd"/>
    </w:p>
    <w:p w:rsidR="0098769B" w:rsidRPr="008D6F66" w:rsidRDefault="0098769B" w:rsidP="008D6F66">
      <w:pPr>
        <w:autoSpaceDE w:val="0"/>
        <w:autoSpaceDN w:val="0"/>
        <w:adjustRightInd w:val="0"/>
        <w:spacing w:after="0" w:line="240" w:lineRule="auto"/>
        <w:jc w:val="both"/>
        <w:rPr>
          <w:rFonts w:ascii="Times New Roman" w:hAnsi="Times New Roman" w:cs="Times New Roman"/>
          <w:sz w:val="24"/>
          <w:szCs w:val="24"/>
          <w:lang w:val="en-US"/>
        </w:rPr>
      </w:pPr>
    </w:p>
    <w:p w:rsidR="00103BF0" w:rsidRPr="00B376ED" w:rsidRDefault="00103BF0" w:rsidP="00B376ED">
      <w:pPr>
        <w:pStyle w:val="ListParagraph"/>
        <w:numPr>
          <w:ilvl w:val="0"/>
          <w:numId w:val="16"/>
        </w:numPr>
        <w:spacing w:after="0" w:line="480" w:lineRule="auto"/>
        <w:ind w:left="357" w:hanging="357"/>
        <w:jc w:val="both"/>
        <w:rPr>
          <w:rFonts w:ascii="Times New Roman" w:hAnsi="Times New Roman" w:cs="Times New Roman"/>
          <w:b/>
          <w:sz w:val="24"/>
          <w:szCs w:val="24"/>
        </w:rPr>
      </w:pPr>
      <w:r w:rsidRPr="00C0321A">
        <w:rPr>
          <w:rFonts w:ascii="Times New Roman" w:hAnsi="Times New Roman" w:cs="Times New Roman"/>
          <w:b/>
          <w:sz w:val="24"/>
          <w:szCs w:val="24"/>
        </w:rPr>
        <w:t>Populasi dan Sampel</w:t>
      </w:r>
    </w:p>
    <w:p w:rsidR="00B376ED" w:rsidRPr="008D6F66" w:rsidRDefault="00B376ED" w:rsidP="00B376ED">
      <w:pPr>
        <w:pStyle w:val="ListParagraph"/>
        <w:spacing w:after="0" w:line="240" w:lineRule="auto"/>
        <w:ind w:left="357"/>
        <w:jc w:val="both"/>
        <w:rPr>
          <w:rFonts w:ascii="Times New Roman" w:hAnsi="Times New Roman" w:cs="Times New Roman"/>
          <w:b/>
          <w:sz w:val="24"/>
          <w:szCs w:val="24"/>
        </w:rPr>
      </w:pPr>
    </w:p>
    <w:p w:rsidR="00103BF0" w:rsidRPr="00B376ED" w:rsidRDefault="00103BF0" w:rsidP="00103BF0">
      <w:pPr>
        <w:pStyle w:val="ListParagraph"/>
        <w:numPr>
          <w:ilvl w:val="0"/>
          <w:numId w:val="18"/>
        </w:numPr>
        <w:spacing w:after="0" w:line="480" w:lineRule="auto"/>
        <w:ind w:left="360"/>
        <w:jc w:val="both"/>
        <w:rPr>
          <w:rFonts w:ascii="Times New Roman" w:hAnsi="Times New Roman" w:cs="Times New Roman"/>
          <w:b/>
          <w:sz w:val="24"/>
          <w:szCs w:val="24"/>
        </w:rPr>
      </w:pPr>
      <w:r w:rsidRPr="00B376ED">
        <w:rPr>
          <w:rFonts w:ascii="Times New Roman" w:hAnsi="Times New Roman" w:cs="Times New Roman"/>
          <w:b/>
          <w:sz w:val="24"/>
          <w:szCs w:val="24"/>
        </w:rPr>
        <w:t>Populasi</w:t>
      </w:r>
      <w:r w:rsidR="00B376ED" w:rsidRPr="00B376ED">
        <w:rPr>
          <w:rFonts w:ascii="Times New Roman" w:hAnsi="Times New Roman" w:cs="Times New Roman"/>
          <w:b/>
          <w:sz w:val="24"/>
          <w:szCs w:val="24"/>
          <w:lang w:val="en-US"/>
        </w:rPr>
        <w:t xml:space="preserve"> </w:t>
      </w:r>
      <w:proofErr w:type="spellStart"/>
      <w:r w:rsidR="00B376ED" w:rsidRPr="00B376ED">
        <w:rPr>
          <w:rFonts w:ascii="Times New Roman" w:hAnsi="Times New Roman" w:cs="Times New Roman"/>
          <w:b/>
          <w:sz w:val="24"/>
          <w:szCs w:val="24"/>
          <w:lang w:val="en-US"/>
        </w:rPr>
        <w:t>Peneli</w:t>
      </w:r>
      <w:proofErr w:type="spellEnd"/>
      <w:r w:rsidR="00B376ED" w:rsidRPr="00B376ED">
        <w:rPr>
          <w:rFonts w:ascii="Times New Roman" w:hAnsi="Times New Roman" w:cs="Times New Roman"/>
          <w:b/>
          <w:sz w:val="24"/>
          <w:szCs w:val="24"/>
        </w:rPr>
        <w:t>t</w:t>
      </w:r>
      <w:proofErr w:type="spellStart"/>
      <w:r w:rsidR="00B376ED" w:rsidRPr="00B376ED">
        <w:rPr>
          <w:rFonts w:ascii="Times New Roman" w:hAnsi="Times New Roman" w:cs="Times New Roman"/>
          <w:b/>
          <w:sz w:val="24"/>
          <w:szCs w:val="24"/>
          <w:lang w:val="en-US"/>
        </w:rPr>
        <w:t>ian</w:t>
      </w:r>
      <w:proofErr w:type="spellEnd"/>
    </w:p>
    <w:p w:rsidR="003F792D" w:rsidRDefault="005D63F4" w:rsidP="00523D8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Sugiyono (20</w:t>
      </w:r>
      <w:r>
        <w:rPr>
          <w:rFonts w:ascii="Times New Roman" w:hAnsi="Times New Roman" w:cs="Times New Roman"/>
          <w:sz w:val="24"/>
          <w:szCs w:val="24"/>
          <w:lang w:val="en-US"/>
        </w:rPr>
        <w:t>13</w:t>
      </w:r>
      <w:r>
        <w:rPr>
          <w:rFonts w:ascii="Times New Roman" w:hAnsi="Times New Roman" w:cs="Times New Roman"/>
          <w:sz w:val="24"/>
          <w:szCs w:val="24"/>
        </w:rPr>
        <w:t xml:space="preserve">: </w:t>
      </w:r>
      <w:r>
        <w:rPr>
          <w:rFonts w:ascii="Times New Roman" w:hAnsi="Times New Roman" w:cs="Times New Roman"/>
          <w:sz w:val="24"/>
          <w:szCs w:val="24"/>
          <w:lang w:val="en-US"/>
        </w:rPr>
        <w:t>117</w:t>
      </w:r>
      <w:r w:rsidR="00103BF0" w:rsidRPr="00C0321A">
        <w:rPr>
          <w:rFonts w:ascii="Times New Roman" w:hAnsi="Times New Roman" w:cs="Times New Roman"/>
          <w:sz w:val="24"/>
          <w:szCs w:val="24"/>
        </w:rPr>
        <w:t>) mengemukakan bahwa “populasi adalah wilayah gener</w:t>
      </w:r>
      <w:r>
        <w:rPr>
          <w:rFonts w:ascii="Times New Roman" w:hAnsi="Times New Roman" w:cs="Times New Roman"/>
          <w:sz w:val="24"/>
          <w:szCs w:val="24"/>
        </w:rPr>
        <w:t>alisasi yang terdiri atas obyek</w:t>
      </w:r>
      <w:r>
        <w:rPr>
          <w:rFonts w:ascii="Times New Roman" w:hAnsi="Times New Roman" w:cs="Times New Roman"/>
          <w:sz w:val="24"/>
          <w:szCs w:val="24"/>
          <w:lang w:val="en-US"/>
        </w:rPr>
        <w:t>/</w:t>
      </w:r>
      <w:r w:rsidR="00103BF0" w:rsidRPr="00C0321A">
        <w:rPr>
          <w:rFonts w:ascii="Times New Roman" w:hAnsi="Times New Roman" w:cs="Times New Roman"/>
          <w:sz w:val="24"/>
          <w:szCs w:val="24"/>
        </w:rPr>
        <w:t>subyek yang mempunyai kuantitas dan karakteristik tertentu yang diterapkan oleh peneliti untuk dipelajari dan ditarik kesimpulan”. Dalam suatu penelitian keberadaan populasi merupakan hal yang mutlak sebagai sumber data atau info</w:t>
      </w:r>
      <w:r w:rsidR="00103BF0" w:rsidRPr="00C0321A">
        <w:rPr>
          <w:rFonts w:ascii="Times New Roman" w:hAnsi="Times New Roman" w:cs="Times New Roman"/>
          <w:sz w:val="24"/>
          <w:szCs w:val="24"/>
          <w:lang w:val="en-US"/>
        </w:rPr>
        <w:t>r</w:t>
      </w:r>
      <w:r w:rsidR="00103BF0" w:rsidRPr="00C0321A">
        <w:rPr>
          <w:rFonts w:ascii="Times New Roman" w:hAnsi="Times New Roman" w:cs="Times New Roman"/>
          <w:sz w:val="24"/>
          <w:szCs w:val="24"/>
        </w:rPr>
        <w:t>m</w:t>
      </w:r>
      <w:r w:rsidR="00103BF0" w:rsidRPr="00C0321A">
        <w:rPr>
          <w:rFonts w:ascii="Times New Roman" w:hAnsi="Times New Roman" w:cs="Times New Roman"/>
          <w:sz w:val="24"/>
          <w:szCs w:val="24"/>
          <w:lang w:val="en-US"/>
        </w:rPr>
        <w:t>a</w:t>
      </w:r>
      <w:r w:rsidR="00103BF0" w:rsidRPr="00C0321A">
        <w:rPr>
          <w:rFonts w:ascii="Times New Roman" w:hAnsi="Times New Roman" w:cs="Times New Roman"/>
          <w:sz w:val="24"/>
          <w:szCs w:val="24"/>
        </w:rPr>
        <w:t xml:space="preserve">si penelitian guna menjawab permasalahan penelitian. Penelitian dilakukan di SMA Negeri 1 Rantetayo Kabupaten Tana Toraja. Populasi dalam penelitian ini adalah </w:t>
      </w:r>
      <w:r w:rsidR="00523D87">
        <w:rPr>
          <w:rFonts w:ascii="Times New Roman" w:hAnsi="Times New Roman" w:cs="Times New Roman"/>
          <w:sz w:val="24"/>
          <w:szCs w:val="24"/>
          <w:lang w:val="en-US"/>
        </w:rPr>
        <w:t xml:space="preserve">31 </w:t>
      </w:r>
      <w:r w:rsidR="00103BF0" w:rsidRPr="00C0321A">
        <w:rPr>
          <w:rFonts w:ascii="Times New Roman" w:hAnsi="Times New Roman" w:cs="Times New Roman"/>
          <w:sz w:val="24"/>
          <w:szCs w:val="24"/>
        </w:rPr>
        <w:t xml:space="preserve">siswa kelas X yang </w:t>
      </w:r>
      <w:r w:rsidR="00246846" w:rsidRPr="00467899">
        <w:rPr>
          <w:rFonts w:ascii="Times New Roman" w:hAnsi="Times New Roman" w:cs="Times New Roman"/>
          <w:sz w:val="24"/>
          <w:szCs w:val="24"/>
        </w:rPr>
        <w:t xml:space="preserve">memiliki </w:t>
      </w:r>
      <w:r w:rsidR="00246846">
        <w:rPr>
          <w:rFonts w:ascii="Times New Roman" w:hAnsi="Times New Roman" w:cs="Times New Roman"/>
          <w:sz w:val="24"/>
          <w:szCs w:val="24"/>
        </w:rPr>
        <w:t xml:space="preserve">tingkat </w:t>
      </w:r>
      <w:proofErr w:type="spellStart"/>
      <w:r w:rsidR="00246846">
        <w:rPr>
          <w:rFonts w:ascii="Times New Roman" w:hAnsi="Times New Roman" w:cs="Times New Roman"/>
          <w:sz w:val="24"/>
          <w:szCs w:val="24"/>
          <w:lang w:val="en-US"/>
        </w:rPr>
        <w:t>kepercayaan</w:t>
      </w:r>
      <w:proofErr w:type="spellEnd"/>
      <w:r w:rsidR="00246846">
        <w:rPr>
          <w:rFonts w:ascii="Times New Roman" w:hAnsi="Times New Roman" w:cs="Times New Roman"/>
          <w:sz w:val="24"/>
          <w:szCs w:val="24"/>
          <w:lang w:val="en-US"/>
        </w:rPr>
        <w:t xml:space="preserve"> </w:t>
      </w:r>
      <w:proofErr w:type="spellStart"/>
      <w:r w:rsidR="00246846">
        <w:rPr>
          <w:rFonts w:ascii="Times New Roman" w:hAnsi="Times New Roman" w:cs="Times New Roman"/>
          <w:sz w:val="24"/>
          <w:szCs w:val="24"/>
          <w:lang w:val="en-US"/>
        </w:rPr>
        <w:t>diri</w:t>
      </w:r>
      <w:proofErr w:type="spellEnd"/>
      <w:r w:rsidR="00246846">
        <w:rPr>
          <w:rFonts w:ascii="Times New Roman" w:hAnsi="Times New Roman" w:cs="Times New Roman"/>
          <w:sz w:val="24"/>
          <w:szCs w:val="24"/>
        </w:rPr>
        <w:t xml:space="preserve"> rendah </w:t>
      </w:r>
      <w:proofErr w:type="spellStart"/>
      <w:r w:rsidR="00246846">
        <w:rPr>
          <w:rFonts w:ascii="Times New Roman" w:hAnsi="Times New Roman" w:cs="Times New Roman"/>
          <w:sz w:val="24"/>
          <w:szCs w:val="24"/>
          <w:lang w:val="en-US"/>
        </w:rPr>
        <w:t>mengemukakan</w:t>
      </w:r>
      <w:proofErr w:type="spellEnd"/>
      <w:r w:rsidR="00246846">
        <w:rPr>
          <w:rFonts w:ascii="Times New Roman" w:hAnsi="Times New Roman" w:cs="Times New Roman"/>
          <w:sz w:val="24"/>
          <w:szCs w:val="24"/>
          <w:lang w:val="en-US"/>
        </w:rPr>
        <w:t xml:space="preserve"> </w:t>
      </w:r>
      <w:proofErr w:type="spellStart"/>
      <w:r w:rsidR="00246846">
        <w:rPr>
          <w:rFonts w:ascii="Times New Roman" w:hAnsi="Times New Roman" w:cs="Times New Roman"/>
          <w:sz w:val="24"/>
          <w:szCs w:val="24"/>
          <w:lang w:val="en-US"/>
        </w:rPr>
        <w:t>pendapat</w:t>
      </w:r>
      <w:proofErr w:type="spellEnd"/>
      <w:r w:rsidR="00523D87">
        <w:rPr>
          <w:rFonts w:ascii="Times New Roman" w:hAnsi="Times New Roman" w:cs="Times New Roman"/>
          <w:sz w:val="24"/>
          <w:szCs w:val="24"/>
          <w:lang w:val="en-US"/>
        </w:rPr>
        <w:t xml:space="preserve"> yang</w:t>
      </w:r>
      <w:r w:rsidR="00246846" w:rsidRPr="00467899">
        <w:rPr>
          <w:rFonts w:ascii="Times New Roman" w:hAnsi="Times New Roman" w:cs="Times New Roman"/>
          <w:sz w:val="24"/>
          <w:szCs w:val="24"/>
        </w:rPr>
        <w:t xml:space="preserve"> diperoleh dari hasil penyebaran angket awal. </w:t>
      </w:r>
      <w:r w:rsidR="003F792D">
        <w:rPr>
          <w:rFonts w:ascii="Times New Roman" w:hAnsi="Times New Roman" w:cs="Times New Roman"/>
          <w:sz w:val="24"/>
          <w:szCs w:val="24"/>
          <w:lang w:val="en-US"/>
        </w:rPr>
        <w:t>B</w:t>
      </w:r>
      <w:r w:rsidR="00246846">
        <w:rPr>
          <w:rFonts w:ascii="Times New Roman" w:hAnsi="Times New Roman" w:cs="Times New Roman"/>
          <w:sz w:val="24"/>
          <w:szCs w:val="24"/>
        </w:rPr>
        <w:t>erikut</w:t>
      </w:r>
      <w:r w:rsidR="003F792D">
        <w:rPr>
          <w:rFonts w:ascii="Times New Roman" w:hAnsi="Times New Roman" w:cs="Times New Roman"/>
          <w:sz w:val="24"/>
          <w:szCs w:val="24"/>
          <w:lang w:val="en-US"/>
        </w:rPr>
        <w:t xml:space="preserve"> </w:t>
      </w:r>
      <w:r w:rsidR="003F792D" w:rsidRPr="00C0321A">
        <w:rPr>
          <w:rFonts w:ascii="Times New Roman" w:hAnsi="Times New Roman" w:cs="Times New Roman"/>
          <w:sz w:val="24"/>
          <w:szCs w:val="24"/>
        </w:rPr>
        <w:t>penyebaran siswa yang menjadi populasi penelitian</w:t>
      </w:r>
      <w:r w:rsidR="003F792D">
        <w:rPr>
          <w:rFonts w:ascii="Times New Roman" w:hAnsi="Times New Roman" w:cs="Times New Roman"/>
          <w:sz w:val="24"/>
          <w:szCs w:val="24"/>
          <w:lang w:val="en-US"/>
        </w:rPr>
        <w:t>.</w:t>
      </w:r>
    </w:p>
    <w:p w:rsidR="00CC4199" w:rsidRDefault="00CC4199" w:rsidP="00523D87">
      <w:pPr>
        <w:spacing w:after="0" w:line="480" w:lineRule="auto"/>
        <w:ind w:firstLine="720"/>
        <w:jc w:val="both"/>
        <w:rPr>
          <w:rFonts w:ascii="Times New Roman" w:hAnsi="Times New Roman" w:cs="Times New Roman"/>
          <w:sz w:val="24"/>
          <w:szCs w:val="24"/>
          <w:lang w:val="en-US"/>
        </w:rPr>
      </w:pPr>
    </w:p>
    <w:p w:rsidR="00CC4199" w:rsidRDefault="00CC4199" w:rsidP="00523D87">
      <w:pPr>
        <w:spacing w:after="0" w:line="480" w:lineRule="auto"/>
        <w:ind w:firstLine="720"/>
        <w:jc w:val="both"/>
        <w:rPr>
          <w:rFonts w:ascii="Times New Roman" w:hAnsi="Times New Roman" w:cs="Times New Roman"/>
          <w:sz w:val="24"/>
          <w:szCs w:val="24"/>
          <w:lang w:val="en-US"/>
        </w:rPr>
      </w:pPr>
    </w:p>
    <w:p w:rsidR="00CC4199" w:rsidRDefault="00CC4199" w:rsidP="00523D87">
      <w:pPr>
        <w:spacing w:after="0" w:line="480" w:lineRule="auto"/>
        <w:ind w:firstLine="720"/>
        <w:jc w:val="both"/>
        <w:rPr>
          <w:rFonts w:ascii="Times New Roman" w:hAnsi="Times New Roman" w:cs="Times New Roman"/>
          <w:sz w:val="24"/>
          <w:szCs w:val="24"/>
          <w:lang w:val="en-US"/>
        </w:rPr>
      </w:pPr>
    </w:p>
    <w:p w:rsidR="00CC4199" w:rsidRDefault="00CC4199" w:rsidP="00523D87">
      <w:pPr>
        <w:spacing w:after="0" w:line="480" w:lineRule="auto"/>
        <w:ind w:firstLine="720"/>
        <w:jc w:val="both"/>
        <w:rPr>
          <w:rFonts w:ascii="Times New Roman" w:hAnsi="Times New Roman" w:cs="Times New Roman"/>
          <w:sz w:val="24"/>
          <w:szCs w:val="24"/>
          <w:lang w:val="en-US"/>
        </w:rPr>
      </w:pPr>
    </w:p>
    <w:p w:rsidR="00CC4199" w:rsidRPr="00246846" w:rsidRDefault="00CC4199" w:rsidP="00523D87">
      <w:pPr>
        <w:spacing w:after="0" w:line="480" w:lineRule="auto"/>
        <w:ind w:firstLine="720"/>
        <w:jc w:val="both"/>
        <w:rPr>
          <w:rFonts w:ascii="Times New Roman" w:hAnsi="Times New Roman" w:cs="Times New Roman"/>
          <w:sz w:val="24"/>
          <w:szCs w:val="24"/>
          <w:lang w:val="en-US"/>
        </w:rPr>
      </w:pPr>
    </w:p>
    <w:p w:rsidR="00103BF0" w:rsidRDefault="00103BF0" w:rsidP="00103BF0">
      <w:pPr>
        <w:spacing w:after="0" w:line="240" w:lineRule="auto"/>
        <w:jc w:val="both"/>
        <w:rPr>
          <w:rFonts w:ascii="Times New Roman" w:hAnsi="Times New Roman" w:cs="Times New Roman"/>
          <w:sz w:val="24"/>
          <w:szCs w:val="24"/>
        </w:rPr>
      </w:pPr>
      <w:r w:rsidRPr="00C0321A">
        <w:rPr>
          <w:rFonts w:ascii="Times New Roman" w:hAnsi="Times New Roman" w:cs="Times New Roman"/>
          <w:sz w:val="24"/>
          <w:szCs w:val="24"/>
        </w:rPr>
        <w:lastRenderedPageBreak/>
        <w:t>Tabel 3.1. Penyebaran Siswa Yang Menjadi Populasi Penelitian</w:t>
      </w:r>
    </w:p>
    <w:p w:rsidR="00103BF0" w:rsidRPr="00C0321A" w:rsidRDefault="00103BF0" w:rsidP="00103BF0">
      <w:pPr>
        <w:spacing w:after="0" w:line="240" w:lineRule="auto"/>
        <w:ind w:firstLine="851"/>
        <w:jc w:val="both"/>
        <w:rPr>
          <w:rFonts w:ascii="Times New Roman" w:hAnsi="Times New Roman" w:cs="Times New Roman"/>
          <w:sz w:val="24"/>
          <w:szCs w:val="24"/>
        </w:rPr>
      </w:pPr>
    </w:p>
    <w:tbl>
      <w:tblPr>
        <w:tblStyle w:val="Style1"/>
        <w:tblW w:w="0" w:type="auto"/>
        <w:tblInd w:w="108" w:type="dxa"/>
        <w:tblBorders>
          <w:top w:val="single" w:sz="4" w:space="0" w:color="auto"/>
        </w:tblBorders>
        <w:tblLook w:val="04A0"/>
      </w:tblPr>
      <w:tblGrid>
        <w:gridCol w:w="1134"/>
        <w:gridCol w:w="1134"/>
        <w:gridCol w:w="1560"/>
        <w:gridCol w:w="4110"/>
      </w:tblGrid>
      <w:tr w:rsidR="00246846" w:rsidRPr="00C0321A" w:rsidTr="00B376ED">
        <w:tc>
          <w:tcPr>
            <w:tcW w:w="1134" w:type="dxa"/>
            <w:vAlign w:val="center"/>
          </w:tcPr>
          <w:p w:rsidR="00246846" w:rsidRPr="00C0321A" w:rsidRDefault="00246846" w:rsidP="00B376ED">
            <w:pPr>
              <w:jc w:val="center"/>
              <w:rPr>
                <w:rFonts w:ascii="Times New Roman" w:hAnsi="Times New Roman" w:cs="Times New Roman"/>
                <w:b/>
                <w:sz w:val="24"/>
                <w:szCs w:val="24"/>
              </w:rPr>
            </w:pPr>
            <w:r w:rsidRPr="00C0321A">
              <w:rPr>
                <w:rFonts w:ascii="Times New Roman" w:hAnsi="Times New Roman" w:cs="Times New Roman"/>
                <w:b/>
                <w:sz w:val="24"/>
                <w:szCs w:val="24"/>
              </w:rPr>
              <w:t>No</w:t>
            </w:r>
          </w:p>
        </w:tc>
        <w:tc>
          <w:tcPr>
            <w:tcW w:w="1134" w:type="dxa"/>
            <w:vAlign w:val="center"/>
          </w:tcPr>
          <w:p w:rsidR="00246846" w:rsidRPr="00C0321A" w:rsidRDefault="00246846" w:rsidP="00B376ED">
            <w:pPr>
              <w:jc w:val="center"/>
              <w:rPr>
                <w:rFonts w:ascii="Times New Roman" w:hAnsi="Times New Roman" w:cs="Times New Roman"/>
                <w:b/>
                <w:sz w:val="24"/>
                <w:szCs w:val="24"/>
              </w:rPr>
            </w:pPr>
            <w:r w:rsidRPr="00C0321A">
              <w:rPr>
                <w:rFonts w:ascii="Times New Roman" w:hAnsi="Times New Roman" w:cs="Times New Roman"/>
                <w:b/>
                <w:sz w:val="24"/>
                <w:szCs w:val="24"/>
              </w:rPr>
              <w:t>Kelas</w:t>
            </w:r>
          </w:p>
        </w:tc>
        <w:tc>
          <w:tcPr>
            <w:tcW w:w="1560" w:type="dxa"/>
            <w:vAlign w:val="center"/>
          </w:tcPr>
          <w:p w:rsidR="00246846" w:rsidRPr="00C0321A" w:rsidRDefault="00246846" w:rsidP="00B376ED">
            <w:pPr>
              <w:jc w:val="center"/>
              <w:rPr>
                <w:rFonts w:ascii="Times New Roman" w:hAnsi="Times New Roman" w:cs="Times New Roman"/>
                <w:b/>
                <w:sz w:val="24"/>
                <w:szCs w:val="24"/>
              </w:rPr>
            </w:pPr>
            <w:r w:rsidRPr="00C0321A">
              <w:rPr>
                <w:rFonts w:ascii="Times New Roman" w:hAnsi="Times New Roman" w:cs="Times New Roman"/>
                <w:b/>
                <w:sz w:val="24"/>
                <w:szCs w:val="24"/>
              </w:rPr>
              <w:t>Jumlah siswa</w:t>
            </w:r>
          </w:p>
        </w:tc>
        <w:tc>
          <w:tcPr>
            <w:tcW w:w="4110" w:type="dxa"/>
            <w:vAlign w:val="center"/>
          </w:tcPr>
          <w:p w:rsidR="00246846" w:rsidRPr="00E4248A" w:rsidRDefault="00246846" w:rsidP="00B376ED">
            <w:pPr>
              <w:jc w:val="center"/>
              <w:rPr>
                <w:rFonts w:ascii="Times New Roman" w:hAnsi="Times New Roman" w:cs="Times New Roman"/>
                <w:b/>
                <w:sz w:val="24"/>
                <w:szCs w:val="24"/>
                <w:lang w:val="en-US"/>
              </w:rPr>
            </w:pPr>
            <w:r w:rsidRPr="00467899">
              <w:rPr>
                <w:rFonts w:ascii="Times New Roman" w:hAnsi="Times New Roman" w:cs="Times New Roman"/>
                <w:b/>
                <w:sz w:val="24"/>
                <w:szCs w:val="24"/>
              </w:rPr>
              <w:t xml:space="preserve">Siswa </w:t>
            </w:r>
            <w:r w:rsidR="00E4248A">
              <w:rPr>
                <w:rFonts w:ascii="Times New Roman" w:hAnsi="Times New Roman" w:cs="Times New Roman"/>
                <w:b/>
                <w:sz w:val="24"/>
                <w:szCs w:val="24"/>
                <w:lang w:val="en-US"/>
              </w:rPr>
              <w:t xml:space="preserve">yang </w:t>
            </w:r>
            <w:proofErr w:type="spellStart"/>
            <w:r w:rsidR="00E4248A">
              <w:rPr>
                <w:rFonts w:ascii="Times New Roman" w:hAnsi="Times New Roman" w:cs="Times New Roman"/>
                <w:b/>
                <w:sz w:val="24"/>
                <w:szCs w:val="24"/>
                <w:lang w:val="en-US"/>
              </w:rPr>
              <w:t>Terindikasi</w:t>
            </w:r>
            <w:proofErr w:type="spellEnd"/>
            <w:r w:rsidR="00E4248A">
              <w:rPr>
                <w:rFonts w:ascii="Times New Roman" w:hAnsi="Times New Roman" w:cs="Times New Roman"/>
                <w:b/>
                <w:sz w:val="24"/>
                <w:szCs w:val="24"/>
                <w:lang w:val="en-US"/>
              </w:rPr>
              <w:t xml:space="preserve"> </w:t>
            </w:r>
            <w:proofErr w:type="spellStart"/>
            <w:r w:rsidR="00E4248A">
              <w:rPr>
                <w:rFonts w:ascii="Times New Roman" w:hAnsi="Times New Roman" w:cs="Times New Roman"/>
                <w:b/>
                <w:sz w:val="24"/>
                <w:szCs w:val="24"/>
                <w:lang w:val="en-US"/>
              </w:rPr>
              <w:t>Memiliki</w:t>
            </w:r>
            <w:proofErr w:type="spellEnd"/>
            <w:r w:rsidR="00E4248A">
              <w:rPr>
                <w:rFonts w:ascii="Times New Roman" w:hAnsi="Times New Roman" w:cs="Times New Roman"/>
                <w:b/>
                <w:sz w:val="24"/>
                <w:szCs w:val="24"/>
                <w:lang w:val="en-US"/>
              </w:rPr>
              <w:t xml:space="preserve"> </w:t>
            </w:r>
            <w:proofErr w:type="spellStart"/>
            <w:r w:rsidR="00E4248A">
              <w:rPr>
                <w:rFonts w:ascii="Times New Roman" w:hAnsi="Times New Roman" w:cs="Times New Roman"/>
                <w:b/>
                <w:sz w:val="24"/>
                <w:szCs w:val="24"/>
                <w:lang w:val="en-US"/>
              </w:rPr>
              <w:t>Kepercayaan</w:t>
            </w:r>
            <w:proofErr w:type="spellEnd"/>
            <w:r w:rsidR="00E4248A">
              <w:rPr>
                <w:rFonts w:ascii="Times New Roman" w:hAnsi="Times New Roman" w:cs="Times New Roman"/>
                <w:b/>
                <w:sz w:val="24"/>
                <w:szCs w:val="24"/>
                <w:lang w:val="en-US"/>
              </w:rPr>
              <w:t xml:space="preserve"> </w:t>
            </w:r>
            <w:proofErr w:type="spellStart"/>
            <w:r w:rsidR="00E4248A">
              <w:rPr>
                <w:rFonts w:ascii="Times New Roman" w:hAnsi="Times New Roman" w:cs="Times New Roman"/>
                <w:b/>
                <w:sz w:val="24"/>
                <w:szCs w:val="24"/>
                <w:lang w:val="en-US"/>
              </w:rPr>
              <w:t>Diri</w:t>
            </w:r>
            <w:proofErr w:type="spellEnd"/>
            <w:r w:rsidR="00E4248A">
              <w:rPr>
                <w:rFonts w:ascii="Times New Roman" w:hAnsi="Times New Roman" w:cs="Times New Roman"/>
                <w:b/>
                <w:sz w:val="24"/>
                <w:szCs w:val="24"/>
                <w:lang w:val="en-US"/>
              </w:rPr>
              <w:t xml:space="preserve"> </w:t>
            </w:r>
            <w:proofErr w:type="spellStart"/>
            <w:r w:rsidR="00E4248A">
              <w:rPr>
                <w:rFonts w:ascii="Times New Roman" w:hAnsi="Times New Roman" w:cs="Times New Roman"/>
                <w:b/>
                <w:sz w:val="24"/>
                <w:szCs w:val="24"/>
                <w:lang w:val="en-US"/>
              </w:rPr>
              <w:t>Rendah</w:t>
            </w:r>
            <w:proofErr w:type="spellEnd"/>
          </w:p>
        </w:tc>
      </w:tr>
      <w:tr w:rsidR="00246846" w:rsidRPr="00C0321A" w:rsidTr="00B376ED">
        <w:trPr>
          <w:trHeight w:val="342"/>
        </w:trPr>
        <w:tc>
          <w:tcPr>
            <w:tcW w:w="1134" w:type="dxa"/>
          </w:tcPr>
          <w:p w:rsidR="00246846" w:rsidRPr="001B58BA" w:rsidRDefault="00246846" w:rsidP="00B376ED">
            <w:pPr>
              <w:jc w:val="center"/>
              <w:rPr>
                <w:rFonts w:ascii="Times New Roman" w:hAnsi="Times New Roman" w:cs="Times New Roman"/>
                <w:b/>
                <w:sz w:val="24"/>
                <w:szCs w:val="24"/>
              </w:rPr>
            </w:pPr>
            <w:r w:rsidRPr="001B58BA">
              <w:rPr>
                <w:rFonts w:ascii="Times New Roman" w:hAnsi="Times New Roman" w:cs="Times New Roman"/>
                <w:b/>
                <w:sz w:val="24"/>
                <w:szCs w:val="24"/>
              </w:rPr>
              <w:t>1.</w:t>
            </w:r>
          </w:p>
        </w:tc>
        <w:tc>
          <w:tcPr>
            <w:tcW w:w="1134" w:type="dxa"/>
          </w:tcPr>
          <w:p w:rsidR="00246846" w:rsidRPr="00C0321A" w:rsidRDefault="00246846" w:rsidP="00B376ED">
            <w:pPr>
              <w:jc w:val="center"/>
              <w:rPr>
                <w:rFonts w:ascii="Times New Roman" w:hAnsi="Times New Roman" w:cs="Times New Roman"/>
                <w:b/>
                <w:sz w:val="24"/>
                <w:szCs w:val="24"/>
              </w:rPr>
            </w:pPr>
            <w:r w:rsidRPr="00C0321A">
              <w:rPr>
                <w:rFonts w:ascii="Times New Roman" w:hAnsi="Times New Roman" w:cs="Times New Roman"/>
                <w:b/>
                <w:sz w:val="24"/>
                <w:szCs w:val="24"/>
              </w:rPr>
              <w:t>X.1</w:t>
            </w:r>
          </w:p>
        </w:tc>
        <w:tc>
          <w:tcPr>
            <w:tcW w:w="1560" w:type="dxa"/>
          </w:tcPr>
          <w:p w:rsidR="00246846" w:rsidRPr="00C0321A" w:rsidRDefault="00246846" w:rsidP="00B376ED">
            <w:pPr>
              <w:jc w:val="center"/>
              <w:rPr>
                <w:rFonts w:ascii="Times New Roman" w:hAnsi="Times New Roman" w:cs="Times New Roman"/>
                <w:b/>
                <w:sz w:val="24"/>
                <w:szCs w:val="24"/>
              </w:rPr>
            </w:pPr>
            <w:r w:rsidRPr="00C0321A">
              <w:rPr>
                <w:rFonts w:ascii="Times New Roman" w:hAnsi="Times New Roman" w:cs="Times New Roman"/>
                <w:b/>
                <w:sz w:val="24"/>
                <w:szCs w:val="24"/>
              </w:rPr>
              <w:t>18</w:t>
            </w:r>
          </w:p>
        </w:tc>
        <w:tc>
          <w:tcPr>
            <w:tcW w:w="4110" w:type="dxa"/>
          </w:tcPr>
          <w:p w:rsidR="00246846" w:rsidRPr="00246846" w:rsidRDefault="00F80F80" w:rsidP="00B376ED">
            <w:pPr>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tc>
      </w:tr>
      <w:tr w:rsidR="00246846" w:rsidRPr="00C0321A" w:rsidTr="00B376ED">
        <w:trPr>
          <w:trHeight w:val="291"/>
        </w:trPr>
        <w:tc>
          <w:tcPr>
            <w:tcW w:w="1134" w:type="dxa"/>
          </w:tcPr>
          <w:p w:rsidR="00246846" w:rsidRPr="001B58BA" w:rsidRDefault="00246846" w:rsidP="00B376ED">
            <w:pPr>
              <w:jc w:val="center"/>
              <w:rPr>
                <w:rFonts w:ascii="Times New Roman" w:hAnsi="Times New Roman" w:cs="Times New Roman"/>
                <w:b/>
                <w:sz w:val="24"/>
                <w:szCs w:val="24"/>
              </w:rPr>
            </w:pPr>
            <w:r w:rsidRPr="001B58BA">
              <w:rPr>
                <w:rFonts w:ascii="Times New Roman" w:hAnsi="Times New Roman" w:cs="Times New Roman"/>
                <w:b/>
                <w:sz w:val="24"/>
                <w:szCs w:val="24"/>
              </w:rPr>
              <w:t>2.</w:t>
            </w:r>
          </w:p>
        </w:tc>
        <w:tc>
          <w:tcPr>
            <w:tcW w:w="1134" w:type="dxa"/>
          </w:tcPr>
          <w:p w:rsidR="00246846" w:rsidRPr="00C0321A" w:rsidRDefault="00246846" w:rsidP="00B376ED">
            <w:pPr>
              <w:jc w:val="center"/>
              <w:rPr>
                <w:rFonts w:ascii="Times New Roman" w:hAnsi="Times New Roman" w:cs="Times New Roman"/>
                <w:b/>
                <w:sz w:val="24"/>
                <w:szCs w:val="24"/>
              </w:rPr>
            </w:pPr>
            <w:r w:rsidRPr="00C0321A">
              <w:rPr>
                <w:rFonts w:ascii="Times New Roman" w:hAnsi="Times New Roman" w:cs="Times New Roman"/>
                <w:b/>
                <w:sz w:val="24"/>
                <w:szCs w:val="24"/>
              </w:rPr>
              <w:t>X.2</w:t>
            </w:r>
          </w:p>
        </w:tc>
        <w:tc>
          <w:tcPr>
            <w:tcW w:w="1560" w:type="dxa"/>
          </w:tcPr>
          <w:p w:rsidR="00246846" w:rsidRPr="00C0321A" w:rsidRDefault="00246846" w:rsidP="00B376ED">
            <w:pPr>
              <w:jc w:val="center"/>
              <w:rPr>
                <w:rFonts w:ascii="Times New Roman" w:hAnsi="Times New Roman" w:cs="Times New Roman"/>
                <w:b/>
                <w:sz w:val="24"/>
                <w:szCs w:val="24"/>
              </w:rPr>
            </w:pPr>
            <w:r w:rsidRPr="00C0321A">
              <w:rPr>
                <w:rFonts w:ascii="Times New Roman" w:hAnsi="Times New Roman" w:cs="Times New Roman"/>
                <w:b/>
                <w:sz w:val="24"/>
                <w:szCs w:val="24"/>
              </w:rPr>
              <w:t>18</w:t>
            </w:r>
          </w:p>
        </w:tc>
        <w:tc>
          <w:tcPr>
            <w:tcW w:w="4110" w:type="dxa"/>
          </w:tcPr>
          <w:p w:rsidR="00246846" w:rsidRPr="00246846" w:rsidRDefault="00811410" w:rsidP="00B376ED">
            <w:pPr>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246846" w:rsidRPr="00C0321A" w:rsidTr="00B376ED">
        <w:tc>
          <w:tcPr>
            <w:tcW w:w="1134" w:type="dxa"/>
          </w:tcPr>
          <w:p w:rsidR="00246846" w:rsidRPr="001B58BA" w:rsidRDefault="00246846" w:rsidP="00B376ED">
            <w:pPr>
              <w:jc w:val="center"/>
              <w:rPr>
                <w:rFonts w:ascii="Times New Roman" w:hAnsi="Times New Roman" w:cs="Times New Roman"/>
                <w:b/>
                <w:sz w:val="24"/>
                <w:szCs w:val="24"/>
              </w:rPr>
            </w:pPr>
            <w:r w:rsidRPr="001B58BA">
              <w:rPr>
                <w:rFonts w:ascii="Times New Roman" w:hAnsi="Times New Roman" w:cs="Times New Roman"/>
                <w:b/>
                <w:sz w:val="24"/>
                <w:szCs w:val="24"/>
              </w:rPr>
              <w:t>3.</w:t>
            </w:r>
          </w:p>
        </w:tc>
        <w:tc>
          <w:tcPr>
            <w:tcW w:w="1134" w:type="dxa"/>
          </w:tcPr>
          <w:p w:rsidR="00246846" w:rsidRPr="00C0321A" w:rsidRDefault="00246846" w:rsidP="00B376ED">
            <w:pPr>
              <w:jc w:val="center"/>
              <w:rPr>
                <w:rFonts w:ascii="Times New Roman" w:hAnsi="Times New Roman" w:cs="Times New Roman"/>
                <w:b/>
                <w:sz w:val="24"/>
                <w:szCs w:val="24"/>
              </w:rPr>
            </w:pPr>
            <w:r w:rsidRPr="00C0321A">
              <w:rPr>
                <w:rFonts w:ascii="Times New Roman" w:hAnsi="Times New Roman" w:cs="Times New Roman"/>
                <w:b/>
                <w:sz w:val="24"/>
                <w:szCs w:val="24"/>
              </w:rPr>
              <w:t>X.3</w:t>
            </w:r>
          </w:p>
        </w:tc>
        <w:tc>
          <w:tcPr>
            <w:tcW w:w="1560" w:type="dxa"/>
          </w:tcPr>
          <w:p w:rsidR="00246846" w:rsidRPr="00C0321A" w:rsidRDefault="00246846" w:rsidP="00B376ED">
            <w:pPr>
              <w:jc w:val="center"/>
              <w:rPr>
                <w:rFonts w:ascii="Times New Roman" w:hAnsi="Times New Roman" w:cs="Times New Roman"/>
                <w:b/>
                <w:sz w:val="24"/>
                <w:szCs w:val="24"/>
              </w:rPr>
            </w:pPr>
            <w:r w:rsidRPr="00C0321A">
              <w:rPr>
                <w:rFonts w:ascii="Times New Roman" w:hAnsi="Times New Roman" w:cs="Times New Roman"/>
                <w:b/>
                <w:sz w:val="24"/>
                <w:szCs w:val="24"/>
              </w:rPr>
              <w:t>18</w:t>
            </w:r>
          </w:p>
        </w:tc>
        <w:tc>
          <w:tcPr>
            <w:tcW w:w="4110" w:type="dxa"/>
          </w:tcPr>
          <w:p w:rsidR="00246846" w:rsidRPr="00246846" w:rsidRDefault="00811410" w:rsidP="00B376ED">
            <w:pPr>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246846" w:rsidRPr="00C0321A" w:rsidTr="00B376ED">
        <w:trPr>
          <w:trHeight w:val="303"/>
        </w:trPr>
        <w:tc>
          <w:tcPr>
            <w:tcW w:w="1134" w:type="dxa"/>
          </w:tcPr>
          <w:p w:rsidR="00246846" w:rsidRPr="001B58BA" w:rsidRDefault="00246846" w:rsidP="00B376ED">
            <w:pPr>
              <w:jc w:val="center"/>
              <w:rPr>
                <w:rFonts w:ascii="Times New Roman" w:hAnsi="Times New Roman" w:cs="Times New Roman"/>
                <w:b/>
                <w:sz w:val="24"/>
                <w:szCs w:val="24"/>
              </w:rPr>
            </w:pPr>
            <w:r w:rsidRPr="001B58BA">
              <w:rPr>
                <w:rFonts w:ascii="Times New Roman" w:hAnsi="Times New Roman" w:cs="Times New Roman"/>
                <w:b/>
                <w:sz w:val="24"/>
                <w:szCs w:val="24"/>
              </w:rPr>
              <w:t>4.</w:t>
            </w:r>
          </w:p>
        </w:tc>
        <w:tc>
          <w:tcPr>
            <w:tcW w:w="1134" w:type="dxa"/>
          </w:tcPr>
          <w:p w:rsidR="00246846" w:rsidRPr="00C0321A" w:rsidRDefault="00246846" w:rsidP="00B376ED">
            <w:pPr>
              <w:jc w:val="center"/>
              <w:rPr>
                <w:rFonts w:ascii="Times New Roman" w:hAnsi="Times New Roman" w:cs="Times New Roman"/>
                <w:b/>
                <w:sz w:val="24"/>
                <w:szCs w:val="24"/>
              </w:rPr>
            </w:pPr>
            <w:r w:rsidRPr="00C0321A">
              <w:rPr>
                <w:rFonts w:ascii="Times New Roman" w:hAnsi="Times New Roman" w:cs="Times New Roman"/>
                <w:b/>
                <w:sz w:val="24"/>
                <w:szCs w:val="24"/>
              </w:rPr>
              <w:t>X</w:t>
            </w:r>
            <w:r>
              <w:rPr>
                <w:rFonts w:ascii="Times New Roman" w:hAnsi="Times New Roman" w:cs="Times New Roman"/>
                <w:b/>
                <w:sz w:val="24"/>
                <w:szCs w:val="24"/>
              </w:rPr>
              <w:t>.</w:t>
            </w:r>
            <w:r w:rsidRPr="00C0321A">
              <w:rPr>
                <w:rFonts w:ascii="Times New Roman" w:hAnsi="Times New Roman" w:cs="Times New Roman"/>
                <w:b/>
                <w:sz w:val="24"/>
                <w:szCs w:val="24"/>
              </w:rPr>
              <w:t>4</w:t>
            </w:r>
          </w:p>
        </w:tc>
        <w:tc>
          <w:tcPr>
            <w:tcW w:w="1560" w:type="dxa"/>
          </w:tcPr>
          <w:p w:rsidR="00246846" w:rsidRPr="00C0321A" w:rsidRDefault="00246846" w:rsidP="00B376ED">
            <w:pPr>
              <w:jc w:val="center"/>
              <w:rPr>
                <w:rFonts w:ascii="Times New Roman" w:hAnsi="Times New Roman" w:cs="Times New Roman"/>
                <w:b/>
                <w:sz w:val="24"/>
                <w:szCs w:val="24"/>
              </w:rPr>
            </w:pPr>
            <w:r w:rsidRPr="00C0321A">
              <w:rPr>
                <w:rFonts w:ascii="Times New Roman" w:hAnsi="Times New Roman" w:cs="Times New Roman"/>
                <w:b/>
                <w:sz w:val="24"/>
                <w:szCs w:val="24"/>
              </w:rPr>
              <w:t>18</w:t>
            </w:r>
          </w:p>
        </w:tc>
        <w:tc>
          <w:tcPr>
            <w:tcW w:w="4110" w:type="dxa"/>
          </w:tcPr>
          <w:p w:rsidR="00246846" w:rsidRPr="00C0321A" w:rsidRDefault="00F80F80" w:rsidP="00B376ED">
            <w:pPr>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r>
      <w:tr w:rsidR="00246846" w:rsidRPr="00C0321A" w:rsidTr="00B376ED">
        <w:trPr>
          <w:trHeight w:val="341"/>
        </w:trPr>
        <w:tc>
          <w:tcPr>
            <w:tcW w:w="1134" w:type="dxa"/>
          </w:tcPr>
          <w:p w:rsidR="00246846" w:rsidRPr="00C0321A" w:rsidRDefault="00246846" w:rsidP="00B376ED">
            <w:pPr>
              <w:jc w:val="center"/>
              <w:rPr>
                <w:rFonts w:ascii="Times New Roman" w:hAnsi="Times New Roman" w:cs="Times New Roman"/>
                <w:b/>
                <w:sz w:val="24"/>
                <w:szCs w:val="24"/>
              </w:rPr>
            </w:pPr>
            <w:r w:rsidRPr="00C0321A">
              <w:rPr>
                <w:rFonts w:ascii="Times New Roman" w:hAnsi="Times New Roman" w:cs="Times New Roman"/>
                <w:b/>
                <w:sz w:val="24"/>
                <w:szCs w:val="24"/>
              </w:rPr>
              <w:t>Total</w:t>
            </w:r>
          </w:p>
        </w:tc>
        <w:tc>
          <w:tcPr>
            <w:tcW w:w="1134" w:type="dxa"/>
          </w:tcPr>
          <w:p w:rsidR="00246846" w:rsidRPr="00C0321A" w:rsidRDefault="00246846" w:rsidP="00B376ED">
            <w:pPr>
              <w:ind w:left="-14" w:firstLine="14"/>
              <w:jc w:val="center"/>
              <w:rPr>
                <w:rFonts w:ascii="Times New Roman" w:hAnsi="Times New Roman" w:cs="Times New Roman"/>
                <w:b/>
                <w:sz w:val="24"/>
                <w:szCs w:val="24"/>
              </w:rPr>
            </w:pPr>
          </w:p>
        </w:tc>
        <w:tc>
          <w:tcPr>
            <w:tcW w:w="1560" w:type="dxa"/>
          </w:tcPr>
          <w:p w:rsidR="00246846" w:rsidRPr="00C0321A" w:rsidRDefault="00246846" w:rsidP="00B376ED">
            <w:pPr>
              <w:jc w:val="center"/>
              <w:rPr>
                <w:rFonts w:ascii="Times New Roman" w:hAnsi="Times New Roman" w:cs="Times New Roman"/>
                <w:b/>
                <w:sz w:val="24"/>
                <w:szCs w:val="24"/>
              </w:rPr>
            </w:pPr>
            <w:r>
              <w:rPr>
                <w:rFonts w:ascii="Times New Roman" w:hAnsi="Times New Roman" w:cs="Times New Roman"/>
                <w:b/>
                <w:sz w:val="24"/>
                <w:szCs w:val="24"/>
              </w:rPr>
              <w:t>72</w:t>
            </w:r>
          </w:p>
        </w:tc>
        <w:tc>
          <w:tcPr>
            <w:tcW w:w="4110" w:type="dxa"/>
          </w:tcPr>
          <w:p w:rsidR="00246846" w:rsidRPr="00F80F80" w:rsidRDefault="00F80F80" w:rsidP="00B376ED">
            <w:pPr>
              <w:jc w:val="center"/>
              <w:rPr>
                <w:rFonts w:ascii="Times New Roman" w:hAnsi="Times New Roman" w:cs="Times New Roman"/>
                <w:b/>
                <w:sz w:val="24"/>
                <w:szCs w:val="24"/>
                <w:lang w:val="en-US"/>
              </w:rPr>
            </w:pPr>
            <w:r>
              <w:rPr>
                <w:rFonts w:ascii="Times New Roman" w:hAnsi="Times New Roman" w:cs="Times New Roman"/>
                <w:b/>
                <w:sz w:val="24"/>
                <w:szCs w:val="24"/>
                <w:lang w:val="en-US"/>
              </w:rPr>
              <w:t>31</w:t>
            </w:r>
          </w:p>
        </w:tc>
      </w:tr>
    </w:tbl>
    <w:p w:rsidR="004578DA" w:rsidRDefault="00E4248A" w:rsidP="008A1101">
      <w:pPr>
        <w:spacing w:after="0" w:line="240" w:lineRule="auto"/>
        <w:ind w:left="851" w:hanging="851"/>
        <w:jc w:val="both"/>
        <w:rPr>
          <w:rFonts w:ascii="Times New Roman" w:hAnsi="Times New Roman" w:cs="Times New Roman"/>
          <w:sz w:val="24"/>
          <w:szCs w:val="24"/>
          <w:lang w:val="en-US"/>
        </w:rPr>
      </w:pPr>
      <w:r w:rsidRPr="00C0321A">
        <w:rPr>
          <w:rFonts w:ascii="Times New Roman" w:hAnsi="Times New Roman" w:cs="Times New Roman"/>
          <w:sz w:val="24"/>
          <w:szCs w:val="24"/>
        </w:rPr>
        <w:t>Sumber:</w:t>
      </w:r>
      <w:r w:rsidRPr="00C0321A">
        <w:rPr>
          <w:rFonts w:ascii="Times New Roman" w:hAnsi="Times New Roman" w:cs="Times New Roman"/>
          <w:sz w:val="24"/>
          <w:szCs w:val="24"/>
        </w:rPr>
        <w:tab/>
        <w:t xml:space="preserve">Penjaringan </w:t>
      </w:r>
      <w:r>
        <w:rPr>
          <w:rFonts w:ascii="Times New Roman" w:hAnsi="Times New Roman" w:cs="Times New Roman"/>
          <w:sz w:val="24"/>
          <w:szCs w:val="24"/>
        </w:rPr>
        <w:t>melalui observasi dan angket</w:t>
      </w:r>
      <w:r>
        <w:rPr>
          <w:rFonts w:ascii="Times New Roman" w:hAnsi="Times New Roman" w:cs="Times New Roman"/>
          <w:sz w:val="24"/>
          <w:szCs w:val="24"/>
          <w:lang w:val="en-US"/>
        </w:rPr>
        <w:t xml:space="preserve"> </w:t>
      </w:r>
      <w:r w:rsidRPr="00C0321A">
        <w:rPr>
          <w:rFonts w:ascii="Times New Roman" w:hAnsi="Times New Roman" w:cs="Times New Roman"/>
          <w:sz w:val="24"/>
          <w:szCs w:val="24"/>
        </w:rPr>
        <w:t>di kelas X SMA Negeri 1 Rantetayo Kabupaten Tana Toraja Tahun Pelajaran 2013/2014</w:t>
      </w:r>
    </w:p>
    <w:p w:rsidR="003F792D" w:rsidRPr="003F792D" w:rsidRDefault="003F792D" w:rsidP="003F792D">
      <w:pPr>
        <w:spacing w:after="0" w:line="480" w:lineRule="auto"/>
        <w:jc w:val="both"/>
        <w:rPr>
          <w:rFonts w:ascii="Times New Roman" w:hAnsi="Times New Roman" w:cs="Times New Roman"/>
          <w:sz w:val="24"/>
          <w:szCs w:val="24"/>
          <w:lang w:val="en-US"/>
        </w:rPr>
      </w:pPr>
    </w:p>
    <w:p w:rsidR="00103BF0" w:rsidRPr="004634E5" w:rsidRDefault="00103BF0" w:rsidP="00103BF0">
      <w:pPr>
        <w:pStyle w:val="ListParagraph"/>
        <w:numPr>
          <w:ilvl w:val="0"/>
          <w:numId w:val="18"/>
        </w:numPr>
        <w:spacing w:after="0" w:line="480" w:lineRule="auto"/>
        <w:ind w:left="360"/>
        <w:jc w:val="both"/>
        <w:rPr>
          <w:rFonts w:ascii="Times New Roman" w:hAnsi="Times New Roman" w:cs="Times New Roman"/>
          <w:b/>
          <w:sz w:val="24"/>
          <w:szCs w:val="24"/>
        </w:rPr>
      </w:pPr>
      <w:r w:rsidRPr="004634E5">
        <w:rPr>
          <w:rFonts w:ascii="Times New Roman" w:hAnsi="Times New Roman" w:cs="Times New Roman"/>
          <w:b/>
          <w:sz w:val="24"/>
          <w:szCs w:val="24"/>
        </w:rPr>
        <w:t>Sampel</w:t>
      </w:r>
    </w:p>
    <w:p w:rsidR="00103BF0" w:rsidRDefault="00103BF0" w:rsidP="003F3F7D">
      <w:pPr>
        <w:spacing w:after="0" w:line="480" w:lineRule="auto"/>
        <w:ind w:firstLine="720"/>
        <w:jc w:val="both"/>
        <w:rPr>
          <w:rFonts w:ascii="Times New Roman" w:hAnsi="Times New Roman" w:cs="Times New Roman"/>
          <w:sz w:val="24"/>
          <w:szCs w:val="24"/>
          <w:lang w:val="en-US"/>
        </w:rPr>
      </w:pPr>
      <w:r w:rsidRPr="00C0321A">
        <w:rPr>
          <w:rFonts w:ascii="Times New Roman" w:hAnsi="Times New Roman" w:cs="Times New Roman"/>
          <w:sz w:val="24"/>
          <w:szCs w:val="24"/>
        </w:rPr>
        <w:t xml:space="preserve">Sampel adalah bagian dari jumlah dan karakteristik yang dimiliki oleh populasi tersebut. Teknik penarikan sampel dalam penelitian ini adalah termasuk dalam kategori </w:t>
      </w:r>
      <w:r w:rsidRPr="00C0321A">
        <w:rPr>
          <w:rFonts w:ascii="Times New Roman" w:hAnsi="Times New Roman" w:cs="Times New Roman"/>
          <w:i/>
          <w:sz w:val="24"/>
          <w:szCs w:val="24"/>
        </w:rPr>
        <w:t>probability sampling</w:t>
      </w:r>
      <w:r w:rsidRPr="00C0321A">
        <w:rPr>
          <w:rFonts w:ascii="Times New Roman" w:hAnsi="Times New Roman" w:cs="Times New Roman"/>
          <w:sz w:val="24"/>
          <w:szCs w:val="24"/>
        </w:rPr>
        <w:t xml:space="preserve"> dengan cara </w:t>
      </w:r>
      <w:r w:rsidR="00443C91">
        <w:rPr>
          <w:rFonts w:ascii="Times New Roman" w:hAnsi="Times New Roman" w:cs="Times New Roman"/>
          <w:i/>
          <w:sz w:val="24"/>
          <w:szCs w:val="24"/>
          <w:lang w:val="en-US"/>
        </w:rPr>
        <w:t xml:space="preserve">simple </w:t>
      </w:r>
      <w:proofErr w:type="spellStart"/>
      <w:r w:rsidR="00443C91">
        <w:rPr>
          <w:rFonts w:ascii="Times New Roman" w:hAnsi="Times New Roman" w:cs="Times New Roman"/>
          <w:i/>
          <w:sz w:val="24"/>
          <w:szCs w:val="24"/>
          <w:lang w:val="en-US"/>
        </w:rPr>
        <w:t>ramdom</w:t>
      </w:r>
      <w:proofErr w:type="spellEnd"/>
      <w:r w:rsidRPr="00C0321A">
        <w:rPr>
          <w:rFonts w:ascii="Times New Roman" w:hAnsi="Times New Roman" w:cs="Times New Roman"/>
          <w:i/>
          <w:sz w:val="24"/>
          <w:szCs w:val="24"/>
        </w:rPr>
        <w:t xml:space="preserve"> sampling</w:t>
      </w:r>
      <w:r w:rsidR="00443C91">
        <w:rPr>
          <w:rFonts w:ascii="Times New Roman" w:hAnsi="Times New Roman" w:cs="Times New Roman"/>
          <w:sz w:val="24"/>
          <w:szCs w:val="24"/>
        </w:rPr>
        <w:t xml:space="preserve"> </w:t>
      </w:r>
      <w:proofErr w:type="spellStart"/>
      <w:r w:rsidR="00443C91">
        <w:rPr>
          <w:rFonts w:ascii="Times New Roman" w:hAnsi="Times New Roman" w:cs="Times New Roman"/>
          <w:sz w:val="24"/>
          <w:szCs w:val="24"/>
          <w:lang w:val="en-US"/>
        </w:rPr>
        <w:t>di</w:t>
      </w:r>
      <w:proofErr w:type="spellEnd"/>
      <w:r w:rsidR="00443C91">
        <w:rPr>
          <w:rFonts w:ascii="Times New Roman" w:hAnsi="Times New Roman" w:cs="Times New Roman"/>
          <w:sz w:val="24"/>
          <w:szCs w:val="24"/>
          <w:lang w:val="en-US"/>
        </w:rPr>
        <w:t xml:space="preserve"> </w:t>
      </w:r>
      <w:proofErr w:type="spellStart"/>
      <w:r w:rsidR="00443C91">
        <w:rPr>
          <w:rFonts w:ascii="Times New Roman" w:hAnsi="Times New Roman" w:cs="Times New Roman"/>
          <w:sz w:val="24"/>
          <w:szCs w:val="24"/>
          <w:lang w:val="en-US"/>
        </w:rPr>
        <w:t>mana</w:t>
      </w:r>
      <w:proofErr w:type="spellEnd"/>
      <w:r w:rsidR="00443C91">
        <w:rPr>
          <w:rFonts w:ascii="Times New Roman" w:hAnsi="Times New Roman" w:cs="Times New Roman"/>
          <w:sz w:val="24"/>
          <w:szCs w:val="24"/>
          <w:lang w:val="en-US"/>
        </w:rPr>
        <w:t xml:space="preserve"> </w:t>
      </w:r>
      <w:proofErr w:type="spellStart"/>
      <w:r w:rsidR="00443C91">
        <w:rPr>
          <w:rFonts w:ascii="Times New Roman" w:hAnsi="Times New Roman" w:cs="Times New Roman"/>
          <w:sz w:val="24"/>
          <w:szCs w:val="24"/>
          <w:lang w:val="en-US"/>
        </w:rPr>
        <w:t>penga</w:t>
      </w:r>
      <w:proofErr w:type="spellEnd"/>
      <w:r w:rsidRPr="00C0321A">
        <w:rPr>
          <w:rFonts w:ascii="Times New Roman" w:hAnsi="Times New Roman" w:cs="Times New Roman"/>
          <w:sz w:val="24"/>
          <w:szCs w:val="24"/>
        </w:rPr>
        <w:t>mbil</w:t>
      </w:r>
      <w:r w:rsidR="00443C91">
        <w:rPr>
          <w:rFonts w:ascii="Times New Roman" w:hAnsi="Times New Roman" w:cs="Times New Roman"/>
          <w:sz w:val="24"/>
          <w:szCs w:val="24"/>
          <w:lang w:val="en-US"/>
        </w:rPr>
        <w:t xml:space="preserve">an </w:t>
      </w:r>
      <w:proofErr w:type="spellStart"/>
      <w:r w:rsidR="00443C91">
        <w:rPr>
          <w:rFonts w:ascii="Times New Roman" w:hAnsi="Times New Roman" w:cs="Times New Roman"/>
          <w:sz w:val="24"/>
          <w:szCs w:val="24"/>
          <w:lang w:val="en-US"/>
        </w:rPr>
        <w:t>sampel</w:t>
      </w:r>
      <w:proofErr w:type="spellEnd"/>
      <w:r w:rsidR="00443C91">
        <w:rPr>
          <w:rFonts w:ascii="Times New Roman" w:hAnsi="Times New Roman" w:cs="Times New Roman"/>
          <w:sz w:val="24"/>
          <w:szCs w:val="24"/>
          <w:lang w:val="en-US"/>
        </w:rPr>
        <w:t xml:space="preserve"> </w:t>
      </w:r>
      <w:proofErr w:type="spellStart"/>
      <w:r w:rsidR="00443C91">
        <w:rPr>
          <w:rFonts w:ascii="Times New Roman" w:hAnsi="Times New Roman" w:cs="Times New Roman"/>
          <w:sz w:val="24"/>
          <w:szCs w:val="24"/>
          <w:lang w:val="en-US"/>
        </w:rPr>
        <w:t>dilakukan</w:t>
      </w:r>
      <w:proofErr w:type="spellEnd"/>
      <w:r w:rsidR="00443C91">
        <w:rPr>
          <w:rFonts w:ascii="Times New Roman" w:hAnsi="Times New Roman" w:cs="Times New Roman"/>
          <w:sz w:val="24"/>
          <w:szCs w:val="24"/>
          <w:lang w:val="en-US"/>
        </w:rPr>
        <w:t xml:space="preserve"> </w:t>
      </w:r>
      <w:proofErr w:type="spellStart"/>
      <w:r w:rsidR="00443C91">
        <w:rPr>
          <w:rFonts w:ascii="Times New Roman" w:hAnsi="Times New Roman" w:cs="Times New Roman"/>
          <w:sz w:val="24"/>
          <w:szCs w:val="24"/>
          <w:lang w:val="en-US"/>
        </w:rPr>
        <w:t>secara</w:t>
      </w:r>
      <w:proofErr w:type="spellEnd"/>
      <w:r w:rsidR="00443C91">
        <w:rPr>
          <w:rFonts w:ascii="Times New Roman" w:hAnsi="Times New Roman" w:cs="Times New Roman"/>
          <w:sz w:val="24"/>
          <w:szCs w:val="24"/>
          <w:lang w:val="en-US"/>
        </w:rPr>
        <w:t xml:space="preserve"> </w:t>
      </w:r>
      <w:proofErr w:type="spellStart"/>
      <w:r w:rsidR="00443C91">
        <w:rPr>
          <w:rFonts w:ascii="Times New Roman" w:hAnsi="Times New Roman" w:cs="Times New Roman"/>
          <w:sz w:val="24"/>
          <w:szCs w:val="24"/>
          <w:lang w:val="en-US"/>
        </w:rPr>
        <w:t>acak</w:t>
      </w:r>
      <w:proofErr w:type="spellEnd"/>
      <w:r w:rsidR="00443C91">
        <w:rPr>
          <w:rFonts w:ascii="Times New Roman" w:hAnsi="Times New Roman" w:cs="Times New Roman"/>
          <w:sz w:val="24"/>
          <w:szCs w:val="24"/>
          <w:lang w:val="en-US"/>
        </w:rPr>
        <w:t xml:space="preserve"> </w:t>
      </w:r>
      <w:proofErr w:type="spellStart"/>
      <w:r w:rsidR="00443C91">
        <w:rPr>
          <w:rFonts w:ascii="Times New Roman" w:hAnsi="Times New Roman" w:cs="Times New Roman"/>
          <w:sz w:val="24"/>
          <w:szCs w:val="24"/>
          <w:lang w:val="en-US"/>
        </w:rPr>
        <w:t>dengan</w:t>
      </w:r>
      <w:proofErr w:type="spellEnd"/>
      <w:r w:rsidR="00443C91">
        <w:rPr>
          <w:rFonts w:ascii="Times New Roman" w:hAnsi="Times New Roman" w:cs="Times New Roman"/>
          <w:sz w:val="24"/>
          <w:szCs w:val="24"/>
          <w:lang w:val="en-US"/>
        </w:rPr>
        <w:t xml:space="preserve"> </w:t>
      </w:r>
      <w:proofErr w:type="spellStart"/>
      <w:r w:rsidR="00443C91">
        <w:rPr>
          <w:rFonts w:ascii="Times New Roman" w:hAnsi="Times New Roman" w:cs="Times New Roman"/>
          <w:sz w:val="24"/>
          <w:szCs w:val="24"/>
          <w:lang w:val="en-US"/>
        </w:rPr>
        <w:t>memberi</w:t>
      </w:r>
      <w:proofErr w:type="spellEnd"/>
      <w:r w:rsidR="00443C91">
        <w:rPr>
          <w:rFonts w:ascii="Times New Roman" w:hAnsi="Times New Roman" w:cs="Times New Roman"/>
          <w:sz w:val="24"/>
          <w:szCs w:val="24"/>
          <w:lang w:val="en-US"/>
        </w:rPr>
        <w:t xml:space="preserve"> </w:t>
      </w:r>
      <w:proofErr w:type="spellStart"/>
      <w:r w:rsidR="00443C91">
        <w:rPr>
          <w:rFonts w:ascii="Times New Roman" w:hAnsi="Times New Roman" w:cs="Times New Roman"/>
          <w:sz w:val="24"/>
          <w:szCs w:val="24"/>
          <w:lang w:val="en-US"/>
        </w:rPr>
        <w:t>kesempatan</w:t>
      </w:r>
      <w:proofErr w:type="spellEnd"/>
      <w:r w:rsidR="00443C91">
        <w:rPr>
          <w:rFonts w:ascii="Times New Roman" w:hAnsi="Times New Roman" w:cs="Times New Roman"/>
          <w:sz w:val="24"/>
          <w:szCs w:val="24"/>
          <w:lang w:val="en-US"/>
        </w:rPr>
        <w:t xml:space="preserve"> yang </w:t>
      </w:r>
      <w:proofErr w:type="spellStart"/>
      <w:r w:rsidR="00443C91">
        <w:rPr>
          <w:rFonts w:ascii="Times New Roman" w:hAnsi="Times New Roman" w:cs="Times New Roman"/>
          <w:sz w:val="24"/>
          <w:szCs w:val="24"/>
          <w:lang w:val="en-US"/>
        </w:rPr>
        <w:t>sama</w:t>
      </w:r>
      <w:proofErr w:type="spellEnd"/>
      <w:r w:rsidR="00443C91">
        <w:rPr>
          <w:rFonts w:ascii="Times New Roman" w:hAnsi="Times New Roman" w:cs="Times New Roman"/>
          <w:sz w:val="24"/>
          <w:szCs w:val="24"/>
          <w:lang w:val="en-US"/>
        </w:rPr>
        <w:t xml:space="preserve"> </w:t>
      </w:r>
      <w:proofErr w:type="spellStart"/>
      <w:r w:rsidR="00443C91">
        <w:rPr>
          <w:rFonts w:ascii="Times New Roman" w:hAnsi="Times New Roman" w:cs="Times New Roman"/>
          <w:sz w:val="24"/>
          <w:szCs w:val="24"/>
          <w:lang w:val="en-US"/>
        </w:rPr>
        <w:t>kepada</w:t>
      </w:r>
      <w:proofErr w:type="spellEnd"/>
      <w:r w:rsidR="00443C91">
        <w:rPr>
          <w:rFonts w:ascii="Times New Roman" w:hAnsi="Times New Roman" w:cs="Times New Roman"/>
          <w:sz w:val="24"/>
          <w:szCs w:val="24"/>
          <w:lang w:val="en-US"/>
        </w:rPr>
        <w:t xml:space="preserve"> </w:t>
      </w:r>
      <w:proofErr w:type="spellStart"/>
      <w:r w:rsidR="00443C91">
        <w:rPr>
          <w:rFonts w:ascii="Times New Roman" w:hAnsi="Times New Roman" w:cs="Times New Roman"/>
          <w:sz w:val="24"/>
          <w:szCs w:val="24"/>
          <w:lang w:val="en-US"/>
        </w:rPr>
        <w:t>setiap</w:t>
      </w:r>
      <w:proofErr w:type="spellEnd"/>
      <w:r w:rsidR="00443C91">
        <w:rPr>
          <w:rFonts w:ascii="Times New Roman" w:hAnsi="Times New Roman" w:cs="Times New Roman"/>
          <w:sz w:val="24"/>
          <w:szCs w:val="24"/>
          <w:lang w:val="en-US"/>
        </w:rPr>
        <w:t xml:space="preserve"> </w:t>
      </w:r>
      <w:proofErr w:type="spellStart"/>
      <w:r w:rsidR="00443C91">
        <w:rPr>
          <w:rFonts w:ascii="Times New Roman" w:hAnsi="Times New Roman" w:cs="Times New Roman"/>
          <w:sz w:val="24"/>
          <w:szCs w:val="24"/>
          <w:lang w:val="en-US"/>
        </w:rPr>
        <w:t>individu</w:t>
      </w:r>
      <w:proofErr w:type="spellEnd"/>
      <w:r w:rsidR="00443C91">
        <w:rPr>
          <w:rFonts w:ascii="Times New Roman" w:hAnsi="Times New Roman" w:cs="Times New Roman"/>
          <w:sz w:val="24"/>
          <w:szCs w:val="24"/>
          <w:lang w:val="en-US"/>
        </w:rPr>
        <w:t xml:space="preserve"> </w:t>
      </w:r>
      <w:r w:rsidR="00B376ED" w:rsidRPr="00C0321A">
        <w:rPr>
          <w:rFonts w:ascii="Times New Roman" w:hAnsi="Times New Roman" w:cs="Times New Roman"/>
          <w:sz w:val="24"/>
          <w:szCs w:val="24"/>
        </w:rPr>
        <w:t>t</w:t>
      </w:r>
      <w:proofErr w:type="spellStart"/>
      <w:r w:rsidR="00B376ED">
        <w:rPr>
          <w:rFonts w:ascii="Times New Roman" w:hAnsi="Times New Roman" w:cs="Times New Roman"/>
          <w:sz w:val="24"/>
          <w:szCs w:val="24"/>
          <w:lang w:val="en-US"/>
        </w:rPr>
        <w:t>anpa</w:t>
      </w:r>
      <w:proofErr w:type="spellEnd"/>
      <w:r w:rsidR="00B376ED">
        <w:rPr>
          <w:rFonts w:ascii="Times New Roman" w:hAnsi="Times New Roman" w:cs="Times New Roman"/>
          <w:sz w:val="24"/>
          <w:szCs w:val="24"/>
          <w:lang w:val="en-US"/>
        </w:rPr>
        <w:t xml:space="preserve"> </w:t>
      </w:r>
      <w:proofErr w:type="spellStart"/>
      <w:r w:rsidR="00B376ED">
        <w:rPr>
          <w:rFonts w:ascii="Times New Roman" w:hAnsi="Times New Roman" w:cs="Times New Roman"/>
          <w:sz w:val="24"/>
          <w:szCs w:val="24"/>
          <w:lang w:val="en-US"/>
        </w:rPr>
        <w:t>memperha</w:t>
      </w:r>
      <w:proofErr w:type="spellEnd"/>
      <w:r w:rsidR="00B376ED" w:rsidRPr="00C0321A">
        <w:rPr>
          <w:rFonts w:ascii="Times New Roman" w:hAnsi="Times New Roman" w:cs="Times New Roman"/>
          <w:sz w:val="24"/>
          <w:szCs w:val="24"/>
        </w:rPr>
        <w:t>t</w:t>
      </w:r>
      <w:proofErr w:type="spellStart"/>
      <w:r w:rsidR="00B376ED">
        <w:rPr>
          <w:rFonts w:ascii="Times New Roman" w:hAnsi="Times New Roman" w:cs="Times New Roman"/>
          <w:sz w:val="24"/>
          <w:szCs w:val="24"/>
          <w:lang w:val="en-US"/>
        </w:rPr>
        <w:t>ikan</w:t>
      </w:r>
      <w:proofErr w:type="spellEnd"/>
      <w:r w:rsidR="00B376ED">
        <w:rPr>
          <w:rFonts w:ascii="Times New Roman" w:hAnsi="Times New Roman" w:cs="Times New Roman"/>
          <w:sz w:val="24"/>
          <w:szCs w:val="24"/>
          <w:lang w:val="en-US"/>
        </w:rPr>
        <w:t xml:space="preserve"> s</w:t>
      </w:r>
      <w:r w:rsidR="00B376ED" w:rsidRPr="00C0321A">
        <w:rPr>
          <w:rFonts w:ascii="Times New Roman" w:hAnsi="Times New Roman" w:cs="Times New Roman"/>
          <w:sz w:val="24"/>
          <w:szCs w:val="24"/>
        </w:rPr>
        <w:t>t</w:t>
      </w:r>
      <w:proofErr w:type="spellStart"/>
      <w:r w:rsidR="00B376ED">
        <w:rPr>
          <w:rFonts w:ascii="Times New Roman" w:hAnsi="Times New Roman" w:cs="Times New Roman"/>
          <w:sz w:val="24"/>
          <w:szCs w:val="24"/>
          <w:lang w:val="en-US"/>
        </w:rPr>
        <w:t>ra</w:t>
      </w:r>
      <w:proofErr w:type="spellEnd"/>
      <w:r w:rsidR="00B376ED" w:rsidRPr="00C0321A">
        <w:rPr>
          <w:rFonts w:ascii="Times New Roman" w:hAnsi="Times New Roman" w:cs="Times New Roman"/>
          <w:sz w:val="24"/>
          <w:szCs w:val="24"/>
        </w:rPr>
        <w:t>t</w:t>
      </w:r>
      <w:r w:rsidR="00B376ED">
        <w:rPr>
          <w:rFonts w:ascii="Times New Roman" w:hAnsi="Times New Roman" w:cs="Times New Roman"/>
          <w:sz w:val="24"/>
          <w:szCs w:val="24"/>
          <w:lang w:val="en-US"/>
        </w:rPr>
        <w:t>a</w:t>
      </w:r>
      <w:r w:rsidR="002A5027">
        <w:rPr>
          <w:rFonts w:ascii="Times New Roman" w:hAnsi="Times New Roman" w:cs="Times New Roman"/>
          <w:sz w:val="24"/>
          <w:szCs w:val="24"/>
          <w:lang w:val="en-US"/>
        </w:rPr>
        <w:t xml:space="preserve"> yang </w:t>
      </w:r>
      <w:proofErr w:type="spellStart"/>
      <w:r w:rsidR="002A5027">
        <w:rPr>
          <w:rFonts w:ascii="Times New Roman" w:hAnsi="Times New Roman" w:cs="Times New Roman"/>
          <w:sz w:val="24"/>
          <w:szCs w:val="24"/>
          <w:lang w:val="en-US"/>
        </w:rPr>
        <w:t>ada</w:t>
      </w:r>
      <w:proofErr w:type="spellEnd"/>
      <w:r w:rsidR="002A5027">
        <w:rPr>
          <w:rFonts w:ascii="Times New Roman" w:hAnsi="Times New Roman" w:cs="Times New Roman"/>
          <w:sz w:val="24"/>
          <w:szCs w:val="24"/>
          <w:lang w:val="en-US"/>
        </w:rPr>
        <w:t xml:space="preserve"> </w:t>
      </w:r>
      <w:proofErr w:type="spellStart"/>
      <w:r w:rsidR="002A5027">
        <w:rPr>
          <w:rFonts w:ascii="Times New Roman" w:hAnsi="Times New Roman" w:cs="Times New Roman"/>
          <w:sz w:val="24"/>
          <w:szCs w:val="24"/>
          <w:lang w:val="en-US"/>
        </w:rPr>
        <w:t>dalam</w:t>
      </w:r>
      <w:proofErr w:type="spellEnd"/>
      <w:r w:rsidR="002A5027">
        <w:rPr>
          <w:rFonts w:ascii="Times New Roman" w:hAnsi="Times New Roman" w:cs="Times New Roman"/>
          <w:sz w:val="24"/>
          <w:szCs w:val="24"/>
          <w:lang w:val="en-US"/>
        </w:rPr>
        <w:t xml:space="preserve"> </w:t>
      </w:r>
      <w:proofErr w:type="spellStart"/>
      <w:r w:rsidR="002A5027">
        <w:rPr>
          <w:rFonts w:ascii="Times New Roman" w:hAnsi="Times New Roman" w:cs="Times New Roman"/>
          <w:sz w:val="24"/>
          <w:szCs w:val="24"/>
          <w:lang w:val="en-US"/>
        </w:rPr>
        <w:t>populasi</w:t>
      </w:r>
      <w:proofErr w:type="spellEnd"/>
      <w:r w:rsidR="00443C91">
        <w:rPr>
          <w:rFonts w:ascii="Times New Roman" w:hAnsi="Times New Roman" w:cs="Times New Roman"/>
          <w:sz w:val="24"/>
          <w:szCs w:val="24"/>
          <w:lang w:val="en-US"/>
        </w:rPr>
        <w:t>.</w:t>
      </w:r>
      <w:r w:rsidRPr="00C0321A">
        <w:rPr>
          <w:rFonts w:ascii="Times New Roman" w:hAnsi="Times New Roman" w:cs="Times New Roman"/>
          <w:sz w:val="24"/>
          <w:szCs w:val="24"/>
        </w:rPr>
        <w:t xml:space="preserve"> Penelitian ini dilakukan dalam bentuk </w:t>
      </w:r>
      <w:proofErr w:type="spellStart"/>
      <w:r w:rsidR="009F633A">
        <w:rPr>
          <w:rFonts w:ascii="Times New Roman" w:hAnsi="Times New Roman" w:cs="Times New Roman"/>
          <w:sz w:val="24"/>
          <w:szCs w:val="24"/>
          <w:lang w:val="en-US"/>
        </w:rPr>
        <w:t>konseling</w:t>
      </w:r>
      <w:proofErr w:type="spellEnd"/>
      <w:r w:rsidR="009F633A">
        <w:rPr>
          <w:rFonts w:ascii="Times New Roman" w:hAnsi="Times New Roman" w:cs="Times New Roman"/>
          <w:sz w:val="24"/>
          <w:szCs w:val="24"/>
          <w:lang w:val="en-US"/>
        </w:rPr>
        <w:t xml:space="preserve"> </w:t>
      </w:r>
      <w:proofErr w:type="spellStart"/>
      <w:r w:rsidR="009F633A">
        <w:rPr>
          <w:rFonts w:ascii="Times New Roman" w:hAnsi="Times New Roman" w:cs="Times New Roman"/>
          <w:sz w:val="24"/>
          <w:szCs w:val="24"/>
          <w:lang w:val="en-US"/>
        </w:rPr>
        <w:t>kelompok</w:t>
      </w:r>
      <w:proofErr w:type="spellEnd"/>
      <w:r w:rsidRPr="00C0321A">
        <w:rPr>
          <w:rFonts w:ascii="Times New Roman" w:hAnsi="Times New Roman" w:cs="Times New Roman"/>
          <w:sz w:val="24"/>
          <w:szCs w:val="24"/>
        </w:rPr>
        <w:t xml:space="preserve"> dan dilaksanakan di</w:t>
      </w:r>
      <w:r w:rsidR="003F3F7D">
        <w:rPr>
          <w:rFonts w:ascii="Times New Roman" w:hAnsi="Times New Roman" w:cs="Times New Roman"/>
          <w:sz w:val="24"/>
          <w:szCs w:val="24"/>
          <w:lang w:val="en-US"/>
        </w:rPr>
        <w:t xml:space="preserve"> </w:t>
      </w:r>
      <w:proofErr w:type="spellStart"/>
      <w:r w:rsidR="003F3F7D">
        <w:rPr>
          <w:rFonts w:ascii="Times New Roman" w:hAnsi="Times New Roman" w:cs="Times New Roman"/>
          <w:sz w:val="24"/>
          <w:szCs w:val="24"/>
          <w:lang w:val="en-US"/>
        </w:rPr>
        <w:t>dalam</w:t>
      </w:r>
      <w:proofErr w:type="spellEnd"/>
      <w:r w:rsidRPr="00C0321A">
        <w:rPr>
          <w:rFonts w:ascii="Times New Roman" w:hAnsi="Times New Roman" w:cs="Times New Roman"/>
          <w:sz w:val="24"/>
          <w:szCs w:val="24"/>
        </w:rPr>
        <w:t xml:space="preserve"> </w:t>
      </w:r>
      <w:proofErr w:type="spellStart"/>
      <w:r w:rsidR="003F3F7D">
        <w:rPr>
          <w:rFonts w:ascii="Times New Roman" w:hAnsi="Times New Roman" w:cs="Times New Roman"/>
          <w:sz w:val="24"/>
          <w:szCs w:val="24"/>
          <w:lang w:val="en-US"/>
        </w:rPr>
        <w:t>ruang</w:t>
      </w:r>
      <w:proofErr w:type="spellEnd"/>
      <w:r w:rsidR="003F3F7D">
        <w:rPr>
          <w:rFonts w:ascii="Times New Roman" w:hAnsi="Times New Roman" w:cs="Times New Roman"/>
          <w:sz w:val="24"/>
          <w:szCs w:val="24"/>
          <w:lang w:val="en-US"/>
        </w:rPr>
        <w:t xml:space="preserve"> </w:t>
      </w:r>
      <w:r w:rsidRPr="00C0321A">
        <w:rPr>
          <w:rFonts w:ascii="Times New Roman" w:hAnsi="Times New Roman" w:cs="Times New Roman"/>
          <w:sz w:val="24"/>
          <w:szCs w:val="24"/>
        </w:rPr>
        <w:t xml:space="preserve">kelas. </w:t>
      </w:r>
      <w:proofErr w:type="spellStart"/>
      <w:r w:rsidR="003F3F7D">
        <w:rPr>
          <w:rFonts w:ascii="Times New Roman" w:hAnsi="Times New Roman" w:cs="Times New Roman"/>
          <w:sz w:val="24"/>
          <w:szCs w:val="24"/>
          <w:lang w:val="en-US"/>
        </w:rPr>
        <w:t>Karena</w:t>
      </w:r>
      <w:proofErr w:type="spellEnd"/>
      <w:r w:rsidR="003F3F7D">
        <w:rPr>
          <w:rFonts w:ascii="Times New Roman" w:hAnsi="Times New Roman" w:cs="Times New Roman"/>
          <w:sz w:val="24"/>
          <w:szCs w:val="24"/>
          <w:lang w:val="en-US"/>
        </w:rPr>
        <w:t xml:space="preserve"> </w:t>
      </w:r>
      <w:proofErr w:type="spellStart"/>
      <w:r w:rsidR="003F3F7D">
        <w:rPr>
          <w:rFonts w:ascii="Times New Roman" w:hAnsi="Times New Roman" w:cs="Times New Roman"/>
          <w:sz w:val="24"/>
          <w:szCs w:val="24"/>
          <w:lang w:val="en-US"/>
        </w:rPr>
        <w:t>penelitian</w:t>
      </w:r>
      <w:proofErr w:type="spellEnd"/>
      <w:r w:rsidR="003F3F7D">
        <w:rPr>
          <w:rFonts w:ascii="Times New Roman" w:hAnsi="Times New Roman" w:cs="Times New Roman"/>
          <w:sz w:val="24"/>
          <w:szCs w:val="24"/>
          <w:lang w:val="en-US"/>
        </w:rPr>
        <w:t xml:space="preserve"> </w:t>
      </w:r>
      <w:proofErr w:type="spellStart"/>
      <w:r w:rsidR="003F3F7D">
        <w:rPr>
          <w:rFonts w:ascii="Times New Roman" w:hAnsi="Times New Roman" w:cs="Times New Roman"/>
          <w:sz w:val="24"/>
          <w:szCs w:val="24"/>
          <w:lang w:val="en-US"/>
        </w:rPr>
        <w:t>ini</w:t>
      </w:r>
      <w:proofErr w:type="spellEnd"/>
      <w:r w:rsidR="003F3F7D">
        <w:rPr>
          <w:rFonts w:ascii="Times New Roman" w:hAnsi="Times New Roman" w:cs="Times New Roman"/>
          <w:sz w:val="24"/>
          <w:szCs w:val="24"/>
          <w:lang w:val="en-US"/>
        </w:rPr>
        <w:t xml:space="preserve"> </w:t>
      </w:r>
      <w:proofErr w:type="spellStart"/>
      <w:r w:rsidR="003F3F7D">
        <w:rPr>
          <w:rFonts w:ascii="Times New Roman" w:hAnsi="Times New Roman" w:cs="Times New Roman"/>
          <w:sz w:val="24"/>
          <w:szCs w:val="24"/>
          <w:lang w:val="en-US"/>
        </w:rPr>
        <w:t>dilakukan</w:t>
      </w:r>
      <w:proofErr w:type="spellEnd"/>
      <w:r w:rsidR="003F3F7D">
        <w:rPr>
          <w:rFonts w:ascii="Times New Roman" w:hAnsi="Times New Roman" w:cs="Times New Roman"/>
          <w:sz w:val="24"/>
          <w:szCs w:val="24"/>
          <w:lang w:val="en-US"/>
        </w:rPr>
        <w:t xml:space="preserve"> </w:t>
      </w:r>
      <w:proofErr w:type="spellStart"/>
      <w:r w:rsidR="003F3F7D">
        <w:rPr>
          <w:rFonts w:ascii="Times New Roman" w:hAnsi="Times New Roman" w:cs="Times New Roman"/>
          <w:sz w:val="24"/>
          <w:szCs w:val="24"/>
          <w:lang w:val="en-US"/>
        </w:rPr>
        <w:t>dalam</w:t>
      </w:r>
      <w:proofErr w:type="spellEnd"/>
      <w:r w:rsidR="003F3F7D">
        <w:rPr>
          <w:rFonts w:ascii="Times New Roman" w:hAnsi="Times New Roman" w:cs="Times New Roman"/>
          <w:sz w:val="24"/>
          <w:szCs w:val="24"/>
          <w:lang w:val="en-US"/>
        </w:rPr>
        <w:t xml:space="preserve"> </w:t>
      </w:r>
      <w:proofErr w:type="spellStart"/>
      <w:r w:rsidR="003F3F7D">
        <w:rPr>
          <w:rFonts w:ascii="Times New Roman" w:hAnsi="Times New Roman" w:cs="Times New Roman"/>
          <w:sz w:val="24"/>
          <w:szCs w:val="24"/>
          <w:lang w:val="en-US"/>
        </w:rPr>
        <w:t>bentuk</w:t>
      </w:r>
      <w:proofErr w:type="spellEnd"/>
      <w:r w:rsidR="003F3F7D">
        <w:rPr>
          <w:rFonts w:ascii="Times New Roman" w:hAnsi="Times New Roman" w:cs="Times New Roman"/>
          <w:sz w:val="24"/>
          <w:szCs w:val="24"/>
          <w:lang w:val="en-US"/>
        </w:rPr>
        <w:t xml:space="preserve"> </w:t>
      </w:r>
      <w:proofErr w:type="spellStart"/>
      <w:r w:rsidR="003F3F7D">
        <w:rPr>
          <w:rFonts w:ascii="Times New Roman" w:hAnsi="Times New Roman" w:cs="Times New Roman"/>
          <w:sz w:val="24"/>
          <w:szCs w:val="24"/>
          <w:lang w:val="en-US"/>
        </w:rPr>
        <w:t>konseling</w:t>
      </w:r>
      <w:proofErr w:type="spellEnd"/>
      <w:r w:rsidR="003F3F7D">
        <w:rPr>
          <w:rFonts w:ascii="Times New Roman" w:hAnsi="Times New Roman" w:cs="Times New Roman"/>
          <w:sz w:val="24"/>
          <w:szCs w:val="24"/>
          <w:lang w:val="en-US"/>
        </w:rPr>
        <w:t xml:space="preserve"> </w:t>
      </w:r>
      <w:proofErr w:type="spellStart"/>
      <w:r w:rsidR="003F3F7D">
        <w:rPr>
          <w:rFonts w:ascii="Times New Roman" w:hAnsi="Times New Roman" w:cs="Times New Roman"/>
          <w:sz w:val="24"/>
          <w:szCs w:val="24"/>
          <w:lang w:val="en-US"/>
        </w:rPr>
        <w:t>kelompok</w:t>
      </w:r>
      <w:proofErr w:type="spellEnd"/>
      <w:r w:rsidR="003F3F7D">
        <w:rPr>
          <w:rFonts w:ascii="Times New Roman" w:hAnsi="Times New Roman" w:cs="Times New Roman"/>
          <w:sz w:val="24"/>
          <w:szCs w:val="24"/>
          <w:lang w:val="en-US"/>
        </w:rPr>
        <w:t xml:space="preserve">, </w:t>
      </w:r>
      <w:r w:rsidRPr="00C0321A">
        <w:rPr>
          <w:rFonts w:ascii="Times New Roman" w:hAnsi="Times New Roman" w:cs="Times New Roman"/>
          <w:sz w:val="24"/>
          <w:szCs w:val="24"/>
        </w:rPr>
        <w:t xml:space="preserve">peneliti mengambil sampel sebanyak </w:t>
      </w:r>
      <w:r w:rsidR="00BF0832">
        <w:rPr>
          <w:rFonts w:ascii="Times New Roman" w:hAnsi="Times New Roman" w:cs="Times New Roman"/>
          <w:sz w:val="24"/>
          <w:szCs w:val="24"/>
          <w:lang w:val="en-US"/>
        </w:rPr>
        <w:t>10</w:t>
      </w:r>
      <w:r w:rsidR="003F3F7D">
        <w:rPr>
          <w:rFonts w:ascii="Times New Roman" w:hAnsi="Times New Roman" w:cs="Times New Roman"/>
          <w:sz w:val="24"/>
          <w:szCs w:val="24"/>
        </w:rPr>
        <w:t xml:space="preserve"> siswa</w:t>
      </w:r>
      <w:r w:rsidR="003F3F7D">
        <w:rPr>
          <w:rFonts w:ascii="Times New Roman" w:hAnsi="Times New Roman" w:cs="Times New Roman"/>
          <w:sz w:val="24"/>
          <w:szCs w:val="24"/>
          <w:lang w:val="en-US"/>
        </w:rPr>
        <w:t xml:space="preserve">. </w:t>
      </w:r>
      <w:r w:rsidR="003F3F7D" w:rsidRPr="007C45DD">
        <w:rPr>
          <w:rFonts w:ascii="Times New Roman" w:hAnsi="Times New Roman" w:cs="Times New Roman"/>
          <w:sz w:val="24"/>
          <w:szCs w:val="24"/>
        </w:rPr>
        <w:t xml:space="preserve">Pengambilan sampel sebanyak 10 </w:t>
      </w:r>
      <w:proofErr w:type="spellStart"/>
      <w:r w:rsidR="003F3F7D">
        <w:rPr>
          <w:rFonts w:ascii="Times New Roman" w:hAnsi="Times New Roman" w:cs="Times New Roman"/>
          <w:sz w:val="24"/>
          <w:szCs w:val="24"/>
          <w:lang w:val="en-US"/>
        </w:rPr>
        <w:t>siswa</w:t>
      </w:r>
      <w:proofErr w:type="spellEnd"/>
      <w:r w:rsidR="003F3F7D" w:rsidRPr="007C45DD">
        <w:rPr>
          <w:rFonts w:ascii="Times New Roman" w:hAnsi="Times New Roman" w:cs="Times New Roman"/>
          <w:sz w:val="24"/>
          <w:szCs w:val="24"/>
        </w:rPr>
        <w:t xml:space="preserve"> dianggap efektif dalam </w:t>
      </w:r>
      <w:r w:rsidR="003F3F7D">
        <w:rPr>
          <w:rFonts w:ascii="Times New Roman" w:hAnsi="Times New Roman" w:cs="Times New Roman"/>
          <w:bCs/>
          <w:sz w:val="24"/>
          <w:szCs w:val="24"/>
        </w:rPr>
        <w:t xml:space="preserve">konseling kelompok, </w:t>
      </w:r>
      <w:proofErr w:type="spellStart"/>
      <w:r w:rsidR="003F3F7D">
        <w:rPr>
          <w:rFonts w:ascii="Times New Roman" w:hAnsi="Times New Roman" w:cs="Times New Roman"/>
          <w:bCs/>
          <w:sz w:val="24"/>
          <w:szCs w:val="24"/>
          <w:lang w:val="en-US"/>
        </w:rPr>
        <w:t>karena</w:t>
      </w:r>
      <w:proofErr w:type="spellEnd"/>
      <w:r w:rsidR="003F3F7D">
        <w:rPr>
          <w:rFonts w:ascii="Times New Roman" w:hAnsi="Times New Roman" w:cs="Times New Roman"/>
          <w:bCs/>
          <w:sz w:val="24"/>
          <w:szCs w:val="24"/>
          <w:lang w:val="en-US"/>
        </w:rPr>
        <w:t xml:space="preserve"> </w:t>
      </w:r>
      <w:r w:rsidR="003F3F7D">
        <w:rPr>
          <w:rFonts w:ascii="Times New Roman" w:hAnsi="Times New Roman" w:cs="Times New Roman"/>
          <w:bCs/>
          <w:sz w:val="24"/>
          <w:szCs w:val="24"/>
        </w:rPr>
        <w:t xml:space="preserve">seperti yang dikemukakan Prayitno (1999) bahwa </w:t>
      </w:r>
      <w:proofErr w:type="spellStart"/>
      <w:r w:rsidR="003F3F7D">
        <w:rPr>
          <w:rFonts w:ascii="Times New Roman" w:hAnsi="Times New Roman" w:cs="Times New Roman"/>
          <w:bCs/>
          <w:sz w:val="24"/>
          <w:szCs w:val="24"/>
          <w:lang w:val="en-US"/>
        </w:rPr>
        <w:t>anggota</w:t>
      </w:r>
      <w:proofErr w:type="spellEnd"/>
      <w:r w:rsidR="003F3F7D">
        <w:rPr>
          <w:rFonts w:ascii="Times New Roman" w:hAnsi="Times New Roman" w:cs="Times New Roman"/>
          <w:bCs/>
          <w:sz w:val="24"/>
          <w:szCs w:val="24"/>
          <w:lang w:val="en-US"/>
        </w:rPr>
        <w:t xml:space="preserve"> </w:t>
      </w:r>
      <w:r w:rsidR="003F3F7D">
        <w:rPr>
          <w:rFonts w:ascii="Times New Roman" w:hAnsi="Times New Roman" w:cs="Times New Roman"/>
          <w:bCs/>
          <w:sz w:val="24"/>
          <w:szCs w:val="24"/>
        </w:rPr>
        <w:t xml:space="preserve">konseling kelompok kiranya </w:t>
      </w:r>
      <w:r w:rsidR="003F3F7D" w:rsidRPr="007C45DD">
        <w:rPr>
          <w:rFonts w:ascii="Times New Roman" w:hAnsi="Times New Roman" w:cs="Times New Roman"/>
          <w:bCs/>
          <w:sz w:val="24"/>
          <w:szCs w:val="24"/>
        </w:rPr>
        <w:t xml:space="preserve">berkisar antara 6 </w:t>
      </w:r>
      <w:r w:rsidR="003F3F7D">
        <w:rPr>
          <w:rFonts w:ascii="Times New Roman" w:hAnsi="Times New Roman" w:cs="Times New Roman"/>
          <w:bCs/>
          <w:sz w:val="24"/>
          <w:szCs w:val="24"/>
        </w:rPr>
        <w:t>sampai 10 orang</w:t>
      </w:r>
      <w:r w:rsidR="003F3F7D" w:rsidRPr="007C45DD">
        <w:rPr>
          <w:rFonts w:ascii="Times New Roman" w:hAnsi="Times New Roman" w:cs="Times New Roman"/>
          <w:bCs/>
          <w:sz w:val="24"/>
          <w:szCs w:val="24"/>
        </w:rPr>
        <w:t xml:space="preserve">. </w:t>
      </w:r>
      <w:r w:rsidR="003F792D">
        <w:rPr>
          <w:rFonts w:ascii="Times New Roman" w:hAnsi="Times New Roman" w:cs="Times New Roman"/>
          <w:sz w:val="24"/>
          <w:szCs w:val="24"/>
          <w:lang w:val="en-US"/>
        </w:rPr>
        <w:t>B</w:t>
      </w:r>
      <w:r w:rsidR="003F792D">
        <w:rPr>
          <w:rFonts w:ascii="Times New Roman" w:hAnsi="Times New Roman" w:cs="Times New Roman"/>
          <w:sz w:val="24"/>
          <w:szCs w:val="24"/>
        </w:rPr>
        <w:t>erikut</w:t>
      </w:r>
      <w:r w:rsidR="003F792D" w:rsidRPr="00C0321A">
        <w:rPr>
          <w:rFonts w:ascii="Times New Roman" w:hAnsi="Times New Roman" w:cs="Times New Roman"/>
          <w:sz w:val="24"/>
          <w:szCs w:val="24"/>
        </w:rPr>
        <w:t xml:space="preserve"> </w:t>
      </w:r>
      <w:r w:rsidRPr="00C0321A">
        <w:rPr>
          <w:rFonts w:ascii="Times New Roman" w:hAnsi="Times New Roman" w:cs="Times New Roman"/>
          <w:sz w:val="24"/>
          <w:szCs w:val="24"/>
        </w:rPr>
        <w:t>penyebaran siswa yang</w:t>
      </w:r>
      <w:r w:rsidR="003F792D">
        <w:rPr>
          <w:rFonts w:ascii="Times New Roman" w:hAnsi="Times New Roman" w:cs="Times New Roman"/>
          <w:sz w:val="24"/>
          <w:szCs w:val="24"/>
        </w:rPr>
        <w:t xml:space="preserve"> menjadi sampel penelitian</w:t>
      </w:r>
      <w:r w:rsidR="003F792D">
        <w:rPr>
          <w:rFonts w:ascii="Times New Roman" w:hAnsi="Times New Roman" w:cs="Times New Roman"/>
          <w:sz w:val="24"/>
          <w:szCs w:val="24"/>
          <w:lang w:val="en-US"/>
        </w:rPr>
        <w:t>.</w:t>
      </w:r>
    </w:p>
    <w:p w:rsidR="00CC4199" w:rsidRDefault="00CC4199" w:rsidP="003F3F7D">
      <w:pPr>
        <w:spacing w:after="0" w:line="480" w:lineRule="auto"/>
        <w:ind w:firstLine="720"/>
        <w:jc w:val="both"/>
        <w:rPr>
          <w:rFonts w:ascii="Times New Roman" w:hAnsi="Times New Roman" w:cs="Times New Roman"/>
          <w:sz w:val="24"/>
          <w:szCs w:val="24"/>
          <w:lang w:val="en-US"/>
        </w:rPr>
      </w:pPr>
    </w:p>
    <w:p w:rsidR="00CC4199" w:rsidRDefault="00CC4199" w:rsidP="003F3F7D">
      <w:pPr>
        <w:spacing w:after="0" w:line="480" w:lineRule="auto"/>
        <w:ind w:firstLine="720"/>
        <w:jc w:val="both"/>
        <w:rPr>
          <w:rFonts w:ascii="Times New Roman" w:hAnsi="Times New Roman" w:cs="Times New Roman"/>
          <w:sz w:val="24"/>
          <w:szCs w:val="24"/>
          <w:lang w:val="en-US"/>
        </w:rPr>
      </w:pPr>
    </w:p>
    <w:p w:rsidR="00CC4199" w:rsidRPr="003F3F7D" w:rsidRDefault="00CC4199" w:rsidP="003F3F7D">
      <w:pPr>
        <w:spacing w:after="0" w:line="480" w:lineRule="auto"/>
        <w:ind w:firstLine="720"/>
        <w:jc w:val="both"/>
        <w:rPr>
          <w:rFonts w:ascii="Times New Roman" w:hAnsi="Times New Roman" w:cs="Times New Roman"/>
          <w:sz w:val="24"/>
          <w:szCs w:val="24"/>
        </w:rPr>
      </w:pPr>
    </w:p>
    <w:p w:rsidR="00103BF0" w:rsidRDefault="00103BF0" w:rsidP="00103BF0">
      <w:pPr>
        <w:pStyle w:val="ListParagraph"/>
        <w:spacing w:after="0" w:line="240" w:lineRule="auto"/>
        <w:ind w:left="0"/>
        <w:jc w:val="both"/>
        <w:rPr>
          <w:rFonts w:ascii="Times New Roman" w:hAnsi="Times New Roman" w:cs="Times New Roman"/>
          <w:sz w:val="24"/>
          <w:szCs w:val="24"/>
        </w:rPr>
      </w:pPr>
      <w:r w:rsidRPr="00C0321A">
        <w:rPr>
          <w:rFonts w:ascii="Times New Roman" w:hAnsi="Times New Roman" w:cs="Times New Roman"/>
          <w:sz w:val="24"/>
          <w:szCs w:val="24"/>
        </w:rPr>
        <w:lastRenderedPageBreak/>
        <w:t>Tabel 3.2. Penyebaran Siswa Yang Menjadi Sampel Penelitian</w:t>
      </w:r>
    </w:p>
    <w:p w:rsidR="00103BF0" w:rsidRPr="00850766" w:rsidRDefault="00103BF0" w:rsidP="00103BF0">
      <w:pPr>
        <w:pStyle w:val="ListParagraph"/>
        <w:spacing w:after="0" w:line="240" w:lineRule="auto"/>
        <w:ind w:left="0"/>
        <w:jc w:val="both"/>
        <w:rPr>
          <w:rFonts w:ascii="Times New Roman" w:hAnsi="Times New Roman" w:cs="Times New Roman"/>
          <w:sz w:val="24"/>
          <w:szCs w:val="24"/>
          <w:lang w:val="en-US"/>
        </w:rPr>
      </w:pPr>
    </w:p>
    <w:tbl>
      <w:tblPr>
        <w:tblStyle w:val="Style1"/>
        <w:tblW w:w="0" w:type="auto"/>
        <w:tblInd w:w="108" w:type="dxa"/>
        <w:tblBorders>
          <w:top w:val="single" w:sz="4" w:space="0" w:color="auto"/>
        </w:tblBorders>
        <w:tblLook w:val="04A0"/>
      </w:tblPr>
      <w:tblGrid>
        <w:gridCol w:w="844"/>
        <w:gridCol w:w="2558"/>
        <w:gridCol w:w="4536"/>
      </w:tblGrid>
      <w:tr w:rsidR="00E4248A" w:rsidRPr="00C0321A" w:rsidTr="00E4248A">
        <w:trPr>
          <w:trHeight w:val="426"/>
        </w:trPr>
        <w:tc>
          <w:tcPr>
            <w:tcW w:w="844" w:type="dxa"/>
            <w:vAlign w:val="center"/>
          </w:tcPr>
          <w:p w:rsidR="00E4248A" w:rsidRPr="00C0321A" w:rsidRDefault="00E4248A" w:rsidP="001870E7">
            <w:pPr>
              <w:jc w:val="center"/>
              <w:rPr>
                <w:rFonts w:ascii="Times New Roman" w:hAnsi="Times New Roman" w:cs="Times New Roman"/>
                <w:b/>
                <w:sz w:val="24"/>
                <w:szCs w:val="24"/>
              </w:rPr>
            </w:pPr>
            <w:r w:rsidRPr="00C0321A">
              <w:rPr>
                <w:rFonts w:ascii="Times New Roman" w:hAnsi="Times New Roman" w:cs="Times New Roman"/>
                <w:b/>
                <w:sz w:val="24"/>
                <w:szCs w:val="24"/>
              </w:rPr>
              <w:t>No</w:t>
            </w:r>
          </w:p>
        </w:tc>
        <w:tc>
          <w:tcPr>
            <w:tcW w:w="2558" w:type="dxa"/>
            <w:vAlign w:val="center"/>
          </w:tcPr>
          <w:p w:rsidR="00E4248A" w:rsidRPr="00C0321A" w:rsidRDefault="00E4248A" w:rsidP="001870E7">
            <w:pPr>
              <w:jc w:val="center"/>
              <w:rPr>
                <w:rFonts w:ascii="Times New Roman" w:hAnsi="Times New Roman" w:cs="Times New Roman"/>
                <w:b/>
                <w:sz w:val="24"/>
                <w:szCs w:val="24"/>
              </w:rPr>
            </w:pPr>
            <w:r w:rsidRPr="00C0321A">
              <w:rPr>
                <w:rFonts w:ascii="Times New Roman" w:hAnsi="Times New Roman" w:cs="Times New Roman"/>
                <w:b/>
                <w:sz w:val="24"/>
                <w:szCs w:val="24"/>
              </w:rPr>
              <w:t>Kelas</w:t>
            </w:r>
          </w:p>
        </w:tc>
        <w:tc>
          <w:tcPr>
            <w:tcW w:w="4536" w:type="dxa"/>
            <w:vAlign w:val="center"/>
          </w:tcPr>
          <w:p w:rsidR="00E4248A" w:rsidRPr="00E4248A" w:rsidRDefault="00E4248A" w:rsidP="001870E7">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Jumlah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Siswa</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Menjadi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Sampel</w:t>
            </w:r>
            <w:proofErr w:type="spellEnd"/>
          </w:p>
        </w:tc>
      </w:tr>
      <w:tr w:rsidR="00E4248A" w:rsidRPr="00C0321A" w:rsidTr="00E4248A">
        <w:trPr>
          <w:trHeight w:val="342"/>
        </w:trPr>
        <w:tc>
          <w:tcPr>
            <w:tcW w:w="844" w:type="dxa"/>
          </w:tcPr>
          <w:p w:rsidR="00E4248A" w:rsidRPr="001B6E5D" w:rsidRDefault="00E4248A" w:rsidP="001870E7">
            <w:pPr>
              <w:jc w:val="center"/>
              <w:rPr>
                <w:rFonts w:ascii="Times New Roman" w:hAnsi="Times New Roman" w:cs="Times New Roman"/>
                <w:b/>
                <w:sz w:val="24"/>
                <w:szCs w:val="24"/>
              </w:rPr>
            </w:pPr>
            <w:r w:rsidRPr="001B6E5D">
              <w:rPr>
                <w:rFonts w:ascii="Times New Roman" w:hAnsi="Times New Roman" w:cs="Times New Roman"/>
                <w:b/>
                <w:sz w:val="24"/>
                <w:szCs w:val="24"/>
              </w:rPr>
              <w:t>1.</w:t>
            </w:r>
          </w:p>
        </w:tc>
        <w:tc>
          <w:tcPr>
            <w:tcW w:w="2558" w:type="dxa"/>
          </w:tcPr>
          <w:p w:rsidR="00E4248A" w:rsidRPr="00C0321A" w:rsidRDefault="00E4248A" w:rsidP="001870E7">
            <w:pPr>
              <w:jc w:val="center"/>
              <w:rPr>
                <w:rFonts w:ascii="Times New Roman" w:hAnsi="Times New Roman" w:cs="Times New Roman"/>
                <w:b/>
                <w:sz w:val="24"/>
                <w:szCs w:val="24"/>
              </w:rPr>
            </w:pPr>
            <w:r w:rsidRPr="00C0321A">
              <w:rPr>
                <w:rFonts w:ascii="Times New Roman" w:hAnsi="Times New Roman" w:cs="Times New Roman"/>
                <w:b/>
                <w:sz w:val="24"/>
                <w:szCs w:val="24"/>
              </w:rPr>
              <w:t>X.1</w:t>
            </w:r>
          </w:p>
        </w:tc>
        <w:tc>
          <w:tcPr>
            <w:tcW w:w="4536" w:type="dxa"/>
          </w:tcPr>
          <w:p w:rsidR="00E4248A" w:rsidRPr="00BF0832" w:rsidRDefault="00EB6B3A" w:rsidP="001870E7">
            <w:pPr>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r>
      <w:tr w:rsidR="00E4248A" w:rsidRPr="00C0321A" w:rsidTr="00E4248A">
        <w:trPr>
          <w:trHeight w:val="291"/>
        </w:trPr>
        <w:tc>
          <w:tcPr>
            <w:tcW w:w="844" w:type="dxa"/>
          </w:tcPr>
          <w:p w:rsidR="00E4248A" w:rsidRPr="001B6E5D" w:rsidRDefault="00E4248A" w:rsidP="001870E7">
            <w:pPr>
              <w:jc w:val="center"/>
              <w:rPr>
                <w:rFonts w:ascii="Times New Roman" w:hAnsi="Times New Roman" w:cs="Times New Roman"/>
                <w:b/>
                <w:sz w:val="24"/>
                <w:szCs w:val="24"/>
              </w:rPr>
            </w:pPr>
            <w:r w:rsidRPr="001B6E5D">
              <w:rPr>
                <w:rFonts w:ascii="Times New Roman" w:hAnsi="Times New Roman" w:cs="Times New Roman"/>
                <w:b/>
                <w:sz w:val="24"/>
                <w:szCs w:val="24"/>
              </w:rPr>
              <w:t>2.</w:t>
            </w:r>
          </w:p>
        </w:tc>
        <w:tc>
          <w:tcPr>
            <w:tcW w:w="2558" w:type="dxa"/>
          </w:tcPr>
          <w:p w:rsidR="00E4248A" w:rsidRPr="00C0321A" w:rsidRDefault="00E4248A" w:rsidP="001870E7">
            <w:pPr>
              <w:jc w:val="center"/>
              <w:rPr>
                <w:rFonts w:ascii="Times New Roman" w:hAnsi="Times New Roman" w:cs="Times New Roman"/>
                <w:b/>
                <w:sz w:val="24"/>
                <w:szCs w:val="24"/>
              </w:rPr>
            </w:pPr>
            <w:r w:rsidRPr="00C0321A">
              <w:rPr>
                <w:rFonts w:ascii="Times New Roman" w:hAnsi="Times New Roman" w:cs="Times New Roman"/>
                <w:b/>
                <w:sz w:val="24"/>
                <w:szCs w:val="24"/>
              </w:rPr>
              <w:t>X.2</w:t>
            </w:r>
          </w:p>
        </w:tc>
        <w:tc>
          <w:tcPr>
            <w:tcW w:w="4536" w:type="dxa"/>
          </w:tcPr>
          <w:p w:rsidR="00E4248A" w:rsidRPr="00BF0832" w:rsidRDefault="00B376ED" w:rsidP="001870E7">
            <w:pPr>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p>
        </w:tc>
      </w:tr>
      <w:tr w:rsidR="00E4248A" w:rsidRPr="00C0321A" w:rsidTr="00E4248A">
        <w:tc>
          <w:tcPr>
            <w:tcW w:w="844" w:type="dxa"/>
          </w:tcPr>
          <w:p w:rsidR="00E4248A" w:rsidRPr="001B6E5D" w:rsidRDefault="00E4248A" w:rsidP="001870E7">
            <w:pPr>
              <w:jc w:val="center"/>
              <w:rPr>
                <w:rFonts w:ascii="Times New Roman" w:hAnsi="Times New Roman" w:cs="Times New Roman"/>
                <w:b/>
                <w:sz w:val="24"/>
                <w:szCs w:val="24"/>
              </w:rPr>
            </w:pPr>
            <w:r w:rsidRPr="001B6E5D">
              <w:rPr>
                <w:rFonts w:ascii="Times New Roman" w:hAnsi="Times New Roman" w:cs="Times New Roman"/>
                <w:b/>
                <w:sz w:val="24"/>
                <w:szCs w:val="24"/>
              </w:rPr>
              <w:t>3.</w:t>
            </w:r>
          </w:p>
        </w:tc>
        <w:tc>
          <w:tcPr>
            <w:tcW w:w="2558" w:type="dxa"/>
          </w:tcPr>
          <w:p w:rsidR="00E4248A" w:rsidRPr="00C0321A" w:rsidRDefault="00E4248A" w:rsidP="001870E7">
            <w:pPr>
              <w:jc w:val="center"/>
              <w:rPr>
                <w:rFonts w:ascii="Times New Roman" w:hAnsi="Times New Roman" w:cs="Times New Roman"/>
                <w:b/>
                <w:sz w:val="24"/>
                <w:szCs w:val="24"/>
              </w:rPr>
            </w:pPr>
            <w:r w:rsidRPr="00C0321A">
              <w:rPr>
                <w:rFonts w:ascii="Times New Roman" w:hAnsi="Times New Roman" w:cs="Times New Roman"/>
                <w:b/>
                <w:sz w:val="24"/>
                <w:szCs w:val="24"/>
              </w:rPr>
              <w:t>X.3</w:t>
            </w:r>
          </w:p>
        </w:tc>
        <w:tc>
          <w:tcPr>
            <w:tcW w:w="4536" w:type="dxa"/>
          </w:tcPr>
          <w:p w:rsidR="00E4248A" w:rsidRPr="00BF0832" w:rsidRDefault="00B376ED" w:rsidP="001870E7">
            <w:pPr>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r>
      <w:tr w:rsidR="00E4248A" w:rsidRPr="00C0321A" w:rsidTr="00E4248A">
        <w:trPr>
          <w:trHeight w:val="303"/>
        </w:trPr>
        <w:tc>
          <w:tcPr>
            <w:tcW w:w="844" w:type="dxa"/>
          </w:tcPr>
          <w:p w:rsidR="00E4248A" w:rsidRPr="001B6E5D" w:rsidRDefault="00E4248A" w:rsidP="001870E7">
            <w:pPr>
              <w:jc w:val="center"/>
              <w:rPr>
                <w:rFonts w:ascii="Times New Roman" w:hAnsi="Times New Roman" w:cs="Times New Roman"/>
                <w:b/>
                <w:sz w:val="24"/>
                <w:szCs w:val="24"/>
              </w:rPr>
            </w:pPr>
            <w:r w:rsidRPr="001B6E5D">
              <w:rPr>
                <w:rFonts w:ascii="Times New Roman" w:hAnsi="Times New Roman" w:cs="Times New Roman"/>
                <w:b/>
                <w:sz w:val="24"/>
                <w:szCs w:val="24"/>
              </w:rPr>
              <w:t>4.</w:t>
            </w:r>
          </w:p>
        </w:tc>
        <w:tc>
          <w:tcPr>
            <w:tcW w:w="2558" w:type="dxa"/>
          </w:tcPr>
          <w:p w:rsidR="00E4248A" w:rsidRPr="00C0321A" w:rsidRDefault="00E4248A" w:rsidP="001870E7">
            <w:pPr>
              <w:jc w:val="center"/>
              <w:rPr>
                <w:rFonts w:ascii="Times New Roman" w:hAnsi="Times New Roman" w:cs="Times New Roman"/>
                <w:b/>
                <w:sz w:val="24"/>
                <w:szCs w:val="24"/>
              </w:rPr>
            </w:pPr>
            <w:r w:rsidRPr="00C0321A">
              <w:rPr>
                <w:rFonts w:ascii="Times New Roman" w:hAnsi="Times New Roman" w:cs="Times New Roman"/>
                <w:b/>
                <w:sz w:val="24"/>
                <w:szCs w:val="24"/>
              </w:rPr>
              <w:t>X.4</w:t>
            </w:r>
          </w:p>
        </w:tc>
        <w:tc>
          <w:tcPr>
            <w:tcW w:w="4536" w:type="dxa"/>
          </w:tcPr>
          <w:p w:rsidR="00E4248A" w:rsidRPr="00C0321A" w:rsidRDefault="00EB6B3A" w:rsidP="001870E7">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E4248A" w:rsidRPr="00C0321A" w:rsidTr="00E4248A">
        <w:trPr>
          <w:trHeight w:val="341"/>
        </w:trPr>
        <w:tc>
          <w:tcPr>
            <w:tcW w:w="844" w:type="dxa"/>
          </w:tcPr>
          <w:p w:rsidR="00E4248A" w:rsidRPr="00C0321A" w:rsidRDefault="00E4248A" w:rsidP="001870E7">
            <w:pPr>
              <w:jc w:val="center"/>
              <w:rPr>
                <w:rFonts w:ascii="Times New Roman" w:hAnsi="Times New Roman" w:cs="Times New Roman"/>
                <w:b/>
                <w:sz w:val="24"/>
                <w:szCs w:val="24"/>
              </w:rPr>
            </w:pPr>
            <w:r w:rsidRPr="00C0321A">
              <w:rPr>
                <w:rFonts w:ascii="Times New Roman" w:hAnsi="Times New Roman" w:cs="Times New Roman"/>
                <w:b/>
                <w:sz w:val="24"/>
                <w:szCs w:val="24"/>
              </w:rPr>
              <w:t>Total</w:t>
            </w:r>
          </w:p>
        </w:tc>
        <w:tc>
          <w:tcPr>
            <w:tcW w:w="2558" w:type="dxa"/>
          </w:tcPr>
          <w:p w:rsidR="00E4248A" w:rsidRPr="00C0321A" w:rsidRDefault="00E4248A" w:rsidP="001870E7">
            <w:pPr>
              <w:ind w:left="-14" w:firstLine="14"/>
              <w:jc w:val="center"/>
              <w:rPr>
                <w:rFonts w:ascii="Times New Roman" w:hAnsi="Times New Roman" w:cs="Times New Roman"/>
                <w:b/>
                <w:sz w:val="24"/>
                <w:szCs w:val="24"/>
              </w:rPr>
            </w:pPr>
          </w:p>
        </w:tc>
        <w:tc>
          <w:tcPr>
            <w:tcW w:w="4536" w:type="dxa"/>
          </w:tcPr>
          <w:p w:rsidR="00E4248A" w:rsidRPr="00BF0832" w:rsidRDefault="00BF0832" w:rsidP="001870E7">
            <w:pPr>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bl>
    <w:p w:rsidR="005D61F6" w:rsidRPr="008D6F66" w:rsidRDefault="005D61F6" w:rsidP="005D61F6">
      <w:pPr>
        <w:spacing w:after="0" w:line="480" w:lineRule="auto"/>
        <w:jc w:val="both"/>
        <w:rPr>
          <w:rFonts w:ascii="Times New Roman" w:hAnsi="Times New Roman" w:cs="Times New Roman"/>
          <w:b/>
          <w:sz w:val="28"/>
          <w:szCs w:val="24"/>
          <w:lang w:val="en-US"/>
        </w:rPr>
      </w:pPr>
    </w:p>
    <w:p w:rsidR="00103BF0" w:rsidRPr="00850766" w:rsidRDefault="00103BF0" w:rsidP="00103BF0">
      <w:pPr>
        <w:pStyle w:val="ListParagraph"/>
        <w:numPr>
          <w:ilvl w:val="0"/>
          <w:numId w:val="16"/>
        </w:numPr>
        <w:spacing w:after="0" w:line="480" w:lineRule="auto"/>
        <w:ind w:left="426"/>
        <w:jc w:val="both"/>
        <w:rPr>
          <w:rFonts w:ascii="Times New Roman" w:hAnsi="Times New Roman" w:cs="Times New Roman"/>
          <w:b/>
          <w:sz w:val="24"/>
          <w:szCs w:val="24"/>
        </w:rPr>
      </w:pPr>
      <w:r w:rsidRPr="00850766">
        <w:rPr>
          <w:rFonts w:ascii="Times New Roman" w:hAnsi="Times New Roman" w:cs="Times New Roman"/>
          <w:b/>
          <w:sz w:val="24"/>
          <w:szCs w:val="24"/>
        </w:rPr>
        <w:t xml:space="preserve">Teknik </w:t>
      </w:r>
      <w:proofErr w:type="spellStart"/>
      <w:r w:rsidRPr="00850766">
        <w:rPr>
          <w:rFonts w:ascii="Times New Roman" w:hAnsi="Times New Roman" w:cs="Times New Roman"/>
          <w:b/>
          <w:sz w:val="24"/>
          <w:szCs w:val="24"/>
          <w:lang w:val="en-US"/>
        </w:rPr>
        <w:t>dan</w:t>
      </w:r>
      <w:proofErr w:type="spellEnd"/>
      <w:r w:rsidRPr="00850766">
        <w:rPr>
          <w:rFonts w:ascii="Times New Roman" w:hAnsi="Times New Roman" w:cs="Times New Roman"/>
          <w:b/>
          <w:sz w:val="24"/>
          <w:szCs w:val="24"/>
          <w:lang w:val="en-US"/>
        </w:rPr>
        <w:t xml:space="preserve"> </w:t>
      </w:r>
      <w:proofErr w:type="spellStart"/>
      <w:r w:rsidRPr="00850766">
        <w:rPr>
          <w:rFonts w:ascii="Times New Roman" w:hAnsi="Times New Roman" w:cs="Times New Roman"/>
          <w:b/>
          <w:sz w:val="24"/>
          <w:szCs w:val="24"/>
          <w:lang w:val="en-US"/>
        </w:rPr>
        <w:t>Prosedur</w:t>
      </w:r>
      <w:proofErr w:type="spellEnd"/>
      <w:r w:rsidRPr="00850766">
        <w:rPr>
          <w:rFonts w:ascii="Times New Roman" w:hAnsi="Times New Roman" w:cs="Times New Roman"/>
          <w:b/>
          <w:sz w:val="24"/>
          <w:szCs w:val="24"/>
          <w:lang w:val="en-US"/>
        </w:rPr>
        <w:t xml:space="preserve"> </w:t>
      </w:r>
      <w:r w:rsidRPr="00850766">
        <w:rPr>
          <w:rFonts w:ascii="Times New Roman" w:hAnsi="Times New Roman" w:cs="Times New Roman"/>
          <w:b/>
          <w:sz w:val="24"/>
          <w:szCs w:val="24"/>
        </w:rPr>
        <w:t>Pengumpulan Data</w:t>
      </w:r>
    </w:p>
    <w:p w:rsidR="00103BF0" w:rsidRPr="00C0321A" w:rsidRDefault="00103BF0" w:rsidP="00103BF0">
      <w:pPr>
        <w:spacing w:after="0" w:line="480" w:lineRule="auto"/>
        <w:ind w:firstLine="720"/>
        <w:jc w:val="both"/>
        <w:rPr>
          <w:rFonts w:ascii="Times New Roman" w:hAnsi="Times New Roman" w:cs="Times New Roman"/>
          <w:sz w:val="24"/>
          <w:szCs w:val="24"/>
        </w:rPr>
      </w:pPr>
      <w:r w:rsidRPr="00C0321A">
        <w:rPr>
          <w:rFonts w:ascii="Times New Roman" w:hAnsi="Times New Roman" w:cs="Times New Roman"/>
          <w:sz w:val="24"/>
          <w:szCs w:val="24"/>
        </w:rPr>
        <w:t>Teknik pengumpulan data sangat dibutuhkan dalam penelitian, sebab dapat menentukan keberhasilan suatu penelitian. Kualitas data ditentukan oleh kualitas alat pengumpulan data yang cukup valid.</w:t>
      </w:r>
    </w:p>
    <w:p w:rsidR="00822EC7" w:rsidRDefault="00103BF0" w:rsidP="003F792D">
      <w:pPr>
        <w:spacing w:after="0" w:line="480" w:lineRule="auto"/>
        <w:ind w:firstLine="720"/>
        <w:jc w:val="both"/>
        <w:rPr>
          <w:rFonts w:ascii="Times New Roman" w:hAnsi="Times New Roman" w:cs="Times New Roman"/>
          <w:sz w:val="24"/>
          <w:szCs w:val="24"/>
          <w:lang w:val="en-US"/>
        </w:rPr>
      </w:pPr>
      <w:r w:rsidRPr="00C0321A">
        <w:rPr>
          <w:rFonts w:ascii="Times New Roman" w:hAnsi="Times New Roman" w:cs="Times New Roman"/>
          <w:sz w:val="24"/>
          <w:szCs w:val="24"/>
        </w:rPr>
        <w:t>Adapun teknik pengumpulan data yang digunakan dalam penel</w:t>
      </w:r>
      <w:r>
        <w:rPr>
          <w:rFonts w:ascii="Times New Roman" w:hAnsi="Times New Roman" w:cs="Times New Roman"/>
          <w:sz w:val="24"/>
          <w:szCs w:val="24"/>
        </w:rPr>
        <w:t>itian ini yaitu</w:t>
      </w:r>
      <w:r w:rsidR="003F792D">
        <w:rPr>
          <w:rFonts w:ascii="Times New Roman" w:hAnsi="Times New Roman" w:cs="Times New Roman"/>
          <w:sz w:val="24"/>
          <w:szCs w:val="24"/>
          <w:lang w:val="en-US"/>
        </w:rPr>
        <w:t xml:space="preserve"> </w:t>
      </w:r>
      <w:proofErr w:type="spellStart"/>
      <w:r w:rsidR="003F792D">
        <w:rPr>
          <w:rFonts w:ascii="Times New Roman" w:hAnsi="Times New Roman" w:cs="Times New Roman"/>
          <w:sz w:val="24"/>
          <w:szCs w:val="24"/>
          <w:lang w:val="en-US"/>
        </w:rPr>
        <w:t>dengan</w:t>
      </w:r>
      <w:proofErr w:type="spellEnd"/>
      <w:r w:rsidR="003F792D">
        <w:rPr>
          <w:rFonts w:ascii="Times New Roman" w:hAnsi="Times New Roman" w:cs="Times New Roman"/>
          <w:sz w:val="24"/>
          <w:szCs w:val="24"/>
          <w:lang w:val="en-US"/>
        </w:rPr>
        <w:t xml:space="preserve"> pen</w:t>
      </w:r>
      <w:r w:rsidR="003F792D" w:rsidRPr="00C0321A">
        <w:rPr>
          <w:rFonts w:ascii="Times New Roman" w:hAnsi="Times New Roman" w:cs="Times New Roman"/>
          <w:sz w:val="24"/>
          <w:szCs w:val="24"/>
        </w:rPr>
        <w:t>y</w:t>
      </w:r>
      <w:proofErr w:type="spellStart"/>
      <w:r w:rsidR="003F792D">
        <w:rPr>
          <w:rFonts w:ascii="Times New Roman" w:hAnsi="Times New Roman" w:cs="Times New Roman"/>
          <w:sz w:val="24"/>
          <w:szCs w:val="24"/>
          <w:lang w:val="en-US"/>
        </w:rPr>
        <w:t>ebaran</w:t>
      </w:r>
      <w:proofErr w:type="spellEnd"/>
      <w:r w:rsidR="003F792D">
        <w:rPr>
          <w:rFonts w:ascii="Times New Roman" w:hAnsi="Times New Roman" w:cs="Times New Roman"/>
          <w:sz w:val="24"/>
          <w:szCs w:val="24"/>
          <w:lang w:val="en-US"/>
        </w:rPr>
        <w:t xml:space="preserve"> </w:t>
      </w:r>
      <w:proofErr w:type="spellStart"/>
      <w:r w:rsidR="003F792D">
        <w:rPr>
          <w:rFonts w:ascii="Times New Roman" w:hAnsi="Times New Roman" w:cs="Times New Roman"/>
          <w:sz w:val="24"/>
          <w:szCs w:val="24"/>
          <w:lang w:val="en-US"/>
        </w:rPr>
        <w:t>angke</w:t>
      </w:r>
      <w:proofErr w:type="spellEnd"/>
      <w:r w:rsidR="003F792D" w:rsidRPr="00C0321A">
        <w:rPr>
          <w:rFonts w:ascii="Times New Roman" w:hAnsi="Times New Roman" w:cs="Times New Roman"/>
          <w:sz w:val="24"/>
          <w:szCs w:val="24"/>
        </w:rPr>
        <w:t>t</w:t>
      </w:r>
      <w:r w:rsidR="003F792D">
        <w:rPr>
          <w:rFonts w:ascii="Times New Roman" w:hAnsi="Times New Roman" w:cs="Times New Roman"/>
          <w:sz w:val="24"/>
          <w:szCs w:val="24"/>
          <w:lang w:val="en-US"/>
        </w:rPr>
        <w:t xml:space="preserve"> </w:t>
      </w:r>
      <w:proofErr w:type="spellStart"/>
      <w:r w:rsidR="003F792D">
        <w:rPr>
          <w:rFonts w:ascii="Times New Roman" w:hAnsi="Times New Roman" w:cs="Times New Roman"/>
          <w:sz w:val="24"/>
          <w:szCs w:val="24"/>
          <w:lang w:val="en-US"/>
        </w:rPr>
        <w:t>dan</w:t>
      </w:r>
      <w:proofErr w:type="spellEnd"/>
      <w:r w:rsidR="003F792D">
        <w:rPr>
          <w:rFonts w:ascii="Times New Roman" w:hAnsi="Times New Roman" w:cs="Times New Roman"/>
          <w:sz w:val="24"/>
          <w:szCs w:val="24"/>
          <w:lang w:val="en-US"/>
        </w:rPr>
        <w:t xml:space="preserve"> </w:t>
      </w:r>
      <w:proofErr w:type="spellStart"/>
      <w:r w:rsidR="003F792D">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w:t>
      </w:r>
    </w:p>
    <w:p w:rsidR="00822EC7" w:rsidRPr="0098769B" w:rsidRDefault="00822EC7" w:rsidP="008D6F66">
      <w:pPr>
        <w:spacing w:after="0" w:line="240" w:lineRule="auto"/>
        <w:jc w:val="both"/>
        <w:rPr>
          <w:rFonts w:ascii="Times New Roman" w:hAnsi="Times New Roman" w:cs="Times New Roman"/>
          <w:sz w:val="24"/>
          <w:szCs w:val="24"/>
          <w:lang w:val="en-US"/>
        </w:rPr>
      </w:pPr>
    </w:p>
    <w:p w:rsidR="00103BF0" w:rsidRPr="004634E5" w:rsidRDefault="00103BF0" w:rsidP="00103BF0">
      <w:pPr>
        <w:pStyle w:val="ListParagraph"/>
        <w:numPr>
          <w:ilvl w:val="0"/>
          <w:numId w:val="19"/>
        </w:numPr>
        <w:spacing w:after="0" w:line="480" w:lineRule="auto"/>
        <w:ind w:left="360"/>
        <w:jc w:val="both"/>
        <w:rPr>
          <w:rFonts w:ascii="Times New Roman" w:hAnsi="Times New Roman" w:cs="Times New Roman"/>
          <w:b/>
          <w:sz w:val="24"/>
          <w:szCs w:val="24"/>
        </w:rPr>
      </w:pPr>
      <w:r w:rsidRPr="004634E5">
        <w:rPr>
          <w:rFonts w:ascii="Times New Roman" w:hAnsi="Times New Roman" w:cs="Times New Roman"/>
          <w:b/>
          <w:sz w:val="24"/>
          <w:szCs w:val="24"/>
        </w:rPr>
        <w:t>Angket (kuesioner)</w:t>
      </w:r>
    </w:p>
    <w:p w:rsidR="00103BF0" w:rsidRPr="00C0321A" w:rsidRDefault="00103BF0" w:rsidP="00103BF0">
      <w:pPr>
        <w:pStyle w:val="ListParagraph"/>
        <w:spacing w:after="0" w:line="480" w:lineRule="auto"/>
        <w:ind w:left="0" w:firstLine="709"/>
        <w:jc w:val="both"/>
        <w:rPr>
          <w:rFonts w:ascii="Times New Roman" w:hAnsi="Times New Roman" w:cs="Times New Roman"/>
          <w:sz w:val="24"/>
          <w:szCs w:val="24"/>
        </w:rPr>
      </w:pPr>
      <w:r w:rsidRPr="00C0321A">
        <w:rPr>
          <w:rFonts w:ascii="Times New Roman" w:hAnsi="Times New Roman" w:cs="Times New Roman"/>
          <w:sz w:val="24"/>
          <w:szCs w:val="24"/>
        </w:rPr>
        <w:t>Kuesioner merupakan teknik pengumpulan data yang dilakukan dengan cara memberi seperangkat pernyataaan tertulis kepada responden untuk dijadwalkan. Angket diberikan kepada responden untuk memperoleh gambaran tentang tingkat kepercayaan diri siswa mengemukakan pendapat.</w:t>
      </w:r>
    </w:p>
    <w:p w:rsidR="00103BF0" w:rsidRPr="00C0321A" w:rsidRDefault="00103BF0" w:rsidP="00103BF0">
      <w:pPr>
        <w:pStyle w:val="ListParagraph"/>
        <w:spacing w:after="0" w:line="480" w:lineRule="auto"/>
        <w:ind w:left="0" w:firstLine="720"/>
        <w:jc w:val="both"/>
        <w:rPr>
          <w:rFonts w:ascii="Times New Roman" w:hAnsi="Times New Roman" w:cs="Times New Roman"/>
          <w:sz w:val="24"/>
          <w:szCs w:val="24"/>
        </w:rPr>
      </w:pPr>
      <w:r w:rsidRPr="00C0321A">
        <w:rPr>
          <w:rFonts w:ascii="Times New Roman" w:hAnsi="Times New Roman" w:cs="Times New Roman"/>
          <w:sz w:val="24"/>
          <w:szCs w:val="24"/>
        </w:rPr>
        <w:t xml:space="preserve">Kuesioner yang diberikan kepada responden penelitian sifatnya tertutup, yang terdiri dari item positif dan item negatif serta dilengkapi dengan lima pilihan jawaban yaitu tidak sesuai (TS), kurang sesuai (KS), cukup sesuai (CS), sesuai (S), dan sangat sesuai (SS). </w:t>
      </w:r>
    </w:p>
    <w:p w:rsidR="002A1E6E" w:rsidRPr="00523D87" w:rsidRDefault="00103BF0" w:rsidP="00523D87">
      <w:pPr>
        <w:pStyle w:val="ListParagraph"/>
        <w:spacing w:after="0" w:line="480" w:lineRule="auto"/>
        <w:ind w:left="0" w:right="-1" w:firstLine="709"/>
        <w:jc w:val="both"/>
        <w:rPr>
          <w:rFonts w:ascii="Times New Roman" w:hAnsi="Times New Roman" w:cs="Times New Roman"/>
          <w:sz w:val="24"/>
          <w:szCs w:val="24"/>
          <w:lang w:val="en-US"/>
        </w:rPr>
      </w:pPr>
      <w:r w:rsidRPr="00C0321A">
        <w:rPr>
          <w:rFonts w:ascii="Times New Roman" w:hAnsi="Times New Roman" w:cs="Times New Roman"/>
          <w:sz w:val="24"/>
          <w:szCs w:val="24"/>
        </w:rPr>
        <w:lastRenderedPageBreak/>
        <w:t>Sebelum angket digunakan untuk penelitian lapangan, angket terlebih dahulu diujicobakan dan validitas butir angket diuji dengan menggunakan SPSS 16.00.</w:t>
      </w:r>
    </w:p>
    <w:p w:rsidR="00103BF0" w:rsidRPr="004634E5" w:rsidRDefault="00103BF0" w:rsidP="002A1E6E">
      <w:pPr>
        <w:pStyle w:val="ListParagraph"/>
        <w:spacing w:after="0" w:line="480" w:lineRule="auto"/>
        <w:ind w:left="0"/>
        <w:jc w:val="both"/>
        <w:rPr>
          <w:rFonts w:ascii="Times New Roman" w:hAnsi="Times New Roman" w:cs="Times New Roman"/>
          <w:sz w:val="24"/>
          <w:szCs w:val="24"/>
          <w:lang w:val="en-US"/>
        </w:rPr>
      </w:pPr>
      <w:r w:rsidRPr="00C0321A">
        <w:rPr>
          <w:rFonts w:ascii="Times New Roman" w:hAnsi="Times New Roman" w:cs="Times New Roman"/>
          <w:sz w:val="24"/>
          <w:szCs w:val="24"/>
        </w:rPr>
        <w:t>Tabel 3.3. Pembobotan Item</w:t>
      </w:r>
    </w:p>
    <w:tbl>
      <w:tblPr>
        <w:tblStyle w:val="Style1"/>
        <w:tblW w:w="0" w:type="auto"/>
        <w:tblInd w:w="108" w:type="dxa"/>
        <w:tblBorders>
          <w:top w:val="single" w:sz="4" w:space="0" w:color="auto"/>
        </w:tblBorders>
        <w:tblLook w:val="04A0"/>
      </w:tblPr>
      <w:tblGrid>
        <w:gridCol w:w="4014"/>
        <w:gridCol w:w="1676"/>
        <w:gridCol w:w="2248"/>
      </w:tblGrid>
      <w:tr w:rsidR="00103BF0" w:rsidRPr="00C0321A" w:rsidTr="001870E7">
        <w:tc>
          <w:tcPr>
            <w:tcW w:w="4014" w:type="dxa"/>
          </w:tcPr>
          <w:p w:rsidR="00103BF0" w:rsidRPr="00C0321A" w:rsidRDefault="00103BF0" w:rsidP="001870E7">
            <w:pPr>
              <w:jc w:val="center"/>
              <w:rPr>
                <w:rFonts w:ascii="Times New Roman" w:hAnsi="Times New Roman" w:cs="Times New Roman"/>
                <w:b/>
                <w:sz w:val="24"/>
                <w:szCs w:val="24"/>
              </w:rPr>
            </w:pPr>
            <w:r w:rsidRPr="00C0321A">
              <w:rPr>
                <w:rFonts w:ascii="Times New Roman" w:hAnsi="Times New Roman" w:cs="Times New Roman"/>
                <w:b/>
                <w:sz w:val="24"/>
                <w:szCs w:val="24"/>
              </w:rPr>
              <w:t>Pilihan jawaban</w:t>
            </w:r>
          </w:p>
        </w:tc>
        <w:tc>
          <w:tcPr>
            <w:tcW w:w="1676" w:type="dxa"/>
          </w:tcPr>
          <w:p w:rsidR="00103BF0" w:rsidRPr="00C0321A" w:rsidRDefault="00103BF0" w:rsidP="001870E7">
            <w:pPr>
              <w:jc w:val="center"/>
              <w:rPr>
                <w:rFonts w:ascii="Times New Roman" w:hAnsi="Times New Roman" w:cs="Times New Roman"/>
                <w:b/>
                <w:i/>
                <w:sz w:val="24"/>
                <w:szCs w:val="24"/>
              </w:rPr>
            </w:pPr>
            <w:r w:rsidRPr="00C0321A">
              <w:rPr>
                <w:rFonts w:ascii="Times New Roman" w:hAnsi="Times New Roman" w:cs="Times New Roman"/>
                <w:b/>
                <w:i/>
                <w:sz w:val="24"/>
                <w:szCs w:val="24"/>
              </w:rPr>
              <w:t>Favourable</w:t>
            </w:r>
          </w:p>
        </w:tc>
        <w:tc>
          <w:tcPr>
            <w:tcW w:w="2248" w:type="dxa"/>
          </w:tcPr>
          <w:p w:rsidR="00103BF0" w:rsidRPr="00C0321A" w:rsidRDefault="00103BF0" w:rsidP="001870E7">
            <w:pPr>
              <w:jc w:val="center"/>
              <w:rPr>
                <w:rFonts w:ascii="Times New Roman" w:hAnsi="Times New Roman" w:cs="Times New Roman"/>
                <w:b/>
                <w:i/>
                <w:sz w:val="24"/>
                <w:szCs w:val="24"/>
              </w:rPr>
            </w:pPr>
            <w:r w:rsidRPr="00C0321A">
              <w:rPr>
                <w:rFonts w:ascii="Times New Roman" w:hAnsi="Times New Roman" w:cs="Times New Roman"/>
                <w:b/>
                <w:i/>
                <w:sz w:val="24"/>
                <w:szCs w:val="24"/>
              </w:rPr>
              <w:t>Unfavourable</w:t>
            </w:r>
          </w:p>
        </w:tc>
      </w:tr>
      <w:tr w:rsidR="00103BF0" w:rsidRPr="00C0321A" w:rsidTr="001870E7">
        <w:tc>
          <w:tcPr>
            <w:tcW w:w="4014" w:type="dxa"/>
          </w:tcPr>
          <w:p w:rsidR="00103BF0" w:rsidRPr="00C0321A" w:rsidRDefault="00103BF0" w:rsidP="001870E7">
            <w:pPr>
              <w:rPr>
                <w:rFonts w:ascii="Times New Roman" w:hAnsi="Times New Roman" w:cs="Times New Roman"/>
                <w:sz w:val="24"/>
                <w:szCs w:val="24"/>
              </w:rPr>
            </w:pPr>
            <w:r w:rsidRPr="00C0321A">
              <w:rPr>
                <w:rFonts w:ascii="Times New Roman" w:hAnsi="Times New Roman" w:cs="Times New Roman"/>
                <w:sz w:val="24"/>
                <w:szCs w:val="24"/>
              </w:rPr>
              <w:t>Sangat Sesuai (SS)</w:t>
            </w:r>
          </w:p>
        </w:tc>
        <w:tc>
          <w:tcPr>
            <w:tcW w:w="1676" w:type="dxa"/>
          </w:tcPr>
          <w:p w:rsidR="00103BF0" w:rsidRPr="00C0321A" w:rsidRDefault="00103BF0" w:rsidP="001870E7">
            <w:pPr>
              <w:jc w:val="center"/>
              <w:rPr>
                <w:rFonts w:ascii="Times New Roman" w:hAnsi="Times New Roman" w:cs="Times New Roman"/>
                <w:sz w:val="24"/>
                <w:szCs w:val="24"/>
              </w:rPr>
            </w:pPr>
            <w:r w:rsidRPr="00C0321A">
              <w:rPr>
                <w:rFonts w:ascii="Times New Roman" w:hAnsi="Times New Roman" w:cs="Times New Roman"/>
                <w:sz w:val="24"/>
                <w:szCs w:val="24"/>
              </w:rPr>
              <w:t>5</w:t>
            </w:r>
          </w:p>
        </w:tc>
        <w:tc>
          <w:tcPr>
            <w:tcW w:w="2248" w:type="dxa"/>
          </w:tcPr>
          <w:p w:rsidR="00103BF0" w:rsidRPr="00C0321A" w:rsidRDefault="00103BF0" w:rsidP="001870E7">
            <w:pPr>
              <w:jc w:val="center"/>
              <w:rPr>
                <w:rFonts w:ascii="Times New Roman" w:hAnsi="Times New Roman" w:cs="Times New Roman"/>
                <w:sz w:val="24"/>
                <w:szCs w:val="24"/>
              </w:rPr>
            </w:pPr>
            <w:r w:rsidRPr="00C0321A">
              <w:rPr>
                <w:rFonts w:ascii="Times New Roman" w:hAnsi="Times New Roman" w:cs="Times New Roman"/>
                <w:sz w:val="24"/>
                <w:szCs w:val="24"/>
              </w:rPr>
              <w:t>1</w:t>
            </w:r>
          </w:p>
        </w:tc>
      </w:tr>
      <w:tr w:rsidR="00103BF0" w:rsidRPr="00C0321A" w:rsidTr="001870E7">
        <w:tc>
          <w:tcPr>
            <w:tcW w:w="4014" w:type="dxa"/>
          </w:tcPr>
          <w:p w:rsidR="00103BF0" w:rsidRPr="00C0321A" w:rsidRDefault="00103BF0" w:rsidP="001870E7">
            <w:pPr>
              <w:rPr>
                <w:rFonts w:ascii="Times New Roman" w:hAnsi="Times New Roman" w:cs="Times New Roman"/>
                <w:sz w:val="24"/>
                <w:szCs w:val="24"/>
              </w:rPr>
            </w:pPr>
            <w:r w:rsidRPr="00C0321A">
              <w:rPr>
                <w:rFonts w:ascii="Times New Roman" w:hAnsi="Times New Roman" w:cs="Times New Roman"/>
                <w:sz w:val="24"/>
                <w:szCs w:val="24"/>
              </w:rPr>
              <w:t>Sesuai (S)</w:t>
            </w:r>
          </w:p>
        </w:tc>
        <w:tc>
          <w:tcPr>
            <w:tcW w:w="1676" w:type="dxa"/>
          </w:tcPr>
          <w:p w:rsidR="00103BF0" w:rsidRPr="00C0321A" w:rsidRDefault="00103BF0" w:rsidP="001870E7">
            <w:pPr>
              <w:jc w:val="center"/>
              <w:rPr>
                <w:rFonts w:ascii="Times New Roman" w:hAnsi="Times New Roman" w:cs="Times New Roman"/>
                <w:sz w:val="24"/>
                <w:szCs w:val="24"/>
              </w:rPr>
            </w:pPr>
            <w:r w:rsidRPr="00C0321A">
              <w:rPr>
                <w:rFonts w:ascii="Times New Roman" w:hAnsi="Times New Roman" w:cs="Times New Roman"/>
                <w:sz w:val="24"/>
                <w:szCs w:val="24"/>
              </w:rPr>
              <w:t>4</w:t>
            </w:r>
          </w:p>
        </w:tc>
        <w:tc>
          <w:tcPr>
            <w:tcW w:w="2248" w:type="dxa"/>
          </w:tcPr>
          <w:p w:rsidR="00103BF0" w:rsidRPr="00C0321A" w:rsidRDefault="00103BF0" w:rsidP="001870E7">
            <w:pPr>
              <w:jc w:val="center"/>
              <w:rPr>
                <w:rFonts w:ascii="Times New Roman" w:hAnsi="Times New Roman" w:cs="Times New Roman"/>
                <w:sz w:val="24"/>
                <w:szCs w:val="24"/>
              </w:rPr>
            </w:pPr>
            <w:r w:rsidRPr="00C0321A">
              <w:rPr>
                <w:rFonts w:ascii="Times New Roman" w:hAnsi="Times New Roman" w:cs="Times New Roman"/>
                <w:sz w:val="24"/>
                <w:szCs w:val="24"/>
              </w:rPr>
              <w:t>2</w:t>
            </w:r>
          </w:p>
        </w:tc>
      </w:tr>
      <w:tr w:rsidR="00103BF0" w:rsidRPr="00C0321A" w:rsidTr="001870E7">
        <w:tc>
          <w:tcPr>
            <w:tcW w:w="4014" w:type="dxa"/>
          </w:tcPr>
          <w:p w:rsidR="00103BF0" w:rsidRPr="00C0321A" w:rsidRDefault="00103BF0" w:rsidP="001870E7">
            <w:pPr>
              <w:rPr>
                <w:rFonts w:ascii="Times New Roman" w:hAnsi="Times New Roman" w:cs="Times New Roman"/>
                <w:sz w:val="24"/>
                <w:szCs w:val="24"/>
              </w:rPr>
            </w:pPr>
            <w:r w:rsidRPr="00C0321A">
              <w:rPr>
                <w:rFonts w:ascii="Times New Roman" w:hAnsi="Times New Roman" w:cs="Times New Roman"/>
                <w:sz w:val="24"/>
                <w:szCs w:val="24"/>
              </w:rPr>
              <w:t>Cukup Sesuai (CS)</w:t>
            </w:r>
          </w:p>
        </w:tc>
        <w:tc>
          <w:tcPr>
            <w:tcW w:w="1676" w:type="dxa"/>
          </w:tcPr>
          <w:p w:rsidR="00103BF0" w:rsidRPr="00C0321A" w:rsidRDefault="00103BF0" w:rsidP="001870E7">
            <w:pPr>
              <w:jc w:val="center"/>
              <w:rPr>
                <w:rFonts w:ascii="Times New Roman" w:hAnsi="Times New Roman" w:cs="Times New Roman"/>
                <w:sz w:val="24"/>
                <w:szCs w:val="24"/>
              </w:rPr>
            </w:pPr>
            <w:r w:rsidRPr="00C0321A">
              <w:rPr>
                <w:rFonts w:ascii="Times New Roman" w:hAnsi="Times New Roman" w:cs="Times New Roman"/>
                <w:sz w:val="24"/>
                <w:szCs w:val="24"/>
              </w:rPr>
              <w:t>3</w:t>
            </w:r>
          </w:p>
        </w:tc>
        <w:tc>
          <w:tcPr>
            <w:tcW w:w="2248" w:type="dxa"/>
          </w:tcPr>
          <w:p w:rsidR="00103BF0" w:rsidRPr="00C0321A" w:rsidRDefault="00103BF0" w:rsidP="001870E7">
            <w:pPr>
              <w:jc w:val="center"/>
              <w:rPr>
                <w:rFonts w:ascii="Times New Roman" w:hAnsi="Times New Roman" w:cs="Times New Roman"/>
                <w:sz w:val="24"/>
                <w:szCs w:val="24"/>
              </w:rPr>
            </w:pPr>
            <w:r w:rsidRPr="00C0321A">
              <w:rPr>
                <w:rFonts w:ascii="Times New Roman" w:hAnsi="Times New Roman" w:cs="Times New Roman"/>
                <w:sz w:val="24"/>
                <w:szCs w:val="24"/>
              </w:rPr>
              <w:t>3</w:t>
            </w:r>
          </w:p>
        </w:tc>
      </w:tr>
      <w:tr w:rsidR="00103BF0" w:rsidRPr="00C0321A" w:rsidTr="001870E7">
        <w:tc>
          <w:tcPr>
            <w:tcW w:w="4014" w:type="dxa"/>
          </w:tcPr>
          <w:p w:rsidR="00103BF0" w:rsidRPr="00C0321A" w:rsidRDefault="00103BF0" w:rsidP="001870E7">
            <w:pPr>
              <w:rPr>
                <w:rFonts w:ascii="Times New Roman" w:hAnsi="Times New Roman" w:cs="Times New Roman"/>
                <w:sz w:val="24"/>
                <w:szCs w:val="24"/>
              </w:rPr>
            </w:pPr>
            <w:r w:rsidRPr="00C0321A">
              <w:rPr>
                <w:rFonts w:ascii="Times New Roman" w:hAnsi="Times New Roman" w:cs="Times New Roman"/>
                <w:sz w:val="24"/>
                <w:szCs w:val="24"/>
              </w:rPr>
              <w:t>Kurang Sesuai (KS)</w:t>
            </w:r>
          </w:p>
        </w:tc>
        <w:tc>
          <w:tcPr>
            <w:tcW w:w="1676" w:type="dxa"/>
          </w:tcPr>
          <w:p w:rsidR="00103BF0" w:rsidRPr="00C0321A" w:rsidRDefault="00103BF0" w:rsidP="001870E7">
            <w:pPr>
              <w:jc w:val="center"/>
              <w:rPr>
                <w:rFonts w:ascii="Times New Roman" w:hAnsi="Times New Roman" w:cs="Times New Roman"/>
                <w:sz w:val="24"/>
                <w:szCs w:val="24"/>
              </w:rPr>
            </w:pPr>
            <w:r w:rsidRPr="00C0321A">
              <w:rPr>
                <w:rFonts w:ascii="Times New Roman" w:hAnsi="Times New Roman" w:cs="Times New Roman"/>
                <w:sz w:val="24"/>
                <w:szCs w:val="24"/>
              </w:rPr>
              <w:t>2</w:t>
            </w:r>
          </w:p>
        </w:tc>
        <w:tc>
          <w:tcPr>
            <w:tcW w:w="2248" w:type="dxa"/>
          </w:tcPr>
          <w:p w:rsidR="00103BF0" w:rsidRPr="00C0321A" w:rsidRDefault="00103BF0" w:rsidP="001870E7">
            <w:pPr>
              <w:jc w:val="center"/>
              <w:rPr>
                <w:rFonts w:ascii="Times New Roman" w:hAnsi="Times New Roman" w:cs="Times New Roman"/>
                <w:sz w:val="24"/>
                <w:szCs w:val="24"/>
              </w:rPr>
            </w:pPr>
            <w:r w:rsidRPr="00C0321A">
              <w:rPr>
                <w:rFonts w:ascii="Times New Roman" w:hAnsi="Times New Roman" w:cs="Times New Roman"/>
                <w:sz w:val="24"/>
                <w:szCs w:val="24"/>
              </w:rPr>
              <w:t>4</w:t>
            </w:r>
          </w:p>
        </w:tc>
      </w:tr>
      <w:tr w:rsidR="00103BF0" w:rsidRPr="00C0321A" w:rsidTr="001870E7">
        <w:tc>
          <w:tcPr>
            <w:tcW w:w="4014" w:type="dxa"/>
          </w:tcPr>
          <w:p w:rsidR="00103BF0" w:rsidRPr="00C0321A" w:rsidRDefault="00103BF0" w:rsidP="001870E7">
            <w:pPr>
              <w:rPr>
                <w:rFonts w:ascii="Times New Roman" w:hAnsi="Times New Roman" w:cs="Times New Roman"/>
                <w:sz w:val="24"/>
                <w:szCs w:val="24"/>
              </w:rPr>
            </w:pPr>
            <w:r w:rsidRPr="00C0321A">
              <w:rPr>
                <w:rFonts w:ascii="Times New Roman" w:hAnsi="Times New Roman" w:cs="Times New Roman"/>
                <w:sz w:val="24"/>
                <w:szCs w:val="24"/>
              </w:rPr>
              <w:t>Tidak Sesuai (TS)</w:t>
            </w:r>
          </w:p>
        </w:tc>
        <w:tc>
          <w:tcPr>
            <w:tcW w:w="1676" w:type="dxa"/>
          </w:tcPr>
          <w:p w:rsidR="00103BF0" w:rsidRPr="00C0321A" w:rsidRDefault="00103BF0" w:rsidP="001870E7">
            <w:pPr>
              <w:jc w:val="center"/>
              <w:rPr>
                <w:rFonts w:ascii="Times New Roman" w:hAnsi="Times New Roman" w:cs="Times New Roman"/>
                <w:sz w:val="24"/>
                <w:szCs w:val="24"/>
              </w:rPr>
            </w:pPr>
            <w:r w:rsidRPr="00C0321A">
              <w:rPr>
                <w:rFonts w:ascii="Times New Roman" w:hAnsi="Times New Roman" w:cs="Times New Roman"/>
                <w:sz w:val="24"/>
                <w:szCs w:val="24"/>
              </w:rPr>
              <w:t>1</w:t>
            </w:r>
          </w:p>
        </w:tc>
        <w:tc>
          <w:tcPr>
            <w:tcW w:w="2248" w:type="dxa"/>
          </w:tcPr>
          <w:p w:rsidR="00103BF0" w:rsidRPr="00C0321A" w:rsidRDefault="00103BF0" w:rsidP="001870E7">
            <w:pPr>
              <w:jc w:val="center"/>
              <w:rPr>
                <w:rFonts w:ascii="Times New Roman" w:hAnsi="Times New Roman" w:cs="Times New Roman"/>
                <w:sz w:val="24"/>
                <w:szCs w:val="24"/>
              </w:rPr>
            </w:pPr>
            <w:r w:rsidRPr="00C0321A">
              <w:rPr>
                <w:rFonts w:ascii="Times New Roman" w:hAnsi="Times New Roman" w:cs="Times New Roman"/>
                <w:sz w:val="24"/>
                <w:szCs w:val="24"/>
              </w:rPr>
              <w:t>5</w:t>
            </w:r>
          </w:p>
        </w:tc>
      </w:tr>
    </w:tbl>
    <w:p w:rsidR="00EE6244" w:rsidRDefault="00EE6244" w:rsidP="008D6F66">
      <w:pPr>
        <w:spacing w:after="0" w:line="480" w:lineRule="auto"/>
        <w:jc w:val="both"/>
        <w:rPr>
          <w:rFonts w:ascii="Times New Roman" w:hAnsi="Times New Roman" w:cs="Times New Roman"/>
          <w:b/>
          <w:szCs w:val="24"/>
          <w:lang w:val="en-US"/>
        </w:rPr>
      </w:pPr>
    </w:p>
    <w:p w:rsidR="0028174F" w:rsidRPr="000A7289" w:rsidRDefault="0028174F" w:rsidP="0028174F">
      <w:pPr>
        <w:pStyle w:val="ListParagraph"/>
        <w:numPr>
          <w:ilvl w:val="0"/>
          <w:numId w:val="24"/>
        </w:numPr>
        <w:spacing w:line="480" w:lineRule="auto"/>
        <w:ind w:left="284" w:hanging="284"/>
        <w:jc w:val="both"/>
        <w:rPr>
          <w:rFonts w:ascii="Times New Roman" w:hAnsi="Times New Roman" w:cs="Times New Roman"/>
          <w:sz w:val="24"/>
          <w:szCs w:val="24"/>
        </w:rPr>
      </w:pPr>
      <w:r w:rsidRPr="000A7289">
        <w:rPr>
          <w:rFonts w:ascii="Times New Roman" w:hAnsi="Times New Roman" w:cs="Times New Roman"/>
          <w:sz w:val="24"/>
          <w:szCs w:val="24"/>
        </w:rPr>
        <w:t>Uji Validitas</w:t>
      </w:r>
    </w:p>
    <w:p w:rsidR="0028174F" w:rsidRDefault="0028174F" w:rsidP="0028174F">
      <w:pPr>
        <w:pStyle w:val="ListParagraph"/>
        <w:spacing w:line="480" w:lineRule="auto"/>
        <w:ind w:left="0" w:firstLine="709"/>
        <w:jc w:val="both"/>
        <w:rPr>
          <w:rFonts w:ascii="Times New Roman" w:hAnsi="Times New Roman" w:cs="Times New Roman"/>
          <w:sz w:val="24"/>
          <w:szCs w:val="24"/>
          <w:lang w:val="sv-SE"/>
        </w:rPr>
      </w:pPr>
      <w:r w:rsidRPr="004F52E8">
        <w:rPr>
          <w:rFonts w:ascii="Times New Roman" w:hAnsi="Times New Roman" w:cs="Times New Roman"/>
          <w:sz w:val="24"/>
          <w:szCs w:val="24"/>
          <w:lang w:val="sv-SE"/>
        </w:rPr>
        <w:t xml:space="preserve">Dari hasil uji validitas skala dengan menggunakan pengolahan komputer program </w:t>
      </w:r>
      <w:r>
        <w:rPr>
          <w:rFonts w:ascii="Times New Roman" w:hAnsi="Times New Roman" w:cs="Times New Roman"/>
          <w:sz w:val="24"/>
          <w:szCs w:val="24"/>
        </w:rPr>
        <w:t>IBM SPSS Statistics 16</w:t>
      </w:r>
      <w:r w:rsidRPr="004F52E8">
        <w:rPr>
          <w:rFonts w:ascii="Times New Roman" w:hAnsi="Times New Roman" w:cs="Times New Roman"/>
          <w:sz w:val="24"/>
          <w:szCs w:val="24"/>
          <w:lang w:val="sv-SE"/>
        </w:rPr>
        <w:t xml:space="preserve"> ditemukan bahwa dari </w:t>
      </w:r>
      <w:r w:rsidR="00ED1122">
        <w:rPr>
          <w:rFonts w:ascii="Times New Roman" w:hAnsi="Times New Roman" w:cs="Times New Roman"/>
          <w:sz w:val="24"/>
          <w:szCs w:val="24"/>
          <w:lang w:val="en-US"/>
        </w:rPr>
        <w:t>38</w:t>
      </w:r>
      <w:r w:rsidRPr="004F52E8">
        <w:rPr>
          <w:rFonts w:ascii="Times New Roman" w:hAnsi="Times New Roman" w:cs="Times New Roman"/>
          <w:sz w:val="24"/>
          <w:szCs w:val="24"/>
          <w:lang w:val="sv-SE"/>
        </w:rPr>
        <w:t xml:space="preserve"> item pernyataan terdapat sebanyak </w:t>
      </w:r>
      <w:r>
        <w:rPr>
          <w:rFonts w:ascii="Times New Roman" w:hAnsi="Times New Roman" w:cs="Times New Roman"/>
          <w:sz w:val="24"/>
          <w:szCs w:val="24"/>
          <w:lang w:val="sv-SE"/>
        </w:rPr>
        <w:t>9</w:t>
      </w:r>
      <w:r w:rsidRPr="004F52E8">
        <w:rPr>
          <w:rFonts w:ascii="Times New Roman" w:hAnsi="Times New Roman" w:cs="Times New Roman"/>
          <w:sz w:val="24"/>
          <w:szCs w:val="24"/>
        </w:rPr>
        <w:t xml:space="preserve"> </w:t>
      </w:r>
      <w:r w:rsidRPr="004F52E8">
        <w:rPr>
          <w:rFonts w:ascii="Times New Roman" w:hAnsi="Times New Roman" w:cs="Times New Roman"/>
          <w:sz w:val="24"/>
          <w:szCs w:val="24"/>
          <w:lang w:val="sv-SE"/>
        </w:rPr>
        <w:t xml:space="preserve">item yang nilai validitasnya kurang dari batas penerimaan disebabkan nilai r yang diperoleh &lt; (lebih kecil atau kurang) dari </w:t>
      </w:r>
      <w:r>
        <w:rPr>
          <w:rFonts w:ascii="Times New Roman" w:hAnsi="Times New Roman" w:cs="Times New Roman"/>
          <w:sz w:val="24"/>
          <w:szCs w:val="24"/>
        </w:rPr>
        <w:t>0,3</w:t>
      </w:r>
      <w:r w:rsidRPr="004F52E8">
        <w:rPr>
          <w:rFonts w:ascii="Times New Roman" w:hAnsi="Times New Roman" w:cs="Times New Roman"/>
          <w:sz w:val="24"/>
          <w:szCs w:val="24"/>
          <w:lang w:val="sv-SE"/>
        </w:rPr>
        <w:t xml:space="preserve"> yaitu item nomor</w:t>
      </w:r>
      <w:r>
        <w:rPr>
          <w:rFonts w:ascii="Times New Roman" w:hAnsi="Times New Roman" w:cs="Times New Roman"/>
          <w:sz w:val="24"/>
          <w:szCs w:val="24"/>
          <w:lang w:val="sv-SE"/>
        </w:rPr>
        <w:t xml:space="preserve"> 2 (0,209), 8 (0,</w:t>
      </w:r>
      <w:r w:rsidR="00ED1122">
        <w:rPr>
          <w:rFonts w:ascii="Times New Roman" w:hAnsi="Times New Roman" w:cs="Times New Roman"/>
          <w:sz w:val="24"/>
          <w:szCs w:val="24"/>
          <w:lang w:val="sv-SE"/>
        </w:rPr>
        <w:t>226), 10 (0,232), 13 (0,265), 25 (0,038), 30 (0,189), 31</w:t>
      </w:r>
      <w:r>
        <w:rPr>
          <w:rFonts w:ascii="Times New Roman" w:hAnsi="Times New Roman" w:cs="Times New Roman"/>
          <w:sz w:val="24"/>
          <w:szCs w:val="24"/>
          <w:lang w:val="sv-SE"/>
        </w:rPr>
        <w:t xml:space="preserve"> (0,165), 3</w:t>
      </w:r>
      <w:r w:rsidR="00ED1122">
        <w:rPr>
          <w:rFonts w:ascii="Times New Roman" w:hAnsi="Times New Roman" w:cs="Times New Roman"/>
          <w:sz w:val="24"/>
          <w:szCs w:val="24"/>
          <w:lang w:val="sv-SE"/>
        </w:rPr>
        <w:t>2</w:t>
      </w:r>
      <w:r>
        <w:rPr>
          <w:rFonts w:ascii="Times New Roman" w:hAnsi="Times New Roman" w:cs="Times New Roman"/>
          <w:sz w:val="24"/>
          <w:szCs w:val="24"/>
          <w:lang w:val="sv-SE"/>
        </w:rPr>
        <w:t xml:space="preserve"> (0,035)</w:t>
      </w:r>
      <w:r w:rsidR="00ED1122">
        <w:rPr>
          <w:rFonts w:ascii="Times New Roman" w:hAnsi="Times New Roman" w:cs="Times New Roman"/>
          <w:sz w:val="24"/>
          <w:szCs w:val="24"/>
          <w:lang w:val="sv-SE"/>
        </w:rPr>
        <w:t>, dan 38</w:t>
      </w:r>
      <w:r w:rsidR="002133A6">
        <w:rPr>
          <w:rFonts w:ascii="Times New Roman" w:hAnsi="Times New Roman" w:cs="Times New Roman"/>
          <w:sz w:val="24"/>
          <w:szCs w:val="24"/>
          <w:lang w:val="sv-SE"/>
        </w:rPr>
        <w:t xml:space="preserve"> (0,28)</w:t>
      </w:r>
      <w:r>
        <w:rPr>
          <w:rFonts w:ascii="Times New Roman" w:hAnsi="Times New Roman" w:cs="Times New Roman"/>
          <w:sz w:val="24"/>
          <w:szCs w:val="24"/>
          <w:lang w:val="sv-SE"/>
        </w:rPr>
        <w:t xml:space="preserve">. Hasil uji validitas </w:t>
      </w:r>
      <w:r w:rsidRPr="004F52E8">
        <w:rPr>
          <w:rFonts w:ascii="Times New Roman" w:hAnsi="Times New Roman" w:cs="Times New Roman"/>
          <w:sz w:val="24"/>
          <w:szCs w:val="24"/>
          <w:lang w:val="sv-SE"/>
        </w:rPr>
        <w:t xml:space="preserve">ini menyisakan </w:t>
      </w:r>
      <w:r w:rsidR="00ED1122">
        <w:rPr>
          <w:rFonts w:ascii="Times New Roman" w:hAnsi="Times New Roman" w:cs="Times New Roman"/>
          <w:sz w:val="24"/>
          <w:szCs w:val="24"/>
          <w:lang w:val="en-US"/>
        </w:rPr>
        <w:t>29</w:t>
      </w:r>
      <w:r w:rsidR="0013557E">
        <w:rPr>
          <w:rFonts w:ascii="Times New Roman" w:hAnsi="Times New Roman" w:cs="Times New Roman"/>
          <w:sz w:val="24"/>
          <w:szCs w:val="24"/>
          <w:lang w:val="en-US"/>
        </w:rPr>
        <w:t xml:space="preserve"> </w:t>
      </w:r>
      <w:r w:rsidRPr="004F52E8">
        <w:rPr>
          <w:rFonts w:ascii="Times New Roman" w:hAnsi="Times New Roman" w:cs="Times New Roman"/>
          <w:sz w:val="24"/>
          <w:szCs w:val="24"/>
          <w:lang w:val="sv-SE"/>
        </w:rPr>
        <w:t xml:space="preserve">item dan </w:t>
      </w:r>
      <w:r>
        <w:rPr>
          <w:rFonts w:ascii="Times New Roman" w:hAnsi="Times New Roman" w:cs="Times New Roman"/>
          <w:sz w:val="24"/>
          <w:szCs w:val="24"/>
          <w:lang w:val="sv-SE"/>
        </w:rPr>
        <w:t>9</w:t>
      </w:r>
      <w:r w:rsidRPr="004F52E8">
        <w:rPr>
          <w:rFonts w:ascii="Times New Roman" w:hAnsi="Times New Roman" w:cs="Times New Roman"/>
          <w:sz w:val="24"/>
          <w:szCs w:val="24"/>
          <w:lang w:val="sv-SE"/>
        </w:rPr>
        <w:t xml:space="preserve"> </w:t>
      </w:r>
      <w:r w:rsidRPr="004F52E8">
        <w:rPr>
          <w:rFonts w:ascii="Times New Roman" w:hAnsi="Times New Roman" w:cs="Times New Roman"/>
          <w:sz w:val="24"/>
          <w:szCs w:val="24"/>
        </w:rPr>
        <w:t xml:space="preserve">item </w:t>
      </w:r>
      <w:r w:rsidRPr="004F52E8">
        <w:rPr>
          <w:rFonts w:ascii="Times New Roman" w:hAnsi="Times New Roman" w:cs="Times New Roman"/>
          <w:sz w:val="24"/>
          <w:szCs w:val="24"/>
          <w:lang w:val="sv-SE"/>
        </w:rPr>
        <w:t>tidak dimasukkan dalam angket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kepercaaan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w:t>
      </w:r>
      <w:proofErr w:type="spellEnd"/>
      <w:r w:rsidRPr="004F52E8">
        <w:rPr>
          <w:rFonts w:ascii="Times New Roman" w:hAnsi="Times New Roman" w:cs="Times New Roman"/>
          <w:sz w:val="24"/>
          <w:szCs w:val="24"/>
          <w:lang w:val="sv-SE"/>
        </w:rPr>
        <w:t>t</w:t>
      </w:r>
      <w:r>
        <w:rPr>
          <w:rFonts w:ascii="Times New Roman" w:hAnsi="Times New Roman" w:cs="Times New Roman"/>
          <w:sz w:val="24"/>
          <w:szCs w:val="24"/>
          <w:lang w:val="sv-SE"/>
        </w:rPr>
        <w:t xml:space="preserve"> siswa.</w:t>
      </w:r>
    </w:p>
    <w:p w:rsidR="001F60CE" w:rsidRPr="0028174F" w:rsidRDefault="001F60CE" w:rsidP="001F60CE">
      <w:pPr>
        <w:pStyle w:val="ListParagraph"/>
        <w:spacing w:line="240" w:lineRule="auto"/>
        <w:ind w:left="0" w:firstLine="709"/>
        <w:jc w:val="both"/>
        <w:rPr>
          <w:rFonts w:ascii="Times New Roman" w:hAnsi="Times New Roman" w:cs="Times New Roman"/>
          <w:sz w:val="24"/>
          <w:szCs w:val="24"/>
          <w:lang w:val="en-US"/>
        </w:rPr>
      </w:pPr>
    </w:p>
    <w:p w:rsidR="0028174F" w:rsidRDefault="0028174F" w:rsidP="0028174F">
      <w:pPr>
        <w:pStyle w:val="ListParagraph"/>
        <w:numPr>
          <w:ilvl w:val="0"/>
          <w:numId w:val="2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Uji Re</w:t>
      </w:r>
      <w:r w:rsidRPr="000A7289">
        <w:rPr>
          <w:rFonts w:ascii="Times New Roman" w:hAnsi="Times New Roman" w:cs="Times New Roman"/>
          <w:sz w:val="24"/>
          <w:szCs w:val="24"/>
        </w:rPr>
        <w:t>li</w:t>
      </w:r>
      <w:r>
        <w:rPr>
          <w:rFonts w:ascii="Times New Roman" w:hAnsi="Times New Roman" w:cs="Times New Roman"/>
          <w:sz w:val="24"/>
          <w:szCs w:val="24"/>
        </w:rPr>
        <w:t>a</w:t>
      </w:r>
      <w:r w:rsidRPr="000A7289">
        <w:rPr>
          <w:rFonts w:ascii="Times New Roman" w:hAnsi="Times New Roman" w:cs="Times New Roman"/>
          <w:sz w:val="24"/>
          <w:szCs w:val="24"/>
        </w:rPr>
        <w:t>bilitas</w:t>
      </w:r>
    </w:p>
    <w:p w:rsidR="0028174F" w:rsidRDefault="0028174F" w:rsidP="0028174F">
      <w:pPr>
        <w:pStyle w:val="ListParagraph"/>
        <w:spacing w:line="480" w:lineRule="auto"/>
        <w:ind w:left="0" w:firstLine="709"/>
        <w:jc w:val="both"/>
        <w:rPr>
          <w:rFonts w:ascii="Times New Roman" w:hAnsi="Times New Roman" w:cs="Times New Roman"/>
          <w:sz w:val="24"/>
          <w:szCs w:val="24"/>
          <w:lang w:val="sv-SE"/>
        </w:rPr>
      </w:pPr>
      <w:r w:rsidRPr="004F52E8">
        <w:rPr>
          <w:rFonts w:ascii="Times New Roman" w:hAnsi="Times New Roman" w:cs="Times New Roman"/>
          <w:sz w:val="24"/>
          <w:szCs w:val="24"/>
          <w:lang w:val="sv-SE"/>
        </w:rPr>
        <w:t xml:space="preserve">Suatu </w:t>
      </w:r>
      <w:r>
        <w:rPr>
          <w:rFonts w:ascii="Times New Roman" w:hAnsi="Times New Roman" w:cs="Times New Roman"/>
          <w:sz w:val="24"/>
          <w:szCs w:val="24"/>
          <w:lang w:val="sv-SE"/>
        </w:rPr>
        <w:t>alat ukur dikatakan memiliki re</w:t>
      </w:r>
      <w:r w:rsidRPr="004F52E8">
        <w:rPr>
          <w:rFonts w:ascii="Times New Roman" w:hAnsi="Times New Roman" w:cs="Times New Roman"/>
          <w:sz w:val="24"/>
          <w:szCs w:val="24"/>
          <w:lang w:val="sv-SE"/>
        </w:rPr>
        <w:t>li</w:t>
      </w:r>
      <w:r>
        <w:rPr>
          <w:rFonts w:ascii="Times New Roman" w:hAnsi="Times New Roman" w:cs="Times New Roman"/>
          <w:sz w:val="24"/>
          <w:szCs w:val="24"/>
          <w:lang w:val="sv-SE"/>
        </w:rPr>
        <w:t>a</w:t>
      </w:r>
      <w:r w:rsidRPr="004F52E8">
        <w:rPr>
          <w:rFonts w:ascii="Times New Roman" w:hAnsi="Times New Roman" w:cs="Times New Roman"/>
          <w:sz w:val="24"/>
          <w:szCs w:val="24"/>
          <w:lang w:val="sv-SE"/>
        </w:rPr>
        <w:t>bilitas yang baik bilamana alat ukur tersebut dapat memberikan skor yang relatif sama pada seorang responden, jika responden tersebut mengisi angket pada waktu yang tidak bersamaan atau pada tempat yang berbeda, walaupun harus memperhatikan adanya aspek persamaan karakteristik.</w:t>
      </w:r>
      <w:r w:rsidRPr="000737C3">
        <w:rPr>
          <w:rFonts w:ascii="Times New Roman" w:hAnsi="Times New Roman" w:cs="Times New Roman"/>
          <w:sz w:val="24"/>
          <w:szCs w:val="24"/>
          <w:lang w:val="sv-SE"/>
        </w:rPr>
        <w:t xml:space="preserve"> </w:t>
      </w:r>
      <w:r w:rsidRPr="008B12F7">
        <w:rPr>
          <w:rFonts w:ascii="Times New Roman" w:hAnsi="Times New Roman" w:cs="Times New Roman"/>
          <w:sz w:val="24"/>
          <w:szCs w:val="24"/>
          <w:lang w:val="sv-SE"/>
        </w:rPr>
        <w:t xml:space="preserve">Dalam penentuan tingkat realibilitas suatu instrumen penelitian dapat </w:t>
      </w:r>
      <w:r w:rsidRPr="008B12F7">
        <w:rPr>
          <w:rFonts w:ascii="Times New Roman" w:hAnsi="Times New Roman" w:cs="Times New Roman"/>
          <w:sz w:val="24"/>
          <w:szCs w:val="24"/>
          <w:lang w:val="sv-SE"/>
        </w:rPr>
        <w:lastRenderedPageBreak/>
        <w:t>diterima bila memiliki koefisien alpha lebih besar dari 0,60 sesuai yang dikemukaka</w:t>
      </w:r>
      <w:r>
        <w:rPr>
          <w:rFonts w:ascii="Times New Roman" w:hAnsi="Times New Roman" w:cs="Times New Roman"/>
          <w:sz w:val="24"/>
          <w:szCs w:val="24"/>
          <w:lang w:val="sv-SE"/>
        </w:rPr>
        <w:t xml:space="preserve">n oleh Nugroho &amp; Suyuthi (Sujianto, </w:t>
      </w:r>
      <w:r w:rsidRPr="00030048">
        <w:rPr>
          <w:rFonts w:ascii="Times New Roman" w:hAnsi="Times New Roman" w:cs="Times New Roman"/>
          <w:sz w:val="24"/>
          <w:szCs w:val="24"/>
          <w:lang w:val="sv-SE"/>
        </w:rPr>
        <w:t>2009</w:t>
      </w:r>
      <w:r w:rsidRPr="008B12F7">
        <w:rPr>
          <w:rFonts w:ascii="Times New Roman" w:hAnsi="Times New Roman" w:cs="Times New Roman"/>
          <w:sz w:val="24"/>
          <w:szCs w:val="24"/>
          <w:lang w:val="sv-SE"/>
        </w:rPr>
        <w:t>). Sehingga instru</w:t>
      </w:r>
      <w:r>
        <w:rPr>
          <w:rFonts w:ascii="Times New Roman" w:hAnsi="Times New Roman" w:cs="Times New Roman"/>
          <w:sz w:val="24"/>
          <w:szCs w:val="24"/>
          <w:lang w:val="sv-SE"/>
        </w:rPr>
        <w:t>men penelitian ini dikatakan re</w:t>
      </w:r>
      <w:r w:rsidRPr="008B12F7">
        <w:rPr>
          <w:rFonts w:ascii="Times New Roman" w:hAnsi="Times New Roman" w:cs="Times New Roman"/>
          <w:sz w:val="24"/>
          <w:szCs w:val="24"/>
          <w:lang w:val="sv-SE"/>
        </w:rPr>
        <w:t>li</w:t>
      </w:r>
      <w:r>
        <w:rPr>
          <w:rFonts w:ascii="Times New Roman" w:hAnsi="Times New Roman" w:cs="Times New Roman"/>
          <w:sz w:val="24"/>
          <w:szCs w:val="24"/>
          <w:lang w:val="sv-SE"/>
        </w:rPr>
        <w:t>a</w:t>
      </w:r>
      <w:r w:rsidRPr="008B12F7">
        <w:rPr>
          <w:rFonts w:ascii="Times New Roman" w:hAnsi="Times New Roman" w:cs="Times New Roman"/>
          <w:sz w:val="24"/>
          <w:szCs w:val="24"/>
          <w:lang w:val="sv-SE"/>
        </w:rPr>
        <w:t xml:space="preserve">bel karena memiliki koefisien </w:t>
      </w:r>
      <w:r>
        <w:rPr>
          <w:rFonts w:ascii="Times New Roman" w:hAnsi="Times New Roman" w:cs="Times New Roman"/>
          <w:sz w:val="24"/>
          <w:szCs w:val="24"/>
          <w:lang w:val="sv-SE"/>
        </w:rPr>
        <w:t xml:space="preserve">alpha &gt; 0,60 yaitu sebesar </w:t>
      </w:r>
      <w:r w:rsidR="00367B56">
        <w:rPr>
          <w:rFonts w:ascii="Times New Roman" w:hAnsi="Times New Roman" w:cs="Times New Roman"/>
          <w:sz w:val="24"/>
          <w:szCs w:val="24"/>
          <w:lang w:val="sv-SE"/>
        </w:rPr>
        <w:t>0,876</w:t>
      </w:r>
      <w:r>
        <w:rPr>
          <w:rFonts w:ascii="Times New Roman" w:hAnsi="Times New Roman" w:cs="Times New Roman"/>
          <w:sz w:val="24"/>
          <w:szCs w:val="24"/>
          <w:lang w:val="sv-SE"/>
        </w:rPr>
        <w:t>.</w:t>
      </w:r>
    </w:p>
    <w:p w:rsidR="0028174F" w:rsidRPr="0028174F" w:rsidRDefault="0028174F" w:rsidP="0028174F">
      <w:pPr>
        <w:pStyle w:val="ListParagraph"/>
        <w:spacing w:line="240" w:lineRule="auto"/>
        <w:ind w:left="0" w:firstLine="709"/>
        <w:jc w:val="both"/>
        <w:rPr>
          <w:rFonts w:ascii="Times New Roman" w:hAnsi="Times New Roman" w:cs="Times New Roman"/>
          <w:sz w:val="24"/>
          <w:szCs w:val="24"/>
        </w:rPr>
      </w:pPr>
    </w:p>
    <w:p w:rsidR="00103BF0" w:rsidRPr="00AF1FA0" w:rsidRDefault="00103BF0" w:rsidP="00103BF0">
      <w:pPr>
        <w:pStyle w:val="ListParagraph"/>
        <w:numPr>
          <w:ilvl w:val="0"/>
          <w:numId w:val="19"/>
        </w:numPr>
        <w:spacing w:after="0" w:line="480" w:lineRule="auto"/>
        <w:ind w:left="426" w:hanging="426"/>
        <w:jc w:val="both"/>
        <w:rPr>
          <w:rFonts w:ascii="Times New Roman" w:hAnsi="Times New Roman" w:cs="Times New Roman"/>
          <w:b/>
          <w:sz w:val="24"/>
          <w:szCs w:val="24"/>
        </w:rPr>
      </w:pPr>
      <w:r w:rsidRPr="00AF1FA0">
        <w:rPr>
          <w:rFonts w:ascii="Times New Roman" w:hAnsi="Times New Roman" w:cs="Times New Roman"/>
          <w:b/>
          <w:sz w:val="24"/>
          <w:szCs w:val="24"/>
        </w:rPr>
        <w:t>Observasi</w:t>
      </w:r>
    </w:p>
    <w:p w:rsidR="00103BF0" w:rsidRPr="00C0321A" w:rsidRDefault="00103BF0" w:rsidP="00103BF0">
      <w:pPr>
        <w:pStyle w:val="ListParagraph"/>
        <w:spacing w:after="0" w:line="480" w:lineRule="auto"/>
        <w:ind w:left="0" w:firstLine="720"/>
        <w:jc w:val="both"/>
        <w:rPr>
          <w:rFonts w:ascii="Times New Roman" w:hAnsi="Times New Roman" w:cs="Times New Roman"/>
          <w:sz w:val="24"/>
          <w:szCs w:val="24"/>
        </w:rPr>
      </w:pPr>
      <w:r w:rsidRPr="00C0321A">
        <w:rPr>
          <w:rFonts w:ascii="Times New Roman" w:hAnsi="Times New Roman" w:cs="Times New Roman"/>
          <w:sz w:val="24"/>
          <w:szCs w:val="24"/>
        </w:rPr>
        <w:t xml:space="preserve">Teknik observasi yang dibuat oleh peneliti digunakan untuk mencatat reaksi-reaksi dan partisipasi siswa selama pemberian teknik </w:t>
      </w:r>
      <w:r w:rsidRPr="00C0321A">
        <w:rPr>
          <w:rFonts w:ascii="Times New Roman" w:hAnsi="Times New Roman" w:cs="Times New Roman"/>
          <w:i/>
          <w:sz w:val="24"/>
          <w:szCs w:val="24"/>
        </w:rPr>
        <w:t>talking stick</w:t>
      </w:r>
      <w:r w:rsidRPr="00C0321A">
        <w:rPr>
          <w:rFonts w:ascii="Times New Roman" w:hAnsi="Times New Roman" w:cs="Times New Roman"/>
          <w:sz w:val="24"/>
          <w:szCs w:val="24"/>
        </w:rPr>
        <w:t xml:space="preserve"> melalui pengamatan secara langsung terhadap subjek penelitian. Adapun aspek-aspek yang diobservasi adalah partisipasi, perhatian, dan inisiatif. Cara penggunaannya dengan memberi tanda cek (√) pada setiap aspek yang muncul. Adapun kriterianya ditentukan sendiri oleh peneliti berdasarkan presentase kemunculan setiap aspek   pada setiap kali pertemuan latihan dengan menggunakan rumus persentase sebagai berikut:</w:t>
      </w:r>
    </w:p>
    <w:p w:rsidR="00103BF0" w:rsidRPr="00C0321A" w:rsidRDefault="00103BF0" w:rsidP="00103BF0">
      <w:pPr>
        <w:spacing w:after="0" w:line="240" w:lineRule="auto"/>
        <w:ind w:firstLine="720"/>
        <w:jc w:val="both"/>
        <w:rPr>
          <w:rFonts w:ascii="Times New Roman" w:hAnsi="Times New Roman" w:cs="Times New Roman"/>
          <w:sz w:val="24"/>
          <w:szCs w:val="24"/>
        </w:rPr>
      </w:pPr>
      <w:r w:rsidRPr="00C0321A">
        <w:rPr>
          <w:rFonts w:ascii="Times New Roman" w:hAnsi="Times New Roman" w:cs="Times New Roman"/>
          <w:sz w:val="24"/>
          <w:szCs w:val="24"/>
        </w:rPr>
        <w:t xml:space="preserve">Analisis Individual = </w:t>
      </w:r>
      <w:r w:rsidRPr="00C0321A">
        <w:rPr>
          <w:rFonts w:ascii="Times New Roman" w:hAnsi="Times New Roman" w:cs="Times New Roman"/>
          <w:position w:val="-24"/>
          <w:sz w:val="24"/>
          <w:szCs w:val="24"/>
        </w:rPr>
        <w:object w:dxaOrig="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30.75pt" o:ole="">
            <v:imagedata r:id="rId7" o:title=""/>
          </v:shape>
          <o:OLEObject Type="Embed" ProgID="Equation.3" ShapeID="_x0000_i1025" DrawAspect="Content" ObjectID="_1467259506" r:id="rId8"/>
        </w:object>
      </w:r>
      <w:r w:rsidRPr="00C0321A">
        <w:rPr>
          <w:rFonts w:ascii="Times New Roman" w:hAnsi="Times New Roman" w:cs="Times New Roman"/>
          <w:sz w:val="24"/>
          <w:szCs w:val="24"/>
          <w:lang w:val="sv-SE"/>
        </w:rPr>
        <w:t>x 100%</w:t>
      </w:r>
    </w:p>
    <w:p w:rsidR="00103BF0" w:rsidRPr="003D19ED" w:rsidRDefault="00103BF0" w:rsidP="003D19ED">
      <w:pPr>
        <w:spacing w:after="0" w:line="240" w:lineRule="auto"/>
        <w:ind w:firstLine="720"/>
        <w:jc w:val="both"/>
        <w:rPr>
          <w:rFonts w:ascii="Times New Roman" w:hAnsi="Times New Roman" w:cs="Times New Roman"/>
          <w:sz w:val="24"/>
          <w:szCs w:val="24"/>
          <w:lang w:val="en-US"/>
        </w:rPr>
      </w:pPr>
      <w:r w:rsidRPr="00C0321A">
        <w:rPr>
          <w:rFonts w:ascii="Times New Roman" w:hAnsi="Times New Roman" w:cs="Times New Roman"/>
          <w:sz w:val="24"/>
          <w:szCs w:val="24"/>
        </w:rPr>
        <w:t xml:space="preserve">Analisis Kelompok=  </w:t>
      </w:r>
      <w:r w:rsidRPr="00C0321A">
        <w:rPr>
          <w:rFonts w:ascii="Times New Roman" w:hAnsi="Times New Roman" w:cs="Times New Roman"/>
          <w:i/>
          <w:position w:val="-28"/>
          <w:sz w:val="24"/>
          <w:szCs w:val="24"/>
        </w:rPr>
        <w:object w:dxaOrig="460" w:dyaOrig="660">
          <v:shape id="_x0000_i1026" type="#_x0000_t75" style="width:23.25pt;height:32.25pt" o:ole="">
            <v:imagedata r:id="rId9" o:title=""/>
          </v:shape>
          <o:OLEObject Type="Embed" ProgID="Equation.3" ShapeID="_x0000_i1026" DrawAspect="Content" ObjectID="_1467259507" r:id="rId10"/>
        </w:object>
      </w:r>
      <w:r w:rsidRPr="00C0321A">
        <w:rPr>
          <w:rFonts w:ascii="Times New Roman" w:hAnsi="Times New Roman" w:cs="Times New Roman"/>
          <w:sz w:val="24"/>
          <w:szCs w:val="24"/>
          <w:lang w:val="sv-SE"/>
        </w:rPr>
        <w:t>x 100%</w:t>
      </w:r>
    </w:p>
    <w:p w:rsidR="00103BF0" w:rsidRPr="00C0321A" w:rsidRDefault="00103BF0" w:rsidP="00103BF0">
      <w:pPr>
        <w:spacing w:after="0" w:line="240" w:lineRule="auto"/>
        <w:ind w:firstLine="720"/>
        <w:jc w:val="both"/>
        <w:rPr>
          <w:rFonts w:ascii="Times New Roman" w:hAnsi="Times New Roman" w:cs="Times New Roman"/>
          <w:sz w:val="24"/>
          <w:szCs w:val="24"/>
        </w:rPr>
      </w:pPr>
      <w:r w:rsidRPr="00C0321A">
        <w:rPr>
          <w:rFonts w:ascii="Times New Roman" w:hAnsi="Times New Roman" w:cs="Times New Roman"/>
          <w:sz w:val="24"/>
          <w:szCs w:val="24"/>
        </w:rPr>
        <w:t>Keterangan:</w:t>
      </w:r>
    </w:p>
    <w:p w:rsidR="00103BF0" w:rsidRPr="00C0321A" w:rsidRDefault="00103BF0" w:rsidP="00103BF0">
      <w:pPr>
        <w:spacing w:after="0" w:line="240" w:lineRule="auto"/>
        <w:ind w:firstLine="720"/>
        <w:jc w:val="both"/>
        <w:rPr>
          <w:rFonts w:ascii="Times New Roman" w:hAnsi="Times New Roman" w:cs="Times New Roman"/>
          <w:sz w:val="24"/>
          <w:szCs w:val="24"/>
        </w:rPr>
      </w:pPr>
      <w:r w:rsidRPr="00C0321A">
        <w:rPr>
          <w:rFonts w:ascii="Times New Roman" w:hAnsi="Times New Roman" w:cs="Times New Roman"/>
          <w:sz w:val="24"/>
          <w:szCs w:val="24"/>
        </w:rPr>
        <w:t>nm</w:t>
      </w:r>
      <w:r w:rsidRPr="00C0321A">
        <w:rPr>
          <w:rFonts w:ascii="Times New Roman" w:hAnsi="Times New Roman" w:cs="Times New Roman"/>
          <w:sz w:val="24"/>
          <w:szCs w:val="24"/>
        </w:rPr>
        <w:tab/>
        <w:t xml:space="preserve">: Jumlah item yang tercek dari satu siswa </w:t>
      </w:r>
    </w:p>
    <w:p w:rsidR="00103BF0" w:rsidRPr="00C0321A" w:rsidRDefault="00103BF0" w:rsidP="00103BF0">
      <w:pPr>
        <w:spacing w:after="0" w:line="240" w:lineRule="auto"/>
        <w:ind w:firstLine="720"/>
        <w:jc w:val="both"/>
        <w:rPr>
          <w:rFonts w:ascii="Times New Roman" w:hAnsi="Times New Roman" w:cs="Times New Roman"/>
          <w:sz w:val="24"/>
          <w:szCs w:val="24"/>
        </w:rPr>
      </w:pPr>
      <w:r w:rsidRPr="00C0321A">
        <w:rPr>
          <w:rFonts w:ascii="Times New Roman" w:hAnsi="Times New Roman" w:cs="Times New Roman"/>
          <w:sz w:val="24"/>
          <w:szCs w:val="24"/>
        </w:rPr>
        <w:t>N</w:t>
      </w:r>
      <w:r w:rsidRPr="00C0321A">
        <w:rPr>
          <w:rFonts w:ascii="Times New Roman" w:hAnsi="Times New Roman" w:cs="Times New Roman"/>
          <w:sz w:val="24"/>
          <w:szCs w:val="24"/>
        </w:rPr>
        <w:tab/>
        <w:t xml:space="preserve">: Jumlah item dari seluruh aspek yang diobservasi </w:t>
      </w:r>
    </w:p>
    <w:p w:rsidR="00103BF0" w:rsidRPr="00C0321A" w:rsidRDefault="00103BF0" w:rsidP="00103BF0">
      <w:pPr>
        <w:tabs>
          <w:tab w:val="left" w:pos="709"/>
          <w:tab w:val="left" w:pos="1418"/>
        </w:tabs>
        <w:spacing w:after="0" w:line="240" w:lineRule="auto"/>
        <w:ind w:left="1560" w:hanging="1560"/>
        <w:jc w:val="both"/>
        <w:rPr>
          <w:rFonts w:ascii="Times New Roman" w:hAnsi="Times New Roman" w:cs="Times New Roman"/>
          <w:sz w:val="24"/>
          <w:szCs w:val="24"/>
        </w:rPr>
      </w:pPr>
      <w:r w:rsidRPr="00C0321A">
        <w:rPr>
          <w:rFonts w:ascii="Times New Roman" w:hAnsi="Times New Roman" w:cs="Times New Roman"/>
          <w:sz w:val="24"/>
          <w:szCs w:val="24"/>
        </w:rPr>
        <w:tab/>
        <w:t>Nm</w:t>
      </w:r>
      <w:r w:rsidRPr="00C0321A">
        <w:rPr>
          <w:rFonts w:ascii="Times New Roman" w:hAnsi="Times New Roman" w:cs="Times New Roman"/>
          <w:sz w:val="24"/>
          <w:szCs w:val="24"/>
        </w:rPr>
        <w:tab/>
        <w:t>:</w:t>
      </w:r>
      <w:r w:rsidRPr="00C0321A">
        <w:rPr>
          <w:rFonts w:ascii="Times New Roman" w:hAnsi="Times New Roman" w:cs="Times New Roman"/>
          <w:sz w:val="24"/>
          <w:szCs w:val="24"/>
        </w:rPr>
        <w:tab/>
        <w:t>Jumlah cek pada item aspek tertentu yang tercek dari seluruh siswa</w:t>
      </w:r>
    </w:p>
    <w:p w:rsidR="00103BF0" w:rsidRPr="00C0321A" w:rsidRDefault="00103BF0" w:rsidP="00103BF0">
      <w:pPr>
        <w:spacing w:after="0" w:line="240" w:lineRule="auto"/>
        <w:ind w:left="120" w:firstLine="720"/>
        <w:jc w:val="both"/>
        <w:rPr>
          <w:rFonts w:ascii="Times New Roman" w:hAnsi="Times New Roman" w:cs="Times New Roman"/>
          <w:sz w:val="24"/>
          <w:szCs w:val="24"/>
        </w:rPr>
      </w:pPr>
      <w:r w:rsidRPr="00C0321A">
        <w:rPr>
          <w:rFonts w:ascii="Times New Roman" w:hAnsi="Times New Roman" w:cs="Times New Roman"/>
          <w:sz w:val="24"/>
          <w:szCs w:val="24"/>
        </w:rPr>
        <w:t>p</w:t>
      </w:r>
      <w:r w:rsidRPr="00C0321A">
        <w:rPr>
          <w:rFonts w:ascii="Times New Roman" w:hAnsi="Times New Roman" w:cs="Times New Roman"/>
          <w:sz w:val="24"/>
          <w:szCs w:val="24"/>
        </w:rPr>
        <w:tab/>
        <w:t>: Jumlah siswa</w:t>
      </w:r>
    </w:p>
    <w:p w:rsidR="00103BF0" w:rsidRPr="003D19ED" w:rsidRDefault="003D19ED" w:rsidP="003D19ED">
      <w:pPr>
        <w:tabs>
          <w:tab w:val="left" w:pos="6379"/>
        </w:tabs>
        <w:spacing w:after="0" w:line="240" w:lineRule="auto"/>
        <w:ind w:left="1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C0321A">
        <w:rPr>
          <w:rFonts w:ascii="Times New Roman" w:hAnsi="Times New Roman" w:cs="Times New Roman"/>
          <w:sz w:val="24"/>
          <w:szCs w:val="24"/>
        </w:rPr>
        <w:t>(Abimanyu, 1983)</w:t>
      </w:r>
    </w:p>
    <w:p w:rsidR="003F792D" w:rsidRDefault="00103BF0" w:rsidP="00523D87">
      <w:pPr>
        <w:spacing w:after="0" w:line="480" w:lineRule="auto"/>
        <w:ind w:firstLine="720"/>
        <w:jc w:val="both"/>
        <w:rPr>
          <w:rFonts w:ascii="Times New Roman" w:hAnsi="Times New Roman" w:cs="Times New Roman"/>
          <w:sz w:val="24"/>
          <w:szCs w:val="24"/>
          <w:lang w:val="en-US"/>
        </w:rPr>
      </w:pPr>
      <w:r w:rsidRPr="00C0321A">
        <w:rPr>
          <w:rFonts w:ascii="Times New Roman" w:hAnsi="Times New Roman" w:cs="Times New Roman"/>
          <w:sz w:val="24"/>
          <w:szCs w:val="24"/>
        </w:rPr>
        <w:t>Kriteria untuk penentuan hasil observasi dibuat berdasarkan hasil analisis persentase individual, kelompok, yaitu nilai tertinggi 100% dan angka terendah 0% sehingga di</w:t>
      </w:r>
      <w:r>
        <w:rPr>
          <w:rFonts w:ascii="Times New Roman" w:hAnsi="Times New Roman" w:cs="Times New Roman"/>
          <w:sz w:val="24"/>
          <w:szCs w:val="24"/>
        </w:rPr>
        <w:t>peroleh kriteri sebagai berikut.</w:t>
      </w:r>
    </w:p>
    <w:p w:rsidR="00CE0B21" w:rsidRPr="00CE0B21" w:rsidRDefault="00CE0B21" w:rsidP="00523D87">
      <w:pPr>
        <w:spacing w:after="0" w:line="480" w:lineRule="auto"/>
        <w:ind w:firstLine="720"/>
        <w:jc w:val="both"/>
        <w:rPr>
          <w:rFonts w:ascii="Times New Roman" w:hAnsi="Times New Roman" w:cs="Times New Roman"/>
          <w:sz w:val="24"/>
          <w:szCs w:val="24"/>
          <w:lang w:val="en-US"/>
        </w:rPr>
      </w:pPr>
    </w:p>
    <w:p w:rsidR="00DA1BDC" w:rsidRDefault="009B340E" w:rsidP="00103BF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Tabel 3.</w:t>
      </w:r>
      <w:r>
        <w:rPr>
          <w:rFonts w:ascii="Times New Roman" w:hAnsi="Times New Roman" w:cs="Times New Roman"/>
          <w:sz w:val="24"/>
          <w:szCs w:val="24"/>
          <w:lang w:val="en-US"/>
        </w:rPr>
        <w:t>4</w:t>
      </w:r>
      <w:r w:rsidR="00103BF0" w:rsidRPr="00C0321A">
        <w:rPr>
          <w:rFonts w:ascii="Times New Roman" w:hAnsi="Times New Roman" w:cs="Times New Roman"/>
          <w:sz w:val="24"/>
          <w:szCs w:val="24"/>
        </w:rPr>
        <w:t xml:space="preserve">. Kriteria Penetuan Hasil Observasi </w:t>
      </w:r>
    </w:p>
    <w:p w:rsidR="00505351" w:rsidRPr="00505351" w:rsidRDefault="00505351" w:rsidP="00103BF0">
      <w:pPr>
        <w:spacing w:after="0" w:line="240" w:lineRule="auto"/>
        <w:jc w:val="both"/>
        <w:rPr>
          <w:rFonts w:ascii="Times New Roman" w:hAnsi="Times New Roman" w:cs="Times New Roman"/>
          <w:sz w:val="24"/>
          <w:szCs w:val="24"/>
          <w:lang w:val="en-US"/>
        </w:rPr>
      </w:pPr>
    </w:p>
    <w:tbl>
      <w:tblPr>
        <w:tblStyle w:val="Style1"/>
        <w:tblW w:w="0" w:type="auto"/>
        <w:tblInd w:w="108" w:type="dxa"/>
        <w:tblLook w:val="04A0"/>
      </w:tblPr>
      <w:tblGrid>
        <w:gridCol w:w="3270"/>
        <w:gridCol w:w="4668"/>
      </w:tblGrid>
      <w:tr w:rsidR="00103BF0" w:rsidRPr="00C0321A" w:rsidTr="001870E7">
        <w:tc>
          <w:tcPr>
            <w:tcW w:w="3270" w:type="dxa"/>
            <w:tcBorders>
              <w:top w:val="single" w:sz="4" w:space="0" w:color="auto"/>
            </w:tcBorders>
          </w:tcPr>
          <w:p w:rsidR="00103BF0" w:rsidRPr="00C0321A" w:rsidRDefault="00103BF0" w:rsidP="001870E7">
            <w:pPr>
              <w:jc w:val="center"/>
              <w:rPr>
                <w:rFonts w:ascii="Times New Roman" w:hAnsi="Times New Roman" w:cs="Times New Roman"/>
                <w:b/>
                <w:sz w:val="24"/>
                <w:szCs w:val="24"/>
              </w:rPr>
            </w:pPr>
            <w:r w:rsidRPr="00C0321A">
              <w:rPr>
                <w:rFonts w:ascii="Times New Roman" w:hAnsi="Times New Roman" w:cs="Times New Roman"/>
                <w:b/>
                <w:sz w:val="24"/>
                <w:szCs w:val="24"/>
              </w:rPr>
              <w:t>Persentase</w:t>
            </w:r>
          </w:p>
        </w:tc>
        <w:tc>
          <w:tcPr>
            <w:tcW w:w="4668" w:type="dxa"/>
            <w:tcBorders>
              <w:top w:val="single" w:sz="4" w:space="0" w:color="auto"/>
            </w:tcBorders>
          </w:tcPr>
          <w:p w:rsidR="00103BF0" w:rsidRPr="00C0321A" w:rsidRDefault="00103BF0" w:rsidP="001870E7">
            <w:pPr>
              <w:jc w:val="center"/>
              <w:rPr>
                <w:rFonts w:ascii="Times New Roman" w:hAnsi="Times New Roman" w:cs="Times New Roman"/>
                <w:b/>
                <w:sz w:val="24"/>
                <w:szCs w:val="24"/>
              </w:rPr>
            </w:pPr>
            <w:r w:rsidRPr="00C0321A">
              <w:rPr>
                <w:rFonts w:ascii="Times New Roman" w:hAnsi="Times New Roman" w:cs="Times New Roman"/>
                <w:b/>
                <w:sz w:val="24"/>
                <w:szCs w:val="24"/>
              </w:rPr>
              <w:t>Kriteria</w:t>
            </w:r>
          </w:p>
        </w:tc>
      </w:tr>
      <w:tr w:rsidR="00103BF0" w:rsidRPr="00C0321A" w:rsidTr="001870E7">
        <w:trPr>
          <w:trHeight w:val="219"/>
        </w:trPr>
        <w:tc>
          <w:tcPr>
            <w:tcW w:w="3270" w:type="dxa"/>
          </w:tcPr>
          <w:p w:rsidR="00103BF0" w:rsidRPr="00C0321A" w:rsidRDefault="00103BF0" w:rsidP="001870E7">
            <w:pPr>
              <w:jc w:val="center"/>
              <w:rPr>
                <w:rFonts w:ascii="Times New Roman" w:hAnsi="Times New Roman" w:cs="Times New Roman"/>
                <w:sz w:val="24"/>
                <w:szCs w:val="24"/>
              </w:rPr>
            </w:pPr>
            <w:r w:rsidRPr="00C0321A">
              <w:rPr>
                <w:rFonts w:ascii="Times New Roman" w:hAnsi="Times New Roman" w:cs="Times New Roman"/>
                <w:sz w:val="24"/>
                <w:szCs w:val="24"/>
              </w:rPr>
              <w:t>80% - 100%</w:t>
            </w:r>
          </w:p>
        </w:tc>
        <w:tc>
          <w:tcPr>
            <w:tcW w:w="4668" w:type="dxa"/>
          </w:tcPr>
          <w:p w:rsidR="00103BF0" w:rsidRPr="00C0321A" w:rsidRDefault="00103BF0" w:rsidP="001870E7">
            <w:pPr>
              <w:jc w:val="center"/>
              <w:rPr>
                <w:rFonts w:ascii="Times New Roman" w:hAnsi="Times New Roman" w:cs="Times New Roman"/>
                <w:sz w:val="24"/>
                <w:szCs w:val="24"/>
              </w:rPr>
            </w:pPr>
            <w:r w:rsidRPr="00C0321A">
              <w:rPr>
                <w:rFonts w:ascii="Times New Roman" w:hAnsi="Times New Roman" w:cs="Times New Roman"/>
                <w:sz w:val="24"/>
                <w:szCs w:val="24"/>
              </w:rPr>
              <w:t>Sangat tinggi</w:t>
            </w:r>
          </w:p>
        </w:tc>
      </w:tr>
      <w:tr w:rsidR="00103BF0" w:rsidRPr="00C0321A" w:rsidTr="001870E7">
        <w:tc>
          <w:tcPr>
            <w:tcW w:w="3270" w:type="dxa"/>
          </w:tcPr>
          <w:p w:rsidR="00103BF0" w:rsidRPr="00C0321A" w:rsidRDefault="00103BF0" w:rsidP="001870E7">
            <w:pPr>
              <w:jc w:val="center"/>
              <w:rPr>
                <w:rFonts w:ascii="Times New Roman" w:hAnsi="Times New Roman" w:cs="Times New Roman"/>
                <w:sz w:val="24"/>
                <w:szCs w:val="24"/>
              </w:rPr>
            </w:pPr>
            <w:r w:rsidRPr="00C0321A">
              <w:rPr>
                <w:rFonts w:ascii="Times New Roman" w:hAnsi="Times New Roman" w:cs="Times New Roman"/>
                <w:sz w:val="24"/>
                <w:szCs w:val="24"/>
              </w:rPr>
              <w:t>60% - 79%</w:t>
            </w:r>
          </w:p>
        </w:tc>
        <w:tc>
          <w:tcPr>
            <w:tcW w:w="4668" w:type="dxa"/>
          </w:tcPr>
          <w:p w:rsidR="00103BF0" w:rsidRPr="00C0321A" w:rsidRDefault="00103BF0" w:rsidP="001870E7">
            <w:pPr>
              <w:jc w:val="center"/>
              <w:rPr>
                <w:rFonts w:ascii="Times New Roman" w:hAnsi="Times New Roman" w:cs="Times New Roman"/>
                <w:sz w:val="24"/>
                <w:szCs w:val="24"/>
              </w:rPr>
            </w:pPr>
            <w:r w:rsidRPr="00C0321A">
              <w:rPr>
                <w:rFonts w:ascii="Times New Roman" w:hAnsi="Times New Roman" w:cs="Times New Roman"/>
                <w:sz w:val="24"/>
                <w:szCs w:val="24"/>
              </w:rPr>
              <w:t>Tinggi</w:t>
            </w:r>
          </w:p>
        </w:tc>
      </w:tr>
      <w:tr w:rsidR="00103BF0" w:rsidRPr="00C0321A" w:rsidTr="001870E7">
        <w:tc>
          <w:tcPr>
            <w:tcW w:w="3270" w:type="dxa"/>
          </w:tcPr>
          <w:p w:rsidR="00103BF0" w:rsidRPr="00C0321A" w:rsidRDefault="00103BF0" w:rsidP="001870E7">
            <w:pPr>
              <w:jc w:val="center"/>
              <w:rPr>
                <w:rFonts w:ascii="Times New Roman" w:hAnsi="Times New Roman" w:cs="Times New Roman"/>
                <w:sz w:val="24"/>
                <w:szCs w:val="24"/>
              </w:rPr>
            </w:pPr>
            <w:r w:rsidRPr="00C0321A">
              <w:rPr>
                <w:rFonts w:ascii="Times New Roman" w:hAnsi="Times New Roman" w:cs="Times New Roman"/>
                <w:sz w:val="24"/>
                <w:szCs w:val="24"/>
              </w:rPr>
              <w:t>40% - 59%</w:t>
            </w:r>
          </w:p>
        </w:tc>
        <w:tc>
          <w:tcPr>
            <w:tcW w:w="4668" w:type="dxa"/>
          </w:tcPr>
          <w:p w:rsidR="00103BF0" w:rsidRPr="00C0321A" w:rsidRDefault="00103BF0" w:rsidP="001870E7">
            <w:pPr>
              <w:jc w:val="center"/>
              <w:rPr>
                <w:rFonts w:ascii="Times New Roman" w:hAnsi="Times New Roman" w:cs="Times New Roman"/>
                <w:sz w:val="24"/>
                <w:szCs w:val="24"/>
              </w:rPr>
            </w:pPr>
            <w:r w:rsidRPr="00C0321A">
              <w:rPr>
                <w:rFonts w:ascii="Times New Roman" w:hAnsi="Times New Roman" w:cs="Times New Roman"/>
                <w:sz w:val="24"/>
                <w:szCs w:val="24"/>
              </w:rPr>
              <w:t>Sedang</w:t>
            </w:r>
          </w:p>
        </w:tc>
      </w:tr>
      <w:tr w:rsidR="00103BF0" w:rsidRPr="00C0321A" w:rsidTr="001870E7">
        <w:tc>
          <w:tcPr>
            <w:tcW w:w="3270" w:type="dxa"/>
          </w:tcPr>
          <w:p w:rsidR="00103BF0" w:rsidRPr="00C0321A" w:rsidRDefault="00103BF0" w:rsidP="001870E7">
            <w:pPr>
              <w:jc w:val="center"/>
              <w:rPr>
                <w:rFonts w:ascii="Times New Roman" w:hAnsi="Times New Roman" w:cs="Times New Roman"/>
                <w:sz w:val="24"/>
                <w:szCs w:val="24"/>
              </w:rPr>
            </w:pPr>
            <w:r w:rsidRPr="00C0321A">
              <w:rPr>
                <w:rFonts w:ascii="Times New Roman" w:hAnsi="Times New Roman" w:cs="Times New Roman"/>
                <w:sz w:val="24"/>
                <w:szCs w:val="24"/>
              </w:rPr>
              <w:t>20% - 39%</w:t>
            </w:r>
          </w:p>
        </w:tc>
        <w:tc>
          <w:tcPr>
            <w:tcW w:w="4668" w:type="dxa"/>
          </w:tcPr>
          <w:p w:rsidR="00103BF0" w:rsidRPr="00C0321A" w:rsidRDefault="00103BF0" w:rsidP="001870E7">
            <w:pPr>
              <w:jc w:val="center"/>
              <w:rPr>
                <w:rFonts w:ascii="Times New Roman" w:hAnsi="Times New Roman" w:cs="Times New Roman"/>
                <w:sz w:val="24"/>
                <w:szCs w:val="24"/>
              </w:rPr>
            </w:pPr>
            <w:r w:rsidRPr="00C0321A">
              <w:rPr>
                <w:rFonts w:ascii="Times New Roman" w:hAnsi="Times New Roman" w:cs="Times New Roman"/>
                <w:sz w:val="24"/>
                <w:szCs w:val="24"/>
              </w:rPr>
              <w:t>Rendah</w:t>
            </w:r>
          </w:p>
        </w:tc>
      </w:tr>
      <w:tr w:rsidR="00103BF0" w:rsidRPr="00C0321A" w:rsidTr="001870E7">
        <w:tc>
          <w:tcPr>
            <w:tcW w:w="3270" w:type="dxa"/>
            <w:tcBorders>
              <w:bottom w:val="single" w:sz="4" w:space="0" w:color="auto"/>
            </w:tcBorders>
          </w:tcPr>
          <w:p w:rsidR="00103BF0" w:rsidRPr="00C0321A" w:rsidRDefault="00103BF0" w:rsidP="001870E7">
            <w:pPr>
              <w:jc w:val="center"/>
              <w:rPr>
                <w:rFonts w:ascii="Times New Roman" w:hAnsi="Times New Roman" w:cs="Times New Roman"/>
                <w:sz w:val="24"/>
                <w:szCs w:val="24"/>
              </w:rPr>
            </w:pPr>
            <w:r w:rsidRPr="00C0321A">
              <w:rPr>
                <w:rFonts w:ascii="Times New Roman" w:hAnsi="Times New Roman" w:cs="Times New Roman"/>
                <w:sz w:val="24"/>
                <w:szCs w:val="24"/>
              </w:rPr>
              <w:t>0% - 19%</w:t>
            </w:r>
          </w:p>
        </w:tc>
        <w:tc>
          <w:tcPr>
            <w:tcW w:w="4668" w:type="dxa"/>
            <w:tcBorders>
              <w:bottom w:val="single" w:sz="4" w:space="0" w:color="auto"/>
            </w:tcBorders>
          </w:tcPr>
          <w:p w:rsidR="00103BF0" w:rsidRPr="00C0321A" w:rsidRDefault="00103BF0" w:rsidP="001870E7">
            <w:pPr>
              <w:jc w:val="center"/>
              <w:rPr>
                <w:rFonts w:ascii="Times New Roman" w:hAnsi="Times New Roman" w:cs="Times New Roman"/>
                <w:sz w:val="24"/>
                <w:szCs w:val="24"/>
              </w:rPr>
            </w:pPr>
            <w:r w:rsidRPr="00C0321A">
              <w:rPr>
                <w:rFonts w:ascii="Times New Roman" w:hAnsi="Times New Roman" w:cs="Times New Roman"/>
                <w:sz w:val="24"/>
                <w:szCs w:val="24"/>
              </w:rPr>
              <w:t>Sangat rendah</w:t>
            </w:r>
          </w:p>
        </w:tc>
      </w:tr>
    </w:tbl>
    <w:p w:rsidR="00103BF0" w:rsidRDefault="00103BF0" w:rsidP="00103BF0">
      <w:pPr>
        <w:spacing w:after="0" w:line="480" w:lineRule="auto"/>
        <w:jc w:val="both"/>
        <w:rPr>
          <w:rFonts w:ascii="Times New Roman" w:hAnsi="Times New Roman" w:cs="Times New Roman"/>
          <w:sz w:val="24"/>
          <w:szCs w:val="24"/>
          <w:lang w:val="en-US"/>
        </w:rPr>
      </w:pPr>
      <w:r w:rsidRPr="00C0321A">
        <w:rPr>
          <w:rFonts w:ascii="Times New Roman" w:hAnsi="Times New Roman" w:cs="Times New Roman"/>
          <w:sz w:val="24"/>
          <w:szCs w:val="24"/>
        </w:rPr>
        <w:t>Sumber: Abimanyu (1983</w:t>
      </w:r>
      <w:r>
        <w:rPr>
          <w:rFonts w:ascii="Times New Roman" w:hAnsi="Times New Roman" w:cs="Times New Roman"/>
          <w:sz w:val="24"/>
          <w:szCs w:val="24"/>
        </w:rPr>
        <w:t>)</w:t>
      </w:r>
    </w:p>
    <w:p w:rsidR="00EE6244" w:rsidRPr="00EE6244" w:rsidRDefault="00EE6244" w:rsidP="008D6F66">
      <w:pPr>
        <w:spacing w:after="0" w:line="240" w:lineRule="auto"/>
        <w:jc w:val="both"/>
        <w:rPr>
          <w:rFonts w:ascii="Times New Roman" w:hAnsi="Times New Roman" w:cs="Times New Roman"/>
          <w:sz w:val="24"/>
          <w:szCs w:val="24"/>
          <w:lang w:val="en-US"/>
        </w:rPr>
      </w:pPr>
    </w:p>
    <w:p w:rsidR="00103BF0" w:rsidRPr="00C0321A" w:rsidRDefault="00103BF0" w:rsidP="00103BF0">
      <w:pPr>
        <w:pStyle w:val="NoSpacing"/>
        <w:numPr>
          <w:ilvl w:val="0"/>
          <w:numId w:val="16"/>
        </w:numPr>
        <w:spacing w:line="480" w:lineRule="auto"/>
        <w:ind w:left="357" w:hanging="357"/>
        <w:jc w:val="both"/>
        <w:rPr>
          <w:b/>
        </w:rPr>
      </w:pPr>
      <w:r w:rsidRPr="00C0321A">
        <w:rPr>
          <w:b/>
          <w:lang w:val="id-ID"/>
        </w:rPr>
        <w:t>Teknik Analisis Data</w:t>
      </w:r>
    </w:p>
    <w:p w:rsidR="00523D87" w:rsidRPr="00523D87" w:rsidRDefault="00103BF0" w:rsidP="003F3F7D">
      <w:pPr>
        <w:pStyle w:val="NoSpacing"/>
        <w:spacing w:line="480" w:lineRule="auto"/>
        <w:ind w:firstLine="720"/>
        <w:jc w:val="both"/>
        <w:rPr>
          <w:lang w:val="en-US"/>
        </w:rPr>
      </w:pPr>
      <w:r w:rsidRPr="00C0321A">
        <w:rPr>
          <w:lang w:val="id-ID"/>
        </w:rPr>
        <w:t>Analisis data penelitian dimaksudkan untuk menganalisis data hasil angket penelitian berkaitan dengan tingkat kepercayaan diri siswa mengemukakan pendap</w:t>
      </w:r>
      <w:r>
        <w:rPr>
          <w:lang w:val="en-US"/>
        </w:rPr>
        <w:t>a</w:t>
      </w:r>
      <w:r w:rsidRPr="00C0321A">
        <w:rPr>
          <w:lang w:val="id-ID"/>
        </w:rPr>
        <w:t xml:space="preserve">t, teknik analisis data yang digunakan adalah analisis deskriptif, dan analisis </w:t>
      </w:r>
      <w:r w:rsidRPr="00C0321A">
        <w:rPr>
          <w:i/>
          <w:lang w:val="id-ID"/>
        </w:rPr>
        <w:t>nonparametric wilcoxon signed rank test</w:t>
      </w:r>
      <w:r w:rsidRPr="00C0321A">
        <w:rPr>
          <w:lang w:val="id-ID"/>
        </w:rPr>
        <w:t>.</w:t>
      </w:r>
    </w:p>
    <w:p w:rsidR="00103BF0" w:rsidRPr="008D6F66" w:rsidRDefault="00103BF0" w:rsidP="008D6F66">
      <w:pPr>
        <w:pStyle w:val="NoSpacing"/>
        <w:ind w:firstLine="720"/>
        <w:jc w:val="both"/>
        <w:rPr>
          <w:sz w:val="22"/>
          <w:lang w:val="en-US"/>
        </w:rPr>
      </w:pPr>
    </w:p>
    <w:p w:rsidR="00103BF0" w:rsidRPr="00A44904" w:rsidRDefault="00505351" w:rsidP="00103BF0">
      <w:pPr>
        <w:pStyle w:val="NoSpacing"/>
        <w:numPr>
          <w:ilvl w:val="0"/>
          <w:numId w:val="20"/>
        </w:numPr>
        <w:spacing w:line="480" w:lineRule="auto"/>
        <w:ind w:left="360"/>
        <w:jc w:val="both"/>
        <w:rPr>
          <w:b/>
        </w:rPr>
      </w:pPr>
      <w:r>
        <w:rPr>
          <w:b/>
          <w:lang w:val="id-ID"/>
        </w:rPr>
        <w:t xml:space="preserve">Analisis </w:t>
      </w:r>
      <w:r>
        <w:rPr>
          <w:b/>
          <w:lang w:val="en-US"/>
        </w:rPr>
        <w:t>S</w:t>
      </w:r>
      <w:r>
        <w:rPr>
          <w:b/>
          <w:lang w:val="id-ID"/>
        </w:rPr>
        <w:t xml:space="preserve">tatistik </w:t>
      </w:r>
      <w:r>
        <w:rPr>
          <w:b/>
          <w:lang w:val="en-US"/>
        </w:rPr>
        <w:t>D</w:t>
      </w:r>
      <w:r w:rsidR="00103BF0" w:rsidRPr="00A44904">
        <w:rPr>
          <w:b/>
          <w:lang w:val="id-ID"/>
        </w:rPr>
        <w:t>eskriptif</w:t>
      </w:r>
    </w:p>
    <w:p w:rsidR="00103BF0" w:rsidRPr="00C0321A" w:rsidRDefault="00103BF0" w:rsidP="00103BF0">
      <w:pPr>
        <w:spacing w:after="0" w:line="480" w:lineRule="auto"/>
        <w:ind w:firstLine="720"/>
        <w:jc w:val="both"/>
        <w:rPr>
          <w:rFonts w:ascii="Times New Roman" w:hAnsi="Times New Roman" w:cs="Times New Roman"/>
          <w:sz w:val="24"/>
          <w:szCs w:val="24"/>
        </w:rPr>
      </w:pPr>
      <w:r w:rsidRPr="00C0321A">
        <w:rPr>
          <w:rFonts w:ascii="Times New Roman" w:hAnsi="Times New Roman" w:cs="Times New Roman"/>
          <w:sz w:val="24"/>
          <w:szCs w:val="24"/>
        </w:rPr>
        <w:t>Analisis statistik deskriptif dimaksudkan untuk menggambarkan tingkat kepercayaan diri siswa mengemukakan pendapat di SMA Negeri 1 Rantetayo Kabupaten Tana Toraja sebelum (</w:t>
      </w:r>
      <w:r w:rsidRPr="00C0321A">
        <w:rPr>
          <w:rFonts w:ascii="Times New Roman" w:hAnsi="Times New Roman" w:cs="Times New Roman"/>
          <w:i/>
          <w:sz w:val="24"/>
          <w:szCs w:val="24"/>
        </w:rPr>
        <w:t>pretest</w:t>
      </w:r>
      <w:r w:rsidRPr="00C0321A">
        <w:rPr>
          <w:rFonts w:ascii="Times New Roman" w:hAnsi="Times New Roman" w:cs="Times New Roman"/>
          <w:sz w:val="24"/>
          <w:szCs w:val="24"/>
        </w:rPr>
        <w:t>) dan sesudah (</w:t>
      </w:r>
      <w:r w:rsidRPr="00C0321A">
        <w:rPr>
          <w:rFonts w:ascii="Times New Roman" w:hAnsi="Times New Roman" w:cs="Times New Roman"/>
          <w:i/>
          <w:sz w:val="24"/>
          <w:szCs w:val="24"/>
        </w:rPr>
        <w:t xml:space="preserve">posttest) </w:t>
      </w:r>
      <w:r w:rsidRPr="00C0321A">
        <w:rPr>
          <w:rFonts w:ascii="Times New Roman" w:hAnsi="Times New Roman" w:cs="Times New Roman"/>
          <w:sz w:val="24"/>
          <w:szCs w:val="24"/>
        </w:rPr>
        <w:t xml:space="preserve">diberi perlakuan berupa </w:t>
      </w:r>
      <w:r w:rsidRPr="00C0321A">
        <w:rPr>
          <w:rFonts w:ascii="Times New Roman" w:hAnsi="Times New Roman" w:cs="Times New Roman"/>
          <w:bCs/>
          <w:sz w:val="24"/>
          <w:szCs w:val="24"/>
        </w:rPr>
        <w:t xml:space="preserve">teknik </w:t>
      </w:r>
      <w:r w:rsidRPr="002B7732">
        <w:rPr>
          <w:rFonts w:ascii="Times New Roman" w:hAnsi="Times New Roman" w:cs="Times New Roman"/>
          <w:bCs/>
          <w:i/>
          <w:sz w:val="24"/>
          <w:szCs w:val="24"/>
        </w:rPr>
        <w:t>talking stick</w:t>
      </w:r>
      <w:r w:rsidRPr="00C0321A">
        <w:rPr>
          <w:rFonts w:ascii="Times New Roman" w:hAnsi="Times New Roman" w:cs="Times New Roman"/>
          <w:bCs/>
          <w:sz w:val="24"/>
          <w:szCs w:val="24"/>
        </w:rPr>
        <w:t xml:space="preserve"> d</w:t>
      </w:r>
      <w:r w:rsidRPr="00C0321A">
        <w:rPr>
          <w:rFonts w:ascii="Times New Roman" w:hAnsi="Times New Roman" w:cs="Times New Roman"/>
          <w:sz w:val="24"/>
          <w:szCs w:val="24"/>
        </w:rPr>
        <w:t>engan menggunakan tabel distribusi frekuensi dan persentase dengan rumus persentase, yaitu :</w:t>
      </w:r>
    </w:p>
    <w:p w:rsidR="00103BF0" w:rsidRPr="0048004A" w:rsidRDefault="00103BF0" w:rsidP="00103BF0">
      <w:pPr>
        <w:pStyle w:val="NoSpacing"/>
        <w:ind w:left="720" w:firstLine="720"/>
        <w:jc w:val="both"/>
        <w:rPr>
          <w:lang w:val="id-ID"/>
        </w:rPr>
      </w:pPr>
      <w:r w:rsidRPr="00C0321A">
        <w:rPr>
          <w:lang w:val="sv-SE"/>
        </w:rPr>
        <w:t xml:space="preserve">P  =  </w:t>
      </w:r>
      <w:r w:rsidRPr="00C0321A">
        <w:rPr>
          <w:position w:val="-24"/>
        </w:rPr>
        <w:object w:dxaOrig="320" w:dyaOrig="620">
          <v:shape id="_x0000_i1027" type="#_x0000_t75" style="width:15pt;height:30.75pt" o:ole="">
            <v:imagedata r:id="rId11" o:title=""/>
          </v:shape>
          <o:OLEObject Type="Embed" ProgID="Equation.3" ShapeID="_x0000_i1027" DrawAspect="Content" ObjectID="_1467259508" r:id="rId12"/>
        </w:object>
      </w:r>
      <w:r w:rsidRPr="00C0321A">
        <w:rPr>
          <w:lang w:val="sv-SE"/>
        </w:rPr>
        <w:t xml:space="preserve">  x 100%  </w:t>
      </w:r>
    </w:p>
    <w:p w:rsidR="00103BF0" w:rsidRPr="00C0321A" w:rsidRDefault="00103BF0" w:rsidP="00103BF0">
      <w:pPr>
        <w:pStyle w:val="NoSpacing"/>
        <w:ind w:left="567"/>
        <w:jc w:val="both"/>
        <w:rPr>
          <w:lang w:val="id-ID"/>
        </w:rPr>
      </w:pPr>
      <w:r w:rsidRPr="00C0321A">
        <w:rPr>
          <w:lang w:val="id-ID"/>
        </w:rPr>
        <w:t>Keterangan:</w:t>
      </w:r>
    </w:p>
    <w:p w:rsidR="00103BF0" w:rsidRPr="00C0321A" w:rsidRDefault="00103BF0" w:rsidP="00103BF0">
      <w:pPr>
        <w:pStyle w:val="NoSpacing"/>
        <w:ind w:left="630"/>
        <w:jc w:val="both"/>
        <w:rPr>
          <w:lang w:val="id-ID"/>
        </w:rPr>
      </w:pPr>
      <w:r w:rsidRPr="00C0321A">
        <w:rPr>
          <w:lang w:val="sv-SE"/>
        </w:rPr>
        <w:t>P</w:t>
      </w:r>
      <w:r w:rsidRPr="00C0321A">
        <w:rPr>
          <w:lang w:val="id-ID"/>
        </w:rPr>
        <w:tab/>
      </w:r>
      <w:r w:rsidRPr="00C0321A">
        <w:rPr>
          <w:lang w:val="sv-SE"/>
        </w:rPr>
        <w:t>: Persentase</w:t>
      </w:r>
    </w:p>
    <w:p w:rsidR="00103BF0" w:rsidRPr="00C0321A" w:rsidRDefault="00103BF0" w:rsidP="00103BF0">
      <w:pPr>
        <w:pStyle w:val="NoSpacing"/>
        <w:ind w:left="630"/>
        <w:jc w:val="both"/>
        <w:rPr>
          <w:lang w:val="id-ID"/>
        </w:rPr>
      </w:pPr>
      <w:r w:rsidRPr="00C0321A">
        <w:rPr>
          <w:lang w:val="sv-SE"/>
        </w:rPr>
        <w:t>F</w:t>
      </w:r>
      <w:r>
        <w:rPr>
          <w:lang w:val="sv-SE"/>
        </w:rPr>
        <w:tab/>
      </w:r>
      <w:r w:rsidRPr="00C0321A">
        <w:rPr>
          <w:lang w:val="sv-SE"/>
        </w:rPr>
        <w:t>: Frekuensi yang dicari persentasenya</w:t>
      </w:r>
    </w:p>
    <w:p w:rsidR="00103BF0" w:rsidRDefault="00103BF0" w:rsidP="00103BF0">
      <w:pPr>
        <w:pStyle w:val="NoSpacing"/>
        <w:ind w:left="630"/>
        <w:jc w:val="both"/>
        <w:rPr>
          <w:lang w:val="en-US"/>
        </w:rPr>
      </w:pPr>
      <w:r w:rsidRPr="00C0321A">
        <w:rPr>
          <w:lang w:val="sv-SE"/>
        </w:rPr>
        <w:t>N</w:t>
      </w:r>
      <w:r w:rsidRPr="00C0321A">
        <w:rPr>
          <w:lang w:val="sv-SE"/>
        </w:rPr>
        <w:tab/>
        <w:t xml:space="preserve">: Jumlah subjek </w:t>
      </w:r>
      <w:r w:rsidRPr="00C0321A">
        <w:rPr>
          <w:lang w:val="id-ID"/>
        </w:rPr>
        <w:t>(sampel)</w:t>
      </w:r>
    </w:p>
    <w:p w:rsidR="00103BF0" w:rsidRPr="00C0321A" w:rsidRDefault="00103BF0" w:rsidP="00103BF0">
      <w:pPr>
        <w:pStyle w:val="NoSpacing"/>
        <w:tabs>
          <w:tab w:val="left" w:pos="5940"/>
          <w:tab w:val="left" w:pos="6660"/>
        </w:tabs>
        <w:ind w:left="630"/>
        <w:jc w:val="both"/>
        <w:rPr>
          <w:lang w:val="id-ID"/>
        </w:rPr>
      </w:pPr>
      <w:r>
        <w:rPr>
          <w:lang w:val="id-ID"/>
        </w:rPr>
        <w:tab/>
      </w:r>
      <w:r>
        <w:rPr>
          <w:lang w:val="id-ID"/>
        </w:rPr>
        <w:tab/>
      </w:r>
      <w:r w:rsidRPr="00C0321A">
        <w:rPr>
          <w:lang w:val="sv-SE"/>
        </w:rPr>
        <w:t xml:space="preserve">(Tiro, 2004) </w:t>
      </w:r>
    </w:p>
    <w:p w:rsidR="00103BF0" w:rsidRPr="00C0321A" w:rsidRDefault="00103BF0" w:rsidP="00103BF0">
      <w:pPr>
        <w:pStyle w:val="NoSpacing"/>
        <w:ind w:firstLine="720"/>
        <w:jc w:val="both"/>
        <w:rPr>
          <w:lang w:val="id-ID"/>
        </w:rPr>
      </w:pPr>
      <w:r w:rsidRPr="00C0321A">
        <w:rPr>
          <w:lang w:val="sv-SE"/>
        </w:rPr>
        <w:t xml:space="preserve">      </w:t>
      </w:r>
    </w:p>
    <w:p w:rsidR="00103BF0" w:rsidRPr="00F43CE2" w:rsidRDefault="00103BF0" w:rsidP="00103BF0">
      <w:pPr>
        <w:spacing w:after="0" w:line="480" w:lineRule="auto"/>
        <w:ind w:firstLine="567"/>
        <w:jc w:val="both"/>
        <w:rPr>
          <w:rFonts w:ascii="Times New Roman" w:hAnsi="Times New Roman" w:cs="Times New Roman"/>
          <w:szCs w:val="24"/>
        </w:rPr>
      </w:pPr>
      <w:r w:rsidRPr="00C0321A">
        <w:rPr>
          <w:rFonts w:ascii="Times New Roman" w:hAnsi="Times New Roman" w:cs="Times New Roman"/>
          <w:sz w:val="24"/>
          <w:szCs w:val="24"/>
        </w:rPr>
        <w:lastRenderedPageBreak/>
        <w:t xml:space="preserve">Guna memperoleh gambaran umum tentang tingkat kepercayaan diri siswa mengemukakan pendapat sebelum dan sesudah perlakuan penerapan teknik </w:t>
      </w:r>
      <w:r w:rsidRPr="00F43CE2">
        <w:rPr>
          <w:rFonts w:ascii="Times New Roman" w:hAnsi="Times New Roman" w:cs="Times New Roman"/>
          <w:szCs w:val="24"/>
        </w:rPr>
        <w:t>talking stick, maka dilakukan perhitungan rata-rata skor peubah dengan rumus:</w:t>
      </w:r>
    </w:p>
    <w:p w:rsidR="00103BF0" w:rsidRPr="006E6544" w:rsidRDefault="00103BF0" w:rsidP="00103BF0">
      <w:pPr>
        <w:pStyle w:val="NoSpacing"/>
        <w:spacing w:line="360" w:lineRule="auto"/>
        <w:ind w:left="1440" w:firstLine="720"/>
        <w:jc w:val="both"/>
        <w:rPr>
          <w:lang w:val="id-ID"/>
        </w:rPr>
      </w:pPr>
      <w:r w:rsidRPr="006E6544">
        <w:rPr>
          <w:i/>
          <w:lang w:val="fi-FI"/>
        </w:rPr>
        <w:t xml:space="preserve">Me </w:t>
      </w:r>
      <w:r w:rsidRPr="006E6544">
        <w:rPr>
          <w:lang w:val="fi-FI"/>
        </w:rPr>
        <w:t xml:space="preserve"> = </w:t>
      </w:r>
      <w:r w:rsidRPr="006E6544">
        <w:rPr>
          <w:position w:val="-24"/>
        </w:rPr>
        <w:object w:dxaOrig="639" w:dyaOrig="680">
          <v:shape id="_x0000_i1028" type="#_x0000_t75" style="width:30.75pt;height:33.75pt" o:ole="">
            <v:imagedata r:id="rId13" o:title=""/>
          </v:shape>
          <o:OLEObject Type="Embed" ProgID="Equation.3" ShapeID="_x0000_i1028" DrawAspect="Content" ObjectID="_1467259509" r:id="rId14"/>
        </w:object>
      </w:r>
      <w:r w:rsidRPr="006E6544">
        <w:rPr>
          <w:lang w:val="fi-FI"/>
        </w:rPr>
        <w:t xml:space="preserve">      </w:t>
      </w:r>
      <w:r w:rsidRPr="006E6544">
        <w:rPr>
          <w:lang w:val="fi-FI"/>
        </w:rPr>
        <w:tab/>
        <w:t xml:space="preserve"> </w:t>
      </w:r>
    </w:p>
    <w:p w:rsidR="00103BF0" w:rsidRPr="006E6544" w:rsidRDefault="00103BF0" w:rsidP="00103BF0">
      <w:pPr>
        <w:pStyle w:val="NoSpacing"/>
        <w:tabs>
          <w:tab w:val="left" w:pos="709"/>
        </w:tabs>
        <w:ind w:left="630"/>
        <w:jc w:val="both"/>
        <w:rPr>
          <w:lang w:val="id-ID"/>
        </w:rPr>
      </w:pPr>
      <w:r w:rsidRPr="006E6544">
        <w:rPr>
          <w:lang w:val="fi-FI"/>
        </w:rPr>
        <w:t xml:space="preserve">Me  </w:t>
      </w:r>
      <w:r w:rsidRPr="006E6544">
        <w:rPr>
          <w:lang w:val="id-ID"/>
        </w:rPr>
        <w:tab/>
      </w:r>
      <w:r w:rsidRPr="006E6544">
        <w:rPr>
          <w:lang w:val="fi-FI"/>
        </w:rPr>
        <w:t>: Mean (rata-rata)</w:t>
      </w:r>
    </w:p>
    <w:p w:rsidR="00103BF0" w:rsidRPr="006E6544" w:rsidRDefault="00103BF0" w:rsidP="00103BF0">
      <w:pPr>
        <w:pStyle w:val="NoSpacing"/>
        <w:ind w:left="630"/>
        <w:jc w:val="both"/>
        <w:rPr>
          <w:lang w:val="id-ID"/>
        </w:rPr>
      </w:pPr>
      <w:r w:rsidRPr="006E6544">
        <w:object w:dxaOrig="460" w:dyaOrig="400">
          <v:shape id="_x0000_i1029" type="#_x0000_t75" style="width:24pt;height:20.25pt" o:ole="">
            <v:imagedata r:id="rId15" o:title=""/>
          </v:shape>
          <o:OLEObject Type="Embed" ProgID="Equation.3" ShapeID="_x0000_i1029" DrawAspect="Content" ObjectID="_1467259510" r:id="rId16"/>
        </w:object>
      </w:r>
      <w:r w:rsidRPr="006E6544">
        <w:rPr>
          <w:lang w:val="id-ID"/>
        </w:rPr>
        <w:tab/>
      </w:r>
      <w:r w:rsidRPr="006E6544">
        <w:t xml:space="preserve">:  </w:t>
      </w:r>
      <w:proofErr w:type="spellStart"/>
      <w:r w:rsidRPr="006E6544">
        <w:t>Jumlah</w:t>
      </w:r>
      <w:proofErr w:type="spellEnd"/>
      <w:r w:rsidRPr="006E6544">
        <w:t xml:space="preserve"> </w:t>
      </w:r>
    </w:p>
    <w:p w:rsidR="00103BF0" w:rsidRPr="006E6544" w:rsidRDefault="00103BF0" w:rsidP="00103BF0">
      <w:pPr>
        <w:pStyle w:val="NoSpacing"/>
        <w:tabs>
          <w:tab w:val="left" w:pos="709"/>
        </w:tabs>
        <w:ind w:left="630"/>
        <w:jc w:val="both"/>
        <w:rPr>
          <w:lang w:val="id-ID"/>
        </w:rPr>
      </w:pPr>
      <w:r w:rsidRPr="006E6544">
        <w:t>Xi</w:t>
      </w:r>
      <w:r w:rsidRPr="006E6544">
        <w:rPr>
          <w:lang w:val="id-ID"/>
        </w:rPr>
        <w:tab/>
      </w:r>
      <w:r w:rsidRPr="006E6544">
        <w:t>:  Nilai X ke i sampai ke n</w:t>
      </w:r>
    </w:p>
    <w:p w:rsidR="00103BF0" w:rsidRPr="006E6544" w:rsidRDefault="00103BF0" w:rsidP="00103BF0">
      <w:pPr>
        <w:pStyle w:val="NoSpacing"/>
        <w:tabs>
          <w:tab w:val="left" w:pos="709"/>
        </w:tabs>
        <w:ind w:left="630"/>
        <w:jc w:val="both"/>
        <w:rPr>
          <w:lang w:val="en-US"/>
        </w:rPr>
      </w:pPr>
      <w:r w:rsidRPr="006E6544">
        <w:t xml:space="preserve">N   </w:t>
      </w:r>
      <w:r w:rsidRPr="006E6544">
        <w:rPr>
          <w:lang w:val="id-ID"/>
        </w:rPr>
        <w:tab/>
      </w:r>
      <w:r w:rsidRPr="006E6544">
        <w:t xml:space="preserve">: </w:t>
      </w:r>
      <w:r w:rsidRPr="006E6544">
        <w:rPr>
          <w:lang w:val="id-ID"/>
        </w:rPr>
        <w:t xml:space="preserve"> </w:t>
      </w:r>
      <w:r w:rsidRPr="006E6544">
        <w:t>Banyaknya subjek</w:t>
      </w:r>
    </w:p>
    <w:p w:rsidR="002B7572" w:rsidRDefault="00103BF0" w:rsidP="00103BF0">
      <w:pPr>
        <w:pStyle w:val="NoSpacing"/>
        <w:tabs>
          <w:tab w:val="left" w:pos="3870"/>
          <w:tab w:val="left" w:pos="5940"/>
        </w:tabs>
        <w:jc w:val="both"/>
        <w:rPr>
          <w:lang w:val="fi-FI"/>
        </w:rPr>
      </w:pPr>
      <w:r>
        <w:rPr>
          <w:lang w:val="id-ID"/>
        </w:rPr>
        <w:tab/>
      </w:r>
      <w:r>
        <w:rPr>
          <w:lang w:val="id-ID"/>
        </w:rPr>
        <w:tab/>
      </w:r>
      <w:r w:rsidRPr="00C0321A">
        <w:rPr>
          <w:lang w:val="id-ID"/>
        </w:rPr>
        <w:t>(</w:t>
      </w:r>
      <w:r w:rsidR="00AA587F">
        <w:rPr>
          <w:lang w:val="fi-FI"/>
        </w:rPr>
        <w:t>Sugiyono, 2013</w:t>
      </w:r>
      <w:r w:rsidRPr="00C0321A">
        <w:rPr>
          <w:lang w:val="fi-FI"/>
        </w:rPr>
        <w:t>)</w:t>
      </w:r>
    </w:p>
    <w:p w:rsidR="008D6F66" w:rsidRDefault="008D6F66" w:rsidP="00103BF0">
      <w:pPr>
        <w:pStyle w:val="NoSpacing"/>
        <w:tabs>
          <w:tab w:val="left" w:pos="3870"/>
          <w:tab w:val="left" w:pos="5940"/>
        </w:tabs>
        <w:jc w:val="both"/>
        <w:rPr>
          <w:lang w:val="fi-FI"/>
        </w:rPr>
      </w:pPr>
    </w:p>
    <w:p w:rsidR="002B7732" w:rsidRDefault="002B7732" w:rsidP="002B773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Gambaran umum tentang tingkat </w:t>
      </w:r>
      <w:r>
        <w:rPr>
          <w:rFonts w:ascii="Times New Roman" w:hAnsi="Times New Roman"/>
          <w:sz w:val="24"/>
          <w:szCs w:val="24"/>
          <w:lang w:val="en-US"/>
        </w:rPr>
        <w:t xml:space="preserve">kepercaaan diri siswa mengemukakan </w:t>
      </w:r>
      <w:r w:rsidRPr="002B7732">
        <w:rPr>
          <w:rFonts w:ascii="Times New Roman" w:hAnsi="Times New Roman" w:cs="Times New Roman"/>
          <w:sz w:val="24"/>
          <w:szCs w:val="24"/>
          <w:lang w:val="en-US"/>
        </w:rPr>
        <w:t>pendapa</w:t>
      </w:r>
      <w:r w:rsidRPr="002B7732">
        <w:rPr>
          <w:rFonts w:ascii="Times New Roman" w:hAnsi="Times New Roman" w:cs="Times New Roman"/>
          <w:sz w:val="24"/>
          <w:szCs w:val="24"/>
          <w:lang w:val="fi-FI"/>
        </w:rPr>
        <w:t>t</w:t>
      </w:r>
      <w:r w:rsidRPr="000F378C">
        <w:rPr>
          <w:rFonts w:ascii="Times New Roman" w:hAnsi="Times New Roman"/>
          <w:i/>
          <w:sz w:val="24"/>
          <w:szCs w:val="24"/>
        </w:rPr>
        <w:t xml:space="preserve"> </w:t>
      </w:r>
      <w:r w:rsidRPr="009E6253">
        <w:rPr>
          <w:rFonts w:ascii="Times New Roman" w:hAnsi="Times New Roman" w:cs="Times New Roman"/>
          <w:sz w:val="24"/>
          <w:szCs w:val="24"/>
        </w:rPr>
        <w:t>sebelum</w:t>
      </w:r>
      <w:r>
        <w:rPr>
          <w:rFonts w:ascii="Times New Roman" w:hAnsi="Times New Roman" w:cs="Times New Roman"/>
          <w:sz w:val="24"/>
          <w:szCs w:val="24"/>
        </w:rPr>
        <w:t xml:space="preserve"> (</w:t>
      </w:r>
      <w:r>
        <w:rPr>
          <w:rFonts w:ascii="Times New Roman" w:hAnsi="Times New Roman" w:cs="Times New Roman"/>
          <w:i/>
          <w:sz w:val="24"/>
          <w:szCs w:val="24"/>
        </w:rPr>
        <w:t>pre-test</w:t>
      </w:r>
      <w:r>
        <w:rPr>
          <w:rFonts w:ascii="Times New Roman" w:hAnsi="Times New Roman" w:cs="Times New Roman"/>
          <w:sz w:val="24"/>
          <w:szCs w:val="24"/>
        </w:rPr>
        <w:t>)</w:t>
      </w:r>
      <w:r w:rsidRPr="009E6253">
        <w:rPr>
          <w:rFonts w:ascii="Times New Roman" w:hAnsi="Times New Roman" w:cs="Times New Roman"/>
          <w:sz w:val="24"/>
          <w:szCs w:val="24"/>
        </w:rPr>
        <w:t xml:space="preserve"> dan sesudah </w:t>
      </w:r>
      <w:r>
        <w:rPr>
          <w:rFonts w:ascii="Times New Roman" w:hAnsi="Times New Roman" w:cs="Times New Roman"/>
          <w:sz w:val="24"/>
          <w:szCs w:val="24"/>
        </w:rPr>
        <w:t>(</w:t>
      </w:r>
      <w:r>
        <w:rPr>
          <w:rFonts w:ascii="Times New Roman" w:hAnsi="Times New Roman" w:cs="Times New Roman"/>
          <w:i/>
          <w:sz w:val="24"/>
          <w:szCs w:val="24"/>
        </w:rPr>
        <w:t>post-test</w:t>
      </w:r>
      <w:r>
        <w:rPr>
          <w:rFonts w:ascii="Times New Roman" w:hAnsi="Times New Roman" w:cs="Times New Roman"/>
          <w:sz w:val="24"/>
          <w:szCs w:val="24"/>
        </w:rPr>
        <w:t xml:space="preserve">) </w:t>
      </w:r>
      <w:r w:rsidRPr="009E6253">
        <w:rPr>
          <w:rFonts w:ascii="Times New Roman" w:hAnsi="Times New Roman" w:cs="Times New Roman"/>
          <w:sz w:val="24"/>
          <w:szCs w:val="24"/>
        </w:rPr>
        <w:t>diberikan perlakuan</w:t>
      </w:r>
      <w:r>
        <w:rPr>
          <w:rFonts w:ascii="Times New Roman" w:hAnsi="Times New Roman" w:cs="Times New Roman"/>
          <w:sz w:val="24"/>
          <w:szCs w:val="24"/>
        </w:rPr>
        <w:t>,</w:t>
      </w:r>
      <w:r w:rsidRPr="005A761D">
        <w:rPr>
          <w:rFonts w:ascii="Times New Roman" w:hAnsi="Times New Roman" w:cs="Times New Roman"/>
          <w:sz w:val="24"/>
          <w:szCs w:val="24"/>
        </w:rPr>
        <w:t xml:space="preserve"> </w:t>
      </w:r>
      <w:r>
        <w:rPr>
          <w:rFonts w:ascii="Times New Roman" w:hAnsi="Times New Roman" w:cs="Times New Roman"/>
          <w:sz w:val="24"/>
          <w:szCs w:val="24"/>
        </w:rPr>
        <w:t xml:space="preserve">dilakukan </w:t>
      </w:r>
      <w:r w:rsidRPr="009F3649">
        <w:rPr>
          <w:rFonts w:ascii="Times New Roman" w:hAnsi="Times New Roman"/>
          <w:sz w:val="24"/>
          <w:szCs w:val="24"/>
        </w:rPr>
        <w:t>dengan m</w:t>
      </w:r>
      <w:r>
        <w:rPr>
          <w:rFonts w:ascii="Times New Roman" w:hAnsi="Times New Roman"/>
          <w:sz w:val="24"/>
          <w:szCs w:val="24"/>
        </w:rPr>
        <w:t xml:space="preserve">enggunakan angket sebanyak </w:t>
      </w:r>
      <w:r w:rsidR="002A5027">
        <w:rPr>
          <w:rFonts w:ascii="Times New Roman" w:hAnsi="Times New Roman"/>
          <w:sz w:val="24"/>
          <w:szCs w:val="24"/>
          <w:lang w:val="en-US"/>
        </w:rPr>
        <w:t>29</w:t>
      </w:r>
      <w:r w:rsidRPr="009F3649">
        <w:rPr>
          <w:rFonts w:ascii="Times New Roman" w:hAnsi="Times New Roman"/>
          <w:sz w:val="24"/>
          <w:szCs w:val="24"/>
        </w:rPr>
        <w:t xml:space="preserve"> </w:t>
      </w:r>
      <w:r>
        <w:rPr>
          <w:rFonts w:ascii="Times New Roman" w:hAnsi="Times New Roman"/>
          <w:sz w:val="24"/>
          <w:szCs w:val="24"/>
        </w:rPr>
        <w:t>item pernyataan</w:t>
      </w:r>
      <w:r>
        <w:rPr>
          <w:rFonts w:ascii="Times New Roman" w:hAnsi="Times New Roman" w:cs="Times New Roman"/>
          <w:sz w:val="24"/>
          <w:szCs w:val="24"/>
        </w:rPr>
        <w:t xml:space="preserve"> sehingga diperoleh skor ideal tertinggi yaitu 1</w:t>
      </w:r>
      <w:r w:rsidR="002A5027">
        <w:rPr>
          <w:rFonts w:ascii="Times New Roman" w:hAnsi="Times New Roman" w:cs="Times New Roman"/>
          <w:sz w:val="24"/>
          <w:szCs w:val="24"/>
          <w:lang w:val="en-US"/>
        </w:rPr>
        <w:t>45</w:t>
      </w:r>
      <w:r>
        <w:rPr>
          <w:rFonts w:ascii="Times New Roman" w:hAnsi="Times New Roman" w:cs="Times New Roman"/>
          <w:sz w:val="24"/>
          <w:szCs w:val="24"/>
        </w:rPr>
        <w:t xml:space="preserve"> (</w:t>
      </w:r>
      <w:r w:rsidR="002A5027">
        <w:rPr>
          <w:rFonts w:ascii="Times New Roman" w:hAnsi="Times New Roman" w:cs="Times New Roman"/>
          <w:sz w:val="24"/>
          <w:szCs w:val="24"/>
          <w:lang w:val="en-US"/>
        </w:rPr>
        <w:t>29</w:t>
      </w:r>
      <w:r>
        <w:rPr>
          <w:rFonts w:ascii="Times New Roman" w:hAnsi="Times New Roman" w:cs="Times New Roman"/>
          <w:sz w:val="24"/>
          <w:szCs w:val="24"/>
        </w:rPr>
        <w:t xml:space="preserve"> x 5)</w:t>
      </w:r>
      <w:r w:rsidRPr="009E6253">
        <w:rPr>
          <w:rFonts w:ascii="Times New Roman" w:hAnsi="Times New Roman" w:cs="Times New Roman"/>
          <w:sz w:val="24"/>
          <w:szCs w:val="24"/>
        </w:rPr>
        <w:t xml:space="preserve"> </w:t>
      </w:r>
      <w:r>
        <w:rPr>
          <w:rFonts w:ascii="Times New Roman" w:hAnsi="Times New Roman" w:cs="Times New Roman"/>
          <w:sz w:val="24"/>
          <w:szCs w:val="24"/>
        </w:rPr>
        <w:t xml:space="preserve">dikurang dengan skor ideal terendah yaitu </w:t>
      </w:r>
      <w:r w:rsidR="002A5027">
        <w:rPr>
          <w:rFonts w:ascii="Times New Roman" w:hAnsi="Times New Roman" w:cs="Times New Roman"/>
          <w:sz w:val="24"/>
          <w:szCs w:val="24"/>
          <w:lang w:val="en-US"/>
        </w:rPr>
        <w:t>29</w:t>
      </w:r>
      <w:r>
        <w:rPr>
          <w:rFonts w:ascii="Times New Roman" w:hAnsi="Times New Roman" w:cs="Times New Roman"/>
          <w:sz w:val="24"/>
          <w:szCs w:val="24"/>
        </w:rPr>
        <w:t xml:space="preserve"> (</w:t>
      </w:r>
      <w:r w:rsidR="002A5027">
        <w:rPr>
          <w:rFonts w:ascii="Times New Roman" w:hAnsi="Times New Roman" w:cs="Times New Roman"/>
          <w:sz w:val="24"/>
          <w:szCs w:val="24"/>
          <w:lang w:val="en-US"/>
        </w:rPr>
        <w:t>29</w:t>
      </w:r>
      <w:r>
        <w:rPr>
          <w:rFonts w:ascii="Times New Roman" w:hAnsi="Times New Roman" w:cs="Times New Roman"/>
          <w:sz w:val="24"/>
          <w:szCs w:val="24"/>
        </w:rPr>
        <w:t xml:space="preserve"> x 1), kemudian dibagi ke dalam lima kelas interval sehingga diperoleh interval kelas </w:t>
      </w:r>
      <w:r w:rsidR="002A5027">
        <w:rPr>
          <w:rFonts w:ascii="Times New Roman" w:hAnsi="Times New Roman" w:cs="Times New Roman"/>
          <w:sz w:val="24"/>
          <w:szCs w:val="24"/>
          <w:lang w:val="en-US"/>
        </w:rPr>
        <w:t>24</w:t>
      </w:r>
      <w:r>
        <w:rPr>
          <w:rFonts w:ascii="Times New Roman" w:hAnsi="Times New Roman" w:cs="Times New Roman"/>
          <w:sz w:val="24"/>
          <w:szCs w:val="24"/>
        </w:rPr>
        <w:t>.</w:t>
      </w:r>
    </w:p>
    <w:p w:rsidR="001C7229" w:rsidRPr="00822EC7" w:rsidRDefault="002B7732" w:rsidP="00CE0B21">
      <w:pPr>
        <w:pStyle w:val="NoSpacing"/>
        <w:spacing w:line="480" w:lineRule="auto"/>
        <w:ind w:firstLine="720"/>
        <w:jc w:val="both"/>
        <w:rPr>
          <w:lang w:val="fi-FI"/>
        </w:rPr>
      </w:pPr>
      <w:r>
        <w:t>Adapun kategori tingkat</w:t>
      </w:r>
      <w:r>
        <w:rPr>
          <w:lang w:val="id-ID"/>
        </w:rPr>
        <w:t xml:space="preserve"> </w:t>
      </w:r>
      <w:r>
        <w:rPr>
          <w:lang w:val="en-US"/>
        </w:rPr>
        <w:t>keperca</w:t>
      </w:r>
      <w:r w:rsidR="002C5A36">
        <w:t>y</w:t>
      </w:r>
      <w:r w:rsidR="001F60CE">
        <w:t>a</w:t>
      </w:r>
      <w:r>
        <w:rPr>
          <w:lang w:val="en-US"/>
        </w:rPr>
        <w:t xml:space="preserve">an diri siswa mengemukakan </w:t>
      </w:r>
      <w:r w:rsidRPr="002B7732">
        <w:rPr>
          <w:lang w:val="en-US"/>
        </w:rPr>
        <w:t>pendapa</w:t>
      </w:r>
      <w:r w:rsidRPr="002B7732">
        <w:rPr>
          <w:lang w:val="fi-FI"/>
        </w:rPr>
        <w:t>t</w:t>
      </w:r>
      <w:r>
        <w:rPr>
          <w:lang w:val="fi-FI"/>
        </w:rPr>
        <w:t xml:space="preserve"> </w:t>
      </w:r>
      <w:r>
        <w:t xml:space="preserve">yaitu </w:t>
      </w:r>
      <w:r w:rsidRPr="006E6544">
        <w:rPr>
          <w:lang w:val="fi-FI"/>
        </w:rPr>
        <w:t>:</w:t>
      </w:r>
    </w:p>
    <w:p w:rsidR="002B7732" w:rsidRDefault="002B7732" w:rsidP="00FA036C">
      <w:pPr>
        <w:pStyle w:val="NoSpacing"/>
        <w:ind w:left="1276" w:hanging="1276"/>
        <w:jc w:val="both"/>
        <w:rPr>
          <w:lang w:val="fi-FI"/>
        </w:rPr>
      </w:pPr>
      <w:r w:rsidRPr="009D15C6">
        <w:t xml:space="preserve">Tabel </w:t>
      </w:r>
      <w:r w:rsidR="002C5A36" w:rsidRPr="009D15C6">
        <w:t>3.5</w:t>
      </w:r>
      <w:r w:rsidR="00FA036C">
        <w:t>.</w:t>
      </w:r>
      <w:r w:rsidR="002C5A36" w:rsidRPr="009D15C6">
        <w:t xml:space="preserve"> </w:t>
      </w:r>
      <w:r w:rsidR="004F7496">
        <w:t>Kategori</w:t>
      </w:r>
      <w:r w:rsidRPr="009D15C6">
        <w:t xml:space="preserve"> </w:t>
      </w:r>
      <w:r w:rsidRPr="009D15C6">
        <w:rPr>
          <w:lang w:val="id-ID"/>
        </w:rPr>
        <w:t>T</w:t>
      </w:r>
      <w:r w:rsidRPr="009D15C6">
        <w:t xml:space="preserve">ingkat </w:t>
      </w:r>
      <w:r w:rsidRPr="009D15C6">
        <w:rPr>
          <w:lang w:val="id-ID"/>
        </w:rPr>
        <w:t xml:space="preserve"> </w:t>
      </w:r>
      <w:r w:rsidR="002C5A36" w:rsidRPr="009D15C6">
        <w:rPr>
          <w:lang w:val="en-US"/>
        </w:rPr>
        <w:t>Keperca</w:t>
      </w:r>
      <w:r w:rsidR="001F60CE" w:rsidRPr="009D15C6">
        <w:t>y</w:t>
      </w:r>
      <w:r w:rsidR="001F60CE" w:rsidRPr="009D15C6">
        <w:rPr>
          <w:lang w:val="en-US"/>
        </w:rPr>
        <w:t>a</w:t>
      </w:r>
      <w:r w:rsidR="002C5A36" w:rsidRPr="009D15C6">
        <w:rPr>
          <w:lang w:val="en-US"/>
        </w:rPr>
        <w:t>an Diri Siswa Mengemukakan Pendapa</w:t>
      </w:r>
      <w:r w:rsidR="002C5A36" w:rsidRPr="009D15C6">
        <w:rPr>
          <w:lang w:val="fi-FI"/>
        </w:rPr>
        <w:t>t</w:t>
      </w:r>
    </w:p>
    <w:p w:rsidR="003F792D" w:rsidRPr="009D15C6" w:rsidRDefault="003F792D" w:rsidP="00FA036C">
      <w:pPr>
        <w:pStyle w:val="NoSpacing"/>
        <w:ind w:left="1276" w:hanging="127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4076"/>
      </w:tblGrid>
      <w:tr w:rsidR="002B7732" w:rsidRPr="009E6253" w:rsidTr="002A5027">
        <w:trPr>
          <w:trHeight w:val="367"/>
        </w:trPr>
        <w:tc>
          <w:tcPr>
            <w:tcW w:w="3969" w:type="dxa"/>
            <w:tcBorders>
              <w:left w:val="nil"/>
              <w:right w:val="nil"/>
            </w:tcBorders>
            <w:vAlign w:val="center"/>
          </w:tcPr>
          <w:p w:rsidR="002B7732" w:rsidRPr="009E6253" w:rsidRDefault="002B7732" w:rsidP="00F402AA">
            <w:pPr>
              <w:pStyle w:val="NoSpacing"/>
              <w:jc w:val="center"/>
              <w:rPr>
                <w:b/>
              </w:rPr>
            </w:pPr>
            <w:r w:rsidRPr="009E6253">
              <w:rPr>
                <w:b/>
              </w:rPr>
              <w:t>Interval</w:t>
            </w:r>
          </w:p>
        </w:tc>
        <w:tc>
          <w:tcPr>
            <w:tcW w:w="4076" w:type="dxa"/>
            <w:tcBorders>
              <w:left w:val="nil"/>
              <w:right w:val="nil"/>
            </w:tcBorders>
            <w:vAlign w:val="center"/>
          </w:tcPr>
          <w:p w:rsidR="002B7732" w:rsidRPr="009E6253" w:rsidRDefault="002B7732" w:rsidP="00F402AA">
            <w:pPr>
              <w:pStyle w:val="NoSpacing"/>
              <w:jc w:val="center"/>
              <w:rPr>
                <w:b/>
              </w:rPr>
            </w:pPr>
            <w:r w:rsidRPr="009E6253">
              <w:rPr>
                <w:b/>
              </w:rPr>
              <w:t>Kategori</w:t>
            </w:r>
          </w:p>
        </w:tc>
      </w:tr>
      <w:tr w:rsidR="00043996" w:rsidRPr="009E6253" w:rsidTr="002A5027">
        <w:trPr>
          <w:trHeight w:val="278"/>
        </w:trPr>
        <w:tc>
          <w:tcPr>
            <w:tcW w:w="3969" w:type="dxa"/>
            <w:tcBorders>
              <w:left w:val="nil"/>
              <w:right w:val="nil"/>
            </w:tcBorders>
            <w:vAlign w:val="bottom"/>
          </w:tcPr>
          <w:p w:rsidR="00043996" w:rsidRPr="00C259A7" w:rsidRDefault="00630D8F" w:rsidP="003D6F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122-145</w:t>
            </w:r>
          </w:p>
        </w:tc>
        <w:tc>
          <w:tcPr>
            <w:tcW w:w="4076" w:type="dxa"/>
            <w:tcBorders>
              <w:left w:val="nil"/>
              <w:right w:val="nil"/>
            </w:tcBorders>
            <w:vAlign w:val="center"/>
          </w:tcPr>
          <w:p w:rsidR="00043996" w:rsidRPr="009E6253" w:rsidRDefault="00043996" w:rsidP="00F402AA">
            <w:pPr>
              <w:pStyle w:val="NoSpacing"/>
              <w:jc w:val="center"/>
            </w:pPr>
            <w:r w:rsidRPr="009E6253">
              <w:t>Sangat tinggi</w:t>
            </w:r>
          </w:p>
        </w:tc>
      </w:tr>
      <w:tr w:rsidR="00043996" w:rsidRPr="009E6253" w:rsidTr="002A5027">
        <w:tc>
          <w:tcPr>
            <w:tcW w:w="3969" w:type="dxa"/>
            <w:tcBorders>
              <w:left w:val="nil"/>
              <w:right w:val="nil"/>
            </w:tcBorders>
            <w:vAlign w:val="bottom"/>
          </w:tcPr>
          <w:p w:rsidR="00043996" w:rsidRPr="00C259A7" w:rsidRDefault="00630D8F" w:rsidP="003D6F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98-121</w:t>
            </w:r>
          </w:p>
        </w:tc>
        <w:tc>
          <w:tcPr>
            <w:tcW w:w="4076" w:type="dxa"/>
            <w:tcBorders>
              <w:left w:val="nil"/>
              <w:right w:val="nil"/>
            </w:tcBorders>
            <w:vAlign w:val="center"/>
          </w:tcPr>
          <w:p w:rsidR="00043996" w:rsidRPr="009E6253" w:rsidRDefault="00043996" w:rsidP="00F402AA">
            <w:pPr>
              <w:pStyle w:val="NoSpacing"/>
              <w:jc w:val="center"/>
            </w:pPr>
            <w:r w:rsidRPr="009E6253">
              <w:t>Tinggi</w:t>
            </w:r>
          </w:p>
        </w:tc>
      </w:tr>
      <w:tr w:rsidR="00043996" w:rsidRPr="009E6253" w:rsidTr="002A5027">
        <w:tc>
          <w:tcPr>
            <w:tcW w:w="3969" w:type="dxa"/>
            <w:tcBorders>
              <w:left w:val="nil"/>
              <w:right w:val="nil"/>
            </w:tcBorders>
            <w:vAlign w:val="bottom"/>
          </w:tcPr>
          <w:p w:rsidR="00043996" w:rsidRPr="00C259A7" w:rsidRDefault="00630D8F" w:rsidP="003D6F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74-97</w:t>
            </w:r>
          </w:p>
        </w:tc>
        <w:tc>
          <w:tcPr>
            <w:tcW w:w="4076" w:type="dxa"/>
            <w:tcBorders>
              <w:left w:val="nil"/>
              <w:right w:val="nil"/>
            </w:tcBorders>
            <w:vAlign w:val="center"/>
          </w:tcPr>
          <w:p w:rsidR="00043996" w:rsidRPr="009E6253" w:rsidRDefault="00043996" w:rsidP="00F402AA">
            <w:pPr>
              <w:pStyle w:val="NoSpacing"/>
              <w:jc w:val="center"/>
            </w:pPr>
            <w:r w:rsidRPr="009E6253">
              <w:t>Sedang</w:t>
            </w:r>
          </w:p>
        </w:tc>
      </w:tr>
      <w:tr w:rsidR="00043996" w:rsidRPr="009E6253" w:rsidTr="002A5027">
        <w:tc>
          <w:tcPr>
            <w:tcW w:w="3969" w:type="dxa"/>
            <w:tcBorders>
              <w:left w:val="nil"/>
              <w:right w:val="nil"/>
            </w:tcBorders>
            <w:vAlign w:val="bottom"/>
          </w:tcPr>
          <w:p w:rsidR="00043996" w:rsidRPr="00C259A7" w:rsidRDefault="00630D8F" w:rsidP="003D6F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50-73</w:t>
            </w:r>
          </w:p>
        </w:tc>
        <w:tc>
          <w:tcPr>
            <w:tcW w:w="4076" w:type="dxa"/>
            <w:tcBorders>
              <w:left w:val="nil"/>
              <w:right w:val="nil"/>
            </w:tcBorders>
            <w:vAlign w:val="center"/>
          </w:tcPr>
          <w:p w:rsidR="00043996" w:rsidRPr="009E6253" w:rsidRDefault="00043996" w:rsidP="00F402AA">
            <w:pPr>
              <w:pStyle w:val="NoSpacing"/>
              <w:jc w:val="center"/>
            </w:pPr>
            <w:r w:rsidRPr="009E6253">
              <w:t>Rendah</w:t>
            </w:r>
          </w:p>
        </w:tc>
      </w:tr>
      <w:tr w:rsidR="00043996" w:rsidRPr="009E6253" w:rsidTr="002A5027">
        <w:tc>
          <w:tcPr>
            <w:tcW w:w="3969" w:type="dxa"/>
            <w:tcBorders>
              <w:left w:val="nil"/>
              <w:right w:val="nil"/>
            </w:tcBorders>
            <w:vAlign w:val="bottom"/>
          </w:tcPr>
          <w:p w:rsidR="00043996" w:rsidRPr="00AD644C" w:rsidRDefault="00630D8F" w:rsidP="003D6F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26-49</w:t>
            </w:r>
          </w:p>
        </w:tc>
        <w:tc>
          <w:tcPr>
            <w:tcW w:w="4076" w:type="dxa"/>
            <w:tcBorders>
              <w:left w:val="nil"/>
              <w:right w:val="nil"/>
            </w:tcBorders>
            <w:vAlign w:val="center"/>
          </w:tcPr>
          <w:p w:rsidR="00043996" w:rsidRPr="009E6253" w:rsidRDefault="00043996" w:rsidP="00F402AA">
            <w:pPr>
              <w:pStyle w:val="NoSpacing"/>
              <w:jc w:val="center"/>
            </w:pPr>
            <w:r w:rsidRPr="009E6253">
              <w:t>Sangat rendah</w:t>
            </w:r>
          </w:p>
        </w:tc>
      </w:tr>
    </w:tbl>
    <w:p w:rsidR="00523D87" w:rsidRPr="00523D87" w:rsidRDefault="002B7732" w:rsidP="00CE0B21">
      <w:pPr>
        <w:spacing w:after="0" w:line="480" w:lineRule="auto"/>
        <w:rPr>
          <w:rFonts w:ascii="Times New Roman" w:hAnsi="Times New Roman"/>
          <w:sz w:val="24"/>
          <w:szCs w:val="24"/>
          <w:lang w:val="en-US"/>
        </w:rPr>
      </w:pPr>
      <w:r>
        <w:rPr>
          <w:rFonts w:ascii="Times New Roman" w:hAnsi="Times New Roman"/>
          <w:sz w:val="24"/>
          <w:szCs w:val="24"/>
        </w:rPr>
        <w:t>Sumber : Hasil Penskoran Angket</w:t>
      </w:r>
    </w:p>
    <w:p w:rsidR="00103BF0" w:rsidRPr="00A44904" w:rsidRDefault="00103BF0" w:rsidP="00103BF0">
      <w:pPr>
        <w:pStyle w:val="NoSpacing"/>
        <w:numPr>
          <w:ilvl w:val="0"/>
          <w:numId w:val="20"/>
        </w:numPr>
        <w:spacing w:line="480" w:lineRule="auto"/>
        <w:ind w:left="360"/>
        <w:jc w:val="both"/>
        <w:rPr>
          <w:b/>
          <w:lang w:val="id-ID"/>
        </w:rPr>
      </w:pPr>
      <w:r w:rsidRPr="00A44904">
        <w:rPr>
          <w:b/>
          <w:lang w:val="id-ID"/>
        </w:rPr>
        <w:lastRenderedPageBreak/>
        <w:t>Pengujian hipotesis</w:t>
      </w:r>
    </w:p>
    <w:p w:rsidR="00103BF0" w:rsidRPr="001042FB" w:rsidRDefault="00103BF0" w:rsidP="001042FB">
      <w:pPr>
        <w:tabs>
          <w:tab w:val="left" w:pos="-6521"/>
          <w:tab w:val="left" w:pos="-4678"/>
        </w:tabs>
        <w:spacing w:after="0" w:line="480" w:lineRule="auto"/>
        <w:jc w:val="both"/>
        <w:rPr>
          <w:rFonts w:ascii="Times New Roman" w:hAnsi="Times New Roman" w:cs="Times New Roman"/>
          <w:sz w:val="24"/>
          <w:szCs w:val="24"/>
          <w:lang w:val="en-US"/>
        </w:rPr>
      </w:pPr>
      <w:r w:rsidRPr="00C0321A">
        <w:rPr>
          <w:rFonts w:ascii="Times New Roman" w:hAnsi="Times New Roman" w:cs="Times New Roman"/>
          <w:sz w:val="24"/>
          <w:szCs w:val="24"/>
        </w:rPr>
        <w:tab/>
        <w:t xml:space="preserve">Pengujian hipotesis dalam penelitian ini menggunakan uji </w:t>
      </w:r>
      <w:r w:rsidR="001042FB">
        <w:rPr>
          <w:rFonts w:ascii="Times New Roman" w:hAnsi="Times New Roman" w:cs="Times New Roman"/>
          <w:i/>
          <w:sz w:val="24"/>
          <w:szCs w:val="24"/>
        </w:rPr>
        <w:t>no</w:t>
      </w:r>
      <w:r w:rsidR="001042FB">
        <w:rPr>
          <w:rFonts w:ascii="Times New Roman" w:hAnsi="Times New Roman" w:cs="Times New Roman"/>
          <w:i/>
          <w:sz w:val="24"/>
          <w:szCs w:val="24"/>
          <w:lang w:val="en-US"/>
        </w:rPr>
        <w:t>n</w:t>
      </w:r>
      <w:r w:rsidRPr="001042FB">
        <w:rPr>
          <w:rFonts w:ascii="Times New Roman" w:hAnsi="Times New Roman" w:cs="Times New Roman"/>
          <w:i/>
          <w:sz w:val="24"/>
          <w:szCs w:val="24"/>
        </w:rPr>
        <w:t>parametrik</w:t>
      </w:r>
      <w:r w:rsidR="001042FB">
        <w:rPr>
          <w:rFonts w:ascii="Times New Roman" w:hAnsi="Times New Roman" w:cs="Times New Roman"/>
          <w:sz w:val="24"/>
          <w:szCs w:val="24"/>
        </w:rPr>
        <w:t xml:space="preserve">.  Pada dasarnya uji </w:t>
      </w:r>
      <w:r w:rsidR="001042FB" w:rsidRPr="001042FB">
        <w:rPr>
          <w:rFonts w:ascii="Times New Roman" w:hAnsi="Times New Roman" w:cs="Times New Roman"/>
          <w:i/>
          <w:sz w:val="24"/>
          <w:szCs w:val="24"/>
        </w:rPr>
        <w:t>non</w:t>
      </w:r>
      <w:r w:rsidRPr="001042FB">
        <w:rPr>
          <w:rFonts w:ascii="Times New Roman" w:hAnsi="Times New Roman" w:cs="Times New Roman"/>
          <w:i/>
          <w:sz w:val="24"/>
          <w:szCs w:val="24"/>
        </w:rPr>
        <w:t>parametrik</w:t>
      </w:r>
      <w:r w:rsidRPr="00C0321A">
        <w:rPr>
          <w:rFonts w:ascii="Times New Roman" w:hAnsi="Times New Roman" w:cs="Times New Roman"/>
          <w:sz w:val="24"/>
          <w:szCs w:val="24"/>
        </w:rPr>
        <w:t xml:space="preserve"> memiliki persyaratan yang lebih longgar, dimana data tidak harus terdistribusi normal. Oleh karena itu uji ini sering disebut uji bebas distribusi. Adapun dalam penelitian ini digunakan uji </w:t>
      </w:r>
      <w:r w:rsidRPr="00C0321A">
        <w:rPr>
          <w:rFonts w:ascii="Times New Roman" w:hAnsi="Times New Roman" w:cs="Times New Roman"/>
          <w:i/>
          <w:sz w:val="24"/>
          <w:szCs w:val="24"/>
        </w:rPr>
        <w:t xml:space="preserve">Wilcoxon </w:t>
      </w:r>
      <w:r w:rsidR="001042FB">
        <w:rPr>
          <w:rFonts w:ascii="Times New Roman" w:hAnsi="Times New Roman" w:cs="Times New Roman"/>
          <w:sz w:val="24"/>
          <w:szCs w:val="24"/>
          <w:lang w:val="en-US"/>
        </w:rPr>
        <w:t xml:space="preserve">berdasarkan SPSS 16,0 </w:t>
      </w:r>
      <w:r w:rsidR="001042FB">
        <w:rPr>
          <w:rFonts w:ascii="Times New Roman" w:hAnsi="Times New Roman" w:cs="Times New Roman"/>
          <w:i/>
          <w:sz w:val="24"/>
          <w:szCs w:val="24"/>
          <w:lang w:val="en-US"/>
        </w:rPr>
        <w:t xml:space="preserve">for windows </w:t>
      </w:r>
      <w:r w:rsidRPr="00C0321A">
        <w:rPr>
          <w:rFonts w:ascii="Times New Roman" w:hAnsi="Times New Roman" w:cs="Times New Roman"/>
          <w:sz w:val="24"/>
          <w:szCs w:val="24"/>
        </w:rPr>
        <w:t>yang</w:t>
      </w:r>
      <w:r w:rsidRPr="00C0321A">
        <w:rPr>
          <w:rFonts w:ascii="Times New Roman" w:hAnsi="Times New Roman" w:cs="Times New Roman"/>
          <w:i/>
          <w:sz w:val="24"/>
          <w:szCs w:val="24"/>
        </w:rPr>
        <w:t xml:space="preserve"> </w:t>
      </w:r>
      <w:r w:rsidRPr="00C0321A">
        <w:rPr>
          <w:rFonts w:ascii="Times New Roman" w:hAnsi="Times New Roman" w:cs="Times New Roman"/>
          <w:sz w:val="24"/>
          <w:szCs w:val="24"/>
        </w:rPr>
        <w:t xml:space="preserve">dimaksudkan untuk menguji hipotesis penelitian tentang penerapan teknik </w:t>
      </w:r>
      <w:r w:rsidRPr="001042FB">
        <w:rPr>
          <w:rFonts w:ascii="Times New Roman" w:hAnsi="Times New Roman" w:cs="Times New Roman"/>
          <w:i/>
          <w:sz w:val="24"/>
          <w:szCs w:val="24"/>
        </w:rPr>
        <w:t>talking stick</w:t>
      </w:r>
      <w:r w:rsidRPr="00C0321A">
        <w:rPr>
          <w:rFonts w:ascii="Times New Roman" w:hAnsi="Times New Roman" w:cs="Times New Roman"/>
          <w:sz w:val="24"/>
          <w:szCs w:val="24"/>
        </w:rPr>
        <w:t xml:space="preserve"> untuk meningkatkan kepercayaan diri siswa mengemukakan pendapat di SMA Negeri 1 Rantetayo Kabupaten Tana Toraja.</w:t>
      </w:r>
    </w:p>
    <w:p w:rsidR="00BD2C0A" w:rsidRPr="008A1101" w:rsidRDefault="00103BF0" w:rsidP="008A1101">
      <w:pPr>
        <w:autoSpaceDE w:val="0"/>
        <w:autoSpaceDN w:val="0"/>
        <w:adjustRightInd w:val="0"/>
        <w:spacing w:after="0" w:line="480" w:lineRule="auto"/>
        <w:ind w:firstLine="720"/>
        <w:jc w:val="both"/>
        <w:rPr>
          <w:rFonts w:ascii="Times New Roman" w:hAnsi="Times New Roman" w:cs="Times New Roman"/>
          <w:sz w:val="24"/>
          <w:szCs w:val="24"/>
          <w:lang w:val="en-US"/>
        </w:rPr>
      </w:pPr>
      <w:r w:rsidRPr="00C0321A">
        <w:rPr>
          <w:rFonts w:ascii="Times New Roman" w:hAnsi="Times New Roman" w:cs="Times New Roman"/>
          <w:sz w:val="24"/>
          <w:szCs w:val="24"/>
        </w:rPr>
        <w:t>Tingkat signifikan yang digunakan 0,05 dengan kriteria adalah tolak H</w:t>
      </w:r>
      <w:r w:rsidRPr="00C0321A">
        <w:rPr>
          <w:rFonts w:ascii="Times New Roman" w:hAnsi="Times New Roman" w:cs="Times New Roman"/>
          <w:sz w:val="24"/>
          <w:szCs w:val="24"/>
          <w:vertAlign w:val="subscript"/>
        </w:rPr>
        <w:t>0</w:t>
      </w:r>
      <w:r w:rsidRPr="00C0321A">
        <w:rPr>
          <w:rFonts w:ascii="Times New Roman" w:hAnsi="Times New Roman" w:cs="Times New Roman"/>
          <w:sz w:val="24"/>
          <w:szCs w:val="24"/>
        </w:rPr>
        <w:t xml:space="preserve"> jika nilai </w:t>
      </w:r>
      <w:r w:rsidRPr="001042FB">
        <w:rPr>
          <w:rFonts w:ascii="Times New Roman" w:hAnsi="Times New Roman" w:cs="Times New Roman"/>
          <w:i/>
          <w:sz w:val="24"/>
          <w:szCs w:val="24"/>
        </w:rPr>
        <w:t xml:space="preserve">Asymp. Sig &lt; α </w:t>
      </w:r>
      <w:r w:rsidRPr="00C0321A">
        <w:rPr>
          <w:rFonts w:ascii="Times New Roman" w:hAnsi="Times New Roman" w:cs="Times New Roman"/>
          <w:sz w:val="24"/>
          <w:szCs w:val="24"/>
        </w:rPr>
        <w:t>dan diterima H</w:t>
      </w:r>
      <w:r w:rsidRPr="00C0321A">
        <w:rPr>
          <w:rFonts w:ascii="Times New Roman" w:hAnsi="Times New Roman" w:cs="Times New Roman"/>
          <w:sz w:val="24"/>
          <w:szCs w:val="24"/>
          <w:vertAlign w:val="subscript"/>
        </w:rPr>
        <w:t>0</w:t>
      </w:r>
      <w:r w:rsidRPr="00C0321A">
        <w:rPr>
          <w:rFonts w:ascii="Times New Roman" w:hAnsi="Times New Roman" w:cs="Times New Roman"/>
          <w:sz w:val="24"/>
          <w:szCs w:val="24"/>
        </w:rPr>
        <w:t xml:space="preserve"> jika nilai </w:t>
      </w:r>
      <w:r w:rsidRPr="001042FB">
        <w:rPr>
          <w:rFonts w:ascii="Times New Roman" w:hAnsi="Times New Roman" w:cs="Times New Roman"/>
          <w:i/>
          <w:sz w:val="24"/>
          <w:szCs w:val="24"/>
        </w:rPr>
        <w:t>Asymp. Sig &gt; α</w:t>
      </w:r>
      <w:r w:rsidR="00D61F4E">
        <w:rPr>
          <w:rFonts w:ascii="Times New Roman" w:hAnsi="Times New Roman" w:cs="Times New Roman"/>
          <w:i/>
          <w:sz w:val="24"/>
          <w:szCs w:val="24"/>
          <w:lang w:val="en-US"/>
        </w:rPr>
        <w:t xml:space="preserve"> </w:t>
      </w:r>
      <w:r w:rsidR="00D61F4E">
        <w:rPr>
          <w:rFonts w:ascii="Times New Roman" w:hAnsi="Times New Roman" w:cs="Times New Roman"/>
          <w:sz w:val="24"/>
          <w:szCs w:val="24"/>
          <w:lang w:val="en-US"/>
        </w:rPr>
        <w:t>(</w:t>
      </w:r>
      <w:proofErr w:type="spellStart"/>
      <w:r w:rsidR="00D61F4E">
        <w:rPr>
          <w:rFonts w:ascii="Times New Roman" w:hAnsi="Times New Roman" w:cs="Times New Roman"/>
          <w:sz w:val="24"/>
          <w:szCs w:val="24"/>
          <w:lang w:val="en-US"/>
        </w:rPr>
        <w:t>Sugiyono</w:t>
      </w:r>
      <w:proofErr w:type="spellEnd"/>
      <w:r w:rsidR="00D61F4E">
        <w:rPr>
          <w:rFonts w:ascii="Times New Roman" w:hAnsi="Times New Roman" w:cs="Times New Roman"/>
          <w:sz w:val="24"/>
          <w:szCs w:val="24"/>
          <w:lang w:val="en-US"/>
        </w:rPr>
        <w:t>, 2013)</w:t>
      </w:r>
      <w:r w:rsidR="001042FB">
        <w:rPr>
          <w:rFonts w:ascii="Times New Roman" w:hAnsi="Times New Roman" w:cs="Times New Roman"/>
          <w:sz w:val="24"/>
          <w:szCs w:val="24"/>
          <w:lang w:val="en-US"/>
        </w:rPr>
        <w:t>.</w:t>
      </w:r>
    </w:p>
    <w:sectPr w:rsidR="00BD2C0A" w:rsidRPr="008A1101" w:rsidSect="007A55EE">
      <w:headerReference w:type="default" r:id="rId17"/>
      <w:footerReference w:type="default" r:id="rId18"/>
      <w:pgSz w:w="12240" w:h="15840" w:code="1"/>
      <w:pgMar w:top="2268" w:right="1701" w:bottom="1701" w:left="2268" w:header="709" w:footer="709" w:gutter="0"/>
      <w:pgNumType w:start="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97A" w:rsidRDefault="0072497A" w:rsidP="00471D35">
      <w:pPr>
        <w:spacing w:after="0" w:line="240" w:lineRule="auto"/>
      </w:pPr>
      <w:r>
        <w:separator/>
      </w:r>
    </w:p>
  </w:endnote>
  <w:endnote w:type="continuationSeparator" w:id="1">
    <w:p w:rsidR="0072497A" w:rsidRDefault="0072497A" w:rsidP="00471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83" w:rsidRPr="00CF7D83" w:rsidRDefault="00CF7D83" w:rsidP="00CF7D83">
    <w:pPr>
      <w:pStyle w:val="Footer"/>
      <w:jc w:val="center"/>
      <w:rPr>
        <w:rFonts w:ascii="Times New Roman" w:hAnsi="Times New Roman" w:cs="Times New Roman"/>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97A" w:rsidRDefault="0072497A" w:rsidP="00471D35">
      <w:pPr>
        <w:spacing w:after="0" w:line="240" w:lineRule="auto"/>
      </w:pPr>
      <w:r>
        <w:separator/>
      </w:r>
    </w:p>
  </w:footnote>
  <w:footnote w:type="continuationSeparator" w:id="1">
    <w:p w:rsidR="0072497A" w:rsidRDefault="0072497A" w:rsidP="00471D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0747"/>
      <w:docPartObj>
        <w:docPartGallery w:val="Page Numbers (Top of Page)"/>
        <w:docPartUnique/>
      </w:docPartObj>
    </w:sdtPr>
    <w:sdtEndPr>
      <w:rPr>
        <w:rFonts w:ascii="Times New Roman" w:hAnsi="Times New Roman" w:cs="Times New Roman"/>
        <w:sz w:val="24"/>
        <w:szCs w:val="24"/>
      </w:rPr>
    </w:sdtEndPr>
    <w:sdtContent>
      <w:p w:rsidR="001F7192" w:rsidRDefault="00F01C43">
        <w:pPr>
          <w:pStyle w:val="Header"/>
          <w:jc w:val="right"/>
        </w:pPr>
        <w:r w:rsidRPr="00AD34A7">
          <w:rPr>
            <w:rFonts w:ascii="Times New Roman" w:hAnsi="Times New Roman" w:cs="Times New Roman"/>
            <w:sz w:val="24"/>
            <w:szCs w:val="24"/>
          </w:rPr>
          <w:fldChar w:fldCharType="begin"/>
        </w:r>
        <w:r w:rsidR="00351F50" w:rsidRPr="00AD34A7">
          <w:rPr>
            <w:rFonts w:ascii="Times New Roman" w:hAnsi="Times New Roman" w:cs="Times New Roman"/>
            <w:sz w:val="24"/>
            <w:szCs w:val="24"/>
          </w:rPr>
          <w:instrText xml:space="preserve"> PAGE   \* MERGEFORMAT </w:instrText>
        </w:r>
        <w:r w:rsidRPr="00AD34A7">
          <w:rPr>
            <w:rFonts w:ascii="Times New Roman" w:hAnsi="Times New Roman" w:cs="Times New Roman"/>
            <w:sz w:val="24"/>
            <w:szCs w:val="24"/>
          </w:rPr>
          <w:fldChar w:fldCharType="separate"/>
        </w:r>
        <w:r w:rsidR="00B618DC">
          <w:rPr>
            <w:rFonts w:ascii="Times New Roman" w:hAnsi="Times New Roman" w:cs="Times New Roman"/>
            <w:noProof/>
            <w:sz w:val="24"/>
            <w:szCs w:val="24"/>
          </w:rPr>
          <w:t>43</w:t>
        </w:r>
        <w:r w:rsidRPr="00AD34A7">
          <w:rPr>
            <w:rFonts w:ascii="Times New Roman" w:hAnsi="Times New Roman" w:cs="Times New Roman"/>
            <w:sz w:val="24"/>
            <w:szCs w:val="24"/>
          </w:rPr>
          <w:fldChar w:fldCharType="end"/>
        </w:r>
      </w:p>
    </w:sdtContent>
  </w:sdt>
  <w:p w:rsidR="00DE4895" w:rsidRDefault="00B618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908"/>
    <w:multiLevelType w:val="hybridMultilevel"/>
    <w:tmpl w:val="6E648F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1079CB"/>
    <w:multiLevelType w:val="hybridMultilevel"/>
    <w:tmpl w:val="A770F8E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3235780"/>
    <w:multiLevelType w:val="hybridMultilevel"/>
    <w:tmpl w:val="07EC4E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4434C5"/>
    <w:multiLevelType w:val="hybridMultilevel"/>
    <w:tmpl w:val="B7EEB17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8D5536"/>
    <w:multiLevelType w:val="multilevel"/>
    <w:tmpl w:val="0C183C4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6944C7"/>
    <w:multiLevelType w:val="hybridMultilevel"/>
    <w:tmpl w:val="98CC3534"/>
    <w:lvl w:ilvl="0" w:tplc="5D145102">
      <w:start w:val="1"/>
      <w:numFmt w:val="upperRoman"/>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C602DA"/>
    <w:multiLevelType w:val="hybridMultilevel"/>
    <w:tmpl w:val="28B4DE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737E4"/>
    <w:multiLevelType w:val="hybridMultilevel"/>
    <w:tmpl w:val="5956CBC2"/>
    <w:lvl w:ilvl="0" w:tplc="04210019">
      <w:start w:val="1"/>
      <w:numFmt w:val="lowerLetter"/>
      <w:lvlText w:val="%1."/>
      <w:lvlJc w:val="left"/>
      <w:pPr>
        <w:ind w:left="1440" w:hanging="360"/>
      </w:pPr>
      <w:rPr>
        <w:rFonts w:hint="default"/>
      </w:rPr>
    </w:lvl>
    <w:lvl w:ilvl="1" w:tplc="80663278">
      <w:start w:val="1"/>
      <w:numFmt w:val="lowerLetter"/>
      <w:lvlText w:val="%2."/>
      <w:lvlJc w:val="left"/>
      <w:pPr>
        <w:ind w:left="2160" w:hanging="360"/>
      </w:pPr>
      <w:rPr>
        <w:b/>
      </w:rPr>
    </w:lvl>
    <w:lvl w:ilvl="2" w:tplc="0421001B">
      <w:start w:val="1"/>
      <w:numFmt w:val="lowerRoman"/>
      <w:lvlText w:val="%3."/>
      <w:lvlJc w:val="right"/>
      <w:pPr>
        <w:ind w:left="2880" w:hanging="180"/>
      </w:pPr>
    </w:lvl>
    <w:lvl w:ilvl="3" w:tplc="82C64760">
      <w:start w:val="1"/>
      <w:numFmt w:val="decimal"/>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12C25C8"/>
    <w:multiLevelType w:val="hybridMultilevel"/>
    <w:tmpl w:val="85BAAD4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48A479B"/>
    <w:multiLevelType w:val="hybridMultilevel"/>
    <w:tmpl w:val="74380504"/>
    <w:lvl w:ilvl="0" w:tplc="AB02D8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9736CA"/>
    <w:multiLevelType w:val="hybridMultilevel"/>
    <w:tmpl w:val="37725C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0F254A"/>
    <w:multiLevelType w:val="hybridMultilevel"/>
    <w:tmpl w:val="85BAAD4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2351A94"/>
    <w:multiLevelType w:val="hybridMultilevel"/>
    <w:tmpl w:val="99E4398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7E309B3"/>
    <w:multiLevelType w:val="hybridMultilevel"/>
    <w:tmpl w:val="B66258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3472411"/>
    <w:multiLevelType w:val="hybridMultilevel"/>
    <w:tmpl w:val="5186E2F0"/>
    <w:lvl w:ilvl="0" w:tplc="1EBC61B2">
      <w:start w:val="1"/>
      <w:numFmt w:val="decimal"/>
      <w:lvlText w:val="%1."/>
      <w:lvlJc w:val="left"/>
      <w:pPr>
        <w:ind w:left="720" w:hanging="360"/>
      </w:pPr>
      <w:rPr>
        <w:rFonts w:hint="default"/>
      </w:rPr>
    </w:lvl>
    <w:lvl w:ilvl="1" w:tplc="A70CEBA4">
      <w:start w:val="1"/>
      <w:numFmt w:val="lowerLetter"/>
      <w:lvlText w:val="%2."/>
      <w:lvlJc w:val="left"/>
      <w:pPr>
        <w:ind w:left="1440" w:hanging="360"/>
      </w:pPr>
      <w:rPr>
        <w:b/>
      </w:rPr>
    </w:lvl>
    <w:lvl w:ilvl="2" w:tplc="CB7024CE">
      <w:start w:val="1"/>
      <w:numFmt w:val="decimal"/>
      <w:lvlText w:val="%3)"/>
      <w:lvlJc w:val="left"/>
      <w:pPr>
        <w:ind w:left="2340" w:hanging="360"/>
      </w:pPr>
      <w:rPr>
        <w:rFonts w:hint="default"/>
      </w:rPr>
    </w:lvl>
    <w:lvl w:ilvl="3" w:tplc="6512FC7A">
      <w:start w:val="1"/>
      <w:numFmt w:val="lowerLetter"/>
      <w:lvlText w:val="%4)"/>
      <w:lvlJc w:val="left"/>
      <w:pPr>
        <w:ind w:left="2880" w:hanging="360"/>
      </w:pPr>
      <w:rPr>
        <w:rFonts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34219C"/>
    <w:multiLevelType w:val="hybridMultilevel"/>
    <w:tmpl w:val="21E2404E"/>
    <w:lvl w:ilvl="0" w:tplc="6512FC7A">
      <w:start w:val="1"/>
      <w:numFmt w:val="low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F293F"/>
    <w:multiLevelType w:val="hybridMultilevel"/>
    <w:tmpl w:val="4A8A067A"/>
    <w:lvl w:ilvl="0" w:tplc="6F14C208">
      <w:start w:val="3"/>
      <w:numFmt w:val="upperRoman"/>
      <w:lvlText w:val="%1."/>
      <w:lvlJc w:val="left"/>
      <w:pPr>
        <w:ind w:left="1077" w:hanging="72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7">
    <w:nsid w:val="71A4736E"/>
    <w:multiLevelType w:val="hybridMultilevel"/>
    <w:tmpl w:val="781A1D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58836B1"/>
    <w:multiLevelType w:val="hybridMultilevel"/>
    <w:tmpl w:val="98EC2B50"/>
    <w:lvl w:ilvl="0" w:tplc="8B2CA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246CFC"/>
    <w:multiLevelType w:val="hybridMultilevel"/>
    <w:tmpl w:val="B2888406"/>
    <w:lvl w:ilvl="0" w:tplc="264690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8B7F15"/>
    <w:multiLevelType w:val="hybridMultilevel"/>
    <w:tmpl w:val="318AEA6E"/>
    <w:lvl w:ilvl="0" w:tplc="04210017">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7A8F0301"/>
    <w:multiLevelType w:val="hybridMultilevel"/>
    <w:tmpl w:val="CC686F62"/>
    <w:lvl w:ilvl="0" w:tplc="A3F2F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177477"/>
    <w:multiLevelType w:val="hybridMultilevel"/>
    <w:tmpl w:val="6CE64DB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8EA4BC82">
      <w:start w:val="1"/>
      <w:numFmt w:val="lowerLetter"/>
      <w:lvlText w:val="%4."/>
      <w:lvlJc w:val="left"/>
      <w:pPr>
        <w:ind w:left="288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BB77233"/>
    <w:multiLevelType w:val="hybridMultilevel"/>
    <w:tmpl w:val="A4AC0AE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7"/>
  </w:num>
  <w:num w:numId="3">
    <w:abstractNumId w:val="23"/>
  </w:num>
  <w:num w:numId="4">
    <w:abstractNumId w:val="14"/>
  </w:num>
  <w:num w:numId="5">
    <w:abstractNumId w:val="3"/>
  </w:num>
  <w:num w:numId="6">
    <w:abstractNumId w:val="20"/>
  </w:num>
  <w:num w:numId="7">
    <w:abstractNumId w:val="8"/>
  </w:num>
  <w:num w:numId="8">
    <w:abstractNumId w:val="6"/>
  </w:num>
  <w:num w:numId="9">
    <w:abstractNumId w:val="15"/>
  </w:num>
  <w:num w:numId="10">
    <w:abstractNumId w:val="10"/>
  </w:num>
  <w:num w:numId="11">
    <w:abstractNumId w:val="0"/>
  </w:num>
  <w:num w:numId="12">
    <w:abstractNumId w:val="19"/>
  </w:num>
  <w:num w:numId="13">
    <w:abstractNumId w:val="18"/>
  </w:num>
  <w:num w:numId="14">
    <w:abstractNumId w:val="21"/>
  </w:num>
  <w:num w:numId="15">
    <w:abstractNumId w:val="11"/>
  </w:num>
  <w:num w:numId="16">
    <w:abstractNumId w:val="12"/>
  </w:num>
  <w:num w:numId="17">
    <w:abstractNumId w:val="22"/>
  </w:num>
  <w:num w:numId="18">
    <w:abstractNumId w:val="2"/>
  </w:num>
  <w:num w:numId="19">
    <w:abstractNumId w:val="17"/>
  </w:num>
  <w:num w:numId="20">
    <w:abstractNumId w:val="13"/>
  </w:num>
  <w:num w:numId="21">
    <w:abstractNumId w:val="16"/>
  </w:num>
  <w:num w:numId="22">
    <w:abstractNumId w:val="1"/>
  </w:num>
  <w:num w:numId="23">
    <w:abstractNumId w:val="4"/>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3BF0"/>
    <w:rsid w:val="00001A71"/>
    <w:rsid w:val="0003056F"/>
    <w:rsid w:val="00043996"/>
    <w:rsid w:val="000470DD"/>
    <w:rsid w:val="000D7881"/>
    <w:rsid w:val="000E6655"/>
    <w:rsid w:val="000F5554"/>
    <w:rsid w:val="00103BF0"/>
    <w:rsid w:val="001042FB"/>
    <w:rsid w:val="001161BE"/>
    <w:rsid w:val="00132321"/>
    <w:rsid w:val="0013557E"/>
    <w:rsid w:val="00137219"/>
    <w:rsid w:val="001378AD"/>
    <w:rsid w:val="00140641"/>
    <w:rsid w:val="00164C2E"/>
    <w:rsid w:val="00176602"/>
    <w:rsid w:val="0017767F"/>
    <w:rsid w:val="00193C1F"/>
    <w:rsid w:val="001A30DB"/>
    <w:rsid w:val="001A39F0"/>
    <w:rsid w:val="001B41C8"/>
    <w:rsid w:val="001C7229"/>
    <w:rsid w:val="001D6AE6"/>
    <w:rsid w:val="001E1AF8"/>
    <w:rsid w:val="001F60CE"/>
    <w:rsid w:val="001F7192"/>
    <w:rsid w:val="002133A6"/>
    <w:rsid w:val="00214123"/>
    <w:rsid w:val="002346B6"/>
    <w:rsid w:val="00246846"/>
    <w:rsid w:val="00262149"/>
    <w:rsid w:val="00262598"/>
    <w:rsid w:val="00262FAC"/>
    <w:rsid w:val="002644C7"/>
    <w:rsid w:val="00281541"/>
    <w:rsid w:val="0028174F"/>
    <w:rsid w:val="002A1E6E"/>
    <w:rsid w:val="002A5027"/>
    <w:rsid w:val="002B7572"/>
    <w:rsid w:val="002B7732"/>
    <w:rsid w:val="002C5A36"/>
    <w:rsid w:val="002C62D6"/>
    <w:rsid w:val="002E0EF7"/>
    <w:rsid w:val="002F3C27"/>
    <w:rsid w:val="00341DD6"/>
    <w:rsid w:val="003500EF"/>
    <w:rsid w:val="00351F50"/>
    <w:rsid w:val="00361AD4"/>
    <w:rsid w:val="00367B56"/>
    <w:rsid w:val="00384912"/>
    <w:rsid w:val="003C0B2F"/>
    <w:rsid w:val="003D19ED"/>
    <w:rsid w:val="003D3F97"/>
    <w:rsid w:val="003F14FC"/>
    <w:rsid w:val="003F3F7D"/>
    <w:rsid w:val="003F792D"/>
    <w:rsid w:val="0041699F"/>
    <w:rsid w:val="00423BBE"/>
    <w:rsid w:val="0043058F"/>
    <w:rsid w:val="0043230D"/>
    <w:rsid w:val="00443C91"/>
    <w:rsid w:val="004578DA"/>
    <w:rsid w:val="00471D35"/>
    <w:rsid w:val="00487617"/>
    <w:rsid w:val="004969EF"/>
    <w:rsid w:val="004C38E3"/>
    <w:rsid w:val="004D1881"/>
    <w:rsid w:val="004D67B6"/>
    <w:rsid w:val="004F7496"/>
    <w:rsid w:val="00505351"/>
    <w:rsid w:val="005210BB"/>
    <w:rsid w:val="00523D87"/>
    <w:rsid w:val="00550C3C"/>
    <w:rsid w:val="00584B4B"/>
    <w:rsid w:val="005862BB"/>
    <w:rsid w:val="005A48F2"/>
    <w:rsid w:val="005D5D1D"/>
    <w:rsid w:val="005D61F6"/>
    <w:rsid w:val="005D63F4"/>
    <w:rsid w:val="005E343D"/>
    <w:rsid w:val="00617AEA"/>
    <w:rsid w:val="00630D8F"/>
    <w:rsid w:val="0064692F"/>
    <w:rsid w:val="00653B21"/>
    <w:rsid w:val="006544B1"/>
    <w:rsid w:val="00690ECF"/>
    <w:rsid w:val="006B778A"/>
    <w:rsid w:val="006C7B75"/>
    <w:rsid w:val="00705F62"/>
    <w:rsid w:val="00720E4C"/>
    <w:rsid w:val="0072497A"/>
    <w:rsid w:val="00725080"/>
    <w:rsid w:val="00731948"/>
    <w:rsid w:val="00751CFA"/>
    <w:rsid w:val="00761593"/>
    <w:rsid w:val="00767B60"/>
    <w:rsid w:val="00774C02"/>
    <w:rsid w:val="007A55EE"/>
    <w:rsid w:val="007B3CC1"/>
    <w:rsid w:val="00807EA3"/>
    <w:rsid w:val="00811410"/>
    <w:rsid w:val="00822EC7"/>
    <w:rsid w:val="008359BC"/>
    <w:rsid w:val="00845151"/>
    <w:rsid w:val="00861779"/>
    <w:rsid w:val="00890D01"/>
    <w:rsid w:val="00897846"/>
    <w:rsid w:val="008A1101"/>
    <w:rsid w:val="008C415A"/>
    <w:rsid w:val="008D06C9"/>
    <w:rsid w:val="008D2F6C"/>
    <w:rsid w:val="008D6F66"/>
    <w:rsid w:val="00912C5E"/>
    <w:rsid w:val="00921B72"/>
    <w:rsid w:val="0093790D"/>
    <w:rsid w:val="009407E5"/>
    <w:rsid w:val="00956418"/>
    <w:rsid w:val="009600AF"/>
    <w:rsid w:val="00961820"/>
    <w:rsid w:val="0098769B"/>
    <w:rsid w:val="009B340E"/>
    <w:rsid w:val="009C390B"/>
    <w:rsid w:val="009D15C6"/>
    <w:rsid w:val="009D2F72"/>
    <w:rsid w:val="009E3950"/>
    <w:rsid w:val="009F2C67"/>
    <w:rsid w:val="009F633A"/>
    <w:rsid w:val="00A14094"/>
    <w:rsid w:val="00A22054"/>
    <w:rsid w:val="00A34283"/>
    <w:rsid w:val="00A345B5"/>
    <w:rsid w:val="00A47291"/>
    <w:rsid w:val="00A531AE"/>
    <w:rsid w:val="00A56AF2"/>
    <w:rsid w:val="00A62D01"/>
    <w:rsid w:val="00A75DC3"/>
    <w:rsid w:val="00A93228"/>
    <w:rsid w:val="00AA0C4A"/>
    <w:rsid w:val="00AA1CEC"/>
    <w:rsid w:val="00AA587F"/>
    <w:rsid w:val="00AB3374"/>
    <w:rsid w:val="00AC2C24"/>
    <w:rsid w:val="00AC4C89"/>
    <w:rsid w:val="00AD0CC7"/>
    <w:rsid w:val="00AD34A7"/>
    <w:rsid w:val="00AF55A3"/>
    <w:rsid w:val="00B376ED"/>
    <w:rsid w:val="00B4119E"/>
    <w:rsid w:val="00B52D4A"/>
    <w:rsid w:val="00B618DC"/>
    <w:rsid w:val="00B67CC4"/>
    <w:rsid w:val="00B733C3"/>
    <w:rsid w:val="00B952F2"/>
    <w:rsid w:val="00BC750E"/>
    <w:rsid w:val="00BE1987"/>
    <w:rsid w:val="00BE2716"/>
    <w:rsid w:val="00BF0832"/>
    <w:rsid w:val="00C15820"/>
    <w:rsid w:val="00C217EC"/>
    <w:rsid w:val="00C32C79"/>
    <w:rsid w:val="00C36701"/>
    <w:rsid w:val="00C7161E"/>
    <w:rsid w:val="00CA667D"/>
    <w:rsid w:val="00CC4199"/>
    <w:rsid w:val="00CE0B21"/>
    <w:rsid w:val="00CF7D83"/>
    <w:rsid w:val="00D61F4E"/>
    <w:rsid w:val="00D77856"/>
    <w:rsid w:val="00D817D4"/>
    <w:rsid w:val="00D85E92"/>
    <w:rsid w:val="00DA16D7"/>
    <w:rsid w:val="00DA1BDC"/>
    <w:rsid w:val="00DA6D01"/>
    <w:rsid w:val="00DB55EE"/>
    <w:rsid w:val="00DE5C5B"/>
    <w:rsid w:val="00E10109"/>
    <w:rsid w:val="00E22C96"/>
    <w:rsid w:val="00E4248A"/>
    <w:rsid w:val="00E45185"/>
    <w:rsid w:val="00E46A7A"/>
    <w:rsid w:val="00E62C48"/>
    <w:rsid w:val="00E7045F"/>
    <w:rsid w:val="00E9789E"/>
    <w:rsid w:val="00EB6B3A"/>
    <w:rsid w:val="00EC34BD"/>
    <w:rsid w:val="00ED1122"/>
    <w:rsid w:val="00ED2259"/>
    <w:rsid w:val="00EE6244"/>
    <w:rsid w:val="00EE74FC"/>
    <w:rsid w:val="00F01C43"/>
    <w:rsid w:val="00F34201"/>
    <w:rsid w:val="00F451DC"/>
    <w:rsid w:val="00F53D2C"/>
    <w:rsid w:val="00F66785"/>
    <w:rsid w:val="00F80F80"/>
    <w:rsid w:val="00FA036C"/>
    <w:rsid w:val="00FC37F9"/>
    <w:rsid w:val="00FD5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colormenu v:ext="edit" strokecolor="none"/>
    </o:shapedefaults>
    <o:shapelayout v:ext="edit">
      <o:idmap v:ext="edit" data="1"/>
      <o:rules v:ext="edit">
        <o:r id="V:Rule3" type="connector" idref="#_x0000_s1042"/>
        <o:r id="V:Rule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BF0"/>
    <w:pPr>
      <w:ind w:left="720"/>
      <w:contextualSpacing/>
    </w:pPr>
  </w:style>
  <w:style w:type="paragraph" w:styleId="NormalWeb">
    <w:name w:val="Normal (Web)"/>
    <w:basedOn w:val="Normal"/>
    <w:uiPriority w:val="99"/>
    <w:unhideWhenUsed/>
    <w:rsid w:val="00103B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03BF0"/>
    <w:rPr>
      <w:color w:val="0000FF" w:themeColor="hyperlink"/>
      <w:u w:val="single"/>
    </w:rPr>
  </w:style>
  <w:style w:type="table" w:customStyle="1" w:styleId="Style1">
    <w:name w:val="Style1"/>
    <w:basedOn w:val="TableNormal"/>
    <w:uiPriority w:val="99"/>
    <w:qFormat/>
    <w:rsid w:val="00103BF0"/>
    <w:pPr>
      <w:spacing w:after="0" w:line="240" w:lineRule="auto"/>
    </w:pPr>
    <w:rPr>
      <w:rFonts w:eastAsiaTheme="minorEastAsia"/>
      <w:lang w:eastAsia="id-ID"/>
    </w:rPr>
    <w:tblPr>
      <w:tblInd w:w="0" w:type="dxa"/>
      <w:tblBorders>
        <w:bottom w:val="single" w:sz="4" w:space="0" w:color="auto"/>
        <w:insideH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03BF0"/>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basedOn w:val="DefaultParagraphFont"/>
    <w:link w:val="NoSpacing"/>
    <w:uiPriority w:val="1"/>
    <w:locked/>
    <w:rsid w:val="00103BF0"/>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103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BF0"/>
  </w:style>
  <w:style w:type="paragraph" w:styleId="BalloonText">
    <w:name w:val="Balloon Text"/>
    <w:basedOn w:val="Normal"/>
    <w:link w:val="BalloonTextChar"/>
    <w:uiPriority w:val="99"/>
    <w:semiHidden/>
    <w:unhideWhenUsed/>
    <w:rsid w:val="00103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BF0"/>
    <w:rPr>
      <w:rFonts w:ascii="Tahoma" w:hAnsi="Tahoma" w:cs="Tahoma"/>
      <w:sz w:val="16"/>
      <w:szCs w:val="16"/>
    </w:rPr>
  </w:style>
  <w:style w:type="paragraph" w:styleId="Footer">
    <w:name w:val="footer"/>
    <w:basedOn w:val="Normal"/>
    <w:link w:val="FooterChar"/>
    <w:uiPriority w:val="99"/>
    <w:semiHidden/>
    <w:unhideWhenUsed/>
    <w:rsid w:val="003849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849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10</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 Pardiman</dc:creator>
  <cp:lastModifiedBy>eXPerience</cp:lastModifiedBy>
  <cp:revision>90</cp:revision>
  <cp:lastPrinted>2014-02-18T01:14:00Z</cp:lastPrinted>
  <dcterms:created xsi:type="dcterms:W3CDTF">2014-02-27T15:18:00Z</dcterms:created>
  <dcterms:modified xsi:type="dcterms:W3CDTF">2014-07-19T06:19:00Z</dcterms:modified>
</cp:coreProperties>
</file>