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F1" w:rsidRPr="00C201DE" w:rsidRDefault="001D37E9" w:rsidP="008A4222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val="en-US"/>
        </w:rPr>
      </w:pPr>
      <w:r w:rsidRPr="00C201DE">
        <w:rPr>
          <w:rFonts w:ascii="TimesNewRomanPS-BoldMT" w:eastAsiaTheme="minorHAnsi" w:hAnsi="TimesNewRomanPS-BoldMT" w:cs="TimesNewRomanPS-BoldMT"/>
          <w:b/>
          <w:bCs/>
          <w:noProof/>
          <w:sz w:val="24"/>
          <w:szCs w:val="24"/>
          <w:lang w:val="en-US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-18.3pt;margin-top:-45.85pt;width:89.25pt;height:24.75pt;z-index:251658240">
            <v:textbox style="mso-next-textbox:#_x0000_s1026">
              <w:txbxContent>
                <w:p w:rsidR="008A4222" w:rsidRPr="00CF58AD" w:rsidRDefault="008A4222" w:rsidP="008A422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58AD">
                    <w:rPr>
                      <w:rFonts w:ascii="Times New Roman" w:hAnsi="Times New Roman"/>
                      <w:b/>
                    </w:rPr>
                    <w:t xml:space="preserve">Lampiran </w:t>
                  </w:r>
                  <w:r>
                    <w:rPr>
                      <w:rFonts w:ascii="Times New Roman" w:hAnsi="Times New Roman"/>
                      <w:b/>
                    </w:rPr>
                    <w:t>1</w:t>
                  </w:r>
                </w:p>
              </w:txbxContent>
            </v:textbox>
          </v:shape>
        </w:pict>
      </w:r>
      <w:r w:rsidR="00C201DE" w:rsidRPr="00C201DE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JADWAL </w:t>
      </w:r>
      <w:r w:rsidR="00C201DE" w:rsidRPr="00C201DE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val="en-US"/>
        </w:rPr>
        <w:t>PELAKS</w:t>
      </w:r>
      <w:r w:rsidR="00C201DE" w:rsidRPr="00C201DE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A</w:t>
      </w:r>
      <w:r w:rsidR="00C201DE" w:rsidRPr="00C201DE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val="en-US"/>
        </w:rPr>
        <w:t xml:space="preserve">NAAN </w:t>
      </w:r>
      <w:r w:rsidR="00C201DE" w:rsidRPr="00C201DE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KEGIATAN PENELITIAN</w:t>
      </w:r>
    </w:p>
    <w:p w:rsidR="001464F1" w:rsidRPr="008A4222" w:rsidRDefault="001464F1" w:rsidP="001464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21"/>
          <w:szCs w:val="21"/>
        </w:rPr>
      </w:pPr>
    </w:p>
    <w:p w:rsidR="001464F1" w:rsidRPr="008A4222" w:rsidRDefault="001464F1" w:rsidP="001464F1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sz w:val="21"/>
          <w:szCs w:val="21"/>
        </w:rPr>
      </w:pPr>
    </w:p>
    <w:tbl>
      <w:tblPr>
        <w:tblStyle w:val="TableGrid"/>
        <w:tblW w:w="10918" w:type="dxa"/>
        <w:jc w:val="center"/>
        <w:tblInd w:w="671" w:type="dxa"/>
        <w:tblLayout w:type="fixed"/>
        <w:tblLook w:val="04A0"/>
      </w:tblPr>
      <w:tblGrid>
        <w:gridCol w:w="717"/>
        <w:gridCol w:w="1980"/>
        <w:gridCol w:w="4677"/>
        <w:gridCol w:w="1985"/>
        <w:gridCol w:w="1559"/>
      </w:tblGrid>
      <w:tr w:rsidR="001464F1" w:rsidRPr="008A4222" w:rsidTr="00C565F7">
        <w:trPr>
          <w:trHeight w:val="525"/>
          <w:jc w:val="center"/>
        </w:trPr>
        <w:tc>
          <w:tcPr>
            <w:tcW w:w="717" w:type="dxa"/>
            <w:vAlign w:val="center"/>
          </w:tcPr>
          <w:p w:rsidR="001464F1" w:rsidRPr="008A4222" w:rsidRDefault="001464F1" w:rsidP="00C565F7">
            <w:pPr>
              <w:autoSpaceDE w:val="0"/>
              <w:autoSpaceDN w:val="0"/>
              <w:adjustRightInd w:val="0"/>
              <w:spacing w:line="360" w:lineRule="auto"/>
              <w:ind w:left="-107" w:right="-11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A4222">
              <w:rPr>
                <w:rFonts w:ascii="Times New Roman" w:eastAsiaTheme="minorHAnsi" w:hAnsi="Times New Roman"/>
                <w:b/>
                <w:sz w:val="24"/>
                <w:szCs w:val="24"/>
              </w:rPr>
              <w:t>Tahap</w:t>
            </w:r>
          </w:p>
        </w:tc>
        <w:tc>
          <w:tcPr>
            <w:tcW w:w="1980" w:type="dxa"/>
            <w:vAlign w:val="center"/>
          </w:tcPr>
          <w:p w:rsidR="001464F1" w:rsidRPr="008A4222" w:rsidRDefault="001464F1" w:rsidP="00C565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A4222">
              <w:rPr>
                <w:rFonts w:ascii="Times New Roman" w:eastAsiaTheme="minorHAnsi" w:hAnsi="Times New Roman"/>
                <w:b/>
                <w:sz w:val="24"/>
                <w:szCs w:val="24"/>
              </w:rPr>
              <w:t>Tanggal</w:t>
            </w:r>
          </w:p>
        </w:tc>
        <w:tc>
          <w:tcPr>
            <w:tcW w:w="4677" w:type="dxa"/>
            <w:vAlign w:val="center"/>
          </w:tcPr>
          <w:p w:rsidR="001464F1" w:rsidRPr="008A4222" w:rsidRDefault="001464F1" w:rsidP="00C565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A4222">
              <w:rPr>
                <w:rFonts w:ascii="Times New Roman" w:eastAsiaTheme="minorHAnsi" w:hAnsi="Times New Roman"/>
                <w:b/>
                <w:sz w:val="24"/>
                <w:szCs w:val="24"/>
              </w:rPr>
              <w:t>Kegiatan/materi</w:t>
            </w:r>
          </w:p>
        </w:tc>
        <w:tc>
          <w:tcPr>
            <w:tcW w:w="1985" w:type="dxa"/>
            <w:vAlign w:val="center"/>
          </w:tcPr>
          <w:p w:rsidR="001464F1" w:rsidRPr="008A4222" w:rsidRDefault="001464F1" w:rsidP="00C565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A4222">
              <w:rPr>
                <w:rFonts w:ascii="Times New Roman" w:eastAsiaTheme="minorHAnsi" w:hAnsi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1559" w:type="dxa"/>
            <w:vAlign w:val="center"/>
          </w:tcPr>
          <w:p w:rsidR="001464F1" w:rsidRPr="008A4222" w:rsidRDefault="001464F1" w:rsidP="00C565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A4222">
              <w:rPr>
                <w:rFonts w:ascii="Times New Roman" w:eastAsiaTheme="minorHAnsi" w:hAnsi="Times New Roman"/>
                <w:b/>
                <w:sz w:val="24"/>
                <w:szCs w:val="24"/>
              </w:rPr>
              <w:t>waktu</w:t>
            </w:r>
          </w:p>
        </w:tc>
      </w:tr>
      <w:tr w:rsidR="001464F1" w:rsidRPr="008A4222" w:rsidTr="00C565F7">
        <w:trPr>
          <w:jc w:val="center"/>
        </w:trPr>
        <w:tc>
          <w:tcPr>
            <w:tcW w:w="717" w:type="dxa"/>
            <w:vAlign w:val="center"/>
          </w:tcPr>
          <w:p w:rsidR="001464F1" w:rsidRPr="008A4222" w:rsidRDefault="001464F1" w:rsidP="00C565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4222">
              <w:rPr>
                <w:rFonts w:ascii="Times New Roman" w:eastAsiaTheme="minorHAnsi" w:hAnsi="Times New Roman"/>
                <w:sz w:val="24"/>
                <w:szCs w:val="24"/>
              </w:rPr>
              <w:t>I</w:t>
            </w:r>
          </w:p>
        </w:tc>
        <w:tc>
          <w:tcPr>
            <w:tcW w:w="1980" w:type="dxa"/>
            <w:vAlign w:val="center"/>
          </w:tcPr>
          <w:p w:rsidR="001464F1" w:rsidRPr="008A4222" w:rsidRDefault="001464F1" w:rsidP="00C565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8A422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28</w:t>
            </w:r>
            <w:r w:rsidRPr="008A422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A422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Januari</w:t>
            </w:r>
            <w:r w:rsidRPr="008A4222">
              <w:rPr>
                <w:rFonts w:ascii="Times New Roman" w:eastAsiaTheme="minorHAnsi" w:hAnsi="Times New Roman"/>
                <w:sz w:val="24"/>
                <w:szCs w:val="24"/>
              </w:rPr>
              <w:t xml:space="preserve"> 201</w:t>
            </w:r>
            <w:r w:rsidRPr="008A422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77" w:type="dxa"/>
            <w:vAlign w:val="center"/>
          </w:tcPr>
          <w:p w:rsidR="001464F1" w:rsidRPr="008A4222" w:rsidRDefault="001464F1" w:rsidP="00C565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8A4222">
              <w:rPr>
                <w:rFonts w:ascii="Times New Roman" w:eastAsiaTheme="minorHAnsi" w:hAnsi="Times New Roman"/>
                <w:i/>
                <w:sz w:val="24"/>
                <w:szCs w:val="24"/>
              </w:rPr>
              <w:t>Pre-test</w:t>
            </w:r>
          </w:p>
        </w:tc>
        <w:tc>
          <w:tcPr>
            <w:tcW w:w="1985" w:type="dxa"/>
            <w:vAlign w:val="center"/>
          </w:tcPr>
          <w:p w:rsidR="001464F1" w:rsidRPr="008A4222" w:rsidRDefault="001464F1" w:rsidP="001464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</w:pPr>
            <w:r w:rsidRPr="008A4222">
              <w:rPr>
                <w:rFonts w:ascii="Times New Roman" w:eastAsiaTheme="minorHAnsi" w:hAnsi="Times New Roman"/>
                <w:sz w:val="24"/>
                <w:szCs w:val="24"/>
              </w:rPr>
              <w:t xml:space="preserve">Ruang kelas </w:t>
            </w:r>
          </w:p>
        </w:tc>
        <w:tc>
          <w:tcPr>
            <w:tcW w:w="1559" w:type="dxa"/>
            <w:vAlign w:val="center"/>
          </w:tcPr>
          <w:p w:rsidR="001464F1" w:rsidRPr="008A4222" w:rsidRDefault="001464F1" w:rsidP="00C565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4222">
              <w:rPr>
                <w:rFonts w:ascii="Times New Roman" w:eastAsiaTheme="minorHAnsi" w:hAnsi="Times New Roman"/>
                <w:sz w:val="24"/>
                <w:szCs w:val="24"/>
              </w:rPr>
              <w:t>45 Menit</w:t>
            </w:r>
          </w:p>
        </w:tc>
      </w:tr>
      <w:tr w:rsidR="001464F1" w:rsidRPr="008A4222" w:rsidTr="00C565F7">
        <w:trPr>
          <w:jc w:val="center"/>
        </w:trPr>
        <w:tc>
          <w:tcPr>
            <w:tcW w:w="717" w:type="dxa"/>
            <w:vAlign w:val="center"/>
          </w:tcPr>
          <w:p w:rsidR="001464F1" w:rsidRPr="008A4222" w:rsidRDefault="001464F1" w:rsidP="00C565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64F1" w:rsidRPr="008A4222" w:rsidRDefault="001464F1" w:rsidP="00C565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4222">
              <w:rPr>
                <w:rFonts w:ascii="Times New Roman" w:eastAsiaTheme="minorHAnsi" w:hAnsi="Times New Roman"/>
                <w:sz w:val="24"/>
                <w:szCs w:val="24"/>
              </w:rPr>
              <w:t>II</w:t>
            </w:r>
          </w:p>
        </w:tc>
        <w:tc>
          <w:tcPr>
            <w:tcW w:w="1980" w:type="dxa"/>
            <w:vAlign w:val="center"/>
          </w:tcPr>
          <w:p w:rsidR="001464F1" w:rsidRPr="008A4222" w:rsidRDefault="001464F1" w:rsidP="00C565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8A422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8A4222">
              <w:rPr>
                <w:rFonts w:ascii="Times New Roman" w:hAnsi="Times New Roman"/>
                <w:bCs/>
                <w:sz w:val="24"/>
                <w:szCs w:val="24"/>
              </w:rPr>
              <w:t xml:space="preserve"> Februari 201</w:t>
            </w:r>
            <w:r w:rsidRPr="008A422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677" w:type="dxa"/>
            <w:vAlign w:val="center"/>
          </w:tcPr>
          <w:p w:rsidR="001464F1" w:rsidRPr="008A4222" w:rsidRDefault="001464F1" w:rsidP="00C565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422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Pemberian Informasi</w:t>
            </w:r>
          </w:p>
        </w:tc>
        <w:tc>
          <w:tcPr>
            <w:tcW w:w="1985" w:type="dxa"/>
            <w:vAlign w:val="center"/>
          </w:tcPr>
          <w:p w:rsidR="001464F1" w:rsidRPr="008A4222" w:rsidRDefault="001464F1" w:rsidP="001464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</w:pPr>
            <w:r w:rsidRPr="008A422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Taman</w:t>
            </w:r>
          </w:p>
        </w:tc>
        <w:tc>
          <w:tcPr>
            <w:tcW w:w="1559" w:type="dxa"/>
            <w:vAlign w:val="center"/>
          </w:tcPr>
          <w:p w:rsidR="001464F1" w:rsidRPr="008A4222" w:rsidRDefault="00793DCF" w:rsidP="00C565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60</w:t>
            </w:r>
            <w:r w:rsidR="001464F1" w:rsidRPr="008A4222">
              <w:rPr>
                <w:rFonts w:ascii="Times New Roman" w:eastAsiaTheme="minorHAnsi" w:hAnsi="Times New Roman"/>
                <w:sz w:val="24"/>
                <w:szCs w:val="24"/>
              </w:rPr>
              <w:t xml:space="preserve"> Menit</w:t>
            </w:r>
          </w:p>
        </w:tc>
      </w:tr>
      <w:tr w:rsidR="001464F1" w:rsidRPr="008A4222" w:rsidTr="00C565F7">
        <w:trPr>
          <w:jc w:val="center"/>
        </w:trPr>
        <w:tc>
          <w:tcPr>
            <w:tcW w:w="717" w:type="dxa"/>
            <w:vAlign w:val="center"/>
          </w:tcPr>
          <w:p w:rsidR="001464F1" w:rsidRPr="008A4222" w:rsidRDefault="001464F1" w:rsidP="00C565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4222">
              <w:rPr>
                <w:rFonts w:ascii="Times New Roman" w:eastAsiaTheme="minorHAnsi" w:hAnsi="Times New Roman"/>
                <w:sz w:val="24"/>
                <w:szCs w:val="24"/>
              </w:rPr>
              <w:t>III</w:t>
            </w:r>
          </w:p>
        </w:tc>
        <w:tc>
          <w:tcPr>
            <w:tcW w:w="1980" w:type="dxa"/>
            <w:vAlign w:val="center"/>
          </w:tcPr>
          <w:p w:rsidR="001464F1" w:rsidRPr="008A4222" w:rsidRDefault="001464F1" w:rsidP="00C565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422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8A4222">
              <w:rPr>
                <w:rFonts w:ascii="Times New Roman" w:hAnsi="Times New Roman"/>
                <w:bCs/>
                <w:sz w:val="24"/>
                <w:szCs w:val="24"/>
              </w:rPr>
              <w:t xml:space="preserve"> Februari 201</w:t>
            </w:r>
            <w:r w:rsidR="00696C3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677" w:type="dxa"/>
            <w:vAlign w:val="center"/>
          </w:tcPr>
          <w:p w:rsidR="001464F1" w:rsidRPr="008A4222" w:rsidRDefault="001464F1" w:rsidP="00C565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4222">
              <w:rPr>
                <w:rFonts w:ascii="Times New Roman" w:hAnsi="Times New Roman"/>
                <w:sz w:val="24"/>
                <w:szCs w:val="24"/>
              </w:rPr>
              <w:t>Evaluasi diri dan Monitoring</w:t>
            </w:r>
          </w:p>
        </w:tc>
        <w:tc>
          <w:tcPr>
            <w:tcW w:w="1985" w:type="dxa"/>
            <w:vAlign w:val="center"/>
          </w:tcPr>
          <w:p w:rsidR="001464F1" w:rsidRPr="008A4222" w:rsidRDefault="001464F1" w:rsidP="001464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</w:pPr>
            <w:r w:rsidRPr="008A422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Aula</w:t>
            </w:r>
          </w:p>
        </w:tc>
        <w:tc>
          <w:tcPr>
            <w:tcW w:w="1559" w:type="dxa"/>
            <w:vAlign w:val="center"/>
          </w:tcPr>
          <w:p w:rsidR="001464F1" w:rsidRPr="008A4222" w:rsidRDefault="00793DCF" w:rsidP="00C565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60</w:t>
            </w:r>
            <w:r w:rsidR="001464F1" w:rsidRPr="008A4222">
              <w:rPr>
                <w:rFonts w:ascii="Times New Roman" w:eastAsiaTheme="minorHAnsi" w:hAnsi="Times New Roman"/>
                <w:sz w:val="24"/>
                <w:szCs w:val="24"/>
              </w:rPr>
              <w:t xml:space="preserve"> Menit</w:t>
            </w:r>
          </w:p>
        </w:tc>
      </w:tr>
      <w:tr w:rsidR="001464F1" w:rsidRPr="008A4222" w:rsidTr="00C565F7">
        <w:trPr>
          <w:jc w:val="center"/>
        </w:trPr>
        <w:tc>
          <w:tcPr>
            <w:tcW w:w="717" w:type="dxa"/>
            <w:vAlign w:val="center"/>
          </w:tcPr>
          <w:p w:rsidR="001464F1" w:rsidRPr="008A4222" w:rsidRDefault="001464F1" w:rsidP="00C565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8A422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0" w:type="dxa"/>
            <w:vAlign w:val="center"/>
          </w:tcPr>
          <w:p w:rsidR="001464F1" w:rsidRPr="008A4222" w:rsidRDefault="001464F1" w:rsidP="00C565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422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  <w:r w:rsidRPr="008A4222">
              <w:rPr>
                <w:rFonts w:ascii="Times New Roman" w:hAnsi="Times New Roman"/>
                <w:bCs/>
                <w:sz w:val="24"/>
                <w:szCs w:val="24"/>
              </w:rPr>
              <w:t xml:space="preserve"> Februari 201</w:t>
            </w:r>
            <w:r w:rsidR="00696C3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677" w:type="dxa"/>
            <w:vAlign w:val="center"/>
          </w:tcPr>
          <w:p w:rsidR="001464F1" w:rsidRPr="008A4222" w:rsidRDefault="001464F1" w:rsidP="001464F1">
            <w:pPr>
              <w:pStyle w:val="ListParagraph"/>
              <w:spacing w:line="360" w:lineRule="auto"/>
              <w:ind w:left="0" w:right="4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222">
              <w:rPr>
                <w:rFonts w:ascii="Times New Roman" w:hAnsi="Times New Roman" w:cs="Times New Roman"/>
                <w:sz w:val="24"/>
                <w:szCs w:val="24"/>
              </w:rPr>
              <w:t>Menentukan Tujuan dan Perencanaan Strategi</w:t>
            </w:r>
          </w:p>
        </w:tc>
        <w:tc>
          <w:tcPr>
            <w:tcW w:w="1985" w:type="dxa"/>
            <w:vAlign w:val="center"/>
          </w:tcPr>
          <w:p w:rsidR="001464F1" w:rsidRPr="008A4222" w:rsidRDefault="001464F1" w:rsidP="001464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8A4222">
              <w:rPr>
                <w:rFonts w:ascii="Times New Roman" w:eastAsiaTheme="minorHAnsi" w:hAnsi="Times New Roman"/>
                <w:sz w:val="24"/>
                <w:szCs w:val="24"/>
              </w:rPr>
              <w:t>Ruang kelas</w:t>
            </w:r>
          </w:p>
        </w:tc>
        <w:tc>
          <w:tcPr>
            <w:tcW w:w="1559" w:type="dxa"/>
            <w:vAlign w:val="center"/>
          </w:tcPr>
          <w:p w:rsidR="001464F1" w:rsidRPr="008A4222" w:rsidRDefault="00793DCF" w:rsidP="00C565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60</w:t>
            </w:r>
            <w:r w:rsidR="001464F1" w:rsidRPr="008A4222">
              <w:rPr>
                <w:rFonts w:ascii="Times New Roman" w:eastAsiaTheme="minorHAnsi" w:hAnsi="Times New Roman"/>
                <w:sz w:val="24"/>
                <w:szCs w:val="24"/>
              </w:rPr>
              <w:t xml:space="preserve"> Menit</w:t>
            </w:r>
          </w:p>
        </w:tc>
      </w:tr>
      <w:tr w:rsidR="001464F1" w:rsidRPr="008A4222" w:rsidTr="00C565F7">
        <w:trPr>
          <w:jc w:val="center"/>
        </w:trPr>
        <w:tc>
          <w:tcPr>
            <w:tcW w:w="717" w:type="dxa"/>
            <w:vAlign w:val="center"/>
          </w:tcPr>
          <w:p w:rsidR="001464F1" w:rsidRPr="008A4222" w:rsidRDefault="001464F1" w:rsidP="00C565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8A422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0" w:type="dxa"/>
            <w:vAlign w:val="center"/>
          </w:tcPr>
          <w:p w:rsidR="001464F1" w:rsidRPr="008A4222" w:rsidRDefault="00696C34" w:rsidP="00C565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13 Februari</w:t>
            </w:r>
            <w:r w:rsidR="001464F1" w:rsidRPr="008A4222"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677" w:type="dxa"/>
            <w:vAlign w:val="center"/>
          </w:tcPr>
          <w:p w:rsidR="001464F1" w:rsidRPr="008A4222" w:rsidRDefault="001464F1" w:rsidP="00C565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4222">
              <w:rPr>
                <w:rFonts w:ascii="Times New Roman" w:hAnsi="Times New Roman"/>
                <w:sz w:val="24"/>
                <w:szCs w:val="24"/>
              </w:rPr>
              <w:t>Memonitor Penerapan Strategi</w:t>
            </w:r>
          </w:p>
        </w:tc>
        <w:tc>
          <w:tcPr>
            <w:tcW w:w="1985" w:type="dxa"/>
            <w:vAlign w:val="center"/>
          </w:tcPr>
          <w:p w:rsidR="001464F1" w:rsidRPr="008A4222" w:rsidRDefault="001464F1" w:rsidP="001464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4222">
              <w:rPr>
                <w:rFonts w:ascii="Times New Roman" w:eastAsiaTheme="minorHAnsi" w:hAnsi="Times New Roman"/>
                <w:sz w:val="24"/>
                <w:szCs w:val="24"/>
              </w:rPr>
              <w:t xml:space="preserve">Ruang kelas </w:t>
            </w:r>
          </w:p>
        </w:tc>
        <w:tc>
          <w:tcPr>
            <w:tcW w:w="1559" w:type="dxa"/>
            <w:vAlign w:val="center"/>
          </w:tcPr>
          <w:p w:rsidR="001464F1" w:rsidRPr="008A4222" w:rsidRDefault="00793DCF" w:rsidP="00C565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60</w:t>
            </w:r>
            <w:r w:rsidR="001464F1" w:rsidRPr="008A4222">
              <w:rPr>
                <w:rFonts w:ascii="Times New Roman" w:eastAsiaTheme="minorHAnsi" w:hAnsi="Times New Roman"/>
                <w:sz w:val="24"/>
                <w:szCs w:val="24"/>
              </w:rPr>
              <w:t xml:space="preserve"> Menit</w:t>
            </w:r>
          </w:p>
        </w:tc>
      </w:tr>
      <w:tr w:rsidR="001464F1" w:rsidRPr="008A4222" w:rsidTr="00C565F7">
        <w:trPr>
          <w:jc w:val="center"/>
        </w:trPr>
        <w:tc>
          <w:tcPr>
            <w:tcW w:w="717" w:type="dxa"/>
            <w:vAlign w:val="center"/>
          </w:tcPr>
          <w:p w:rsidR="001464F1" w:rsidRPr="008A4222" w:rsidRDefault="001464F1" w:rsidP="00C565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8A422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980" w:type="dxa"/>
            <w:vAlign w:val="center"/>
          </w:tcPr>
          <w:p w:rsidR="001464F1" w:rsidRPr="008A4222" w:rsidRDefault="00696C34" w:rsidP="00C565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="001464F1" w:rsidRPr="008A42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Februari 2014</w:t>
            </w:r>
          </w:p>
        </w:tc>
        <w:tc>
          <w:tcPr>
            <w:tcW w:w="4677" w:type="dxa"/>
            <w:vAlign w:val="center"/>
          </w:tcPr>
          <w:p w:rsidR="001464F1" w:rsidRPr="008A4222" w:rsidRDefault="001464F1" w:rsidP="00C565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8A4222">
              <w:rPr>
                <w:rFonts w:ascii="Times New Roman" w:hAnsi="Times New Roman"/>
                <w:sz w:val="24"/>
                <w:szCs w:val="24"/>
              </w:rPr>
              <w:t>Memonitor hasi Strategi</w:t>
            </w:r>
          </w:p>
        </w:tc>
        <w:tc>
          <w:tcPr>
            <w:tcW w:w="1985" w:type="dxa"/>
            <w:vAlign w:val="center"/>
          </w:tcPr>
          <w:p w:rsidR="001464F1" w:rsidRPr="008A4222" w:rsidRDefault="001464F1" w:rsidP="001464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</w:pPr>
            <w:r w:rsidRPr="008A422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Aula</w:t>
            </w:r>
          </w:p>
        </w:tc>
        <w:tc>
          <w:tcPr>
            <w:tcW w:w="1559" w:type="dxa"/>
            <w:vAlign w:val="center"/>
          </w:tcPr>
          <w:p w:rsidR="001464F1" w:rsidRPr="008A4222" w:rsidRDefault="00793DCF" w:rsidP="00C565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60</w:t>
            </w:r>
            <w:r w:rsidR="001464F1" w:rsidRPr="008A4222">
              <w:rPr>
                <w:rFonts w:ascii="Times New Roman" w:eastAsiaTheme="minorHAnsi" w:hAnsi="Times New Roman"/>
                <w:sz w:val="24"/>
                <w:szCs w:val="24"/>
              </w:rPr>
              <w:t xml:space="preserve"> Menit</w:t>
            </w:r>
          </w:p>
        </w:tc>
      </w:tr>
      <w:tr w:rsidR="001464F1" w:rsidRPr="008A4222" w:rsidTr="00C565F7">
        <w:trPr>
          <w:jc w:val="center"/>
        </w:trPr>
        <w:tc>
          <w:tcPr>
            <w:tcW w:w="717" w:type="dxa"/>
            <w:vAlign w:val="center"/>
          </w:tcPr>
          <w:p w:rsidR="001464F1" w:rsidRPr="008A4222" w:rsidRDefault="001464F1" w:rsidP="00C565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4222">
              <w:rPr>
                <w:rFonts w:ascii="Times New Roman" w:eastAsiaTheme="minorHAnsi" w:hAnsi="Times New Roman"/>
                <w:sz w:val="24"/>
                <w:szCs w:val="24"/>
              </w:rPr>
              <w:t>IV</w:t>
            </w:r>
          </w:p>
        </w:tc>
        <w:tc>
          <w:tcPr>
            <w:tcW w:w="1980" w:type="dxa"/>
            <w:vAlign w:val="center"/>
          </w:tcPr>
          <w:p w:rsidR="001464F1" w:rsidRPr="008A4222" w:rsidRDefault="00696C34" w:rsidP="00C565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 Februari</w:t>
            </w:r>
            <w:r w:rsidR="001464F1" w:rsidRPr="008A42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77" w:type="dxa"/>
            <w:vAlign w:val="center"/>
          </w:tcPr>
          <w:p w:rsidR="001464F1" w:rsidRPr="008A4222" w:rsidRDefault="001464F1" w:rsidP="00C565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8A4222">
              <w:rPr>
                <w:rFonts w:ascii="Times New Roman" w:eastAsiaTheme="minorHAnsi" w:hAnsi="Times New Roman"/>
                <w:i/>
                <w:sz w:val="24"/>
                <w:szCs w:val="24"/>
              </w:rPr>
              <w:t>Post-test</w:t>
            </w:r>
          </w:p>
        </w:tc>
        <w:tc>
          <w:tcPr>
            <w:tcW w:w="1985" w:type="dxa"/>
            <w:vAlign w:val="center"/>
          </w:tcPr>
          <w:p w:rsidR="001464F1" w:rsidRPr="008A4222" w:rsidRDefault="001464F1" w:rsidP="001464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</w:pPr>
            <w:r w:rsidRPr="008A4222">
              <w:rPr>
                <w:rFonts w:ascii="Times New Roman" w:eastAsiaTheme="minorHAnsi" w:hAnsi="Times New Roman"/>
                <w:sz w:val="24"/>
                <w:szCs w:val="24"/>
              </w:rPr>
              <w:t>Ruang kelas</w:t>
            </w:r>
          </w:p>
        </w:tc>
        <w:tc>
          <w:tcPr>
            <w:tcW w:w="1559" w:type="dxa"/>
            <w:vAlign w:val="center"/>
          </w:tcPr>
          <w:p w:rsidR="001464F1" w:rsidRPr="008A4222" w:rsidRDefault="001464F1" w:rsidP="00C565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4222">
              <w:rPr>
                <w:rFonts w:ascii="Times New Roman" w:eastAsiaTheme="minorHAnsi" w:hAnsi="Times New Roman"/>
                <w:sz w:val="24"/>
                <w:szCs w:val="24"/>
              </w:rPr>
              <w:t>45 Menit</w:t>
            </w:r>
          </w:p>
        </w:tc>
      </w:tr>
    </w:tbl>
    <w:p w:rsidR="001464F1" w:rsidRPr="008A4222" w:rsidRDefault="001464F1" w:rsidP="001464F1"/>
    <w:p w:rsidR="00C565F7" w:rsidRPr="008A4222" w:rsidRDefault="00C565F7"/>
    <w:sectPr w:rsidR="00C565F7" w:rsidRPr="008A4222" w:rsidSect="008A42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2268" w:right="1701" w:bottom="1701" w:left="2268" w:header="706" w:footer="706" w:gutter="0"/>
      <w:pgNumType w:start="6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D82" w:rsidRDefault="009A6D82" w:rsidP="00E55AF4">
      <w:pPr>
        <w:spacing w:after="0" w:line="240" w:lineRule="auto"/>
      </w:pPr>
      <w:r>
        <w:separator/>
      </w:r>
    </w:p>
  </w:endnote>
  <w:endnote w:type="continuationSeparator" w:id="1">
    <w:p w:rsidR="009A6D82" w:rsidRDefault="009A6D82" w:rsidP="00E55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3A8" w:rsidRDefault="000633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F7" w:rsidRDefault="001D37E9">
    <w:pPr>
      <w:pStyle w:val="Footer"/>
      <w:jc w:val="right"/>
    </w:pPr>
    <w:r w:rsidRPr="001D37E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634.95pt;margin-top:-42.75pt;width:28.15pt;height:18.4pt;z-index:251658240;mso-wrap-style:none" filled="f" stroked="f">
          <v:textbox style="layout-flow:vertical;mso-next-textbox:#_x0000_s2049;mso-fit-shape-to-text:t">
            <w:txbxContent>
              <w:p w:rsidR="00C565F7" w:rsidRPr="006948BB" w:rsidRDefault="000633A8" w:rsidP="00C565F7">
                <w:pPr>
                  <w:pStyle w:val="Footer"/>
                  <w:jc w:val="right"/>
                  <w:rPr>
                    <w:rFonts w:ascii="Times New Roman" w:hAnsi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64</w:t>
                </w:r>
              </w:p>
            </w:txbxContent>
          </v:textbox>
          <w10:wrap type="square"/>
        </v:shape>
      </w:pict>
    </w:r>
  </w:p>
  <w:p w:rsidR="00C565F7" w:rsidRDefault="00C565F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3A8" w:rsidRDefault="000633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D82" w:rsidRDefault="009A6D82" w:rsidP="00E55AF4">
      <w:pPr>
        <w:spacing w:after="0" w:line="240" w:lineRule="auto"/>
      </w:pPr>
      <w:r>
        <w:separator/>
      </w:r>
    </w:p>
  </w:footnote>
  <w:footnote w:type="continuationSeparator" w:id="1">
    <w:p w:rsidR="009A6D82" w:rsidRDefault="009A6D82" w:rsidP="00E55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3A8" w:rsidRDefault="000633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3A8" w:rsidRDefault="000633A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3A8" w:rsidRDefault="000633A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64F1"/>
    <w:rsid w:val="000633A8"/>
    <w:rsid w:val="001464F1"/>
    <w:rsid w:val="001D37E9"/>
    <w:rsid w:val="004151AE"/>
    <w:rsid w:val="00423604"/>
    <w:rsid w:val="004401DF"/>
    <w:rsid w:val="004C70C1"/>
    <w:rsid w:val="00534056"/>
    <w:rsid w:val="006948BB"/>
    <w:rsid w:val="00696C34"/>
    <w:rsid w:val="00793DCF"/>
    <w:rsid w:val="007E1285"/>
    <w:rsid w:val="008545E8"/>
    <w:rsid w:val="008A4222"/>
    <w:rsid w:val="008B01FE"/>
    <w:rsid w:val="00912E46"/>
    <w:rsid w:val="009A6D82"/>
    <w:rsid w:val="00AD1130"/>
    <w:rsid w:val="00C201DE"/>
    <w:rsid w:val="00C565F7"/>
    <w:rsid w:val="00D632BE"/>
    <w:rsid w:val="00D73BA1"/>
    <w:rsid w:val="00D9486E"/>
    <w:rsid w:val="00DC40D5"/>
    <w:rsid w:val="00E55AF4"/>
    <w:rsid w:val="00F81DC8"/>
    <w:rsid w:val="00FB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4F1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4F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46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4F1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4F1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1464F1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C4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40D5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tada</cp:lastModifiedBy>
  <cp:revision>9</cp:revision>
  <cp:lastPrinted>2014-04-14T08:55:00Z</cp:lastPrinted>
  <dcterms:created xsi:type="dcterms:W3CDTF">2014-02-08T15:43:00Z</dcterms:created>
  <dcterms:modified xsi:type="dcterms:W3CDTF">2014-04-14T11:05:00Z</dcterms:modified>
</cp:coreProperties>
</file>