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B" w:rsidRDefault="00844C58" w:rsidP="005C779D">
      <w:pPr>
        <w:spacing w:line="480" w:lineRule="auto"/>
        <w:jc w:val="center"/>
        <w:rPr>
          <w:b/>
          <w:lang w:val="es-E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6490" cy="1487170"/>
            <wp:effectExtent l="19050" t="0" r="0" b="0"/>
            <wp:wrapSquare wrapText="bothSides"/>
            <wp:docPr id="1" name="Picture 1" descr="F:\DATA KU SEMUA\FOTO KU\UMAR L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KU SEMUA\FOTO KU\UMAR L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2B">
        <w:rPr>
          <w:b/>
          <w:lang w:val="es-ES"/>
        </w:rPr>
        <w:t>RIWAYAT HIDUP</w:t>
      </w:r>
      <w:r w:rsidR="00270549" w:rsidRPr="0027054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112B" w:rsidRDefault="005C112B" w:rsidP="005C779D">
      <w:pPr>
        <w:spacing w:line="480" w:lineRule="auto"/>
        <w:jc w:val="both"/>
        <w:rPr>
          <w:lang w:val="fi-FI"/>
        </w:rPr>
      </w:pPr>
      <w:r>
        <w:rPr>
          <w:b/>
          <w:lang w:val="es-ES"/>
        </w:rPr>
        <w:t xml:space="preserve">Umar. </w:t>
      </w:r>
      <w:proofErr w:type="spellStart"/>
      <w:r>
        <w:rPr>
          <w:lang w:val="es-ES"/>
        </w:rPr>
        <w:t>Lahir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Mallinrung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Kab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Bone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tanggal</w:t>
      </w:r>
      <w:proofErr w:type="spellEnd"/>
      <w:r>
        <w:rPr>
          <w:lang w:val="es-ES"/>
        </w:rPr>
        <w:t xml:space="preserve"> 8 </w:t>
      </w:r>
      <w:proofErr w:type="spellStart"/>
      <w:r>
        <w:rPr>
          <w:lang w:val="es-ES"/>
        </w:rPr>
        <w:t>Juni</w:t>
      </w:r>
      <w:proofErr w:type="spellEnd"/>
      <w:r>
        <w:rPr>
          <w:lang w:val="es-ES"/>
        </w:rPr>
        <w:t xml:space="preserve"> 1986 </w:t>
      </w:r>
      <w:proofErr w:type="spellStart"/>
      <w:r>
        <w:rPr>
          <w:lang w:val="es-ES"/>
        </w:rPr>
        <w:t>Anak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ketiga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empat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bersaudara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Buah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pasangan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Cahaya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Saing</w:t>
      </w:r>
      <w:proofErr w:type="spellEnd"/>
      <w:r>
        <w:rPr>
          <w:lang w:val="es-ES"/>
        </w:rPr>
        <w:t xml:space="preserve">. Pada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1992 </w:t>
      </w:r>
      <w:proofErr w:type="spellStart"/>
      <w:r>
        <w:rPr>
          <w:lang w:val="es-ES"/>
        </w:rPr>
        <w:t>penulis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mulai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mengenyam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pendidikan</w:t>
      </w:r>
      <w:proofErr w:type="spellEnd"/>
      <w:r>
        <w:rPr>
          <w:lang w:val="es-ES"/>
        </w:rPr>
        <w:t xml:space="preserve"> formal di SDN 181 </w:t>
      </w:r>
      <w:proofErr w:type="spellStart"/>
      <w:r>
        <w:rPr>
          <w:lang w:val="es-ES"/>
        </w:rPr>
        <w:t>Ceppaga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kab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Bone</w:t>
      </w:r>
      <w:proofErr w:type="spellEnd"/>
      <w:r>
        <w:rPr>
          <w:lang w:val="es-ES"/>
        </w:rPr>
        <w:t xml:space="preserve">. </w:t>
      </w:r>
      <w:r>
        <w:rPr>
          <w:lang w:val="fi-FI"/>
        </w:rPr>
        <w:t xml:space="preserve">Pada tahun 1998 melanjutkan ke Sekolah Lanjutan Tingkat Pertama di SLTP Negeri 1 Libureng Kab. Bone dan selesai tahun 2001, pada tahun yang bersamaan  kemudian melanjutkan pendidikan ke SMA Negeri 9 Makassar dan selesai pada tahun 2004. Selanjutnya </w:t>
      </w:r>
      <w:r w:rsidR="0028679B">
        <w:rPr>
          <w:lang w:val="fi-FI"/>
        </w:rPr>
        <w:t>pada tahun 2005</w:t>
      </w:r>
      <w:r>
        <w:rPr>
          <w:lang w:val="fi-FI"/>
        </w:rPr>
        <w:t xml:space="preserve"> melanjutkan pendidikan Sarjana (S1) di Universitas Negeri Makassar pada Jurusan Psikologi Pendidikan dan Bimbingan (PPB) dengan Program Studi Bimbingan Konseling (BK) pada Fakultas Ilmu Pendidikan. </w:t>
      </w:r>
    </w:p>
    <w:p w:rsidR="005C112B" w:rsidRDefault="005C112B" w:rsidP="00270549">
      <w:pPr>
        <w:spacing w:line="480" w:lineRule="auto"/>
        <w:ind w:firstLine="720"/>
        <w:jc w:val="both"/>
        <w:rPr>
          <w:lang w:val="fi-FI"/>
        </w:rPr>
      </w:pPr>
      <w:r>
        <w:rPr>
          <w:lang w:val="fi-FI"/>
        </w:rPr>
        <w:t xml:space="preserve">Selama terdaftar sebagai mahasiswa, penulis aktif pada </w:t>
      </w:r>
      <w:r w:rsidR="001F276B">
        <w:rPr>
          <w:lang w:val="fi-FI"/>
        </w:rPr>
        <w:t xml:space="preserve">kegiatan organisasi intra maupun kegiatan </w:t>
      </w:r>
      <w:r>
        <w:rPr>
          <w:lang w:val="fi-FI"/>
        </w:rPr>
        <w:t>ektra kampus yaitu sebagai berikut:</w:t>
      </w:r>
    </w:p>
    <w:p w:rsidR="005C112B" w:rsidRPr="00E61A56" w:rsidRDefault="001F276B" w:rsidP="00E61A56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E61A56">
        <w:rPr>
          <w:lang w:val="sv-SE"/>
        </w:rPr>
        <w:t>Pengurus Badan Eksekutif Mahasiswa</w:t>
      </w:r>
      <w:r w:rsidR="005C112B" w:rsidRPr="00E61A56">
        <w:rPr>
          <w:lang w:val="sv-SE"/>
        </w:rPr>
        <w:t xml:space="preserve"> Jurusan PPB  FIP UNM Tahun  2005-2006</w:t>
      </w:r>
    </w:p>
    <w:p w:rsidR="005C112B" w:rsidRPr="00E61A56" w:rsidRDefault="001F276B" w:rsidP="00E61A56">
      <w:pPr>
        <w:pStyle w:val="ListParagraph"/>
        <w:numPr>
          <w:ilvl w:val="0"/>
          <w:numId w:val="2"/>
        </w:numPr>
        <w:spacing w:line="480" w:lineRule="auto"/>
        <w:jc w:val="both"/>
        <w:rPr>
          <w:lang w:val="fi-FI"/>
        </w:rPr>
      </w:pPr>
      <w:r w:rsidRPr="00E61A56">
        <w:rPr>
          <w:lang w:val="fi-FI"/>
        </w:rPr>
        <w:t xml:space="preserve">Pengurus MAPERWA </w:t>
      </w:r>
      <w:r w:rsidR="005C112B" w:rsidRPr="00E61A56">
        <w:rPr>
          <w:lang w:val="fi-FI"/>
        </w:rPr>
        <w:t xml:space="preserve"> FIP UNM Tahun </w:t>
      </w:r>
      <w:r w:rsidRPr="00E61A56">
        <w:rPr>
          <w:lang w:val="fi-FI"/>
        </w:rPr>
        <w:t>2007-2008</w:t>
      </w:r>
    </w:p>
    <w:p w:rsidR="005C112B" w:rsidRPr="00E61A56" w:rsidRDefault="00D40F16" w:rsidP="00E61A56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Wakil Ketua I </w:t>
      </w:r>
      <w:r w:rsidR="005C779D" w:rsidRPr="00E61A56">
        <w:rPr>
          <w:lang w:val="sv-SE"/>
        </w:rPr>
        <w:t xml:space="preserve"> Karang Taruna Kec. Rappocini Periode 2007-2012</w:t>
      </w:r>
    </w:p>
    <w:p w:rsidR="005C112B" w:rsidRPr="00E61A56" w:rsidRDefault="005C779D" w:rsidP="00E61A56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E61A56">
        <w:rPr>
          <w:lang w:val="sv-SE"/>
        </w:rPr>
        <w:t xml:space="preserve">Wakil Sekretaris  Laskar Merah Putih Kota Makassar Periode 2010-2015 </w:t>
      </w:r>
      <w:r w:rsidR="005C112B" w:rsidRPr="00E61A56">
        <w:rPr>
          <w:lang w:val="sv-SE"/>
        </w:rPr>
        <w:t xml:space="preserve"> </w:t>
      </w:r>
    </w:p>
    <w:p w:rsidR="00AA0F47" w:rsidRPr="00E61A56" w:rsidRDefault="00AA0F47" w:rsidP="00E61A56">
      <w:pPr>
        <w:pStyle w:val="ListParagraph"/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E61A56">
        <w:rPr>
          <w:lang w:val="sv-SE"/>
        </w:rPr>
        <w:t>Ketua DPRT Partai Amanat Nasional Kec. Rappocini Periode 2010-2015</w:t>
      </w:r>
    </w:p>
    <w:p w:rsidR="00B256CB" w:rsidRDefault="00B256CB" w:rsidP="005C779D">
      <w:pPr>
        <w:spacing w:line="480" w:lineRule="auto"/>
      </w:pPr>
    </w:p>
    <w:sectPr w:rsidR="00B256CB" w:rsidSect="005C112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F95"/>
    <w:multiLevelType w:val="hybridMultilevel"/>
    <w:tmpl w:val="2A78C8F6"/>
    <w:lvl w:ilvl="0" w:tplc="04090009">
      <w:start w:val="1"/>
      <w:numFmt w:val="bullet"/>
      <w:lvlText w:val=""/>
      <w:lvlJc w:val="left"/>
      <w:pPr>
        <w:ind w:left="185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6" w:hanging="360"/>
      </w:pPr>
      <w:rPr>
        <w:rFonts w:ascii="Wingdings" w:hAnsi="Wingdings" w:cs="Wingdings" w:hint="default"/>
      </w:rPr>
    </w:lvl>
  </w:abstractNum>
  <w:abstractNum w:abstractNumId="1">
    <w:nsid w:val="6C9B4479"/>
    <w:multiLevelType w:val="hybridMultilevel"/>
    <w:tmpl w:val="43A8E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C112B"/>
    <w:rsid w:val="001C1A40"/>
    <w:rsid w:val="001F276B"/>
    <w:rsid w:val="00270549"/>
    <w:rsid w:val="0028679B"/>
    <w:rsid w:val="005C112B"/>
    <w:rsid w:val="005C779D"/>
    <w:rsid w:val="006255EF"/>
    <w:rsid w:val="00844C58"/>
    <w:rsid w:val="009E7AA9"/>
    <w:rsid w:val="00AA0F47"/>
    <w:rsid w:val="00B256CB"/>
    <w:rsid w:val="00CF2558"/>
    <w:rsid w:val="00D40F16"/>
    <w:rsid w:val="00E61A56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12B"/>
    <w:pPr>
      <w:ind w:left="72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MUTIARA center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RINI</cp:lastModifiedBy>
  <cp:revision>14</cp:revision>
  <cp:lastPrinted>2012-02-14T06:12:00Z</cp:lastPrinted>
  <dcterms:created xsi:type="dcterms:W3CDTF">2011-03-05T06:07:00Z</dcterms:created>
  <dcterms:modified xsi:type="dcterms:W3CDTF">2012-02-14T06:15:00Z</dcterms:modified>
</cp:coreProperties>
</file>