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F4" w:rsidRPr="00366124" w:rsidRDefault="00964C78" w:rsidP="007E66F4">
      <w:pPr>
        <w:spacing w:after="0" w:line="48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042" style="position:absolute;left:0;text-align:left;margin-left:401.1pt;margin-top:-36.9pt;width:24.75pt;height:18pt;z-index:251668480" strokecolor="white [3212]"/>
        </w:pict>
      </w:r>
      <w:r>
        <w:rPr>
          <w:rFonts w:ascii="Times New Roman" w:hAnsi="Times New Roman" w:cs="Times New Roman"/>
          <w:b/>
          <w:noProof/>
          <w:sz w:val="24"/>
          <w:szCs w:val="24"/>
          <w:lang w:eastAsia="id-ID"/>
        </w:rPr>
        <w:pict>
          <v:rect id="_x0000_s1036" style="position:absolute;left:0;text-align:left;margin-left:379.35pt;margin-top:-36.9pt;width:27pt;height:18pt;z-index:251667456" strokecolor="white [3212]"/>
        </w:pict>
      </w:r>
      <w:r w:rsidR="007E66F4" w:rsidRPr="00366124">
        <w:rPr>
          <w:rFonts w:ascii="Times New Roman" w:hAnsi="Times New Roman" w:cs="Times New Roman"/>
          <w:b/>
          <w:sz w:val="24"/>
          <w:szCs w:val="24"/>
          <w:lang w:val="en-US"/>
        </w:rPr>
        <w:t>BAB II</w:t>
      </w:r>
    </w:p>
    <w:p w:rsidR="007E66F4" w:rsidRPr="00366124" w:rsidRDefault="007E66F4" w:rsidP="007E66F4">
      <w:pPr>
        <w:spacing w:after="0" w:line="480" w:lineRule="auto"/>
        <w:jc w:val="center"/>
        <w:rPr>
          <w:rFonts w:ascii="Times New Roman" w:hAnsi="Times New Roman" w:cs="Times New Roman"/>
          <w:b/>
          <w:sz w:val="24"/>
          <w:szCs w:val="24"/>
          <w:lang w:val="en-US"/>
        </w:rPr>
      </w:pPr>
      <w:r w:rsidRPr="00366124">
        <w:rPr>
          <w:rFonts w:ascii="Times New Roman" w:hAnsi="Times New Roman" w:cs="Times New Roman"/>
          <w:b/>
          <w:sz w:val="24"/>
          <w:szCs w:val="24"/>
          <w:lang w:val="en-US"/>
        </w:rPr>
        <w:t xml:space="preserve"> </w:t>
      </w:r>
      <w:r w:rsidRPr="00366124">
        <w:rPr>
          <w:rFonts w:ascii="Times New Roman" w:hAnsi="Times New Roman" w:cs="Times New Roman"/>
          <w:b/>
          <w:sz w:val="24"/>
          <w:szCs w:val="24"/>
        </w:rPr>
        <w:t>TINJAUAN PUSTAKA</w:t>
      </w:r>
      <w:r w:rsidR="00186638">
        <w:rPr>
          <w:rFonts w:ascii="Times New Roman" w:hAnsi="Times New Roman" w:cs="Times New Roman"/>
          <w:b/>
          <w:sz w:val="24"/>
          <w:szCs w:val="24"/>
          <w:lang w:val="en-US"/>
        </w:rPr>
        <w:t>,</w:t>
      </w:r>
      <w:r w:rsidRPr="00366124">
        <w:rPr>
          <w:rFonts w:ascii="Times New Roman" w:hAnsi="Times New Roman" w:cs="Times New Roman"/>
          <w:b/>
          <w:sz w:val="24"/>
          <w:szCs w:val="24"/>
          <w:lang w:val="en-US"/>
        </w:rPr>
        <w:t xml:space="preserve"> </w:t>
      </w:r>
      <w:r w:rsidRPr="00366124">
        <w:rPr>
          <w:rFonts w:ascii="Times New Roman" w:hAnsi="Times New Roman" w:cs="Times New Roman"/>
          <w:b/>
          <w:sz w:val="24"/>
          <w:szCs w:val="24"/>
        </w:rPr>
        <w:t>KERANGKA PIKIR</w:t>
      </w:r>
      <w:r w:rsidR="00186638">
        <w:rPr>
          <w:rFonts w:ascii="Times New Roman" w:hAnsi="Times New Roman" w:cs="Times New Roman"/>
          <w:b/>
          <w:sz w:val="24"/>
          <w:szCs w:val="24"/>
          <w:lang w:val="en-US"/>
        </w:rPr>
        <w:t xml:space="preserve"> </w:t>
      </w:r>
      <w:r w:rsidR="00186638" w:rsidRPr="00366124">
        <w:rPr>
          <w:rFonts w:ascii="Times New Roman" w:hAnsi="Times New Roman" w:cs="Times New Roman"/>
          <w:b/>
          <w:sz w:val="24"/>
          <w:szCs w:val="24"/>
        </w:rPr>
        <w:t>DAN</w:t>
      </w:r>
      <w:r w:rsidR="00186638">
        <w:rPr>
          <w:rFonts w:ascii="Times New Roman" w:hAnsi="Times New Roman" w:cs="Times New Roman"/>
          <w:b/>
          <w:sz w:val="24"/>
          <w:szCs w:val="24"/>
          <w:lang w:val="en-US"/>
        </w:rPr>
        <w:t xml:space="preserve"> HIPOTESIS</w:t>
      </w:r>
      <w:r w:rsidRPr="00366124">
        <w:rPr>
          <w:rFonts w:ascii="Times New Roman" w:hAnsi="Times New Roman" w:cs="Times New Roman"/>
          <w:b/>
          <w:sz w:val="24"/>
          <w:szCs w:val="24"/>
        </w:rPr>
        <w:t xml:space="preserve"> </w:t>
      </w:r>
    </w:p>
    <w:p w:rsidR="007E66F4" w:rsidRPr="00366124" w:rsidRDefault="007E66F4" w:rsidP="007E66F4">
      <w:pPr>
        <w:spacing w:after="0" w:line="480" w:lineRule="auto"/>
        <w:jc w:val="both"/>
        <w:rPr>
          <w:rFonts w:ascii="Times New Roman" w:hAnsi="Times New Roman" w:cs="Times New Roman"/>
          <w:b/>
          <w:sz w:val="24"/>
          <w:szCs w:val="24"/>
          <w:lang w:val="en-US"/>
        </w:rPr>
      </w:pPr>
    </w:p>
    <w:p w:rsidR="007E66F4" w:rsidRPr="00366124" w:rsidRDefault="007E66F4" w:rsidP="007E66F4">
      <w:pPr>
        <w:spacing w:after="0" w:line="480" w:lineRule="auto"/>
        <w:jc w:val="both"/>
        <w:rPr>
          <w:rFonts w:ascii="Times New Roman" w:hAnsi="Times New Roman" w:cs="Times New Roman"/>
          <w:b/>
          <w:sz w:val="24"/>
          <w:szCs w:val="24"/>
          <w:lang w:val="en-US"/>
        </w:rPr>
      </w:pPr>
      <w:r w:rsidRPr="00366124">
        <w:rPr>
          <w:rFonts w:ascii="Times New Roman" w:hAnsi="Times New Roman" w:cs="Times New Roman"/>
          <w:b/>
          <w:sz w:val="24"/>
          <w:szCs w:val="24"/>
        </w:rPr>
        <w:t xml:space="preserve">A. </w:t>
      </w:r>
      <w:r w:rsidRPr="00366124">
        <w:rPr>
          <w:rFonts w:ascii="Times New Roman" w:hAnsi="Times New Roman" w:cs="Times New Roman"/>
          <w:b/>
          <w:sz w:val="24"/>
          <w:szCs w:val="24"/>
          <w:lang w:val="en-US"/>
        </w:rPr>
        <w:t>Tinjauan</w:t>
      </w:r>
      <w:r w:rsidRPr="00366124">
        <w:rPr>
          <w:rFonts w:ascii="Times New Roman" w:hAnsi="Times New Roman" w:cs="Times New Roman"/>
          <w:b/>
          <w:sz w:val="24"/>
          <w:szCs w:val="24"/>
        </w:rPr>
        <w:t xml:space="preserve"> Pustaka</w:t>
      </w:r>
    </w:p>
    <w:p w:rsidR="007E66F4" w:rsidRPr="00366124" w:rsidRDefault="007E66F4" w:rsidP="007E66F4">
      <w:pPr>
        <w:pStyle w:val="Title"/>
        <w:numPr>
          <w:ilvl w:val="0"/>
          <w:numId w:val="2"/>
        </w:numPr>
        <w:ind w:left="284" w:hanging="284"/>
        <w:jc w:val="both"/>
        <w:rPr>
          <w:lang w:val="en-US"/>
        </w:rPr>
      </w:pPr>
      <w:r w:rsidRPr="00366124">
        <w:t xml:space="preserve">Konsep Dasar </w:t>
      </w:r>
      <w:r w:rsidRPr="00366124">
        <w:rPr>
          <w:lang w:val="en-US"/>
        </w:rPr>
        <w:t>Bermain Peran</w:t>
      </w:r>
      <w:r w:rsidRPr="00366124">
        <w:t xml:space="preserve"> (</w:t>
      </w:r>
      <w:r w:rsidRPr="00366124">
        <w:rPr>
          <w:i/>
        </w:rPr>
        <w:t>Role Playing</w:t>
      </w:r>
      <w:r w:rsidRPr="00366124">
        <w:rPr>
          <w:lang w:val="en-US"/>
        </w:rPr>
        <w:t xml:space="preserve">) </w:t>
      </w:r>
    </w:p>
    <w:p w:rsidR="007E66F4" w:rsidRPr="00366124" w:rsidRDefault="007E66F4" w:rsidP="007E66F4">
      <w:pPr>
        <w:pStyle w:val="Title"/>
        <w:numPr>
          <w:ilvl w:val="0"/>
          <w:numId w:val="6"/>
        </w:numPr>
        <w:ind w:left="284" w:hanging="284"/>
        <w:jc w:val="both"/>
        <w:rPr>
          <w:lang w:val="en-US"/>
        </w:rPr>
      </w:pPr>
      <w:r w:rsidRPr="00366124">
        <w:rPr>
          <w:lang w:val="en-US"/>
        </w:rPr>
        <w:t>Pengertian Teknik Bermain Peran</w:t>
      </w:r>
    </w:p>
    <w:p w:rsidR="007E66F4" w:rsidRPr="00366124" w:rsidRDefault="007E66F4" w:rsidP="007E66F4">
      <w:pPr>
        <w:pStyle w:val="Title"/>
        <w:ind w:firstLine="709"/>
        <w:jc w:val="both"/>
        <w:rPr>
          <w:b w:val="0"/>
          <w:lang w:val="en-US"/>
        </w:rPr>
      </w:pPr>
      <w:r w:rsidRPr="00366124">
        <w:rPr>
          <w:b w:val="0"/>
          <w:lang w:val="en-US"/>
        </w:rPr>
        <w:t>Secara umum metode bermain peran</w:t>
      </w:r>
      <w:r w:rsidRPr="00366124">
        <w:t xml:space="preserve"> </w:t>
      </w:r>
      <w:r w:rsidRPr="00366124">
        <w:rPr>
          <w:b w:val="0"/>
          <w:lang w:val="en-US"/>
        </w:rPr>
        <w:t xml:space="preserve">adalah suatu model pembelajaran dari metode </w:t>
      </w:r>
      <w:r w:rsidRPr="00366124">
        <w:rPr>
          <w:b w:val="0"/>
          <w:i/>
          <w:lang w:val="en-US"/>
        </w:rPr>
        <w:t>cooperatif learning</w:t>
      </w:r>
      <w:r w:rsidRPr="00366124">
        <w:rPr>
          <w:b w:val="0"/>
          <w:lang w:val="en-US"/>
        </w:rPr>
        <w:t xml:space="preserve"> dengan memerankan tokoh-tokoh atau adegan-adegan sesuai dengan materi pembelajaran yang diajarkan. Bermain peran</w:t>
      </w:r>
      <w:r w:rsidRPr="00366124">
        <w:t xml:space="preserve"> </w:t>
      </w:r>
      <w:r w:rsidRPr="00366124">
        <w:rPr>
          <w:b w:val="0"/>
          <w:lang w:val="en-US"/>
        </w:rPr>
        <w:t>merupakan suatu permainan dimana peserta mengasumsikan peran dari suatu karakter khayal dan secara kolaboratif menciptakan atau mengikuti cerita. Peserta menentukan tindakan dari karakter mereka, pemeran yang didasarkan pada mereka, dan tindakan berhasil atau gagal menurut suatu sistem formal petunjuk dan aturan. Di dalam aturan pemain dapat penciptaan dan penunjukan dengan bebas aneka pilihan mereka membentuk hasil dan arah menyangkut permainan itu.</w:t>
      </w:r>
    </w:p>
    <w:p w:rsidR="007E66F4" w:rsidRPr="00366124" w:rsidRDefault="007E66F4" w:rsidP="007E66F4">
      <w:pPr>
        <w:pStyle w:val="Title"/>
        <w:ind w:left="709"/>
        <w:jc w:val="both"/>
        <w:rPr>
          <w:b w:val="0"/>
          <w:lang w:val="en-US"/>
        </w:rPr>
      </w:pPr>
      <w:r w:rsidRPr="00366124">
        <w:rPr>
          <w:b w:val="0"/>
          <w:lang w:val="en-US"/>
        </w:rPr>
        <w:t>Menurut Sukardi  dan Desak Made (1990: 144) bahwa:</w:t>
      </w:r>
    </w:p>
    <w:p w:rsidR="007E66F4" w:rsidRPr="00366124" w:rsidRDefault="00EC435F" w:rsidP="00186638">
      <w:pPr>
        <w:pStyle w:val="Title"/>
        <w:spacing w:line="240" w:lineRule="auto"/>
        <w:ind w:left="709" w:right="758"/>
        <w:jc w:val="both"/>
        <w:rPr>
          <w:b w:val="0"/>
          <w:lang w:val="en-US"/>
        </w:rPr>
      </w:pPr>
      <w:r>
        <w:rPr>
          <w:b w:val="0"/>
          <w:lang w:val="en-US"/>
        </w:rPr>
        <w:t>“</w:t>
      </w:r>
      <w:r w:rsidR="007E66F4" w:rsidRPr="00366124">
        <w:rPr>
          <w:b w:val="0"/>
          <w:lang w:val="en-US"/>
        </w:rPr>
        <w:t>Bermain peran</w:t>
      </w:r>
      <w:r w:rsidR="007E66F4" w:rsidRPr="00366124">
        <w:t xml:space="preserve"> </w:t>
      </w:r>
      <w:r w:rsidR="007E66F4" w:rsidRPr="00366124">
        <w:rPr>
          <w:b w:val="0"/>
          <w:i/>
          <w:lang w:val="en-US"/>
        </w:rPr>
        <w:t>(Role playing)</w:t>
      </w:r>
      <w:r w:rsidR="007E66F4" w:rsidRPr="00366124">
        <w:rPr>
          <w:b w:val="0"/>
          <w:lang w:val="en-US"/>
        </w:rPr>
        <w:t xml:space="preserve"> adalah suatu metode yang menggunakan unsur memainkan peranan tertentu atau suatu teknik drama dalam suatu situasi individu ikut serta tidak sebagai individu itu sendiri, tetapi dalam peranan orang lain dengan maksud banyak belajar dan mengerti lebih berbagai keterampilan dan sikap dalam hubungan antar manusia.</w:t>
      </w:r>
      <w:r>
        <w:rPr>
          <w:b w:val="0"/>
          <w:lang w:val="en-US"/>
        </w:rPr>
        <w:t>”</w:t>
      </w:r>
    </w:p>
    <w:p w:rsidR="007E66F4" w:rsidRPr="00366124" w:rsidRDefault="007E66F4" w:rsidP="007E66F4">
      <w:pPr>
        <w:pStyle w:val="Title"/>
        <w:spacing w:line="240" w:lineRule="auto"/>
        <w:ind w:left="709" w:right="662"/>
        <w:jc w:val="both"/>
        <w:rPr>
          <w:b w:val="0"/>
          <w:lang w:val="en-US"/>
        </w:rPr>
      </w:pPr>
    </w:p>
    <w:p w:rsidR="001136EE" w:rsidRPr="00366124" w:rsidRDefault="00964C78" w:rsidP="007E66F4">
      <w:pPr>
        <w:pStyle w:val="Title"/>
        <w:ind w:firstLine="709"/>
        <w:jc w:val="both"/>
        <w:rPr>
          <w:b w:val="0"/>
          <w:lang w:val="en-US"/>
        </w:rPr>
      </w:pPr>
      <w:r>
        <w:rPr>
          <w:b w:val="0"/>
          <w:noProof/>
          <w:lang w:val="id-ID" w:eastAsia="id-ID"/>
        </w:rPr>
        <w:pict>
          <v:shapetype id="_x0000_t202" coordsize="21600,21600" o:spt="202" path="m,l,21600r21600,l21600,xe">
            <v:stroke joinstyle="miter"/>
            <v:path gradientshapeok="t" o:connecttype="rect"/>
          </v:shapetype>
          <v:shape id="_x0000_s1034" type="#_x0000_t202" style="position:absolute;left:0;text-align:left;margin-left:181.6pt;margin-top:54.2pt;width:50.25pt;height:26.25pt;z-index:251666432;mso-position-horizontal-relative:margin" strokecolor="white [3212]">
            <v:textbox>
              <w:txbxContent>
                <w:p w:rsidR="008504A4" w:rsidRPr="008504A4" w:rsidRDefault="00F22F9F" w:rsidP="008504A4">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xbxContent>
            </v:textbox>
            <w10:wrap anchorx="margin"/>
          </v:shape>
        </w:pict>
      </w:r>
      <w:r w:rsidR="001136EE" w:rsidRPr="00366124">
        <w:rPr>
          <w:b w:val="0"/>
          <w:lang w:val="en-US"/>
        </w:rPr>
        <w:t xml:space="preserve">Menurut Mulyana (2012) bahwa metode bermain peran adalah berperan atau memainkan peranan dalam dramatisasi sosial atau psikologi dan melalui metode </w:t>
      </w:r>
      <w:r w:rsidR="001136EE" w:rsidRPr="00366124">
        <w:rPr>
          <w:b w:val="0"/>
          <w:lang w:val="en-US"/>
        </w:rPr>
        <w:lastRenderedPageBreak/>
        <w:t>bermain peran siswa diajak untuk belajar memecahkan masalah pribadi, dengan bantuan kelompok sosial yang anggota</w:t>
      </w:r>
      <w:r w:rsidR="005334A0" w:rsidRPr="00366124">
        <w:rPr>
          <w:b w:val="0"/>
          <w:lang w:val="en-US"/>
        </w:rPr>
        <w:t>nya</w:t>
      </w:r>
      <w:r w:rsidR="001136EE" w:rsidRPr="00366124">
        <w:rPr>
          <w:b w:val="0"/>
          <w:lang w:val="en-US"/>
        </w:rPr>
        <w:t xml:space="preserve"> teman-temannya sendiri. Dengan kata lain metode ini berupaya membantu individu melalui proses kelompok sosial.</w:t>
      </w:r>
    </w:p>
    <w:p w:rsidR="007E66F4" w:rsidRPr="00366124" w:rsidRDefault="007E66F4" w:rsidP="007E66F4">
      <w:pPr>
        <w:pStyle w:val="Title"/>
        <w:ind w:firstLine="709"/>
        <w:jc w:val="both"/>
        <w:rPr>
          <w:b w:val="0"/>
          <w:lang w:val="en-US"/>
        </w:rPr>
      </w:pPr>
      <w:r w:rsidRPr="00366124">
        <w:rPr>
          <w:b w:val="0"/>
          <w:lang w:val="en-US"/>
        </w:rPr>
        <w:t>Dalam kamus bimbingan dan konseling (Thantawy, 1997: 89) juga mengemukakan bahwa:</w:t>
      </w:r>
    </w:p>
    <w:p w:rsidR="007E66F4" w:rsidRPr="00366124" w:rsidRDefault="00EC435F" w:rsidP="00186638">
      <w:pPr>
        <w:autoSpaceDE w:val="0"/>
        <w:autoSpaceDN w:val="0"/>
        <w:adjustRightInd w:val="0"/>
        <w:spacing w:after="0" w:line="240" w:lineRule="auto"/>
        <w:ind w:left="709" w:right="758"/>
        <w:jc w:val="both"/>
        <w:rPr>
          <w:rFonts w:ascii="Times New Roman" w:hAnsi="Times New Roman" w:cs="Times New Roman"/>
          <w:i/>
          <w:sz w:val="24"/>
          <w:szCs w:val="24"/>
          <w:lang w:val="en-US"/>
        </w:rPr>
      </w:pPr>
      <w:r>
        <w:rPr>
          <w:rFonts w:ascii="Times New Roman" w:hAnsi="Times New Roman" w:cs="Times New Roman"/>
          <w:sz w:val="24"/>
          <w:szCs w:val="24"/>
          <w:lang w:val="en-US"/>
        </w:rPr>
        <w:t>“</w:t>
      </w:r>
      <w:r w:rsidR="007E66F4" w:rsidRPr="00366124">
        <w:rPr>
          <w:rFonts w:ascii="Times New Roman" w:hAnsi="Times New Roman" w:cs="Times New Roman"/>
          <w:sz w:val="24"/>
          <w:szCs w:val="24"/>
          <w:lang w:val="en-US"/>
        </w:rPr>
        <w:t>Bermain peran salah satu teknik bimbingan dalam kelompok. Teknik bimbingan yang dilakukan/dimainkan dengan cara bermain peran tentang situasi masalah sosial. Setelah dilakukan bermain peran kemudian diadakan diskusi tentang cara-cara pemecahan masalah tersebut. Melalui akting yang ditampilkan pemain peran belajar menyatakan pikiran, secara bebas untuk menyatakan dirinya, dan mengembangkan kepercayaan diri (</w:t>
      </w:r>
      <w:r w:rsidR="007E66F4" w:rsidRPr="00366124">
        <w:rPr>
          <w:rFonts w:ascii="Times New Roman" w:hAnsi="Times New Roman" w:cs="Times New Roman"/>
          <w:i/>
          <w:sz w:val="24"/>
          <w:szCs w:val="24"/>
          <w:lang w:val="en-US"/>
        </w:rPr>
        <w:t>self-confidance).</w:t>
      </w:r>
      <w:r>
        <w:rPr>
          <w:rFonts w:ascii="Times New Roman" w:hAnsi="Times New Roman" w:cs="Times New Roman"/>
          <w:i/>
          <w:sz w:val="24"/>
          <w:szCs w:val="24"/>
          <w:lang w:val="en-US"/>
        </w:rPr>
        <w:t>”</w:t>
      </w:r>
    </w:p>
    <w:p w:rsidR="007E66F4" w:rsidRPr="00366124" w:rsidRDefault="007E66F4" w:rsidP="007E66F4">
      <w:pPr>
        <w:autoSpaceDE w:val="0"/>
        <w:autoSpaceDN w:val="0"/>
        <w:adjustRightInd w:val="0"/>
        <w:spacing w:after="0" w:line="240" w:lineRule="auto"/>
        <w:ind w:left="709" w:right="707"/>
        <w:jc w:val="both"/>
        <w:rPr>
          <w:rFonts w:ascii="Times New Roman" w:hAnsi="Times New Roman" w:cs="Times New Roman"/>
          <w:i/>
          <w:sz w:val="24"/>
          <w:szCs w:val="24"/>
          <w:lang w:val="en-US"/>
        </w:rPr>
      </w:pPr>
    </w:p>
    <w:p w:rsidR="007E66F4" w:rsidRPr="00366124" w:rsidRDefault="007E66F4" w:rsidP="007E66F4">
      <w:pPr>
        <w:pStyle w:val="Title"/>
        <w:ind w:firstLine="709"/>
        <w:jc w:val="both"/>
        <w:rPr>
          <w:b w:val="0"/>
          <w:lang w:val="en-US"/>
        </w:rPr>
      </w:pPr>
      <w:r w:rsidRPr="00366124">
        <w:rPr>
          <w:b w:val="0"/>
          <w:lang w:val="en-US"/>
        </w:rPr>
        <w:t>Sedangkan menurut Romlah (1989: 109) bahwa bermain peran</w:t>
      </w:r>
      <w:r w:rsidRPr="00366124">
        <w:t xml:space="preserve"> </w:t>
      </w:r>
      <w:r w:rsidRPr="00366124">
        <w:rPr>
          <w:b w:val="0"/>
          <w:lang w:val="en-US"/>
        </w:rPr>
        <w:t>merupakan teknik permainan peranan (</w:t>
      </w:r>
      <w:r w:rsidRPr="00366124">
        <w:rPr>
          <w:b w:val="0"/>
          <w:i/>
          <w:lang w:val="en-US"/>
        </w:rPr>
        <w:t>role playing</w:t>
      </w:r>
      <w:r w:rsidRPr="00366124">
        <w:rPr>
          <w:b w:val="0"/>
          <w:lang w:val="en-US"/>
        </w:rPr>
        <w:t>), di mana istilah permainan mempunyai empat macam arti yaitu:</w:t>
      </w:r>
    </w:p>
    <w:p w:rsidR="007E66F4" w:rsidRPr="00366124" w:rsidRDefault="007E66F4" w:rsidP="00186638">
      <w:pPr>
        <w:pStyle w:val="Title"/>
        <w:numPr>
          <w:ilvl w:val="0"/>
          <w:numId w:val="7"/>
        </w:numPr>
        <w:spacing w:line="240" w:lineRule="auto"/>
        <w:ind w:left="993" w:right="758" w:hanging="284"/>
        <w:jc w:val="both"/>
        <w:rPr>
          <w:b w:val="0"/>
          <w:lang w:val="en-US"/>
        </w:rPr>
      </w:pPr>
      <w:r w:rsidRPr="00366124">
        <w:rPr>
          <w:b w:val="0"/>
          <w:lang w:val="en-US"/>
        </w:rPr>
        <w:t>Sesuatu yang bersifat sandiwara dimana pemain memainkan peranan tertentu sesuai dengan lakon yang sudah ditulis dan memainkannya untuk tujuan hiburan.</w:t>
      </w:r>
    </w:p>
    <w:p w:rsidR="007E66F4" w:rsidRPr="00366124" w:rsidRDefault="007E66F4" w:rsidP="00186638">
      <w:pPr>
        <w:pStyle w:val="Title"/>
        <w:numPr>
          <w:ilvl w:val="0"/>
          <w:numId w:val="7"/>
        </w:numPr>
        <w:spacing w:line="240" w:lineRule="auto"/>
        <w:ind w:left="993" w:right="758" w:hanging="284"/>
        <w:jc w:val="both"/>
        <w:rPr>
          <w:b w:val="0"/>
          <w:lang w:val="en-US"/>
        </w:rPr>
      </w:pPr>
      <w:r w:rsidRPr="00366124">
        <w:rPr>
          <w:b w:val="0"/>
          <w:lang w:val="en-US"/>
        </w:rPr>
        <w:t>Sesuatu yang bersifat sosiologis atau pola-pola perilaku yang ditentukan oleh norma-norma sosial.</w:t>
      </w:r>
    </w:p>
    <w:p w:rsidR="007E66F4" w:rsidRPr="00366124" w:rsidRDefault="007E66F4" w:rsidP="00186638">
      <w:pPr>
        <w:pStyle w:val="Title"/>
        <w:numPr>
          <w:ilvl w:val="0"/>
          <w:numId w:val="7"/>
        </w:numPr>
        <w:spacing w:line="240" w:lineRule="auto"/>
        <w:ind w:left="993" w:right="758" w:hanging="284"/>
        <w:jc w:val="both"/>
        <w:rPr>
          <w:b w:val="0"/>
          <w:lang w:val="en-US"/>
        </w:rPr>
      </w:pPr>
      <w:r w:rsidRPr="00366124">
        <w:rPr>
          <w:b w:val="0"/>
          <w:lang w:val="en-US"/>
        </w:rPr>
        <w:t>Suatu perilaku tiruan dimana seseorang berusaha memperbodoh orang lain dengan jalan berperilaku yang berlawanan dengan apa yang sebenarnya diharapkan, dirasakan atau diinginkan.</w:t>
      </w:r>
    </w:p>
    <w:p w:rsidR="005334A0" w:rsidRPr="00366124" w:rsidRDefault="007E66F4" w:rsidP="00186638">
      <w:pPr>
        <w:pStyle w:val="Title"/>
        <w:numPr>
          <w:ilvl w:val="0"/>
          <w:numId w:val="7"/>
        </w:numPr>
        <w:tabs>
          <w:tab w:val="left" w:pos="7655"/>
        </w:tabs>
        <w:spacing w:line="240" w:lineRule="auto"/>
        <w:ind w:left="993" w:right="758" w:hanging="284"/>
        <w:jc w:val="both"/>
        <w:rPr>
          <w:b w:val="0"/>
          <w:lang w:val="en-US"/>
        </w:rPr>
      </w:pPr>
      <w:r w:rsidRPr="00366124">
        <w:rPr>
          <w:b w:val="0"/>
          <w:lang w:val="en-US"/>
        </w:rPr>
        <w:t>Sesuatu yang berkaitan dengan pendidikan, dimana individu memerankan situasi yang diimajinatif dengan tujuan untuk membantu tercapainya pemahaman diri sendiri, meningkatkan keterampilan-keterampilan, menganalisis perilaku, atau menunjukkan pada orang lain, bagaimana perilaku seseorang atau menunjuk  pada orang lain bagaimana seseorang harus bertingkah laku.</w:t>
      </w:r>
    </w:p>
    <w:p w:rsidR="005334A0" w:rsidRPr="00366124" w:rsidRDefault="005334A0" w:rsidP="005334A0">
      <w:pPr>
        <w:pStyle w:val="Title"/>
        <w:spacing w:line="240" w:lineRule="auto"/>
        <w:ind w:left="993" w:right="662"/>
        <w:jc w:val="both"/>
        <w:rPr>
          <w:b w:val="0"/>
          <w:lang w:val="en-US"/>
        </w:rPr>
      </w:pPr>
    </w:p>
    <w:p w:rsidR="007E66F4" w:rsidRPr="00366124" w:rsidRDefault="007E66F4" w:rsidP="007E66F4">
      <w:pPr>
        <w:pStyle w:val="Title"/>
        <w:ind w:right="-1" w:firstLine="709"/>
        <w:jc w:val="both"/>
        <w:rPr>
          <w:b w:val="0"/>
          <w:lang w:val="en-US"/>
        </w:rPr>
      </w:pPr>
      <w:r w:rsidRPr="00366124">
        <w:rPr>
          <w:b w:val="0"/>
          <w:lang w:val="en-US"/>
        </w:rPr>
        <w:lastRenderedPageBreak/>
        <w:t>Namun dalam pelaksanaan bimbingan dan psikoterapi, permainan peranan diartikan pada kategori keempat. Hal ini sejalan dengan yang dikemukakan oleh Bennett (Romlah, 1989: 109) bahwa:</w:t>
      </w:r>
    </w:p>
    <w:p w:rsidR="007E66F4" w:rsidRPr="00366124" w:rsidRDefault="007E66F4" w:rsidP="00186638">
      <w:pPr>
        <w:pStyle w:val="Title"/>
        <w:spacing w:line="240" w:lineRule="auto"/>
        <w:ind w:left="709" w:right="758"/>
        <w:jc w:val="both"/>
        <w:rPr>
          <w:b w:val="0"/>
          <w:lang w:val="en-US"/>
        </w:rPr>
      </w:pPr>
      <w:r w:rsidRPr="00366124">
        <w:rPr>
          <w:b w:val="0"/>
          <w:lang w:val="en-US"/>
        </w:rPr>
        <w:t>Permainan peranan adalah suatu alat belajar untuk mengembangkan keterampilan-keterampilan dan pengertian-pengertian mengenai hubungan antar manusia dengan jalan memerankan situasi-situasi yang paralel dengan yang terjadi dalam kehidupan yang sebenarnya.</w:t>
      </w:r>
    </w:p>
    <w:p w:rsidR="007E66F4" w:rsidRPr="00366124" w:rsidRDefault="007E66F4" w:rsidP="007E66F4">
      <w:pPr>
        <w:pStyle w:val="Title"/>
        <w:spacing w:line="240" w:lineRule="auto"/>
        <w:ind w:left="709" w:right="662"/>
        <w:jc w:val="both"/>
        <w:rPr>
          <w:b w:val="0"/>
          <w:lang w:val="en-US"/>
        </w:rPr>
      </w:pPr>
    </w:p>
    <w:p w:rsidR="007E66F4" w:rsidRPr="00366124" w:rsidRDefault="007E66F4" w:rsidP="00155B21">
      <w:pPr>
        <w:pStyle w:val="Title"/>
        <w:ind w:right="49" w:firstLine="709"/>
        <w:jc w:val="both"/>
        <w:rPr>
          <w:b w:val="0"/>
          <w:lang w:val="en-US"/>
        </w:rPr>
      </w:pPr>
      <w:r w:rsidRPr="00366124">
        <w:rPr>
          <w:b w:val="0"/>
          <w:lang w:val="en-US"/>
        </w:rPr>
        <w:t>Dalam kamus istilah Bimbingan dan penyuluhan (Sukardi, 1983: 144) dijelaskan bahwa:</w:t>
      </w:r>
    </w:p>
    <w:p w:rsidR="00AB5AB4" w:rsidRPr="00366124" w:rsidRDefault="007E66F4" w:rsidP="002356DC">
      <w:pPr>
        <w:pStyle w:val="Title"/>
        <w:spacing w:line="240" w:lineRule="auto"/>
        <w:ind w:left="709" w:right="758"/>
        <w:jc w:val="both"/>
        <w:rPr>
          <w:b w:val="0"/>
          <w:lang w:val="en-US"/>
        </w:rPr>
      </w:pPr>
      <w:r w:rsidRPr="00366124">
        <w:rPr>
          <w:b w:val="0"/>
          <w:lang w:val="en-US"/>
        </w:rPr>
        <w:t>Bermain peran</w:t>
      </w:r>
      <w:r w:rsidRPr="00366124">
        <w:t xml:space="preserve"> </w:t>
      </w:r>
      <w:r w:rsidRPr="00366124">
        <w:rPr>
          <w:b w:val="0"/>
          <w:lang w:val="en-US"/>
        </w:rPr>
        <w:t>adalah suatu metode yang mempergunakan unsur memainkan peranan tertentu atau suatu teknik drama dalam suatu situasi yang diciptakan, dimana si individu ikut serta, tidak sebagai individu itu sendiri tetapi dalam peranan orang lain dengan maksud lebih banyak belajar dan mengerti lebih berbagai keterampilan dan sikap dalam hubungan antar manusia atau dalam praktek salah satu masalah yang kerap dihadapi siswa dalam pergaulan sehari-hari diperankan atau dimainkan oleh beberapa siswa dengan tujuan untuk bersama-sama mencari penyelesaiannya.</w:t>
      </w:r>
      <w:r w:rsidR="00AB5AB4" w:rsidRPr="00366124">
        <w:rPr>
          <w:b w:val="0"/>
          <w:lang w:val="en-US"/>
        </w:rPr>
        <w:t xml:space="preserve"> </w:t>
      </w:r>
    </w:p>
    <w:p w:rsidR="00AB5AB4" w:rsidRPr="00366124" w:rsidRDefault="00AB5AB4" w:rsidP="00AB5AB4">
      <w:pPr>
        <w:pStyle w:val="Title"/>
        <w:spacing w:line="240" w:lineRule="auto"/>
        <w:ind w:left="709" w:right="662"/>
        <w:jc w:val="both"/>
        <w:rPr>
          <w:b w:val="0"/>
          <w:lang w:val="en-US"/>
        </w:rPr>
      </w:pPr>
    </w:p>
    <w:p w:rsidR="002356DC" w:rsidRDefault="007E66F4" w:rsidP="00F401DB">
      <w:pPr>
        <w:pStyle w:val="Title"/>
        <w:ind w:firstLine="709"/>
        <w:jc w:val="both"/>
        <w:rPr>
          <w:b w:val="0"/>
          <w:lang w:val="en-US"/>
        </w:rPr>
      </w:pPr>
      <w:r w:rsidRPr="00366124">
        <w:rPr>
          <w:b w:val="0"/>
          <w:lang w:val="en-US"/>
        </w:rPr>
        <w:t>Berdasarkan pengertian-pengertian di atas, dapat disimpulkan bahwa pembelajaran dengan bermain peran</w:t>
      </w:r>
      <w:r w:rsidRPr="00366124">
        <w:t xml:space="preserve"> </w:t>
      </w:r>
      <w:r w:rsidRPr="00366124">
        <w:rPr>
          <w:b w:val="0"/>
          <w:lang w:val="en-US"/>
        </w:rPr>
        <w:t>(</w:t>
      </w:r>
      <w:r w:rsidRPr="00366124">
        <w:rPr>
          <w:b w:val="0"/>
          <w:i/>
          <w:lang w:val="en-US"/>
        </w:rPr>
        <w:t xml:space="preserve">role playing) </w:t>
      </w:r>
      <w:r w:rsidRPr="00366124">
        <w:rPr>
          <w:b w:val="0"/>
          <w:lang w:val="en-US"/>
        </w:rPr>
        <w:t xml:space="preserve">merupakan cara belajar yang dilakukan dengan cara membagi siswa menjadi beberapa kelompok dan setiap kelompok memerankan karakter sesuai dengan naskah yang telah dibuat dan materi yang telah ditentukan oleh guru, </w:t>
      </w:r>
      <w:r w:rsidR="005334A0" w:rsidRPr="00366124">
        <w:rPr>
          <w:b w:val="0"/>
          <w:lang w:val="en-US"/>
        </w:rPr>
        <w:t xml:space="preserve">siswa mencoba mengeksploitasi masalah-masalah hubungan antar manusia dengan cara memperagakannya </w:t>
      </w:r>
      <w:r w:rsidRPr="00366124">
        <w:rPr>
          <w:b w:val="0"/>
          <w:lang w:val="en-US"/>
        </w:rPr>
        <w:t>sehingga siswa lebih mudah memahami dan mengingat</w:t>
      </w:r>
      <w:r w:rsidR="005334A0" w:rsidRPr="00366124">
        <w:rPr>
          <w:b w:val="0"/>
          <w:lang w:val="en-US"/>
        </w:rPr>
        <w:t>.</w:t>
      </w:r>
    </w:p>
    <w:p w:rsidR="00F401DB" w:rsidRDefault="00F401DB" w:rsidP="00F401DB">
      <w:pPr>
        <w:pStyle w:val="Title"/>
        <w:spacing w:line="240" w:lineRule="auto"/>
        <w:ind w:firstLine="709"/>
        <w:jc w:val="both"/>
        <w:rPr>
          <w:b w:val="0"/>
          <w:lang w:val="en-US"/>
        </w:rPr>
      </w:pPr>
    </w:p>
    <w:p w:rsidR="00195779" w:rsidRDefault="00195779" w:rsidP="00F401DB">
      <w:pPr>
        <w:pStyle w:val="Title"/>
        <w:spacing w:line="240" w:lineRule="auto"/>
        <w:ind w:firstLine="709"/>
        <w:jc w:val="both"/>
        <w:rPr>
          <w:b w:val="0"/>
          <w:lang w:val="en-US"/>
        </w:rPr>
      </w:pPr>
    </w:p>
    <w:p w:rsidR="00195779" w:rsidRDefault="00195779" w:rsidP="00F401DB">
      <w:pPr>
        <w:pStyle w:val="Title"/>
        <w:spacing w:line="240" w:lineRule="auto"/>
        <w:ind w:firstLine="709"/>
        <w:jc w:val="both"/>
        <w:rPr>
          <w:b w:val="0"/>
          <w:lang w:val="en-US"/>
        </w:rPr>
      </w:pPr>
    </w:p>
    <w:p w:rsidR="00195779" w:rsidRPr="00366124" w:rsidRDefault="00195779" w:rsidP="00F401DB">
      <w:pPr>
        <w:pStyle w:val="Title"/>
        <w:spacing w:line="240" w:lineRule="auto"/>
        <w:ind w:firstLine="709"/>
        <w:jc w:val="both"/>
        <w:rPr>
          <w:b w:val="0"/>
          <w:lang w:val="en-US"/>
        </w:rPr>
      </w:pPr>
    </w:p>
    <w:p w:rsidR="007E66F4" w:rsidRPr="00366124" w:rsidRDefault="007E66F4" w:rsidP="005334A0">
      <w:pPr>
        <w:pStyle w:val="Title"/>
        <w:numPr>
          <w:ilvl w:val="0"/>
          <w:numId w:val="6"/>
        </w:numPr>
        <w:ind w:left="284" w:hanging="284"/>
        <w:jc w:val="both"/>
        <w:rPr>
          <w:lang w:val="en-US"/>
        </w:rPr>
      </w:pPr>
      <w:r w:rsidRPr="00366124">
        <w:rPr>
          <w:lang w:val="en-US"/>
        </w:rPr>
        <w:lastRenderedPageBreak/>
        <w:t>Kelebihan dan Kelemahan Teknik Bermain Peran</w:t>
      </w:r>
    </w:p>
    <w:p w:rsidR="007E66F4" w:rsidRPr="00366124" w:rsidRDefault="007E66F4" w:rsidP="007E66F4">
      <w:pPr>
        <w:pStyle w:val="Title"/>
        <w:ind w:firstLine="709"/>
        <w:jc w:val="both"/>
        <w:rPr>
          <w:b w:val="0"/>
          <w:lang w:val="en-US"/>
        </w:rPr>
      </w:pPr>
      <w:r w:rsidRPr="00366124">
        <w:rPr>
          <w:b w:val="0"/>
          <w:lang w:val="en-US"/>
        </w:rPr>
        <w:t>Sukardi (1983: 117-118) mengemukakan bahwa kelebihan metode bermain peran</w:t>
      </w:r>
      <w:r w:rsidRPr="00366124">
        <w:rPr>
          <w:b w:val="0"/>
          <w:i/>
          <w:lang w:val="en-US"/>
        </w:rPr>
        <w:t xml:space="preserve"> </w:t>
      </w:r>
      <w:r w:rsidRPr="00366124">
        <w:rPr>
          <w:b w:val="0"/>
          <w:lang w:val="en-US"/>
        </w:rPr>
        <w:t>melibatkan seluruh siswa berpartisipasi, mempunyai kesempatan untuk memajukan kemampuannya dalam bekerja sama. Siswa juga dapat belajar menggunakan bahasa dengan baik dan benar. Selain itu, kelebihan metode ini adalah, sebagai berikut:</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 xml:space="preserve">Siswa bebas mengambil keputusan dan berekspresi secara utuh </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Permainan merupakan penemuan yang mudah dan dapat digunakan dalam situasi dan waktu yang berbeda.</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Guru dapat mengevaluasi pengalaman siswa melalui pengamatan pada waktu melakukan eksperimen.</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Dapat berkesan dengan kuat dan tahan lama dalam ingatan siswa. Di samping merupakan pengalaman dan menyenangkan dan sulit dilupakan.</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Sangat menarik bagi siswa, sehingga memungkinkan kelas menjadi dinamis dan penuh antusias.</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Membangkitkan gairah dan semangat optimis dalam diri siswa serta menumbuhkan rasa kebersamaan dan kesetiakawanan sosial yang tinggi.</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Dapat menghayati peristiwa yang berlangsung dengan mudah, dan dapat memetik butir-butir hikmah yang terkandung di dalamnya dengan penghayatan siswa sendiri.</w:t>
      </w:r>
    </w:p>
    <w:p w:rsidR="007E66F4" w:rsidRPr="00366124" w:rsidRDefault="007E66F4" w:rsidP="00FC67C4">
      <w:pPr>
        <w:pStyle w:val="Title"/>
        <w:numPr>
          <w:ilvl w:val="0"/>
          <w:numId w:val="8"/>
        </w:numPr>
        <w:spacing w:line="240" w:lineRule="auto"/>
        <w:ind w:left="993" w:right="758" w:hanging="284"/>
        <w:jc w:val="both"/>
        <w:rPr>
          <w:b w:val="0"/>
          <w:lang w:val="en-US"/>
        </w:rPr>
      </w:pPr>
      <w:r w:rsidRPr="00366124">
        <w:rPr>
          <w:b w:val="0"/>
          <w:lang w:val="en-US"/>
        </w:rPr>
        <w:t>Dimungkinkan dapat meningkatkan kemampuan professional siswa, dan dapat menumbuhkan membuka kesempatan bagi lapangan kerja</w:t>
      </w:r>
    </w:p>
    <w:p w:rsidR="007E66F4" w:rsidRPr="00366124" w:rsidRDefault="007E66F4" w:rsidP="007E66F4">
      <w:pPr>
        <w:pStyle w:val="Title"/>
        <w:spacing w:line="240" w:lineRule="auto"/>
        <w:ind w:left="993" w:right="662"/>
        <w:jc w:val="both"/>
        <w:rPr>
          <w:b w:val="0"/>
          <w:lang w:val="en-US"/>
        </w:rPr>
      </w:pPr>
    </w:p>
    <w:p w:rsidR="007E66F4" w:rsidRPr="00366124" w:rsidRDefault="007E66F4" w:rsidP="007E66F4">
      <w:pPr>
        <w:pStyle w:val="Title"/>
        <w:ind w:firstLine="709"/>
        <w:jc w:val="both"/>
        <w:rPr>
          <w:b w:val="0"/>
          <w:lang w:val="en-US"/>
        </w:rPr>
      </w:pPr>
      <w:r w:rsidRPr="00366124">
        <w:rPr>
          <w:b w:val="0"/>
          <w:lang w:val="en-US"/>
        </w:rPr>
        <w:t>Selanjutnya kelemahan metode bermain peran (</w:t>
      </w:r>
      <w:r w:rsidRPr="00366124">
        <w:rPr>
          <w:b w:val="0"/>
          <w:i/>
          <w:lang w:val="en-US"/>
        </w:rPr>
        <w:t xml:space="preserve">role playing) </w:t>
      </w:r>
      <w:r w:rsidRPr="00366124">
        <w:rPr>
          <w:b w:val="0"/>
          <w:lang w:val="en-US"/>
        </w:rPr>
        <w:t>menurut Sukardi (1983: 118) antara lain:</w:t>
      </w:r>
    </w:p>
    <w:p w:rsidR="007E66F4" w:rsidRPr="00366124" w:rsidRDefault="007E66F4" w:rsidP="00FC67C4">
      <w:pPr>
        <w:pStyle w:val="Title"/>
        <w:numPr>
          <w:ilvl w:val="0"/>
          <w:numId w:val="9"/>
        </w:numPr>
        <w:spacing w:line="240" w:lineRule="auto"/>
        <w:ind w:left="993" w:right="758" w:hanging="284"/>
        <w:jc w:val="both"/>
        <w:rPr>
          <w:b w:val="0"/>
          <w:lang w:val="en-US"/>
        </w:rPr>
      </w:pPr>
      <w:r w:rsidRPr="00366124">
        <w:rPr>
          <w:b w:val="0"/>
          <w:lang w:val="en-US"/>
        </w:rPr>
        <w:t>Metode bermain peranan memerlukan waktu yang relatif panjang/banyak.</w:t>
      </w:r>
    </w:p>
    <w:p w:rsidR="007E66F4" w:rsidRPr="00366124" w:rsidRDefault="007E66F4" w:rsidP="00FC67C4">
      <w:pPr>
        <w:pStyle w:val="Title"/>
        <w:numPr>
          <w:ilvl w:val="0"/>
          <w:numId w:val="9"/>
        </w:numPr>
        <w:spacing w:line="240" w:lineRule="auto"/>
        <w:ind w:left="993" w:right="758" w:hanging="284"/>
        <w:jc w:val="both"/>
        <w:rPr>
          <w:b w:val="0"/>
          <w:lang w:val="en-US"/>
        </w:rPr>
      </w:pPr>
      <w:r w:rsidRPr="00366124">
        <w:rPr>
          <w:b w:val="0"/>
          <w:lang w:val="en-US"/>
        </w:rPr>
        <w:t>Memerlukan kreativitas dan daya kreasi yang tinggi dari pihak guru maupun murid dan ini tidak semua guru memilikinya.</w:t>
      </w:r>
    </w:p>
    <w:p w:rsidR="007E66F4" w:rsidRPr="00366124" w:rsidRDefault="007E66F4" w:rsidP="00FC67C4">
      <w:pPr>
        <w:pStyle w:val="Title"/>
        <w:numPr>
          <w:ilvl w:val="0"/>
          <w:numId w:val="9"/>
        </w:numPr>
        <w:spacing w:line="240" w:lineRule="auto"/>
        <w:ind w:left="993" w:right="758" w:hanging="284"/>
        <w:jc w:val="both"/>
        <w:rPr>
          <w:b w:val="0"/>
          <w:lang w:val="en-US"/>
        </w:rPr>
      </w:pPr>
      <w:r w:rsidRPr="00366124">
        <w:rPr>
          <w:b w:val="0"/>
          <w:lang w:val="en-US"/>
        </w:rPr>
        <w:t>Kebanyakan siswa yang ditunjuk sebagai pemeran merasa malu untuk memerlukan suatu adegan tertentu.</w:t>
      </w:r>
    </w:p>
    <w:p w:rsidR="007E66F4" w:rsidRPr="00366124" w:rsidRDefault="007E66F4" w:rsidP="00FC67C4">
      <w:pPr>
        <w:pStyle w:val="Title"/>
        <w:numPr>
          <w:ilvl w:val="0"/>
          <w:numId w:val="9"/>
        </w:numPr>
        <w:spacing w:line="240" w:lineRule="auto"/>
        <w:ind w:left="993" w:right="758" w:hanging="284"/>
        <w:jc w:val="both"/>
        <w:rPr>
          <w:b w:val="0"/>
          <w:lang w:val="en-US"/>
        </w:rPr>
      </w:pPr>
      <w:r w:rsidRPr="00366124">
        <w:rPr>
          <w:b w:val="0"/>
          <w:lang w:val="en-US"/>
        </w:rPr>
        <w:lastRenderedPageBreak/>
        <w:t>Apabila pelaksanaan bermain peran mengalami kegagalan, bukan saja dapat memberi kesan kurang baik, tetapi sekaligus berarti tujuan pengajaran tidak tercapai.</w:t>
      </w:r>
    </w:p>
    <w:p w:rsidR="007E66F4" w:rsidRDefault="007E66F4" w:rsidP="00FC67C4">
      <w:pPr>
        <w:pStyle w:val="Title"/>
        <w:numPr>
          <w:ilvl w:val="0"/>
          <w:numId w:val="9"/>
        </w:numPr>
        <w:ind w:left="993" w:right="758" w:hanging="284"/>
        <w:jc w:val="both"/>
        <w:rPr>
          <w:b w:val="0"/>
          <w:lang w:val="en-US"/>
        </w:rPr>
      </w:pPr>
      <w:r w:rsidRPr="00366124">
        <w:rPr>
          <w:b w:val="0"/>
          <w:lang w:val="en-US"/>
        </w:rPr>
        <w:t>Tidak semua materi pelajaran dapat disajikan melalui metode ini.</w:t>
      </w:r>
    </w:p>
    <w:p w:rsidR="002356DC" w:rsidRPr="002356DC" w:rsidRDefault="002356DC" w:rsidP="002356DC">
      <w:pPr>
        <w:pStyle w:val="Title"/>
        <w:spacing w:line="240" w:lineRule="auto"/>
        <w:ind w:left="993" w:right="662"/>
        <w:jc w:val="both"/>
        <w:rPr>
          <w:b w:val="0"/>
          <w:lang w:val="en-US"/>
        </w:rPr>
      </w:pPr>
    </w:p>
    <w:p w:rsidR="007E66F4" w:rsidRPr="00366124" w:rsidRDefault="007E66F4" w:rsidP="007E66F4">
      <w:pPr>
        <w:pStyle w:val="Title"/>
        <w:numPr>
          <w:ilvl w:val="0"/>
          <w:numId w:val="6"/>
        </w:numPr>
        <w:ind w:left="284" w:hanging="284"/>
        <w:jc w:val="both"/>
        <w:rPr>
          <w:lang w:val="en-US"/>
        </w:rPr>
      </w:pPr>
      <w:r w:rsidRPr="00366124">
        <w:rPr>
          <w:lang w:val="en-US"/>
        </w:rPr>
        <w:t>Tujuan Teknik Bermain Peran</w:t>
      </w:r>
      <w:r w:rsidRPr="00366124">
        <w:t xml:space="preserve"> (</w:t>
      </w:r>
      <w:r w:rsidRPr="00366124">
        <w:rPr>
          <w:i/>
          <w:lang w:val="en-US"/>
        </w:rPr>
        <w:t>Role Playing)</w:t>
      </w:r>
    </w:p>
    <w:p w:rsidR="007E66F4" w:rsidRPr="00366124" w:rsidRDefault="007E66F4" w:rsidP="007E66F4">
      <w:pPr>
        <w:pStyle w:val="Title"/>
        <w:ind w:firstLine="709"/>
        <w:jc w:val="both"/>
        <w:rPr>
          <w:b w:val="0"/>
          <w:lang w:val="en-US"/>
        </w:rPr>
      </w:pPr>
      <w:r w:rsidRPr="00366124">
        <w:rPr>
          <w:b w:val="0"/>
          <w:lang w:val="en-US"/>
        </w:rPr>
        <w:t xml:space="preserve">Dalam bimbingan konseling, Sukardi (1983: 161) mengemukakan bahwa teknik </w:t>
      </w:r>
      <w:r w:rsidRPr="00366124">
        <w:rPr>
          <w:b w:val="0"/>
          <w:i/>
          <w:lang w:val="en-US"/>
        </w:rPr>
        <w:t xml:space="preserve">role playing </w:t>
      </w:r>
      <w:r w:rsidRPr="00366124">
        <w:rPr>
          <w:b w:val="0"/>
          <w:lang w:val="en-US"/>
        </w:rPr>
        <w:t>digunakan dengan tujuan sebgai berikut:</w:t>
      </w:r>
    </w:p>
    <w:p w:rsidR="007E66F4" w:rsidRPr="00366124" w:rsidRDefault="007E66F4" w:rsidP="00FC67C4">
      <w:pPr>
        <w:pStyle w:val="Title"/>
        <w:numPr>
          <w:ilvl w:val="0"/>
          <w:numId w:val="10"/>
        </w:numPr>
        <w:spacing w:line="240" w:lineRule="auto"/>
        <w:ind w:left="993" w:right="758" w:hanging="284"/>
        <w:jc w:val="both"/>
        <w:rPr>
          <w:b w:val="0"/>
          <w:lang w:val="en-US"/>
        </w:rPr>
      </w:pPr>
      <w:r w:rsidRPr="00366124">
        <w:rPr>
          <w:b w:val="0"/>
          <w:lang w:val="en-US"/>
        </w:rPr>
        <w:t>Menggambarkan bagaimana seseorang atau beberapa orang menghadapi situasi sosial</w:t>
      </w:r>
    </w:p>
    <w:p w:rsidR="007E66F4" w:rsidRPr="00366124" w:rsidRDefault="007E66F4" w:rsidP="00FC67C4">
      <w:pPr>
        <w:pStyle w:val="Title"/>
        <w:numPr>
          <w:ilvl w:val="0"/>
          <w:numId w:val="10"/>
        </w:numPr>
        <w:spacing w:line="240" w:lineRule="auto"/>
        <w:ind w:left="993" w:right="758" w:hanging="284"/>
        <w:jc w:val="both"/>
        <w:rPr>
          <w:b w:val="0"/>
          <w:lang w:val="en-US"/>
        </w:rPr>
      </w:pPr>
      <w:r w:rsidRPr="00366124">
        <w:rPr>
          <w:b w:val="0"/>
          <w:lang w:val="en-US"/>
        </w:rPr>
        <w:t>Menggambarkan bagaimana cara memecahkan suatu masalah sosial</w:t>
      </w:r>
    </w:p>
    <w:p w:rsidR="007E66F4" w:rsidRPr="00366124" w:rsidRDefault="007E66F4" w:rsidP="00FC67C4">
      <w:pPr>
        <w:pStyle w:val="Title"/>
        <w:numPr>
          <w:ilvl w:val="0"/>
          <w:numId w:val="10"/>
        </w:numPr>
        <w:spacing w:line="240" w:lineRule="auto"/>
        <w:ind w:left="993" w:right="758" w:hanging="284"/>
        <w:jc w:val="both"/>
        <w:rPr>
          <w:b w:val="0"/>
          <w:lang w:val="en-US"/>
        </w:rPr>
      </w:pPr>
      <w:r w:rsidRPr="00366124">
        <w:rPr>
          <w:b w:val="0"/>
          <w:lang w:val="en-US"/>
        </w:rPr>
        <w:t>Menumbuhkan dan mengembangkan sikap kritis terhadap tingkah laku yang harus atau jangan diambil dalam suatu situasi sosial tertentu</w:t>
      </w:r>
    </w:p>
    <w:p w:rsidR="007E66F4" w:rsidRPr="00366124" w:rsidRDefault="007E66F4" w:rsidP="00FC67C4">
      <w:pPr>
        <w:pStyle w:val="Title"/>
        <w:numPr>
          <w:ilvl w:val="0"/>
          <w:numId w:val="10"/>
        </w:numPr>
        <w:spacing w:line="240" w:lineRule="auto"/>
        <w:ind w:left="993" w:right="758" w:hanging="284"/>
        <w:jc w:val="both"/>
        <w:rPr>
          <w:b w:val="0"/>
          <w:lang w:val="en-US"/>
        </w:rPr>
      </w:pPr>
      <w:r w:rsidRPr="00366124">
        <w:rPr>
          <w:b w:val="0"/>
          <w:lang w:val="en-US"/>
        </w:rPr>
        <w:t>Memberikan pengalaman untuk menghayati situaisi-situasi tertentu</w:t>
      </w:r>
    </w:p>
    <w:p w:rsidR="007E66F4" w:rsidRDefault="007E66F4" w:rsidP="00FC67C4">
      <w:pPr>
        <w:pStyle w:val="Title"/>
        <w:numPr>
          <w:ilvl w:val="0"/>
          <w:numId w:val="10"/>
        </w:numPr>
        <w:spacing w:line="240" w:lineRule="auto"/>
        <w:ind w:left="993" w:right="758" w:hanging="284"/>
        <w:jc w:val="both"/>
        <w:rPr>
          <w:b w:val="0"/>
          <w:lang w:val="en-US"/>
        </w:rPr>
      </w:pPr>
      <w:r w:rsidRPr="00366124">
        <w:rPr>
          <w:b w:val="0"/>
          <w:lang w:val="en-US"/>
        </w:rPr>
        <w:t>Memberikan kesempatan untuk meninjau situasi sosial dari berbagai sudut pandang tertentu.</w:t>
      </w:r>
    </w:p>
    <w:p w:rsidR="00FC67C4" w:rsidRPr="00FC67C4" w:rsidRDefault="00FC67C4" w:rsidP="00FC67C4">
      <w:pPr>
        <w:pStyle w:val="Title"/>
        <w:ind w:left="993" w:right="758"/>
        <w:jc w:val="both"/>
        <w:rPr>
          <w:b w:val="0"/>
          <w:lang w:val="en-US"/>
        </w:rPr>
      </w:pPr>
    </w:p>
    <w:p w:rsidR="007E66F4" w:rsidRPr="00366124" w:rsidRDefault="007E66F4" w:rsidP="00FC67C4">
      <w:pPr>
        <w:pStyle w:val="Title"/>
        <w:numPr>
          <w:ilvl w:val="0"/>
          <w:numId w:val="6"/>
        </w:numPr>
        <w:ind w:left="284" w:hanging="284"/>
        <w:jc w:val="both"/>
        <w:rPr>
          <w:lang w:val="en-US"/>
        </w:rPr>
      </w:pPr>
      <w:r w:rsidRPr="00366124">
        <w:rPr>
          <w:lang w:val="en-US"/>
        </w:rPr>
        <w:t>Langkah-langkah Teknik Bermain Peran</w:t>
      </w:r>
      <w:r w:rsidRPr="00366124">
        <w:t xml:space="preserve"> </w:t>
      </w:r>
      <w:r w:rsidRPr="00366124">
        <w:rPr>
          <w:lang w:val="en-US"/>
        </w:rPr>
        <w:t>(</w:t>
      </w:r>
      <w:r w:rsidRPr="00366124">
        <w:rPr>
          <w:i/>
          <w:lang w:val="en-US"/>
        </w:rPr>
        <w:t>Role Playing</w:t>
      </w:r>
      <w:r w:rsidRPr="00366124">
        <w:rPr>
          <w:lang w:val="en-US"/>
        </w:rPr>
        <w:t>)</w:t>
      </w:r>
    </w:p>
    <w:p w:rsidR="00F03A06" w:rsidRPr="00915092" w:rsidRDefault="00F03A06" w:rsidP="00F03A06">
      <w:pPr>
        <w:spacing w:after="0" w:line="480" w:lineRule="auto"/>
        <w:ind w:firstLine="720"/>
        <w:jc w:val="both"/>
        <w:rPr>
          <w:rFonts w:ascii="Times New Roman" w:hAnsi="Times New Roman"/>
          <w:bCs/>
          <w:color w:val="000000" w:themeColor="text1"/>
          <w:sz w:val="24"/>
          <w:szCs w:val="24"/>
        </w:rPr>
      </w:pPr>
      <w:r w:rsidRPr="00915092">
        <w:rPr>
          <w:rFonts w:ascii="Times New Roman" w:hAnsi="Times New Roman"/>
          <w:bCs/>
          <w:color w:val="000000" w:themeColor="text1"/>
          <w:sz w:val="24"/>
          <w:szCs w:val="24"/>
        </w:rPr>
        <w:t>Pelaksanaan</w:t>
      </w:r>
      <w:r w:rsidR="001F1365">
        <w:rPr>
          <w:rFonts w:ascii="Times New Roman" w:hAnsi="Times New Roman"/>
          <w:bCs/>
          <w:color w:val="000000" w:themeColor="text1"/>
          <w:sz w:val="24"/>
          <w:szCs w:val="24"/>
          <w:lang w:val="en-US"/>
        </w:rPr>
        <w:t xml:space="preserve"> bermain peran</w:t>
      </w:r>
      <w:r w:rsidRPr="00915092">
        <w:rPr>
          <w:rFonts w:ascii="Times New Roman" w:hAnsi="Times New Roman"/>
          <w:bCs/>
          <w:color w:val="000000" w:themeColor="text1"/>
          <w:sz w:val="24"/>
          <w:szCs w:val="24"/>
        </w:rPr>
        <w:t xml:space="preserve"> </w:t>
      </w:r>
      <w:r w:rsidR="001F1365">
        <w:rPr>
          <w:rFonts w:ascii="Times New Roman" w:hAnsi="Times New Roman"/>
          <w:bCs/>
          <w:color w:val="000000" w:themeColor="text1"/>
          <w:sz w:val="24"/>
          <w:szCs w:val="24"/>
          <w:lang w:val="en-US"/>
        </w:rPr>
        <w:t>(</w:t>
      </w:r>
      <w:r w:rsidRPr="00915092">
        <w:rPr>
          <w:rFonts w:ascii="Times New Roman" w:hAnsi="Times New Roman"/>
          <w:bCs/>
          <w:i/>
          <w:color w:val="000000" w:themeColor="text1"/>
          <w:sz w:val="24"/>
          <w:szCs w:val="24"/>
        </w:rPr>
        <w:t>role playing</w:t>
      </w:r>
      <w:r w:rsidR="001F1365">
        <w:rPr>
          <w:rFonts w:ascii="Times New Roman" w:hAnsi="Times New Roman"/>
          <w:bCs/>
          <w:i/>
          <w:color w:val="000000" w:themeColor="text1"/>
          <w:sz w:val="24"/>
          <w:szCs w:val="24"/>
          <w:lang w:val="en-US"/>
        </w:rPr>
        <w:t>)</w:t>
      </w:r>
      <w:r w:rsidRPr="00915092">
        <w:rPr>
          <w:rFonts w:ascii="Times New Roman" w:hAnsi="Times New Roman"/>
          <w:bCs/>
          <w:color w:val="000000" w:themeColor="text1"/>
          <w:sz w:val="24"/>
          <w:szCs w:val="24"/>
        </w:rPr>
        <w:t xml:space="preserve"> hendaknya dapat berlangsung secara optimal agar memberi dampak yang positif demi peningkatan kemampuan siswa. Sehubungan dengan hal tersebut, maka dalam pelaksanaannya diperlukan prosedur dan langkah-langkah mulai dari persiapan sampai pada tahap evaluasi dan ulangan permainan.</w:t>
      </w:r>
    </w:p>
    <w:p w:rsidR="00F03A06" w:rsidRPr="00F03A06" w:rsidRDefault="00F03A06" w:rsidP="00F03A06">
      <w:pPr>
        <w:spacing w:after="0" w:line="480" w:lineRule="auto"/>
        <w:ind w:firstLine="720"/>
        <w:jc w:val="both"/>
        <w:rPr>
          <w:rFonts w:ascii="Times New Roman" w:hAnsi="Times New Roman" w:cs="Times New Roman"/>
          <w:bCs/>
          <w:color w:val="000000" w:themeColor="text1"/>
          <w:sz w:val="24"/>
          <w:szCs w:val="24"/>
        </w:rPr>
      </w:pPr>
      <w:r w:rsidRPr="00F03A06">
        <w:rPr>
          <w:rFonts w:ascii="Times New Roman" w:hAnsi="Times New Roman" w:cs="Times New Roman"/>
          <w:bCs/>
          <w:color w:val="000000" w:themeColor="text1"/>
          <w:sz w:val="24"/>
          <w:szCs w:val="24"/>
        </w:rPr>
        <w:t xml:space="preserve">Romlah (1989: 115) mengemukakan langkah-langkah dalam pelaksanaan </w:t>
      </w:r>
      <w:r w:rsidR="001F1365">
        <w:rPr>
          <w:rFonts w:ascii="Times New Roman" w:hAnsi="Times New Roman" w:cs="Times New Roman"/>
          <w:bCs/>
          <w:color w:val="000000" w:themeColor="text1"/>
          <w:sz w:val="24"/>
          <w:szCs w:val="24"/>
          <w:lang w:val="en-US"/>
        </w:rPr>
        <w:t>bermain peran (</w:t>
      </w:r>
      <w:r w:rsidRPr="00F03A06">
        <w:rPr>
          <w:rFonts w:ascii="Times New Roman" w:hAnsi="Times New Roman" w:cs="Times New Roman"/>
          <w:bCs/>
          <w:i/>
          <w:color w:val="000000" w:themeColor="text1"/>
          <w:sz w:val="24"/>
          <w:szCs w:val="24"/>
        </w:rPr>
        <w:t>role playing</w:t>
      </w:r>
      <w:r w:rsidR="001F1365">
        <w:rPr>
          <w:rFonts w:ascii="Times New Roman" w:hAnsi="Times New Roman" w:cs="Times New Roman"/>
          <w:bCs/>
          <w:i/>
          <w:color w:val="000000" w:themeColor="text1"/>
          <w:sz w:val="24"/>
          <w:szCs w:val="24"/>
          <w:lang w:val="en-US"/>
        </w:rPr>
        <w:t>)</w:t>
      </w:r>
      <w:r w:rsidRPr="00F03A06">
        <w:rPr>
          <w:rFonts w:ascii="Times New Roman" w:hAnsi="Times New Roman" w:cs="Times New Roman"/>
          <w:bCs/>
          <w:color w:val="000000" w:themeColor="text1"/>
          <w:sz w:val="24"/>
          <w:szCs w:val="24"/>
        </w:rPr>
        <w:t xml:space="preserve"> sebagai berikut:</w:t>
      </w:r>
    </w:p>
    <w:p w:rsidR="00F03A06" w:rsidRPr="00F03A06" w:rsidRDefault="00F03A06" w:rsidP="002C7B49">
      <w:pPr>
        <w:pStyle w:val="ListParagraph"/>
        <w:numPr>
          <w:ilvl w:val="0"/>
          <w:numId w:val="20"/>
        </w:numPr>
        <w:spacing w:after="0" w:line="480" w:lineRule="auto"/>
        <w:ind w:left="284" w:hanging="284"/>
        <w:jc w:val="both"/>
        <w:rPr>
          <w:rFonts w:ascii="Times New Roman" w:hAnsi="Times New Roman" w:cs="Times New Roman"/>
          <w:bCs/>
          <w:color w:val="000000" w:themeColor="text1"/>
          <w:sz w:val="24"/>
          <w:szCs w:val="24"/>
          <w:lang w:val="id-ID"/>
        </w:rPr>
      </w:pPr>
      <w:r w:rsidRPr="00F03A06">
        <w:rPr>
          <w:rFonts w:ascii="Times New Roman" w:hAnsi="Times New Roman" w:cs="Times New Roman"/>
          <w:bCs/>
          <w:color w:val="000000" w:themeColor="text1"/>
          <w:sz w:val="24"/>
          <w:szCs w:val="24"/>
          <w:lang w:val="id-ID"/>
        </w:rPr>
        <w:lastRenderedPageBreak/>
        <w:t>Persiapan, fasilitator mengemukakan masalah dan tema yang akan diperankan dan tujuan pelaksanaannya, kemudian dilakukan tanya jawab untuk memperjelas masalah peranan-peranan yang akan dimainkan.</w:t>
      </w:r>
    </w:p>
    <w:p w:rsidR="00F03A06" w:rsidRPr="00F03A06" w:rsidRDefault="00F03A06" w:rsidP="002C7B49">
      <w:pPr>
        <w:pStyle w:val="ListParagraph"/>
        <w:numPr>
          <w:ilvl w:val="0"/>
          <w:numId w:val="20"/>
        </w:numPr>
        <w:tabs>
          <w:tab w:val="left" w:pos="90"/>
        </w:tabs>
        <w:spacing w:after="0" w:line="480" w:lineRule="auto"/>
        <w:ind w:left="284" w:hanging="284"/>
        <w:jc w:val="both"/>
        <w:rPr>
          <w:rFonts w:ascii="Times New Roman" w:hAnsi="Times New Roman" w:cs="Times New Roman"/>
          <w:bCs/>
          <w:color w:val="000000" w:themeColor="text1"/>
          <w:sz w:val="24"/>
          <w:szCs w:val="24"/>
          <w:lang w:val="id-ID"/>
        </w:rPr>
      </w:pPr>
      <w:r w:rsidRPr="00F03A06">
        <w:rPr>
          <w:rFonts w:ascii="Times New Roman" w:hAnsi="Times New Roman" w:cs="Times New Roman"/>
          <w:bCs/>
          <w:color w:val="000000" w:themeColor="text1"/>
          <w:sz w:val="24"/>
          <w:szCs w:val="24"/>
          <w:lang w:val="id-ID"/>
        </w:rPr>
        <w:t>Menentukan kelompok yang akan memainkan sesuai dengan kebutuhan skenarionya, dan memilih individu yang akan memegang peran tertentu. Pemilihan peran dapat dilakukan secara sukarela setelah fasilitator mengemukakan ciri-ciri atau rambu-rambu masing-masing peran, usulan dari anggota kelompok atau kedua-duanya.</w:t>
      </w:r>
    </w:p>
    <w:p w:rsidR="00F03A06" w:rsidRPr="00F03A06" w:rsidRDefault="00F03A06" w:rsidP="002C7B49">
      <w:pPr>
        <w:pStyle w:val="ListParagraph"/>
        <w:numPr>
          <w:ilvl w:val="0"/>
          <w:numId w:val="20"/>
        </w:numPr>
        <w:tabs>
          <w:tab w:val="left" w:pos="900"/>
        </w:tabs>
        <w:spacing w:after="0" w:line="480" w:lineRule="auto"/>
        <w:ind w:left="284" w:hanging="284"/>
        <w:jc w:val="both"/>
        <w:rPr>
          <w:rFonts w:ascii="Times New Roman" w:hAnsi="Times New Roman" w:cs="Times New Roman"/>
          <w:bCs/>
          <w:color w:val="000000" w:themeColor="text1"/>
          <w:sz w:val="24"/>
          <w:szCs w:val="24"/>
          <w:lang w:val="id-ID"/>
        </w:rPr>
      </w:pPr>
      <w:r w:rsidRPr="00F03A06">
        <w:rPr>
          <w:rFonts w:ascii="Times New Roman" w:hAnsi="Times New Roman" w:cs="Times New Roman"/>
          <w:bCs/>
          <w:color w:val="000000" w:themeColor="text1"/>
          <w:sz w:val="24"/>
          <w:szCs w:val="24"/>
          <w:lang w:val="id-ID"/>
        </w:rPr>
        <w:t>Menentukan kelompok penonton dan menjelaskan tugasnya. Kelompok penonton adalah anggota kelompok yang tidak ikut menjadi pemain. Tugas kelompok penonton adalah untuk megobservasi pelaksanaan permainan. Hasil oservasi kelompok penonton adalah bahan diskusi setelah permainan selesai.</w:t>
      </w:r>
    </w:p>
    <w:p w:rsidR="00F03A06" w:rsidRPr="00F03A06" w:rsidRDefault="00F03A06" w:rsidP="002C7B49">
      <w:pPr>
        <w:pStyle w:val="ListParagraph"/>
        <w:numPr>
          <w:ilvl w:val="0"/>
          <w:numId w:val="20"/>
        </w:numPr>
        <w:tabs>
          <w:tab w:val="left" w:pos="450"/>
          <w:tab w:val="left" w:pos="540"/>
        </w:tabs>
        <w:spacing w:after="0" w:line="480" w:lineRule="auto"/>
        <w:ind w:left="284" w:hanging="284"/>
        <w:jc w:val="both"/>
        <w:rPr>
          <w:rFonts w:ascii="Times New Roman" w:hAnsi="Times New Roman" w:cs="Times New Roman"/>
          <w:bCs/>
          <w:color w:val="000000" w:themeColor="text1"/>
          <w:sz w:val="24"/>
          <w:szCs w:val="24"/>
          <w:lang w:val="id-ID"/>
        </w:rPr>
      </w:pPr>
      <w:r w:rsidRPr="00F03A06">
        <w:rPr>
          <w:rFonts w:ascii="Times New Roman" w:hAnsi="Times New Roman" w:cs="Times New Roman"/>
          <w:bCs/>
          <w:color w:val="000000" w:themeColor="text1"/>
          <w:sz w:val="24"/>
          <w:szCs w:val="24"/>
          <w:lang w:val="id-ID"/>
        </w:rPr>
        <w:t>Melaksanakan</w:t>
      </w:r>
      <w:r w:rsidR="003121C7">
        <w:rPr>
          <w:rFonts w:ascii="Times New Roman" w:hAnsi="Times New Roman" w:cs="Times New Roman"/>
          <w:bCs/>
          <w:color w:val="000000" w:themeColor="text1"/>
          <w:sz w:val="24"/>
          <w:szCs w:val="24"/>
        </w:rPr>
        <w:t xml:space="preserve"> bermain peran</w:t>
      </w:r>
      <w:r w:rsidRPr="00F03A06">
        <w:rPr>
          <w:rFonts w:ascii="Times New Roman" w:hAnsi="Times New Roman" w:cs="Times New Roman"/>
          <w:bCs/>
          <w:color w:val="000000" w:themeColor="text1"/>
          <w:sz w:val="24"/>
          <w:szCs w:val="24"/>
          <w:lang w:val="id-ID"/>
        </w:rPr>
        <w:t xml:space="preserve"> </w:t>
      </w:r>
      <w:r w:rsidR="003121C7">
        <w:rPr>
          <w:rFonts w:ascii="Times New Roman" w:hAnsi="Times New Roman" w:cs="Times New Roman"/>
          <w:bCs/>
          <w:color w:val="000000" w:themeColor="text1"/>
          <w:sz w:val="24"/>
          <w:szCs w:val="24"/>
        </w:rPr>
        <w:t>(</w:t>
      </w:r>
      <w:r w:rsidRPr="00F03A06">
        <w:rPr>
          <w:rFonts w:ascii="Times New Roman" w:hAnsi="Times New Roman" w:cs="Times New Roman"/>
          <w:bCs/>
          <w:i/>
          <w:color w:val="000000" w:themeColor="text1"/>
          <w:sz w:val="24"/>
          <w:szCs w:val="24"/>
          <w:lang w:val="id-ID"/>
        </w:rPr>
        <w:t>role playing</w:t>
      </w:r>
      <w:r w:rsidR="003121C7">
        <w:rPr>
          <w:rFonts w:ascii="Times New Roman" w:hAnsi="Times New Roman" w:cs="Times New Roman"/>
          <w:bCs/>
          <w:i/>
          <w:color w:val="000000" w:themeColor="text1"/>
          <w:sz w:val="24"/>
          <w:szCs w:val="24"/>
        </w:rPr>
        <w:t>)</w:t>
      </w:r>
      <w:r w:rsidRPr="00F03A06">
        <w:rPr>
          <w:rFonts w:ascii="Times New Roman" w:hAnsi="Times New Roman" w:cs="Times New Roman"/>
          <w:bCs/>
          <w:color w:val="000000" w:themeColor="text1"/>
          <w:sz w:val="24"/>
          <w:szCs w:val="24"/>
          <w:lang w:val="id-ID"/>
        </w:rPr>
        <w:t>. Setelah semua peran terisi, para pemain diberi kesempatan untuk berembug beberapa menit untuk me</w:t>
      </w:r>
      <w:r w:rsidRPr="00F03A06">
        <w:rPr>
          <w:rFonts w:ascii="Times New Roman" w:hAnsi="Times New Roman" w:cs="Times New Roman"/>
          <w:bCs/>
          <w:color w:val="000000" w:themeColor="text1"/>
          <w:sz w:val="24"/>
          <w:szCs w:val="24"/>
        </w:rPr>
        <w:t>n</w:t>
      </w:r>
      <w:r w:rsidRPr="00F03A06">
        <w:rPr>
          <w:rFonts w:ascii="Times New Roman" w:hAnsi="Times New Roman" w:cs="Times New Roman"/>
          <w:bCs/>
          <w:color w:val="000000" w:themeColor="text1"/>
          <w:sz w:val="24"/>
          <w:szCs w:val="24"/>
          <w:lang w:val="id-ID"/>
        </w:rPr>
        <w:t>yiapkan diri bagaimana peran itu akan dimainkan, setelah siap dimulailah permainan masing-masing pemeran memainkan perannya sesuai dengan imajinasinya tentang peran yang dimainkannya. Dalam permainan ini diharapkan terjadi identifikasi yang sebesar-besarnya antara pemain maupun penonton dengan peran-peran yang dimainkan.</w:t>
      </w:r>
    </w:p>
    <w:p w:rsidR="00F03A06" w:rsidRPr="00F03A06" w:rsidRDefault="00F03A06" w:rsidP="002C7B49">
      <w:pPr>
        <w:pStyle w:val="ListParagraph"/>
        <w:numPr>
          <w:ilvl w:val="0"/>
          <w:numId w:val="20"/>
        </w:numPr>
        <w:tabs>
          <w:tab w:val="left" w:pos="360"/>
        </w:tabs>
        <w:spacing w:after="0" w:line="480" w:lineRule="auto"/>
        <w:ind w:left="284" w:hanging="284"/>
        <w:jc w:val="both"/>
        <w:rPr>
          <w:rFonts w:ascii="Times New Roman" w:hAnsi="Times New Roman" w:cs="Times New Roman"/>
          <w:bCs/>
          <w:color w:val="000000" w:themeColor="text1"/>
          <w:sz w:val="24"/>
          <w:szCs w:val="24"/>
          <w:lang w:val="id-ID"/>
        </w:rPr>
      </w:pPr>
      <w:r w:rsidRPr="00F03A06">
        <w:rPr>
          <w:rFonts w:ascii="Times New Roman" w:hAnsi="Times New Roman" w:cs="Times New Roman"/>
          <w:bCs/>
          <w:color w:val="000000" w:themeColor="text1"/>
          <w:sz w:val="24"/>
          <w:szCs w:val="24"/>
          <w:lang w:val="id-ID"/>
        </w:rPr>
        <w:t>Evaluasi dan diskusi. Setelah selesai permainan diadakan diskusi mengenai pelaksanaan pe</w:t>
      </w:r>
      <w:r w:rsidR="00151B1E">
        <w:rPr>
          <w:rFonts w:ascii="Times New Roman" w:hAnsi="Times New Roman" w:cs="Times New Roman"/>
          <w:bCs/>
          <w:color w:val="000000" w:themeColor="text1"/>
          <w:sz w:val="24"/>
          <w:szCs w:val="24"/>
        </w:rPr>
        <w:t>r</w:t>
      </w:r>
      <w:r w:rsidRPr="00F03A06">
        <w:rPr>
          <w:rFonts w:ascii="Times New Roman" w:hAnsi="Times New Roman" w:cs="Times New Roman"/>
          <w:bCs/>
          <w:color w:val="000000" w:themeColor="text1"/>
          <w:sz w:val="24"/>
          <w:szCs w:val="24"/>
          <w:lang w:val="id-ID"/>
        </w:rPr>
        <w:t xml:space="preserve">mainan berdasarkan hasil observasi dan tanggapan-tanggapan penonton. Diskusi diarahkan untuk membicarakan tanggapan mengenai bagaimana </w:t>
      </w:r>
      <w:r w:rsidRPr="00F03A06">
        <w:rPr>
          <w:rFonts w:ascii="Times New Roman" w:hAnsi="Times New Roman" w:cs="Times New Roman"/>
          <w:bCs/>
          <w:color w:val="000000" w:themeColor="text1"/>
          <w:sz w:val="24"/>
          <w:szCs w:val="24"/>
          <w:lang w:val="id-ID"/>
        </w:rPr>
        <w:lastRenderedPageBreak/>
        <w:t>para pemain membawakan perannya sesuai dengan ciri-ciri masing-masing peran, cara pemecahan masalah dan kesan para pemain dalam memainkan perannya. Balikan yang paling lengkap adalah video yang diambil pada saat permainan berlangsung  dan kemudian diputar kembali.</w:t>
      </w:r>
    </w:p>
    <w:p w:rsidR="00F03A06" w:rsidRPr="00F03A06" w:rsidRDefault="00F03A06" w:rsidP="002C7B49">
      <w:pPr>
        <w:pStyle w:val="ListParagraph"/>
        <w:numPr>
          <w:ilvl w:val="0"/>
          <w:numId w:val="20"/>
        </w:numPr>
        <w:spacing w:after="0" w:line="480" w:lineRule="auto"/>
        <w:ind w:left="284" w:hanging="284"/>
        <w:jc w:val="both"/>
        <w:rPr>
          <w:rFonts w:ascii="Times New Roman" w:hAnsi="Times New Roman" w:cs="Times New Roman"/>
          <w:bCs/>
          <w:color w:val="000000" w:themeColor="text1"/>
          <w:sz w:val="24"/>
          <w:szCs w:val="24"/>
          <w:lang w:val="id-ID"/>
        </w:rPr>
      </w:pPr>
      <w:r w:rsidRPr="00F03A06">
        <w:rPr>
          <w:rFonts w:ascii="Times New Roman" w:hAnsi="Times New Roman" w:cs="Times New Roman"/>
          <w:bCs/>
          <w:color w:val="000000" w:themeColor="text1"/>
          <w:sz w:val="24"/>
          <w:szCs w:val="24"/>
          <w:lang w:val="id-ID"/>
        </w:rPr>
        <w:t xml:space="preserve">Ulangan permainan, dari hasil diskusi dapat ditentukan apakah perlu diadakan ulangan permainan atau tidak. </w:t>
      </w:r>
      <w:r w:rsidRPr="00F03A06">
        <w:rPr>
          <w:rFonts w:ascii="Times New Roman" w:hAnsi="Times New Roman" w:cs="Times New Roman"/>
          <w:color w:val="000000" w:themeColor="text1"/>
          <w:sz w:val="24"/>
          <w:szCs w:val="24"/>
          <w:lang w:val="id-ID"/>
        </w:rPr>
        <w:t>Ulangan permainan dapat dilakukan dengan berbagai cara. Adapun cara-cara tersebut adalah sebagai berikut:</w:t>
      </w:r>
    </w:p>
    <w:p w:rsidR="00F03A06" w:rsidRPr="00F03A06" w:rsidRDefault="00F03A06" w:rsidP="002C7B49">
      <w:pPr>
        <w:numPr>
          <w:ilvl w:val="1"/>
          <w:numId w:val="21"/>
        </w:numPr>
        <w:tabs>
          <w:tab w:val="clear" w:pos="1800"/>
        </w:tabs>
        <w:spacing w:after="0" w:line="360" w:lineRule="auto"/>
        <w:ind w:left="567" w:hanging="283"/>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Bertukar peran (</w:t>
      </w:r>
      <w:r w:rsidRPr="00F03A06">
        <w:rPr>
          <w:rFonts w:ascii="Times New Roman" w:hAnsi="Times New Roman" w:cs="Times New Roman"/>
          <w:i/>
          <w:iCs/>
          <w:color w:val="000000" w:themeColor="text1"/>
          <w:sz w:val="24"/>
          <w:szCs w:val="24"/>
        </w:rPr>
        <w:t>role reversal</w:t>
      </w:r>
      <w:r w:rsidRPr="00F03A06">
        <w:rPr>
          <w:rFonts w:ascii="Times New Roman" w:hAnsi="Times New Roman" w:cs="Times New Roman"/>
          <w:color w:val="000000" w:themeColor="text1"/>
          <w:sz w:val="24"/>
          <w:szCs w:val="24"/>
        </w:rPr>
        <w:t>)</w:t>
      </w:r>
    </w:p>
    <w:p w:rsidR="00F03A06" w:rsidRPr="00F03A06" w:rsidRDefault="00F03A06" w:rsidP="002C7B49">
      <w:pPr>
        <w:tabs>
          <w:tab w:val="left" w:pos="1260"/>
        </w:tabs>
        <w:spacing w:after="0" w:line="480" w:lineRule="auto"/>
        <w:ind w:left="567"/>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Bertukar peran terjadi bila seorang pemain diminta untuk memainkan peran yang sebelumnya diperankan oleh orang lain. Misalnya pemain A (orang tua) diminta untuk memainkan peran yang semula dipegang oleh pemain B (anak yang protes). Tujuan dari pertukaran peran ini adalah untuk:</w:t>
      </w:r>
    </w:p>
    <w:p w:rsidR="00F03A06" w:rsidRPr="00F03A06" w:rsidRDefault="00F03A06" w:rsidP="00182B98">
      <w:pPr>
        <w:pStyle w:val="ListParagraph"/>
        <w:numPr>
          <w:ilvl w:val="1"/>
          <w:numId w:val="22"/>
        </w:numPr>
        <w:tabs>
          <w:tab w:val="clear" w:pos="906"/>
          <w:tab w:val="num" w:pos="709"/>
        </w:tabs>
        <w:spacing w:after="0" w:line="480" w:lineRule="auto"/>
        <w:ind w:left="709" w:hanging="283"/>
        <w:jc w:val="both"/>
        <w:rPr>
          <w:rFonts w:ascii="Times New Roman" w:hAnsi="Times New Roman" w:cs="Times New Roman"/>
          <w:color w:val="000000" w:themeColor="text1"/>
          <w:sz w:val="24"/>
          <w:szCs w:val="24"/>
          <w:lang w:val="id-ID"/>
        </w:rPr>
      </w:pPr>
      <w:r w:rsidRPr="00F03A06">
        <w:rPr>
          <w:rFonts w:ascii="Times New Roman" w:hAnsi="Times New Roman" w:cs="Times New Roman"/>
          <w:color w:val="000000" w:themeColor="text1"/>
          <w:sz w:val="24"/>
          <w:szCs w:val="24"/>
          <w:lang w:val="id-ID"/>
        </w:rPr>
        <w:t>Mengklarifikasi situasi, dengan melihat bagimana orang lain memerankan peran yang sama pemain dapat melihat dan menghayati situasinya dengan lebih jelas.</w:t>
      </w:r>
    </w:p>
    <w:p w:rsidR="00F03A06" w:rsidRPr="00F03A06" w:rsidRDefault="00F03A06" w:rsidP="00182B98">
      <w:pPr>
        <w:numPr>
          <w:ilvl w:val="1"/>
          <w:numId w:val="22"/>
        </w:numPr>
        <w:tabs>
          <w:tab w:val="clear" w:pos="906"/>
          <w:tab w:val="num" w:pos="709"/>
          <w:tab w:val="left" w:pos="1890"/>
        </w:tabs>
        <w:spacing w:after="0" w:line="480" w:lineRule="auto"/>
        <w:ind w:left="709" w:hanging="283"/>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Meningkatkan spontanitas, dengan bertukar peran pemain menjadi terus bertumbuh dan lebih bebas dan tidak terikat pada pola-pola perilaku tertentu, serta dipaksa untuk menilai kembali perilakunya melalui sudut pandang yang lain.</w:t>
      </w:r>
    </w:p>
    <w:p w:rsidR="00195779" w:rsidRPr="001757A6" w:rsidRDefault="00F03A06" w:rsidP="00182B98">
      <w:pPr>
        <w:numPr>
          <w:ilvl w:val="1"/>
          <w:numId w:val="22"/>
        </w:numPr>
        <w:tabs>
          <w:tab w:val="clear" w:pos="906"/>
          <w:tab w:val="num" w:pos="709"/>
        </w:tabs>
        <w:spacing w:after="0" w:line="480" w:lineRule="auto"/>
        <w:ind w:left="709" w:hanging="283"/>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Untuk meningkatkan pengertian dan kesadaran bagaimana orang lain merasakan dan melakukan hal yang sama.</w:t>
      </w:r>
    </w:p>
    <w:p w:rsidR="001757A6" w:rsidRPr="002C7B49" w:rsidRDefault="001757A6" w:rsidP="001757A6">
      <w:pPr>
        <w:tabs>
          <w:tab w:val="left" w:pos="720"/>
        </w:tabs>
        <w:spacing w:after="0" w:line="480" w:lineRule="auto"/>
        <w:ind w:left="993"/>
        <w:jc w:val="both"/>
        <w:rPr>
          <w:rFonts w:ascii="Times New Roman" w:hAnsi="Times New Roman" w:cs="Times New Roman"/>
          <w:color w:val="000000" w:themeColor="text1"/>
          <w:sz w:val="24"/>
          <w:szCs w:val="24"/>
        </w:rPr>
      </w:pPr>
    </w:p>
    <w:p w:rsidR="00F03A06" w:rsidRPr="00F03A06" w:rsidRDefault="00F03A06" w:rsidP="002C7B49">
      <w:pPr>
        <w:pStyle w:val="ListParagraph"/>
        <w:numPr>
          <w:ilvl w:val="0"/>
          <w:numId w:val="21"/>
        </w:numPr>
        <w:tabs>
          <w:tab w:val="clear" w:pos="1080"/>
        </w:tabs>
        <w:spacing w:after="0" w:line="480" w:lineRule="auto"/>
        <w:ind w:left="567" w:hanging="283"/>
        <w:contextualSpacing w:val="0"/>
        <w:jc w:val="both"/>
        <w:rPr>
          <w:rFonts w:ascii="Times New Roman" w:hAnsi="Times New Roman" w:cs="Times New Roman"/>
          <w:color w:val="000000" w:themeColor="text1"/>
          <w:sz w:val="24"/>
          <w:szCs w:val="24"/>
          <w:lang w:val="id-ID"/>
        </w:rPr>
      </w:pPr>
      <w:r w:rsidRPr="00F03A06">
        <w:rPr>
          <w:rFonts w:ascii="Times New Roman" w:hAnsi="Times New Roman" w:cs="Times New Roman"/>
          <w:color w:val="000000" w:themeColor="text1"/>
          <w:sz w:val="24"/>
          <w:szCs w:val="24"/>
          <w:lang w:val="id-ID"/>
        </w:rPr>
        <w:lastRenderedPageBreak/>
        <w:t xml:space="preserve">Peran ganda </w:t>
      </w:r>
      <w:r w:rsidRPr="00F03A06">
        <w:rPr>
          <w:rFonts w:ascii="Times New Roman" w:hAnsi="Times New Roman" w:cs="Times New Roman"/>
          <w:i/>
          <w:iCs/>
          <w:color w:val="000000" w:themeColor="text1"/>
          <w:sz w:val="24"/>
          <w:szCs w:val="24"/>
          <w:lang w:val="id-ID"/>
        </w:rPr>
        <w:t>(doubling)</w:t>
      </w:r>
    </w:p>
    <w:p w:rsidR="00F03A06" w:rsidRPr="00F03A06" w:rsidRDefault="00F03A06" w:rsidP="002C7B49">
      <w:pPr>
        <w:tabs>
          <w:tab w:val="num" w:pos="1890"/>
        </w:tabs>
        <w:spacing w:after="0" w:line="480" w:lineRule="auto"/>
        <w:ind w:left="567"/>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 xml:space="preserve">Peran ganda terjadi apabila ada orang ketiga yang ikut bermain dalam permainan peranan dengan mengisi suara salah seorang pemain. Dasar dari cara ini adalah apabila berinteraksi dengan orang lain, kita memikirkan berbagai macam hal, sehingga kita tidak mempunyai cukup waktu untuk merespon dengan tepat dan cepat. Pikiran dan perasaan bergerak lebih cepat dari pada kata-kata. Orang ketiga, biasanya fasilitator, bertugas mengisi suara dari salah satu pemeran utama. Tujuan dari pengisian dialog ini adalah untuk membantu kelancaran permainan dan memberikan wawasan baru terhadap masalah yang sedang disosiodramakan. </w:t>
      </w:r>
    </w:p>
    <w:p w:rsidR="00F03A06" w:rsidRPr="00F03A06" w:rsidRDefault="00F03A06" w:rsidP="002C7B49">
      <w:pPr>
        <w:numPr>
          <w:ilvl w:val="0"/>
          <w:numId w:val="21"/>
        </w:numPr>
        <w:tabs>
          <w:tab w:val="clear" w:pos="1080"/>
        </w:tabs>
        <w:spacing w:after="0" w:line="480" w:lineRule="auto"/>
        <w:ind w:left="567" w:hanging="286"/>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Teknik cermin (</w:t>
      </w:r>
      <w:r w:rsidRPr="00F03A06">
        <w:rPr>
          <w:rFonts w:ascii="Times New Roman" w:hAnsi="Times New Roman" w:cs="Times New Roman"/>
          <w:i/>
          <w:iCs/>
          <w:color w:val="000000" w:themeColor="text1"/>
          <w:sz w:val="24"/>
          <w:szCs w:val="24"/>
        </w:rPr>
        <w:t>the mirror technique</w:t>
      </w:r>
      <w:r w:rsidRPr="00F03A06">
        <w:rPr>
          <w:rFonts w:ascii="Times New Roman" w:hAnsi="Times New Roman" w:cs="Times New Roman"/>
          <w:color w:val="000000" w:themeColor="text1"/>
          <w:sz w:val="24"/>
          <w:szCs w:val="24"/>
        </w:rPr>
        <w:t>)</w:t>
      </w:r>
    </w:p>
    <w:p w:rsidR="00F03A06" w:rsidRPr="00F03A06" w:rsidRDefault="00F03A06" w:rsidP="002C7B49">
      <w:pPr>
        <w:spacing w:after="0" w:line="480" w:lineRule="auto"/>
        <w:ind w:left="567"/>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Anggota kelompok yang lain diminta menirukan peran yang dibawakan oleh salah seorang pemain seperti pada waktu pemain itu memerankannya supaya te</w:t>
      </w:r>
      <w:r w:rsidR="00534558">
        <w:rPr>
          <w:rFonts w:ascii="Times New Roman" w:hAnsi="Times New Roman" w:cs="Times New Roman"/>
          <w:color w:val="000000" w:themeColor="text1"/>
          <w:sz w:val="24"/>
          <w:szCs w:val="24"/>
          <w:lang w:val="en-US"/>
        </w:rPr>
        <w:t>k</w:t>
      </w:r>
      <w:r w:rsidRPr="00F03A06">
        <w:rPr>
          <w:rFonts w:ascii="Times New Roman" w:hAnsi="Times New Roman" w:cs="Times New Roman"/>
          <w:color w:val="000000" w:themeColor="text1"/>
          <w:sz w:val="24"/>
          <w:szCs w:val="24"/>
        </w:rPr>
        <w:t>nik ini tidak menimbulkan tekanan pada pemain yang ditirukan pola permainannya. Sebaiknya peran yang ditirukan lebih dari satu peran.</w:t>
      </w:r>
    </w:p>
    <w:p w:rsidR="00F03A06" w:rsidRPr="00F03A06" w:rsidRDefault="00F03A06" w:rsidP="002C7B49">
      <w:pPr>
        <w:numPr>
          <w:ilvl w:val="0"/>
          <w:numId w:val="21"/>
        </w:numPr>
        <w:tabs>
          <w:tab w:val="clear" w:pos="1080"/>
        </w:tabs>
        <w:spacing w:after="0" w:line="480" w:lineRule="auto"/>
        <w:ind w:left="567" w:hanging="286"/>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Teknik kursi kosong (</w:t>
      </w:r>
      <w:r w:rsidRPr="00F03A06">
        <w:rPr>
          <w:rFonts w:ascii="Times New Roman" w:hAnsi="Times New Roman" w:cs="Times New Roman"/>
          <w:i/>
          <w:iCs/>
          <w:color w:val="000000" w:themeColor="text1"/>
          <w:sz w:val="24"/>
          <w:szCs w:val="24"/>
        </w:rPr>
        <w:t>the empty chair technique</w:t>
      </w:r>
      <w:r w:rsidRPr="00F03A06">
        <w:rPr>
          <w:rFonts w:ascii="Times New Roman" w:hAnsi="Times New Roman" w:cs="Times New Roman"/>
          <w:color w:val="000000" w:themeColor="text1"/>
          <w:sz w:val="24"/>
          <w:szCs w:val="24"/>
        </w:rPr>
        <w:t>)</w:t>
      </w:r>
    </w:p>
    <w:p w:rsidR="00F03A06" w:rsidRDefault="00F03A06" w:rsidP="002C7B49">
      <w:pPr>
        <w:spacing w:after="0" w:line="480" w:lineRule="auto"/>
        <w:ind w:left="567"/>
        <w:jc w:val="both"/>
        <w:rPr>
          <w:rFonts w:ascii="Times New Roman" w:hAnsi="Times New Roman" w:cs="Times New Roman"/>
          <w:color w:val="000000" w:themeColor="text1"/>
          <w:sz w:val="24"/>
          <w:szCs w:val="24"/>
          <w:lang w:val="en-US"/>
        </w:rPr>
      </w:pPr>
      <w:r w:rsidRPr="00F03A06">
        <w:rPr>
          <w:rFonts w:ascii="Times New Roman" w:hAnsi="Times New Roman" w:cs="Times New Roman"/>
          <w:color w:val="000000" w:themeColor="text1"/>
          <w:sz w:val="24"/>
          <w:szCs w:val="24"/>
        </w:rPr>
        <w:t xml:space="preserve">Teknik ini digunakan bila anggota kelompok mengalami kesulitan untuk berinteraksi secara langsung dengan anggota kelompok lain. Anggota yang bersangkutan diminta untuk berkomunikasi dengan kursi kosong sebagai ganti lawan perannya. Setelah ia dapat lancar berbicara, seseorang yang diminta untuk mengisi kursi itu dan memerankan peran yang sebenarnya. </w:t>
      </w:r>
    </w:p>
    <w:p w:rsidR="001757A6" w:rsidRPr="001757A6" w:rsidRDefault="001757A6" w:rsidP="002C7B49">
      <w:pPr>
        <w:spacing w:after="0" w:line="480" w:lineRule="auto"/>
        <w:ind w:left="567"/>
        <w:jc w:val="both"/>
        <w:rPr>
          <w:rFonts w:ascii="Times New Roman" w:hAnsi="Times New Roman" w:cs="Times New Roman"/>
          <w:color w:val="000000" w:themeColor="text1"/>
          <w:sz w:val="24"/>
          <w:szCs w:val="24"/>
          <w:lang w:val="en-US"/>
        </w:rPr>
      </w:pPr>
    </w:p>
    <w:p w:rsidR="00F03A06" w:rsidRPr="00F03A06" w:rsidRDefault="00F03A06" w:rsidP="002C7B49">
      <w:pPr>
        <w:numPr>
          <w:ilvl w:val="0"/>
          <w:numId w:val="21"/>
        </w:numPr>
        <w:tabs>
          <w:tab w:val="clear" w:pos="1080"/>
        </w:tabs>
        <w:spacing w:after="0" w:line="480" w:lineRule="auto"/>
        <w:ind w:left="567" w:hanging="286"/>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lastRenderedPageBreak/>
        <w:t>Bermain peranan sendiri (</w:t>
      </w:r>
      <w:r w:rsidRPr="00F03A06">
        <w:rPr>
          <w:rFonts w:ascii="Times New Roman" w:hAnsi="Times New Roman" w:cs="Times New Roman"/>
          <w:i/>
          <w:iCs/>
          <w:color w:val="000000" w:themeColor="text1"/>
          <w:sz w:val="24"/>
          <w:szCs w:val="24"/>
        </w:rPr>
        <w:t>monodrama)</w:t>
      </w:r>
    </w:p>
    <w:p w:rsidR="00F03A06" w:rsidRPr="00F03A06" w:rsidRDefault="00F03A06" w:rsidP="002C7B49">
      <w:pPr>
        <w:spacing w:after="0" w:line="480" w:lineRule="auto"/>
        <w:ind w:left="567"/>
        <w:jc w:val="both"/>
        <w:rPr>
          <w:rFonts w:ascii="Times New Roman" w:hAnsi="Times New Roman" w:cs="Times New Roman"/>
          <w:color w:val="000000" w:themeColor="text1"/>
          <w:sz w:val="24"/>
          <w:szCs w:val="24"/>
        </w:rPr>
      </w:pPr>
      <w:r w:rsidRPr="00F03A06">
        <w:rPr>
          <w:rFonts w:ascii="Times New Roman" w:hAnsi="Times New Roman" w:cs="Times New Roman"/>
          <w:color w:val="000000" w:themeColor="text1"/>
          <w:sz w:val="24"/>
          <w:szCs w:val="24"/>
        </w:rPr>
        <w:t>Sering terjadi seseorang dapat meningkatkan penghayatannya terhadap peran yang dimainkannya dengan bermain peran sendiri dengan berpindah-pindah tempat duduk ke tempat duduk pemeran yang lain dan melakukan monolog. Misalnya seorang individu memerankan pengawas dan kemudian pindah tempat duduk memerankan kepala sekolah.</w:t>
      </w:r>
    </w:p>
    <w:p w:rsidR="00E91E1C" w:rsidRPr="00F03A06" w:rsidRDefault="00F03A06" w:rsidP="002C7B49">
      <w:pPr>
        <w:spacing w:after="0" w:line="480" w:lineRule="auto"/>
        <w:ind w:firstLine="709"/>
        <w:jc w:val="both"/>
        <w:rPr>
          <w:rFonts w:ascii="Times New Roman" w:hAnsi="Times New Roman" w:cs="Times New Roman"/>
          <w:color w:val="000000" w:themeColor="text1"/>
          <w:sz w:val="24"/>
          <w:szCs w:val="24"/>
          <w:lang w:val="en-US"/>
        </w:rPr>
      </w:pPr>
      <w:r w:rsidRPr="00F03A06">
        <w:rPr>
          <w:rFonts w:ascii="Times New Roman" w:hAnsi="Times New Roman" w:cs="Times New Roman"/>
          <w:color w:val="000000" w:themeColor="text1"/>
          <w:sz w:val="24"/>
          <w:szCs w:val="24"/>
        </w:rPr>
        <w:t>Setelah selesai permainan, diadakan diskusi mengenai pelaksanaan permainan berdasarkan hasil observasi dan tanggapan-tanggapan penonton. Diskusi diarahkan untuk membicarakan: tanggapan mengenai bagaimana para pemain membawakan perannya sesuai dengan ciri-ciri masing-masing peran, cara pemecahan masalah, dan kesan-kesan pemain dalam memainkan perannya.</w:t>
      </w:r>
    </w:p>
    <w:p w:rsidR="00F03A06" w:rsidRPr="00F03A06" w:rsidRDefault="00F03A06" w:rsidP="00F03A06">
      <w:pPr>
        <w:tabs>
          <w:tab w:val="left" w:pos="600"/>
        </w:tabs>
        <w:spacing w:after="0" w:line="240" w:lineRule="auto"/>
        <w:ind w:left="1440"/>
        <w:jc w:val="both"/>
        <w:rPr>
          <w:rFonts w:ascii="Times New Roman" w:hAnsi="Times New Roman"/>
          <w:color w:val="000000" w:themeColor="text1"/>
          <w:sz w:val="24"/>
          <w:szCs w:val="24"/>
          <w:lang w:val="en-US"/>
        </w:rPr>
      </w:pPr>
    </w:p>
    <w:p w:rsidR="001757A6" w:rsidRPr="00057AD4" w:rsidRDefault="007E66F4" w:rsidP="00057AD4">
      <w:pPr>
        <w:pStyle w:val="Title"/>
        <w:numPr>
          <w:ilvl w:val="0"/>
          <w:numId w:val="2"/>
        </w:numPr>
        <w:ind w:left="284" w:hanging="284"/>
        <w:jc w:val="both"/>
        <w:rPr>
          <w:lang w:val="id-ID"/>
        </w:rPr>
      </w:pPr>
      <w:r w:rsidRPr="00366124">
        <w:t>Konsep Dasar Bimbingan Kelompok</w:t>
      </w:r>
    </w:p>
    <w:p w:rsidR="007E66F4" w:rsidRPr="00366124" w:rsidRDefault="007E66F4" w:rsidP="007E66F4">
      <w:pPr>
        <w:pStyle w:val="ListParagraph"/>
        <w:numPr>
          <w:ilvl w:val="0"/>
          <w:numId w:val="3"/>
        </w:numPr>
        <w:tabs>
          <w:tab w:val="left" w:pos="284"/>
        </w:tabs>
        <w:spacing w:after="0" w:line="480" w:lineRule="auto"/>
        <w:ind w:left="284" w:hanging="284"/>
        <w:jc w:val="both"/>
        <w:rPr>
          <w:rFonts w:ascii="Times New Roman" w:hAnsi="Times New Roman" w:cs="Times New Roman"/>
          <w:b/>
          <w:sz w:val="24"/>
          <w:szCs w:val="24"/>
        </w:rPr>
      </w:pPr>
      <w:r w:rsidRPr="00366124">
        <w:rPr>
          <w:rFonts w:ascii="Times New Roman" w:hAnsi="Times New Roman" w:cs="Times New Roman"/>
          <w:b/>
          <w:sz w:val="24"/>
          <w:szCs w:val="24"/>
        </w:rPr>
        <w:t>Pengertian Bimbingan Kelompok</w:t>
      </w:r>
    </w:p>
    <w:p w:rsidR="007E66F4" w:rsidRPr="00366124" w:rsidRDefault="007E66F4" w:rsidP="007E66F4">
      <w:pPr>
        <w:spacing w:after="0" w:line="480" w:lineRule="auto"/>
        <w:ind w:firstLine="720"/>
        <w:jc w:val="both"/>
        <w:rPr>
          <w:rFonts w:ascii="Times New Roman" w:hAnsi="Times New Roman" w:cs="Times New Roman"/>
          <w:sz w:val="24"/>
          <w:szCs w:val="24"/>
        </w:rPr>
      </w:pPr>
      <w:r w:rsidRPr="00366124">
        <w:rPr>
          <w:rFonts w:ascii="Times New Roman" w:hAnsi="Times New Roman" w:cs="Times New Roman"/>
          <w:sz w:val="24"/>
          <w:szCs w:val="24"/>
        </w:rPr>
        <w:t>Bimbingan kelompok merupakan kegiatan untuk mencegah masalah-masalah perkembangan. Di</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dalamnya terdapat informasi tentang pendidikan, karier, pribadi, dan sosial tidak menyentuh mata pelajaran dalam susunan akademik.</w:t>
      </w:r>
    </w:p>
    <w:p w:rsidR="007E66F4" w:rsidRPr="00366124" w:rsidRDefault="007E66F4" w:rsidP="007E66F4">
      <w:pPr>
        <w:spacing w:after="0" w:line="240" w:lineRule="auto"/>
        <w:ind w:left="709" w:right="425"/>
        <w:jc w:val="both"/>
        <w:rPr>
          <w:rFonts w:ascii="Times New Roman" w:hAnsi="Times New Roman" w:cs="Times New Roman"/>
          <w:sz w:val="24"/>
          <w:szCs w:val="24"/>
          <w:lang w:val="en-US"/>
        </w:rPr>
      </w:pPr>
      <w:r w:rsidRPr="00366124">
        <w:rPr>
          <w:rFonts w:ascii="Times New Roman" w:hAnsi="Times New Roman" w:cs="Times New Roman"/>
          <w:sz w:val="24"/>
          <w:szCs w:val="24"/>
        </w:rPr>
        <w:t>Romlah (1989: 2) mengemukakan definisi bimbingan kelompok yaitu:</w:t>
      </w:r>
    </w:p>
    <w:p w:rsidR="007E66F4" w:rsidRPr="00366124" w:rsidRDefault="007E66F4" w:rsidP="007E66F4">
      <w:pPr>
        <w:spacing w:after="0" w:line="240" w:lineRule="auto"/>
        <w:ind w:left="567" w:right="425"/>
        <w:jc w:val="both"/>
        <w:rPr>
          <w:rFonts w:ascii="Times New Roman" w:hAnsi="Times New Roman" w:cs="Times New Roman"/>
          <w:sz w:val="24"/>
          <w:szCs w:val="24"/>
          <w:lang w:val="en-US"/>
        </w:rPr>
      </w:pPr>
    </w:p>
    <w:p w:rsidR="007E66F4" w:rsidRDefault="009A61C8" w:rsidP="009A61C8">
      <w:pPr>
        <w:spacing w:after="0" w:line="240" w:lineRule="auto"/>
        <w:ind w:left="709" w:right="758"/>
        <w:jc w:val="both"/>
        <w:rPr>
          <w:rFonts w:ascii="Times New Roman" w:hAnsi="Times New Roman" w:cs="Times New Roman"/>
          <w:sz w:val="24"/>
          <w:szCs w:val="24"/>
          <w:lang w:val="en-US"/>
        </w:rPr>
      </w:pPr>
      <w:r>
        <w:rPr>
          <w:rFonts w:ascii="Times New Roman" w:hAnsi="Times New Roman" w:cs="Times New Roman"/>
          <w:sz w:val="24"/>
          <w:szCs w:val="24"/>
        </w:rPr>
        <w:t xml:space="preserve">Bimbingan kelompok adalah </w:t>
      </w:r>
      <w:r>
        <w:rPr>
          <w:rFonts w:ascii="Times New Roman" w:hAnsi="Times New Roman" w:cs="Times New Roman"/>
          <w:sz w:val="24"/>
          <w:szCs w:val="24"/>
          <w:lang w:val="en-US"/>
        </w:rPr>
        <w:t>s</w:t>
      </w:r>
      <w:r w:rsidR="007E66F4" w:rsidRPr="00366124">
        <w:rPr>
          <w:rFonts w:ascii="Times New Roman" w:hAnsi="Times New Roman" w:cs="Times New Roman"/>
          <w:sz w:val="24"/>
          <w:szCs w:val="24"/>
        </w:rPr>
        <w:t>uatu proses pemberian bantuan kepada individu secara berkelanjutan dan sistematis,</w:t>
      </w:r>
      <w:r w:rsidR="007E66F4" w:rsidRPr="00366124">
        <w:rPr>
          <w:rFonts w:ascii="Times New Roman" w:hAnsi="Times New Roman" w:cs="Times New Roman"/>
          <w:sz w:val="24"/>
          <w:szCs w:val="24"/>
          <w:lang w:val="en-US"/>
        </w:rPr>
        <w:t xml:space="preserve"> </w:t>
      </w:r>
      <w:r w:rsidR="007E66F4" w:rsidRPr="00366124">
        <w:rPr>
          <w:rFonts w:ascii="Times New Roman" w:hAnsi="Times New Roman" w:cs="Times New Roman"/>
          <w:sz w:val="24"/>
          <w:szCs w:val="24"/>
        </w:rPr>
        <w:t>yang dilakukan oleh seorang ahli yang telah mendapat latihan khusus. Untuk itu, dan dimaksudkan agar individu dapat memahami dirinya dan lingkungannya, dapat mengarahkan diri dan menyesuaikan diri dengan lingkungannya, dapat mengembangkan dirinya secara optimal untuk kesejahteraan dirinya dan kesejahteraan masyarakat.</w:t>
      </w:r>
    </w:p>
    <w:p w:rsidR="009A61C8" w:rsidRPr="009A61C8" w:rsidRDefault="009A61C8" w:rsidP="009A61C8">
      <w:pPr>
        <w:spacing w:after="0" w:line="240" w:lineRule="auto"/>
        <w:ind w:left="709" w:right="758"/>
        <w:jc w:val="both"/>
        <w:rPr>
          <w:rFonts w:ascii="Times New Roman" w:hAnsi="Times New Roman" w:cs="Times New Roman"/>
          <w:sz w:val="24"/>
          <w:szCs w:val="24"/>
          <w:lang w:val="en-US"/>
        </w:rPr>
      </w:pPr>
    </w:p>
    <w:p w:rsidR="007E66F4" w:rsidRPr="00366124" w:rsidRDefault="007E66F4" w:rsidP="007E66F4">
      <w:pPr>
        <w:spacing w:after="0" w:line="480" w:lineRule="auto"/>
        <w:ind w:firstLine="720"/>
        <w:jc w:val="both"/>
        <w:rPr>
          <w:rFonts w:ascii="Times New Roman" w:hAnsi="Times New Roman" w:cs="Times New Roman"/>
          <w:sz w:val="24"/>
          <w:szCs w:val="24"/>
        </w:rPr>
      </w:pPr>
      <w:r w:rsidRPr="00366124">
        <w:rPr>
          <w:rFonts w:ascii="Times New Roman" w:hAnsi="Times New Roman" w:cs="Times New Roman"/>
          <w:sz w:val="24"/>
          <w:szCs w:val="24"/>
        </w:rPr>
        <w:lastRenderedPageBreak/>
        <w:t>Menurut</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Wibowo (2005:</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17), bimbingan kelompok adalah  suatu kegiatan kelompok dimana pimpinan menyediakan informasi-informasi dan mengarahkan diskusi agar anggota kelompok menjadi lebih sosial atau untuk membantu anggota-anggota kelompok untuk mencapai tujuan-tujuan bersama.</w:t>
      </w:r>
    </w:p>
    <w:p w:rsidR="007E66F4" w:rsidRPr="00366124" w:rsidRDefault="007E66F4" w:rsidP="007E66F4">
      <w:pPr>
        <w:spacing w:after="0" w:line="480" w:lineRule="auto"/>
        <w:ind w:firstLine="709"/>
        <w:jc w:val="both"/>
        <w:rPr>
          <w:rFonts w:ascii="Times New Roman" w:hAnsi="Times New Roman" w:cs="Times New Roman"/>
          <w:sz w:val="24"/>
          <w:szCs w:val="24"/>
        </w:rPr>
      </w:pPr>
      <w:r w:rsidRPr="00366124">
        <w:rPr>
          <w:rFonts w:ascii="Times New Roman" w:hAnsi="Times New Roman" w:cs="Times New Roman"/>
          <w:sz w:val="24"/>
          <w:szCs w:val="24"/>
        </w:rPr>
        <w:t>Prayitno (1994</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308) mengemukakan defenisi bimbingan kelompok, yaitu:</w:t>
      </w:r>
    </w:p>
    <w:p w:rsidR="007E66F4" w:rsidRPr="00366124" w:rsidRDefault="007E66F4" w:rsidP="00E91E1C">
      <w:pPr>
        <w:spacing w:after="0" w:line="240" w:lineRule="auto"/>
        <w:ind w:left="709" w:right="758"/>
        <w:jc w:val="both"/>
        <w:rPr>
          <w:rFonts w:ascii="Times New Roman" w:hAnsi="Times New Roman" w:cs="Times New Roman"/>
          <w:sz w:val="24"/>
          <w:szCs w:val="24"/>
          <w:lang w:val="en-US"/>
        </w:rPr>
      </w:pPr>
      <w:r w:rsidRPr="00366124">
        <w:rPr>
          <w:rFonts w:ascii="Times New Roman" w:hAnsi="Times New Roman" w:cs="Times New Roman"/>
          <w:sz w:val="24"/>
          <w:szCs w:val="24"/>
        </w:rPr>
        <w:t>Bimbingan kelompok di</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sekolah merupakan kegiatan informasi kepada sekelompok siswa untuk membantu mereka menyusun rencana dan keputusan yang tepat. Yang diselenggarakan untuk memberikan informasi yang bersifat personal, vokasional, dan so</w:t>
      </w:r>
      <w:r w:rsidRPr="00366124">
        <w:rPr>
          <w:rFonts w:ascii="Times New Roman" w:hAnsi="Times New Roman" w:cs="Times New Roman"/>
          <w:sz w:val="24"/>
          <w:szCs w:val="24"/>
          <w:lang w:val="en-US"/>
        </w:rPr>
        <w:t>s</w:t>
      </w:r>
      <w:r w:rsidRPr="00366124">
        <w:rPr>
          <w:rFonts w:ascii="Times New Roman" w:hAnsi="Times New Roman" w:cs="Times New Roman"/>
          <w:sz w:val="24"/>
          <w:szCs w:val="24"/>
        </w:rPr>
        <w:t>ial. Dengan demikian jelas bahwa dalam bimbingan kelompok ialah pemberian informasi untuk keperluan tertentu bagi para anggota kelompok.</w:t>
      </w:r>
    </w:p>
    <w:p w:rsidR="007E66F4" w:rsidRPr="009A61C8" w:rsidRDefault="007E66F4" w:rsidP="009A61C8">
      <w:pPr>
        <w:spacing w:after="0" w:line="240" w:lineRule="auto"/>
        <w:ind w:right="680"/>
        <w:jc w:val="both"/>
        <w:rPr>
          <w:rFonts w:ascii="Times New Roman" w:hAnsi="Times New Roman" w:cs="Times New Roman"/>
          <w:sz w:val="24"/>
          <w:szCs w:val="24"/>
          <w:lang w:val="en-US"/>
        </w:rPr>
      </w:pPr>
    </w:p>
    <w:p w:rsidR="007E66F4" w:rsidRPr="00366124" w:rsidRDefault="00057AD4" w:rsidP="007E66F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beberapa definisi di atas</w:t>
      </w:r>
      <w:r w:rsidRPr="00366124">
        <w:rPr>
          <w:rFonts w:ascii="Times New Roman" w:hAnsi="Times New Roman" w:cs="Times New Roman"/>
          <w:sz w:val="24"/>
          <w:szCs w:val="24"/>
        </w:rPr>
        <w:t xml:space="preserve"> </w:t>
      </w:r>
      <w:r w:rsidR="007E66F4" w:rsidRPr="00366124">
        <w:rPr>
          <w:rFonts w:ascii="Times New Roman" w:hAnsi="Times New Roman" w:cs="Times New Roman"/>
          <w:sz w:val="24"/>
          <w:szCs w:val="24"/>
        </w:rPr>
        <w:t xml:space="preserve">dapat disimpulkan bahwa bimbingan kelompok adalah pemberian bantuan kepada sekelompok </w:t>
      </w:r>
      <w:r>
        <w:rPr>
          <w:rFonts w:ascii="Times New Roman" w:hAnsi="Times New Roman" w:cs="Times New Roman"/>
          <w:sz w:val="24"/>
          <w:szCs w:val="24"/>
          <w:lang w:val="en-US"/>
        </w:rPr>
        <w:t>individu</w:t>
      </w:r>
      <w:r w:rsidR="007E66F4" w:rsidRPr="00366124">
        <w:rPr>
          <w:rFonts w:ascii="Times New Roman" w:hAnsi="Times New Roman" w:cs="Times New Roman"/>
          <w:sz w:val="24"/>
          <w:szCs w:val="24"/>
        </w:rPr>
        <w:t xml:space="preserve"> secara bersama-sama melalui dinamika kelompok, dimana ketua kelompok mengarahkan agar anggota kelompok mencapai tujuan bersama dalam mengambil keputusan dan tindakan tertentu</w:t>
      </w:r>
      <w:r>
        <w:rPr>
          <w:rFonts w:ascii="Times New Roman" w:hAnsi="Times New Roman" w:cs="Times New Roman"/>
          <w:sz w:val="24"/>
          <w:szCs w:val="24"/>
          <w:lang w:val="en-US"/>
        </w:rPr>
        <w:t xml:space="preserve"> </w:t>
      </w:r>
      <w:r w:rsidRPr="00B24F10">
        <w:rPr>
          <w:rFonts w:ascii="Times New Roman" w:hAnsi="Times New Roman"/>
          <w:sz w:val="24"/>
          <w:szCs w:val="24"/>
        </w:rPr>
        <w:t>aga</w:t>
      </w:r>
      <w:r>
        <w:rPr>
          <w:rFonts w:ascii="Times New Roman" w:hAnsi="Times New Roman"/>
          <w:sz w:val="24"/>
          <w:szCs w:val="24"/>
        </w:rPr>
        <w:t>r dapat mencapai perkembangan</w:t>
      </w:r>
      <w:r w:rsidRPr="00B24F10">
        <w:rPr>
          <w:rFonts w:ascii="Times New Roman" w:hAnsi="Times New Roman"/>
          <w:sz w:val="24"/>
          <w:szCs w:val="24"/>
        </w:rPr>
        <w:t xml:space="preserve"> secara optimal</w:t>
      </w:r>
      <w:r w:rsidR="007E66F4" w:rsidRPr="00366124">
        <w:rPr>
          <w:rFonts w:ascii="Times New Roman" w:hAnsi="Times New Roman" w:cs="Times New Roman"/>
          <w:sz w:val="24"/>
          <w:szCs w:val="24"/>
        </w:rPr>
        <w:t>.</w:t>
      </w:r>
    </w:p>
    <w:p w:rsidR="007E66F4" w:rsidRDefault="007E66F4" w:rsidP="007E66F4">
      <w:pPr>
        <w:spacing w:after="0" w:line="480" w:lineRule="auto"/>
        <w:ind w:firstLine="720"/>
        <w:jc w:val="both"/>
        <w:rPr>
          <w:rFonts w:ascii="Times New Roman" w:hAnsi="Times New Roman" w:cs="Times New Roman"/>
          <w:sz w:val="24"/>
          <w:szCs w:val="24"/>
          <w:lang w:val="en-US"/>
        </w:rPr>
      </w:pPr>
      <w:r w:rsidRPr="00366124">
        <w:rPr>
          <w:rFonts w:ascii="Times New Roman" w:hAnsi="Times New Roman" w:cs="Times New Roman"/>
          <w:sz w:val="24"/>
          <w:szCs w:val="24"/>
        </w:rPr>
        <w:t>Jenis-jenis bimbingan kelompok terdiri atas dua yaitu: (1) bimbingan kelompok bebas, dimana dalam kegiatannya para anggota kelompok bebas  mengemukakan pikiran dan perasaa</w:t>
      </w:r>
      <w:r w:rsidRPr="00366124">
        <w:rPr>
          <w:rFonts w:ascii="Times New Roman" w:hAnsi="Times New Roman" w:cs="Times New Roman"/>
          <w:sz w:val="24"/>
          <w:szCs w:val="24"/>
          <w:lang w:val="en-US"/>
        </w:rPr>
        <w:t>n</w:t>
      </w:r>
      <w:r w:rsidRPr="00366124">
        <w:rPr>
          <w:rFonts w:ascii="Times New Roman" w:hAnsi="Times New Roman" w:cs="Times New Roman"/>
          <w:sz w:val="24"/>
          <w:szCs w:val="24"/>
        </w:rPr>
        <w:t>nya dalam kelompok dan selanjutnya apa yang disampaikan mereka dalam kelompok itulah yang menjadi pokok bahasan kelompok. (2) bimbingan kelompok tugas, salah satu bentuk penyelenggaraan bimbingan kelompok dimana arah dan isi kegiatan kelompok itu tidak ditentukan oleh anggotanya melainkan diarahkan kepada penyelesaian suatu tugas.</w:t>
      </w:r>
    </w:p>
    <w:p w:rsidR="007E66F4" w:rsidRDefault="007E66F4" w:rsidP="00057AD4">
      <w:pPr>
        <w:spacing w:after="0" w:line="240" w:lineRule="auto"/>
        <w:jc w:val="both"/>
        <w:rPr>
          <w:rFonts w:ascii="Times New Roman" w:hAnsi="Times New Roman" w:cs="Times New Roman"/>
          <w:sz w:val="24"/>
          <w:szCs w:val="24"/>
          <w:lang w:val="en-US"/>
        </w:rPr>
      </w:pPr>
    </w:p>
    <w:p w:rsidR="00057AD4" w:rsidRPr="00366124" w:rsidRDefault="00057AD4" w:rsidP="00057AD4">
      <w:pPr>
        <w:spacing w:after="0" w:line="240" w:lineRule="auto"/>
        <w:jc w:val="both"/>
        <w:rPr>
          <w:rFonts w:ascii="Times New Roman" w:hAnsi="Times New Roman" w:cs="Times New Roman"/>
          <w:sz w:val="24"/>
          <w:szCs w:val="24"/>
          <w:lang w:val="en-US"/>
        </w:rPr>
      </w:pPr>
    </w:p>
    <w:p w:rsidR="007E66F4" w:rsidRPr="00366124" w:rsidRDefault="007E66F4" w:rsidP="007E66F4">
      <w:pPr>
        <w:pStyle w:val="ListParagraph"/>
        <w:numPr>
          <w:ilvl w:val="0"/>
          <w:numId w:val="3"/>
        </w:numPr>
        <w:tabs>
          <w:tab w:val="left" w:pos="284"/>
        </w:tabs>
        <w:spacing w:after="0" w:line="480" w:lineRule="auto"/>
        <w:ind w:left="284" w:hanging="284"/>
        <w:jc w:val="both"/>
        <w:rPr>
          <w:rFonts w:ascii="Times New Roman" w:hAnsi="Times New Roman" w:cs="Times New Roman"/>
          <w:b/>
          <w:sz w:val="24"/>
          <w:szCs w:val="24"/>
        </w:rPr>
      </w:pPr>
      <w:r w:rsidRPr="00366124">
        <w:rPr>
          <w:rFonts w:ascii="Times New Roman" w:hAnsi="Times New Roman" w:cs="Times New Roman"/>
          <w:b/>
          <w:sz w:val="24"/>
          <w:szCs w:val="24"/>
          <w:lang w:val="id-ID"/>
        </w:rPr>
        <w:lastRenderedPageBreak/>
        <w:t>Manfaat</w:t>
      </w:r>
      <w:r w:rsidRPr="00366124">
        <w:rPr>
          <w:rFonts w:ascii="Times New Roman" w:hAnsi="Times New Roman" w:cs="Times New Roman"/>
          <w:b/>
          <w:sz w:val="24"/>
          <w:szCs w:val="24"/>
        </w:rPr>
        <w:t xml:space="preserve"> Bimbingan Kelompok</w:t>
      </w:r>
    </w:p>
    <w:p w:rsidR="007E66F4" w:rsidRPr="00B7703D" w:rsidRDefault="00195779" w:rsidP="00195779">
      <w:pPr>
        <w:spacing w:after="0" w:line="48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ab/>
      </w:r>
      <w:r w:rsidR="007E66F4" w:rsidRPr="00366124">
        <w:rPr>
          <w:rFonts w:ascii="Times New Roman" w:hAnsi="Times New Roman" w:cs="Times New Roman"/>
          <w:sz w:val="24"/>
          <w:szCs w:val="24"/>
        </w:rPr>
        <w:t>Manfaat bimbingan kelompok di paparkan secara rinci dalam situs (Ar</w:t>
      </w:r>
      <w:r w:rsidR="00F03A06">
        <w:rPr>
          <w:rFonts w:ascii="Times New Roman" w:hAnsi="Times New Roman" w:cs="Times New Roman"/>
          <w:sz w:val="24"/>
          <w:szCs w:val="24"/>
        </w:rPr>
        <w:t>ya</w:t>
      </w:r>
      <w:r w:rsidR="008B5A3C">
        <w:rPr>
          <w:rFonts w:ascii="Times New Roman" w:hAnsi="Times New Roman" w:cs="Times New Roman"/>
          <w:sz w:val="24"/>
          <w:szCs w:val="24"/>
          <w:lang w:val="en-US"/>
        </w:rPr>
        <w:t>, 2010</w:t>
      </w:r>
      <w:r w:rsidR="007E66F4" w:rsidRPr="00366124">
        <w:rPr>
          <w:rFonts w:ascii="Times New Roman" w:hAnsi="Times New Roman" w:cs="Times New Roman"/>
          <w:sz w:val="24"/>
          <w:szCs w:val="24"/>
        </w:rPr>
        <w:t>)</w:t>
      </w:r>
      <w:r w:rsidR="00B7703D">
        <w:rPr>
          <w:rFonts w:ascii="Times New Roman" w:hAnsi="Times New Roman" w:cs="Times New Roman"/>
          <w:sz w:val="24"/>
          <w:szCs w:val="24"/>
          <w:lang w:val="en-US"/>
        </w:rPr>
        <w:t>.</w:t>
      </w:r>
    </w:p>
    <w:p w:rsidR="007E66F4" w:rsidRPr="00366124" w:rsidRDefault="007E66F4" w:rsidP="00057AD4">
      <w:pPr>
        <w:spacing w:after="0" w:line="240" w:lineRule="auto"/>
        <w:ind w:firstLine="720"/>
        <w:jc w:val="both"/>
        <w:rPr>
          <w:rFonts w:ascii="Times New Roman" w:hAnsi="Times New Roman" w:cs="Times New Roman"/>
          <w:sz w:val="24"/>
          <w:szCs w:val="24"/>
        </w:rPr>
      </w:pPr>
      <w:r w:rsidRPr="00366124">
        <w:rPr>
          <w:rFonts w:ascii="Times New Roman" w:hAnsi="Times New Roman" w:cs="Times New Roman"/>
          <w:sz w:val="24"/>
          <w:szCs w:val="24"/>
        </w:rPr>
        <w:t xml:space="preserve">Manfaat </w:t>
      </w:r>
      <w:hyperlink r:id="rId7" w:history="1">
        <w:r w:rsidRPr="00366124">
          <w:rPr>
            <w:rStyle w:val="Emphasis"/>
            <w:rFonts w:ascii="Times New Roman" w:hAnsi="Times New Roman"/>
            <w:i w:val="0"/>
            <w:sz w:val="24"/>
            <w:szCs w:val="24"/>
          </w:rPr>
          <w:t>bimbingan kelompok</w:t>
        </w:r>
        <w:r w:rsidRPr="00366124">
          <w:rPr>
            <w:rStyle w:val="Hyperlink"/>
            <w:rFonts w:ascii="Times New Roman" w:hAnsi="Times New Roman"/>
            <w:i/>
            <w:color w:val="auto"/>
            <w:sz w:val="24"/>
            <w:szCs w:val="24"/>
          </w:rPr>
          <w:t xml:space="preserve"> </w:t>
        </w:r>
      </w:hyperlink>
      <w:r w:rsidRPr="00366124">
        <w:rPr>
          <w:rFonts w:ascii="Times New Roman" w:hAnsi="Times New Roman" w:cs="Times New Roman"/>
          <w:sz w:val="24"/>
          <w:szCs w:val="24"/>
        </w:rPr>
        <w:t xml:space="preserve">menurut Sukardi 2008 yaitu: </w:t>
      </w:r>
    </w:p>
    <w:p w:rsidR="007E66F4" w:rsidRPr="00366124" w:rsidRDefault="007E66F4" w:rsidP="00057AD4">
      <w:pPr>
        <w:spacing w:after="0" w:line="240" w:lineRule="auto"/>
        <w:ind w:left="1134" w:right="758" w:hanging="425"/>
        <w:jc w:val="both"/>
        <w:rPr>
          <w:rFonts w:ascii="Times New Roman" w:hAnsi="Times New Roman" w:cs="Times New Roman"/>
          <w:sz w:val="24"/>
          <w:szCs w:val="24"/>
        </w:rPr>
      </w:pPr>
      <w:r w:rsidRPr="00366124">
        <w:rPr>
          <w:rFonts w:ascii="Times New Roman" w:hAnsi="Times New Roman" w:cs="Times New Roman"/>
          <w:sz w:val="24"/>
          <w:szCs w:val="24"/>
        </w:rPr>
        <w:t>1) Diberikan kesempatan yang luas untuk berpendapat dan membicarakan berbagai hal yang terjadi disekitarnya.</w:t>
      </w:r>
    </w:p>
    <w:p w:rsidR="007E66F4" w:rsidRPr="00366124" w:rsidRDefault="007E66F4" w:rsidP="00E91E1C">
      <w:pPr>
        <w:spacing w:after="0" w:line="240" w:lineRule="auto"/>
        <w:ind w:left="1134" w:right="758" w:hanging="425"/>
        <w:jc w:val="both"/>
        <w:rPr>
          <w:rFonts w:ascii="Times New Roman" w:hAnsi="Times New Roman" w:cs="Times New Roman"/>
          <w:sz w:val="24"/>
          <w:szCs w:val="24"/>
        </w:rPr>
      </w:pPr>
      <w:r w:rsidRPr="00366124">
        <w:rPr>
          <w:rFonts w:ascii="Times New Roman" w:hAnsi="Times New Roman" w:cs="Times New Roman"/>
          <w:sz w:val="24"/>
          <w:szCs w:val="24"/>
        </w:rPr>
        <w:t xml:space="preserve">2) </w:t>
      </w:r>
      <w:r w:rsidR="00E91E1C">
        <w:rPr>
          <w:rFonts w:ascii="Times New Roman" w:hAnsi="Times New Roman" w:cs="Times New Roman"/>
          <w:sz w:val="24"/>
          <w:szCs w:val="24"/>
          <w:lang w:val="en-US"/>
        </w:rPr>
        <w:t xml:space="preserve">  </w:t>
      </w:r>
      <w:r w:rsidRPr="00366124">
        <w:rPr>
          <w:rFonts w:ascii="Times New Roman" w:hAnsi="Times New Roman" w:cs="Times New Roman"/>
          <w:sz w:val="24"/>
          <w:szCs w:val="24"/>
        </w:rPr>
        <w:t>Memiliki pemahaman yang obyektif, tepat, dan cukup luas tentang berbagai hal yang mereka bicarakan.</w:t>
      </w:r>
    </w:p>
    <w:p w:rsidR="007E66F4" w:rsidRPr="00366124" w:rsidRDefault="007E66F4" w:rsidP="00E91E1C">
      <w:pPr>
        <w:spacing w:after="0" w:line="240" w:lineRule="auto"/>
        <w:ind w:left="1134" w:right="758" w:hanging="425"/>
        <w:jc w:val="both"/>
        <w:rPr>
          <w:rFonts w:ascii="Times New Roman" w:hAnsi="Times New Roman" w:cs="Times New Roman"/>
          <w:sz w:val="24"/>
          <w:szCs w:val="24"/>
        </w:rPr>
      </w:pPr>
      <w:r w:rsidRPr="00366124">
        <w:rPr>
          <w:rFonts w:ascii="Times New Roman" w:hAnsi="Times New Roman" w:cs="Times New Roman"/>
          <w:sz w:val="24"/>
          <w:szCs w:val="24"/>
        </w:rPr>
        <w:t>3) Menimbulkan sikap</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yang positif terhadap keadaan diri dan lingkungan mereka yang berhubungan dengan hal-hal yang mereka bicarakan dalam kelompok.</w:t>
      </w:r>
    </w:p>
    <w:p w:rsidR="007E66F4" w:rsidRPr="00366124" w:rsidRDefault="007E66F4" w:rsidP="00E91E1C">
      <w:pPr>
        <w:spacing w:after="0" w:line="240" w:lineRule="auto"/>
        <w:ind w:left="1134" w:right="758" w:hanging="425"/>
        <w:jc w:val="both"/>
        <w:rPr>
          <w:rFonts w:ascii="Times New Roman" w:hAnsi="Times New Roman" w:cs="Times New Roman"/>
          <w:sz w:val="24"/>
          <w:szCs w:val="24"/>
        </w:rPr>
      </w:pPr>
      <w:r w:rsidRPr="00366124">
        <w:rPr>
          <w:rFonts w:ascii="Times New Roman" w:hAnsi="Times New Roman" w:cs="Times New Roman"/>
          <w:sz w:val="24"/>
          <w:szCs w:val="24"/>
        </w:rPr>
        <w:t>4) Menyusun program-program kegiatan untuk mewujudkan penolakan terhadap yang buruk dan dukungan terhadap yang baik.</w:t>
      </w:r>
    </w:p>
    <w:p w:rsidR="007E66F4" w:rsidRPr="00366124" w:rsidRDefault="007E66F4" w:rsidP="00E91E1C">
      <w:pPr>
        <w:spacing w:after="0" w:line="240" w:lineRule="auto"/>
        <w:ind w:left="1134" w:right="758" w:hanging="425"/>
        <w:jc w:val="both"/>
        <w:rPr>
          <w:rFonts w:ascii="Times New Roman" w:hAnsi="Times New Roman" w:cs="Times New Roman"/>
          <w:sz w:val="24"/>
          <w:szCs w:val="24"/>
          <w:lang w:val="en-US"/>
        </w:rPr>
      </w:pPr>
      <w:r w:rsidRPr="00366124">
        <w:rPr>
          <w:rFonts w:ascii="Times New Roman" w:hAnsi="Times New Roman" w:cs="Times New Roman"/>
          <w:sz w:val="24"/>
          <w:szCs w:val="24"/>
        </w:rPr>
        <w:t>5)</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Melaksanakan kegiatan-kegiatan nyata dan langsung untuk membuahkan hasil sebagaimana yang mereka programkan semula.</w:t>
      </w:r>
    </w:p>
    <w:p w:rsidR="007E66F4" w:rsidRPr="00366124" w:rsidRDefault="007E66F4" w:rsidP="007E66F4">
      <w:pPr>
        <w:spacing w:after="0" w:line="240" w:lineRule="auto"/>
        <w:ind w:left="993" w:hanging="284"/>
        <w:jc w:val="both"/>
        <w:rPr>
          <w:rFonts w:ascii="Times New Roman" w:hAnsi="Times New Roman" w:cs="Times New Roman"/>
          <w:sz w:val="24"/>
          <w:szCs w:val="24"/>
          <w:lang w:val="en-US"/>
        </w:rPr>
      </w:pPr>
    </w:p>
    <w:p w:rsidR="007E66F4" w:rsidRPr="00366124" w:rsidRDefault="007E66F4" w:rsidP="007E66F4">
      <w:pPr>
        <w:pStyle w:val="NormalWeb"/>
        <w:spacing w:before="0" w:beforeAutospacing="0" w:after="0" w:afterAutospacing="0" w:line="480" w:lineRule="auto"/>
        <w:ind w:firstLine="720"/>
        <w:jc w:val="both"/>
        <w:rPr>
          <w:rFonts w:ascii="Times New Roman" w:hAnsi="Times New Roman"/>
        </w:rPr>
      </w:pPr>
      <w:r w:rsidRPr="00366124">
        <w:rPr>
          <w:rFonts w:ascii="Times New Roman" w:hAnsi="Times New Roman"/>
        </w:rPr>
        <w:t xml:space="preserve">Winkel dan Hastuti (2004: 565) juga menyebutkan </w:t>
      </w:r>
      <w:hyperlink r:id="rId8" w:history="1">
        <w:r w:rsidRPr="00366124">
          <w:rPr>
            <w:rStyle w:val="Emphasis"/>
            <w:rFonts w:ascii="Times New Roman" w:hAnsi="Times New Roman"/>
            <w:i w:val="0"/>
          </w:rPr>
          <w:t>manfaat layanan bimbingan kelompok</w:t>
        </w:r>
      </w:hyperlink>
      <w:r w:rsidRPr="00366124">
        <w:rPr>
          <w:rFonts w:ascii="Times New Roman" w:hAnsi="Times New Roman"/>
          <w:i/>
        </w:rPr>
        <w:t xml:space="preserve"> </w:t>
      </w:r>
      <w:r w:rsidRPr="00366124">
        <w:rPr>
          <w:rFonts w:ascii="Times New Roman" w:hAnsi="Times New Roman"/>
        </w:rPr>
        <w:t>adalah mendapat kesempatan untuk berkontak dengan banyak siswa; memberikan informasi yang dibutuhkan oleh siswa; siswa</w:t>
      </w:r>
      <w:r w:rsidR="00FA7D74">
        <w:rPr>
          <w:rFonts w:ascii="Times New Roman" w:hAnsi="Times New Roman"/>
        </w:rPr>
        <w:t xml:space="preserve"> dapat menyadari tantangan yang</w:t>
      </w:r>
      <w:r w:rsidRPr="00366124">
        <w:rPr>
          <w:rFonts w:ascii="Times New Roman" w:hAnsi="Times New Roman"/>
        </w:rPr>
        <w:t xml:space="preserve"> akan dihadapi; siswa dapat menerima dirinya setelah menyadari bahwa teman-temannya sering menghadapi persoalan, kesulitan dan tantangan yang kerap kali sama; dan lebih berani mengemukakan pandangannya sendiri bila berada dalam kelompok; diberikan kesempatan untuk mendiskusikan sesuatu bersam</w:t>
      </w:r>
      <w:r w:rsidRPr="00366124">
        <w:rPr>
          <w:rFonts w:ascii="Times New Roman" w:hAnsi="Times New Roman"/>
          <w:lang w:val="id-ID"/>
        </w:rPr>
        <w:t>a,</w:t>
      </w:r>
      <w:r w:rsidRPr="00366124">
        <w:rPr>
          <w:rFonts w:ascii="Times New Roman" w:hAnsi="Times New Roman"/>
        </w:rPr>
        <w:t xml:space="preserve"> lebih bersedia menerima suatu pandangan atau pendapat bila dikemukakan oleh seorang teman daripada yang dikemukakan oleh seorang konselor.</w:t>
      </w:r>
    </w:p>
    <w:p w:rsidR="00F401DB" w:rsidRDefault="007E66F4" w:rsidP="00EC5C9D">
      <w:pPr>
        <w:pStyle w:val="NormalWeb"/>
        <w:spacing w:before="0" w:beforeAutospacing="0" w:after="0" w:afterAutospacing="0" w:line="480" w:lineRule="auto"/>
        <w:ind w:firstLine="720"/>
        <w:jc w:val="both"/>
        <w:rPr>
          <w:rFonts w:ascii="Times New Roman" w:hAnsi="Times New Roman"/>
        </w:rPr>
      </w:pPr>
      <w:r w:rsidRPr="00366124">
        <w:rPr>
          <w:rFonts w:ascii="Times New Roman" w:hAnsi="Times New Roman"/>
        </w:rPr>
        <w:t xml:space="preserve">Menurut beberapa pendapat para ahli tersebut, </w:t>
      </w:r>
      <w:hyperlink r:id="rId9" w:history="1">
        <w:r w:rsidRPr="00366124">
          <w:rPr>
            <w:rStyle w:val="Hyperlink"/>
            <w:rFonts w:ascii="Times New Roman" w:hAnsi="Times New Roman"/>
            <w:color w:val="auto"/>
            <w:u w:val="none"/>
          </w:rPr>
          <w:t>penulis</w:t>
        </w:r>
      </w:hyperlink>
      <w:r w:rsidRPr="00366124">
        <w:rPr>
          <w:rFonts w:ascii="Times New Roman" w:hAnsi="Times New Roman"/>
        </w:rPr>
        <w:t xml:space="preserve"> menyimpulkan bahwa manfaat dari layanan bimbingan kelompok adalah dapat melatih siswa untuk dapat hidup secara berkelompok dan  menumbuhkan kerjasama antara siswa dalam </w:t>
      </w:r>
      <w:r w:rsidRPr="00366124">
        <w:rPr>
          <w:rFonts w:ascii="Times New Roman" w:hAnsi="Times New Roman"/>
        </w:rPr>
        <w:lastRenderedPageBreak/>
        <w:t>mengatasi masalah, melatih siswa untuk dapat mengemukakan pendapat dan menghargai pendapat orang lain dan dapat meningkatkan kemampuan siswa untuk dapat berkomunikasi dengan teman sebaya dan pembimbing.</w:t>
      </w:r>
    </w:p>
    <w:p w:rsidR="00EC5C9D" w:rsidRPr="00366124" w:rsidRDefault="00EC5C9D" w:rsidP="00EC5C9D">
      <w:pPr>
        <w:pStyle w:val="NormalWeb"/>
        <w:spacing w:before="0" w:beforeAutospacing="0" w:after="0" w:afterAutospacing="0"/>
        <w:ind w:firstLine="720"/>
        <w:jc w:val="both"/>
        <w:rPr>
          <w:rFonts w:ascii="Times New Roman" w:hAnsi="Times New Roman"/>
        </w:rPr>
      </w:pPr>
    </w:p>
    <w:p w:rsidR="007E66F4" w:rsidRPr="00366124" w:rsidRDefault="007E66F4" w:rsidP="007E66F4">
      <w:pPr>
        <w:pStyle w:val="ListParagraph"/>
        <w:numPr>
          <w:ilvl w:val="0"/>
          <w:numId w:val="3"/>
        </w:numPr>
        <w:spacing w:after="0" w:line="480" w:lineRule="auto"/>
        <w:ind w:left="284" w:hanging="284"/>
        <w:jc w:val="both"/>
        <w:rPr>
          <w:rFonts w:ascii="Times New Roman" w:hAnsi="Times New Roman" w:cs="Times New Roman"/>
          <w:b/>
          <w:bCs/>
          <w:sz w:val="24"/>
          <w:szCs w:val="24"/>
        </w:rPr>
      </w:pPr>
      <w:r w:rsidRPr="00366124">
        <w:rPr>
          <w:rFonts w:ascii="Times New Roman" w:hAnsi="Times New Roman" w:cs="Times New Roman"/>
          <w:b/>
          <w:bCs/>
          <w:sz w:val="24"/>
          <w:szCs w:val="24"/>
        </w:rPr>
        <w:t>Dinamika kelompok</w:t>
      </w:r>
    </w:p>
    <w:p w:rsidR="007E66F4" w:rsidRPr="00366124" w:rsidRDefault="007E66F4" w:rsidP="007E66F4">
      <w:pPr>
        <w:spacing w:after="0" w:line="480" w:lineRule="auto"/>
        <w:ind w:firstLine="720"/>
        <w:jc w:val="both"/>
        <w:rPr>
          <w:rFonts w:ascii="Times New Roman" w:hAnsi="Times New Roman" w:cs="Times New Roman"/>
          <w:sz w:val="24"/>
          <w:szCs w:val="24"/>
        </w:rPr>
      </w:pPr>
      <w:r w:rsidRPr="00366124">
        <w:rPr>
          <w:rFonts w:ascii="Times New Roman" w:hAnsi="Times New Roman" w:cs="Times New Roman"/>
          <w:sz w:val="24"/>
          <w:szCs w:val="24"/>
        </w:rPr>
        <w:t xml:space="preserve">Dinamika kelompok merupakan jiwa bagi pelaksanaan bimbingan kelompok, inilah yang akan menentukan gerak dan arah pencapaian tujuan dalam kelompok. Dinamika kelompok ini dimanfaatkan untuk mencapai tujuan bimbingan kelompok melalui layanan bimbingan kelompok Prayitno (1995: 65). </w:t>
      </w:r>
    </w:p>
    <w:p w:rsidR="007E66F4" w:rsidRPr="00366124" w:rsidRDefault="007E66F4" w:rsidP="007E66F4">
      <w:pPr>
        <w:pStyle w:val="ListParagraph"/>
        <w:numPr>
          <w:ilvl w:val="0"/>
          <w:numId w:val="4"/>
        </w:numPr>
        <w:spacing w:after="0" w:line="480" w:lineRule="auto"/>
        <w:jc w:val="both"/>
        <w:rPr>
          <w:rFonts w:ascii="Times New Roman" w:hAnsi="Times New Roman" w:cs="Times New Roman"/>
          <w:sz w:val="24"/>
          <w:szCs w:val="24"/>
          <w:lang w:val="sv-SE"/>
        </w:rPr>
      </w:pPr>
      <w:r w:rsidRPr="00366124">
        <w:rPr>
          <w:rFonts w:ascii="Times New Roman" w:hAnsi="Times New Roman" w:cs="Times New Roman"/>
          <w:sz w:val="24"/>
          <w:szCs w:val="24"/>
          <w:lang w:val="sv-SE"/>
        </w:rPr>
        <w:t>Dinamika kelompok adalah jiwa dan semangat kelompok.</w:t>
      </w:r>
    </w:p>
    <w:p w:rsidR="008D1706" w:rsidRPr="00366124" w:rsidRDefault="007E66F4" w:rsidP="009A61C8">
      <w:pPr>
        <w:spacing w:after="0" w:line="480" w:lineRule="auto"/>
        <w:ind w:left="284" w:firstLine="418"/>
        <w:jc w:val="both"/>
        <w:rPr>
          <w:rFonts w:ascii="Times New Roman" w:hAnsi="Times New Roman" w:cs="Times New Roman"/>
          <w:sz w:val="24"/>
          <w:szCs w:val="24"/>
          <w:lang w:val="sv-SE"/>
        </w:rPr>
      </w:pPr>
      <w:r w:rsidRPr="00366124">
        <w:rPr>
          <w:rFonts w:ascii="Times New Roman" w:hAnsi="Times New Roman" w:cs="Times New Roman"/>
          <w:sz w:val="24"/>
          <w:szCs w:val="24"/>
          <w:lang w:val="sv-SE"/>
        </w:rPr>
        <w:t>Prayitno (1995: 65) mengemukakan bahwa bimbingan kelompok bermaksud memanfaatkan dinamika kelompok sebagai media dalam upaya membimbing individu-individu yang memerlukan. Media dinamika kelompok ini adalah unik dan hanya dapat ditemukan dalam suatu kelompok yang benar-benar hidup. Dalam bimbingan kelompok dinamika kelompok dengan sengaja ditumbuhkembangkan yang semulanya masih sangat lemah, atau belum ada sama sekali, ditumbuhkan dan dikembangkan sehingga menjadi kuat dan dimanfaatkan untuk mencapai tujuan bimbingan kelompok.</w:t>
      </w:r>
    </w:p>
    <w:p w:rsidR="007E66F4" w:rsidRPr="00366124" w:rsidRDefault="007E66F4" w:rsidP="007E66F4">
      <w:pPr>
        <w:pStyle w:val="ListParagraph"/>
        <w:numPr>
          <w:ilvl w:val="0"/>
          <w:numId w:val="4"/>
        </w:numPr>
        <w:spacing w:after="0" w:line="480" w:lineRule="auto"/>
        <w:jc w:val="both"/>
        <w:rPr>
          <w:rFonts w:ascii="Times New Roman" w:hAnsi="Times New Roman" w:cs="Times New Roman"/>
          <w:sz w:val="24"/>
          <w:szCs w:val="24"/>
        </w:rPr>
      </w:pPr>
      <w:r w:rsidRPr="00366124">
        <w:rPr>
          <w:rFonts w:ascii="Times New Roman" w:hAnsi="Times New Roman" w:cs="Times New Roman"/>
          <w:sz w:val="24"/>
          <w:szCs w:val="24"/>
        </w:rPr>
        <w:t>Tugas guru pembimbing dalam membentuk dinamika kelompok</w:t>
      </w:r>
    </w:p>
    <w:p w:rsidR="007E66F4" w:rsidRPr="00366124" w:rsidRDefault="007E66F4" w:rsidP="007E66F4">
      <w:pPr>
        <w:spacing w:after="0" w:line="480" w:lineRule="auto"/>
        <w:ind w:left="284" w:firstLine="418"/>
        <w:jc w:val="both"/>
        <w:rPr>
          <w:rFonts w:ascii="Times New Roman" w:hAnsi="Times New Roman" w:cs="Times New Roman"/>
          <w:iCs/>
          <w:sz w:val="24"/>
          <w:szCs w:val="24"/>
        </w:rPr>
      </w:pPr>
      <w:r w:rsidRPr="00366124">
        <w:rPr>
          <w:rFonts w:ascii="Times New Roman" w:hAnsi="Times New Roman" w:cs="Times New Roman"/>
          <w:sz w:val="24"/>
          <w:szCs w:val="24"/>
        </w:rPr>
        <w:t xml:space="preserve">Guru pembimbing yang menyelenggarakan bimbingan kelompok sangat berkepentingan untuk mengembangkan dinamika kelompok dalam kelompok itu. Bahkan pengembangan dinamika kelompok itu merupakan </w:t>
      </w:r>
      <w:r w:rsidRPr="00366124">
        <w:rPr>
          <w:rFonts w:ascii="Times New Roman" w:hAnsi="Times New Roman" w:cs="Times New Roman"/>
          <w:iCs/>
          <w:sz w:val="24"/>
          <w:szCs w:val="24"/>
        </w:rPr>
        <w:t>tugas utama pertama.</w:t>
      </w:r>
    </w:p>
    <w:p w:rsidR="007E66F4" w:rsidRPr="00366124" w:rsidRDefault="007E66F4" w:rsidP="007E66F4">
      <w:pPr>
        <w:pStyle w:val="ListParagraph"/>
        <w:numPr>
          <w:ilvl w:val="0"/>
          <w:numId w:val="4"/>
        </w:numPr>
        <w:spacing w:after="0" w:line="480" w:lineRule="auto"/>
        <w:jc w:val="both"/>
        <w:rPr>
          <w:rFonts w:ascii="Times New Roman" w:hAnsi="Times New Roman" w:cs="Times New Roman"/>
          <w:sz w:val="24"/>
          <w:szCs w:val="24"/>
        </w:rPr>
      </w:pPr>
      <w:r w:rsidRPr="00366124">
        <w:rPr>
          <w:rFonts w:ascii="Times New Roman" w:hAnsi="Times New Roman" w:cs="Times New Roman"/>
          <w:sz w:val="24"/>
          <w:szCs w:val="24"/>
        </w:rPr>
        <w:lastRenderedPageBreak/>
        <w:t>Perwujudan dinamika kelompok</w:t>
      </w:r>
    </w:p>
    <w:p w:rsidR="007E66F4" w:rsidRDefault="007E66F4" w:rsidP="002C7B49">
      <w:pPr>
        <w:spacing w:after="0" w:line="480" w:lineRule="auto"/>
        <w:ind w:left="284" w:firstLine="436"/>
        <w:jc w:val="both"/>
        <w:rPr>
          <w:rFonts w:ascii="Times New Roman" w:hAnsi="Times New Roman" w:cs="Times New Roman"/>
          <w:sz w:val="24"/>
          <w:szCs w:val="24"/>
          <w:lang w:val="en-US"/>
        </w:rPr>
      </w:pPr>
      <w:r w:rsidRPr="00366124">
        <w:rPr>
          <w:rFonts w:ascii="Times New Roman" w:hAnsi="Times New Roman" w:cs="Times New Roman"/>
          <w:sz w:val="24"/>
          <w:szCs w:val="24"/>
        </w:rPr>
        <w:t>Perwujudan dinamika kelompok dalam bimbingan kelompok akan mencapai tujuan ganda, yaitu mendapat kesempatan untuk mengembangkan diri untuk diperolehnya kemampuan-kemampuan sosial, kepribadian yang mantap, keterampilan berkomunikasi secara efektif, informasi, wawasan, pemahaman, nilai, dan sikap, serta berbagai alternatif yang akan memperkaya dan mungkin bahkan dapat mereka praktikan</w:t>
      </w:r>
      <w:r w:rsidR="00814BB5">
        <w:rPr>
          <w:rFonts w:ascii="Times New Roman" w:hAnsi="Times New Roman" w:cs="Times New Roman"/>
          <w:sz w:val="24"/>
          <w:szCs w:val="24"/>
          <w:lang w:val="en-US"/>
        </w:rPr>
        <w:t>.</w:t>
      </w:r>
      <w:r w:rsidRPr="00366124">
        <w:rPr>
          <w:rFonts w:ascii="Times New Roman" w:hAnsi="Times New Roman" w:cs="Times New Roman"/>
          <w:sz w:val="24"/>
          <w:szCs w:val="24"/>
        </w:rPr>
        <w:t xml:space="preserve"> Prayitno (1995: 67).</w:t>
      </w:r>
    </w:p>
    <w:p w:rsidR="008D1706" w:rsidRPr="008D1706" w:rsidRDefault="008D1706" w:rsidP="008D1706">
      <w:pPr>
        <w:spacing w:after="0" w:line="240" w:lineRule="auto"/>
        <w:ind w:left="284" w:firstLine="436"/>
        <w:jc w:val="both"/>
        <w:rPr>
          <w:rFonts w:ascii="Times New Roman" w:hAnsi="Times New Roman" w:cs="Times New Roman"/>
          <w:sz w:val="24"/>
          <w:szCs w:val="24"/>
          <w:lang w:val="en-US"/>
        </w:rPr>
      </w:pPr>
    </w:p>
    <w:p w:rsidR="00B9106D" w:rsidRPr="00B9106D" w:rsidRDefault="00B9106D" w:rsidP="00B9106D">
      <w:pPr>
        <w:pStyle w:val="ListParagraph"/>
        <w:numPr>
          <w:ilvl w:val="0"/>
          <w:numId w:val="3"/>
        </w:numPr>
        <w:autoSpaceDE w:val="0"/>
        <w:autoSpaceDN w:val="0"/>
        <w:adjustRightInd w:val="0"/>
        <w:spacing w:after="0" w:line="480" w:lineRule="auto"/>
        <w:ind w:left="284" w:hanging="284"/>
        <w:jc w:val="both"/>
        <w:rPr>
          <w:rFonts w:ascii="Times New Roman" w:hAnsi="Times New Roman" w:cs="Times New Roman"/>
          <w:b/>
          <w:sz w:val="24"/>
          <w:szCs w:val="24"/>
        </w:rPr>
      </w:pPr>
      <w:r w:rsidRPr="00B9106D">
        <w:rPr>
          <w:rFonts w:ascii="Times New Roman" w:hAnsi="Times New Roman" w:cs="Times New Roman"/>
          <w:b/>
          <w:bCs/>
          <w:color w:val="000000"/>
          <w:sz w:val="24"/>
          <w:szCs w:val="24"/>
        </w:rPr>
        <w:t xml:space="preserve">Komponen Layanan Bimbingan Kelompok </w:t>
      </w:r>
    </w:p>
    <w:p w:rsidR="00B9106D" w:rsidRPr="004F11C2" w:rsidRDefault="00B9106D" w:rsidP="00B9106D">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color w:val="000000"/>
          <w:sz w:val="24"/>
          <w:szCs w:val="24"/>
        </w:rPr>
        <w:t>Prayitno (1995</w:t>
      </w:r>
      <w:r w:rsidRPr="004F11C2">
        <w:rPr>
          <w:rFonts w:ascii="Times New Roman" w:hAnsi="Times New Roman" w:cs="Times New Roman"/>
          <w:color w:val="000000"/>
          <w:sz w:val="24"/>
          <w:szCs w:val="24"/>
        </w:rPr>
        <w:t xml:space="preserve">) menggemukakan bahwa ada tiga komponen penting dalam kelompok yaitu suasana kelompok, anggota kelompok, dan pemimpin kelompok. </w:t>
      </w:r>
      <w:r>
        <w:rPr>
          <w:rFonts w:ascii="Times New Roman" w:hAnsi="Times New Roman" w:cs="Times New Roman"/>
          <w:color w:val="000000"/>
          <w:sz w:val="24"/>
          <w:szCs w:val="24"/>
        </w:rPr>
        <w:t xml:space="preserve"> </w:t>
      </w:r>
    </w:p>
    <w:p w:rsidR="00B9106D" w:rsidRPr="00957DAF" w:rsidRDefault="00B9106D" w:rsidP="00057AD4">
      <w:pPr>
        <w:pStyle w:val="ListParagraph"/>
        <w:numPr>
          <w:ilvl w:val="0"/>
          <w:numId w:val="27"/>
        </w:numPr>
        <w:autoSpaceDE w:val="0"/>
        <w:autoSpaceDN w:val="0"/>
        <w:adjustRightInd w:val="0"/>
        <w:spacing w:after="0" w:line="480" w:lineRule="auto"/>
        <w:ind w:left="284"/>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Suasana kelompok </w:t>
      </w:r>
    </w:p>
    <w:p w:rsidR="00B9106D" w:rsidRDefault="00B9106D" w:rsidP="00B9106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Kehidupan kelompok yang dijiwai oleh dinamika kelompok akan menentukan arah dan gerak pencapaian tujuan kelompok. Bimbingan kelompok memanfaatkan dinamika kelompok sebagai media untuk membimbing anggota kelompok dalam mencapai tujuan. Media dinamika kelompok ini adalah unik dan hanya dapat ditemukan dalam suatu kelompok yang benar-benar hidup. Kelompok yang hidup adalah kelompok yang dinamis, bergerak dan aktif berfungsi untuk memenuhi suatu kebutuhan dan mencapai suatu tujuan. </w:t>
      </w:r>
    </w:p>
    <w:p w:rsidR="00B9106D" w:rsidRDefault="00B9106D" w:rsidP="00B9106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Dalam bimbingan kelompok, dengan memanfaatkan dinamika kelompok para anggota kelompok dapat mengembangkan diri dan memperoleh keuntungan-keuntungan lainnya. Arah pengembangan diri yang dimaksud terutama adalah </w:t>
      </w:r>
      <w:r w:rsidR="00FA7D74">
        <w:rPr>
          <w:rFonts w:ascii="Times New Roman" w:hAnsi="Times New Roman" w:cs="Times New Roman"/>
          <w:color w:val="000000"/>
          <w:sz w:val="24"/>
          <w:szCs w:val="24"/>
        </w:rPr>
        <w:lastRenderedPageBreak/>
        <w:t>dikembangkannya kemampuan-</w:t>
      </w:r>
      <w:r w:rsidRPr="004F11C2">
        <w:rPr>
          <w:rFonts w:ascii="Times New Roman" w:hAnsi="Times New Roman" w:cs="Times New Roman"/>
          <w:color w:val="000000"/>
          <w:sz w:val="24"/>
          <w:szCs w:val="24"/>
        </w:rPr>
        <w:t xml:space="preserve">kemampuan sosial secara umum yang selayaknya dikuasai oleh individu-individu yang berkepribadian mantap. Keterampilan berkomunikasi secara efektif, sikap tenggang rasa, memberi dan menerima, toleran, mementingkan musyawarah untuk mencapai mufakat seiring dengan sikap demokratis, memiliki rasa tanggung jawab sosial seiring dengan kemandirian yang kuat merupakan arah pengembangan pribadi yang dapat dijangkau melalui dinamika kelompok yang aktif. </w:t>
      </w:r>
    </w:p>
    <w:p w:rsidR="00B9106D" w:rsidRDefault="00B9106D" w:rsidP="00B9106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Layanan bimbingan kelompok memberikan kesempatan kepada anggota kelompok berinteraksi antar pribadi yang khas, yang tidak mungkin terjadi pada layanan konseling individual</w:t>
      </w:r>
      <w:r>
        <w:rPr>
          <w:rFonts w:ascii="Times New Roman" w:hAnsi="Times New Roman" w:cs="Times New Roman"/>
          <w:color w:val="000000"/>
          <w:sz w:val="24"/>
          <w:szCs w:val="24"/>
        </w:rPr>
        <w:t>. Interaksi sosial yang efektif</w:t>
      </w:r>
      <w:r w:rsidRPr="004F11C2">
        <w:rPr>
          <w:rFonts w:ascii="Times New Roman" w:hAnsi="Times New Roman" w:cs="Times New Roman"/>
          <w:color w:val="000000"/>
          <w:sz w:val="24"/>
          <w:szCs w:val="24"/>
        </w:rPr>
        <w:t xml:space="preserve"> dan dinamis selama pelaksanaan layanan, diharapkan tujuan-tujuan layanan yang sesuai den</w:t>
      </w:r>
      <w:r>
        <w:rPr>
          <w:rFonts w:ascii="Times New Roman" w:hAnsi="Times New Roman" w:cs="Times New Roman"/>
          <w:color w:val="000000"/>
          <w:sz w:val="24"/>
          <w:szCs w:val="24"/>
        </w:rPr>
        <w:t>gan kebutuhan-kebutuhan</w:t>
      </w:r>
      <w:r w:rsidRPr="004F11C2">
        <w:rPr>
          <w:rFonts w:ascii="Times New Roman" w:hAnsi="Times New Roman" w:cs="Times New Roman"/>
          <w:color w:val="000000"/>
          <w:sz w:val="24"/>
          <w:szCs w:val="24"/>
        </w:rPr>
        <w:t xml:space="preserve"> anggota kelompok dapat dicapai secara mantap. Kelompok dapat juga dipakai untuk belajar mengekspresikan perasaan, menunjukan perhatian terhadap orang lain, dan berbagai pengalaman. </w:t>
      </w:r>
    </w:p>
    <w:p w:rsidR="00B9106D" w:rsidRPr="004F11C2" w:rsidRDefault="00B9106D" w:rsidP="00B9106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Pendekatan interaksional merupakan pendekatan yang digunakan dalam layanan bimbingan k</w:t>
      </w:r>
      <w:r>
        <w:rPr>
          <w:rFonts w:ascii="Times New Roman" w:hAnsi="Times New Roman" w:cs="Times New Roman"/>
          <w:color w:val="000000"/>
          <w:sz w:val="24"/>
          <w:szCs w:val="24"/>
        </w:rPr>
        <w:t>elompok. Pendekatan ini menitik</w:t>
      </w:r>
      <w:r w:rsidRPr="004F11C2">
        <w:rPr>
          <w:rFonts w:ascii="Times New Roman" w:hAnsi="Times New Roman" w:cs="Times New Roman"/>
          <w:color w:val="000000"/>
          <w:sz w:val="24"/>
          <w:szCs w:val="24"/>
        </w:rPr>
        <w:t xml:space="preserve">beratkan pada interaksi antar anggota, anggota dengan pemimpin kelompok dan sebaliknya. Kesempatan memberi dan menerima dalam kelompok akan menimbulkan rasa saling menolong, menerima, dan berempati dengan tulus. Keadaan ini membutuhkan suasana yang positif antar anggota, sehingga mereka akan merasa diterima, dimengerti, dan menambah </w:t>
      </w:r>
      <w:r w:rsidR="00FA7D74">
        <w:rPr>
          <w:rFonts w:ascii="Times New Roman" w:hAnsi="Times New Roman" w:cs="Times New Roman"/>
          <w:color w:val="000000"/>
          <w:sz w:val="24"/>
          <w:szCs w:val="24"/>
        </w:rPr>
        <w:t>rasa positif dalam diri mereka.</w:t>
      </w:r>
      <w:r w:rsidRPr="004F11C2">
        <w:rPr>
          <w:rFonts w:ascii="Times New Roman" w:hAnsi="Times New Roman" w:cs="Times New Roman"/>
          <w:color w:val="000000"/>
          <w:sz w:val="24"/>
          <w:szCs w:val="24"/>
        </w:rPr>
        <w:t xml:space="preserve"> Saling berhubungan antar anggota kelompok sangat </w:t>
      </w:r>
      <w:r w:rsidRPr="004F11C2">
        <w:rPr>
          <w:rFonts w:ascii="Times New Roman" w:hAnsi="Times New Roman" w:cs="Times New Roman"/>
          <w:color w:val="000000"/>
          <w:sz w:val="24"/>
          <w:szCs w:val="24"/>
        </w:rPr>
        <w:lastRenderedPageBreak/>
        <w:t>di</w:t>
      </w:r>
      <w:r>
        <w:rPr>
          <w:rFonts w:ascii="Times New Roman" w:hAnsi="Times New Roman" w:cs="Times New Roman"/>
          <w:color w:val="000000"/>
          <w:sz w:val="24"/>
          <w:szCs w:val="24"/>
        </w:rPr>
        <w:t>utamakan. Para ahli menyebutkan a</w:t>
      </w:r>
      <w:r w:rsidRPr="004F11C2">
        <w:rPr>
          <w:rFonts w:ascii="Times New Roman" w:hAnsi="Times New Roman" w:cs="Times New Roman"/>
          <w:color w:val="000000"/>
          <w:sz w:val="24"/>
          <w:szCs w:val="24"/>
        </w:rPr>
        <w:t xml:space="preserve">da lima hal yang hendaknya diperhatikan dalam menilai apakah kehidupan sebuah kelompok tersebut baik atau kurang baik, yaitu : </w:t>
      </w:r>
    </w:p>
    <w:p w:rsidR="00B9106D" w:rsidRDefault="00B9106D" w:rsidP="00B9106D">
      <w:pPr>
        <w:pStyle w:val="ListParagraph"/>
        <w:numPr>
          <w:ilvl w:val="0"/>
          <w:numId w:val="24"/>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Adanya saling hubungan yang dinamis antar anggota</w:t>
      </w:r>
    </w:p>
    <w:p w:rsidR="00B9106D" w:rsidRDefault="00B9106D" w:rsidP="00B9106D">
      <w:pPr>
        <w:pStyle w:val="ListParagraph"/>
        <w:numPr>
          <w:ilvl w:val="0"/>
          <w:numId w:val="24"/>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Memiliki tujuan bersama</w:t>
      </w:r>
    </w:p>
    <w:p w:rsidR="00B9106D" w:rsidRDefault="00FA7D74" w:rsidP="00B9106D">
      <w:pPr>
        <w:pStyle w:val="ListParagraph"/>
        <w:numPr>
          <w:ilvl w:val="0"/>
          <w:numId w:val="24"/>
        </w:numPr>
        <w:autoSpaceDE w:val="0"/>
        <w:autoSpaceDN w:val="0"/>
        <w:adjustRightInd w:val="0"/>
        <w:spacing w:after="0" w:line="48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Hubungan antara</w:t>
      </w:r>
      <w:r w:rsidR="00B9106D" w:rsidRPr="004F11C2">
        <w:rPr>
          <w:rFonts w:ascii="Times New Roman" w:hAnsi="Times New Roman" w:cs="Times New Roman"/>
          <w:color w:val="000000"/>
          <w:sz w:val="24"/>
          <w:szCs w:val="24"/>
        </w:rPr>
        <w:t xml:space="preserve"> besarnya kelompok (banyak anggota) dan sifat kegiatan kelompok</w:t>
      </w:r>
    </w:p>
    <w:p w:rsidR="00B9106D" w:rsidRDefault="00B9106D" w:rsidP="00B9106D">
      <w:pPr>
        <w:pStyle w:val="ListParagraph"/>
        <w:numPr>
          <w:ilvl w:val="0"/>
          <w:numId w:val="24"/>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Itikad dan sikap terhadap orang lain</w:t>
      </w:r>
    </w:p>
    <w:p w:rsidR="00B9106D" w:rsidRPr="00B9106D" w:rsidRDefault="00B9106D" w:rsidP="00B9106D">
      <w:pPr>
        <w:pStyle w:val="ListParagraph"/>
        <w:numPr>
          <w:ilvl w:val="0"/>
          <w:numId w:val="24"/>
        </w:numPr>
        <w:autoSpaceDE w:val="0"/>
        <w:autoSpaceDN w:val="0"/>
        <w:adjustRightInd w:val="0"/>
        <w:spacing w:after="0" w:line="480" w:lineRule="auto"/>
        <w:ind w:left="360"/>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Kemampuan mandiri (Prayitno, 1995: 27) </w:t>
      </w:r>
    </w:p>
    <w:p w:rsidR="00B9106D" w:rsidRPr="00B9106D" w:rsidRDefault="00B9106D" w:rsidP="00057AD4">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B9106D">
        <w:rPr>
          <w:rFonts w:ascii="Times New Roman" w:hAnsi="Times New Roman" w:cs="Times New Roman"/>
          <w:color w:val="000000"/>
          <w:sz w:val="24"/>
          <w:szCs w:val="24"/>
        </w:rPr>
        <w:t xml:space="preserve">Anggota kelompok  </w:t>
      </w:r>
    </w:p>
    <w:p w:rsidR="00B9106D" w:rsidRPr="00957DAF" w:rsidRDefault="00B9106D" w:rsidP="00B9106D">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Keanggotaan merupakan salah satu unsur pokok dalam proses kehidupan kelompok. Tanpa anggota tidaklah mungkin ada kelompok. Peranan yang hendaknya dimainkan anggota kelompok sesuai yang diharapkan menurut Prayitno (1995:32) adalah sebagai berikut : </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Membantu terbinanya suasana keakraban dalam hubungan antar anggota kelompok. </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Mencurahkan segenap perasaan dalam melibatkan diri dalam kegiatan kelompok. </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Berusaha agar yang dilakukannya itu membantu tercapainya tujuan bersama. </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Membantu tersusunnya aturan kelompok dan berusaha mematuhinya dengan baik. </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Benar-benar berusaha untuk secara efektif ikut serta dalam seluruh kegiatan kelompok. </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Mampu mengkomunikasikan secara terbuka.</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Berusaha membantu orang lain.</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Memberikan kesempatan kepada anggota lain untuk juga menjalani peranannya.</w:t>
      </w:r>
    </w:p>
    <w:p w:rsidR="00B9106D" w:rsidRDefault="00B9106D" w:rsidP="00B9106D">
      <w:pPr>
        <w:pStyle w:val="ListParagraph"/>
        <w:numPr>
          <w:ilvl w:val="0"/>
          <w:numId w:val="25"/>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4F11C2">
        <w:rPr>
          <w:rFonts w:ascii="Times New Roman" w:hAnsi="Times New Roman" w:cs="Times New Roman"/>
          <w:color w:val="000000"/>
          <w:sz w:val="24"/>
          <w:szCs w:val="24"/>
        </w:rPr>
        <w:t xml:space="preserve">Menyadari pentingnya kegiatan kelompok tersebut. </w:t>
      </w:r>
    </w:p>
    <w:p w:rsidR="00B9106D" w:rsidRPr="004F11C2" w:rsidRDefault="00B9106D" w:rsidP="00B9106D">
      <w:pPr>
        <w:pStyle w:val="ListParagraph"/>
        <w:autoSpaceDE w:val="0"/>
        <w:autoSpaceDN w:val="0"/>
        <w:adjustRightInd w:val="0"/>
        <w:spacing w:after="0" w:line="240" w:lineRule="auto"/>
        <w:ind w:left="1080" w:right="738"/>
        <w:jc w:val="both"/>
        <w:rPr>
          <w:rFonts w:ascii="Times New Roman" w:hAnsi="Times New Roman" w:cs="Times New Roman"/>
          <w:color w:val="000000"/>
          <w:sz w:val="24"/>
          <w:szCs w:val="24"/>
        </w:rPr>
      </w:pPr>
    </w:p>
    <w:p w:rsidR="00B9106D" w:rsidRDefault="00B9106D" w:rsidP="00B9106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lastRenderedPageBreak/>
        <w:t xml:space="preserve">Pemilihan anggota sangatlah penting agar dalam pelaksanaan kegiatan bimbingan kelompok dapat berjalan dengan lancar. Peranan para anggota sangat menentukan keberhasilan dari pelaksanaan layanan bimbingan kelompok, apabila anggota kelompok tidak bisa membina keakraban, melibatkan diri dalam kegiatan kelompok, mematuhi aturan dalam kegiatan kelompok, terbuka, membantu orang lain maka sulit untuk menuju ketahap demi tahap dalam bimbingan kelompok.  Dalam pelaksanaan bimbingan kelompok ini, peneliti dalam memilih anggota berdasarkan pada jumlah anggota yang seimbang, umur dan kepribadian. Pemilihan anggota kelompok dilaksanakan setelah penyebaran </w:t>
      </w:r>
      <w:r>
        <w:rPr>
          <w:rFonts w:ascii="Times New Roman" w:hAnsi="Times New Roman" w:cs="Times New Roman"/>
          <w:color w:val="000000"/>
          <w:sz w:val="24"/>
          <w:szCs w:val="24"/>
        </w:rPr>
        <w:t>angket.</w:t>
      </w:r>
    </w:p>
    <w:p w:rsidR="00B9106D" w:rsidRPr="00B9106D" w:rsidRDefault="00B9106D" w:rsidP="00057AD4">
      <w:pPr>
        <w:pStyle w:val="ListParagraph"/>
        <w:numPr>
          <w:ilvl w:val="0"/>
          <w:numId w:val="27"/>
        </w:numPr>
        <w:autoSpaceDE w:val="0"/>
        <w:autoSpaceDN w:val="0"/>
        <w:adjustRightInd w:val="0"/>
        <w:spacing w:after="0" w:line="480" w:lineRule="auto"/>
        <w:ind w:left="284" w:hanging="284"/>
        <w:jc w:val="both"/>
        <w:rPr>
          <w:rFonts w:ascii="Times New Roman" w:hAnsi="Times New Roman" w:cs="Times New Roman"/>
          <w:sz w:val="24"/>
          <w:szCs w:val="24"/>
        </w:rPr>
      </w:pPr>
      <w:r w:rsidRPr="00B9106D">
        <w:rPr>
          <w:rFonts w:ascii="Times New Roman" w:hAnsi="Times New Roman" w:cs="Times New Roman"/>
          <w:color w:val="000000"/>
          <w:sz w:val="24"/>
          <w:szCs w:val="24"/>
        </w:rPr>
        <w:t xml:space="preserve">Pemimpin kelompok </w:t>
      </w:r>
    </w:p>
    <w:p w:rsidR="00B9106D" w:rsidRDefault="00B9106D" w:rsidP="00B9106D">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Pemimpin kelompok adalah orang yang mampu menciptakan suasana sehingga para anggota kelompok dapat belajar bagaimana mengatasi masalah-masalah mereka sendiri. </w:t>
      </w:r>
    </w:p>
    <w:p w:rsidR="00B9106D" w:rsidRPr="00DB6163" w:rsidRDefault="00B9106D" w:rsidP="00B9106D">
      <w:pPr>
        <w:autoSpaceDE w:val="0"/>
        <w:autoSpaceDN w:val="0"/>
        <w:adjustRightInd w:val="0"/>
        <w:spacing w:after="0" w:line="240" w:lineRule="auto"/>
        <w:ind w:left="720" w:right="738"/>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Menurut Prayitno (1995: 35-36) peranan pemimpin kelompok dalam layanan bimbingan kelompok adalah sebagai berikut.: </w:t>
      </w:r>
    </w:p>
    <w:p w:rsidR="00B9106D" w:rsidRDefault="00B9106D" w:rsidP="00B9106D">
      <w:pPr>
        <w:pStyle w:val="ListParagraph"/>
        <w:numPr>
          <w:ilvl w:val="0"/>
          <w:numId w:val="26"/>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Pemimpin kelompok dapat memberikan bantuan, pengarahan atau campur tangan langsung terhadap kegiatan kelompok. Campur tangan ini meliputi hal-hal bersifat dari yang dibicarakan maupun mengenai proses kegiatan itu sendiri. </w:t>
      </w:r>
    </w:p>
    <w:p w:rsidR="00B9106D" w:rsidRDefault="00B9106D" w:rsidP="00B9106D">
      <w:pPr>
        <w:pStyle w:val="ListParagraph"/>
        <w:numPr>
          <w:ilvl w:val="0"/>
          <w:numId w:val="26"/>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Pemimpin kelompok memusatkan perhatian pada suasana perasaan yang berkembang dalam kelompok itu, baik perasaan anggota-anggota tertentu maupun keseluruhan kelompok. Pemimpin kelompok dapat menanyakan suasana perasaan yang dialami oleh anggota kelompok.</w:t>
      </w:r>
    </w:p>
    <w:p w:rsidR="00B9106D" w:rsidRDefault="00B9106D" w:rsidP="00B9106D">
      <w:pPr>
        <w:pStyle w:val="ListParagraph"/>
        <w:numPr>
          <w:ilvl w:val="0"/>
          <w:numId w:val="26"/>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Jika kelompok tersebut tampak kurang menjurus ke arah yang dimaksudkan, maka pemimpin kelompok perlu memberikan arah yang dimaksudkan. </w:t>
      </w:r>
    </w:p>
    <w:p w:rsidR="00B9106D" w:rsidRDefault="00B9106D" w:rsidP="00B9106D">
      <w:pPr>
        <w:pStyle w:val="ListParagraph"/>
        <w:numPr>
          <w:ilvl w:val="0"/>
          <w:numId w:val="26"/>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Pemimpin kelompok juga perlu memberikan tanggapan  (umpan balik) tentang berbagai hal yang terjadi dalam kelompok, baik yang bersifat isi maupun proses kegiatan kelompok. </w:t>
      </w:r>
    </w:p>
    <w:p w:rsidR="00B9106D" w:rsidRDefault="00B9106D" w:rsidP="00B9106D">
      <w:pPr>
        <w:pStyle w:val="ListParagraph"/>
        <w:numPr>
          <w:ilvl w:val="0"/>
          <w:numId w:val="26"/>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lastRenderedPageBreak/>
        <w:t xml:space="preserve">Pemimpin kelompok diharapkan mampu mengatur lalu lintas kegiatan kelompok, pemegang atauran permainan (menjadi wasit), pendamai dan pendorong kerjasama serta suasana kebersamaan. Selain itu juga diharapkan bertindak sebagai penjaga agar apapun yang terjadi di dalam kelompok itu tidak merusak ataupun menyakiti seseorang atau lebih anggota kelompok. </w:t>
      </w:r>
    </w:p>
    <w:p w:rsidR="00B9106D" w:rsidRPr="004B12DA" w:rsidRDefault="00B9106D" w:rsidP="00B9106D">
      <w:pPr>
        <w:pStyle w:val="ListParagraph"/>
        <w:numPr>
          <w:ilvl w:val="0"/>
          <w:numId w:val="26"/>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DB6163">
        <w:rPr>
          <w:rFonts w:ascii="Times New Roman" w:hAnsi="Times New Roman" w:cs="Times New Roman"/>
          <w:color w:val="000000"/>
          <w:sz w:val="24"/>
          <w:szCs w:val="24"/>
        </w:rPr>
        <w:t xml:space="preserve">Sifat kerahasiaan dari kelompok itu dengan segenap isi dan kejadian-kejadian yang timbul di dalamnya juga menjadi tanggung jawab pemimpin kelompok. </w:t>
      </w:r>
    </w:p>
    <w:p w:rsidR="00B9106D" w:rsidRPr="00B9106D" w:rsidRDefault="00B9106D" w:rsidP="00B9106D">
      <w:pPr>
        <w:tabs>
          <w:tab w:val="left" w:pos="284"/>
        </w:tabs>
        <w:autoSpaceDE w:val="0"/>
        <w:autoSpaceDN w:val="0"/>
        <w:adjustRightInd w:val="0"/>
        <w:spacing w:after="0" w:line="480" w:lineRule="auto"/>
        <w:jc w:val="both"/>
        <w:rPr>
          <w:rFonts w:ascii="Times New Roman" w:hAnsi="Times New Roman" w:cs="Times New Roman"/>
          <w:b/>
          <w:sz w:val="24"/>
          <w:szCs w:val="24"/>
          <w:lang w:val="en-US"/>
        </w:rPr>
      </w:pPr>
    </w:p>
    <w:p w:rsidR="007E66F4" w:rsidRPr="00366124" w:rsidRDefault="007E66F4" w:rsidP="007E66F4">
      <w:pPr>
        <w:pStyle w:val="ListParagraph"/>
        <w:numPr>
          <w:ilvl w:val="0"/>
          <w:numId w:val="3"/>
        </w:numPr>
        <w:tabs>
          <w:tab w:val="left" w:pos="284"/>
        </w:tabs>
        <w:autoSpaceDE w:val="0"/>
        <w:autoSpaceDN w:val="0"/>
        <w:adjustRightInd w:val="0"/>
        <w:spacing w:after="0" w:line="480" w:lineRule="auto"/>
        <w:ind w:hanging="720"/>
        <w:jc w:val="both"/>
        <w:rPr>
          <w:rFonts w:ascii="Times New Roman" w:hAnsi="Times New Roman" w:cs="Times New Roman"/>
          <w:b/>
          <w:sz w:val="24"/>
          <w:szCs w:val="24"/>
        </w:rPr>
      </w:pPr>
      <w:r w:rsidRPr="00366124">
        <w:rPr>
          <w:rFonts w:ascii="Times New Roman" w:hAnsi="Times New Roman" w:cs="Times New Roman"/>
          <w:b/>
          <w:sz w:val="24"/>
          <w:szCs w:val="24"/>
        </w:rPr>
        <w:t>Teknik-teknik Bimbingan Kelompok</w:t>
      </w:r>
    </w:p>
    <w:p w:rsidR="007E66F4" w:rsidRPr="00366124" w:rsidRDefault="007E66F4" w:rsidP="007E66F4">
      <w:pPr>
        <w:autoSpaceDE w:val="0"/>
        <w:autoSpaceDN w:val="0"/>
        <w:adjustRightInd w:val="0"/>
        <w:spacing w:after="0" w:line="480" w:lineRule="auto"/>
        <w:ind w:firstLine="720"/>
        <w:jc w:val="both"/>
        <w:rPr>
          <w:rFonts w:ascii="Times New Roman" w:hAnsi="Times New Roman" w:cs="Times New Roman"/>
          <w:sz w:val="24"/>
          <w:szCs w:val="24"/>
        </w:rPr>
      </w:pPr>
      <w:r w:rsidRPr="00366124">
        <w:rPr>
          <w:rFonts w:ascii="Times New Roman" w:hAnsi="Times New Roman" w:cs="Times New Roman"/>
          <w:sz w:val="24"/>
          <w:szCs w:val="24"/>
        </w:rPr>
        <w:t>Ada beberapa teknik yang dapat digunakan dalam bimbingan kelompok, seperti yang disebutkan oleh Romlah (2001</w:t>
      </w:r>
      <w:r w:rsidR="00057AD4">
        <w:rPr>
          <w:rFonts w:ascii="Times New Roman" w:hAnsi="Times New Roman" w:cs="Times New Roman"/>
          <w:sz w:val="24"/>
          <w:szCs w:val="24"/>
          <w:lang w:val="en-US"/>
        </w:rPr>
        <w:t>: 87</w:t>
      </w:r>
      <w:r w:rsidRPr="00366124">
        <w:rPr>
          <w:rFonts w:ascii="Times New Roman" w:hAnsi="Times New Roman" w:cs="Times New Roman"/>
          <w:sz w:val="24"/>
          <w:szCs w:val="24"/>
        </w:rPr>
        <w:t xml:space="preserve">), </w:t>
      </w:r>
      <w:r w:rsidRPr="00366124">
        <w:rPr>
          <w:rFonts w:ascii="Times New Roman" w:hAnsi="Times New Roman" w:cs="Times New Roman"/>
          <w:sz w:val="24"/>
          <w:szCs w:val="24"/>
          <w:lang w:val="en-US"/>
        </w:rPr>
        <w:t>b</w:t>
      </w:r>
      <w:r w:rsidRPr="00366124">
        <w:rPr>
          <w:rFonts w:ascii="Times New Roman" w:hAnsi="Times New Roman" w:cs="Times New Roman"/>
          <w:sz w:val="24"/>
          <w:szCs w:val="24"/>
        </w:rPr>
        <w:t xml:space="preserve">eberapa teknik yang biasa digunakan dalam pelaksanaan bimbingan kelompok yaitu, antara lain : </w:t>
      </w:r>
    </w:p>
    <w:p w:rsidR="007E66F4" w:rsidRPr="00366124" w:rsidRDefault="007E66F4" w:rsidP="00457105">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sidRPr="00366124">
        <w:rPr>
          <w:rFonts w:ascii="Times New Roman" w:hAnsi="Times New Roman" w:cs="Times New Roman"/>
          <w:sz w:val="24"/>
          <w:szCs w:val="24"/>
        </w:rPr>
        <w:t xml:space="preserve">Pemberian informasi, </w:t>
      </w:r>
    </w:p>
    <w:p w:rsidR="007E66F4" w:rsidRPr="00366124" w:rsidRDefault="007E66F4" w:rsidP="00457105">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sidRPr="00366124">
        <w:rPr>
          <w:rFonts w:ascii="Times New Roman" w:hAnsi="Times New Roman" w:cs="Times New Roman"/>
          <w:sz w:val="24"/>
          <w:szCs w:val="24"/>
        </w:rPr>
        <w:t xml:space="preserve">Diskusi kelompok, </w:t>
      </w:r>
    </w:p>
    <w:p w:rsidR="007E66F4" w:rsidRPr="00366124" w:rsidRDefault="007E66F4" w:rsidP="00457105">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sidRPr="00366124">
        <w:rPr>
          <w:rFonts w:ascii="Times New Roman" w:hAnsi="Times New Roman" w:cs="Times New Roman"/>
          <w:sz w:val="24"/>
          <w:szCs w:val="24"/>
        </w:rPr>
        <w:t>Pemecahan masalah (</w:t>
      </w:r>
      <w:r w:rsidRPr="00366124">
        <w:rPr>
          <w:rFonts w:ascii="Times New Roman" w:hAnsi="Times New Roman" w:cs="Times New Roman"/>
          <w:i/>
          <w:iCs/>
          <w:sz w:val="24"/>
          <w:szCs w:val="24"/>
        </w:rPr>
        <w:t>problem solving</w:t>
      </w:r>
      <w:r w:rsidRPr="00366124">
        <w:rPr>
          <w:rFonts w:ascii="Times New Roman" w:hAnsi="Times New Roman" w:cs="Times New Roman"/>
          <w:sz w:val="24"/>
          <w:szCs w:val="24"/>
        </w:rPr>
        <w:t xml:space="preserve">), </w:t>
      </w:r>
    </w:p>
    <w:p w:rsidR="007E66F4" w:rsidRPr="00366124" w:rsidRDefault="00FA78AC" w:rsidP="00457105">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Permai</w:t>
      </w:r>
      <w:r w:rsidR="007E66F4" w:rsidRPr="00366124">
        <w:rPr>
          <w:rFonts w:ascii="Times New Roman" w:hAnsi="Times New Roman" w:cs="Times New Roman"/>
          <w:sz w:val="24"/>
          <w:szCs w:val="24"/>
        </w:rPr>
        <w:t>nan peranan (</w:t>
      </w:r>
      <w:r w:rsidR="007E66F4" w:rsidRPr="00366124">
        <w:rPr>
          <w:rFonts w:ascii="Times New Roman" w:hAnsi="Times New Roman" w:cs="Times New Roman"/>
          <w:i/>
          <w:iCs/>
          <w:sz w:val="24"/>
          <w:szCs w:val="24"/>
        </w:rPr>
        <w:t>role playing</w:t>
      </w:r>
      <w:r w:rsidR="007E66F4" w:rsidRPr="00366124">
        <w:rPr>
          <w:rFonts w:ascii="Times New Roman" w:hAnsi="Times New Roman" w:cs="Times New Roman"/>
          <w:sz w:val="24"/>
          <w:szCs w:val="24"/>
        </w:rPr>
        <w:t>)</w:t>
      </w:r>
      <w:r w:rsidR="007E66F4" w:rsidRPr="00366124">
        <w:rPr>
          <w:rFonts w:ascii="Times New Roman" w:hAnsi="Times New Roman" w:cs="Times New Roman"/>
          <w:i/>
          <w:iCs/>
          <w:sz w:val="24"/>
          <w:szCs w:val="24"/>
        </w:rPr>
        <w:t xml:space="preserve">, </w:t>
      </w:r>
    </w:p>
    <w:p w:rsidR="007E66F4" w:rsidRPr="00366124" w:rsidRDefault="007E66F4" w:rsidP="00457105">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sidRPr="00366124">
        <w:rPr>
          <w:rFonts w:ascii="Times New Roman" w:hAnsi="Times New Roman" w:cs="Times New Roman"/>
          <w:sz w:val="24"/>
          <w:szCs w:val="24"/>
        </w:rPr>
        <w:t>Permainan simulasi (</w:t>
      </w:r>
      <w:r w:rsidRPr="00366124">
        <w:rPr>
          <w:rFonts w:ascii="Times New Roman" w:hAnsi="Times New Roman" w:cs="Times New Roman"/>
          <w:i/>
          <w:iCs/>
          <w:sz w:val="24"/>
          <w:szCs w:val="24"/>
        </w:rPr>
        <w:t>simulation</w:t>
      </w:r>
      <w:r w:rsidRPr="00366124">
        <w:rPr>
          <w:rFonts w:ascii="Times New Roman" w:hAnsi="Times New Roman" w:cs="Times New Roman"/>
          <w:sz w:val="24"/>
          <w:szCs w:val="24"/>
        </w:rPr>
        <w:t xml:space="preserve"> </w:t>
      </w:r>
      <w:r w:rsidRPr="00366124">
        <w:rPr>
          <w:rFonts w:ascii="Times New Roman" w:hAnsi="Times New Roman" w:cs="Times New Roman"/>
          <w:i/>
          <w:iCs/>
          <w:sz w:val="24"/>
          <w:szCs w:val="24"/>
        </w:rPr>
        <w:t>games</w:t>
      </w:r>
      <w:r w:rsidRPr="00366124">
        <w:rPr>
          <w:rFonts w:ascii="Times New Roman" w:hAnsi="Times New Roman" w:cs="Times New Roman"/>
          <w:sz w:val="24"/>
          <w:szCs w:val="24"/>
        </w:rPr>
        <w:t>)</w:t>
      </w:r>
      <w:r w:rsidRPr="00366124">
        <w:rPr>
          <w:rFonts w:ascii="Times New Roman" w:hAnsi="Times New Roman" w:cs="Times New Roman"/>
          <w:i/>
          <w:iCs/>
          <w:sz w:val="24"/>
          <w:szCs w:val="24"/>
        </w:rPr>
        <w:t xml:space="preserve">, </w:t>
      </w:r>
    </w:p>
    <w:p w:rsidR="007E66F4" w:rsidRPr="00366124" w:rsidRDefault="007E66F4" w:rsidP="00457105">
      <w:pPr>
        <w:pStyle w:val="ListParagraph"/>
        <w:numPr>
          <w:ilvl w:val="0"/>
          <w:numId w:val="15"/>
        </w:numPr>
        <w:autoSpaceDE w:val="0"/>
        <w:autoSpaceDN w:val="0"/>
        <w:adjustRightInd w:val="0"/>
        <w:spacing w:after="0" w:line="240" w:lineRule="auto"/>
        <w:ind w:left="993" w:hanging="284"/>
        <w:jc w:val="both"/>
        <w:rPr>
          <w:rFonts w:ascii="Times New Roman" w:hAnsi="Times New Roman" w:cs="Times New Roman"/>
          <w:sz w:val="24"/>
          <w:szCs w:val="24"/>
        </w:rPr>
      </w:pPr>
      <w:r w:rsidRPr="00366124">
        <w:rPr>
          <w:rFonts w:ascii="Times New Roman" w:hAnsi="Times New Roman" w:cs="Times New Roman"/>
          <w:sz w:val="24"/>
          <w:szCs w:val="24"/>
        </w:rPr>
        <w:t>Karyawisata (</w:t>
      </w:r>
      <w:r w:rsidRPr="00366124">
        <w:rPr>
          <w:rFonts w:ascii="Times New Roman" w:hAnsi="Times New Roman" w:cs="Times New Roman"/>
          <w:i/>
          <w:iCs/>
          <w:sz w:val="24"/>
          <w:szCs w:val="24"/>
        </w:rPr>
        <w:t>field trip</w:t>
      </w:r>
      <w:r w:rsidRPr="00366124">
        <w:rPr>
          <w:rFonts w:ascii="Times New Roman" w:hAnsi="Times New Roman" w:cs="Times New Roman"/>
          <w:sz w:val="24"/>
          <w:szCs w:val="24"/>
        </w:rPr>
        <w:t xml:space="preserve">), </w:t>
      </w:r>
    </w:p>
    <w:p w:rsidR="007E66F4" w:rsidRPr="00366124" w:rsidRDefault="007E66F4" w:rsidP="00457105">
      <w:pPr>
        <w:pStyle w:val="ListParagraph"/>
        <w:numPr>
          <w:ilvl w:val="0"/>
          <w:numId w:val="15"/>
        </w:numPr>
        <w:autoSpaceDE w:val="0"/>
        <w:autoSpaceDN w:val="0"/>
        <w:adjustRightInd w:val="0"/>
        <w:spacing w:after="0" w:line="480" w:lineRule="auto"/>
        <w:ind w:left="993" w:hanging="284"/>
        <w:jc w:val="both"/>
        <w:rPr>
          <w:rFonts w:ascii="Times New Roman" w:hAnsi="Times New Roman" w:cs="Times New Roman"/>
          <w:sz w:val="24"/>
          <w:szCs w:val="24"/>
        </w:rPr>
      </w:pPr>
      <w:r w:rsidRPr="00366124">
        <w:rPr>
          <w:rFonts w:ascii="Times New Roman" w:hAnsi="Times New Roman" w:cs="Times New Roman"/>
          <w:sz w:val="24"/>
          <w:szCs w:val="24"/>
        </w:rPr>
        <w:t>Penciptaan suasana keluarga (</w:t>
      </w:r>
      <w:r w:rsidRPr="00366124">
        <w:rPr>
          <w:rFonts w:ascii="Times New Roman" w:hAnsi="Times New Roman" w:cs="Times New Roman"/>
          <w:i/>
          <w:iCs/>
          <w:sz w:val="24"/>
          <w:szCs w:val="24"/>
        </w:rPr>
        <w:t>Home Room</w:t>
      </w:r>
      <w:r w:rsidRPr="00366124">
        <w:rPr>
          <w:rFonts w:ascii="Times New Roman" w:hAnsi="Times New Roman" w:cs="Times New Roman"/>
          <w:sz w:val="24"/>
          <w:szCs w:val="24"/>
        </w:rPr>
        <w:t>)</w:t>
      </w:r>
    </w:p>
    <w:p w:rsidR="007E66F4" w:rsidRPr="00366124" w:rsidRDefault="007E66F4" w:rsidP="00457105">
      <w:pPr>
        <w:pStyle w:val="ListParagraph"/>
        <w:autoSpaceDE w:val="0"/>
        <w:autoSpaceDN w:val="0"/>
        <w:adjustRightInd w:val="0"/>
        <w:spacing w:after="0" w:line="480" w:lineRule="auto"/>
        <w:jc w:val="both"/>
        <w:rPr>
          <w:rFonts w:ascii="Times New Roman" w:hAnsi="Times New Roman" w:cs="Times New Roman"/>
          <w:sz w:val="24"/>
          <w:szCs w:val="24"/>
        </w:rPr>
      </w:pPr>
      <w:r w:rsidRPr="00366124">
        <w:rPr>
          <w:rFonts w:ascii="Times New Roman" w:hAnsi="Times New Roman" w:cs="Times New Roman"/>
          <w:sz w:val="24"/>
          <w:szCs w:val="24"/>
        </w:rPr>
        <w:t>Namun pada pelaksanaan penelitian ini teknik yang digunakan yaitu:</w:t>
      </w:r>
    </w:p>
    <w:p w:rsidR="007E66F4" w:rsidRPr="00366124" w:rsidRDefault="007E66F4" w:rsidP="007E66F4">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sz w:val="24"/>
          <w:szCs w:val="24"/>
        </w:rPr>
      </w:pPr>
      <w:r w:rsidRPr="00366124">
        <w:rPr>
          <w:rFonts w:ascii="Times New Roman" w:hAnsi="Times New Roman" w:cs="Times New Roman"/>
          <w:sz w:val="24"/>
          <w:szCs w:val="24"/>
        </w:rPr>
        <w:t>Teknik pemberian informasi disebut juga dengan metode ceramah yaitu pemberian penjelasan oleh seseorang pembicara kepada sekelompok pendengar.</w:t>
      </w:r>
    </w:p>
    <w:p w:rsidR="007E66F4" w:rsidRPr="00366124" w:rsidRDefault="007E66F4" w:rsidP="007E66F4">
      <w:pPr>
        <w:pStyle w:val="ListParagraph"/>
        <w:numPr>
          <w:ilvl w:val="0"/>
          <w:numId w:val="16"/>
        </w:numPr>
        <w:autoSpaceDE w:val="0"/>
        <w:autoSpaceDN w:val="0"/>
        <w:adjustRightInd w:val="0"/>
        <w:spacing w:after="0" w:line="480" w:lineRule="auto"/>
        <w:ind w:left="284" w:hanging="284"/>
        <w:jc w:val="both"/>
        <w:rPr>
          <w:rFonts w:ascii="Times New Roman" w:hAnsi="Times New Roman" w:cs="Times New Roman"/>
          <w:sz w:val="24"/>
          <w:szCs w:val="24"/>
          <w:lang w:val="id-ID"/>
        </w:rPr>
      </w:pPr>
      <w:r w:rsidRPr="00366124">
        <w:rPr>
          <w:rFonts w:ascii="Times New Roman" w:hAnsi="Times New Roman" w:cs="Times New Roman"/>
          <w:sz w:val="24"/>
          <w:szCs w:val="24"/>
        </w:rPr>
        <w:t xml:space="preserve">Teknik permainan peranan yang merupakan usaha untuk memecahkan suatu masalah. </w:t>
      </w:r>
    </w:p>
    <w:p w:rsidR="00F63425" w:rsidRPr="00366124" w:rsidRDefault="007E66F4" w:rsidP="009A61C8">
      <w:pPr>
        <w:tabs>
          <w:tab w:val="left" w:pos="0"/>
        </w:tabs>
        <w:autoSpaceDE w:val="0"/>
        <w:autoSpaceDN w:val="0"/>
        <w:adjustRightInd w:val="0"/>
        <w:spacing w:after="0" w:line="480" w:lineRule="auto"/>
        <w:ind w:firstLine="709"/>
        <w:jc w:val="both"/>
        <w:rPr>
          <w:rFonts w:ascii="Times New Roman" w:hAnsi="Times New Roman" w:cs="Times New Roman"/>
          <w:sz w:val="24"/>
          <w:szCs w:val="24"/>
          <w:lang w:val="en-US"/>
        </w:rPr>
      </w:pPr>
      <w:r w:rsidRPr="00366124">
        <w:rPr>
          <w:rFonts w:ascii="Times New Roman" w:hAnsi="Times New Roman" w:cs="Times New Roman"/>
          <w:sz w:val="24"/>
          <w:szCs w:val="24"/>
        </w:rPr>
        <w:t>Alasan</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pemilihan kedua teknik ini adalah penelitian ini lebih</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 xml:space="preserve">mengarah pada pemberian informasi yang sifatnya preventif dan represif, </w:t>
      </w:r>
      <w:r w:rsidR="00B93CAA">
        <w:rPr>
          <w:rFonts w:ascii="Times New Roman" w:hAnsi="Times New Roman" w:cs="Times New Roman"/>
          <w:sz w:val="24"/>
          <w:szCs w:val="24"/>
        </w:rPr>
        <w:t>waktu dan materi yang terbatas</w:t>
      </w:r>
      <w:r w:rsidR="00B93CAA">
        <w:rPr>
          <w:rFonts w:ascii="Times New Roman" w:hAnsi="Times New Roman" w:cs="Times New Roman"/>
          <w:sz w:val="24"/>
          <w:szCs w:val="24"/>
          <w:lang w:val="en-US"/>
        </w:rPr>
        <w:t>, dan</w:t>
      </w:r>
      <w:r w:rsidR="00B93CAA" w:rsidRPr="00957DAF">
        <w:rPr>
          <w:rFonts w:ascii="Times New Roman" w:hAnsi="Times New Roman" w:cs="Times New Roman"/>
          <w:sz w:val="24"/>
          <w:szCs w:val="24"/>
        </w:rPr>
        <w:t xml:space="preserve"> lebih mengarah pada bagaimana seseorang terampil berhubungan </w:t>
      </w:r>
      <w:r w:rsidR="00B93CAA" w:rsidRPr="00957DAF">
        <w:rPr>
          <w:rFonts w:ascii="Times New Roman" w:hAnsi="Times New Roman" w:cs="Times New Roman"/>
          <w:sz w:val="24"/>
          <w:szCs w:val="24"/>
        </w:rPr>
        <w:lastRenderedPageBreak/>
        <w:t>dengan orang lain mela</w:t>
      </w:r>
      <w:r w:rsidR="00B93CAA">
        <w:rPr>
          <w:rFonts w:ascii="Times New Roman" w:hAnsi="Times New Roman" w:cs="Times New Roman"/>
          <w:sz w:val="24"/>
          <w:szCs w:val="24"/>
        </w:rPr>
        <w:t>l</w:t>
      </w:r>
      <w:r w:rsidR="00B93CAA" w:rsidRPr="00957DAF">
        <w:rPr>
          <w:rFonts w:ascii="Times New Roman" w:hAnsi="Times New Roman" w:cs="Times New Roman"/>
          <w:sz w:val="24"/>
          <w:szCs w:val="24"/>
        </w:rPr>
        <w:t>ui suatu pemainan yang di simulasikan mudah dilaksanakan dan dapat melayani banyak orang</w:t>
      </w:r>
      <w:r w:rsidRPr="00366124">
        <w:rPr>
          <w:rFonts w:ascii="Times New Roman" w:hAnsi="Times New Roman" w:cs="Times New Roman"/>
          <w:sz w:val="24"/>
          <w:szCs w:val="24"/>
        </w:rPr>
        <w:t>.</w:t>
      </w:r>
    </w:p>
    <w:p w:rsidR="007E66F4" w:rsidRPr="00366124" w:rsidRDefault="007E66F4" w:rsidP="007E66F4">
      <w:pPr>
        <w:pStyle w:val="ListParagraph"/>
        <w:numPr>
          <w:ilvl w:val="0"/>
          <w:numId w:val="3"/>
        </w:numPr>
        <w:tabs>
          <w:tab w:val="left" w:pos="284"/>
        </w:tabs>
        <w:autoSpaceDE w:val="0"/>
        <w:autoSpaceDN w:val="0"/>
        <w:adjustRightInd w:val="0"/>
        <w:spacing w:after="0" w:line="480" w:lineRule="auto"/>
        <w:ind w:left="0" w:firstLine="0"/>
        <w:jc w:val="both"/>
        <w:rPr>
          <w:rFonts w:ascii="Times New Roman" w:hAnsi="Times New Roman" w:cs="Times New Roman"/>
          <w:b/>
          <w:sz w:val="24"/>
          <w:szCs w:val="24"/>
          <w:lang w:val="id-ID"/>
        </w:rPr>
      </w:pPr>
      <w:r w:rsidRPr="00366124">
        <w:rPr>
          <w:rFonts w:ascii="Times New Roman" w:hAnsi="Times New Roman" w:cs="Times New Roman"/>
          <w:b/>
          <w:sz w:val="24"/>
          <w:szCs w:val="24"/>
          <w:lang w:val="id-ID"/>
        </w:rPr>
        <w:t>Tahap Pelaksanaan Bimbingan Kelompok</w:t>
      </w:r>
    </w:p>
    <w:p w:rsidR="007E66F4" w:rsidRPr="00366124" w:rsidRDefault="007E66F4" w:rsidP="007E66F4">
      <w:pPr>
        <w:spacing w:after="0" w:line="480" w:lineRule="auto"/>
        <w:ind w:firstLine="720"/>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t xml:space="preserve">Menurut  </w:t>
      </w:r>
      <w:r w:rsidRPr="00366124">
        <w:rPr>
          <w:rFonts w:ascii="Times New Roman" w:hAnsi="Times New Roman" w:cs="Times New Roman"/>
          <w:sz w:val="24"/>
          <w:szCs w:val="24"/>
        </w:rPr>
        <w:t>Prayitno (1995: 40)</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 xml:space="preserve">Kegiatan bimbingan kelompok </w:t>
      </w:r>
      <w:r w:rsidRPr="00366124">
        <w:rPr>
          <w:rFonts w:ascii="Times New Roman" w:hAnsi="Times New Roman" w:cs="Times New Roman"/>
          <w:sz w:val="24"/>
          <w:szCs w:val="24"/>
          <w:lang w:val="en-US"/>
        </w:rPr>
        <w:t>ada</w:t>
      </w:r>
      <w:r w:rsidR="00B93CAA">
        <w:rPr>
          <w:rFonts w:ascii="Times New Roman" w:hAnsi="Times New Roman" w:cs="Times New Roman"/>
          <w:sz w:val="24"/>
          <w:szCs w:val="24"/>
        </w:rPr>
        <w:t xml:space="preserve"> 4 tahap, yaitu </w:t>
      </w:r>
      <w:r w:rsidRPr="00366124">
        <w:rPr>
          <w:rFonts w:ascii="Times New Roman" w:hAnsi="Times New Roman" w:cs="Times New Roman"/>
          <w:sz w:val="24"/>
          <w:szCs w:val="24"/>
        </w:rPr>
        <w:t>tahap pembentukan,</w:t>
      </w:r>
      <w:r w:rsidR="00B93CAA">
        <w:rPr>
          <w:rFonts w:ascii="Times New Roman" w:hAnsi="Times New Roman" w:cs="Times New Roman"/>
          <w:sz w:val="24"/>
          <w:szCs w:val="24"/>
          <w:lang w:val="en-US"/>
        </w:rPr>
        <w:t xml:space="preserve"> </w:t>
      </w:r>
      <w:r w:rsidR="00B93CAA">
        <w:rPr>
          <w:rFonts w:ascii="Times New Roman" w:hAnsi="Times New Roman" w:cs="Times New Roman"/>
          <w:sz w:val="24"/>
          <w:szCs w:val="24"/>
        </w:rPr>
        <w:t xml:space="preserve">tahap peralihan, tahap kegiatan, dan </w:t>
      </w:r>
      <w:r w:rsidRPr="00366124">
        <w:rPr>
          <w:rFonts w:ascii="Times New Roman" w:hAnsi="Times New Roman" w:cs="Times New Roman"/>
          <w:sz w:val="24"/>
          <w:szCs w:val="24"/>
        </w:rPr>
        <w:t>tahap pengakhiran</w:t>
      </w:r>
      <w:r w:rsidRPr="00366124">
        <w:rPr>
          <w:rFonts w:ascii="Times New Roman" w:hAnsi="Times New Roman" w:cs="Times New Roman"/>
          <w:sz w:val="24"/>
          <w:szCs w:val="24"/>
          <w:lang w:val="en-US"/>
        </w:rPr>
        <w:t>”.</w:t>
      </w:r>
    </w:p>
    <w:p w:rsidR="007E66F4" w:rsidRPr="00366124" w:rsidRDefault="00B93CAA" w:rsidP="00B93CAA">
      <w:pPr>
        <w:pStyle w:val="ListParagraph"/>
        <w:numPr>
          <w:ilvl w:val="0"/>
          <w:numId w:val="5"/>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7E66F4" w:rsidRPr="00366124">
        <w:rPr>
          <w:rFonts w:ascii="Times New Roman" w:hAnsi="Times New Roman" w:cs="Times New Roman"/>
          <w:sz w:val="24"/>
          <w:szCs w:val="24"/>
        </w:rPr>
        <w:t>Tahap Pembentukan</w:t>
      </w:r>
    </w:p>
    <w:p w:rsidR="00B93CAA" w:rsidRPr="008F0677" w:rsidRDefault="00B93CAA" w:rsidP="00B93CA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 xml:space="preserve">Tahap awal atau tahap permulaan sebagai tahap persiapan dalam rangka pembentukan kelompok. Tahap ini merupakan tahap pengenalan, pembinaan hubungan baik, tahap pelibatan diri atau tahap memasuki diri ke dalam kehidupan suatu kelompok dengan tujuan agar anggota memahami maksud bimbingan kelompok. Pemahaman anggota kelompok akan memungkinkan anggota kelompok aktif berperan dalam kegiatan bimbingan kelompok, yang selanjutnya dapat menimbulkan minat pada diri mereka untuk mengikutinya. Pada tahap ini bertujuan untuk menumbuhkan suasana saling mengenal, membina hubungan baik, percaya, menerima dan membantu teman-teman yang ada dalam kelompok. </w:t>
      </w:r>
    </w:p>
    <w:p w:rsidR="00B93CAA" w:rsidRPr="00F442F0" w:rsidRDefault="00B93CAA" w:rsidP="00B93CA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Fungsi dan tugas utama pemimpin selama tahap ini adalah mengajarkan bagaimana cara untuk berpartisipasi dengan aktif sehingga dapat meningkatkan peluang mereka untuk mendapatkan kelompok yang produktif. Selain itu mengajarkan kepada anggota dasar hubungan antar</w:t>
      </w:r>
      <w:r>
        <w:rPr>
          <w:rFonts w:ascii="Times New Roman" w:hAnsi="Times New Roman" w:cs="Times New Roman"/>
          <w:color w:val="000000"/>
          <w:sz w:val="24"/>
          <w:szCs w:val="24"/>
        </w:rPr>
        <w:t xml:space="preserve"> manusia </w:t>
      </w:r>
      <w:r w:rsidRPr="00957DAF">
        <w:rPr>
          <w:rFonts w:ascii="Times New Roman" w:hAnsi="Times New Roman" w:cs="Times New Roman"/>
          <w:color w:val="000000"/>
          <w:sz w:val="24"/>
          <w:szCs w:val="24"/>
        </w:rPr>
        <w:t>seperti mendengarkan dan menanggapi dengan aktif. Pemimpin kelompok harus dapat memastikan semua anggota berpartisipasi dalam interaksi kelompok sehingga tidak ada seoran</w:t>
      </w:r>
      <w:r>
        <w:rPr>
          <w:rFonts w:ascii="Times New Roman" w:hAnsi="Times New Roman" w:cs="Times New Roman"/>
          <w:color w:val="000000"/>
          <w:sz w:val="24"/>
          <w:szCs w:val="24"/>
        </w:rPr>
        <w:t xml:space="preserve">gpun </w:t>
      </w:r>
      <w:r>
        <w:rPr>
          <w:rFonts w:ascii="Times New Roman" w:hAnsi="Times New Roman" w:cs="Times New Roman"/>
          <w:color w:val="000000"/>
          <w:sz w:val="24"/>
          <w:szCs w:val="24"/>
        </w:rPr>
        <w:lastRenderedPageBreak/>
        <w:t xml:space="preserve">merasa dikucilkan. </w:t>
      </w:r>
      <w:r w:rsidRPr="00957DAF">
        <w:rPr>
          <w:rFonts w:ascii="Times New Roman" w:hAnsi="Times New Roman" w:cs="Times New Roman"/>
          <w:color w:val="000000"/>
          <w:sz w:val="24"/>
          <w:szCs w:val="24"/>
        </w:rPr>
        <w:t xml:space="preserve">Prayitno (1995:44) mengemukakan peranan pemimpin kelompok pada tahap awal, yaitu : </w:t>
      </w:r>
    </w:p>
    <w:p w:rsidR="00B93CAA" w:rsidRDefault="00B93CAA" w:rsidP="00B93CAA">
      <w:pPr>
        <w:pStyle w:val="ListParagraph"/>
        <w:numPr>
          <w:ilvl w:val="0"/>
          <w:numId w:val="28"/>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Menampilkan diri secara utuh dan terbuka</w:t>
      </w:r>
    </w:p>
    <w:p w:rsidR="00B93CAA" w:rsidRDefault="00B93CAA" w:rsidP="00B93CAA">
      <w:pPr>
        <w:pStyle w:val="ListParagraph"/>
        <w:numPr>
          <w:ilvl w:val="0"/>
          <w:numId w:val="28"/>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Menampilkan penghormatan kepada orang lain, hangat, tulus, bersedia membantu  dan penuh emapati</w:t>
      </w:r>
    </w:p>
    <w:p w:rsidR="00B93CAA" w:rsidRDefault="00B93CAA" w:rsidP="00B93CAA">
      <w:pPr>
        <w:pStyle w:val="ListParagraph"/>
        <w:numPr>
          <w:ilvl w:val="0"/>
          <w:numId w:val="28"/>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Bertindak sebagai contoh </w:t>
      </w:r>
    </w:p>
    <w:p w:rsidR="00B93CAA" w:rsidRPr="00A15062" w:rsidRDefault="00B93CAA" w:rsidP="00B93CAA">
      <w:pPr>
        <w:pStyle w:val="ListParagraph"/>
        <w:autoSpaceDE w:val="0"/>
        <w:autoSpaceDN w:val="0"/>
        <w:adjustRightInd w:val="0"/>
        <w:spacing w:after="0" w:line="240" w:lineRule="auto"/>
        <w:ind w:left="1080" w:right="738"/>
        <w:jc w:val="both"/>
        <w:rPr>
          <w:rFonts w:ascii="Times New Roman" w:hAnsi="Times New Roman" w:cs="Times New Roman"/>
          <w:color w:val="000000"/>
          <w:sz w:val="24"/>
          <w:szCs w:val="24"/>
        </w:rPr>
      </w:pPr>
    </w:p>
    <w:p w:rsidR="00B93CAA" w:rsidRPr="00957DAF" w:rsidRDefault="00B93CAA" w:rsidP="00B93CAA">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Prayitno (1995:44) </w:t>
      </w:r>
      <w:r>
        <w:rPr>
          <w:rFonts w:ascii="Times New Roman" w:hAnsi="Times New Roman" w:cs="Times New Roman"/>
          <w:color w:val="000000"/>
          <w:sz w:val="24"/>
          <w:szCs w:val="24"/>
        </w:rPr>
        <w:t xml:space="preserve">mengemukakan </w:t>
      </w:r>
      <w:r w:rsidRPr="00957DAF">
        <w:rPr>
          <w:rFonts w:ascii="Times New Roman" w:hAnsi="Times New Roman" w:cs="Times New Roman"/>
          <w:color w:val="000000"/>
          <w:sz w:val="24"/>
          <w:szCs w:val="24"/>
        </w:rPr>
        <w:t xml:space="preserve">kegiatan-kegiatan yang harus dilakukan pada tahap awal adalah : </w:t>
      </w:r>
      <w:r>
        <w:rPr>
          <w:rFonts w:ascii="Times New Roman" w:hAnsi="Times New Roman" w:cs="Times New Roman"/>
          <w:color w:val="000000"/>
          <w:sz w:val="24"/>
          <w:szCs w:val="24"/>
        </w:rPr>
        <w:t xml:space="preserve"> </w:t>
      </w:r>
    </w:p>
    <w:p w:rsidR="00B93CAA" w:rsidRDefault="00B93CAA" w:rsidP="00B93CAA">
      <w:pPr>
        <w:pStyle w:val="ListParagraph"/>
        <w:numPr>
          <w:ilvl w:val="0"/>
          <w:numId w:val="29"/>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Mengungkapkan pengertian dan tujuan kegiatan bimbingan kelompok </w:t>
      </w:r>
    </w:p>
    <w:p w:rsidR="00B93CAA" w:rsidRDefault="00B93CAA" w:rsidP="00B93CAA">
      <w:pPr>
        <w:pStyle w:val="ListParagraph"/>
        <w:numPr>
          <w:ilvl w:val="0"/>
          <w:numId w:val="29"/>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Menjelaskan cara-cara dan asas-asas kegiatan bimbingan kelompok </w:t>
      </w:r>
    </w:p>
    <w:p w:rsidR="00B93CAA" w:rsidRDefault="00B93CAA" w:rsidP="00B93CAA">
      <w:pPr>
        <w:pStyle w:val="ListParagraph"/>
        <w:numPr>
          <w:ilvl w:val="0"/>
          <w:numId w:val="29"/>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Saling memperkenalkan dan mengungkapkan diri</w:t>
      </w:r>
    </w:p>
    <w:p w:rsidR="00B93CAA" w:rsidRDefault="00B93CAA" w:rsidP="00B93CAA">
      <w:pPr>
        <w:pStyle w:val="ListParagraph"/>
        <w:numPr>
          <w:ilvl w:val="0"/>
          <w:numId w:val="29"/>
        </w:numPr>
        <w:autoSpaceDE w:val="0"/>
        <w:autoSpaceDN w:val="0"/>
        <w:adjustRightInd w:val="0"/>
        <w:spacing w:after="0" w:line="240" w:lineRule="auto"/>
        <w:ind w:left="1080" w:right="738"/>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Permainan pengahangatan atau pengakraban </w:t>
      </w:r>
    </w:p>
    <w:p w:rsidR="00B93CAA" w:rsidRDefault="00B93CAA" w:rsidP="00B93CAA">
      <w:pPr>
        <w:pStyle w:val="ListParagraph"/>
        <w:autoSpaceDE w:val="0"/>
        <w:autoSpaceDN w:val="0"/>
        <w:adjustRightInd w:val="0"/>
        <w:spacing w:after="0" w:line="240" w:lineRule="auto"/>
        <w:ind w:left="1080" w:right="738"/>
        <w:jc w:val="both"/>
        <w:rPr>
          <w:rFonts w:ascii="Times New Roman" w:hAnsi="Times New Roman" w:cs="Times New Roman"/>
          <w:color w:val="000000"/>
          <w:sz w:val="24"/>
          <w:szCs w:val="24"/>
        </w:rPr>
      </w:pPr>
    </w:p>
    <w:p w:rsidR="007E66F4" w:rsidRPr="00366124" w:rsidRDefault="007E66F4" w:rsidP="00B93CAA">
      <w:pPr>
        <w:pStyle w:val="ListParagraph"/>
        <w:numPr>
          <w:ilvl w:val="0"/>
          <w:numId w:val="5"/>
        </w:numPr>
        <w:spacing w:after="0" w:line="480" w:lineRule="auto"/>
        <w:ind w:left="284" w:hanging="284"/>
        <w:jc w:val="both"/>
        <w:rPr>
          <w:rFonts w:ascii="Times New Roman" w:hAnsi="Times New Roman" w:cs="Times New Roman"/>
          <w:sz w:val="24"/>
          <w:szCs w:val="24"/>
        </w:rPr>
      </w:pPr>
      <w:r w:rsidRPr="00366124">
        <w:rPr>
          <w:rFonts w:ascii="Times New Roman" w:hAnsi="Times New Roman" w:cs="Times New Roman"/>
          <w:sz w:val="24"/>
          <w:szCs w:val="24"/>
        </w:rPr>
        <w:t xml:space="preserve"> Tahap Peralihan</w:t>
      </w:r>
    </w:p>
    <w:p w:rsidR="00B93CAA" w:rsidRPr="00957DAF" w:rsidRDefault="00B93CAA" w:rsidP="00B93CAA">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Tahap ini merupakan tahap transisi dari tahap pembentukan ke</w:t>
      </w:r>
      <w:r>
        <w:rPr>
          <w:rFonts w:ascii="Times New Roman" w:hAnsi="Times New Roman" w:cs="Times New Roman"/>
          <w:color w:val="000000"/>
          <w:sz w:val="24"/>
          <w:szCs w:val="24"/>
        </w:rPr>
        <w:t xml:space="preserve"> </w:t>
      </w:r>
      <w:r w:rsidRPr="00957DAF">
        <w:rPr>
          <w:rFonts w:ascii="Times New Roman" w:hAnsi="Times New Roman" w:cs="Times New Roman"/>
          <w:color w:val="000000"/>
          <w:sz w:val="24"/>
          <w:szCs w:val="24"/>
        </w:rPr>
        <w:t>tahap kegiatan. Disebut tahap transisi karena merupakan saat transisi antara awal bimbingan kelompok dengan kegiatan bimbingan kelompok sesungguhnya. Dalam menjelaskan kegiatan apa yang akan dilaksanakan</w:t>
      </w:r>
      <w:r>
        <w:rPr>
          <w:rFonts w:ascii="Times New Roman" w:hAnsi="Times New Roman" w:cs="Times New Roman"/>
          <w:color w:val="000000"/>
          <w:sz w:val="24"/>
          <w:szCs w:val="24"/>
        </w:rPr>
        <w:t>,</w:t>
      </w:r>
      <w:r w:rsidRPr="00957DAF">
        <w:rPr>
          <w:rFonts w:ascii="Times New Roman" w:hAnsi="Times New Roman" w:cs="Times New Roman"/>
          <w:color w:val="000000"/>
          <w:sz w:val="24"/>
          <w:szCs w:val="24"/>
        </w:rPr>
        <w:t xml:space="preserve"> pemimpin kelompok dapat menegaskan jenis kegiatan bimbingan kelompok tugas atau bebas. Setelah jelas kegiatan apa yang harus dilakukan, maka tidak akan muncul keragu-raguan atau belum siapnya anggota dalam melaksanakan kegaiatan dan manfaat-manfaat yang akan diperoleh setiap anggota kelompok.  Tahap transisi (peral</w:t>
      </w:r>
      <w:r>
        <w:rPr>
          <w:rFonts w:ascii="Times New Roman" w:hAnsi="Times New Roman" w:cs="Times New Roman"/>
          <w:color w:val="000000"/>
          <w:sz w:val="24"/>
          <w:szCs w:val="24"/>
        </w:rPr>
        <w:t>ihan) menurut Prayitno (1995)</w:t>
      </w:r>
      <w:r w:rsidRPr="00957DAF">
        <w:rPr>
          <w:rFonts w:ascii="Times New Roman" w:hAnsi="Times New Roman" w:cs="Times New Roman"/>
          <w:color w:val="000000"/>
          <w:sz w:val="24"/>
          <w:szCs w:val="24"/>
        </w:rPr>
        <w:t xml:space="preserve"> dijelaskan sebagai tahap peralihan yang bertujuan membebaskan anggota kelompok dari perasaan atau sikap enggan, ragu, malu atau saling tidak percaya untuk memasuki tahap berikutnya.  </w:t>
      </w:r>
    </w:p>
    <w:p w:rsidR="00B93CAA" w:rsidRPr="00E25077" w:rsidRDefault="00B93CAA" w:rsidP="00B93CA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lastRenderedPageBreak/>
        <w:t>Pada tahap ini suasana kelompok mulai terbentuk dan dinamika kelompok sudah mulai tumbuh. Pada kondisi demikian anggota peduli tentang apa yang dipikirkan terhadapnya dan belajar mengekspresikan diri sehingga anggota lain mendengarka</w:t>
      </w:r>
      <w:r>
        <w:rPr>
          <w:rFonts w:ascii="Times New Roman" w:hAnsi="Times New Roman" w:cs="Times New Roman"/>
          <w:color w:val="000000"/>
          <w:sz w:val="24"/>
          <w:szCs w:val="24"/>
        </w:rPr>
        <w:t xml:space="preserve">n. </w:t>
      </w:r>
      <w:r w:rsidRPr="00957DAF">
        <w:rPr>
          <w:rFonts w:ascii="Times New Roman" w:hAnsi="Times New Roman" w:cs="Times New Roman"/>
          <w:color w:val="000000"/>
          <w:sz w:val="24"/>
          <w:szCs w:val="24"/>
        </w:rPr>
        <w:t xml:space="preserve">Peranan pemimpin kelompok pada tahap ini yaitu : </w:t>
      </w:r>
    </w:p>
    <w:p w:rsidR="00B93CAA" w:rsidRDefault="00B93CAA" w:rsidP="00B93CAA">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Menerima suasana yang ada secara sabar dan terbuka.</w:t>
      </w:r>
    </w:p>
    <w:p w:rsidR="00B93CAA" w:rsidRDefault="00B93CAA" w:rsidP="00B93CAA">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Tidak mempergunakan cara-cara yang bersifat langsung atau mengambil alih kuasanya.</w:t>
      </w:r>
    </w:p>
    <w:p w:rsidR="00B93CAA" w:rsidRDefault="00B93CAA" w:rsidP="00B93CAA">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Mendorong dibahasnya suasana perasaan.</w:t>
      </w:r>
    </w:p>
    <w:p w:rsidR="00B93CAA" w:rsidRPr="00E92975" w:rsidRDefault="00B93CAA" w:rsidP="00B93CAA">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000000"/>
          <w:sz w:val="24"/>
          <w:szCs w:val="24"/>
        </w:rPr>
      </w:pPr>
      <w:r w:rsidRPr="008F0677">
        <w:rPr>
          <w:rFonts w:ascii="Times New Roman" w:hAnsi="Times New Roman" w:cs="Times New Roman"/>
          <w:color w:val="000000"/>
          <w:sz w:val="24"/>
          <w:szCs w:val="24"/>
        </w:rPr>
        <w:t xml:space="preserve">Membuka diri, sebagai contoh, dan penuh empati.   </w:t>
      </w:r>
    </w:p>
    <w:p w:rsidR="00B93CAA" w:rsidRPr="00957DAF" w:rsidRDefault="00B93CAA" w:rsidP="00B93CA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Adapun </w:t>
      </w:r>
      <w:r w:rsidRPr="00957DAF">
        <w:rPr>
          <w:rFonts w:ascii="Times New Roman" w:hAnsi="Times New Roman" w:cs="Times New Roman"/>
          <w:color w:val="000000"/>
          <w:sz w:val="24"/>
          <w:szCs w:val="24"/>
        </w:rPr>
        <w:t xml:space="preserve">kegiatan-kegiatan yang harus dilakukan pada tahap ini adalah : </w:t>
      </w:r>
    </w:p>
    <w:p w:rsidR="00B93CAA" w:rsidRDefault="00B93CAA" w:rsidP="00B93CAA">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Menjelaskan kegiatan yang akan ditempuh pada tahap berikutnya.</w:t>
      </w:r>
    </w:p>
    <w:p w:rsidR="00B93CAA" w:rsidRDefault="00B93CAA" w:rsidP="00B93CAA">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Menawarkan atau mengamati apakah para anggota sudah siap menjalani kegiatan pada tahap selanjutnya (tahap ketiga).</w:t>
      </w:r>
    </w:p>
    <w:p w:rsidR="00B93CAA" w:rsidRDefault="00B93CAA" w:rsidP="00B93CAA">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Membahas suasana yang terjadi.</w:t>
      </w:r>
    </w:p>
    <w:p w:rsidR="00B93CAA" w:rsidRDefault="00B93CAA" w:rsidP="00B93CAA">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Meningkatkan kemampuan keikutsertaan anggota.</w:t>
      </w:r>
    </w:p>
    <w:p w:rsidR="00B93CAA" w:rsidRPr="00631BB4" w:rsidRDefault="00B93CAA" w:rsidP="00B93CAA">
      <w:pPr>
        <w:pStyle w:val="ListParagraph"/>
        <w:numPr>
          <w:ilvl w:val="0"/>
          <w:numId w:val="31"/>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Kalau perlu kembali kebeberapa aspek tahap pertama (tahap pembentukan).</w:t>
      </w:r>
    </w:p>
    <w:p w:rsidR="00B93CAA" w:rsidRDefault="00B93CAA" w:rsidP="00B93CA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957DAF">
        <w:rPr>
          <w:rFonts w:ascii="Times New Roman" w:hAnsi="Times New Roman" w:cs="Times New Roman"/>
          <w:color w:val="000000"/>
          <w:sz w:val="24"/>
          <w:szCs w:val="24"/>
        </w:rPr>
        <w:t>Kegiatan yang harus dilakukan oleh pemimpin kelompok yang utama adalah meningkatkan keikutsertaan an</w:t>
      </w:r>
      <w:r>
        <w:rPr>
          <w:rFonts w:ascii="Times New Roman" w:hAnsi="Times New Roman" w:cs="Times New Roman"/>
          <w:color w:val="000000"/>
          <w:sz w:val="24"/>
          <w:szCs w:val="24"/>
        </w:rPr>
        <w:t xml:space="preserve">ggota kelompok dalam memasuki </w:t>
      </w:r>
      <w:r w:rsidRPr="00957DAF">
        <w:rPr>
          <w:rFonts w:ascii="Times New Roman" w:hAnsi="Times New Roman" w:cs="Times New Roman"/>
          <w:color w:val="000000"/>
          <w:sz w:val="24"/>
          <w:szCs w:val="24"/>
        </w:rPr>
        <w:t>tahap selanjutnya agar menjadi sebuah kelompok yang solid. Pada tahap ini pemimpin kelompok perlu menawarkan kepada anggota kelompok tentang kesiapan untuk</w:t>
      </w:r>
      <w:r>
        <w:rPr>
          <w:rFonts w:ascii="Times New Roman" w:hAnsi="Times New Roman" w:cs="Times New Roman"/>
          <w:color w:val="000000"/>
          <w:sz w:val="24"/>
          <w:szCs w:val="24"/>
        </w:rPr>
        <w:t xml:space="preserve"> mengikuti kegiatan selanjutnya</w:t>
      </w:r>
      <w:r w:rsidRPr="00957DAF">
        <w:rPr>
          <w:rFonts w:ascii="Times New Roman" w:hAnsi="Times New Roman" w:cs="Times New Roman"/>
          <w:color w:val="000000"/>
          <w:sz w:val="24"/>
          <w:szCs w:val="24"/>
        </w:rPr>
        <w:t xml:space="preserve"> yaitu </w:t>
      </w:r>
      <w:r w:rsidRPr="00957DAF">
        <w:rPr>
          <w:rFonts w:ascii="Times New Roman" w:hAnsi="Times New Roman" w:cs="Times New Roman"/>
          <w:sz w:val="24"/>
          <w:szCs w:val="24"/>
        </w:rPr>
        <w:t xml:space="preserve"> </w:t>
      </w:r>
      <w:r w:rsidRPr="00957DAF">
        <w:rPr>
          <w:rFonts w:ascii="Times New Roman" w:hAnsi="Times New Roman" w:cs="Times New Roman"/>
          <w:color w:val="000000"/>
          <w:sz w:val="24"/>
          <w:szCs w:val="24"/>
        </w:rPr>
        <w:t xml:space="preserve">dengan membuka diri secara wajar. </w:t>
      </w:r>
    </w:p>
    <w:p w:rsidR="00FA7D74" w:rsidRPr="00FA7D74" w:rsidRDefault="00FA7D74" w:rsidP="00B93CA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p>
    <w:p w:rsidR="007E66F4" w:rsidRPr="00366124" w:rsidRDefault="007E66F4" w:rsidP="00B93CAA">
      <w:pPr>
        <w:pStyle w:val="ListParagraph"/>
        <w:numPr>
          <w:ilvl w:val="0"/>
          <w:numId w:val="5"/>
        </w:numPr>
        <w:spacing w:after="0" w:line="480" w:lineRule="auto"/>
        <w:ind w:left="284" w:hanging="284"/>
        <w:jc w:val="both"/>
        <w:rPr>
          <w:rFonts w:ascii="Times New Roman" w:hAnsi="Times New Roman" w:cs="Times New Roman"/>
          <w:sz w:val="24"/>
          <w:szCs w:val="24"/>
        </w:rPr>
      </w:pPr>
      <w:r w:rsidRPr="00366124">
        <w:rPr>
          <w:rFonts w:ascii="Times New Roman" w:hAnsi="Times New Roman" w:cs="Times New Roman"/>
          <w:sz w:val="24"/>
          <w:szCs w:val="24"/>
        </w:rPr>
        <w:lastRenderedPageBreak/>
        <w:t>Tahap Kegiatan</w:t>
      </w:r>
    </w:p>
    <w:p w:rsidR="00B93CAA" w:rsidRDefault="00B93CAA" w:rsidP="00B93CAA">
      <w:pPr>
        <w:autoSpaceDE w:val="0"/>
        <w:autoSpaceDN w:val="0"/>
        <w:adjustRightInd w:val="0"/>
        <w:spacing w:after="0" w:line="480" w:lineRule="auto"/>
        <w:ind w:firstLine="720"/>
        <w:jc w:val="both"/>
        <w:rPr>
          <w:rFonts w:ascii="Times New Roman" w:hAnsi="Times New Roman" w:cs="Times New Roman"/>
          <w:color w:val="000000"/>
          <w:sz w:val="24"/>
          <w:szCs w:val="24"/>
          <w:lang w:val="en-US"/>
        </w:rPr>
      </w:pPr>
      <w:r w:rsidRPr="00B93CAA">
        <w:rPr>
          <w:rFonts w:ascii="Times New Roman" w:hAnsi="Times New Roman" w:cs="Times New Roman"/>
          <w:color w:val="000000"/>
          <w:sz w:val="24"/>
          <w:szCs w:val="24"/>
        </w:rPr>
        <w:t xml:space="preserve">Tahap ini merupakan kehidupan yang sebenarnya dari kelompok. Namun kegiatan kelompok pada tahap ini tergantung pada hasil dari dua tahap sebelumnya. Jika tahap-tahap sebelumnya berhasil dengan baik, maka tahap ini akan berlangsung dengan lancar. Prayitno (1995:47) mengemukakan “tahap ini merupakan inti kegiatan kelompok sehingga aspek-aspek yang menjadi isi pengiringnya cukup banyak”.  Pada kegiatan ini saatnya anggota berpartisipasi aktif dalam kelompok, terciptanya suasana mengembangkan diri anggota kelompok, baik yang menyangkut pengembangan kemampuan berkomunikasi, mengajukan pendapat, menanggapi pendapat dengan terbuka, sabar dan tenggang rasa, maupun menyangkut pemecahan masalah yang dikemukakan dalam kelompok. </w:t>
      </w:r>
    </w:p>
    <w:p w:rsidR="00B93CAA" w:rsidRPr="00B93CAA" w:rsidRDefault="00B93CAA" w:rsidP="00B93CA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93CAA">
        <w:rPr>
          <w:rFonts w:ascii="Times New Roman" w:hAnsi="Times New Roman" w:cs="Times New Roman"/>
          <w:color w:val="000000"/>
          <w:sz w:val="24"/>
          <w:szCs w:val="24"/>
        </w:rPr>
        <w:t xml:space="preserve">Pada tahap ini pula kegiatan bimbingan kelompok akan tampak secara jelas, apakah kegiatan yang dilaksanakan adalah kelompok bebas atau kelompok tugas, sehingga rangkaian kegiatannya disesuaikan dengan jenis kegiatan yang dilaksanakan oleh kelompok yang bersangkutan. </w:t>
      </w:r>
    </w:p>
    <w:p w:rsidR="007E66F4" w:rsidRPr="00366124" w:rsidRDefault="007E66F4" w:rsidP="00B93CAA">
      <w:pPr>
        <w:pStyle w:val="ListParagraph"/>
        <w:numPr>
          <w:ilvl w:val="0"/>
          <w:numId w:val="5"/>
        </w:numPr>
        <w:spacing w:after="0" w:line="480" w:lineRule="auto"/>
        <w:ind w:left="284" w:hanging="284"/>
        <w:jc w:val="both"/>
        <w:rPr>
          <w:rFonts w:ascii="Times New Roman" w:hAnsi="Times New Roman" w:cs="Times New Roman"/>
          <w:sz w:val="24"/>
          <w:szCs w:val="24"/>
        </w:rPr>
      </w:pPr>
      <w:r w:rsidRPr="00366124">
        <w:rPr>
          <w:rFonts w:ascii="Times New Roman" w:hAnsi="Times New Roman" w:cs="Times New Roman"/>
          <w:sz w:val="24"/>
          <w:szCs w:val="24"/>
        </w:rPr>
        <w:t>Tahap Pengakhiran</w:t>
      </w:r>
      <w:r w:rsidR="00B93CAA">
        <w:rPr>
          <w:rFonts w:ascii="Times New Roman" w:hAnsi="Times New Roman" w:cs="Times New Roman"/>
          <w:sz w:val="24"/>
          <w:szCs w:val="24"/>
        </w:rPr>
        <w:t xml:space="preserve"> (Terminasi)</w:t>
      </w:r>
    </w:p>
    <w:p w:rsidR="00B93CAA" w:rsidRDefault="00B93CAA" w:rsidP="00B93CA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957DAF">
        <w:rPr>
          <w:rFonts w:ascii="Times New Roman" w:hAnsi="Times New Roman" w:cs="Times New Roman"/>
          <w:color w:val="000000"/>
          <w:sz w:val="24"/>
          <w:szCs w:val="24"/>
        </w:rPr>
        <w:t>Tahap pengakhiran merupakan tahap terakhir dari kegiatan bimbingan kelompok. Pada tahap ini terdapat dua kegiatan, yaitu penilaian (</w:t>
      </w:r>
      <w:r w:rsidRPr="006D55C4">
        <w:rPr>
          <w:rFonts w:ascii="Times New Roman" w:hAnsi="Times New Roman" w:cs="Times New Roman"/>
          <w:iCs/>
          <w:color w:val="000000"/>
          <w:sz w:val="24"/>
          <w:szCs w:val="24"/>
        </w:rPr>
        <w:t>evaluasi</w:t>
      </w:r>
      <w:r w:rsidRPr="00957DAF">
        <w:rPr>
          <w:rFonts w:ascii="Times New Roman" w:hAnsi="Times New Roman" w:cs="Times New Roman"/>
          <w:color w:val="000000"/>
          <w:sz w:val="24"/>
          <w:szCs w:val="24"/>
        </w:rPr>
        <w:t>) dan tindak lanjut (</w:t>
      </w:r>
      <w:r w:rsidRPr="00957DAF">
        <w:rPr>
          <w:rFonts w:ascii="Times New Roman" w:hAnsi="Times New Roman" w:cs="Times New Roman"/>
          <w:i/>
          <w:iCs/>
          <w:color w:val="000000"/>
          <w:sz w:val="24"/>
          <w:szCs w:val="24"/>
        </w:rPr>
        <w:t>follow-up</w:t>
      </w:r>
      <w:r w:rsidRPr="00957DAF">
        <w:rPr>
          <w:rFonts w:ascii="Times New Roman" w:hAnsi="Times New Roman" w:cs="Times New Roman"/>
          <w:color w:val="000000"/>
          <w:sz w:val="24"/>
          <w:szCs w:val="24"/>
        </w:rPr>
        <w:t>). Tahap ini merupakan taha</w:t>
      </w:r>
      <w:r>
        <w:rPr>
          <w:rFonts w:ascii="Times New Roman" w:hAnsi="Times New Roman" w:cs="Times New Roman"/>
          <w:color w:val="000000"/>
          <w:sz w:val="24"/>
          <w:szCs w:val="24"/>
        </w:rPr>
        <w:t>p</w:t>
      </w:r>
      <w:r w:rsidRPr="00957DAF">
        <w:rPr>
          <w:rFonts w:ascii="Times New Roman" w:hAnsi="Times New Roman" w:cs="Times New Roman"/>
          <w:color w:val="000000"/>
          <w:sz w:val="24"/>
          <w:szCs w:val="24"/>
        </w:rPr>
        <w:t xml:space="preserve"> penutup dari seluruh rangkaian pertemuan kegiatan bimbingan kelompok dengan tujuan telah tercapainya suatu pemecahan masalah oleh kelompok tersebut. Dalam kegiatan kelompok berpusat pada pembahasan dan penjelajahan tentang kemampuan anggota kelompok untuk </w:t>
      </w:r>
      <w:r w:rsidRPr="00957DAF">
        <w:rPr>
          <w:rFonts w:ascii="Times New Roman" w:hAnsi="Times New Roman" w:cs="Times New Roman"/>
          <w:color w:val="000000"/>
          <w:sz w:val="24"/>
          <w:szCs w:val="24"/>
        </w:rPr>
        <w:lastRenderedPageBreak/>
        <w:t xml:space="preserve">menerapkan hal-hal yang telah diperoleh melalui layanan bimbingan kelompok dalam kehidupan sehari-hari. </w:t>
      </w:r>
    </w:p>
    <w:p w:rsidR="00B93CAA" w:rsidRPr="004B12DA" w:rsidRDefault="00B93CAA" w:rsidP="00B93CAA">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Oleh karena itu pemimpin kelompok berperan untuk memberikan penguatan (</w:t>
      </w:r>
      <w:r w:rsidRPr="00957DAF">
        <w:rPr>
          <w:rFonts w:ascii="Times New Roman" w:hAnsi="Times New Roman" w:cs="Times New Roman"/>
          <w:i/>
          <w:iCs/>
          <w:color w:val="000000"/>
          <w:sz w:val="24"/>
          <w:szCs w:val="24"/>
        </w:rPr>
        <w:t>reinfor</w:t>
      </w:r>
      <w:r>
        <w:rPr>
          <w:rFonts w:ascii="Times New Roman" w:hAnsi="Times New Roman" w:cs="Times New Roman"/>
          <w:i/>
          <w:iCs/>
          <w:color w:val="000000"/>
          <w:sz w:val="24"/>
          <w:szCs w:val="24"/>
        </w:rPr>
        <w:t>ce</w:t>
      </w:r>
      <w:r w:rsidRPr="00957DAF">
        <w:rPr>
          <w:rFonts w:ascii="Times New Roman" w:hAnsi="Times New Roman" w:cs="Times New Roman"/>
          <w:i/>
          <w:iCs/>
          <w:color w:val="000000"/>
          <w:sz w:val="24"/>
          <w:szCs w:val="24"/>
        </w:rPr>
        <w:t>ment</w:t>
      </w:r>
      <w:r w:rsidRPr="00957DAF">
        <w:rPr>
          <w:rFonts w:ascii="Times New Roman" w:hAnsi="Times New Roman" w:cs="Times New Roman"/>
          <w:color w:val="000000"/>
          <w:sz w:val="24"/>
          <w:szCs w:val="24"/>
        </w:rPr>
        <w:t xml:space="preserve">) terhadap hasil-hasil yang telah dicapai oleh kelompok tersebut. Pada tahap ini pemimpin kelompok menciptakan suasana yang menyenangkan dan mengesankan, sehingga semua anggota kelompok merasa memperoleh manfaat yang besar dalam kegiatan tersebut serta adanya keinginan untuk mengadakan kegiatan lagi.   </w:t>
      </w:r>
    </w:p>
    <w:p w:rsidR="00B93CAA" w:rsidRPr="00957DAF" w:rsidRDefault="00B93CAA" w:rsidP="00B93CAA">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Peranan pemimpin kelompok pada tahap ini adalah : </w:t>
      </w:r>
    </w:p>
    <w:p w:rsidR="00B93CAA" w:rsidRDefault="00B93CAA" w:rsidP="00B93CAA">
      <w:pPr>
        <w:pStyle w:val="ListParagraph"/>
        <w:numPr>
          <w:ilvl w:val="0"/>
          <w:numId w:val="32"/>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Tetap mengusahakan suasana hangat, bebas, dan terbuka.</w:t>
      </w:r>
    </w:p>
    <w:p w:rsidR="00B93CAA" w:rsidRDefault="00B93CAA" w:rsidP="00B93CAA">
      <w:pPr>
        <w:pStyle w:val="ListParagraph"/>
        <w:numPr>
          <w:ilvl w:val="0"/>
          <w:numId w:val="32"/>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Memberikan pernyataan dan mengucapkan terima kasih atas keikutsertaan anggota.</w:t>
      </w:r>
    </w:p>
    <w:p w:rsidR="00B93CAA" w:rsidRDefault="00B93CAA" w:rsidP="00B93CAA">
      <w:pPr>
        <w:pStyle w:val="ListParagraph"/>
        <w:numPr>
          <w:ilvl w:val="0"/>
          <w:numId w:val="32"/>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Memberikan semangat untuk kegiatan lebih lanjut.</w:t>
      </w:r>
    </w:p>
    <w:p w:rsidR="00B93CAA" w:rsidRPr="00B93CAA" w:rsidRDefault="00B93CAA" w:rsidP="00B93CAA">
      <w:pPr>
        <w:pStyle w:val="ListParagraph"/>
        <w:numPr>
          <w:ilvl w:val="0"/>
          <w:numId w:val="32"/>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 xml:space="preserve">Penuh rasa persahabatan dan empati. </w:t>
      </w:r>
    </w:p>
    <w:p w:rsidR="00B93CAA" w:rsidRPr="00957DAF" w:rsidRDefault="00B93CAA" w:rsidP="00B93CAA">
      <w:pPr>
        <w:autoSpaceDE w:val="0"/>
        <w:autoSpaceDN w:val="0"/>
        <w:adjustRightInd w:val="0"/>
        <w:spacing w:after="0" w:line="480" w:lineRule="auto"/>
        <w:ind w:firstLine="720"/>
        <w:jc w:val="both"/>
        <w:rPr>
          <w:rFonts w:ascii="Times New Roman" w:hAnsi="Times New Roman" w:cs="Times New Roman"/>
          <w:sz w:val="24"/>
          <w:szCs w:val="24"/>
        </w:rPr>
      </w:pPr>
      <w:r w:rsidRPr="00957DAF">
        <w:rPr>
          <w:rFonts w:ascii="Times New Roman" w:hAnsi="Times New Roman" w:cs="Times New Roman"/>
          <w:color w:val="000000"/>
          <w:sz w:val="24"/>
          <w:szCs w:val="24"/>
        </w:rPr>
        <w:t xml:space="preserve">Kegiatan-kegiatan yang harus dilakukan pada tahap ini adalah : </w:t>
      </w:r>
    </w:p>
    <w:p w:rsidR="00B93CAA" w:rsidRDefault="00B93CAA" w:rsidP="00B93CAA">
      <w:pPr>
        <w:pStyle w:val="ListParagraph"/>
        <w:numPr>
          <w:ilvl w:val="0"/>
          <w:numId w:val="33"/>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 xml:space="preserve">Pemimpin kelompok mengemukakan bahwa kegiatan akan segera diakhiri. </w:t>
      </w:r>
    </w:p>
    <w:p w:rsidR="00B93CAA" w:rsidRDefault="00B93CAA" w:rsidP="00B93CAA">
      <w:pPr>
        <w:pStyle w:val="ListParagraph"/>
        <w:numPr>
          <w:ilvl w:val="0"/>
          <w:numId w:val="33"/>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Pemimpin dan anggota kelompok mengemukakan pesan dan hasil</w:t>
      </w:r>
      <w:r>
        <w:rPr>
          <w:rFonts w:ascii="Times New Roman" w:hAnsi="Times New Roman" w:cs="Times New Roman"/>
          <w:color w:val="000000"/>
          <w:sz w:val="24"/>
          <w:szCs w:val="24"/>
        </w:rPr>
        <w:t>-</w:t>
      </w:r>
      <w:r w:rsidRPr="00631BB4">
        <w:rPr>
          <w:rFonts w:ascii="Times New Roman" w:hAnsi="Times New Roman" w:cs="Times New Roman"/>
          <w:color w:val="000000"/>
          <w:sz w:val="24"/>
          <w:szCs w:val="24"/>
        </w:rPr>
        <w:t xml:space="preserve">hasil   kegiatan. </w:t>
      </w:r>
    </w:p>
    <w:p w:rsidR="00B93CAA" w:rsidRDefault="00B93CAA" w:rsidP="00B93CAA">
      <w:pPr>
        <w:pStyle w:val="ListParagraph"/>
        <w:numPr>
          <w:ilvl w:val="0"/>
          <w:numId w:val="33"/>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Membahas kegiatan lanjutan.</w:t>
      </w:r>
    </w:p>
    <w:p w:rsidR="00B93CAA" w:rsidRPr="00F442F0" w:rsidRDefault="00B93CAA" w:rsidP="00B93CAA">
      <w:pPr>
        <w:pStyle w:val="ListParagraph"/>
        <w:numPr>
          <w:ilvl w:val="0"/>
          <w:numId w:val="33"/>
        </w:numPr>
        <w:autoSpaceDE w:val="0"/>
        <w:autoSpaceDN w:val="0"/>
        <w:adjustRightInd w:val="0"/>
        <w:spacing w:after="0" w:line="480" w:lineRule="auto"/>
        <w:ind w:left="360"/>
        <w:jc w:val="both"/>
        <w:rPr>
          <w:rFonts w:ascii="Times New Roman" w:hAnsi="Times New Roman" w:cs="Times New Roman"/>
          <w:color w:val="000000"/>
          <w:sz w:val="24"/>
          <w:szCs w:val="24"/>
        </w:rPr>
      </w:pPr>
      <w:r w:rsidRPr="00631BB4">
        <w:rPr>
          <w:rFonts w:ascii="Times New Roman" w:hAnsi="Times New Roman" w:cs="Times New Roman"/>
          <w:color w:val="000000"/>
          <w:sz w:val="24"/>
          <w:szCs w:val="24"/>
        </w:rPr>
        <w:t xml:space="preserve">Mengemukakan pesan dan harapan. </w:t>
      </w:r>
    </w:p>
    <w:p w:rsidR="00982A30" w:rsidRDefault="00982A30" w:rsidP="00B93CAA">
      <w:pPr>
        <w:spacing w:after="0" w:line="240" w:lineRule="auto"/>
        <w:jc w:val="both"/>
        <w:rPr>
          <w:rFonts w:ascii="Times New Roman" w:hAnsi="Times New Roman" w:cs="Times New Roman"/>
          <w:sz w:val="24"/>
          <w:szCs w:val="24"/>
          <w:lang w:val="en-US"/>
        </w:rPr>
      </w:pPr>
    </w:p>
    <w:p w:rsidR="00752933" w:rsidRDefault="00752933" w:rsidP="00B93CAA">
      <w:pPr>
        <w:spacing w:after="0" w:line="240" w:lineRule="auto"/>
        <w:jc w:val="both"/>
        <w:rPr>
          <w:rFonts w:ascii="Times New Roman" w:hAnsi="Times New Roman" w:cs="Times New Roman"/>
          <w:sz w:val="24"/>
          <w:szCs w:val="24"/>
          <w:lang w:val="en-US"/>
        </w:rPr>
      </w:pPr>
    </w:p>
    <w:p w:rsidR="00752933" w:rsidRPr="00366124" w:rsidRDefault="00752933" w:rsidP="00B93CAA">
      <w:pPr>
        <w:spacing w:after="0" w:line="240" w:lineRule="auto"/>
        <w:jc w:val="both"/>
        <w:rPr>
          <w:rFonts w:ascii="Times New Roman" w:hAnsi="Times New Roman" w:cs="Times New Roman"/>
          <w:sz w:val="24"/>
          <w:szCs w:val="24"/>
          <w:lang w:val="en-US"/>
        </w:rPr>
      </w:pPr>
    </w:p>
    <w:p w:rsidR="007E66F4" w:rsidRPr="00366124" w:rsidRDefault="007E66F4" w:rsidP="007E66F4">
      <w:pPr>
        <w:pStyle w:val="Title"/>
        <w:numPr>
          <w:ilvl w:val="0"/>
          <w:numId w:val="2"/>
        </w:numPr>
        <w:ind w:left="284" w:hanging="284"/>
        <w:jc w:val="both"/>
        <w:rPr>
          <w:lang w:val="id-ID"/>
        </w:rPr>
      </w:pPr>
      <w:r w:rsidRPr="00366124">
        <w:rPr>
          <w:i/>
        </w:rPr>
        <w:lastRenderedPageBreak/>
        <w:t>Self-</w:t>
      </w:r>
      <w:r w:rsidR="00982A30" w:rsidRPr="00366124">
        <w:rPr>
          <w:i/>
        </w:rPr>
        <w:t xml:space="preserve">Efficacy </w:t>
      </w:r>
    </w:p>
    <w:p w:rsidR="007E66F4" w:rsidRPr="00366124" w:rsidRDefault="007E66F4" w:rsidP="007E66F4">
      <w:pPr>
        <w:spacing w:after="0" w:line="480" w:lineRule="auto"/>
        <w:jc w:val="both"/>
        <w:rPr>
          <w:rFonts w:ascii="Times New Roman" w:hAnsi="Times New Roman" w:cs="Times New Roman"/>
          <w:b/>
          <w:sz w:val="24"/>
          <w:szCs w:val="24"/>
          <w:lang w:val="en-US"/>
        </w:rPr>
      </w:pPr>
      <w:r w:rsidRPr="00366124">
        <w:rPr>
          <w:rFonts w:ascii="Times New Roman" w:hAnsi="Times New Roman" w:cs="Times New Roman"/>
          <w:b/>
          <w:sz w:val="24"/>
          <w:szCs w:val="24"/>
          <w:lang w:val="en-US"/>
        </w:rPr>
        <w:t>a</w:t>
      </w:r>
      <w:r w:rsidRPr="00366124">
        <w:rPr>
          <w:rFonts w:ascii="Times New Roman" w:hAnsi="Times New Roman" w:cs="Times New Roman"/>
          <w:b/>
          <w:sz w:val="24"/>
          <w:szCs w:val="24"/>
        </w:rPr>
        <w:t xml:space="preserve">. Pengertian </w:t>
      </w:r>
      <w:r w:rsidRPr="00366124">
        <w:rPr>
          <w:rFonts w:ascii="Times New Roman" w:hAnsi="Times New Roman" w:cs="Times New Roman"/>
          <w:b/>
          <w:i/>
          <w:sz w:val="24"/>
          <w:szCs w:val="24"/>
        </w:rPr>
        <w:t>Self</w:t>
      </w:r>
      <w:r w:rsidRPr="00366124">
        <w:rPr>
          <w:rFonts w:ascii="Times New Roman" w:hAnsi="Times New Roman" w:cs="Times New Roman"/>
          <w:b/>
          <w:i/>
          <w:sz w:val="24"/>
          <w:szCs w:val="24"/>
          <w:lang w:val="en-US"/>
        </w:rPr>
        <w:t>-</w:t>
      </w:r>
      <w:r w:rsidRPr="00366124">
        <w:rPr>
          <w:rFonts w:ascii="Times New Roman" w:hAnsi="Times New Roman" w:cs="Times New Roman"/>
          <w:b/>
          <w:i/>
          <w:sz w:val="24"/>
          <w:szCs w:val="24"/>
        </w:rPr>
        <w:t xml:space="preserve">Efficacy </w:t>
      </w:r>
    </w:p>
    <w:p w:rsidR="007E66F4" w:rsidRPr="00366124" w:rsidRDefault="00053EFC" w:rsidP="007E66F4">
      <w:pPr>
        <w:pStyle w:val="NoSpacing"/>
        <w:spacing w:line="480" w:lineRule="auto"/>
        <w:ind w:firstLine="720"/>
        <w:jc w:val="both"/>
        <w:rPr>
          <w:rFonts w:ascii="Times New Roman" w:hAnsi="Times New Roman" w:cs="Times New Roman"/>
          <w:sz w:val="24"/>
          <w:szCs w:val="24"/>
        </w:rPr>
      </w:pPr>
      <w:r>
        <w:rPr>
          <w:rStyle w:val="google-src-text"/>
          <w:rFonts w:ascii="Times New Roman" w:hAnsi="Times New Roman" w:cs="Times New Roman"/>
          <w:sz w:val="24"/>
          <w:szCs w:val="24"/>
        </w:rPr>
        <w:t>Menurut Bandura</w:t>
      </w:r>
      <w:r w:rsidRPr="00366124">
        <w:rPr>
          <w:rStyle w:val="google-src-text"/>
          <w:rFonts w:ascii="Times New Roman" w:hAnsi="Times New Roman" w:cs="Times New Roman"/>
          <w:sz w:val="24"/>
          <w:szCs w:val="24"/>
        </w:rPr>
        <w:t xml:space="preserve"> </w:t>
      </w:r>
      <w:r>
        <w:rPr>
          <w:rStyle w:val="google-src-text"/>
          <w:rFonts w:ascii="Times New Roman" w:hAnsi="Times New Roman" w:cs="Times New Roman"/>
          <w:sz w:val="24"/>
          <w:szCs w:val="24"/>
        </w:rPr>
        <w:t>(</w:t>
      </w:r>
      <w:r w:rsidRPr="00366124">
        <w:rPr>
          <w:rStyle w:val="google-src-text"/>
          <w:rFonts w:ascii="Times New Roman" w:hAnsi="Times New Roman" w:cs="Times New Roman"/>
          <w:sz w:val="24"/>
          <w:szCs w:val="24"/>
        </w:rPr>
        <w:t>1997</w:t>
      </w:r>
      <w:r>
        <w:rPr>
          <w:rStyle w:val="google-src-text"/>
          <w:rFonts w:ascii="Times New Roman" w:hAnsi="Times New Roman" w:cs="Times New Roman"/>
          <w:sz w:val="24"/>
          <w:szCs w:val="24"/>
        </w:rPr>
        <w:t xml:space="preserve">) bahwa </w:t>
      </w:r>
      <w:r>
        <w:rPr>
          <w:rFonts w:ascii="Times New Roman" w:hAnsi="Times New Roman" w:cs="Times New Roman"/>
          <w:i/>
          <w:iCs/>
          <w:sz w:val="24"/>
          <w:szCs w:val="24"/>
        </w:rPr>
        <w:t>s</w:t>
      </w:r>
      <w:r w:rsidR="007E66F4" w:rsidRPr="00366124">
        <w:rPr>
          <w:rFonts w:ascii="Times New Roman" w:hAnsi="Times New Roman" w:cs="Times New Roman"/>
          <w:i/>
          <w:iCs/>
          <w:sz w:val="24"/>
          <w:szCs w:val="24"/>
        </w:rPr>
        <w:t xml:space="preserve">elf-efficacy </w:t>
      </w:r>
      <w:r w:rsidR="007E66F4" w:rsidRPr="00366124">
        <w:rPr>
          <w:rFonts w:ascii="Times New Roman" w:hAnsi="Times New Roman" w:cs="Times New Roman"/>
          <w:sz w:val="24"/>
          <w:szCs w:val="24"/>
        </w:rPr>
        <w:t xml:space="preserve">merupakan salah satu kemampuan pengaturan diri individu. Konsep </w:t>
      </w:r>
      <w:r w:rsidR="007E66F4" w:rsidRPr="00366124">
        <w:rPr>
          <w:rFonts w:ascii="Times New Roman" w:hAnsi="Times New Roman" w:cs="Times New Roman"/>
          <w:i/>
          <w:iCs/>
          <w:sz w:val="24"/>
          <w:szCs w:val="24"/>
        </w:rPr>
        <w:t xml:space="preserve">self-efficacy </w:t>
      </w:r>
      <w:r w:rsidR="007E66F4" w:rsidRPr="00366124">
        <w:rPr>
          <w:rFonts w:ascii="Times New Roman" w:hAnsi="Times New Roman" w:cs="Times New Roman"/>
          <w:sz w:val="24"/>
          <w:szCs w:val="24"/>
        </w:rPr>
        <w:t xml:space="preserve">pertama kali dikemukakan oleh Bandura. </w:t>
      </w:r>
      <w:r w:rsidR="007E66F4" w:rsidRPr="00366124">
        <w:rPr>
          <w:rStyle w:val="google-src-text"/>
          <w:rFonts w:ascii="Times New Roman" w:hAnsi="Times New Roman" w:cs="Times New Roman"/>
          <w:sz w:val="24"/>
          <w:szCs w:val="24"/>
        </w:rPr>
        <w:t xml:space="preserve">Dia mengemukakan </w:t>
      </w:r>
      <w:r>
        <w:rPr>
          <w:rFonts w:ascii="Times New Roman" w:hAnsi="Times New Roman" w:cs="Times New Roman"/>
          <w:i/>
          <w:iCs/>
          <w:sz w:val="24"/>
          <w:szCs w:val="24"/>
        </w:rPr>
        <w:t>self-efficacy</w:t>
      </w:r>
      <w:r w:rsidR="007E66F4" w:rsidRPr="00366124">
        <w:rPr>
          <w:rFonts w:ascii="Times New Roman" w:hAnsi="Times New Roman" w:cs="Times New Roman"/>
          <w:i/>
          <w:iCs/>
          <w:sz w:val="24"/>
          <w:szCs w:val="24"/>
        </w:rPr>
        <w:t xml:space="preserve"> </w:t>
      </w:r>
      <w:r w:rsidR="007E66F4" w:rsidRPr="00366124">
        <w:rPr>
          <w:rStyle w:val="google-src-text"/>
          <w:rFonts w:ascii="Times New Roman" w:hAnsi="Times New Roman" w:cs="Times New Roman"/>
          <w:sz w:val="24"/>
          <w:szCs w:val="24"/>
        </w:rPr>
        <w:t>lebih kepada keyakinan seseorang atas kemampuan dirinya sendiri.</w:t>
      </w:r>
    </w:p>
    <w:p w:rsidR="007E66F4" w:rsidRPr="00366124" w:rsidRDefault="00814BB5" w:rsidP="007E66F4">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Bandura,</w:t>
      </w:r>
      <w:r w:rsidR="0077610B">
        <w:rPr>
          <w:rFonts w:ascii="Times New Roman" w:hAnsi="Times New Roman" w:cs="Times New Roman"/>
          <w:sz w:val="24"/>
          <w:szCs w:val="24"/>
        </w:rPr>
        <w:t xml:space="preserve"> </w:t>
      </w:r>
      <w:r>
        <w:rPr>
          <w:rFonts w:ascii="Times New Roman" w:hAnsi="Times New Roman" w:cs="Times New Roman"/>
          <w:sz w:val="24"/>
          <w:szCs w:val="24"/>
        </w:rPr>
        <w:t>1986 (Kurniawan, 2011)</w:t>
      </w:r>
      <w:r w:rsidR="007E66F4" w:rsidRPr="00366124">
        <w:rPr>
          <w:rFonts w:ascii="Times New Roman" w:hAnsi="Times New Roman" w:cs="Times New Roman"/>
          <w:sz w:val="24"/>
          <w:szCs w:val="24"/>
        </w:rPr>
        <w:t xml:space="preserve"> mengatakan bahwa </w:t>
      </w:r>
      <w:r w:rsidR="007E66F4" w:rsidRPr="00366124">
        <w:rPr>
          <w:rFonts w:ascii="Times New Roman" w:hAnsi="Times New Roman" w:cs="Times New Roman"/>
          <w:i/>
          <w:iCs/>
          <w:sz w:val="24"/>
          <w:szCs w:val="24"/>
        </w:rPr>
        <w:t xml:space="preserve">self-efficacy </w:t>
      </w:r>
      <w:r w:rsidR="007E66F4" w:rsidRPr="00366124">
        <w:rPr>
          <w:rFonts w:ascii="Times New Roman" w:hAnsi="Times New Roman" w:cs="Times New Roman"/>
          <w:sz w:val="24"/>
          <w:szCs w:val="24"/>
        </w:rPr>
        <w:t>itu berhubungan dengan</w:t>
      </w:r>
      <w:r w:rsidR="007E66F4" w:rsidRPr="00366124">
        <w:rPr>
          <w:rFonts w:ascii="Times New Roman" w:hAnsi="Times New Roman" w:cs="Times New Roman"/>
          <w:sz w:val="24"/>
          <w:szCs w:val="24"/>
          <w:lang w:val="id-ID"/>
        </w:rPr>
        <w:t xml:space="preserve"> keyakinan individu bahwa ia mampu melakukan tindakan spesifik yang diperlukan untuk menghasilkan </w:t>
      </w:r>
      <w:r w:rsidR="007E66F4" w:rsidRPr="00366124">
        <w:rPr>
          <w:rStyle w:val="Emphasis"/>
          <w:rFonts w:ascii="Times New Roman" w:hAnsi="Times New Roman"/>
          <w:sz w:val="24"/>
          <w:szCs w:val="24"/>
          <w:lang w:val="id-ID"/>
        </w:rPr>
        <w:t>outcome</w:t>
      </w:r>
      <w:r w:rsidR="007E66F4" w:rsidRPr="00366124">
        <w:rPr>
          <w:rFonts w:ascii="Times New Roman" w:hAnsi="Times New Roman" w:cs="Times New Roman"/>
          <w:sz w:val="24"/>
          <w:szCs w:val="24"/>
          <w:lang w:val="id-ID"/>
        </w:rPr>
        <w:t xml:space="preserve"> yang diinginkan dalam suatu situasi. </w:t>
      </w:r>
      <w:r w:rsidR="007E66F4" w:rsidRPr="00366124">
        <w:rPr>
          <w:rFonts w:ascii="Times New Roman" w:hAnsi="Times New Roman" w:cs="Times New Roman"/>
          <w:i/>
          <w:iCs/>
          <w:sz w:val="24"/>
          <w:szCs w:val="24"/>
        </w:rPr>
        <w:t xml:space="preserve">Self-efficacy </w:t>
      </w:r>
      <w:r w:rsidR="007E66F4" w:rsidRPr="00366124">
        <w:rPr>
          <w:rFonts w:ascii="Times New Roman" w:hAnsi="Times New Roman" w:cs="Times New Roman"/>
          <w:sz w:val="24"/>
          <w:szCs w:val="24"/>
        </w:rPr>
        <w:t>adalah</w:t>
      </w:r>
      <w:r w:rsidR="007E66F4" w:rsidRPr="00366124">
        <w:rPr>
          <w:rFonts w:ascii="Times New Roman" w:hAnsi="Times New Roman" w:cs="Times New Roman"/>
          <w:sz w:val="24"/>
          <w:szCs w:val="24"/>
          <w:lang w:val="id-ID"/>
        </w:rPr>
        <w:t xml:space="preserve"> evaluasi seseorang mengenai kemampuan atau kompetensi diri dalam melakukan suatu tugas, mencapai tujuan, atau mengatasi suatu masalah.</w:t>
      </w:r>
      <w:r w:rsidR="007E66F4" w:rsidRPr="00366124">
        <w:rPr>
          <w:rFonts w:ascii="Times New Roman" w:hAnsi="Times New Roman" w:cs="Times New Roman"/>
          <w:sz w:val="24"/>
          <w:szCs w:val="24"/>
        </w:rPr>
        <w:t xml:space="preserve"> </w:t>
      </w:r>
      <w:r w:rsidR="007E66F4" w:rsidRPr="00366124">
        <w:rPr>
          <w:rFonts w:ascii="Times New Roman" w:hAnsi="Times New Roman" w:cs="Times New Roman"/>
          <w:i/>
          <w:iCs/>
          <w:sz w:val="24"/>
          <w:szCs w:val="24"/>
        </w:rPr>
        <w:t xml:space="preserve">Self-efficacy </w:t>
      </w:r>
      <w:r w:rsidR="007E66F4" w:rsidRPr="00366124">
        <w:rPr>
          <w:rFonts w:ascii="Times New Roman" w:hAnsi="Times New Roman" w:cs="Times New Roman"/>
          <w:sz w:val="24"/>
          <w:szCs w:val="24"/>
        </w:rPr>
        <w:t xml:space="preserve">mengacu pada persepsi tentang kemampuan individu untuk mengorganisasi dan mengimplementasi tindakan untuk menampilkan kecakapan tertentu. </w:t>
      </w:r>
    </w:p>
    <w:p w:rsidR="007E66F4" w:rsidRPr="00366124" w:rsidRDefault="003E22A8" w:rsidP="007E66F4">
      <w:pPr>
        <w:pStyle w:val="Default"/>
        <w:spacing w:line="480" w:lineRule="auto"/>
        <w:ind w:firstLine="720"/>
        <w:jc w:val="both"/>
        <w:rPr>
          <w:color w:val="auto"/>
        </w:rPr>
      </w:pPr>
      <w:r>
        <w:rPr>
          <w:color w:val="auto"/>
        </w:rPr>
        <w:t>Baron dan Byrne (2002</w:t>
      </w:r>
      <w:r w:rsidR="007E66F4" w:rsidRPr="00366124">
        <w:rPr>
          <w:color w:val="auto"/>
        </w:rPr>
        <w:t xml:space="preserve">) mengemukakan bahwa </w:t>
      </w:r>
      <w:r w:rsidR="007E66F4" w:rsidRPr="00366124">
        <w:rPr>
          <w:i/>
          <w:iCs/>
          <w:color w:val="auto"/>
        </w:rPr>
        <w:t xml:space="preserve">self-efficacy </w:t>
      </w:r>
      <w:r w:rsidR="007E66F4" w:rsidRPr="00366124">
        <w:rPr>
          <w:color w:val="auto"/>
        </w:rPr>
        <w:t xml:space="preserve">merupakan penilaian individu terhadap kemampuan atau kompetensinya untuk melakukan suatu tugas, mencapai suatu tujuan, dan menghasilkan sesuatu. </w:t>
      </w:r>
    </w:p>
    <w:p w:rsidR="00F401DB" w:rsidRPr="00366124" w:rsidRDefault="007E66F4" w:rsidP="00BC6782">
      <w:pPr>
        <w:pStyle w:val="Default"/>
        <w:spacing w:line="480" w:lineRule="auto"/>
        <w:ind w:firstLine="720"/>
        <w:jc w:val="both"/>
        <w:rPr>
          <w:color w:val="auto"/>
        </w:rPr>
      </w:pPr>
      <w:r w:rsidRPr="00366124">
        <w:rPr>
          <w:color w:val="auto"/>
        </w:rPr>
        <w:t xml:space="preserve">Berdasarkan definisi dari pendapat para ahli di atas, dapat disimpulkan bahwa </w:t>
      </w:r>
      <w:r w:rsidRPr="00366124">
        <w:rPr>
          <w:i/>
          <w:iCs/>
          <w:color w:val="auto"/>
        </w:rPr>
        <w:t xml:space="preserve">self-efficacy </w:t>
      </w:r>
      <w:r w:rsidRPr="00366124">
        <w:rPr>
          <w:color w:val="auto"/>
        </w:rPr>
        <w:t xml:space="preserve">merupakan keyakinan atau kepercayaan individu mengenai kemampuan diri untuk mengorganisasi, melakukan suatu tugas, mencapai suatu tujuan, menghasilkan sesuatu dan mengimplementasi tindakan untuk menampilkan kecakapan tertentu. </w:t>
      </w:r>
    </w:p>
    <w:p w:rsidR="007E66F4" w:rsidRPr="00366124" w:rsidRDefault="007E66F4" w:rsidP="007E66F4">
      <w:pPr>
        <w:pStyle w:val="Default"/>
        <w:spacing w:line="480" w:lineRule="auto"/>
        <w:jc w:val="both"/>
        <w:rPr>
          <w:color w:val="auto"/>
        </w:rPr>
      </w:pPr>
      <w:r w:rsidRPr="00366124">
        <w:rPr>
          <w:b/>
          <w:bCs/>
          <w:color w:val="auto"/>
        </w:rPr>
        <w:lastRenderedPageBreak/>
        <w:t xml:space="preserve">b. Faktor-faktor yang memperngaruhi </w:t>
      </w:r>
      <w:r w:rsidRPr="00366124">
        <w:rPr>
          <w:b/>
          <w:bCs/>
          <w:i/>
          <w:iCs/>
          <w:color w:val="auto"/>
        </w:rPr>
        <w:t>Self-efficacy</w:t>
      </w:r>
    </w:p>
    <w:p w:rsidR="007B2256" w:rsidRPr="00A22D92" w:rsidRDefault="008E7E47" w:rsidP="007B2256">
      <w:pPr>
        <w:autoSpaceDE w:val="0"/>
        <w:autoSpaceDN w:val="0"/>
        <w:adjustRightInd w:val="0"/>
        <w:spacing w:after="0" w:line="480" w:lineRule="auto"/>
        <w:ind w:firstLine="720"/>
        <w:jc w:val="both"/>
        <w:rPr>
          <w:rFonts w:ascii="Times New Roman" w:hAnsi="Times New Roman" w:cs="Times New Roman"/>
          <w:sz w:val="24"/>
          <w:szCs w:val="24"/>
          <w:lang w:val="en-US"/>
        </w:rPr>
      </w:pPr>
      <w:r w:rsidRPr="00A22D92">
        <w:rPr>
          <w:rFonts w:ascii="Times New Roman" w:hAnsi="Times New Roman" w:cs="Times New Roman"/>
          <w:sz w:val="24"/>
          <w:szCs w:val="24"/>
        </w:rPr>
        <w:t>Ada beberapa faktor yang dapat mempengaruhi keyakinan diri (</w:t>
      </w:r>
      <w:r w:rsidRPr="00A22D92">
        <w:rPr>
          <w:rFonts w:ascii="Times New Roman" w:hAnsi="Times New Roman" w:cs="Times New Roman"/>
          <w:i/>
          <w:iCs/>
          <w:sz w:val="24"/>
          <w:szCs w:val="24"/>
        </w:rPr>
        <w:t>self</w:t>
      </w:r>
      <w:r w:rsidRPr="00A22D92">
        <w:rPr>
          <w:rFonts w:ascii="Times New Roman" w:hAnsi="Times New Roman" w:cs="Times New Roman"/>
          <w:sz w:val="24"/>
          <w:szCs w:val="24"/>
          <w:lang w:val="en-US"/>
        </w:rPr>
        <w:t>-</w:t>
      </w:r>
      <w:r w:rsidRPr="00A22D92">
        <w:rPr>
          <w:rFonts w:ascii="Times New Roman" w:hAnsi="Times New Roman" w:cs="Times New Roman"/>
          <w:i/>
          <w:iCs/>
          <w:sz w:val="24"/>
          <w:szCs w:val="24"/>
        </w:rPr>
        <w:t>efficacy)</w:t>
      </w:r>
      <w:r w:rsidRPr="00A22D92">
        <w:rPr>
          <w:rFonts w:ascii="Times New Roman" w:hAnsi="Times New Roman" w:cs="Times New Roman"/>
          <w:sz w:val="24"/>
          <w:szCs w:val="24"/>
        </w:rPr>
        <w:t>. Menuru</w:t>
      </w:r>
      <w:r w:rsidR="00011CE2" w:rsidRPr="00A22D92">
        <w:rPr>
          <w:rFonts w:ascii="Times New Roman" w:hAnsi="Times New Roman" w:cs="Times New Roman"/>
          <w:sz w:val="24"/>
          <w:szCs w:val="24"/>
        </w:rPr>
        <w:t>t Greenberg dan Baron (</w:t>
      </w:r>
      <w:r w:rsidR="00011CE2" w:rsidRPr="00A22D92">
        <w:rPr>
          <w:rFonts w:ascii="Times New Roman" w:hAnsi="Times New Roman" w:cs="Times New Roman"/>
          <w:sz w:val="24"/>
          <w:szCs w:val="24"/>
          <w:lang w:val="en-US"/>
        </w:rPr>
        <w:t>Maryati</w:t>
      </w:r>
      <w:r w:rsidR="00011CE2" w:rsidRPr="00A22D92">
        <w:rPr>
          <w:rFonts w:ascii="Times New Roman" w:hAnsi="Times New Roman" w:cs="Times New Roman"/>
          <w:sz w:val="24"/>
          <w:szCs w:val="24"/>
        </w:rPr>
        <w:t>, 200</w:t>
      </w:r>
      <w:r w:rsidR="00011CE2" w:rsidRPr="00A22D92">
        <w:rPr>
          <w:rFonts w:ascii="Times New Roman" w:hAnsi="Times New Roman" w:cs="Times New Roman"/>
          <w:sz w:val="24"/>
          <w:szCs w:val="24"/>
          <w:lang w:val="en-US"/>
        </w:rPr>
        <w:t>8</w:t>
      </w:r>
      <w:r w:rsidRPr="00A22D92">
        <w:rPr>
          <w:rFonts w:ascii="Times New Roman" w:hAnsi="Times New Roman" w:cs="Times New Roman"/>
          <w:sz w:val="24"/>
          <w:szCs w:val="24"/>
        </w:rPr>
        <w:t>) mengatakan ada</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dua faktor yang mempengaruhi efikasi diri, yaitu:</w:t>
      </w:r>
      <w:r w:rsidRPr="00A22D92">
        <w:rPr>
          <w:rFonts w:ascii="Times New Roman" w:hAnsi="Times New Roman" w:cs="Times New Roman"/>
          <w:sz w:val="24"/>
          <w:szCs w:val="24"/>
          <w:lang w:val="en-US"/>
        </w:rPr>
        <w:t xml:space="preserve"> </w:t>
      </w:r>
    </w:p>
    <w:p w:rsidR="007B2256" w:rsidRPr="00A22D92" w:rsidRDefault="007B2256" w:rsidP="007B2256">
      <w:pPr>
        <w:autoSpaceDE w:val="0"/>
        <w:autoSpaceDN w:val="0"/>
        <w:adjustRightInd w:val="0"/>
        <w:spacing w:after="0" w:line="480" w:lineRule="auto"/>
        <w:ind w:left="426" w:hanging="284"/>
        <w:jc w:val="both"/>
        <w:rPr>
          <w:rFonts w:ascii="Times New Roman" w:hAnsi="Times New Roman" w:cs="Times New Roman"/>
          <w:sz w:val="24"/>
          <w:szCs w:val="24"/>
          <w:lang w:val="en-US"/>
        </w:rPr>
      </w:pPr>
      <w:r w:rsidRPr="00A22D92">
        <w:rPr>
          <w:rFonts w:ascii="Times New Roman" w:hAnsi="Times New Roman" w:cs="Times New Roman"/>
          <w:sz w:val="24"/>
          <w:szCs w:val="24"/>
          <w:lang w:val="en-US"/>
        </w:rPr>
        <w:t>1)</w:t>
      </w:r>
      <w:r w:rsidR="008E7E47" w:rsidRPr="00A22D92">
        <w:rPr>
          <w:rFonts w:ascii="Times New Roman" w:hAnsi="Times New Roman" w:cs="Times New Roman"/>
          <w:sz w:val="24"/>
          <w:szCs w:val="24"/>
        </w:rPr>
        <w:t>. Pengalaman langsung, sebagai hasil dari pengalaman mengerjakan suatu tugas</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dimasa lalu (sudah pernah melakukan tugas yang sama dimasa lalu).</w:t>
      </w:r>
      <w:r w:rsidR="008E7E47" w:rsidRPr="00A22D92">
        <w:rPr>
          <w:rFonts w:ascii="Times New Roman" w:hAnsi="Times New Roman" w:cs="Times New Roman"/>
          <w:sz w:val="24"/>
          <w:szCs w:val="24"/>
          <w:lang w:val="en-US"/>
        </w:rPr>
        <w:t xml:space="preserve"> </w:t>
      </w:r>
    </w:p>
    <w:p w:rsidR="007B2256" w:rsidRPr="00A22D92" w:rsidRDefault="008E7E47" w:rsidP="007B2256">
      <w:pPr>
        <w:autoSpaceDE w:val="0"/>
        <w:autoSpaceDN w:val="0"/>
        <w:adjustRightInd w:val="0"/>
        <w:spacing w:after="0" w:line="480" w:lineRule="auto"/>
        <w:ind w:left="426" w:hanging="284"/>
        <w:jc w:val="both"/>
        <w:rPr>
          <w:rFonts w:ascii="Times New Roman" w:hAnsi="Times New Roman" w:cs="Times New Roman"/>
          <w:sz w:val="24"/>
          <w:szCs w:val="24"/>
          <w:lang w:val="en-US"/>
        </w:rPr>
      </w:pPr>
      <w:r w:rsidRPr="00A22D92">
        <w:rPr>
          <w:rFonts w:ascii="Times New Roman" w:hAnsi="Times New Roman" w:cs="Times New Roman"/>
          <w:sz w:val="24"/>
          <w:szCs w:val="24"/>
        </w:rPr>
        <w:t>2</w:t>
      </w:r>
      <w:r w:rsidR="007B2256" w:rsidRPr="00A22D92">
        <w:rPr>
          <w:rFonts w:ascii="Times New Roman" w:hAnsi="Times New Roman" w:cs="Times New Roman"/>
          <w:sz w:val="24"/>
          <w:szCs w:val="24"/>
          <w:lang w:val="en-US"/>
        </w:rPr>
        <w:t>)</w:t>
      </w:r>
      <w:r w:rsidRPr="00A22D92">
        <w:rPr>
          <w:rFonts w:ascii="Times New Roman" w:hAnsi="Times New Roman" w:cs="Times New Roman"/>
          <w:sz w:val="24"/>
          <w:szCs w:val="24"/>
          <w:lang w:val="en-US"/>
        </w:rPr>
        <w:t>.</w:t>
      </w:r>
      <w:r w:rsidR="007B2256"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Pengalaman tidak langsung, sebagai hasil observasi pengalaman orang lain</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dalam melakukan tugas yang sama (pada waktu individu mengerjakan sesuatu</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dan bagaimana individu tersebut menerjemahkan pengalamannya tersebut</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dalam mengerjakan suatu tugas).</w:t>
      </w:r>
    </w:p>
    <w:p w:rsidR="007B2256" w:rsidRPr="00A22D92" w:rsidRDefault="008E7E47" w:rsidP="007B2256">
      <w:pPr>
        <w:autoSpaceDE w:val="0"/>
        <w:autoSpaceDN w:val="0"/>
        <w:adjustRightInd w:val="0"/>
        <w:spacing w:after="0" w:line="480" w:lineRule="auto"/>
        <w:ind w:firstLine="720"/>
        <w:jc w:val="both"/>
        <w:rPr>
          <w:rFonts w:ascii="Times New Roman" w:hAnsi="Times New Roman" w:cs="Times New Roman"/>
          <w:sz w:val="24"/>
          <w:szCs w:val="24"/>
          <w:lang w:val="en-US"/>
        </w:rPr>
      </w:pPr>
      <w:r w:rsidRPr="00A22D92">
        <w:rPr>
          <w:rFonts w:ascii="Times New Roman" w:hAnsi="Times New Roman" w:cs="Times New Roman"/>
          <w:sz w:val="24"/>
          <w:szCs w:val="24"/>
        </w:rPr>
        <w:t>Hal yang tidak jauh berbeda diungkapkan pula oleh Bandura</w:t>
      </w:r>
      <w:r w:rsidRPr="00A22D92">
        <w:rPr>
          <w:rFonts w:ascii="Times New Roman" w:hAnsi="Times New Roman" w:cs="Times New Roman"/>
          <w:sz w:val="24"/>
          <w:szCs w:val="24"/>
          <w:lang w:val="en-US"/>
        </w:rPr>
        <w:t xml:space="preserve"> </w:t>
      </w:r>
      <w:r w:rsidR="00011CE2" w:rsidRPr="00A22D92">
        <w:rPr>
          <w:rFonts w:ascii="Times New Roman" w:hAnsi="Times New Roman" w:cs="Times New Roman"/>
          <w:sz w:val="24"/>
          <w:szCs w:val="24"/>
        </w:rPr>
        <w:t>(</w:t>
      </w:r>
      <w:r w:rsidR="00011CE2" w:rsidRPr="00A22D92">
        <w:rPr>
          <w:rFonts w:ascii="Times New Roman" w:hAnsi="Times New Roman" w:cs="Times New Roman"/>
          <w:sz w:val="24"/>
          <w:szCs w:val="24"/>
          <w:lang w:val="en-US"/>
        </w:rPr>
        <w:t>Maryati</w:t>
      </w:r>
      <w:r w:rsidR="00011CE2" w:rsidRPr="00A22D92">
        <w:rPr>
          <w:rFonts w:ascii="Times New Roman" w:hAnsi="Times New Roman" w:cs="Times New Roman"/>
          <w:sz w:val="24"/>
          <w:szCs w:val="24"/>
        </w:rPr>
        <w:t>, 200</w:t>
      </w:r>
      <w:r w:rsidR="00011CE2" w:rsidRPr="00A22D92">
        <w:rPr>
          <w:rFonts w:ascii="Times New Roman" w:hAnsi="Times New Roman" w:cs="Times New Roman"/>
          <w:sz w:val="24"/>
          <w:szCs w:val="24"/>
          <w:lang w:val="en-US"/>
        </w:rPr>
        <w:t>8</w:t>
      </w:r>
      <w:r w:rsidRPr="00A22D92">
        <w:rPr>
          <w:rFonts w:ascii="Times New Roman" w:hAnsi="Times New Roman" w:cs="Times New Roman"/>
          <w:sz w:val="24"/>
          <w:szCs w:val="24"/>
        </w:rPr>
        <w:t>) bahwa efikasi diri seseorang di</w:t>
      </w:r>
      <w:r w:rsidR="00011CE2" w:rsidRPr="00A22D92">
        <w:rPr>
          <w:rFonts w:ascii="Times New Roman" w:hAnsi="Times New Roman" w:cs="Times New Roman"/>
          <w:sz w:val="24"/>
          <w:szCs w:val="24"/>
        </w:rPr>
        <w:t>pengaruhi p</w:t>
      </w:r>
      <w:r w:rsidR="00011CE2" w:rsidRPr="00A22D92">
        <w:rPr>
          <w:rFonts w:ascii="Times New Roman" w:hAnsi="Times New Roman" w:cs="Times New Roman"/>
          <w:sz w:val="24"/>
          <w:szCs w:val="24"/>
          <w:lang w:val="en-US"/>
        </w:rPr>
        <w:t>u</w:t>
      </w:r>
      <w:r w:rsidRPr="00A22D92">
        <w:rPr>
          <w:rFonts w:ascii="Times New Roman" w:hAnsi="Times New Roman" w:cs="Times New Roman"/>
          <w:sz w:val="24"/>
          <w:szCs w:val="24"/>
        </w:rPr>
        <w:t>la oleh:</w:t>
      </w:r>
    </w:p>
    <w:p w:rsidR="007B2256" w:rsidRPr="00A22D92" w:rsidRDefault="008E7E47" w:rsidP="007B2256">
      <w:pPr>
        <w:autoSpaceDE w:val="0"/>
        <w:autoSpaceDN w:val="0"/>
        <w:adjustRightInd w:val="0"/>
        <w:spacing w:after="0" w:line="480" w:lineRule="auto"/>
        <w:ind w:left="567" w:hanging="425"/>
        <w:jc w:val="both"/>
        <w:rPr>
          <w:rFonts w:ascii="Times New Roman" w:hAnsi="Times New Roman" w:cs="Times New Roman"/>
          <w:sz w:val="24"/>
          <w:szCs w:val="24"/>
          <w:lang w:val="en-US"/>
        </w:rPr>
      </w:pPr>
      <w:r w:rsidRPr="00A22D92">
        <w:rPr>
          <w:rFonts w:ascii="Times New Roman" w:hAnsi="Times New Roman" w:cs="Times New Roman"/>
          <w:sz w:val="24"/>
          <w:szCs w:val="24"/>
          <w:lang w:val="en-US"/>
        </w:rPr>
        <w:t xml:space="preserve"> </w:t>
      </w:r>
      <w:r w:rsidR="007B2256" w:rsidRPr="00A22D92">
        <w:rPr>
          <w:rFonts w:ascii="Times New Roman" w:hAnsi="Times New Roman" w:cs="Times New Roman"/>
          <w:sz w:val="24"/>
          <w:szCs w:val="24"/>
          <w:lang w:val="en-US"/>
        </w:rPr>
        <w:t>1)</w:t>
      </w:r>
      <w:r w:rsidRPr="00A22D92">
        <w:rPr>
          <w:rFonts w:ascii="Times New Roman" w:hAnsi="Times New Roman" w:cs="Times New Roman"/>
          <w:sz w:val="24"/>
          <w:szCs w:val="24"/>
        </w:rPr>
        <w:t>. Pencapaian prestasi. Faktor ini didasarkan oleh pengalaman-pengalaman yang</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dialami individu secara langsung. Apabila seseorang pernah mengalami</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keberhasilan dimasa lalu maka dapat meningkatkan efikasi dirinya.</w:t>
      </w:r>
      <w:r w:rsidRPr="00A22D92">
        <w:rPr>
          <w:rFonts w:ascii="Times New Roman" w:hAnsi="Times New Roman" w:cs="Times New Roman"/>
          <w:sz w:val="24"/>
          <w:szCs w:val="24"/>
          <w:lang w:val="en-US"/>
        </w:rPr>
        <w:t xml:space="preserve"> </w:t>
      </w:r>
    </w:p>
    <w:p w:rsidR="007B2256" w:rsidRPr="00A22D92" w:rsidRDefault="007B2256" w:rsidP="007B2256">
      <w:pPr>
        <w:autoSpaceDE w:val="0"/>
        <w:autoSpaceDN w:val="0"/>
        <w:adjustRightInd w:val="0"/>
        <w:spacing w:after="0" w:line="480" w:lineRule="auto"/>
        <w:ind w:left="567" w:hanging="425"/>
        <w:jc w:val="both"/>
        <w:rPr>
          <w:rFonts w:ascii="Times New Roman" w:hAnsi="Times New Roman" w:cs="Times New Roman"/>
          <w:sz w:val="24"/>
          <w:szCs w:val="24"/>
          <w:lang w:val="en-US"/>
        </w:rPr>
      </w:pPr>
      <w:r w:rsidRPr="00A22D92">
        <w:rPr>
          <w:rFonts w:ascii="Times New Roman" w:hAnsi="Times New Roman" w:cs="Times New Roman"/>
          <w:sz w:val="24"/>
          <w:szCs w:val="24"/>
          <w:lang w:val="en-US"/>
        </w:rPr>
        <w:t xml:space="preserve"> 2)</w:t>
      </w:r>
      <w:r w:rsidRPr="00A22D92">
        <w:rPr>
          <w:rFonts w:ascii="Times New Roman" w:hAnsi="Times New Roman" w:cs="Times New Roman"/>
          <w:sz w:val="24"/>
          <w:szCs w:val="24"/>
        </w:rPr>
        <w:t>.</w:t>
      </w:r>
      <w:r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Pengalaman orang lain. Individu yang melihat orang lain berhasil dalam</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melakukan aktivitas yang sama dan memiliki kemampuan yang sebanding</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dapat meningkatkan efikasi dirinya. Individu yang pada awalnya memiliki</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efikasi diri yang rendah akan sedikit berusaha untuk dapat mencapai</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keberhasilan seperti yang diperoleh orang lain.</w:t>
      </w:r>
    </w:p>
    <w:p w:rsidR="007B2256" w:rsidRPr="00A22D92" w:rsidRDefault="007B2256" w:rsidP="007B2256">
      <w:pPr>
        <w:autoSpaceDE w:val="0"/>
        <w:autoSpaceDN w:val="0"/>
        <w:adjustRightInd w:val="0"/>
        <w:spacing w:after="0" w:line="480" w:lineRule="auto"/>
        <w:ind w:left="567" w:hanging="425"/>
        <w:jc w:val="both"/>
        <w:rPr>
          <w:rFonts w:ascii="Times New Roman" w:hAnsi="Times New Roman" w:cs="Times New Roman"/>
          <w:sz w:val="24"/>
          <w:szCs w:val="24"/>
          <w:lang w:val="en-US"/>
        </w:rPr>
      </w:pPr>
      <w:r w:rsidRPr="00A22D92">
        <w:rPr>
          <w:rFonts w:ascii="Times New Roman" w:hAnsi="Times New Roman" w:cs="Times New Roman"/>
          <w:sz w:val="24"/>
          <w:szCs w:val="24"/>
          <w:lang w:val="en-US"/>
        </w:rPr>
        <w:lastRenderedPageBreak/>
        <w:t xml:space="preserve"> 3). </w:t>
      </w:r>
      <w:r w:rsidR="008E7E47" w:rsidRPr="00A22D92">
        <w:rPr>
          <w:rFonts w:ascii="Times New Roman" w:hAnsi="Times New Roman" w:cs="Times New Roman"/>
          <w:sz w:val="24"/>
          <w:szCs w:val="24"/>
        </w:rPr>
        <w:t>Bujukan lisan. Individu diarahkan dengan saran, nasehat, bimbingan sehingga</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dapat meningkatkan keyakinan bahwa kemampuan-kemampuan yang dimiliki</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dapat membantu untuk mencapai apa yang diinginkan.</w:t>
      </w:r>
      <w:r w:rsidR="008E7E47" w:rsidRPr="00A22D92">
        <w:rPr>
          <w:rFonts w:ascii="Times New Roman" w:hAnsi="Times New Roman" w:cs="Times New Roman"/>
          <w:sz w:val="24"/>
          <w:szCs w:val="24"/>
          <w:lang w:val="en-US"/>
        </w:rPr>
        <w:t xml:space="preserve"> </w:t>
      </w:r>
    </w:p>
    <w:p w:rsidR="007B2256" w:rsidRPr="00A22D92" w:rsidRDefault="007B2256" w:rsidP="007B2256">
      <w:pPr>
        <w:autoSpaceDE w:val="0"/>
        <w:autoSpaceDN w:val="0"/>
        <w:adjustRightInd w:val="0"/>
        <w:spacing w:after="0" w:line="480" w:lineRule="auto"/>
        <w:ind w:left="567" w:hanging="425"/>
        <w:jc w:val="both"/>
        <w:rPr>
          <w:rFonts w:ascii="Times New Roman" w:hAnsi="Times New Roman" w:cs="Times New Roman"/>
          <w:sz w:val="24"/>
          <w:szCs w:val="24"/>
          <w:lang w:val="en-US"/>
        </w:rPr>
      </w:pPr>
      <w:r w:rsidRPr="00A22D92">
        <w:rPr>
          <w:rFonts w:ascii="Times New Roman" w:hAnsi="Times New Roman" w:cs="Times New Roman"/>
          <w:sz w:val="24"/>
          <w:szCs w:val="24"/>
          <w:lang w:val="en-US"/>
        </w:rPr>
        <w:t xml:space="preserve"> 4)</w:t>
      </w:r>
      <w:r w:rsidR="008E7E47" w:rsidRPr="00A22D92">
        <w:rPr>
          <w:rFonts w:ascii="Times New Roman" w:hAnsi="Times New Roman" w:cs="Times New Roman"/>
          <w:sz w:val="24"/>
          <w:szCs w:val="24"/>
        </w:rPr>
        <w:t>. Kondisi emosional. Seseorang akan lebih mungkin mencapai keberhasilan jika</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tidak terlalu sering mengalami keadaan yang menekan karena dapat</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menurunkan prestasinya dan menurunkan keyakinan akan kemampuan</w:t>
      </w:r>
      <w:r w:rsidR="008E7E47" w:rsidRPr="00A22D92">
        <w:rPr>
          <w:rFonts w:ascii="Times New Roman" w:hAnsi="Times New Roman" w:cs="Times New Roman"/>
          <w:sz w:val="24"/>
          <w:szCs w:val="24"/>
          <w:lang w:val="en-US"/>
        </w:rPr>
        <w:t xml:space="preserve"> </w:t>
      </w:r>
      <w:r w:rsidR="008E7E47" w:rsidRPr="00A22D92">
        <w:rPr>
          <w:rFonts w:ascii="Times New Roman" w:hAnsi="Times New Roman" w:cs="Times New Roman"/>
          <w:sz w:val="24"/>
          <w:szCs w:val="24"/>
        </w:rPr>
        <w:t>dirinya.</w:t>
      </w:r>
      <w:r w:rsidR="008E7E47" w:rsidRPr="00A22D92">
        <w:rPr>
          <w:rFonts w:ascii="Times New Roman" w:hAnsi="Times New Roman" w:cs="Times New Roman"/>
          <w:sz w:val="24"/>
          <w:szCs w:val="24"/>
          <w:lang w:val="en-US"/>
        </w:rPr>
        <w:t xml:space="preserve"> </w:t>
      </w:r>
    </w:p>
    <w:p w:rsidR="007B2256" w:rsidRPr="00A22D92" w:rsidRDefault="008E7E47" w:rsidP="007B2256">
      <w:pPr>
        <w:autoSpaceDE w:val="0"/>
        <w:autoSpaceDN w:val="0"/>
        <w:adjustRightInd w:val="0"/>
        <w:spacing w:after="0" w:line="480" w:lineRule="auto"/>
        <w:ind w:firstLine="720"/>
        <w:jc w:val="both"/>
        <w:rPr>
          <w:rFonts w:ascii="Times New Roman" w:hAnsi="Times New Roman" w:cs="Times New Roman"/>
          <w:sz w:val="24"/>
          <w:szCs w:val="24"/>
          <w:lang w:val="en-US"/>
        </w:rPr>
      </w:pPr>
      <w:r w:rsidRPr="00A22D92">
        <w:rPr>
          <w:rFonts w:ascii="Times New Roman" w:hAnsi="Times New Roman" w:cs="Times New Roman"/>
          <w:sz w:val="24"/>
          <w:szCs w:val="24"/>
        </w:rPr>
        <w:t>Keempat faktor diatas didukung oleh pendapat Ivancevich dan Matteson</w:t>
      </w:r>
      <w:r w:rsidRPr="00A22D92">
        <w:rPr>
          <w:rFonts w:ascii="Times New Roman" w:hAnsi="Times New Roman" w:cs="Times New Roman"/>
          <w:sz w:val="24"/>
          <w:szCs w:val="24"/>
          <w:lang w:val="en-US"/>
        </w:rPr>
        <w:t xml:space="preserve"> </w:t>
      </w:r>
      <w:r w:rsidR="00011CE2" w:rsidRPr="00A22D92">
        <w:rPr>
          <w:rFonts w:ascii="Times New Roman" w:hAnsi="Times New Roman" w:cs="Times New Roman"/>
          <w:sz w:val="24"/>
          <w:szCs w:val="24"/>
        </w:rPr>
        <w:t xml:space="preserve">(dalam </w:t>
      </w:r>
      <w:r w:rsidR="00011CE2" w:rsidRPr="00A22D92">
        <w:rPr>
          <w:rFonts w:ascii="Times New Roman" w:hAnsi="Times New Roman" w:cs="Times New Roman"/>
          <w:sz w:val="24"/>
          <w:szCs w:val="24"/>
          <w:lang w:val="en-US"/>
        </w:rPr>
        <w:t>Maryati</w:t>
      </w:r>
      <w:r w:rsidR="00A22D92">
        <w:rPr>
          <w:rFonts w:ascii="Times New Roman" w:hAnsi="Times New Roman" w:cs="Times New Roman"/>
          <w:sz w:val="24"/>
          <w:szCs w:val="24"/>
        </w:rPr>
        <w:t>, 200</w:t>
      </w:r>
      <w:r w:rsidR="00A22D92">
        <w:rPr>
          <w:rFonts w:ascii="Times New Roman" w:hAnsi="Times New Roman" w:cs="Times New Roman"/>
          <w:sz w:val="24"/>
          <w:szCs w:val="24"/>
          <w:lang w:val="en-US"/>
        </w:rPr>
        <w:t>8</w:t>
      </w:r>
      <w:r w:rsidRPr="00A22D92">
        <w:rPr>
          <w:rFonts w:ascii="Times New Roman" w:hAnsi="Times New Roman" w:cs="Times New Roman"/>
          <w:sz w:val="24"/>
          <w:szCs w:val="24"/>
        </w:rPr>
        <w:t>) yang menyatakan bahwa pencapaian prestasi,</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pengalaman orang lain, bujukan lisan, kondisi emosional memegang peranan</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penting didalam mengembangkan efikasi diri, faktor tersebut dianggap penting</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sebab ketika seseorang melihat orang lain berhasil maka akan berusaha mengikuti</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jejak keberhasilan orang tersebut.</w:t>
      </w:r>
      <w:r w:rsidRPr="00A22D92">
        <w:rPr>
          <w:rFonts w:ascii="Times New Roman" w:hAnsi="Times New Roman" w:cs="Times New Roman"/>
          <w:sz w:val="24"/>
          <w:szCs w:val="24"/>
          <w:lang w:val="en-US"/>
        </w:rPr>
        <w:t xml:space="preserve"> </w:t>
      </w:r>
    </w:p>
    <w:p w:rsidR="008250C7" w:rsidRDefault="008E7E47" w:rsidP="00BC6782">
      <w:pPr>
        <w:autoSpaceDE w:val="0"/>
        <w:autoSpaceDN w:val="0"/>
        <w:adjustRightInd w:val="0"/>
        <w:spacing w:after="0" w:line="480" w:lineRule="auto"/>
        <w:ind w:firstLine="720"/>
        <w:jc w:val="both"/>
        <w:rPr>
          <w:rFonts w:ascii="Times New Roman" w:hAnsi="Times New Roman" w:cs="Times New Roman"/>
          <w:sz w:val="24"/>
          <w:szCs w:val="24"/>
          <w:lang w:val="en-US"/>
        </w:rPr>
      </w:pPr>
      <w:r w:rsidRPr="00A22D92">
        <w:rPr>
          <w:rFonts w:ascii="Times New Roman" w:hAnsi="Times New Roman" w:cs="Times New Roman"/>
          <w:sz w:val="24"/>
          <w:szCs w:val="24"/>
        </w:rPr>
        <w:t>Berdasarkan uraian diatas dapat disimpulkan bahwa faktor-faktor yang</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mempengaruhi keyakinan diri yang diungkap dalam efikasi diri yaitu Pengalaman</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langsung, pengalaman tidak langsung, pencapaian prestasi, pengalaman orang</w:t>
      </w:r>
      <w:r w:rsidRPr="00A22D92">
        <w:rPr>
          <w:rFonts w:ascii="Times New Roman" w:hAnsi="Times New Roman" w:cs="Times New Roman"/>
          <w:sz w:val="24"/>
          <w:szCs w:val="24"/>
          <w:lang w:val="en-US"/>
        </w:rPr>
        <w:t xml:space="preserve"> </w:t>
      </w:r>
      <w:r w:rsidRPr="00A22D92">
        <w:rPr>
          <w:rFonts w:ascii="Times New Roman" w:hAnsi="Times New Roman" w:cs="Times New Roman"/>
          <w:sz w:val="24"/>
          <w:szCs w:val="24"/>
        </w:rPr>
        <w:t>lain, bujukan lisan, kondisi</w:t>
      </w:r>
      <w:r w:rsidR="007B2256" w:rsidRPr="00A22D92">
        <w:rPr>
          <w:rFonts w:ascii="Times New Roman" w:hAnsi="Times New Roman" w:cs="Times New Roman"/>
          <w:sz w:val="24"/>
          <w:szCs w:val="24"/>
          <w:lang w:val="en-US"/>
        </w:rPr>
        <w:t xml:space="preserve"> emosional.</w:t>
      </w:r>
    </w:p>
    <w:p w:rsidR="00BC6782" w:rsidRPr="008250C7" w:rsidRDefault="00BC6782" w:rsidP="00BC6782">
      <w:pPr>
        <w:autoSpaceDE w:val="0"/>
        <w:autoSpaceDN w:val="0"/>
        <w:adjustRightInd w:val="0"/>
        <w:spacing w:after="0" w:line="240" w:lineRule="auto"/>
        <w:ind w:firstLine="720"/>
        <w:jc w:val="both"/>
        <w:rPr>
          <w:rFonts w:ascii="Times New Roman" w:hAnsi="Times New Roman" w:cs="Times New Roman"/>
          <w:sz w:val="24"/>
          <w:szCs w:val="24"/>
          <w:lang w:val="en-US"/>
        </w:rPr>
      </w:pPr>
    </w:p>
    <w:p w:rsidR="007E66F4" w:rsidRPr="00366124" w:rsidRDefault="007E66F4" w:rsidP="007E66F4">
      <w:pPr>
        <w:pStyle w:val="NoSpacing"/>
        <w:spacing w:line="480" w:lineRule="auto"/>
        <w:jc w:val="both"/>
        <w:rPr>
          <w:rFonts w:ascii="Times New Roman" w:hAnsi="Times New Roman" w:cs="Times New Roman"/>
          <w:b/>
          <w:bCs/>
          <w:i/>
          <w:iCs/>
          <w:sz w:val="24"/>
          <w:szCs w:val="24"/>
        </w:rPr>
      </w:pPr>
      <w:r w:rsidRPr="00366124">
        <w:rPr>
          <w:rFonts w:ascii="Times New Roman" w:hAnsi="Times New Roman" w:cs="Times New Roman"/>
          <w:b/>
          <w:bCs/>
          <w:sz w:val="24"/>
          <w:szCs w:val="24"/>
        </w:rPr>
        <w:t xml:space="preserve">c. Sumber-sumber </w:t>
      </w:r>
      <w:r w:rsidRPr="00366124">
        <w:rPr>
          <w:rFonts w:ascii="Times New Roman" w:hAnsi="Times New Roman" w:cs="Times New Roman"/>
          <w:b/>
          <w:bCs/>
          <w:i/>
          <w:iCs/>
          <w:sz w:val="24"/>
          <w:szCs w:val="24"/>
        </w:rPr>
        <w:t>Self-Efficacy</w:t>
      </w:r>
    </w:p>
    <w:p w:rsidR="007E66F4" w:rsidRPr="00366124" w:rsidRDefault="007E66F4" w:rsidP="007E66F4">
      <w:pPr>
        <w:pStyle w:val="NoSpacing"/>
        <w:spacing w:line="480" w:lineRule="auto"/>
        <w:ind w:firstLine="720"/>
        <w:jc w:val="both"/>
        <w:rPr>
          <w:rFonts w:ascii="Times New Roman" w:hAnsi="Times New Roman" w:cs="Times New Roman"/>
          <w:sz w:val="24"/>
          <w:szCs w:val="24"/>
        </w:rPr>
      </w:pPr>
      <w:r w:rsidRPr="00366124">
        <w:rPr>
          <w:rFonts w:ascii="Times New Roman" w:hAnsi="Times New Roman" w:cs="Times New Roman"/>
          <w:sz w:val="24"/>
          <w:szCs w:val="24"/>
          <w:lang w:val="id-ID"/>
        </w:rPr>
        <w:t xml:space="preserve">Adapun sumber-sumber </w:t>
      </w:r>
      <w:r w:rsidRPr="00366124">
        <w:rPr>
          <w:rFonts w:ascii="Times New Roman" w:hAnsi="Times New Roman" w:cs="Times New Roman"/>
          <w:bCs/>
          <w:i/>
          <w:iCs/>
          <w:sz w:val="24"/>
          <w:szCs w:val="24"/>
        </w:rPr>
        <w:t>Self-efficacy</w:t>
      </w:r>
      <w:r w:rsidRPr="00366124">
        <w:rPr>
          <w:rFonts w:ascii="Times New Roman" w:hAnsi="Times New Roman" w:cs="Times New Roman"/>
          <w:sz w:val="24"/>
          <w:szCs w:val="24"/>
        </w:rPr>
        <w:t xml:space="preserve"> (Bandura, 1997) antara lain</w:t>
      </w:r>
      <w:r w:rsidRPr="00366124">
        <w:rPr>
          <w:rFonts w:ascii="Times New Roman" w:hAnsi="Times New Roman" w:cs="Times New Roman"/>
          <w:sz w:val="24"/>
          <w:szCs w:val="24"/>
          <w:lang w:val="id-ID"/>
        </w:rPr>
        <w:t>:</w:t>
      </w:r>
    </w:p>
    <w:p w:rsidR="007E66F4" w:rsidRPr="00366124" w:rsidRDefault="007E66F4" w:rsidP="007E66F4">
      <w:pPr>
        <w:pStyle w:val="NoSpacing"/>
        <w:numPr>
          <w:ilvl w:val="0"/>
          <w:numId w:val="17"/>
        </w:numPr>
        <w:spacing w:line="480" w:lineRule="auto"/>
        <w:ind w:left="284" w:hanging="284"/>
        <w:jc w:val="both"/>
        <w:rPr>
          <w:rFonts w:ascii="Times New Roman" w:hAnsi="Times New Roman" w:cs="Times New Roman"/>
          <w:sz w:val="24"/>
          <w:szCs w:val="24"/>
        </w:rPr>
      </w:pPr>
      <w:r w:rsidRPr="00366124">
        <w:rPr>
          <w:rFonts w:ascii="Times New Roman" w:hAnsi="Times New Roman" w:cs="Times New Roman"/>
          <w:i/>
          <w:iCs/>
          <w:sz w:val="24"/>
          <w:szCs w:val="24"/>
          <w:lang w:val="id-ID"/>
        </w:rPr>
        <w:t xml:space="preserve">Enactive attainment and performance accomplishment </w:t>
      </w:r>
      <w:r w:rsidRPr="00366124">
        <w:rPr>
          <w:rFonts w:ascii="Times New Roman" w:hAnsi="Times New Roman" w:cs="Times New Roman"/>
          <w:sz w:val="24"/>
          <w:szCs w:val="24"/>
          <w:lang w:val="id-ID"/>
        </w:rPr>
        <w:t xml:space="preserve">(pengalaman keberhasilan dan pencapaian prestasi), yaitu sumber ekspektasi rasa keberhasilan yang penting, karena berdasar pengalaman individu secara langsung. Individu yang pernah </w:t>
      </w:r>
      <w:r w:rsidRPr="00366124">
        <w:rPr>
          <w:rFonts w:ascii="Times New Roman" w:hAnsi="Times New Roman" w:cs="Times New Roman"/>
          <w:sz w:val="24"/>
          <w:szCs w:val="24"/>
          <w:lang w:val="id-ID"/>
        </w:rPr>
        <w:lastRenderedPageBreak/>
        <w:t>memperoleh suatu prestasi, akan terdorong meningkatkan keyakinan dan penilaian terhadap rasa keberhasilannya. Pengalaman keberhasilan indi</w:t>
      </w:r>
      <w:r w:rsidRPr="00366124">
        <w:rPr>
          <w:rFonts w:ascii="Times New Roman" w:hAnsi="Times New Roman" w:cs="Times New Roman"/>
          <w:sz w:val="24"/>
          <w:szCs w:val="24"/>
        </w:rPr>
        <w:t>vi</w:t>
      </w:r>
      <w:r w:rsidRPr="00366124">
        <w:rPr>
          <w:rFonts w:ascii="Times New Roman" w:hAnsi="Times New Roman" w:cs="Times New Roman"/>
          <w:sz w:val="24"/>
          <w:szCs w:val="24"/>
          <w:lang w:val="id-ID"/>
        </w:rPr>
        <w:t>du ini meningkatkan ketekunan dan kegigihan dalam berusaha mengatasi kesulitan, sehingga dapat mengurangi kegagalan.</w:t>
      </w:r>
    </w:p>
    <w:p w:rsidR="007E66F4" w:rsidRPr="00366124" w:rsidRDefault="007E66F4" w:rsidP="007E66F4">
      <w:pPr>
        <w:pStyle w:val="NoSpacing"/>
        <w:numPr>
          <w:ilvl w:val="0"/>
          <w:numId w:val="17"/>
        </w:numPr>
        <w:spacing w:line="480" w:lineRule="auto"/>
        <w:ind w:left="284" w:hanging="284"/>
        <w:jc w:val="both"/>
        <w:rPr>
          <w:rFonts w:ascii="Times New Roman" w:hAnsi="Times New Roman" w:cs="Times New Roman"/>
          <w:sz w:val="24"/>
          <w:szCs w:val="24"/>
        </w:rPr>
      </w:pPr>
      <w:r w:rsidRPr="00366124">
        <w:rPr>
          <w:rFonts w:ascii="Times New Roman" w:hAnsi="Times New Roman" w:cs="Times New Roman"/>
          <w:i/>
          <w:iCs/>
          <w:sz w:val="24"/>
          <w:szCs w:val="24"/>
          <w:lang w:val="id-ID"/>
        </w:rPr>
        <w:t xml:space="preserve">Vicarious experience </w:t>
      </w:r>
      <w:r w:rsidRPr="00366124">
        <w:rPr>
          <w:rFonts w:ascii="Times New Roman" w:hAnsi="Times New Roman" w:cs="Times New Roman"/>
          <w:sz w:val="24"/>
          <w:szCs w:val="24"/>
          <w:lang w:val="id-ID"/>
        </w:rPr>
        <w:t>(pengalaman orang lain), yaitu mengamati</w:t>
      </w:r>
      <w:r w:rsidRPr="00366124">
        <w:rPr>
          <w:rFonts w:ascii="Times New Roman" w:hAnsi="Times New Roman" w:cs="Times New Roman"/>
          <w:i/>
          <w:iCs/>
          <w:sz w:val="24"/>
          <w:szCs w:val="24"/>
          <w:lang w:val="id-ID"/>
        </w:rPr>
        <w:t xml:space="preserve"> </w:t>
      </w:r>
      <w:r w:rsidRPr="00366124">
        <w:rPr>
          <w:rFonts w:ascii="Times New Roman" w:hAnsi="Times New Roman" w:cs="Times New Roman"/>
          <w:sz w:val="24"/>
          <w:szCs w:val="24"/>
          <w:lang w:val="id-ID"/>
        </w:rPr>
        <w:t>perilaku dan pengalaman orang lain sebagai proses belajar individu. Melalui model ini rasa keberhasilan individu dapat meningkat, terutama jika ia merasa memiliki kemampuan yang setara atau bahkan merasa lebih baik dari pada orang yang menjadi subyek belajarnya. Ia akan mempunyai kecenderungan merasa mampu melakukan hal yang sama. Meningkatnya rasa keberhasilan individu ini dapat meningkatkan motivasi untuk mencapai suatu prestasi. Peningkatan rasa keberhasilan ini akan menjadi efektif jika subyek yang menjadi model tersebut mempunyai banyak kesamaan karakteristik antara individu dengan model, kesamaan tingkat kesulitan tugas, kesamaan situasi dan kondisi, serta keanekaragaman yang dicapai oleh model.</w:t>
      </w:r>
    </w:p>
    <w:p w:rsidR="007E66F4" w:rsidRPr="00366124" w:rsidRDefault="007E66F4" w:rsidP="007E66F4">
      <w:pPr>
        <w:pStyle w:val="NoSpacing"/>
        <w:numPr>
          <w:ilvl w:val="0"/>
          <w:numId w:val="17"/>
        </w:numPr>
        <w:spacing w:line="480" w:lineRule="auto"/>
        <w:ind w:left="284" w:hanging="284"/>
        <w:jc w:val="both"/>
        <w:rPr>
          <w:rFonts w:ascii="Times New Roman" w:hAnsi="Times New Roman" w:cs="Times New Roman"/>
          <w:sz w:val="24"/>
          <w:szCs w:val="24"/>
        </w:rPr>
      </w:pPr>
      <w:r w:rsidRPr="00366124">
        <w:rPr>
          <w:rFonts w:ascii="Times New Roman" w:hAnsi="Times New Roman" w:cs="Times New Roman"/>
          <w:i/>
          <w:iCs/>
          <w:sz w:val="24"/>
          <w:szCs w:val="24"/>
          <w:lang w:val="id-ID"/>
        </w:rPr>
        <w:t xml:space="preserve">Verbal persuasion </w:t>
      </w:r>
      <w:r w:rsidRPr="00366124">
        <w:rPr>
          <w:rFonts w:ascii="Times New Roman" w:hAnsi="Times New Roman" w:cs="Times New Roman"/>
          <w:sz w:val="24"/>
          <w:szCs w:val="24"/>
          <w:lang w:val="id-ID"/>
        </w:rPr>
        <w:t>(persuasi verbal), yaitu individu mendapat</w:t>
      </w:r>
      <w:r w:rsidRPr="00366124">
        <w:rPr>
          <w:rFonts w:ascii="Times New Roman" w:hAnsi="Times New Roman" w:cs="Times New Roman"/>
          <w:i/>
          <w:iCs/>
          <w:sz w:val="24"/>
          <w:szCs w:val="24"/>
          <w:lang w:val="id-ID"/>
        </w:rPr>
        <w:t xml:space="preserve"> </w:t>
      </w:r>
      <w:r w:rsidRPr="00366124">
        <w:rPr>
          <w:rFonts w:ascii="Times New Roman" w:hAnsi="Times New Roman" w:cs="Times New Roman"/>
          <w:sz w:val="24"/>
          <w:szCs w:val="24"/>
          <w:lang w:val="id-ID"/>
        </w:rPr>
        <w:t>bujukan atau sugesti untuk percaya bahwa ia dapat mengatasi masalah-masalah yang akan dihadapinya. Persuasi verbal ini dapat mengarahkan individu untuk berusaha lebih gigih untuk mencapai tujuan dan kesuksesan. Akan tetapi rasa keberhasilan yang tumbuh dengan metode ini biasanya tidak bertahan lama, apalagi kemudian individu mengalami peristiwa traumatis yang tidak menyenangkan.</w:t>
      </w:r>
    </w:p>
    <w:p w:rsidR="007E66F4" w:rsidRPr="00366124" w:rsidRDefault="007E66F4" w:rsidP="007E66F4">
      <w:pPr>
        <w:pStyle w:val="NoSpacing"/>
        <w:numPr>
          <w:ilvl w:val="0"/>
          <w:numId w:val="17"/>
        </w:numPr>
        <w:spacing w:line="480" w:lineRule="auto"/>
        <w:ind w:left="284" w:hanging="284"/>
        <w:jc w:val="both"/>
        <w:rPr>
          <w:rFonts w:ascii="Times New Roman" w:hAnsi="Times New Roman" w:cs="Times New Roman"/>
          <w:sz w:val="24"/>
          <w:szCs w:val="24"/>
        </w:rPr>
      </w:pPr>
      <w:r w:rsidRPr="00366124">
        <w:rPr>
          <w:rFonts w:ascii="Times New Roman" w:hAnsi="Times New Roman" w:cs="Times New Roman"/>
          <w:i/>
          <w:iCs/>
          <w:sz w:val="24"/>
          <w:szCs w:val="24"/>
          <w:lang w:val="id-ID"/>
        </w:rPr>
        <w:lastRenderedPageBreak/>
        <w:t xml:space="preserve">Physiological state and emotional arousal </w:t>
      </w:r>
      <w:r w:rsidRPr="00366124">
        <w:rPr>
          <w:rFonts w:ascii="Times New Roman" w:hAnsi="Times New Roman" w:cs="Times New Roman"/>
          <w:sz w:val="24"/>
          <w:szCs w:val="24"/>
          <w:lang w:val="id-ID"/>
        </w:rPr>
        <w:t>(keadaan fisiologis</w:t>
      </w:r>
      <w:r w:rsidRPr="00366124">
        <w:rPr>
          <w:rFonts w:ascii="Times New Roman" w:hAnsi="Times New Roman" w:cs="Times New Roman"/>
          <w:i/>
          <w:iCs/>
          <w:sz w:val="24"/>
          <w:szCs w:val="24"/>
          <w:lang w:val="id-ID"/>
        </w:rPr>
        <w:t xml:space="preserve"> </w:t>
      </w:r>
      <w:r w:rsidRPr="00366124">
        <w:rPr>
          <w:rFonts w:ascii="Times New Roman" w:hAnsi="Times New Roman" w:cs="Times New Roman"/>
          <w:sz w:val="24"/>
          <w:szCs w:val="24"/>
          <w:lang w:val="id-ID"/>
        </w:rPr>
        <w:t>dan psikologis). Situasi yang menekan kondisi emosional dapat mempengaruhi rasa keberhasilan. Gejolak emosi, goncangan, kegelisahan yang mendalam dan keadaan fisiologis yang lemah yang dialami individu akan dirasakan sebagai suatu isyarat akan terjadi peristiwa yang tidak diinginkan, maka situasi yang menekan dan mengancam akan cenderung dihindari.</w:t>
      </w:r>
    </w:p>
    <w:p w:rsidR="007E66F4" w:rsidRPr="00366124" w:rsidRDefault="007E66F4" w:rsidP="007E66F4">
      <w:pPr>
        <w:pStyle w:val="NoSpacing"/>
        <w:ind w:left="284"/>
        <w:jc w:val="both"/>
        <w:rPr>
          <w:rFonts w:ascii="Times New Roman" w:hAnsi="Times New Roman" w:cs="Times New Roman"/>
          <w:sz w:val="24"/>
          <w:szCs w:val="24"/>
        </w:rPr>
      </w:pPr>
    </w:p>
    <w:p w:rsidR="007E66F4" w:rsidRPr="00366124" w:rsidRDefault="007E66F4" w:rsidP="007E66F4">
      <w:pPr>
        <w:autoSpaceDE w:val="0"/>
        <w:autoSpaceDN w:val="0"/>
        <w:adjustRightInd w:val="0"/>
        <w:spacing w:after="0" w:line="480" w:lineRule="auto"/>
        <w:jc w:val="both"/>
        <w:rPr>
          <w:rFonts w:ascii="Times New Roman" w:hAnsi="Times New Roman" w:cs="Times New Roman"/>
          <w:sz w:val="24"/>
          <w:szCs w:val="24"/>
        </w:rPr>
      </w:pPr>
      <w:r w:rsidRPr="00366124">
        <w:rPr>
          <w:rFonts w:ascii="Times New Roman" w:hAnsi="Times New Roman" w:cs="Times New Roman"/>
          <w:b/>
          <w:bCs/>
          <w:sz w:val="24"/>
          <w:szCs w:val="24"/>
        </w:rPr>
        <w:t xml:space="preserve">d. Komponen </w:t>
      </w:r>
      <w:r w:rsidRPr="00366124">
        <w:rPr>
          <w:rFonts w:ascii="Times New Roman" w:hAnsi="Times New Roman" w:cs="Times New Roman"/>
          <w:b/>
          <w:bCs/>
          <w:i/>
          <w:iCs/>
          <w:sz w:val="24"/>
          <w:szCs w:val="24"/>
        </w:rPr>
        <w:t>Self</w:t>
      </w:r>
      <w:r w:rsidRPr="00366124">
        <w:rPr>
          <w:rFonts w:ascii="Times New Roman" w:hAnsi="Times New Roman" w:cs="Times New Roman"/>
          <w:b/>
          <w:bCs/>
          <w:i/>
          <w:iCs/>
          <w:sz w:val="24"/>
          <w:szCs w:val="24"/>
          <w:lang w:val="en-US"/>
        </w:rPr>
        <w:t>-</w:t>
      </w:r>
      <w:r w:rsidRPr="00366124">
        <w:rPr>
          <w:rFonts w:ascii="Times New Roman" w:hAnsi="Times New Roman" w:cs="Times New Roman"/>
          <w:b/>
          <w:bCs/>
          <w:i/>
          <w:iCs/>
          <w:sz w:val="24"/>
          <w:szCs w:val="24"/>
        </w:rPr>
        <w:t xml:space="preserve">efficacy </w:t>
      </w:r>
      <w:r w:rsidRPr="00366124">
        <w:rPr>
          <w:rFonts w:ascii="Times New Roman" w:hAnsi="Times New Roman" w:cs="Times New Roman"/>
          <w:sz w:val="24"/>
          <w:szCs w:val="24"/>
        </w:rPr>
        <w:t xml:space="preserve"> </w:t>
      </w:r>
    </w:p>
    <w:p w:rsidR="007E66F4" w:rsidRPr="00366124" w:rsidRDefault="007E66F4" w:rsidP="007E66F4">
      <w:pPr>
        <w:pStyle w:val="NoSpacing"/>
        <w:spacing w:line="480" w:lineRule="auto"/>
        <w:ind w:firstLine="720"/>
        <w:jc w:val="both"/>
        <w:rPr>
          <w:rFonts w:ascii="Times New Roman" w:hAnsi="Times New Roman" w:cs="Times New Roman"/>
          <w:sz w:val="24"/>
          <w:szCs w:val="24"/>
        </w:rPr>
      </w:pPr>
      <w:r w:rsidRPr="00366124">
        <w:rPr>
          <w:rFonts w:ascii="Times New Roman" w:hAnsi="Times New Roman" w:cs="Times New Roman"/>
          <w:sz w:val="24"/>
          <w:szCs w:val="24"/>
        </w:rPr>
        <w:t>K</w:t>
      </w:r>
      <w:r w:rsidRPr="00366124">
        <w:rPr>
          <w:rFonts w:ascii="Times New Roman" w:hAnsi="Times New Roman" w:cs="Times New Roman"/>
          <w:sz w:val="24"/>
          <w:szCs w:val="24"/>
          <w:lang w:val="id-ID"/>
        </w:rPr>
        <w:t xml:space="preserve">omponen </w:t>
      </w:r>
      <w:r w:rsidRPr="00366124">
        <w:rPr>
          <w:rStyle w:val="google-src-text"/>
          <w:rFonts w:ascii="Times New Roman" w:hAnsi="Times New Roman" w:cs="Times New Roman"/>
          <w:i/>
          <w:sz w:val="24"/>
          <w:szCs w:val="24"/>
        </w:rPr>
        <w:t>self-efficacy</w:t>
      </w:r>
      <w:r w:rsidRPr="00366124">
        <w:rPr>
          <w:rFonts w:ascii="Times New Roman" w:hAnsi="Times New Roman" w:cs="Times New Roman"/>
          <w:sz w:val="24"/>
          <w:szCs w:val="24"/>
        </w:rPr>
        <w:t xml:space="preserve"> menurut Bandura (Maryati, 2008) </w:t>
      </w:r>
      <w:r w:rsidRPr="00366124">
        <w:rPr>
          <w:rStyle w:val="google-src-text"/>
          <w:rFonts w:ascii="Times New Roman" w:hAnsi="Times New Roman" w:cs="Times New Roman"/>
          <w:sz w:val="24"/>
          <w:szCs w:val="24"/>
        </w:rPr>
        <w:t xml:space="preserve"> </w:t>
      </w:r>
      <w:r w:rsidRPr="00366124">
        <w:rPr>
          <w:rFonts w:ascii="Times New Roman" w:hAnsi="Times New Roman" w:cs="Times New Roman"/>
          <w:sz w:val="24"/>
          <w:szCs w:val="24"/>
          <w:lang w:val="id-ID"/>
        </w:rPr>
        <w:t xml:space="preserve">bahwa perbedaan rasa keberhasilan pada setiap individu terletak pada tiga komponen, yaitu </w:t>
      </w:r>
      <w:r w:rsidRPr="00366124">
        <w:rPr>
          <w:rFonts w:ascii="Times New Roman" w:hAnsi="Times New Roman" w:cs="Times New Roman"/>
          <w:i/>
          <w:iCs/>
          <w:sz w:val="24"/>
          <w:szCs w:val="24"/>
          <w:lang w:val="id-ID"/>
        </w:rPr>
        <w:t>magnitude, strength</w:t>
      </w:r>
      <w:r w:rsidRPr="00366124">
        <w:rPr>
          <w:rFonts w:ascii="Times New Roman" w:hAnsi="Times New Roman" w:cs="Times New Roman"/>
          <w:sz w:val="24"/>
          <w:szCs w:val="24"/>
          <w:lang w:val="id-ID"/>
        </w:rPr>
        <w:t xml:space="preserve"> dan </w:t>
      </w:r>
      <w:r w:rsidRPr="00366124">
        <w:rPr>
          <w:rFonts w:ascii="Times New Roman" w:hAnsi="Times New Roman" w:cs="Times New Roman"/>
          <w:i/>
          <w:iCs/>
          <w:sz w:val="24"/>
          <w:szCs w:val="24"/>
          <w:lang w:val="id-ID"/>
        </w:rPr>
        <w:t>generality</w:t>
      </w:r>
      <w:r w:rsidRPr="00366124">
        <w:rPr>
          <w:rFonts w:ascii="Times New Roman" w:hAnsi="Times New Roman" w:cs="Times New Roman"/>
          <w:sz w:val="24"/>
          <w:szCs w:val="24"/>
          <w:lang w:val="id-ID"/>
        </w:rPr>
        <w:t>. Masing-masing mempunyai implikasi penting di dalam performansi, yang secara lebih jelas dapat diuraikan sebagai berikut:</w:t>
      </w:r>
    </w:p>
    <w:p w:rsidR="007E66F4" w:rsidRPr="00366124" w:rsidRDefault="007E66F4" w:rsidP="007E66F4">
      <w:pPr>
        <w:pStyle w:val="NoSpacing"/>
        <w:numPr>
          <w:ilvl w:val="0"/>
          <w:numId w:val="18"/>
        </w:numPr>
        <w:spacing w:line="480" w:lineRule="auto"/>
        <w:ind w:left="284" w:hanging="284"/>
        <w:jc w:val="both"/>
        <w:rPr>
          <w:rFonts w:ascii="Times New Roman" w:hAnsi="Times New Roman" w:cs="Times New Roman"/>
          <w:sz w:val="24"/>
          <w:szCs w:val="24"/>
        </w:rPr>
      </w:pPr>
      <w:r w:rsidRPr="00366124">
        <w:rPr>
          <w:rFonts w:ascii="Times New Roman" w:hAnsi="Times New Roman" w:cs="Times New Roman"/>
          <w:i/>
          <w:iCs/>
          <w:sz w:val="24"/>
          <w:szCs w:val="24"/>
          <w:lang w:val="id-ID"/>
        </w:rPr>
        <w:t xml:space="preserve">Magnitude </w:t>
      </w:r>
      <w:r w:rsidRPr="00366124">
        <w:rPr>
          <w:rFonts w:ascii="Times New Roman" w:hAnsi="Times New Roman" w:cs="Times New Roman"/>
          <w:sz w:val="24"/>
          <w:szCs w:val="24"/>
          <w:lang w:val="id-ID"/>
        </w:rPr>
        <w:t>(tingkat kesulitan tugas), yaitu masalah yang</w:t>
      </w:r>
      <w:r w:rsidRPr="00366124">
        <w:rPr>
          <w:rFonts w:ascii="Times New Roman" w:hAnsi="Times New Roman" w:cs="Times New Roman"/>
          <w:i/>
          <w:iCs/>
          <w:sz w:val="24"/>
          <w:szCs w:val="24"/>
          <w:lang w:val="id-ID"/>
        </w:rPr>
        <w:t xml:space="preserve"> </w:t>
      </w:r>
      <w:r w:rsidRPr="00366124">
        <w:rPr>
          <w:rFonts w:ascii="Times New Roman" w:hAnsi="Times New Roman" w:cs="Times New Roman"/>
          <w:sz w:val="24"/>
          <w:szCs w:val="24"/>
          <w:lang w:val="id-ID"/>
        </w:rPr>
        <w:t>berkaitan dengan derajat kesulitan tugas individu. Komponen ini berimplikasi pada pemilihan perilaku yang akan dicoba individu berdasar ekspektasi efikasi pada tingkat kesulitan tugas. Individu akan berupaya melakukan tugas tertentu yang ia persepsikan dapat dilaksanakannya dan ia akan menghindari situasi dan perilaku yang ia persepsikan di luar batas kemampuannya.</w:t>
      </w:r>
    </w:p>
    <w:p w:rsidR="007E66F4" w:rsidRPr="00366124" w:rsidRDefault="007E66F4" w:rsidP="007E66F4">
      <w:pPr>
        <w:pStyle w:val="NoSpacing"/>
        <w:numPr>
          <w:ilvl w:val="0"/>
          <w:numId w:val="18"/>
        </w:numPr>
        <w:spacing w:line="480" w:lineRule="auto"/>
        <w:ind w:left="284" w:hanging="284"/>
        <w:jc w:val="both"/>
        <w:rPr>
          <w:rFonts w:ascii="Times New Roman" w:hAnsi="Times New Roman" w:cs="Times New Roman"/>
          <w:sz w:val="24"/>
          <w:szCs w:val="24"/>
        </w:rPr>
      </w:pPr>
      <w:r w:rsidRPr="00366124">
        <w:rPr>
          <w:rFonts w:ascii="Times New Roman" w:hAnsi="Times New Roman" w:cs="Times New Roman"/>
          <w:i/>
          <w:iCs/>
          <w:sz w:val="24"/>
          <w:szCs w:val="24"/>
          <w:lang w:val="id-ID"/>
        </w:rPr>
        <w:t xml:space="preserve">Strength </w:t>
      </w:r>
      <w:r w:rsidRPr="00366124">
        <w:rPr>
          <w:rFonts w:ascii="Times New Roman" w:hAnsi="Times New Roman" w:cs="Times New Roman"/>
          <w:sz w:val="24"/>
          <w:szCs w:val="24"/>
          <w:lang w:val="id-ID"/>
        </w:rPr>
        <w:t>(kekuatan keyakinan), yaitu berkaitan dengan kekuatan</w:t>
      </w:r>
      <w:r w:rsidRPr="00366124">
        <w:rPr>
          <w:rFonts w:ascii="Times New Roman" w:hAnsi="Times New Roman" w:cs="Times New Roman"/>
          <w:i/>
          <w:iCs/>
          <w:sz w:val="24"/>
          <w:szCs w:val="24"/>
          <w:lang w:val="id-ID"/>
        </w:rPr>
        <w:t xml:space="preserve"> </w:t>
      </w:r>
      <w:r w:rsidRPr="00366124">
        <w:rPr>
          <w:rFonts w:ascii="Times New Roman" w:hAnsi="Times New Roman" w:cs="Times New Roman"/>
          <w:sz w:val="24"/>
          <w:szCs w:val="24"/>
          <w:lang w:val="id-ID"/>
        </w:rPr>
        <w:t xml:space="preserve">pada keyakinan individu atas kemampuannya. Pengharapan yang kuat dan mantap pada individu akan mendorong untuk gigih dalam berupaya mencapai tujuan, walaupun mungkin belum memiliki pengalaman–pengalaman yang menunjang. Sebaliknya </w:t>
      </w:r>
      <w:r w:rsidRPr="00366124">
        <w:rPr>
          <w:rFonts w:ascii="Times New Roman" w:hAnsi="Times New Roman" w:cs="Times New Roman"/>
          <w:sz w:val="24"/>
          <w:szCs w:val="24"/>
          <w:lang w:val="id-ID"/>
        </w:rPr>
        <w:lastRenderedPageBreak/>
        <w:t>pengharapan yang lemah dan ragu-ragu akan kemampuan diri akan mudah digoyahkan oleh pengalaman-pengalaman yang tidak menunjang.</w:t>
      </w:r>
    </w:p>
    <w:p w:rsidR="007E66F4" w:rsidRPr="00366124" w:rsidRDefault="007E66F4" w:rsidP="007E66F4">
      <w:pPr>
        <w:pStyle w:val="NoSpacing"/>
        <w:numPr>
          <w:ilvl w:val="0"/>
          <w:numId w:val="18"/>
        </w:numPr>
        <w:spacing w:line="480" w:lineRule="auto"/>
        <w:ind w:left="284" w:hanging="284"/>
        <w:jc w:val="both"/>
        <w:rPr>
          <w:rFonts w:ascii="Times New Roman" w:hAnsi="Times New Roman" w:cs="Times New Roman"/>
          <w:sz w:val="24"/>
          <w:szCs w:val="24"/>
        </w:rPr>
      </w:pPr>
      <w:r w:rsidRPr="00366124">
        <w:rPr>
          <w:rFonts w:ascii="Times New Roman" w:hAnsi="Times New Roman" w:cs="Times New Roman"/>
          <w:i/>
          <w:iCs/>
          <w:sz w:val="24"/>
          <w:szCs w:val="24"/>
          <w:lang w:val="id-ID"/>
        </w:rPr>
        <w:t xml:space="preserve">Generality </w:t>
      </w:r>
      <w:r w:rsidRPr="00366124">
        <w:rPr>
          <w:rFonts w:ascii="Times New Roman" w:hAnsi="Times New Roman" w:cs="Times New Roman"/>
          <w:sz w:val="24"/>
          <w:szCs w:val="24"/>
          <w:lang w:val="id-ID"/>
        </w:rPr>
        <w:t>(generalitas), yaitu hal yang berkaitan cakupan luas</w:t>
      </w:r>
      <w:r w:rsidRPr="00366124">
        <w:rPr>
          <w:rFonts w:ascii="Times New Roman" w:hAnsi="Times New Roman" w:cs="Times New Roman"/>
          <w:i/>
          <w:iCs/>
          <w:sz w:val="24"/>
          <w:szCs w:val="24"/>
          <w:lang w:val="id-ID"/>
        </w:rPr>
        <w:t xml:space="preserve"> </w:t>
      </w:r>
      <w:r w:rsidRPr="00366124">
        <w:rPr>
          <w:rFonts w:ascii="Times New Roman" w:hAnsi="Times New Roman" w:cs="Times New Roman"/>
          <w:sz w:val="24"/>
          <w:szCs w:val="24"/>
          <w:lang w:val="id-ID"/>
        </w:rPr>
        <w:t>bidang tingkah laku di mana individu merasa yakin terhadap kemampuannya. Individu dapat merasa yakin terhadap kemampuan dirinya, tergantung pada pemahaman kemampuan dirinya yang terbatas pada suatu aktivitas dan situasi tertentu atau pada serangkaian aktivitas dan situasi yang lebih luas dan bervariasi.</w:t>
      </w:r>
    </w:p>
    <w:p w:rsidR="007E66F4" w:rsidRPr="00366124" w:rsidRDefault="007E66F4" w:rsidP="007E66F4">
      <w:pPr>
        <w:spacing w:after="0" w:line="480" w:lineRule="auto"/>
        <w:ind w:firstLine="720"/>
        <w:jc w:val="both"/>
        <w:rPr>
          <w:rFonts w:ascii="Times New Roman" w:hAnsi="Times New Roman" w:cs="Times New Roman"/>
          <w:bCs/>
          <w:noProof/>
          <w:sz w:val="24"/>
          <w:szCs w:val="24"/>
          <w:lang w:val="sv-FI"/>
        </w:rPr>
      </w:pPr>
      <w:r w:rsidRPr="00366124">
        <w:rPr>
          <w:rFonts w:ascii="Times New Roman" w:hAnsi="Times New Roman" w:cs="Times New Roman"/>
          <w:i/>
          <w:iCs/>
          <w:sz w:val="24"/>
          <w:szCs w:val="24"/>
        </w:rPr>
        <w:t>Self</w:t>
      </w:r>
      <w:r w:rsidRPr="00366124">
        <w:rPr>
          <w:rFonts w:ascii="Times New Roman" w:hAnsi="Times New Roman" w:cs="Times New Roman"/>
          <w:i/>
          <w:iCs/>
          <w:sz w:val="24"/>
          <w:szCs w:val="24"/>
          <w:lang w:val="en-US"/>
        </w:rPr>
        <w:t>-</w:t>
      </w:r>
      <w:r w:rsidRPr="00366124">
        <w:rPr>
          <w:rFonts w:ascii="Times New Roman" w:hAnsi="Times New Roman" w:cs="Times New Roman"/>
          <w:i/>
          <w:iCs/>
          <w:sz w:val="24"/>
          <w:szCs w:val="24"/>
        </w:rPr>
        <w:t xml:space="preserve">efficacy </w:t>
      </w:r>
      <w:r w:rsidRPr="00366124">
        <w:rPr>
          <w:rFonts w:ascii="Times New Roman" w:hAnsi="Times New Roman" w:cs="Times New Roman"/>
          <w:sz w:val="24"/>
          <w:szCs w:val="24"/>
        </w:rPr>
        <w:t xml:space="preserve">membuat siswa lebih bertanggung jawab terhadap dirinya sendiri. Setiap orang adalah individu yang dapat memilih sendiri corak hidupnya. </w:t>
      </w:r>
      <w:r w:rsidRPr="00366124">
        <w:rPr>
          <w:rFonts w:ascii="Times New Roman" w:hAnsi="Times New Roman" w:cs="Times New Roman"/>
          <w:bCs/>
          <w:noProof/>
          <w:sz w:val="24"/>
          <w:szCs w:val="24"/>
          <w:lang w:val="sv-FI"/>
        </w:rPr>
        <w:t xml:space="preserve">Tingkah laku yang dipilih atau dilakukan oleh seorang individu ditentukan oleh individu itu sendiri. Apapun bisa diambil dari seorang manusia, kecuali kebebasan-kebebasan manusia untuk memilih sikap kita dalam situasi tertentu, untuk memilih jalan kita. </w:t>
      </w:r>
    </w:p>
    <w:p w:rsidR="007E66F4" w:rsidRPr="00366124" w:rsidRDefault="007E66F4" w:rsidP="007E66F4">
      <w:pPr>
        <w:spacing w:after="0" w:line="240" w:lineRule="auto"/>
        <w:ind w:firstLine="720"/>
        <w:jc w:val="both"/>
        <w:rPr>
          <w:rFonts w:ascii="Times New Roman" w:hAnsi="Times New Roman" w:cs="Times New Roman"/>
          <w:bCs/>
          <w:noProof/>
          <w:sz w:val="24"/>
          <w:szCs w:val="24"/>
          <w:lang w:val="sv-FI"/>
        </w:rPr>
      </w:pPr>
    </w:p>
    <w:p w:rsidR="007E66F4" w:rsidRPr="00366124" w:rsidRDefault="007E66F4" w:rsidP="007E66F4">
      <w:pPr>
        <w:spacing w:after="0" w:line="480" w:lineRule="auto"/>
        <w:jc w:val="both"/>
        <w:rPr>
          <w:rFonts w:ascii="Times New Roman" w:hAnsi="Times New Roman" w:cs="Times New Roman"/>
          <w:b/>
          <w:bCs/>
          <w:noProof/>
          <w:sz w:val="24"/>
          <w:szCs w:val="24"/>
          <w:lang w:val="sv-FI"/>
        </w:rPr>
      </w:pPr>
      <w:r w:rsidRPr="00366124">
        <w:rPr>
          <w:rFonts w:ascii="Times New Roman" w:hAnsi="Times New Roman" w:cs="Times New Roman"/>
          <w:b/>
          <w:bCs/>
          <w:noProof/>
          <w:sz w:val="24"/>
          <w:szCs w:val="24"/>
          <w:lang w:val="sv-FI"/>
        </w:rPr>
        <w:t xml:space="preserve">e. Proses </w:t>
      </w:r>
      <w:r w:rsidRPr="00366124">
        <w:rPr>
          <w:rFonts w:ascii="Times New Roman" w:hAnsi="Times New Roman" w:cs="Times New Roman"/>
          <w:b/>
          <w:bCs/>
          <w:i/>
          <w:noProof/>
          <w:sz w:val="24"/>
          <w:szCs w:val="24"/>
          <w:lang w:val="sv-FI"/>
        </w:rPr>
        <w:t xml:space="preserve">Self-Efficacy </w:t>
      </w:r>
    </w:p>
    <w:p w:rsidR="007E66F4" w:rsidRPr="00366124" w:rsidRDefault="007E66F4" w:rsidP="007E66F4">
      <w:pPr>
        <w:spacing w:after="0" w:line="480" w:lineRule="auto"/>
        <w:ind w:firstLine="720"/>
        <w:jc w:val="both"/>
        <w:rPr>
          <w:rFonts w:ascii="Times New Roman" w:hAnsi="Times New Roman" w:cs="Times New Roman"/>
          <w:bCs/>
          <w:i/>
          <w:noProof/>
          <w:sz w:val="24"/>
          <w:szCs w:val="24"/>
          <w:lang w:val="sv-FI"/>
        </w:rPr>
      </w:pPr>
      <w:r w:rsidRPr="00366124">
        <w:rPr>
          <w:rFonts w:ascii="Times New Roman" w:hAnsi="Times New Roman" w:cs="Times New Roman"/>
          <w:bCs/>
          <w:noProof/>
          <w:sz w:val="24"/>
          <w:szCs w:val="24"/>
          <w:lang w:val="sv-FI"/>
        </w:rPr>
        <w:t xml:space="preserve">Dinamika perkembangan </w:t>
      </w:r>
      <w:r w:rsidRPr="00366124">
        <w:rPr>
          <w:rFonts w:ascii="Times New Roman" w:hAnsi="Times New Roman" w:cs="Times New Roman"/>
          <w:i/>
          <w:iCs/>
          <w:sz w:val="24"/>
          <w:szCs w:val="24"/>
        </w:rPr>
        <w:t>self</w:t>
      </w:r>
      <w:r w:rsidRPr="00366124">
        <w:rPr>
          <w:rFonts w:ascii="Times New Roman" w:hAnsi="Times New Roman" w:cs="Times New Roman"/>
          <w:i/>
          <w:iCs/>
          <w:sz w:val="24"/>
          <w:szCs w:val="24"/>
          <w:lang w:val="en-US"/>
        </w:rPr>
        <w:t>-</w:t>
      </w:r>
      <w:r w:rsidRPr="00366124">
        <w:rPr>
          <w:rFonts w:ascii="Times New Roman" w:hAnsi="Times New Roman" w:cs="Times New Roman"/>
          <w:i/>
          <w:iCs/>
          <w:sz w:val="24"/>
          <w:szCs w:val="24"/>
        </w:rPr>
        <w:t xml:space="preserve">efficacy </w:t>
      </w:r>
      <w:r w:rsidRPr="00366124">
        <w:rPr>
          <w:rFonts w:ascii="Times New Roman" w:hAnsi="Times New Roman" w:cs="Times New Roman"/>
          <w:bCs/>
          <w:noProof/>
          <w:sz w:val="24"/>
          <w:szCs w:val="24"/>
          <w:lang w:val="sv-FI"/>
        </w:rPr>
        <w:t xml:space="preserve">siswa merupakan </w:t>
      </w:r>
      <w:r w:rsidR="008563DE">
        <w:rPr>
          <w:rFonts w:ascii="Times New Roman" w:hAnsi="Times New Roman" w:cs="Times New Roman"/>
          <w:bCs/>
          <w:noProof/>
          <w:sz w:val="24"/>
          <w:szCs w:val="24"/>
          <w:lang w:val="sv-FI"/>
        </w:rPr>
        <w:t>”</w:t>
      </w:r>
      <w:r w:rsidRPr="00366124">
        <w:rPr>
          <w:rFonts w:ascii="Times New Roman" w:hAnsi="Times New Roman" w:cs="Times New Roman"/>
          <w:bCs/>
          <w:noProof/>
          <w:sz w:val="24"/>
          <w:szCs w:val="24"/>
          <w:lang w:val="sv-FI"/>
        </w:rPr>
        <w:t xml:space="preserve">interaksi antara proses internal dan eksternal yang berlangsung melalui fase motivasi dan fase </w:t>
      </w:r>
      <w:r w:rsidRPr="00366124">
        <w:rPr>
          <w:rFonts w:ascii="Times New Roman" w:hAnsi="Times New Roman" w:cs="Times New Roman"/>
          <w:bCs/>
          <w:i/>
          <w:noProof/>
          <w:sz w:val="24"/>
          <w:szCs w:val="24"/>
          <w:lang w:val="sv-FI"/>
        </w:rPr>
        <w:t>volitional</w:t>
      </w:r>
      <w:r w:rsidR="008563DE">
        <w:rPr>
          <w:rFonts w:ascii="Times New Roman" w:hAnsi="Times New Roman" w:cs="Times New Roman"/>
          <w:bCs/>
          <w:i/>
          <w:noProof/>
          <w:sz w:val="24"/>
          <w:szCs w:val="24"/>
          <w:lang w:val="sv-FI"/>
        </w:rPr>
        <w:t>”</w:t>
      </w:r>
      <w:r w:rsidRPr="00366124">
        <w:rPr>
          <w:rFonts w:ascii="Times New Roman" w:hAnsi="Times New Roman" w:cs="Times New Roman"/>
          <w:bCs/>
          <w:i/>
          <w:noProof/>
          <w:sz w:val="24"/>
          <w:szCs w:val="24"/>
          <w:lang w:val="sv-FI"/>
        </w:rPr>
        <w:t>.</w:t>
      </w:r>
      <w:r w:rsidR="008563DE" w:rsidRPr="008563DE">
        <w:rPr>
          <w:rFonts w:ascii="Times New Roman" w:hAnsi="Times New Roman"/>
          <w:bCs/>
          <w:noProof/>
          <w:sz w:val="24"/>
          <w:szCs w:val="24"/>
          <w:lang w:val="sv-FI"/>
        </w:rPr>
        <w:t xml:space="preserve"> </w:t>
      </w:r>
      <w:r w:rsidR="008563DE" w:rsidRPr="00366A9A">
        <w:rPr>
          <w:rFonts w:ascii="Times New Roman" w:hAnsi="Times New Roman"/>
          <w:bCs/>
          <w:noProof/>
          <w:sz w:val="24"/>
          <w:szCs w:val="24"/>
          <w:lang w:val="sv-FI"/>
        </w:rPr>
        <w:t>(Mahmud A, 2009:</w:t>
      </w:r>
      <w:r w:rsidR="008563DE">
        <w:rPr>
          <w:rFonts w:ascii="Times New Roman" w:hAnsi="Times New Roman"/>
          <w:bCs/>
          <w:noProof/>
          <w:sz w:val="24"/>
          <w:szCs w:val="24"/>
          <w:lang w:val="sv-FI"/>
        </w:rPr>
        <w:t xml:space="preserve"> </w:t>
      </w:r>
      <w:r w:rsidR="008563DE" w:rsidRPr="00366A9A">
        <w:rPr>
          <w:rFonts w:ascii="Times New Roman" w:hAnsi="Times New Roman"/>
          <w:bCs/>
          <w:noProof/>
          <w:sz w:val="24"/>
          <w:szCs w:val="24"/>
          <w:lang w:val="sv-FI"/>
        </w:rPr>
        <w:t>7).</w:t>
      </w:r>
      <w:r w:rsidR="008563DE">
        <w:rPr>
          <w:rFonts w:ascii="Times New Roman" w:hAnsi="Times New Roman" w:cs="Times New Roman"/>
          <w:bCs/>
          <w:i/>
          <w:noProof/>
          <w:sz w:val="24"/>
          <w:szCs w:val="24"/>
          <w:lang w:val="sv-FI"/>
        </w:rPr>
        <w:t xml:space="preserve"> </w:t>
      </w:r>
    </w:p>
    <w:p w:rsidR="007E66F4" w:rsidRPr="00366124" w:rsidRDefault="007E66F4" w:rsidP="007E66F4">
      <w:pPr>
        <w:spacing w:after="0" w:line="480" w:lineRule="auto"/>
        <w:ind w:firstLine="720"/>
        <w:jc w:val="both"/>
        <w:rPr>
          <w:rFonts w:ascii="Times New Roman" w:hAnsi="Times New Roman" w:cs="Times New Roman"/>
          <w:bCs/>
          <w:noProof/>
          <w:sz w:val="24"/>
          <w:szCs w:val="24"/>
          <w:lang w:val="sv-FI"/>
        </w:rPr>
      </w:pPr>
      <w:r w:rsidRPr="00366124">
        <w:rPr>
          <w:rFonts w:ascii="Times New Roman" w:hAnsi="Times New Roman" w:cs="Times New Roman"/>
          <w:bCs/>
          <w:noProof/>
          <w:sz w:val="24"/>
          <w:szCs w:val="24"/>
          <w:lang w:val="sv-FI"/>
        </w:rPr>
        <w:t xml:space="preserve">Pada fase motivasi, tinggi rendahnya motivasi itu bergantung pada bagaimana siswa melihat resiko yang ada. Dalam artian bahwa ketika resiko dianggap sebagai tantangan yang bisa memberikan pengalaman hidup yang bermakna, maka </w:t>
      </w:r>
      <w:r w:rsidRPr="00366124">
        <w:rPr>
          <w:rFonts w:ascii="Times New Roman" w:hAnsi="Times New Roman" w:cs="Times New Roman"/>
          <w:bCs/>
          <w:i/>
          <w:noProof/>
          <w:sz w:val="24"/>
          <w:szCs w:val="24"/>
          <w:lang w:val="sv-FI"/>
        </w:rPr>
        <w:t xml:space="preserve">self-efficacy </w:t>
      </w:r>
      <w:r w:rsidRPr="00366124">
        <w:rPr>
          <w:rFonts w:ascii="Times New Roman" w:hAnsi="Times New Roman" w:cs="Times New Roman"/>
          <w:bCs/>
          <w:noProof/>
          <w:sz w:val="24"/>
          <w:szCs w:val="24"/>
          <w:lang w:val="sv-FI"/>
        </w:rPr>
        <w:t xml:space="preserve">akan meningkat. Begitupun dengan hasil yang diharapkan, ternyata </w:t>
      </w:r>
      <w:r w:rsidRPr="00366124">
        <w:rPr>
          <w:rFonts w:ascii="Times New Roman" w:hAnsi="Times New Roman" w:cs="Times New Roman"/>
          <w:bCs/>
          <w:noProof/>
          <w:sz w:val="24"/>
          <w:szCs w:val="24"/>
          <w:lang w:val="sv-FI"/>
        </w:rPr>
        <w:lastRenderedPageBreak/>
        <w:t>pengharapan kita terhadap hasil akan membuat kita lebih berusaha dengan giat. Dan tentunya tidak terlepas dari pandangan kita terhadap diri sendiri. Menganggap diri lemah, tidak berguna, dan bodoh pada akhirnya melemahkan keyakinan terhadap kemampuan diri sendiri.</w:t>
      </w:r>
    </w:p>
    <w:p w:rsidR="007E66F4" w:rsidRPr="00366124" w:rsidRDefault="007E66F4" w:rsidP="007E66F4">
      <w:pPr>
        <w:spacing w:after="0" w:line="480" w:lineRule="auto"/>
        <w:ind w:firstLine="720"/>
        <w:jc w:val="both"/>
        <w:rPr>
          <w:rFonts w:ascii="Times New Roman" w:hAnsi="Times New Roman" w:cs="Times New Roman"/>
          <w:bCs/>
          <w:noProof/>
          <w:sz w:val="24"/>
          <w:szCs w:val="24"/>
          <w:lang w:val="sv-FI"/>
        </w:rPr>
      </w:pPr>
      <w:r w:rsidRPr="00366124">
        <w:rPr>
          <w:rFonts w:ascii="Times New Roman" w:hAnsi="Times New Roman" w:cs="Times New Roman"/>
          <w:bCs/>
          <w:noProof/>
          <w:sz w:val="24"/>
          <w:szCs w:val="24"/>
          <w:lang w:val="sv-FI"/>
        </w:rPr>
        <w:t xml:space="preserve">Sedangkan fase </w:t>
      </w:r>
      <w:r w:rsidRPr="00366124">
        <w:rPr>
          <w:rFonts w:ascii="Times New Roman" w:hAnsi="Times New Roman" w:cs="Times New Roman"/>
          <w:bCs/>
          <w:i/>
          <w:noProof/>
          <w:sz w:val="24"/>
          <w:szCs w:val="24"/>
          <w:lang w:val="sv-FI"/>
        </w:rPr>
        <w:t>volitional</w:t>
      </w:r>
      <w:r w:rsidRPr="00366124">
        <w:rPr>
          <w:rFonts w:ascii="Times New Roman" w:hAnsi="Times New Roman" w:cs="Times New Roman"/>
          <w:bCs/>
          <w:noProof/>
          <w:sz w:val="24"/>
          <w:szCs w:val="24"/>
          <w:lang w:val="sv-FI"/>
        </w:rPr>
        <w:t>, siswa dilatih untuk bisa mengatur pikiran. Mulai dari merencanakan kegiatan, dengan perencanaan tersebut maka siswa akan lebih gigih dalam mencapai hasil yang diharapkan. Dan kalaupun gagal, maka kegagalan dilihatnya sebagai proses pembelajaran. Kegagalan bukanlah hasil akhir dalam hidup. Karenanya dia akan berusaha dengan gigih bangkit dari kegagalan tersebut dengan melihat kembali dirinya. Dia akan melakukan proses evaluasi diri dalam mengembangkan dirinya ke arah yang lebih baik.</w:t>
      </w:r>
    </w:p>
    <w:p w:rsidR="007E66F4" w:rsidRPr="00366124" w:rsidRDefault="007E66F4" w:rsidP="007E66F4">
      <w:pPr>
        <w:spacing w:after="0" w:line="480" w:lineRule="auto"/>
        <w:ind w:firstLine="720"/>
        <w:jc w:val="both"/>
        <w:rPr>
          <w:rFonts w:ascii="Times New Roman" w:hAnsi="Times New Roman" w:cs="Times New Roman"/>
          <w:bCs/>
          <w:noProof/>
          <w:sz w:val="24"/>
          <w:szCs w:val="24"/>
          <w:lang w:val="sv-FI"/>
        </w:rPr>
      </w:pPr>
      <w:r w:rsidRPr="00366124">
        <w:rPr>
          <w:rFonts w:ascii="Times New Roman" w:hAnsi="Times New Roman" w:cs="Times New Roman"/>
          <w:bCs/>
          <w:noProof/>
          <w:sz w:val="24"/>
          <w:szCs w:val="24"/>
          <w:lang w:val="sv-FI"/>
        </w:rPr>
        <w:t xml:space="preserve">Tinggi rendahnya </w:t>
      </w:r>
      <w:r w:rsidRPr="00366124">
        <w:rPr>
          <w:rFonts w:ascii="Times New Roman" w:hAnsi="Times New Roman" w:cs="Times New Roman"/>
          <w:bCs/>
          <w:i/>
          <w:noProof/>
          <w:sz w:val="24"/>
          <w:szCs w:val="24"/>
          <w:lang w:val="sv-FI"/>
        </w:rPr>
        <w:t xml:space="preserve">self-efficacy </w:t>
      </w:r>
      <w:r w:rsidRPr="00366124">
        <w:rPr>
          <w:rFonts w:ascii="Times New Roman" w:hAnsi="Times New Roman" w:cs="Times New Roman"/>
          <w:bCs/>
          <w:noProof/>
          <w:sz w:val="24"/>
          <w:szCs w:val="24"/>
          <w:lang w:val="sv-FI"/>
        </w:rPr>
        <w:t>siswa bisa juga disebabkan oleh anggapan terhadap suatu hal tertentu. Misalnya ketika siswa menganggap suatu mata pelajaran tertentu sulit, maka kepercayaan dirinya akan menurun dan merasa pasti gagal. Olehnya itu dia berusaha mencari pelarian untuk jauh dari pelajaran tersebut. Bukannya berusaha mencari tahu, tapi justru lari dan mencari cara supaya tidak lagi bersentuhan dengan pelajaran tersebut.</w:t>
      </w:r>
    </w:p>
    <w:p w:rsidR="007E66F4" w:rsidRPr="00366124" w:rsidRDefault="00361816" w:rsidP="007E66F4">
      <w:pPr>
        <w:spacing w:after="0" w:line="480" w:lineRule="auto"/>
        <w:ind w:firstLine="720"/>
        <w:jc w:val="both"/>
        <w:rPr>
          <w:rFonts w:ascii="Times New Roman" w:hAnsi="Times New Roman" w:cs="Times New Roman"/>
          <w:bCs/>
          <w:noProof/>
          <w:sz w:val="24"/>
          <w:szCs w:val="24"/>
          <w:lang w:val="sv-FI"/>
        </w:rPr>
      </w:pPr>
      <w:r>
        <w:rPr>
          <w:rFonts w:ascii="Times New Roman" w:hAnsi="Times New Roman" w:cs="Times New Roman"/>
          <w:bCs/>
          <w:i/>
          <w:noProof/>
          <w:sz w:val="24"/>
          <w:szCs w:val="24"/>
          <w:lang w:val="sv-FI"/>
        </w:rPr>
        <w:t>Self-efficacy</w:t>
      </w:r>
      <w:r w:rsidR="007E66F4" w:rsidRPr="00366124">
        <w:rPr>
          <w:rFonts w:ascii="Times New Roman" w:hAnsi="Times New Roman" w:cs="Times New Roman"/>
          <w:bCs/>
          <w:i/>
          <w:noProof/>
          <w:sz w:val="24"/>
          <w:szCs w:val="24"/>
          <w:lang w:val="sv-FI"/>
        </w:rPr>
        <w:t xml:space="preserve"> </w:t>
      </w:r>
      <w:r w:rsidR="007E66F4" w:rsidRPr="00366124">
        <w:rPr>
          <w:rFonts w:ascii="Times New Roman" w:hAnsi="Times New Roman" w:cs="Times New Roman"/>
          <w:bCs/>
          <w:noProof/>
          <w:sz w:val="24"/>
          <w:szCs w:val="24"/>
          <w:lang w:val="sv-FI"/>
        </w:rPr>
        <w:t>siswa sangat mempengaruhi tingkat kepercayaan diri. Orang sering tidak percaya diri karena tidak yakin dengan kemampuan dirinya. Malah akan merasa tidak punya kekuatan sama sekali untuk bangkit. Dia akan menutup diri dari pengalaman keberhasilan yang telah dilewatinya. Padahal pengalaman keberhasilan tersebut bisa membawanya dalam mengaktualisasikan diri.</w:t>
      </w:r>
    </w:p>
    <w:p w:rsidR="007E66F4" w:rsidRPr="00366124" w:rsidRDefault="007E66F4" w:rsidP="007E66F4">
      <w:pPr>
        <w:spacing w:after="0" w:line="480" w:lineRule="auto"/>
        <w:ind w:firstLine="720"/>
        <w:jc w:val="both"/>
        <w:rPr>
          <w:rFonts w:ascii="Times New Roman" w:hAnsi="Times New Roman" w:cs="Times New Roman"/>
          <w:bCs/>
          <w:noProof/>
          <w:sz w:val="24"/>
          <w:szCs w:val="24"/>
          <w:lang w:val="sv-FI"/>
        </w:rPr>
      </w:pPr>
      <w:r w:rsidRPr="00366124">
        <w:rPr>
          <w:rFonts w:ascii="Times New Roman" w:hAnsi="Times New Roman" w:cs="Times New Roman"/>
          <w:bCs/>
          <w:noProof/>
          <w:sz w:val="24"/>
          <w:szCs w:val="24"/>
          <w:lang w:val="sv-FI"/>
        </w:rPr>
        <w:lastRenderedPageBreak/>
        <w:t xml:space="preserve">Menurut Mahmud A, (2009: 9) meskipun begitu ternyata </w:t>
      </w:r>
      <w:r w:rsidRPr="00366124">
        <w:rPr>
          <w:rFonts w:ascii="Times New Roman" w:hAnsi="Times New Roman" w:cs="Times New Roman"/>
          <w:bCs/>
          <w:i/>
          <w:noProof/>
          <w:sz w:val="24"/>
          <w:szCs w:val="24"/>
          <w:lang w:val="sv-FI"/>
        </w:rPr>
        <w:t xml:space="preserve">self-efficacy  </w:t>
      </w:r>
      <w:r w:rsidRPr="00366124">
        <w:rPr>
          <w:rFonts w:ascii="Times New Roman" w:hAnsi="Times New Roman" w:cs="Times New Roman"/>
          <w:bCs/>
          <w:noProof/>
          <w:sz w:val="24"/>
          <w:szCs w:val="24"/>
          <w:lang w:val="sv-FI"/>
        </w:rPr>
        <w:t>juga dipengaruhi oleh pengamatan terhadap perilaku orang lain. Mengamati perilaku orang bisa dijadikan sebagai cara meningkatkan kepercayaan diri. Ada dua proses yang saling terkait dalam belajar mengamati, yaitu penguatan (</w:t>
      </w:r>
      <w:r w:rsidRPr="00366124">
        <w:rPr>
          <w:rFonts w:ascii="Times New Roman" w:hAnsi="Times New Roman" w:cs="Times New Roman"/>
          <w:bCs/>
          <w:i/>
          <w:noProof/>
          <w:sz w:val="24"/>
          <w:szCs w:val="24"/>
          <w:lang w:val="sv-FI"/>
        </w:rPr>
        <w:t xml:space="preserve">reinforcement) </w:t>
      </w:r>
      <w:r w:rsidRPr="00366124">
        <w:rPr>
          <w:rFonts w:ascii="Times New Roman" w:hAnsi="Times New Roman" w:cs="Times New Roman"/>
          <w:bCs/>
          <w:noProof/>
          <w:sz w:val="24"/>
          <w:szCs w:val="24"/>
          <w:lang w:val="sv-FI"/>
        </w:rPr>
        <w:t>dan peniruan (</w:t>
      </w:r>
      <w:r w:rsidRPr="00366124">
        <w:rPr>
          <w:rFonts w:ascii="Times New Roman" w:hAnsi="Times New Roman" w:cs="Times New Roman"/>
          <w:bCs/>
          <w:i/>
          <w:noProof/>
          <w:sz w:val="24"/>
          <w:szCs w:val="24"/>
          <w:lang w:val="sv-FI"/>
        </w:rPr>
        <w:t xml:space="preserve">modelling). </w:t>
      </w:r>
      <w:r w:rsidRPr="00366124">
        <w:rPr>
          <w:rFonts w:ascii="Times New Roman" w:hAnsi="Times New Roman" w:cs="Times New Roman"/>
          <w:bCs/>
          <w:noProof/>
          <w:sz w:val="24"/>
          <w:szCs w:val="24"/>
          <w:lang w:val="sv-FI"/>
        </w:rPr>
        <w:t>Keduanya juga berpengaruh bagi perilaku siswa.</w:t>
      </w:r>
    </w:p>
    <w:p w:rsidR="007E66F4" w:rsidRDefault="007E66F4" w:rsidP="007E66F4">
      <w:pPr>
        <w:spacing w:after="0" w:line="480" w:lineRule="auto"/>
        <w:ind w:firstLine="720"/>
        <w:jc w:val="both"/>
        <w:rPr>
          <w:rFonts w:ascii="Times New Roman" w:hAnsi="Times New Roman" w:cs="Times New Roman"/>
          <w:bCs/>
          <w:noProof/>
          <w:sz w:val="24"/>
          <w:szCs w:val="24"/>
          <w:lang w:val="sv-FI"/>
        </w:rPr>
      </w:pPr>
      <w:r w:rsidRPr="00366124">
        <w:rPr>
          <w:rFonts w:ascii="Times New Roman" w:hAnsi="Times New Roman" w:cs="Times New Roman"/>
          <w:bCs/>
          <w:noProof/>
          <w:sz w:val="24"/>
          <w:szCs w:val="24"/>
          <w:lang w:val="sv-FI"/>
        </w:rPr>
        <w:t>Model pertama yang ditiru oleh seseorang adalah orang tuanya. Karena keluarga adalah peletak dasar bagi perilaku orang. Perilaku orang tua yang demokratis akan membuat anaknya menjadi cetakan yang berperilaku adil, suka menolong, dan tidak kenal putus asa. Karena dia merasa memiliki tanggung jawab terhadap apa yang dilakukannya. Makanya dia akan berusaha melakukan apa saja demi tanggung jawab itu. Kalaupun gagal, maka kegagalan tersebut tidak akan mempengaruhi motivasinya untuk bangkit mewujudkan hasil yang diharapkan.</w:t>
      </w:r>
    </w:p>
    <w:p w:rsidR="00F401DB" w:rsidRPr="00366124" w:rsidRDefault="00F401DB" w:rsidP="00F401DB">
      <w:pPr>
        <w:spacing w:after="0" w:line="240" w:lineRule="auto"/>
        <w:ind w:firstLine="720"/>
        <w:jc w:val="both"/>
        <w:rPr>
          <w:rFonts w:ascii="Times New Roman" w:hAnsi="Times New Roman" w:cs="Times New Roman"/>
          <w:bCs/>
          <w:noProof/>
          <w:sz w:val="24"/>
          <w:szCs w:val="24"/>
          <w:lang w:val="sv-FI"/>
        </w:rPr>
      </w:pPr>
    </w:p>
    <w:p w:rsidR="007E66F4" w:rsidRPr="00366124" w:rsidRDefault="007E66F4" w:rsidP="007E66F4">
      <w:pPr>
        <w:autoSpaceDE w:val="0"/>
        <w:autoSpaceDN w:val="0"/>
        <w:adjustRightInd w:val="0"/>
        <w:spacing w:after="0" w:line="480" w:lineRule="auto"/>
        <w:jc w:val="both"/>
        <w:rPr>
          <w:rFonts w:ascii="Times New Roman" w:hAnsi="Times New Roman" w:cs="Times New Roman"/>
          <w:b/>
          <w:bCs/>
          <w:i/>
          <w:iCs/>
          <w:sz w:val="24"/>
          <w:szCs w:val="24"/>
        </w:rPr>
      </w:pPr>
      <w:r w:rsidRPr="00366124">
        <w:rPr>
          <w:rFonts w:ascii="Times New Roman" w:hAnsi="Times New Roman" w:cs="Times New Roman"/>
          <w:b/>
          <w:bCs/>
          <w:sz w:val="24"/>
          <w:szCs w:val="24"/>
          <w:lang w:val="en-US"/>
        </w:rPr>
        <w:t xml:space="preserve">f. </w:t>
      </w:r>
      <w:r w:rsidRPr="00366124">
        <w:rPr>
          <w:rFonts w:ascii="Times New Roman" w:hAnsi="Times New Roman" w:cs="Times New Roman"/>
          <w:b/>
          <w:bCs/>
          <w:sz w:val="24"/>
          <w:szCs w:val="24"/>
        </w:rPr>
        <w:t xml:space="preserve">Karakteristik Individu Yang Memiliki </w:t>
      </w:r>
      <w:r w:rsidRPr="00366124">
        <w:rPr>
          <w:rFonts w:ascii="Times New Roman" w:hAnsi="Times New Roman" w:cs="Times New Roman"/>
          <w:b/>
          <w:bCs/>
          <w:i/>
          <w:iCs/>
          <w:sz w:val="24"/>
          <w:szCs w:val="24"/>
        </w:rPr>
        <w:t>Self-</w:t>
      </w:r>
      <w:r w:rsidRPr="00366124">
        <w:rPr>
          <w:rFonts w:ascii="Times New Roman" w:hAnsi="Times New Roman" w:cs="Times New Roman"/>
          <w:b/>
          <w:bCs/>
          <w:i/>
          <w:iCs/>
          <w:sz w:val="24"/>
          <w:szCs w:val="24"/>
          <w:lang w:val="en-US"/>
        </w:rPr>
        <w:t>e</w:t>
      </w:r>
      <w:r w:rsidRPr="00366124">
        <w:rPr>
          <w:rFonts w:ascii="Times New Roman" w:hAnsi="Times New Roman" w:cs="Times New Roman"/>
          <w:b/>
          <w:bCs/>
          <w:i/>
          <w:iCs/>
          <w:sz w:val="24"/>
          <w:szCs w:val="24"/>
        </w:rPr>
        <w:t xml:space="preserve">fficacy </w:t>
      </w:r>
      <w:r w:rsidRPr="00366124">
        <w:rPr>
          <w:rFonts w:ascii="Times New Roman" w:hAnsi="Times New Roman" w:cs="Times New Roman"/>
          <w:b/>
          <w:bCs/>
          <w:sz w:val="24"/>
          <w:szCs w:val="24"/>
        </w:rPr>
        <w:t xml:space="preserve">Tinggi dan </w:t>
      </w:r>
      <w:r w:rsidRPr="00366124">
        <w:rPr>
          <w:rFonts w:ascii="Times New Roman" w:hAnsi="Times New Roman" w:cs="Times New Roman"/>
          <w:b/>
          <w:bCs/>
          <w:i/>
          <w:iCs/>
          <w:sz w:val="24"/>
          <w:szCs w:val="24"/>
        </w:rPr>
        <w:t>Self</w:t>
      </w:r>
      <w:r w:rsidRPr="00366124">
        <w:rPr>
          <w:rFonts w:ascii="Times New Roman" w:hAnsi="Times New Roman" w:cs="Times New Roman"/>
          <w:b/>
          <w:bCs/>
          <w:i/>
          <w:iCs/>
          <w:sz w:val="24"/>
          <w:szCs w:val="24"/>
          <w:lang w:val="en-US"/>
        </w:rPr>
        <w:t>-e</w:t>
      </w:r>
      <w:r w:rsidRPr="00366124">
        <w:rPr>
          <w:rFonts w:ascii="Times New Roman" w:hAnsi="Times New Roman" w:cs="Times New Roman"/>
          <w:b/>
          <w:bCs/>
          <w:i/>
          <w:iCs/>
          <w:sz w:val="24"/>
          <w:szCs w:val="24"/>
        </w:rPr>
        <w:t>fficacy</w:t>
      </w:r>
      <w:r w:rsidRPr="00366124">
        <w:rPr>
          <w:rFonts w:ascii="Times New Roman" w:hAnsi="Times New Roman" w:cs="Times New Roman"/>
          <w:b/>
          <w:bCs/>
          <w:i/>
          <w:iCs/>
          <w:sz w:val="24"/>
          <w:szCs w:val="24"/>
          <w:lang w:val="en-US"/>
        </w:rPr>
        <w:t xml:space="preserve"> </w:t>
      </w:r>
      <w:r w:rsidRPr="00366124">
        <w:rPr>
          <w:rFonts w:ascii="Times New Roman" w:hAnsi="Times New Roman" w:cs="Times New Roman"/>
          <w:b/>
          <w:bCs/>
          <w:sz w:val="24"/>
          <w:szCs w:val="24"/>
        </w:rPr>
        <w:t>rendah</w:t>
      </w:r>
    </w:p>
    <w:p w:rsidR="007E66F4" w:rsidRPr="00366124" w:rsidRDefault="007E66F4" w:rsidP="007E66F4">
      <w:pPr>
        <w:autoSpaceDE w:val="0"/>
        <w:autoSpaceDN w:val="0"/>
        <w:adjustRightInd w:val="0"/>
        <w:spacing w:after="0" w:line="480" w:lineRule="auto"/>
        <w:ind w:firstLine="720"/>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t xml:space="preserve">Menurut  </w:t>
      </w:r>
      <w:r w:rsidRPr="00366124">
        <w:rPr>
          <w:rFonts w:ascii="Times New Roman" w:hAnsi="Times New Roman" w:cs="Times New Roman"/>
          <w:sz w:val="24"/>
          <w:szCs w:val="24"/>
        </w:rPr>
        <w:t xml:space="preserve">Bandura </w:t>
      </w:r>
      <w:r w:rsidRPr="00366124">
        <w:rPr>
          <w:rFonts w:ascii="Times New Roman" w:hAnsi="Times New Roman" w:cs="Times New Roman"/>
          <w:sz w:val="24"/>
          <w:szCs w:val="24"/>
          <w:lang w:val="en-US"/>
        </w:rPr>
        <w:t>(</w:t>
      </w:r>
      <w:r w:rsidRPr="00366124">
        <w:rPr>
          <w:rFonts w:ascii="Times New Roman" w:hAnsi="Times New Roman" w:cs="Times New Roman"/>
          <w:sz w:val="24"/>
          <w:szCs w:val="24"/>
        </w:rPr>
        <w:t>1997)</w:t>
      </w:r>
      <w:r w:rsidRPr="00366124">
        <w:rPr>
          <w:rFonts w:ascii="Times New Roman" w:hAnsi="Times New Roman" w:cs="Times New Roman"/>
          <w:sz w:val="24"/>
          <w:szCs w:val="24"/>
          <w:lang w:val="en-US"/>
        </w:rPr>
        <w:t xml:space="preserve"> k</w:t>
      </w:r>
      <w:r w:rsidRPr="00366124">
        <w:rPr>
          <w:rFonts w:ascii="Times New Roman" w:hAnsi="Times New Roman" w:cs="Times New Roman"/>
          <w:sz w:val="24"/>
          <w:szCs w:val="24"/>
        </w:rPr>
        <w:t xml:space="preserve">arakteristik individu yang memiliki </w:t>
      </w:r>
      <w:r w:rsidRPr="00366124">
        <w:rPr>
          <w:rFonts w:ascii="Times New Roman" w:hAnsi="Times New Roman" w:cs="Times New Roman"/>
          <w:i/>
          <w:iCs/>
          <w:sz w:val="24"/>
          <w:szCs w:val="24"/>
        </w:rPr>
        <w:t xml:space="preserve">Self-efficacy </w:t>
      </w:r>
      <w:r w:rsidRPr="00366124">
        <w:rPr>
          <w:rFonts w:ascii="Times New Roman" w:hAnsi="Times New Roman" w:cs="Times New Roman"/>
          <w:sz w:val="24"/>
          <w:szCs w:val="24"/>
        </w:rPr>
        <w:t>yang tinggi adalah ketika</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individu tersebut merasa yakin bahwa mereka mampu menangani secara efektif</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peristiwa dan situasi yang mereka hadapi, tekun dalam menyelesaikan tugas</w:t>
      </w:r>
      <w:r w:rsidRPr="00366124">
        <w:rPr>
          <w:rFonts w:ascii="Times New Roman" w:hAnsi="Times New Roman" w:cs="Times New Roman"/>
          <w:sz w:val="24"/>
          <w:szCs w:val="24"/>
          <w:lang w:val="en-US"/>
        </w:rPr>
        <w:t>-</w:t>
      </w:r>
      <w:r w:rsidRPr="00366124">
        <w:rPr>
          <w:rFonts w:ascii="Times New Roman" w:hAnsi="Times New Roman" w:cs="Times New Roman"/>
          <w:sz w:val="24"/>
          <w:szCs w:val="24"/>
        </w:rPr>
        <w:t>tugas,</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percaya pada kemampuan diri yang mereka miliki, memandang kesulitan</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sebagai tantangan bukan ancaman dan suka mencari situasi baru, menetapkan</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sendiri tujuan yang menantang dan meningkatkan komitmen yang kuat terhadap</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dirinya, menanamkan usaha yang kuat dalam apa yang dilakuka</w:t>
      </w:r>
      <w:r w:rsidRPr="00366124">
        <w:rPr>
          <w:rFonts w:ascii="Times New Roman" w:hAnsi="Times New Roman" w:cs="Times New Roman"/>
          <w:sz w:val="24"/>
          <w:szCs w:val="24"/>
          <w:lang w:val="en-US"/>
        </w:rPr>
        <w:t>n</w:t>
      </w:r>
      <w:r w:rsidRPr="00366124">
        <w:rPr>
          <w:rFonts w:ascii="Times New Roman" w:hAnsi="Times New Roman" w:cs="Times New Roman"/>
          <w:sz w:val="24"/>
          <w:szCs w:val="24"/>
        </w:rPr>
        <w:t xml:space="preserve">nya </w:t>
      </w:r>
      <w:r w:rsidRPr="00366124">
        <w:rPr>
          <w:rFonts w:ascii="Times New Roman" w:hAnsi="Times New Roman" w:cs="Times New Roman"/>
          <w:sz w:val="24"/>
          <w:szCs w:val="24"/>
        </w:rPr>
        <w:lastRenderedPageBreak/>
        <w:t>dan</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meningkatkan usaha saat menghadapi kegagalan, berfokus pada tugas dan</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memikirkan strategi dalam menghadapi kesulitan, cepat memulihkan rasa mampu</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setelah mengalami kegagalan, dan menghadapi stressor atau ancaman dengan</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keyakinan bahwa mereka mampu mengontrolnya</w:t>
      </w:r>
      <w:r w:rsidRPr="00366124">
        <w:rPr>
          <w:rFonts w:ascii="Times New Roman" w:hAnsi="Times New Roman" w:cs="Times New Roman"/>
          <w:sz w:val="24"/>
          <w:szCs w:val="24"/>
          <w:lang w:val="en-US"/>
        </w:rPr>
        <w:t>.</w:t>
      </w:r>
    </w:p>
    <w:p w:rsidR="007E66F4" w:rsidRPr="00366124" w:rsidRDefault="007E66F4" w:rsidP="007E66F4">
      <w:pPr>
        <w:autoSpaceDE w:val="0"/>
        <w:autoSpaceDN w:val="0"/>
        <w:adjustRightInd w:val="0"/>
        <w:spacing w:after="0" w:line="480" w:lineRule="auto"/>
        <w:ind w:firstLine="720"/>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t xml:space="preserve">Menurut </w:t>
      </w:r>
      <w:r w:rsidRPr="00366124">
        <w:rPr>
          <w:rFonts w:ascii="Times New Roman" w:hAnsi="Times New Roman" w:cs="Times New Roman"/>
          <w:sz w:val="24"/>
          <w:szCs w:val="24"/>
        </w:rPr>
        <w:t>Bandura</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1997)</w:t>
      </w:r>
      <w:r w:rsidRPr="00366124">
        <w:rPr>
          <w:rFonts w:ascii="Times New Roman" w:hAnsi="Times New Roman" w:cs="Times New Roman"/>
          <w:sz w:val="24"/>
          <w:szCs w:val="24"/>
          <w:lang w:val="en-US"/>
        </w:rPr>
        <w:t xml:space="preserve"> k</w:t>
      </w:r>
      <w:r w:rsidRPr="00366124">
        <w:rPr>
          <w:rFonts w:ascii="Times New Roman" w:hAnsi="Times New Roman" w:cs="Times New Roman"/>
          <w:sz w:val="24"/>
          <w:szCs w:val="24"/>
        </w:rPr>
        <w:t xml:space="preserve">arakteristik individu yang memiliki </w:t>
      </w:r>
      <w:r w:rsidRPr="00366124">
        <w:rPr>
          <w:rFonts w:ascii="Times New Roman" w:hAnsi="Times New Roman" w:cs="Times New Roman"/>
          <w:i/>
          <w:iCs/>
          <w:sz w:val="24"/>
          <w:szCs w:val="24"/>
        </w:rPr>
        <w:t xml:space="preserve">Self-efficacy </w:t>
      </w:r>
      <w:r w:rsidRPr="00366124">
        <w:rPr>
          <w:rFonts w:ascii="Times New Roman" w:hAnsi="Times New Roman" w:cs="Times New Roman"/>
          <w:sz w:val="24"/>
          <w:szCs w:val="24"/>
        </w:rPr>
        <w:t>yang rendah adalah</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individu yang merasa tidak berdaya, cepat sedih, apatis, cemas, menjauhkan diri</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dari tugas-tugas yang sulit, cepat menyerah saat menghadapi rintangan, aspirasi</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yang rendah dan komitmen yang lemah terhadap tujuan yang ingin di capai, dalam</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situasi sulit cenderung akan memikirkan kekurangan mereka, beratnya tugas</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tersebut, dan konsekuensi dari kegagala</w:t>
      </w:r>
      <w:r w:rsidRPr="00366124">
        <w:rPr>
          <w:rFonts w:ascii="Times New Roman" w:hAnsi="Times New Roman" w:cs="Times New Roman"/>
          <w:sz w:val="24"/>
          <w:szCs w:val="24"/>
          <w:lang w:val="en-US"/>
        </w:rPr>
        <w:t>n</w:t>
      </w:r>
      <w:r w:rsidRPr="00366124">
        <w:rPr>
          <w:rFonts w:ascii="Times New Roman" w:hAnsi="Times New Roman" w:cs="Times New Roman"/>
          <w:sz w:val="24"/>
          <w:szCs w:val="24"/>
        </w:rPr>
        <w:t>nya, serta lambat untuk memulihkan</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kembali perasaan mampu setelah mengalami kegagalan</w:t>
      </w:r>
      <w:r w:rsidRPr="00366124">
        <w:rPr>
          <w:rFonts w:ascii="Times New Roman" w:hAnsi="Times New Roman" w:cs="Times New Roman"/>
          <w:sz w:val="24"/>
          <w:szCs w:val="24"/>
          <w:lang w:val="en-US"/>
        </w:rPr>
        <w:t>.</w:t>
      </w:r>
    </w:p>
    <w:p w:rsidR="007E66F4" w:rsidRPr="00366124" w:rsidRDefault="007E66F4" w:rsidP="007E66F4">
      <w:pPr>
        <w:autoSpaceDE w:val="0"/>
        <w:autoSpaceDN w:val="0"/>
        <w:adjustRightInd w:val="0"/>
        <w:spacing w:after="0" w:line="240" w:lineRule="auto"/>
        <w:ind w:firstLine="720"/>
        <w:jc w:val="both"/>
        <w:rPr>
          <w:rFonts w:ascii="Times New Roman" w:hAnsi="Times New Roman" w:cs="Times New Roman"/>
          <w:sz w:val="24"/>
          <w:szCs w:val="24"/>
          <w:lang w:val="en-US"/>
        </w:rPr>
      </w:pPr>
      <w:r w:rsidRPr="00366124">
        <w:rPr>
          <w:rFonts w:ascii="Times New Roman" w:hAnsi="Times New Roman" w:cs="Times New Roman"/>
          <w:sz w:val="24"/>
          <w:szCs w:val="24"/>
        </w:rPr>
        <w:t xml:space="preserve"> </w:t>
      </w:r>
    </w:p>
    <w:p w:rsidR="007E66F4" w:rsidRPr="00366124" w:rsidRDefault="007E66F4" w:rsidP="007E66F4">
      <w:pPr>
        <w:autoSpaceDE w:val="0"/>
        <w:autoSpaceDN w:val="0"/>
        <w:adjustRightInd w:val="0"/>
        <w:spacing w:after="0" w:line="480" w:lineRule="auto"/>
        <w:jc w:val="both"/>
        <w:rPr>
          <w:rFonts w:ascii="Times New Roman" w:hAnsi="Times New Roman" w:cs="Times New Roman"/>
          <w:b/>
          <w:i/>
          <w:sz w:val="24"/>
          <w:szCs w:val="24"/>
          <w:lang w:val="en-US"/>
        </w:rPr>
      </w:pPr>
      <w:r w:rsidRPr="00366124">
        <w:rPr>
          <w:rFonts w:ascii="Times New Roman" w:hAnsi="Times New Roman" w:cs="Times New Roman"/>
          <w:b/>
          <w:sz w:val="24"/>
          <w:szCs w:val="24"/>
          <w:lang w:val="en-US"/>
        </w:rPr>
        <w:t>4</w:t>
      </w:r>
      <w:r w:rsidRPr="00366124">
        <w:rPr>
          <w:rFonts w:ascii="Times New Roman" w:hAnsi="Times New Roman" w:cs="Times New Roman"/>
          <w:sz w:val="24"/>
          <w:szCs w:val="24"/>
          <w:lang w:val="en-US"/>
        </w:rPr>
        <w:t xml:space="preserve">. </w:t>
      </w:r>
      <w:r w:rsidRPr="00366124">
        <w:rPr>
          <w:rFonts w:ascii="Times New Roman" w:hAnsi="Times New Roman" w:cs="Times New Roman"/>
          <w:b/>
          <w:sz w:val="24"/>
          <w:szCs w:val="24"/>
          <w:lang w:val="en-US"/>
        </w:rPr>
        <w:t xml:space="preserve">Pengaruh Bermain Peran dalam Bimbingan Kelompok Terhadap </w:t>
      </w:r>
      <w:r w:rsidRPr="00366124">
        <w:rPr>
          <w:rFonts w:ascii="Times New Roman" w:hAnsi="Times New Roman" w:cs="Times New Roman"/>
          <w:b/>
          <w:i/>
          <w:sz w:val="24"/>
          <w:szCs w:val="24"/>
          <w:lang w:val="en-US"/>
        </w:rPr>
        <w:t>Self-Efficacy</w:t>
      </w:r>
    </w:p>
    <w:p w:rsidR="007E66F4" w:rsidRPr="00366124" w:rsidRDefault="007E66F4" w:rsidP="007E66F4">
      <w:pPr>
        <w:autoSpaceDE w:val="0"/>
        <w:autoSpaceDN w:val="0"/>
        <w:adjustRightInd w:val="0"/>
        <w:spacing w:after="0" w:line="480" w:lineRule="auto"/>
        <w:ind w:firstLine="709"/>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tab/>
        <w:t xml:space="preserve">Telah dikemukakan bahwa disamping ada siswa yang memiliki </w:t>
      </w:r>
      <w:r w:rsidRPr="00366124">
        <w:rPr>
          <w:rFonts w:ascii="Times New Roman" w:hAnsi="Times New Roman" w:cs="Times New Roman"/>
          <w:i/>
          <w:sz w:val="24"/>
          <w:szCs w:val="24"/>
          <w:lang w:val="en-US"/>
        </w:rPr>
        <w:t>self-efficacy,</w:t>
      </w:r>
      <w:r w:rsidRPr="00366124">
        <w:rPr>
          <w:rFonts w:ascii="Times New Roman" w:hAnsi="Times New Roman" w:cs="Times New Roman"/>
          <w:sz w:val="24"/>
          <w:szCs w:val="24"/>
          <w:lang w:val="en-US"/>
        </w:rPr>
        <w:t xml:space="preserve"> ada juga yang kurang yakin pada dirinya sendiri. Masalah </w:t>
      </w:r>
      <w:r w:rsidRPr="00366124">
        <w:rPr>
          <w:rFonts w:ascii="Times New Roman" w:hAnsi="Times New Roman" w:cs="Times New Roman"/>
          <w:i/>
          <w:sz w:val="24"/>
          <w:szCs w:val="24"/>
          <w:lang w:val="en-US"/>
        </w:rPr>
        <w:t xml:space="preserve">self-efficacy </w:t>
      </w:r>
      <w:r w:rsidRPr="00366124">
        <w:rPr>
          <w:rFonts w:ascii="Times New Roman" w:hAnsi="Times New Roman" w:cs="Times New Roman"/>
          <w:sz w:val="24"/>
          <w:szCs w:val="24"/>
          <w:lang w:val="en-US"/>
        </w:rPr>
        <w:t>dapat disebabkan oleh berbagai faktor. Faktor-fa</w:t>
      </w:r>
      <w:r w:rsidR="0077610B">
        <w:rPr>
          <w:rFonts w:ascii="Times New Roman" w:hAnsi="Times New Roman" w:cs="Times New Roman"/>
          <w:sz w:val="24"/>
          <w:szCs w:val="24"/>
          <w:lang w:val="en-US"/>
        </w:rPr>
        <w:t>ktor yang dimaksud adalah pencapaian prestasi, pengalaman orang lain</w:t>
      </w:r>
      <w:r w:rsidR="008250C7">
        <w:rPr>
          <w:rFonts w:ascii="Times New Roman" w:hAnsi="Times New Roman" w:cs="Times New Roman"/>
          <w:sz w:val="24"/>
          <w:szCs w:val="24"/>
          <w:lang w:val="en-US"/>
        </w:rPr>
        <w:t>,</w:t>
      </w:r>
      <w:r w:rsidR="0077610B">
        <w:rPr>
          <w:rFonts w:ascii="Times New Roman" w:hAnsi="Times New Roman" w:cs="Times New Roman"/>
          <w:sz w:val="24"/>
          <w:szCs w:val="24"/>
          <w:lang w:val="en-US"/>
        </w:rPr>
        <w:t xml:space="preserve"> bujukan lisan, dan kondisi emosional</w:t>
      </w:r>
      <w:r w:rsidRPr="00366124">
        <w:rPr>
          <w:rFonts w:ascii="Times New Roman" w:hAnsi="Times New Roman" w:cs="Times New Roman"/>
          <w:sz w:val="24"/>
          <w:szCs w:val="24"/>
          <w:lang w:val="en-US"/>
        </w:rPr>
        <w:t xml:space="preserve">. </w:t>
      </w:r>
    </w:p>
    <w:p w:rsidR="007E66F4" w:rsidRPr="00366124" w:rsidRDefault="007E66F4" w:rsidP="007E66F4">
      <w:pPr>
        <w:autoSpaceDE w:val="0"/>
        <w:autoSpaceDN w:val="0"/>
        <w:adjustRightInd w:val="0"/>
        <w:spacing w:after="0" w:line="480" w:lineRule="auto"/>
        <w:ind w:firstLine="709"/>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t xml:space="preserve">Masalah kurangnya </w:t>
      </w:r>
      <w:r w:rsidRPr="00366124">
        <w:rPr>
          <w:rFonts w:ascii="Times New Roman" w:hAnsi="Times New Roman" w:cs="Times New Roman"/>
          <w:i/>
          <w:sz w:val="24"/>
          <w:szCs w:val="24"/>
          <w:lang w:val="en-US"/>
        </w:rPr>
        <w:t xml:space="preserve">self-efficacy </w:t>
      </w:r>
      <w:r w:rsidRPr="00366124">
        <w:rPr>
          <w:rFonts w:ascii="Times New Roman" w:hAnsi="Times New Roman" w:cs="Times New Roman"/>
          <w:sz w:val="24"/>
          <w:szCs w:val="24"/>
          <w:lang w:val="en-US"/>
        </w:rPr>
        <w:t>pada siswa ini jika tidak ditangani sedini mungkin dapat berakibat fatal bagi siswa yang bersangkutan. Akibat-akibat tersebut dapat berupa terganggunya perkembangan sosial siswa serta terhambatnya proses belajar mengajar di sekolah.</w:t>
      </w:r>
    </w:p>
    <w:p w:rsidR="007E66F4" w:rsidRPr="00366124" w:rsidRDefault="007E66F4" w:rsidP="007E66F4">
      <w:pPr>
        <w:autoSpaceDE w:val="0"/>
        <w:autoSpaceDN w:val="0"/>
        <w:adjustRightInd w:val="0"/>
        <w:spacing w:after="0" w:line="480" w:lineRule="auto"/>
        <w:ind w:firstLine="709"/>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lastRenderedPageBreak/>
        <w:t xml:space="preserve">Salah satu bentuk kegiatan yang dapat membantu siswa dalam meningkatkan </w:t>
      </w:r>
      <w:r w:rsidRPr="00366124">
        <w:rPr>
          <w:rFonts w:ascii="Times New Roman" w:hAnsi="Times New Roman" w:cs="Times New Roman"/>
          <w:i/>
          <w:sz w:val="24"/>
          <w:szCs w:val="24"/>
          <w:lang w:val="en-US"/>
        </w:rPr>
        <w:t xml:space="preserve">self-efficacy </w:t>
      </w:r>
      <w:r w:rsidRPr="00366124">
        <w:rPr>
          <w:rFonts w:ascii="Times New Roman" w:hAnsi="Times New Roman" w:cs="Times New Roman"/>
          <w:sz w:val="24"/>
          <w:szCs w:val="24"/>
          <w:lang w:val="en-US"/>
        </w:rPr>
        <w:t>adalah melalui teknik bermain peran. Sebagaimana yang</w:t>
      </w:r>
      <w:r w:rsidR="00B61D64">
        <w:rPr>
          <w:rFonts w:ascii="Times New Roman" w:hAnsi="Times New Roman" w:cs="Times New Roman"/>
          <w:sz w:val="24"/>
          <w:szCs w:val="24"/>
          <w:lang w:val="en-US"/>
        </w:rPr>
        <w:t xml:space="preserve"> dikemukakan oleh Thantawy (1997</w:t>
      </w:r>
      <w:r w:rsidRPr="00366124">
        <w:rPr>
          <w:rFonts w:ascii="Times New Roman" w:hAnsi="Times New Roman" w:cs="Times New Roman"/>
          <w:sz w:val="24"/>
          <w:szCs w:val="24"/>
          <w:lang w:val="en-US"/>
        </w:rPr>
        <w:t>: 89) bahwa:</w:t>
      </w:r>
    </w:p>
    <w:p w:rsidR="007E66F4" w:rsidRDefault="007E66F4" w:rsidP="00F401DB">
      <w:pPr>
        <w:autoSpaceDE w:val="0"/>
        <w:autoSpaceDN w:val="0"/>
        <w:adjustRightInd w:val="0"/>
        <w:spacing w:after="0" w:line="240" w:lineRule="auto"/>
        <w:ind w:left="709" w:right="758"/>
        <w:jc w:val="both"/>
        <w:rPr>
          <w:rFonts w:ascii="Times New Roman" w:hAnsi="Times New Roman" w:cs="Times New Roman"/>
          <w:i/>
          <w:sz w:val="24"/>
          <w:szCs w:val="24"/>
          <w:lang w:val="en-US"/>
        </w:rPr>
      </w:pPr>
      <w:r w:rsidRPr="00366124">
        <w:rPr>
          <w:rFonts w:ascii="Times New Roman" w:hAnsi="Times New Roman" w:cs="Times New Roman"/>
          <w:sz w:val="24"/>
          <w:szCs w:val="24"/>
          <w:lang w:val="en-US"/>
        </w:rPr>
        <w:t>Bermain peran salah satu teknik bimbingan dalam kelompok. Teknik bimbingan yang dilakukan/dimainkan dengan cara bermain peran tentang situasi masalah sosial. Setelah dilakukan bermain peran kemudian diadakan diskusi tentang cara-cara pemecahan masalah tersebut. Melalui acting yang ditampilkan pemain peran belajar menyatakan pikiran, secara bebas untuk menyatakan dirinya, dan mengembangkan kepercayaan diri (</w:t>
      </w:r>
      <w:r w:rsidRPr="00366124">
        <w:rPr>
          <w:rFonts w:ascii="Times New Roman" w:hAnsi="Times New Roman" w:cs="Times New Roman"/>
          <w:i/>
          <w:sz w:val="24"/>
          <w:szCs w:val="24"/>
          <w:lang w:val="en-US"/>
        </w:rPr>
        <w:t>self-confidance).</w:t>
      </w:r>
    </w:p>
    <w:p w:rsidR="00F401DB" w:rsidRPr="00366124" w:rsidRDefault="00F401DB" w:rsidP="00F401DB">
      <w:pPr>
        <w:autoSpaceDE w:val="0"/>
        <w:autoSpaceDN w:val="0"/>
        <w:adjustRightInd w:val="0"/>
        <w:spacing w:after="0" w:line="240" w:lineRule="auto"/>
        <w:ind w:left="709" w:right="758"/>
        <w:jc w:val="both"/>
        <w:rPr>
          <w:rFonts w:ascii="Times New Roman" w:hAnsi="Times New Roman" w:cs="Times New Roman"/>
          <w:i/>
          <w:sz w:val="24"/>
          <w:szCs w:val="24"/>
          <w:lang w:val="en-US"/>
        </w:rPr>
      </w:pPr>
    </w:p>
    <w:p w:rsidR="007E66F4" w:rsidRDefault="007E66F4" w:rsidP="006C2922">
      <w:pPr>
        <w:autoSpaceDE w:val="0"/>
        <w:autoSpaceDN w:val="0"/>
        <w:adjustRightInd w:val="0"/>
        <w:spacing w:after="0" w:line="480" w:lineRule="auto"/>
        <w:ind w:right="-1" w:firstLine="709"/>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t>Dengan demikian melalui kegiatan bermain peran dapat membantu siswa untuk memahami masalah manusia pada umumnya, mendorong pemahaman diri dan pemahaman terhadap orang lain, dan mengurangi ketegangan-ketegangan yang dialami, membantu siswa mengenali dan memahami dirinya dalam berhubungan dengan orang lain serta memungkinkan para siswa yang terlibat dalam bermain peran akan memiliki kemampuan dalam m</w:t>
      </w:r>
      <w:r w:rsidR="00863DE6">
        <w:rPr>
          <w:rFonts w:ascii="Times New Roman" w:hAnsi="Times New Roman" w:cs="Times New Roman"/>
          <w:sz w:val="24"/>
          <w:szCs w:val="24"/>
          <w:lang w:val="en-US"/>
        </w:rPr>
        <w:t>e</w:t>
      </w:r>
      <w:r w:rsidRPr="00366124">
        <w:rPr>
          <w:rFonts w:ascii="Times New Roman" w:hAnsi="Times New Roman" w:cs="Times New Roman"/>
          <w:sz w:val="24"/>
          <w:szCs w:val="24"/>
          <w:lang w:val="en-US"/>
        </w:rPr>
        <w:t xml:space="preserve">ngatasi masalah-masalah yang dihadapi sekaligus berupa mengantisipasi munculnya masalah-masalah yang mungkin muncul dalam kehidupannya sehari-hari. Maka dari iu, bermain peran dipergunakan untuk mengungkapkan permasalahan-permasalahan yang sedang dihadapi khususnya dalam lingkungan sekolah terutama dalam peningkatann </w:t>
      </w:r>
      <w:r w:rsidRPr="00366124">
        <w:rPr>
          <w:rFonts w:ascii="Times New Roman" w:hAnsi="Times New Roman" w:cs="Times New Roman"/>
          <w:i/>
          <w:sz w:val="24"/>
          <w:szCs w:val="24"/>
          <w:lang w:val="en-US"/>
        </w:rPr>
        <w:t>self-efficacy.</w:t>
      </w:r>
      <w:r w:rsidRPr="00366124">
        <w:rPr>
          <w:rFonts w:ascii="Times New Roman" w:hAnsi="Times New Roman" w:cs="Times New Roman"/>
          <w:sz w:val="24"/>
          <w:szCs w:val="24"/>
          <w:lang w:val="en-US"/>
        </w:rPr>
        <w:t xml:space="preserve">  </w:t>
      </w:r>
    </w:p>
    <w:p w:rsidR="00F401DB" w:rsidRPr="006C2922" w:rsidRDefault="00F401DB" w:rsidP="00F401DB">
      <w:pPr>
        <w:autoSpaceDE w:val="0"/>
        <w:autoSpaceDN w:val="0"/>
        <w:adjustRightInd w:val="0"/>
        <w:spacing w:after="0" w:line="240" w:lineRule="auto"/>
        <w:ind w:right="-1" w:firstLine="709"/>
        <w:jc w:val="both"/>
        <w:rPr>
          <w:rFonts w:ascii="Times New Roman" w:hAnsi="Times New Roman" w:cs="Times New Roman"/>
          <w:i/>
          <w:sz w:val="24"/>
          <w:szCs w:val="24"/>
          <w:lang w:val="en-US"/>
        </w:rPr>
      </w:pPr>
    </w:p>
    <w:p w:rsidR="007E66F4" w:rsidRPr="00366124" w:rsidRDefault="007E66F4" w:rsidP="007E66F4">
      <w:pPr>
        <w:autoSpaceDE w:val="0"/>
        <w:autoSpaceDN w:val="0"/>
        <w:adjustRightInd w:val="0"/>
        <w:spacing w:after="0" w:line="480" w:lineRule="auto"/>
        <w:ind w:right="-1"/>
        <w:jc w:val="both"/>
        <w:rPr>
          <w:rFonts w:ascii="Times New Roman" w:hAnsi="Times New Roman" w:cs="Times New Roman"/>
          <w:b/>
          <w:sz w:val="24"/>
          <w:szCs w:val="24"/>
          <w:lang w:val="en-US"/>
        </w:rPr>
      </w:pPr>
      <w:r w:rsidRPr="00366124">
        <w:rPr>
          <w:rFonts w:ascii="Times New Roman" w:hAnsi="Times New Roman" w:cs="Times New Roman"/>
          <w:b/>
          <w:sz w:val="24"/>
          <w:szCs w:val="24"/>
          <w:lang w:val="en-US"/>
        </w:rPr>
        <w:t>5. Hasil Penelitian yang Relevan</w:t>
      </w:r>
    </w:p>
    <w:p w:rsidR="007E66F4" w:rsidRPr="00366124" w:rsidRDefault="007E66F4" w:rsidP="007E66F4">
      <w:pPr>
        <w:autoSpaceDE w:val="0"/>
        <w:autoSpaceDN w:val="0"/>
        <w:adjustRightInd w:val="0"/>
        <w:spacing w:after="0" w:line="480" w:lineRule="auto"/>
        <w:ind w:right="-1" w:firstLine="709"/>
        <w:jc w:val="both"/>
        <w:rPr>
          <w:rFonts w:ascii="Times New Roman" w:hAnsi="Times New Roman" w:cs="Times New Roman"/>
          <w:sz w:val="24"/>
          <w:szCs w:val="24"/>
          <w:lang w:val="en-US"/>
        </w:rPr>
      </w:pPr>
      <w:r w:rsidRPr="00366124">
        <w:rPr>
          <w:rFonts w:ascii="Times New Roman" w:hAnsi="Times New Roman" w:cs="Times New Roman"/>
          <w:sz w:val="24"/>
          <w:szCs w:val="24"/>
          <w:lang w:val="en-US"/>
        </w:rPr>
        <w:tab/>
        <w:t xml:space="preserve">Penelitian yang relevan dengan bermain peran menjadi acuan dalam penelitian ini adalah berdasarkan penelitian yang </w:t>
      </w:r>
      <w:r w:rsidR="006C2922">
        <w:rPr>
          <w:rFonts w:ascii="Times New Roman" w:hAnsi="Times New Roman" w:cs="Times New Roman"/>
          <w:sz w:val="24"/>
          <w:szCs w:val="24"/>
          <w:lang w:val="en-US"/>
        </w:rPr>
        <w:t>dilakukan oleh</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 xml:space="preserve">Eka Ulpha Nensi dalam skripsinya yang berjudul “ Penerapan Teknik </w:t>
      </w:r>
      <w:r w:rsidRPr="00366124">
        <w:rPr>
          <w:rFonts w:ascii="Times New Roman" w:hAnsi="Times New Roman" w:cs="Times New Roman"/>
          <w:i/>
          <w:sz w:val="24"/>
          <w:szCs w:val="24"/>
          <w:lang w:val="en-US"/>
        </w:rPr>
        <w:t>r</w:t>
      </w:r>
      <w:r w:rsidRPr="00366124">
        <w:rPr>
          <w:rFonts w:ascii="Times New Roman" w:hAnsi="Times New Roman" w:cs="Times New Roman"/>
          <w:i/>
          <w:sz w:val="24"/>
          <w:szCs w:val="24"/>
        </w:rPr>
        <w:t xml:space="preserve">ole </w:t>
      </w:r>
      <w:r w:rsidRPr="00366124">
        <w:rPr>
          <w:rFonts w:ascii="Times New Roman" w:hAnsi="Times New Roman" w:cs="Times New Roman"/>
          <w:i/>
          <w:sz w:val="24"/>
          <w:szCs w:val="24"/>
          <w:lang w:val="en-US"/>
        </w:rPr>
        <w:t>p</w:t>
      </w:r>
      <w:r w:rsidRPr="00366124">
        <w:rPr>
          <w:rFonts w:ascii="Times New Roman" w:hAnsi="Times New Roman" w:cs="Times New Roman"/>
          <w:i/>
          <w:sz w:val="24"/>
          <w:szCs w:val="24"/>
        </w:rPr>
        <w:t xml:space="preserve">laying </w:t>
      </w:r>
      <w:r w:rsidRPr="00366124">
        <w:rPr>
          <w:rFonts w:ascii="Times New Roman" w:hAnsi="Times New Roman" w:cs="Times New Roman"/>
          <w:sz w:val="24"/>
          <w:szCs w:val="24"/>
        </w:rPr>
        <w:t xml:space="preserve">sebagai Teknik Bimbingan </w:t>
      </w:r>
      <w:r w:rsidRPr="00366124">
        <w:rPr>
          <w:rFonts w:ascii="Times New Roman" w:hAnsi="Times New Roman" w:cs="Times New Roman"/>
          <w:sz w:val="24"/>
          <w:szCs w:val="24"/>
        </w:rPr>
        <w:lastRenderedPageBreak/>
        <w:t>Kelompok untuk Meningkatkan Kemampuan mengatasi Konflik dalam Persahabatan di SMP Negeri 17 Makassar”</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 xml:space="preserve">(2011). Hasil penelitannya menunjukkan bahwa tingkat kemampuan mengatasi konflik dalam persahabatan sebelum diberikan perlakuan melalui teknik </w:t>
      </w:r>
      <w:r w:rsidRPr="00366124">
        <w:rPr>
          <w:rFonts w:ascii="Times New Roman" w:hAnsi="Times New Roman" w:cs="Times New Roman"/>
          <w:i/>
          <w:sz w:val="24"/>
          <w:szCs w:val="24"/>
          <w:lang w:val="en-US"/>
        </w:rPr>
        <w:t>r</w:t>
      </w:r>
      <w:r w:rsidRPr="00366124">
        <w:rPr>
          <w:rFonts w:ascii="Times New Roman" w:hAnsi="Times New Roman" w:cs="Times New Roman"/>
          <w:i/>
          <w:sz w:val="24"/>
          <w:szCs w:val="24"/>
        </w:rPr>
        <w:t xml:space="preserve">ole </w:t>
      </w:r>
      <w:r w:rsidRPr="00366124">
        <w:rPr>
          <w:rFonts w:ascii="Times New Roman" w:hAnsi="Times New Roman" w:cs="Times New Roman"/>
          <w:i/>
          <w:sz w:val="24"/>
          <w:szCs w:val="24"/>
          <w:lang w:val="en-US"/>
        </w:rPr>
        <w:t>p</w:t>
      </w:r>
      <w:r w:rsidRPr="00366124">
        <w:rPr>
          <w:rFonts w:ascii="Times New Roman" w:hAnsi="Times New Roman" w:cs="Times New Roman"/>
          <w:i/>
          <w:sz w:val="24"/>
          <w:szCs w:val="24"/>
        </w:rPr>
        <w:t>laying</w:t>
      </w:r>
      <w:r w:rsidRPr="00366124">
        <w:rPr>
          <w:rFonts w:ascii="Times New Roman" w:hAnsi="Times New Roman" w:cs="Times New Roman"/>
          <w:sz w:val="24"/>
          <w:szCs w:val="24"/>
        </w:rPr>
        <w:t xml:space="preserve"> berada pada kategori sedang. Sedangkan tingkat kemampuan mengatasi konflik dalam persahabatan setelah diberikan perlakuan melalui </w:t>
      </w:r>
      <w:r w:rsidRPr="00366124">
        <w:rPr>
          <w:rFonts w:ascii="Times New Roman" w:hAnsi="Times New Roman" w:cs="Times New Roman"/>
          <w:i/>
          <w:sz w:val="24"/>
          <w:szCs w:val="24"/>
          <w:lang w:val="en-US"/>
        </w:rPr>
        <w:t>r</w:t>
      </w:r>
      <w:r w:rsidRPr="00366124">
        <w:rPr>
          <w:rFonts w:ascii="Times New Roman" w:hAnsi="Times New Roman" w:cs="Times New Roman"/>
          <w:i/>
          <w:sz w:val="24"/>
          <w:szCs w:val="24"/>
        </w:rPr>
        <w:t xml:space="preserve">ole </w:t>
      </w:r>
      <w:r w:rsidRPr="00366124">
        <w:rPr>
          <w:rFonts w:ascii="Times New Roman" w:hAnsi="Times New Roman" w:cs="Times New Roman"/>
          <w:i/>
          <w:sz w:val="24"/>
          <w:szCs w:val="24"/>
          <w:lang w:val="en-US"/>
        </w:rPr>
        <w:t>p</w:t>
      </w:r>
      <w:r w:rsidRPr="00366124">
        <w:rPr>
          <w:rFonts w:ascii="Times New Roman" w:hAnsi="Times New Roman" w:cs="Times New Roman"/>
          <w:i/>
          <w:sz w:val="24"/>
          <w:szCs w:val="24"/>
        </w:rPr>
        <w:t>laying</w:t>
      </w:r>
      <w:r w:rsidRPr="00366124">
        <w:rPr>
          <w:rFonts w:ascii="Times New Roman" w:hAnsi="Times New Roman" w:cs="Times New Roman"/>
          <w:sz w:val="24"/>
          <w:szCs w:val="24"/>
        </w:rPr>
        <w:t xml:space="preserve"> berada pada kategori tinggi. Ada perbedaan tersebut karena dengan menerapkan teknik </w:t>
      </w:r>
      <w:r w:rsidRPr="00366124">
        <w:rPr>
          <w:rFonts w:ascii="Times New Roman" w:hAnsi="Times New Roman" w:cs="Times New Roman"/>
          <w:i/>
          <w:sz w:val="24"/>
          <w:szCs w:val="24"/>
          <w:lang w:val="en-US"/>
        </w:rPr>
        <w:t>r</w:t>
      </w:r>
      <w:r w:rsidRPr="00366124">
        <w:rPr>
          <w:rFonts w:ascii="Times New Roman" w:hAnsi="Times New Roman" w:cs="Times New Roman"/>
          <w:i/>
          <w:sz w:val="24"/>
          <w:szCs w:val="24"/>
        </w:rPr>
        <w:t xml:space="preserve">ole </w:t>
      </w:r>
      <w:r w:rsidRPr="00366124">
        <w:rPr>
          <w:rFonts w:ascii="Times New Roman" w:hAnsi="Times New Roman" w:cs="Times New Roman"/>
          <w:i/>
          <w:sz w:val="24"/>
          <w:szCs w:val="24"/>
          <w:lang w:val="en-US"/>
        </w:rPr>
        <w:t>p</w:t>
      </w:r>
      <w:r w:rsidRPr="00366124">
        <w:rPr>
          <w:rFonts w:ascii="Times New Roman" w:hAnsi="Times New Roman" w:cs="Times New Roman"/>
          <w:i/>
          <w:sz w:val="24"/>
          <w:szCs w:val="24"/>
        </w:rPr>
        <w:t>laying</w:t>
      </w:r>
      <w:r w:rsidRPr="00366124">
        <w:rPr>
          <w:rFonts w:ascii="Times New Roman" w:hAnsi="Times New Roman" w:cs="Times New Roman"/>
          <w:sz w:val="24"/>
          <w:szCs w:val="24"/>
        </w:rPr>
        <w:t xml:space="preserve"> sehingga dapat meningkatkan kemampuan mengatasi konflik dalam persahabatan.   </w:t>
      </w:r>
    </w:p>
    <w:p w:rsidR="007E66F4" w:rsidRPr="00366124" w:rsidRDefault="007E66F4" w:rsidP="007E66F4">
      <w:pPr>
        <w:pStyle w:val="ListParagraph"/>
        <w:autoSpaceDE w:val="0"/>
        <w:autoSpaceDN w:val="0"/>
        <w:adjustRightInd w:val="0"/>
        <w:spacing w:after="0" w:line="480" w:lineRule="auto"/>
        <w:ind w:left="0" w:right="-1" w:firstLine="709"/>
        <w:jc w:val="both"/>
        <w:rPr>
          <w:rFonts w:ascii="Times New Roman" w:hAnsi="Times New Roman" w:cs="Times New Roman"/>
          <w:sz w:val="24"/>
          <w:szCs w:val="24"/>
        </w:rPr>
      </w:pPr>
      <w:r w:rsidRPr="00366124">
        <w:rPr>
          <w:rFonts w:ascii="Times New Roman" w:hAnsi="Times New Roman" w:cs="Times New Roman"/>
          <w:sz w:val="24"/>
          <w:szCs w:val="24"/>
        </w:rPr>
        <w:t xml:space="preserve">Adapun hasil penelitian tentang </w:t>
      </w:r>
      <w:r w:rsidRPr="00366124">
        <w:rPr>
          <w:rFonts w:ascii="Times New Roman" w:hAnsi="Times New Roman" w:cs="Times New Roman"/>
          <w:i/>
          <w:sz w:val="24"/>
          <w:szCs w:val="24"/>
        </w:rPr>
        <w:t xml:space="preserve">self-efficacy </w:t>
      </w:r>
      <w:r w:rsidRPr="00366124">
        <w:rPr>
          <w:rFonts w:ascii="Times New Roman" w:hAnsi="Times New Roman" w:cs="Times New Roman"/>
          <w:sz w:val="24"/>
          <w:szCs w:val="24"/>
        </w:rPr>
        <w:t>siswa melalui penelitian ini dilakukan oleh :</w:t>
      </w:r>
    </w:p>
    <w:p w:rsidR="007E66F4" w:rsidRPr="00366124" w:rsidRDefault="007E66F4" w:rsidP="007E66F4">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bCs/>
          <w:sz w:val="23"/>
          <w:szCs w:val="23"/>
        </w:rPr>
      </w:pPr>
      <w:r w:rsidRPr="00366124">
        <w:rPr>
          <w:rFonts w:ascii="Times New Roman" w:hAnsi="Times New Roman" w:cs="Times New Roman"/>
          <w:sz w:val="24"/>
          <w:szCs w:val="24"/>
        </w:rPr>
        <w:t>Penelitian yang dilakukan oleh Romi Kurniawan dalam skripsinya yang berjudul “</w:t>
      </w:r>
      <w:r w:rsidRPr="00366124">
        <w:rPr>
          <w:rFonts w:ascii="Times New Roman" w:hAnsi="Times New Roman" w:cs="Times New Roman"/>
          <w:bCs/>
          <w:sz w:val="23"/>
          <w:szCs w:val="23"/>
        </w:rPr>
        <w:t xml:space="preserve">Pengaruh </w:t>
      </w:r>
      <w:r w:rsidRPr="00366124">
        <w:rPr>
          <w:rFonts w:ascii="Times New Roman" w:hAnsi="Times New Roman" w:cs="Times New Roman"/>
          <w:bCs/>
          <w:i/>
          <w:iCs/>
          <w:sz w:val="23"/>
          <w:szCs w:val="23"/>
        </w:rPr>
        <w:t xml:space="preserve">Self-efficacy </w:t>
      </w:r>
      <w:r w:rsidRPr="00366124">
        <w:rPr>
          <w:rFonts w:ascii="Times New Roman" w:hAnsi="Times New Roman" w:cs="Times New Roman"/>
          <w:bCs/>
          <w:sz w:val="23"/>
          <w:szCs w:val="23"/>
        </w:rPr>
        <w:t xml:space="preserve">Dan Motivasi Belajar Mahasiswa Terhadap Kemandirian Belajar Mata Kuliah Analisis Laporan Keuangan Pada Mahasiswa Program Studi Pendidikan Akuntansi Angkatan 2008 Fakultas Ilmu Sosial Dan Ekonomi Universitas Negeri Yogyakarta” (2011) mengemukakan bahwa dari hasil penelitian terhadap 94 subjek eksperimen pada ssat </w:t>
      </w:r>
      <w:r w:rsidRPr="00366124">
        <w:rPr>
          <w:rFonts w:ascii="Times New Roman" w:hAnsi="Times New Roman" w:cs="Times New Roman"/>
          <w:bCs/>
          <w:i/>
          <w:sz w:val="23"/>
          <w:szCs w:val="23"/>
        </w:rPr>
        <w:t>pretest</w:t>
      </w:r>
      <w:r w:rsidRPr="00366124">
        <w:rPr>
          <w:rFonts w:ascii="Times New Roman" w:hAnsi="Times New Roman" w:cs="Times New Roman"/>
          <w:bCs/>
          <w:sz w:val="23"/>
          <w:szCs w:val="23"/>
        </w:rPr>
        <w:t xml:space="preserve">, secara umum menunjukkan bahwa tingkat </w:t>
      </w:r>
      <w:r w:rsidRPr="00366124">
        <w:rPr>
          <w:rFonts w:ascii="Times New Roman" w:hAnsi="Times New Roman" w:cs="Times New Roman"/>
          <w:bCs/>
          <w:i/>
          <w:sz w:val="23"/>
          <w:szCs w:val="23"/>
        </w:rPr>
        <w:t xml:space="preserve">self efficacy </w:t>
      </w:r>
      <w:r w:rsidRPr="00366124">
        <w:rPr>
          <w:rFonts w:ascii="Times New Roman" w:hAnsi="Times New Roman" w:cs="Times New Roman"/>
          <w:bCs/>
          <w:sz w:val="23"/>
          <w:szCs w:val="23"/>
        </w:rPr>
        <w:t xml:space="preserve">dan motivasi belajar mahasiswa berada pada kategori sedang. Namun, setelah diberikan perlakuan berupa kemandirian belajar secara umum menunjukkan tingkat </w:t>
      </w:r>
      <w:r w:rsidRPr="00366124">
        <w:rPr>
          <w:rFonts w:ascii="Times New Roman" w:hAnsi="Times New Roman" w:cs="Times New Roman"/>
          <w:bCs/>
          <w:i/>
          <w:sz w:val="23"/>
          <w:szCs w:val="23"/>
        </w:rPr>
        <w:t xml:space="preserve">self-efficacy </w:t>
      </w:r>
      <w:r w:rsidRPr="00366124">
        <w:rPr>
          <w:rFonts w:ascii="Times New Roman" w:hAnsi="Times New Roman" w:cs="Times New Roman"/>
          <w:bCs/>
          <w:sz w:val="23"/>
          <w:szCs w:val="23"/>
        </w:rPr>
        <w:t xml:space="preserve">dan motivasi belajar terhadap kemadirian belajar mata kuliah analisis laporan keuangan yaitu berada pada kategori tinggi. Penelitian ini menunjukkan bahwa ada pengaruh yang signifikan dari </w:t>
      </w:r>
      <w:r w:rsidRPr="00366124">
        <w:rPr>
          <w:rFonts w:ascii="Times New Roman" w:hAnsi="Times New Roman" w:cs="Times New Roman"/>
          <w:bCs/>
          <w:i/>
          <w:sz w:val="23"/>
          <w:szCs w:val="23"/>
        </w:rPr>
        <w:t xml:space="preserve">self-efficacy </w:t>
      </w:r>
      <w:r w:rsidRPr="00366124">
        <w:rPr>
          <w:rFonts w:ascii="Times New Roman" w:hAnsi="Times New Roman" w:cs="Times New Roman"/>
          <w:bCs/>
          <w:sz w:val="23"/>
          <w:szCs w:val="23"/>
        </w:rPr>
        <w:t>dan motivasi belajar terhadap kemandian belajar pada mata kuliah analisis laporan keuangan pada mahasiswa.</w:t>
      </w:r>
    </w:p>
    <w:p w:rsidR="006C2922" w:rsidRDefault="007E66F4" w:rsidP="006C2922">
      <w:pPr>
        <w:pStyle w:val="ListParagraph"/>
        <w:numPr>
          <w:ilvl w:val="0"/>
          <w:numId w:val="19"/>
        </w:numPr>
        <w:autoSpaceDE w:val="0"/>
        <w:autoSpaceDN w:val="0"/>
        <w:adjustRightInd w:val="0"/>
        <w:spacing w:after="0" w:line="480" w:lineRule="auto"/>
        <w:ind w:left="284" w:hanging="284"/>
        <w:jc w:val="both"/>
        <w:rPr>
          <w:rFonts w:ascii="Times New Roman" w:hAnsi="Times New Roman" w:cs="Times New Roman"/>
          <w:bCs/>
          <w:sz w:val="23"/>
          <w:szCs w:val="23"/>
        </w:rPr>
      </w:pPr>
      <w:r w:rsidRPr="00366124">
        <w:rPr>
          <w:rFonts w:ascii="Times New Roman" w:hAnsi="Times New Roman" w:cs="Times New Roman"/>
          <w:bCs/>
          <w:sz w:val="23"/>
          <w:szCs w:val="23"/>
        </w:rPr>
        <w:lastRenderedPageBreak/>
        <w:t>Selanjutnya penelitian yang dilakukan oleh Ika Maryati  dalam skripsinya yang berjudul “Hubungan Antara Kecerdasan Emosi Dan Keyakinan Diri (</w:t>
      </w:r>
      <w:r w:rsidRPr="00366124">
        <w:rPr>
          <w:rFonts w:ascii="Times New Roman" w:hAnsi="Times New Roman" w:cs="Times New Roman"/>
          <w:bCs/>
          <w:i/>
          <w:sz w:val="23"/>
          <w:szCs w:val="23"/>
        </w:rPr>
        <w:t>Self-Efficacy</w:t>
      </w:r>
      <w:r w:rsidRPr="00366124">
        <w:rPr>
          <w:rFonts w:ascii="Times New Roman" w:hAnsi="Times New Roman" w:cs="Times New Roman"/>
          <w:bCs/>
          <w:sz w:val="23"/>
          <w:szCs w:val="23"/>
        </w:rPr>
        <w:t>) Dengan Kreativitas Pada Siswa Akselerasi” (2008). Penelitian ini mengemukakan bahwa tidak terdapat hubungan antara kecerdasan emosi dan keyakinan diri (</w:t>
      </w:r>
      <w:r w:rsidRPr="00366124">
        <w:rPr>
          <w:rFonts w:ascii="Times New Roman" w:hAnsi="Times New Roman" w:cs="Times New Roman"/>
          <w:bCs/>
          <w:i/>
          <w:sz w:val="23"/>
          <w:szCs w:val="23"/>
        </w:rPr>
        <w:t>self-efficacy</w:t>
      </w:r>
      <w:r w:rsidRPr="00366124">
        <w:rPr>
          <w:rFonts w:ascii="Times New Roman" w:hAnsi="Times New Roman" w:cs="Times New Roman"/>
          <w:bCs/>
          <w:sz w:val="23"/>
          <w:szCs w:val="23"/>
        </w:rPr>
        <w:t xml:space="preserve">) dengan kreativitas pada siswa akselerasi karena disebabkan banyaknya faktor yang mempengaruhi pengembangan kreativitas siswa akselerasi seperti faktor yang berasal dari dalam diri individu dan dari luar diri individu.  </w:t>
      </w:r>
    </w:p>
    <w:p w:rsidR="007E66F4" w:rsidRPr="006C2922" w:rsidRDefault="007E66F4" w:rsidP="006C2922">
      <w:pPr>
        <w:pStyle w:val="ListParagraph"/>
        <w:autoSpaceDE w:val="0"/>
        <w:autoSpaceDN w:val="0"/>
        <w:adjustRightInd w:val="0"/>
        <w:spacing w:after="0" w:line="240" w:lineRule="auto"/>
        <w:ind w:left="284"/>
        <w:jc w:val="both"/>
        <w:rPr>
          <w:rFonts w:ascii="Times New Roman" w:hAnsi="Times New Roman" w:cs="Times New Roman"/>
          <w:bCs/>
          <w:sz w:val="23"/>
          <w:szCs w:val="23"/>
        </w:rPr>
      </w:pPr>
      <w:r w:rsidRPr="00366124">
        <w:rPr>
          <w:rFonts w:ascii="Times New Roman" w:hAnsi="Times New Roman" w:cs="Times New Roman"/>
          <w:bCs/>
          <w:i/>
          <w:sz w:val="23"/>
          <w:szCs w:val="23"/>
        </w:rPr>
        <w:t xml:space="preserve"> </w:t>
      </w:r>
      <w:r w:rsidRPr="00366124">
        <w:rPr>
          <w:rFonts w:ascii="Times New Roman" w:hAnsi="Times New Roman" w:cs="Times New Roman"/>
          <w:bCs/>
          <w:sz w:val="23"/>
          <w:szCs w:val="23"/>
        </w:rPr>
        <w:t xml:space="preserve"> </w:t>
      </w:r>
    </w:p>
    <w:p w:rsidR="007E66F4" w:rsidRPr="00366124" w:rsidRDefault="007E66F4" w:rsidP="007E66F4">
      <w:pPr>
        <w:pStyle w:val="NoSpacing"/>
        <w:tabs>
          <w:tab w:val="left" w:pos="426"/>
        </w:tabs>
        <w:spacing w:line="480" w:lineRule="auto"/>
        <w:jc w:val="both"/>
        <w:rPr>
          <w:rFonts w:ascii="Times New Roman" w:hAnsi="Times New Roman" w:cs="Times New Roman"/>
          <w:b/>
          <w:sz w:val="24"/>
          <w:szCs w:val="24"/>
        </w:rPr>
      </w:pPr>
      <w:r w:rsidRPr="00366124">
        <w:rPr>
          <w:rFonts w:ascii="Times New Roman" w:hAnsi="Times New Roman" w:cs="Times New Roman"/>
          <w:b/>
          <w:sz w:val="24"/>
          <w:szCs w:val="24"/>
        </w:rPr>
        <w:t>B.</w:t>
      </w:r>
      <w:r w:rsidRPr="00366124">
        <w:rPr>
          <w:rFonts w:ascii="Times New Roman" w:hAnsi="Times New Roman" w:cs="Times New Roman"/>
          <w:b/>
          <w:sz w:val="24"/>
          <w:szCs w:val="24"/>
        </w:rPr>
        <w:tab/>
        <w:t>Kerangka Pikir</w:t>
      </w: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r w:rsidRPr="00366124">
        <w:rPr>
          <w:rFonts w:ascii="Times New Roman" w:hAnsi="Times New Roman" w:cs="Times New Roman"/>
          <w:iCs/>
          <w:sz w:val="24"/>
          <w:szCs w:val="24"/>
          <w:lang w:val="en-US"/>
        </w:rPr>
        <w:t xml:space="preserve">Dalam pelaksanaan bimbingan dan konseling di sekolah-sekolah banyak kita jumpai berbagai masalah-masalah yang dialami oleh siswa yang perlu mendapatkan perhatian serius dari para pendidik. Masalah-masalah yang dimaksud disini adalah masalah kurang </w:t>
      </w:r>
      <w:r w:rsidRPr="00366124">
        <w:rPr>
          <w:rFonts w:ascii="Times New Roman" w:hAnsi="Times New Roman" w:cs="Times New Roman"/>
          <w:i/>
          <w:iCs/>
          <w:sz w:val="24"/>
          <w:szCs w:val="24"/>
          <w:lang w:val="en-US"/>
        </w:rPr>
        <w:t xml:space="preserve">self-efficacy </w:t>
      </w:r>
      <w:r w:rsidRPr="00366124">
        <w:rPr>
          <w:rFonts w:ascii="Times New Roman" w:hAnsi="Times New Roman" w:cs="Times New Roman"/>
          <w:iCs/>
          <w:sz w:val="24"/>
          <w:szCs w:val="24"/>
          <w:lang w:val="en-US"/>
        </w:rPr>
        <w:t xml:space="preserve">terhadap siswa. </w:t>
      </w:r>
      <w:r w:rsidRPr="00366124">
        <w:rPr>
          <w:rFonts w:ascii="Times New Roman" w:hAnsi="Times New Roman" w:cs="Times New Roman"/>
          <w:i/>
          <w:iCs/>
          <w:sz w:val="24"/>
          <w:szCs w:val="24"/>
        </w:rPr>
        <w:t>Self</w:t>
      </w:r>
      <w:r w:rsidRPr="00366124">
        <w:rPr>
          <w:rFonts w:ascii="Times New Roman" w:hAnsi="Times New Roman" w:cs="Times New Roman"/>
          <w:i/>
          <w:iCs/>
          <w:sz w:val="24"/>
          <w:szCs w:val="24"/>
          <w:lang w:val="en-US"/>
        </w:rPr>
        <w:t>-</w:t>
      </w:r>
      <w:r w:rsidRPr="00366124">
        <w:rPr>
          <w:rFonts w:ascii="Times New Roman" w:hAnsi="Times New Roman" w:cs="Times New Roman"/>
          <w:i/>
          <w:iCs/>
          <w:sz w:val="24"/>
          <w:szCs w:val="24"/>
        </w:rPr>
        <w:t xml:space="preserve">efficacy </w:t>
      </w:r>
      <w:r w:rsidRPr="00366124">
        <w:rPr>
          <w:rFonts w:ascii="Times New Roman" w:hAnsi="Times New Roman" w:cs="Times New Roman"/>
          <w:iCs/>
          <w:sz w:val="24"/>
          <w:szCs w:val="24"/>
        </w:rPr>
        <w:t xml:space="preserve"> </w:t>
      </w:r>
      <w:r w:rsidRPr="00366124">
        <w:rPr>
          <w:rFonts w:ascii="Times New Roman" w:hAnsi="Times New Roman" w:cs="Times New Roman"/>
          <w:iCs/>
          <w:sz w:val="24"/>
          <w:szCs w:val="24"/>
          <w:lang w:val="en-US"/>
        </w:rPr>
        <w:t>yang dialami oleh siswa dapat merugikan dirinya sendiri dan dapat berdampak terhadap aktivitas belajarnya. Oleh karena itu diperlukan peran serta konselor untuk menangani dan memberikan bantuan kepada siswa.</w:t>
      </w: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r w:rsidRPr="00366124">
        <w:rPr>
          <w:rFonts w:ascii="Times New Roman" w:hAnsi="Times New Roman" w:cs="Times New Roman"/>
          <w:iCs/>
          <w:sz w:val="24"/>
          <w:szCs w:val="24"/>
          <w:lang w:val="en-US"/>
        </w:rPr>
        <w:t xml:space="preserve">Pemberian bantuan dapat memahami dirinya, mengarahkan dirinya, dan kemudian merealisasikan dirinya dalam kehidupan nyata. Dalam hal ini tugas seorang konselor adalah bagaimana  memberikan bantuan yang sesuai dan cocok dengan masalah yang dihadapi oleh seorang siswa. Salah satu bentuk kegiatan yang  diasumsikan yang dapat membantu siswa dalam meningkatkan </w:t>
      </w:r>
      <w:r w:rsidRPr="00366124">
        <w:rPr>
          <w:rFonts w:ascii="Times New Roman" w:hAnsi="Times New Roman" w:cs="Times New Roman"/>
          <w:i/>
          <w:iCs/>
          <w:sz w:val="24"/>
          <w:szCs w:val="24"/>
        </w:rPr>
        <w:t>Self</w:t>
      </w:r>
      <w:r w:rsidRPr="00366124">
        <w:rPr>
          <w:rFonts w:ascii="Times New Roman" w:hAnsi="Times New Roman" w:cs="Times New Roman"/>
          <w:i/>
          <w:iCs/>
          <w:sz w:val="24"/>
          <w:szCs w:val="24"/>
          <w:lang w:val="en-US"/>
        </w:rPr>
        <w:t>-</w:t>
      </w:r>
      <w:r w:rsidRPr="00366124">
        <w:rPr>
          <w:rFonts w:ascii="Times New Roman" w:hAnsi="Times New Roman" w:cs="Times New Roman"/>
          <w:i/>
          <w:iCs/>
          <w:sz w:val="24"/>
          <w:szCs w:val="24"/>
        </w:rPr>
        <w:t xml:space="preserve">efficacy  </w:t>
      </w:r>
      <w:r w:rsidRPr="00366124">
        <w:rPr>
          <w:rFonts w:ascii="Times New Roman" w:hAnsi="Times New Roman" w:cs="Times New Roman"/>
          <w:iCs/>
          <w:sz w:val="24"/>
          <w:szCs w:val="24"/>
          <w:lang w:val="en-US"/>
        </w:rPr>
        <w:t>adalah melalui teknik bermain peran. Teknik bermain peran mempunyai penekanan-</w:t>
      </w:r>
      <w:r w:rsidRPr="00366124">
        <w:rPr>
          <w:rFonts w:ascii="Times New Roman" w:hAnsi="Times New Roman" w:cs="Times New Roman"/>
          <w:iCs/>
          <w:sz w:val="24"/>
          <w:szCs w:val="24"/>
          <w:lang w:val="en-US"/>
        </w:rPr>
        <w:lastRenderedPageBreak/>
        <w:t xml:space="preserve">penekanan tertentu (alternatif dalam memecahkan masalah) yang sekiranya dapat meningkatkan kemampuan siswa terutama dalam berkomunikasi terhadap lingkungan ia berada. </w:t>
      </w:r>
    </w:p>
    <w:p w:rsidR="007A46EE" w:rsidRPr="00366124" w:rsidRDefault="007E66F4" w:rsidP="00BC6782">
      <w:pPr>
        <w:spacing w:after="0" w:line="480" w:lineRule="auto"/>
        <w:ind w:firstLine="720"/>
        <w:jc w:val="both"/>
        <w:rPr>
          <w:rFonts w:ascii="Times New Roman" w:hAnsi="Times New Roman" w:cs="Times New Roman"/>
          <w:iCs/>
          <w:sz w:val="24"/>
          <w:szCs w:val="24"/>
          <w:lang w:val="en-US"/>
        </w:rPr>
      </w:pPr>
      <w:r w:rsidRPr="00366124">
        <w:rPr>
          <w:rFonts w:ascii="Times New Roman" w:hAnsi="Times New Roman" w:cs="Times New Roman"/>
          <w:iCs/>
          <w:sz w:val="24"/>
          <w:szCs w:val="24"/>
          <w:lang w:val="en-US"/>
        </w:rPr>
        <w:t xml:space="preserve">Sebagaimana yang dikemukakan oleh Dewa Ketut (1983: 160) bahwa “bermain peran yaitu suatu cara dalam bimbingan yang memberikan kesempatan pada murid-murid untuk mendramatisasikan sikap, tingkah laku atau penghayatan seseorang seperti yang dilakukan dalam hubungan sosial sehari-hari di masyarakat”. Maka dari itu, bermain peran dipergunakan untuk mengungkapkan permasalahan-permasalahan yang sedang dihadapi khususnya dalam lingkungan sekolah terutama masalah kurang </w:t>
      </w:r>
      <w:r w:rsidRPr="00366124">
        <w:rPr>
          <w:rFonts w:ascii="Times New Roman" w:hAnsi="Times New Roman" w:cs="Times New Roman"/>
          <w:i/>
          <w:iCs/>
          <w:sz w:val="24"/>
          <w:szCs w:val="24"/>
        </w:rPr>
        <w:t>self</w:t>
      </w:r>
      <w:r w:rsidRPr="00366124">
        <w:rPr>
          <w:rFonts w:ascii="Times New Roman" w:hAnsi="Times New Roman" w:cs="Times New Roman"/>
          <w:i/>
          <w:iCs/>
          <w:sz w:val="24"/>
          <w:szCs w:val="24"/>
          <w:lang w:val="en-US"/>
        </w:rPr>
        <w:t>-</w:t>
      </w:r>
      <w:r w:rsidRPr="00366124">
        <w:rPr>
          <w:rFonts w:ascii="Times New Roman" w:hAnsi="Times New Roman" w:cs="Times New Roman"/>
          <w:i/>
          <w:iCs/>
          <w:sz w:val="24"/>
          <w:szCs w:val="24"/>
        </w:rPr>
        <w:t>efficacy</w:t>
      </w:r>
      <w:r w:rsidRPr="00366124">
        <w:rPr>
          <w:rFonts w:ascii="Times New Roman" w:hAnsi="Times New Roman" w:cs="Times New Roman"/>
          <w:iCs/>
          <w:sz w:val="24"/>
          <w:szCs w:val="24"/>
          <w:lang w:val="en-US"/>
        </w:rPr>
        <w:t xml:space="preserve"> yang sering dialami oleh siswa. </w:t>
      </w:r>
    </w:p>
    <w:p w:rsidR="00C94923" w:rsidRDefault="00964C78" w:rsidP="00BC6782">
      <w:pPr>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iCs/>
          <w:noProof/>
          <w:sz w:val="24"/>
          <w:szCs w:val="24"/>
          <w:lang w:eastAsia="id-ID"/>
        </w:rPr>
        <w:pict>
          <v:roundrect id="_x0000_s1026" style="position:absolute;left:0;text-align:left;margin-left:38.1pt;margin-top:20.85pt;width:314.9pt;height:99pt;z-index:251660288" arcsize="10923f">
            <v:textbox style="mso-next-textbox:#_x0000_s1026">
              <w:txbxContent>
                <w:p w:rsidR="00137C1F" w:rsidRPr="00137C1F" w:rsidRDefault="007E66F4" w:rsidP="00137C1F">
                  <w:pPr>
                    <w:spacing w:after="0" w:line="240" w:lineRule="auto"/>
                    <w:jc w:val="center"/>
                    <w:rPr>
                      <w:rFonts w:ascii="Times New Roman" w:hAnsi="Times New Roman" w:cs="Times New Roman"/>
                      <w:b/>
                      <w:sz w:val="24"/>
                      <w:szCs w:val="24"/>
                      <w:u w:val="single"/>
                      <w:lang w:val="en-US"/>
                    </w:rPr>
                  </w:pPr>
                  <w:r w:rsidRPr="008B531D">
                    <w:rPr>
                      <w:rFonts w:ascii="Times New Roman" w:hAnsi="Times New Roman" w:cs="Times New Roman"/>
                      <w:b/>
                      <w:sz w:val="24"/>
                      <w:szCs w:val="24"/>
                      <w:u w:val="single"/>
                      <w:lang w:val="en-US"/>
                    </w:rPr>
                    <w:t xml:space="preserve">Sebelum </w:t>
                  </w:r>
                  <w:r w:rsidRPr="00137C1F">
                    <w:rPr>
                      <w:rFonts w:ascii="Times New Roman" w:hAnsi="Times New Roman" w:cs="Times New Roman"/>
                      <w:b/>
                      <w:sz w:val="24"/>
                      <w:szCs w:val="24"/>
                      <w:u w:val="single"/>
                      <w:lang w:val="en-US"/>
                    </w:rPr>
                    <w:t>perlakuan</w:t>
                  </w:r>
                  <w:r w:rsidR="00137C1F" w:rsidRPr="00137C1F">
                    <w:rPr>
                      <w:rFonts w:ascii="Times New Roman" w:hAnsi="Times New Roman" w:cs="Times New Roman"/>
                      <w:b/>
                      <w:sz w:val="24"/>
                      <w:szCs w:val="24"/>
                      <w:u w:val="single"/>
                      <w:lang w:val="en-US"/>
                    </w:rPr>
                    <w:t xml:space="preserve"> (</w:t>
                  </w:r>
                  <w:r w:rsidR="00137C1F" w:rsidRPr="00137C1F">
                    <w:rPr>
                      <w:rFonts w:ascii="Times New Roman" w:hAnsi="Times New Roman" w:cs="Times New Roman"/>
                      <w:b/>
                      <w:i/>
                      <w:sz w:val="24"/>
                      <w:szCs w:val="24"/>
                      <w:u w:val="single"/>
                      <w:lang w:val="en-US"/>
                    </w:rPr>
                    <w:t>pretest</w:t>
                  </w:r>
                  <w:r w:rsidR="00137C1F" w:rsidRPr="00137C1F">
                    <w:rPr>
                      <w:rFonts w:ascii="Times New Roman" w:hAnsi="Times New Roman" w:cs="Times New Roman"/>
                      <w:b/>
                      <w:sz w:val="24"/>
                      <w:szCs w:val="24"/>
                      <w:u w:val="single"/>
                      <w:lang w:val="en-US"/>
                    </w:rPr>
                    <w:t>)</w:t>
                  </w:r>
                </w:p>
                <w:p w:rsidR="007E66F4" w:rsidRDefault="007E66F4" w:rsidP="00137C1F">
                  <w:pPr>
                    <w:spacing w:after="0" w:line="240" w:lineRule="auto"/>
                    <w:jc w:val="center"/>
                    <w:rPr>
                      <w:rFonts w:ascii="Times New Roman" w:hAnsi="Times New Roman" w:cs="Times New Roman"/>
                      <w:iCs/>
                      <w:sz w:val="24"/>
                      <w:szCs w:val="24"/>
                      <w:lang w:val="en-US"/>
                    </w:rPr>
                  </w:pPr>
                  <w:r>
                    <w:rPr>
                      <w:rFonts w:ascii="Times New Roman" w:hAnsi="Times New Roman" w:cs="Times New Roman"/>
                      <w:i/>
                      <w:iCs/>
                      <w:sz w:val="24"/>
                      <w:szCs w:val="24"/>
                    </w:rPr>
                    <w:t>Self</w:t>
                  </w:r>
                  <w:r>
                    <w:rPr>
                      <w:rFonts w:ascii="Times New Roman" w:hAnsi="Times New Roman" w:cs="Times New Roman"/>
                      <w:i/>
                      <w:iCs/>
                      <w:sz w:val="24"/>
                      <w:szCs w:val="24"/>
                      <w:lang w:val="en-US"/>
                    </w:rPr>
                    <w:t>-</w:t>
                  </w:r>
                  <w:r w:rsidRPr="004C2DC6">
                    <w:rPr>
                      <w:rFonts w:ascii="Times New Roman" w:hAnsi="Times New Roman" w:cs="Times New Roman"/>
                      <w:i/>
                      <w:iCs/>
                      <w:sz w:val="24"/>
                      <w:szCs w:val="24"/>
                    </w:rPr>
                    <w:t>efficacy</w:t>
                  </w:r>
                  <w:r>
                    <w:rPr>
                      <w:rFonts w:ascii="Times New Roman" w:hAnsi="Times New Roman" w:cs="Times New Roman"/>
                      <w:i/>
                      <w:iCs/>
                      <w:sz w:val="24"/>
                      <w:szCs w:val="24"/>
                      <w:lang w:val="en-US"/>
                    </w:rPr>
                    <w:t xml:space="preserve"> </w:t>
                  </w:r>
                  <w:r w:rsidR="00137C1F" w:rsidRPr="00137C1F">
                    <w:rPr>
                      <w:rFonts w:ascii="Times New Roman" w:hAnsi="Times New Roman" w:cs="Times New Roman"/>
                      <w:iCs/>
                      <w:sz w:val="24"/>
                      <w:szCs w:val="24"/>
                      <w:lang w:val="en-US"/>
                    </w:rPr>
                    <w:t>siswa</w:t>
                  </w:r>
                  <w:r w:rsidR="00137C1F">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rendah</w:t>
                  </w:r>
                </w:p>
                <w:p w:rsidR="00137C1F" w:rsidRDefault="00137C1F" w:rsidP="00137C1F">
                  <w:pPr>
                    <w:pStyle w:val="ListParagraph"/>
                    <w:numPr>
                      <w:ilvl w:val="0"/>
                      <w:numId w:val="35"/>
                    </w:numPr>
                    <w:spacing w:after="0" w:line="240" w:lineRule="auto"/>
                    <w:ind w:left="284" w:hanging="284"/>
                    <w:rPr>
                      <w:rFonts w:ascii="Times New Roman" w:hAnsi="Times New Roman" w:cs="Times New Roman"/>
                      <w:sz w:val="24"/>
                      <w:szCs w:val="24"/>
                    </w:rPr>
                  </w:pPr>
                  <w:r w:rsidRPr="00137C1F">
                    <w:rPr>
                      <w:rFonts w:ascii="Times New Roman" w:hAnsi="Times New Roman" w:cs="Times New Roman"/>
                      <w:sz w:val="24"/>
                      <w:szCs w:val="24"/>
                    </w:rPr>
                    <w:t>Siswa kurang aktif dalam mengikuti pelajaran di kelas.</w:t>
                  </w:r>
                </w:p>
                <w:p w:rsidR="00137C1F" w:rsidRDefault="00137C1F" w:rsidP="00137C1F">
                  <w:pPr>
                    <w:pStyle w:val="ListParagraph"/>
                    <w:numPr>
                      <w:ilvl w:val="0"/>
                      <w:numId w:val="35"/>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Siswa juga sering pasif di kelas.</w:t>
                  </w:r>
                </w:p>
                <w:p w:rsidR="00137C1F" w:rsidRDefault="00137C1F" w:rsidP="00137C1F">
                  <w:pPr>
                    <w:pStyle w:val="ListParagraph"/>
                    <w:numPr>
                      <w:ilvl w:val="0"/>
                      <w:numId w:val="35"/>
                    </w:numPr>
                    <w:spacing w:after="0" w:line="240" w:lineRule="auto"/>
                    <w:ind w:left="284" w:hanging="284"/>
                    <w:rPr>
                      <w:rFonts w:ascii="Times New Roman" w:hAnsi="Times New Roman" w:cs="Times New Roman"/>
                      <w:sz w:val="24"/>
                      <w:szCs w:val="24"/>
                    </w:rPr>
                  </w:pPr>
                  <w:r w:rsidRPr="00137C1F">
                    <w:rPr>
                      <w:rFonts w:ascii="Times New Roman" w:hAnsi="Times New Roman" w:cs="Times New Roman"/>
                      <w:sz w:val="24"/>
                      <w:szCs w:val="24"/>
                    </w:rPr>
                    <w:t>Siswa juga sering apatis dengan hasil belajarnya.</w:t>
                  </w:r>
                </w:p>
                <w:p w:rsidR="00137C1F" w:rsidRPr="00137C1F" w:rsidRDefault="00137C1F" w:rsidP="00137C1F">
                  <w:pPr>
                    <w:pStyle w:val="ListParagraph"/>
                    <w:numPr>
                      <w:ilvl w:val="0"/>
                      <w:numId w:val="35"/>
                    </w:numPr>
                    <w:spacing w:after="0" w:line="240" w:lineRule="auto"/>
                    <w:ind w:left="284" w:hanging="284"/>
                    <w:rPr>
                      <w:rFonts w:ascii="Times New Roman" w:hAnsi="Times New Roman" w:cs="Times New Roman"/>
                      <w:sz w:val="24"/>
                      <w:szCs w:val="24"/>
                    </w:rPr>
                  </w:pPr>
                  <w:r w:rsidRPr="00137C1F">
                    <w:rPr>
                      <w:rFonts w:ascii="Times New Roman" w:hAnsi="Times New Roman" w:cs="Times New Roman"/>
                      <w:sz w:val="24"/>
                      <w:szCs w:val="24"/>
                    </w:rPr>
                    <w:t>Siswa tidak mengerjakan tugas rumah yang diberikan</w:t>
                  </w:r>
                </w:p>
                <w:p w:rsidR="007E66F4" w:rsidRPr="008B531D" w:rsidRDefault="007E66F4" w:rsidP="007E66F4">
                  <w:pPr>
                    <w:jc w:val="center"/>
                    <w:rPr>
                      <w:b/>
                      <w:u w:val="single"/>
                      <w:lang w:val="en-US"/>
                    </w:rPr>
                  </w:pPr>
                </w:p>
              </w:txbxContent>
            </v:textbox>
          </v:roundrect>
        </w:pict>
      </w:r>
      <w:r w:rsidR="007E66F4" w:rsidRPr="00366124">
        <w:rPr>
          <w:rFonts w:ascii="Times New Roman" w:hAnsi="Times New Roman" w:cs="Times New Roman"/>
          <w:iCs/>
          <w:sz w:val="24"/>
          <w:szCs w:val="24"/>
          <w:lang w:val="en-US"/>
        </w:rPr>
        <w:t>Alur kerangka pikir dapat dilihat pada skema dibawah ini:</w:t>
      </w:r>
    </w:p>
    <w:p w:rsidR="007A46EE" w:rsidRPr="00366124" w:rsidRDefault="007A46EE" w:rsidP="00BC6782">
      <w:pPr>
        <w:spacing w:after="0" w:line="480" w:lineRule="auto"/>
        <w:ind w:firstLine="720"/>
        <w:jc w:val="both"/>
        <w:rPr>
          <w:rFonts w:ascii="Times New Roman" w:hAnsi="Times New Roman" w:cs="Times New Roman"/>
          <w:iCs/>
          <w:sz w:val="24"/>
          <w:szCs w:val="24"/>
          <w:lang w:val="en-US"/>
        </w:rPr>
      </w:pP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r w:rsidRPr="00366124">
        <w:rPr>
          <w:rFonts w:ascii="Times New Roman" w:hAnsi="Times New Roman" w:cs="Times New Roman"/>
          <w:iCs/>
          <w:sz w:val="24"/>
          <w:szCs w:val="24"/>
          <w:lang w:val="en-US"/>
        </w:rPr>
        <w:t xml:space="preserve"> </w:t>
      </w:r>
    </w:p>
    <w:p w:rsidR="007E66F4" w:rsidRPr="00366124" w:rsidRDefault="00964C78" w:rsidP="007E66F4">
      <w:pPr>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iCs/>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93.4pt;margin-top:9.5pt;width:0;height:11.45pt;z-index:251661312" o:connectortype="straight">
            <v:stroke endarrow="block"/>
          </v:shape>
        </w:pict>
      </w:r>
      <w:r>
        <w:rPr>
          <w:rFonts w:ascii="Times New Roman" w:hAnsi="Times New Roman" w:cs="Times New Roman"/>
          <w:iCs/>
          <w:noProof/>
          <w:sz w:val="24"/>
          <w:szCs w:val="24"/>
          <w:lang w:eastAsia="id-ID"/>
        </w:rPr>
        <w:pict>
          <v:roundrect id="_x0000_s1029" style="position:absolute;left:0;text-align:left;margin-left:38.1pt;margin-top:20.95pt;width:314.9pt;height:98.35pt;z-index:251663360" arcsize="10923f">
            <v:textbox style="mso-next-textbox:#_x0000_s1029">
              <w:txbxContent>
                <w:p w:rsidR="007E66F4" w:rsidRPr="008B531D" w:rsidRDefault="007E66F4" w:rsidP="007E66F4">
                  <w:pPr>
                    <w:spacing w:after="0" w:line="240" w:lineRule="auto"/>
                    <w:jc w:val="center"/>
                    <w:rPr>
                      <w:rFonts w:ascii="Times New Roman" w:hAnsi="Times New Roman" w:cs="Times New Roman"/>
                      <w:b/>
                      <w:sz w:val="24"/>
                      <w:szCs w:val="24"/>
                      <w:u w:val="single"/>
                      <w:lang w:val="en-US"/>
                    </w:rPr>
                  </w:pPr>
                  <w:r w:rsidRPr="008B531D">
                    <w:rPr>
                      <w:rFonts w:ascii="Times New Roman" w:hAnsi="Times New Roman" w:cs="Times New Roman"/>
                      <w:b/>
                      <w:sz w:val="24"/>
                      <w:szCs w:val="24"/>
                      <w:u w:val="single"/>
                      <w:lang w:val="en-US"/>
                    </w:rPr>
                    <w:t>Proses Perlakuan</w:t>
                  </w:r>
                </w:p>
                <w:p w:rsidR="007E66F4" w:rsidRDefault="007E66F4" w:rsidP="007E66F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Latihan bermain peran</w:t>
                  </w:r>
                </w:p>
                <w:p w:rsidR="007E66F4" w:rsidRDefault="007E66F4" w:rsidP="007E66F4">
                  <w:pPr>
                    <w:pStyle w:val="ListParagraph"/>
                    <w:numPr>
                      <w:ilvl w:val="0"/>
                      <w:numId w:val="1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Bermain peran mengemukakan pendapat</w:t>
                  </w:r>
                </w:p>
                <w:p w:rsidR="007E66F4" w:rsidRDefault="007E66F4" w:rsidP="007E66F4">
                  <w:pPr>
                    <w:pStyle w:val="ListParagraph"/>
                    <w:numPr>
                      <w:ilvl w:val="0"/>
                      <w:numId w:val="1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Bermain peran penerimaan diri</w:t>
                  </w:r>
                </w:p>
                <w:p w:rsidR="007E66F4" w:rsidRDefault="007E66F4" w:rsidP="007E66F4">
                  <w:pPr>
                    <w:pStyle w:val="ListParagraph"/>
                    <w:numPr>
                      <w:ilvl w:val="0"/>
                      <w:numId w:val="1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Bermain peran berani tampil dimuka umum (kelas)</w:t>
                  </w:r>
                </w:p>
                <w:p w:rsidR="007E66F4" w:rsidRPr="008B531D" w:rsidRDefault="007E66F4" w:rsidP="007E66F4">
                  <w:pPr>
                    <w:pStyle w:val="ListParagraph"/>
                    <w:numPr>
                      <w:ilvl w:val="0"/>
                      <w:numId w:val="14"/>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Bermain peran latihan bergaul</w:t>
                  </w:r>
                </w:p>
              </w:txbxContent>
            </v:textbox>
          </v:roundrect>
        </w:pict>
      </w: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p>
    <w:p w:rsidR="007E66F4" w:rsidRPr="00366124" w:rsidRDefault="00964C78" w:rsidP="007E66F4">
      <w:pPr>
        <w:spacing w:after="0" w:line="480" w:lineRule="auto"/>
        <w:ind w:firstLine="720"/>
        <w:jc w:val="both"/>
        <w:rPr>
          <w:rFonts w:ascii="Times New Roman" w:hAnsi="Times New Roman" w:cs="Times New Roman"/>
          <w:iCs/>
          <w:sz w:val="24"/>
          <w:szCs w:val="24"/>
          <w:lang w:val="en-US"/>
        </w:rPr>
      </w:pPr>
      <w:r>
        <w:rPr>
          <w:rFonts w:ascii="Times New Roman" w:hAnsi="Times New Roman" w:cs="Times New Roman"/>
          <w:iCs/>
          <w:noProof/>
          <w:sz w:val="24"/>
          <w:szCs w:val="24"/>
          <w:lang w:eastAsia="id-ID"/>
        </w:rPr>
        <w:pict>
          <v:shape id="_x0000_s1028" type="#_x0000_t32" style="position:absolute;left:0;text-align:left;margin-left:195.35pt;margin-top:8.7pt;width:.05pt;height:13.05pt;z-index:251662336" o:connectortype="straight">
            <v:stroke endarrow="block"/>
          </v:shape>
        </w:pict>
      </w:r>
      <w:r>
        <w:rPr>
          <w:rFonts w:ascii="Times New Roman" w:hAnsi="Times New Roman" w:cs="Times New Roman"/>
          <w:iCs/>
          <w:noProof/>
          <w:sz w:val="24"/>
          <w:szCs w:val="24"/>
          <w:lang w:eastAsia="id-ID"/>
        </w:rPr>
        <w:pict>
          <v:roundrect id="_x0000_s1030" style="position:absolute;left:0;text-align:left;margin-left:88.1pt;margin-top:21.75pt;width:221.9pt;height:53.95pt;z-index:251664384" arcsize="10923f">
            <v:textbox style="mso-next-textbox:#_x0000_s1030">
              <w:txbxContent>
                <w:p w:rsidR="007E66F4" w:rsidRDefault="007E66F4" w:rsidP="007E66F4">
                  <w:pPr>
                    <w:spacing w:after="0" w:line="240" w:lineRule="auto"/>
                    <w:jc w:val="center"/>
                    <w:rPr>
                      <w:rFonts w:ascii="Times New Roman" w:hAnsi="Times New Roman" w:cs="Times New Roman"/>
                      <w:b/>
                      <w:sz w:val="24"/>
                      <w:szCs w:val="24"/>
                      <w:u w:val="single"/>
                      <w:lang w:val="en-US"/>
                    </w:rPr>
                  </w:pPr>
                  <w:r w:rsidRPr="003C5CE9">
                    <w:rPr>
                      <w:rFonts w:ascii="Times New Roman" w:hAnsi="Times New Roman" w:cs="Times New Roman"/>
                      <w:b/>
                      <w:sz w:val="24"/>
                      <w:szCs w:val="24"/>
                      <w:u w:val="single"/>
                      <w:lang w:val="en-US"/>
                    </w:rPr>
                    <w:t>Sesudah perlakuan</w:t>
                  </w:r>
                </w:p>
                <w:p w:rsidR="007E66F4" w:rsidRPr="008F3CE2" w:rsidRDefault="007E66F4" w:rsidP="007E66F4">
                  <w:pPr>
                    <w:spacing w:after="0" w:line="240" w:lineRule="auto"/>
                    <w:jc w:val="center"/>
                    <w:rPr>
                      <w:rFonts w:ascii="Times New Roman" w:hAnsi="Times New Roman" w:cs="Times New Roman"/>
                      <w:b/>
                      <w:sz w:val="24"/>
                      <w:szCs w:val="24"/>
                      <w:lang w:val="en-US"/>
                    </w:rPr>
                  </w:pPr>
                  <w:r w:rsidRPr="008F3CE2">
                    <w:rPr>
                      <w:rFonts w:ascii="Times New Roman" w:hAnsi="Times New Roman" w:cs="Times New Roman"/>
                      <w:b/>
                      <w:sz w:val="24"/>
                      <w:szCs w:val="24"/>
                      <w:lang w:val="en-US"/>
                    </w:rPr>
                    <w:t>(post test)</w:t>
                  </w:r>
                </w:p>
                <w:p w:rsidR="007E66F4" w:rsidRPr="00DE1720" w:rsidRDefault="007E66F4" w:rsidP="007E66F4">
                  <w:pPr>
                    <w:spacing w:after="0" w:line="240" w:lineRule="auto"/>
                    <w:jc w:val="center"/>
                    <w:rPr>
                      <w:rFonts w:ascii="Times New Roman" w:hAnsi="Times New Roman" w:cs="Times New Roman"/>
                      <w:b/>
                      <w:sz w:val="24"/>
                      <w:szCs w:val="24"/>
                      <w:u w:val="single"/>
                      <w:lang w:val="en-US"/>
                    </w:rPr>
                  </w:pPr>
                  <w:r>
                    <w:rPr>
                      <w:rFonts w:ascii="Times New Roman" w:hAnsi="Times New Roman" w:cs="Times New Roman"/>
                      <w:i/>
                      <w:iCs/>
                      <w:sz w:val="24"/>
                      <w:szCs w:val="24"/>
                    </w:rPr>
                    <w:t>Self</w:t>
                  </w:r>
                  <w:r>
                    <w:rPr>
                      <w:rFonts w:ascii="Times New Roman" w:hAnsi="Times New Roman" w:cs="Times New Roman"/>
                      <w:i/>
                      <w:iCs/>
                      <w:sz w:val="24"/>
                      <w:szCs w:val="24"/>
                      <w:lang w:val="en-US"/>
                    </w:rPr>
                    <w:t>-</w:t>
                  </w:r>
                  <w:r w:rsidRPr="004C2DC6">
                    <w:rPr>
                      <w:rFonts w:ascii="Times New Roman" w:hAnsi="Times New Roman" w:cs="Times New Roman"/>
                      <w:i/>
                      <w:iCs/>
                      <w:sz w:val="24"/>
                      <w:szCs w:val="24"/>
                    </w:rPr>
                    <w:t>efficacy</w:t>
                  </w:r>
                  <w:r>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 </w:t>
                  </w:r>
                  <w:r w:rsidR="002142CA">
                    <w:rPr>
                      <w:rFonts w:ascii="Times New Roman" w:hAnsi="Times New Roman" w:cs="Times New Roman"/>
                      <w:iCs/>
                      <w:sz w:val="24"/>
                      <w:szCs w:val="24"/>
                      <w:lang w:val="en-US"/>
                    </w:rPr>
                    <w:t xml:space="preserve">siswa </w:t>
                  </w:r>
                  <w:r>
                    <w:rPr>
                      <w:rFonts w:ascii="Times New Roman" w:hAnsi="Times New Roman" w:cs="Times New Roman"/>
                      <w:iCs/>
                      <w:sz w:val="24"/>
                      <w:szCs w:val="24"/>
                      <w:lang w:val="en-US"/>
                    </w:rPr>
                    <w:t>meningkat</w:t>
                  </w:r>
                </w:p>
                <w:p w:rsidR="007E66F4" w:rsidRPr="008B531D" w:rsidRDefault="007E66F4" w:rsidP="007E66F4">
                  <w:pPr>
                    <w:rPr>
                      <w:b/>
                      <w:u w:val="single"/>
                      <w:lang w:val="en-US"/>
                    </w:rPr>
                  </w:pPr>
                </w:p>
                <w:p w:rsidR="007E66F4" w:rsidRPr="00DE1720" w:rsidRDefault="007E66F4" w:rsidP="007E66F4">
                  <w:pPr>
                    <w:spacing w:after="0" w:line="240" w:lineRule="auto"/>
                    <w:jc w:val="center"/>
                    <w:rPr>
                      <w:rFonts w:ascii="Times New Roman" w:hAnsi="Times New Roman" w:cs="Times New Roman"/>
                      <w:sz w:val="24"/>
                      <w:szCs w:val="24"/>
                      <w:lang w:val="en-US"/>
                    </w:rPr>
                  </w:pPr>
                </w:p>
              </w:txbxContent>
            </v:textbox>
          </v:roundrect>
        </w:pict>
      </w:r>
    </w:p>
    <w:p w:rsidR="007E66F4" w:rsidRPr="00366124" w:rsidRDefault="007E66F4" w:rsidP="007E66F4">
      <w:pPr>
        <w:spacing w:after="0" w:line="480" w:lineRule="auto"/>
        <w:ind w:firstLine="720"/>
        <w:jc w:val="both"/>
        <w:rPr>
          <w:rFonts w:ascii="Times New Roman" w:hAnsi="Times New Roman" w:cs="Times New Roman"/>
          <w:iCs/>
          <w:sz w:val="24"/>
          <w:szCs w:val="24"/>
          <w:lang w:val="en-US"/>
        </w:rPr>
      </w:pPr>
    </w:p>
    <w:p w:rsidR="00BC6782" w:rsidRPr="00366124" w:rsidRDefault="00BC6782" w:rsidP="007E66F4">
      <w:pPr>
        <w:spacing w:after="0" w:line="480" w:lineRule="auto"/>
        <w:jc w:val="both"/>
        <w:rPr>
          <w:rFonts w:ascii="Times New Roman" w:hAnsi="Times New Roman" w:cs="Times New Roman"/>
          <w:iCs/>
          <w:sz w:val="24"/>
          <w:szCs w:val="24"/>
          <w:lang w:val="en-US"/>
        </w:rPr>
      </w:pPr>
    </w:p>
    <w:p w:rsidR="007A46EE" w:rsidRPr="007A46EE" w:rsidRDefault="007E66F4" w:rsidP="00BC6782">
      <w:pPr>
        <w:spacing w:after="0" w:line="480" w:lineRule="auto"/>
        <w:ind w:left="2160"/>
        <w:rPr>
          <w:rFonts w:ascii="Times New Roman" w:hAnsi="Times New Roman" w:cs="Times New Roman"/>
          <w:iCs/>
          <w:sz w:val="24"/>
          <w:szCs w:val="24"/>
          <w:lang w:val="en-US"/>
        </w:rPr>
      </w:pP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rPr>
        <w:t xml:space="preserve">Gambar 2.1 Skema Kerangka </w:t>
      </w:r>
      <w:r w:rsidRPr="00366124">
        <w:rPr>
          <w:rStyle w:val="Emphasis"/>
          <w:rFonts w:ascii="Times New Roman" w:hAnsi="Times New Roman"/>
          <w:i w:val="0"/>
          <w:sz w:val="24"/>
          <w:szCs w:val="24"/>
        </w:rPr>
        <w:t>Pikir</w:t>
      </w:r>
    </w:p>
    <w:p w:rsidR="007E66F4" w:rsidRPr="00366124" w:rsidRDefault="007E66F4" w:rsidP="007E66F4">
      <w:pPr>
        <w:pStyle w:val="NoSpacing"/>
        <w:tabs>
          <w:tab w:val="left" w:pos="426"/>
        </w:tabs>
        <w:spacing w:line="480" w:lineRule="auto"/>
        <w:jc w:val="both"/>
        <w:rPr>
          <w:rFonts w:ascii="Times New Roman" w:hAnsi="Times New Roman" w:cs="Times New Roman"/>
          <w:b/>
          <w:sz w:val="24"/>
          <w:szCs w:val="24"/>
        </w:rPr>
      </w:pPr>
      <w:r w:rsidRPr="00366124">
        <w:rPr>
          <w:rFonts w:ascii="Times New Roman" w:hAnsi="Times New Roman" w:cs="Times New Roman"/>
          <w:b/>
          <w:sz w:val="24"/>
          <w:szCs w:val="24"/>
        </w:rPr>
        <w:lastRenderedPageBreak/>
        <w:t>C.</w:t>
      </w:r>
      <w:r w:rsidRPr="00366124">
        <w:rPr>
          <w:rFonts w:ascii="Times New Roman" w:hAnsi="Times New Roman" w:cs="Times New Roman"/>
          <w:b/>
          <w:sz w:val="24"/>
          <w:szCs w:val="24"/>
        </w:rPr>
        <w:tab/>
        <w:t>Hipotesis Penelitian</w:t>
      </w:r>
    </w:p>
    <w:p w:rsidR="00A962EF" w:rsidRPr="00B93CAA" w:rsidRDefault="007E66F4" w:rsidP="00B93CAA">
      <w:pPr>
        <w:spacing w:after="0" w:line="480" w:lineRule="auto"/>
        <w:ind w:firstLine="426"/>
        <w:jc w:val="both"/>
        <w:rPr>
          <w:rFonts w:ascii="Times New Roman" w:hAnsi="Times New Roman" w:cs="Times New Roman"/>
          <w:sz w:val="24"/>
          <w:szCs w:val="24"/>
          <w:lang w:val="en-US"/>
        </w:rPr>
      </w:pPr>
      <w:r w:rsidRPr="00366124">
        <w:rPr>
          <w:rFonts w:ascii="Times New Roman" w:hAnsi="Times New Roman" w:cs="Times New Roman"/>
          <w:sz w:val="24"/>
          <w:szCs w:val="24"/>
          <w:lang w:val="sv-SE"/>
        </w:rPr>
        <w:t xml:space="preserve">Berdasarkan teori yang di bahas dalam tinjauan pustaka dan kerangka pikir yang telah di uraikan di atas, maka diajukan hipotesis penelitian ini adalah </w:t>
      </w:r>
      <w:r w:rsidR="00E114E8" w:rsidRPr="00366124">
        <w:rPr>
          <w:rFonts w:ascii="Times New Roman" w:hAnsi="Times New Roman" w:cs="Times New Roman"/>
          <w:sz w:val="24"/>
          <w:szCs w:val="24"/>
        </w:rPr>
        <w:t xml:space="preserve">Penerapan </w:t>
      </w:r>
      <w:r w:rsidRPr="00366124">
        <w:rPr>
          <w:rFonts w:ascii="Times New Roman" w:hAnsi="Times New Roman" w:cs="Times New Roman"/>
          <w:sz w:val="24"/>
          <w:szCs w:val="24"/>
        </w:rPr>
        <w:t>teknik</w:t>
      </w:r>
      <w:r w:rsidRPr="00366124">
        <w:rPr>
          <w:rFonts w:ascii="Times New Roman" w:hAnsi="Times New Roman" w:cs="Times New Roman"/>
          <w:sz w:val="24"/>
          <w:szCs w:val="24"/>
          <w:lang w:val="sv-SE"/>
        </w:rPr>
        <w:t xml:space="preserve"> </w:t>
      </w:r>
      <w:r w:rsidRPr="00366124">
        <w:rPr>
          <w:rFonts w:ascii="Times New Roman" w:hAnsi="Times New Roman" w:cs="Times New Roman"/>
          <w:sz w:val="24"/>
          <w:szCs w:val="24"/>
          <w:lang w:val="en-US"/>
        </w:rPr>
        <w:t xml:space="preserve">bermain peran dalam bimbingan kelompok </w:t>
      </w:r>
      <w:r w:rsidR="00E114E8">
        <w:rPr>
          <w:rFonts w:ascii="Times New Roman" w:hAnsi="Times New Roman" w:cs="Times New Roman"/>
          <w:sz w:val="24"/>
          <w:szCs w:val="24"/>
          <w:lang w:val="en-US"/>
        </w:rPr>
        <w:t>dapat</w:t>
      </w:r>
      <w:r w:rsidR="00300DDF">
        <w:rPr>
          <w:rFonts w:ascii="Times New Roman" w:hAnsi="Times New Roman" w:cs="Times New Roman"/>
          <w:sz w:val="24"/>
          <w:szCs w:val="24"/>
          <w:lang w:val="en-US"/>
        </w:rPr>
        <w:t xml:space="preserve"> m</w:t>
      </w:r>
      <w:r w:rsidR="007A6A47">
        <w:rPr>
          <w:rFonts w:ascii="Times New Roman" w:hAnsi="Times New Roman" w:cs="Times New Roman"/>
          <w:sz w:val="24"/>
          <w:szCs w:val="24"/>
          <w:lang w:val="en-US"/>
        </w:rPr>
        <w:t>eningkat</w:t>
      </w:r>
      <w:r w:rsidR="00300DDF">
        <w:rPr>
          <w:rFonts w:ascii="Times New Roman" w:hAnsi="Times New Roman" w:cs="Times New Roman"/>
          <w:sz w:val="24"/>
          <w:szCs w:val="24"/>
          <w:lang w:val="en-US"/>
        </w:rPr>
        <w:t>k</w:t>
      </w:r>
      <w:r w:rsidRPr="00366124">
        <w:rPr>
          <w:rFonts w:ascii="Times New Roman" w:hAnsi="Times New Roman" w:cs="Times New Roman"/>
          <w:sz w:val="24"/>
          <w:szCs w:val="24"/>
          <w:lang w:val="en-US"/>
        </w:rPr>
        <w:t xml:space="preserve">an </w:t>
      </w:r>
      <w:r w:rsidRPr="00366124">
        <w:rPr>
          <w:rFonts w:ascii="Times New Roman" w:hAnsi="Times New Roman" w:cs="Times New Roman"/>
          <w:i/>
          <w:sz w:val="24"/>
          <w:szCs w:val="24"/>
          <w:lang w:val="en-US"/>
        </w:rPr>
        <w:t>self-efficacy</w:t>
      </w:r>
      <w:r w:rsidRPr="00366124">
        <w:rPr>
          <w:rFonts w:ascii="Times New Roman" w:hAnsi="Times New Roman" w:cs="Times New Roman"/>
          <w:sz w:val="24"/>
          <w:szCs w:val="24"/>
          <w:lang w:val="en-US"/>
        </w:rPr>
        <w:t xml:space="preserve"> </w:t>
      </w:r>
      <w:r w:rsidRPr="00366124">
        <w:rPr>
          <w:rFonts w:ascii="Times New Roman" w:hAnsi="Times New Roman" w:cs="Times New Roman"/>
          <w:sz w:val="24"/>
          <w:szCs w:val="24"/>
          <w:lang w:val="sv-SE"/>
        </w:rPr>
        <w:t>siswa</w:t>
      </w:r>
      <w:r w:rsidR="001472CC">
        <w:rPr>
          <w:rFonts w:ascii="Times New Roman" w:hAnsi="Times New Roman" w:cs="Times New Roman"/>
          <w:sz w:val="24"/>
          <w:szCs w:val="24"/>
          <w:lang w:val="sv-SE"/>
        </w:rPr>
        <w:t xml:space="preserve"> dalam belajar</w:t>
      </w:r>
      <w:r w:rsidRPr="00366124">
        <w:rPr>
          <w:rFonts w:ascii="Times New Roman" w:hAnsi="Times New Roman" w:cs="Times New Roman"/>
          <w:sz w:val="24"/>
          <w:szCs w:val="24"/>
          <w:lang w:val="sv-SE"/>
        </w:rPr>
        <w:t xml:space="preserve"> </w:t>
      </w:r>
      <w:r w:rsidR="008B5A3C">
        <w:rPr>
          <w:rFonts w:ascii="Times New Roman" w:hAnsi="Times New Roman" w:cs="Times New Roman"/>
          <w:sz w:val="24"/>
          <w:szCs w:val="24"/>
          <w:lang w:val="sv-SE"/>
        </w:rPr>
        <w:t xml:space="preserve">di </w:t>
      </w:r>
      <w:r w:rsidRPr="00366124">
        <w:rPr>
          <w:rFonts w:ascii="Times New Roman" w:hAnsi="Times New Roman" w:cs="Times New Roman"/>
          <w:sz w:val="24"/>
          <w:szCs w:val="24"/>
          <w:lang w:val="sv-SE"/>
        </w:rPr>
        <w:t xml:space="preserve">SMP Negeri </w:t>
      </w:r>
      <w:r w:rsidRPr="00366124">
        <w:rPr>
          <w:rFonts w:ascii="Times New Roman" w:hAnsi="Times New Roman" w:cs="Times New Roman"/>
          <w:sz w:val="24"/>
          <w:szCs w:val="24"/>
          <w:lang w:val="en-US"/>
        </w:rPr>
        <w:t>27</w:t>
      </w:r>
      <w:r w:rsidRPr="00366124">
        <w:rPr>
          <w:rFonts w:ascii="Times New Roman" w:hAnsi="Times New Roman" w:cs="Times New Roman"/>
          <w:sz w:val="24"/>
          <w:szCs w:val="24"/>
        </w:rPr>
        <w:t xml:space="preserve"> Makassar.</w:t>
      </w:r>
    </w:p>
    <w:sectPr w:rsidR="00A962EF" w:rsidRPr="00B93CAA" w:rsidSect="00F22F9F">
      <w:headerReference w:type="default" r:id="rId10"/>
      <w:pgSz w:w="12240" w:h="15840" w:code="1"/>
      <w:pgMar w:top="2268" w:right="1701" w:bottom="1701" w:left="2268"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54B" w:rsidRDefault="002A354B" w:rsidP="008F73E4">
      <w:pPr>
        <w:spacing w:after="0" w:line="240" w:lineRule="auto"/>
      </w:pPr>
      <w:r>
        <w:separator/>
      </w:r>
    </w:p>
  </w:endnote>
  <w:endnote w:type="continuationSeparator" w:id="1">
    <w:p w:rsidR="002A354B" w:rsidRDefault="002A354B" w:rsidP="008F7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54B" w:rsidRDefault="002A354B" w:rsidP="008F73E4">
      <w:pPr>
        <w:spacing w:after="0" w:line="240" w:lineRule="auto"/>
      </w:pPr>
      <w:r>
        <w:separator/>
      </w:r>
    </w:p>
  </w:footnote>
  <w:footnote w:type="continuationSeparator" w:id="1">
    <w:p w:rsidR="002A354B" w:rsidRDefault="002A354B" w:rsidP="008F73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196"/>
      <w:docPartObj>
        <w:docPartGallery w:val="Page Numbers (Top of Page)"/>
        <w:docPartUnique/>
      </w:docPartObj>
    </w:sdtPr>
    <w:sdtEndPr>
      <w:rPr>
        <w:rFonts w:ascii="Times New Roman" w:hAnsi="Times New Roman" w:cs="Times New Roman"/>
        <w:sz w:val="24"/>
        <w:szCs w:val="24"/>
      </w:rPr>
    </w:sdtEndPr>
    <w:sdtContent>
      <w:p w:rsidR="00195779" w:rsidRDefault="00195779">
        <w:pPr>
          <w:pStyle w:val="Header"/>
          <w:jc w:val="right"/>
          <w:rPr>
            <w:lang w:val="en-US"/>
          </w:rPr>
        </w:pPr>
      </w:p>
      <w:p w:rsidR="00195779" w:rsidRDefault="00195779">
        <w:pPr>
          <w:pStyle w:val="Header"/>
          <w:jc w:val="right"/>
          <w:rPr>
            <w:lang w:val="en-US"/>
          </w:rPr>
        </w:pPr>
      </w:p>
      <w:p w:rsidR="00195779" w:rsidRDefault="00195779">
        <w:pPr>
          <w:pStyle w:val="Header"/>
          <w:jc w:val="right"/>
          <w:rPr>
            <w:lang w:val="en-US"/>
          </w:rPr>
        </w:pPr>
      </w:p>
      <w:p w:rsidR="00195779" w:rsidRPr="00195779" w:rsidRDefault="00964C78">
        <w:pPr>
          <w:pStyle w:val="Header"/>
          <w:jc w:val="right"/>
          <w:rPr>
            <w:rFonts w:ascii="Times New Roman" w:hAnsi="Times New Roman" w:cs="Times New Roman"/>
            <w:sz w:val="24"/>
            <w:szCs w:val="24"/>
          </w:rPr>
        </w:pPr>
        <w:r w:rsidRPr="00195779">
          <w:rPr>
            <w:rFonts w:ascii="Times New Roman" w:hAnsi="Times New Roman" w:cs="Times New Roman"/>
            <w:sz w:val="24"/>
            <w:szCs w:val="24"/>
          </w:rPr>
          <w:fldChar w:fldCharType="begin"/>
        </w:r>
        <w:r w:rsidR="00195779" w:rsidRPr="00195779">
          <w:rPr>
            <w:rFonts w:ascii="Times New Roman" w:hAnsi="Times New Roman" w:cs="Times New Roman"/>
            <w:sz w:val="24"/>
            <w:szCs w:val="24"/>
          </w:rPr>
          <w:instrText xml:space="preserve"> PAGE   \* MERGEFORMAT </w:instrText>
        </w:r>
        <w:r w:rsidRPr="00195779">
          <w:rPr>
            <w:rFonts w:ascii="Times New Roman" w:hAnsi="Times New Roman" w:cs="Times New Roman"/>
            <w:sz w:val="24"/>
            <w:szCs w:val="24"/>
          </w:rPr>
          <w:fldChar w:fldCharType="separate"/>
        </w:r>
        <w:r w:rsidR="001B4B22">
          <w:rPr>
            <w:rFonts w:ascii="Times New Roman" w:hAnsi="Times New Roman" w:cs="Times New Roman"/>
            <w:noProof/>
            <w:sz w:val="24"/>
            <w:szCs w:val="24"/>
          </w:rPr>
          <w:t>45</w:t>
        </w:r>
        <w:r w:rsidRPr="00195779">
          <w:rPr>
            <w:rFonts w:ascii="Times New Roman" w:hAnsi="Times New Roman" w:cs="Times New Roman"/>
            <w:sz w:val="24"/>
            <w:szCs w:val="24"/>
          </w:rPr>
          <w:fldChar w:fldCharType="end"/>
        </w:r>
      </w:p>
    </w:sdtContent>
  </w:sdt>
  <w:p w:rsidR="008F73E4" w:rsidRDefault="008F7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BBB"/>
    <w:multiLevelType w:val="hybridMultilevel"/>
    <w:tmpl w:val="65AAC6AC"/>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17ECB"/>
    <w:multiLevelType w:val="hybridMultilevel"/>
    <w:tmpl w:val="0D281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81C1A"/>
    <w:multiLevelType w:val="hybridMultilevel"/>
    <w:tmpl w:val="867CE24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D01E3B"/>
    <w:multiLevelType w:val="hybridMultilevel"/>
    <w:tmpl w:val="477A6168"/>
    <w:lvl w:ilvl="0" w:tplc="04090017">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0B81951"/>
    <w:multiLevelType w:val="hybridMultilevel"/>
    <w:tmpl w:val="58CC12FE"/>
    <w:lvl w:ilvl="0" w:tplc="0409000F">
      <w:start w:val="1"/>
      <w:numFmt w:val="decimal"/>
      <w:lvlText w:val="%1."/>
      <w:lvlJc w:val="left"/>
      <w:pPr>
        <w:ind w:left="333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AC1067"/>
    <w:multiLevelType w:val="hybridMultilevel"/>
    <w:tmpl w:val="2D8A4FB4"/>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cs="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46229AA"/>
    <w:multiLevelType w:val="hybridMultilevel"/>
    <w:tmpl w:val="34A615AA"/>
    <w:lvl w:ilvl="0" w:tplc="04090011">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5063BF"/>
    <w:multiLevelType w:val="hybridMultilevel"/>
    <w:tmpl w:val="BDD2D152"/>
    <w:lvl w:ilvl="0" w:tplc="04090011">
      <w:start w:val="1"/>
      <w:numFmt w:val="decimal"/>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8">
    <w:nsid w:val="18650768"/>
    <w:multiLevelType w:val="hybridMultilevel"/>
    <w:tmpl w:val="B9CE89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3D5CE9"/>
    <w:multiLevelType w:val="hybridMultilevel"/>
    <w:tmpl w:val="34EEFBEE"/>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E4B11"/>
    <w:multiLevelType w:val="hybridMultilevel"/>
    <w:tmpl w:val="2876798C"/>
    <w:lvl w:ilvl="0" w:tplc="0409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1">
    <w:nsid w:val="291B2DBF"/>
    <w:multiLevelType w:val="hybridMultilevel"/>
    <w:tmpl w:val="FB62625A"/>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A7A3789"/>
    <w:multiLevelType w:val="hybridMultilevel"/>
    <w:tmpl w:val="B9463E18"/>
    <w:lvl w:ilvl="0" w:tplc="6B1C6BC2">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8C504B"/>
    <w:multiLevelType w:val="hybridMultilevel"/>
    <w:tmpl w:val="1FF45E28"/>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1D072E"/>
    <w:multiLevelType w:val="hybridMultilevel"/>
    <w:tmpl w:val="58F077E8"/>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0415FD"/>
    <w:multiLevelType w:val="hybridMultilevel"/>
    <w:tmpl w:val="8678305A"/>
    <w:lvl w:ilvl="0" w:tplc="0409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6">
    <w:nsid w:val="31250584"/>
    <w:multiLevelType w:val="hybridMultilevel"/>
    <w:tmpl w:val="E1FAD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003425"/>
    <w:multiLevelType w:val="hybridMultilevel"/>
    <w:tmpl w:val="5B7E44C4"/>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076E69"/>
    <w:multiLevelType w:val="hybridMultilevel"/>
    <w:tmpl w:val="273217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1214A4"/>
    <w:multiLevelType w:val="hybridMultilevel"/>
    <w:tmpl w:val="DBB68C4A"/>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B1B3566"/>
    <w:multiLevelType w:val="hybridMultilevel"/>
    <w:tmpl w:val="B064828E"/>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A6F5B"/>
    <w:multiLevelType w:val="hybridMultilevel"/>
    <w:tmpl w:val="9FDE8D06"/>
    <w:lvl w:ilvl="0" w:tplc="718A28D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0E42377"/>
    <w:multiLevelType w:val="hybridMultilevel"/>
    <w:tmpl w:val="AEA443CC"/>
    <w:lvl w:ilvl="0" w:tplc="0409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3">
    <w:nsid w:val="4B35719B"/>
    <w:multiLevelType w:val="hybridMultilevel"/>
    <w:tmpl w:val="3F7E2848"/>
    <w:lvl w:ilvl="0" w:tplc="04090011">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EDE37E5"/>
    <w:multiLevelType w:val="hybridMultilevel"/>
    <w:tmpl w:val="2DAECD00"/>
    <w:lvl w:ilvl="0" w:tplc="0409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60A732E8"/>
    <w:multiLevelType w:val="hybridMultilevel"/>
    <w:tmpl w:val="3AB6D4FC"/>
    <w:lvl w:ilvl="0" w:tplc="6A6C34C8">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6">
    <w:nsid w:val="621F7E18"/>
    <w:multiLevelType w:val="hybridMultilevel"/>
    <w:tmpl w:val="4E06A8C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7">
    <w:nsid w:val="62CA35B0"/>
    <w:multiLevelType w:val="hybridMultilevel"/>
    <w:tmpl w:val="BF28EEFA"/>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9614E"/>
    <w:multiLevelType w:val="hybridMultilevel"/>
    <w:tmpl w:val="600E6F0C"/>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BA1023"/>
    <w:multiLevelType w:val="hybridMultilevel"/>
    <w:tmpl w:val="6ECCE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FEB6254"/>
    <w:multiLevelType w:val="hybridMultilevel"/>
    <w:tmpl w:val="012C521C"/>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DF7772"/>
    <w:multiLevelType w:val="hybridMultilevel"/>
    <w:tmpl w:val="407E8CC0"/>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3451B1"/>
    <w:multiLevelType w:val="hybridMultilevel"/>
    <w:tmpl w:val="1374CAE0"/>
    <w:lvl w:ilvl="0" w:tplc="04090015">
      <w:start w:val="1"/>
      <w:numFmt w:val="upperLetter"/>
      <w:lvlText w:val="%1."/>
      <w:lvlJc w:val="left"/>
      <w:pPr>
        <w:tabs>
          <w:tab w:val="num" w:pos="360"/>
        </w:tabs>
        <w:ind w:left="360" w:hanging="360"/>
      </w:pPr>
      <w:rPr>
        <w:rFonts w:hint="default"/>
      </w:rPr>
    </w:lvl>
    <w:lvl w:ilvl="1" w:tplc="1ACEB370">
      <w:start w:val="1"/>
      <w:numFmt w:val="decimal"/>
      <w:lvlText w:val="%2."/>
      <w:lvlJc w:val="left"/>
      <w:pPr>
        <w:tabs>
          <w:tab w:val="num" w:pos="1080"/>
        </w:tabs>
        <w:ind w:left="1080" w:hanging="360"/>
      </w:pPr>
      <w:rPr>
        <w:rFonts w:ascii="Times New Roman" w:eastAsia="Calibri" w:hAnsi="Times New Roman" w:cs="Times New Roman"/>
      </w:rPr>
    </w:lvl>
    <w:lvl w:ilvl="2" w:tplc="6E9483CC">
      <w:start w:val="1"/>
      <w:numFmt w:val="lowerLetter"/>
      <w:lvlText w:val="%3."/>
      <w:lvlJc w:val="left"/>
      <w:pPr>
        <w:tabs>
          <w:tab w:val="num" w:pos="2040"/>
        </w:tabs>
        <w:ind w:left="2040" w:hanging="420"/>
      </w:pPr>
      <w:rPr>
        <w:rFonts w:ascii="Times New Roman" w:eastAsiaTheme="minorHAnsi" w:hAnsi="Times New Roman" w:cs="Times New Roman"/>
      </w:rPr>
    </w:lvl>
    <w:lvl w:ilvl="3" w:tplc="CC8CB57E">
      <w:start w:val="1"/>
      <w:numFmt w:val="decimal"/>
      <w:lvlText w:val="(%4)"/>
      <w:lvlJc w:val="left"/>
      <w:pPr>
        <w:tabs>
          <w:tab w:val="num" w:pos="2520"/>
        </w:tabs>
        <w:ind w:left="2520" w:hanging="360"/>
      </w:pPr>
      <w:rPr>
        <w:rFonts w:cs="Times New Roman" w:hint="default"/>
      </w:rPr>
    </w:lvl>
    <w:lvl w:ilvl="4" w:tplc="685864C2">
      <w:start w:val="1"/>
      <w:numFmt w:val="decimal"/>
      <w:lvlText w:val="%5)"/>
      <w:lvlJc w:val="left"/>
      <w:pPr>
        <w:ind w:left="3240" w:hanging="360"/>
      </w:pPr>
      <w:rPr>
        <w:rFonts w:hint="default"/>
        <w:b/>
      </w:rPr>
    </w:lvl>
    <w:lvl w:ilvl="5" w:tplc="8E94505C">
      <w:start w:val="1"/>
      <w:numFmt w:val="lowerLetter"/>
      <w:lvlText w:val="%6)"/>
      <w:lvlJc w:val="left"/>
      <w:pPr>
        <w:ind w:left="4140" w:hanging="360"/>
      </w:pPr>
      <w:rPr>
        <w:rFonts w:hint="default"/>
      </w:rPr>
    </w:lvl>
    <w:lvl w:ilvl="6" w:tplc="B62C4E84">
      <w:start w:val="1"/>
      <w:numFmt w:val="decimal"/>
      <w:lvlText w:val="(%7)"/>
      <w:lvlJc w:val="left"/>
      <w:pPr>
        <w:ind w:left="4680" w:hanging="360"/>
      </w:pPr>
      <w:rPr>
        <w:rFonts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F205301"/>
    <w:multiLevelType w:val="hybridMultilevel"/>
    <w:tmpl w:val="764CE6E0"/>
    <w:lvl w:ilvl="0" w:tplc="04090011">
      <w:start w:val="1"/>
      <w:numFmt w:val="decimal"/>
      <w:lvlText w:val="%1)"/>
      <w:lvlJc w:val="left"/>
      <w:pPr>
        <w:tabs>
          <w:tab w:val="num" w:pos="1080"/>
        </w:tabs>
        <w:ind w:left="1080" w:hanging="360"/>
      </w:pPr>
    </w:lvl>
    <w:lvl w:ilvl="1" w:tplc="A6F81EC2">
      <w:start w:val="1"/>
      <w:numFmt w:val="decimal"/>
      <w:lvlText w:val="(%2)"/>
      <w:lvlJc w:val="left"/>
      <w:pPr>
        <w:tabs>
          <w:tab w:val="num" w:pos="906"/>
        </w:tabs>
        <w:ind w:left="906" w:hanging="480"/>
      </w:pPr>
      <w:rPr>
        <w:rFonts w:ascii="Times New Roman" w:eastAsia="Calibri" w:hAnsi="Times New Roman" w:cs="Times New Roman"/>
      </w:rPr>
    </w:lvl>
    <w:lvl w:ilvl="2" w:tplc="0409001B">
      <w:start w:val="1"/>
      <w:numFmt w:val="lowerRoman"/>
      <w:lvlText w:val="%3."/>
      <w:lvlJc w:val="right"/>
      <w:pPr>
        <w:tabs>
          <w:tab w:val="num" w:pos="2520"/>
        </w:tabs>
        <w:ind w:left="2520" w:hanging="180"/>
      </w:pPr>
    </w:lvl>
    <w:lvl w:ilvl="3" w:tplc="04090011">
      <w:start w:val="1"/>
      <w:numFmt w:val="decimal"/>
      <w:lvlText w:val="%4)"/>
      <w:lvlJc w:val="left"/>
      <w:pPr>
        <w:tabs>
          <w:tab w:val="num" w:pos="3240"/>
        </w:tabs>
        <w:ind w:left="3240" w:hanging="360"/>
      </w:pPr>
    </w:lvl>
    <w:lvl w:ilvl="4" w:tplc="04090011">
      <w:start w:val="1"/>
      <w:numFmt w:val="decimal"/>
      <w:lvlText w:val="%5)"/>
      <w:lvlJc w:val="left"/>
      <w:pPr>
        <w:tabs>
          <w:tab w:val="num" w:pos="3960"/>
        </w:tabs>
        <w:ind w:left="3960" w:hanging="360"/>
      </w:pPr>
      <w:rPr>
        <w:rFonts w:hint="default"/>
        <w:b w:val="0"/>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nsid w:val="7FBC29C0"/>
    <w:multiLevelType w:val="hybridMultilevel"/>
    <w:tmpl w:val="DFEE2D46"/>
    <w:lvl w:ilvl="0" w:tplc="AEBC12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num>
  <w:num w:numId="3">
    <w:abstractNumId w:val="12"/>
  </w:num>
  <w:num w:numId="4">
    <w:abstractNumId w:val="25"/>
  </w:num>
  <w:num w:numId="5">
    <w:abstractNumId w:val="29"/>
  </w:num>
  <w:num w:numId="6">
    <w:abstractNumId w:val="21"/>
  </w:num>
  <w:num w:numId="7">
    <w:abstractNumId w:val="22"/>
  </w:num>
  <w:num w:numId="8">
    <w:abstractNumId w:val="7"/>
  </w:num>
  <w:num w:numId="9">
    <w:abstractNumId w:val="10"/>
  </w:num>
  <w:num w:numId="10">
    <w:abstractNumId w:val="15"/>
  </w:num>
  <w:num w:numId="11">
    <w:abstractNumId w:val="23"/>
  </w:num>
  <w:num w:numId="12">
    <w:abstractNumId w:val="14"/>
  </w:num>
  <w:num w:numId="13">
    <w:abstractNumId w:val="19"/>
  </w:num>
  <w:num w:numId="14">
    <w:abstractNumId w:val="18"/>
  </w:num>
  <w:num w:numId="15">
    <w:abstractNumId w:val="6"/>
  </w:num>
  <w:num w:numId="16">
    <w:abstractNumId w:val="2"/>
  </w:num>
  <w:num w:numId="17">
    <w:abstractNumId w:val="17"/>
  </w:num>
  <w:num w:numId="18">
    <w:abstractNumId w:val="30"/>
  </w:num>
  <w:num w:numId="19">
    <w:abstractNumId w:val="31"/>
  </w:num>
  <w:num w:numId="20">
    <w:abstractNumId w:val="1"/>
  </w:num>
  <w:num w:numId="21">
    <w:abstractNumId w:val="5"/>
  </w:num>
  <w:num w:numId="22">
    <w:abstractNumId w:val="33"/>
  </w:num>
  <w:num w:numId="23">
    <w:abstractNumId w:val="32"/>
  </w:num>
  <w:num w:numId="24">
    <w:abstractNumId w:val="3"/>
  </w:num>
  <w:num w:numId="25">
    <w:abstractNumId w:val="16"/>
  </w:num>
  <w:num w:numId="26">
    <w:abstractNumId w:val="28"/>
  </w:num>
  <w:num w:numId="27">
    <w:abstractNumId w:val="11"/>
  </w:num>
  <w:num w:numId="28">
    <w:abstractNumId w:val="34"/>
  </w:num>
  <w:num w:numId="29">
    <w:abstractNumId w:val="0"/>
  </w:num>
  <w:num w:numId="30">
    <w:abstractNumId w:val="13"/>
  </w:num>
  <w:num w:numId="31">
    <w:abstractNumId w:val="9"/>
  </w:num>
  <w:num w:numId="32">
    <w:abstractNumId w:val="20"/>
  </w:num>
  <w:num w:numId="33">
    <w:abstractNumId w:val="27"/>
  </w:num>
  <w:num w:numId="34">
    <w:abstractNumId w:val="4"/>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66F4"/>
    <w:rsid w:val="00010359"/>
    <w:rsid w:val="00011CE2"/>
    <w:rsid w:val="00013171"/>
    <w:rsid w:val="00013EDA"/>
    <w:rsid w:val="00040882"/>
    <w:rsid w:val="00046385"/>
    <w:rsid w:val="00053EFC"/>
    <w:rsid w:val="000548C7"/>
    <w:rsid w:val="00057AD4"/>
    <w:rsid w:val="00071039"/>
    <w:rsid w:val="0007787A"/>
    <w:rsid w:val="000900D6"/>
    <w:rsid w:val="0009176B"/>
    <w:rsid w:val="000926FE"/>
    <w:rsid w:val="000935C1"/>
    <w:rsid w:val="00095CE7"/>
    <w:rsid w:val="00096156"/>
    <w:rsid w:val="00096BFA"/>
    <w:rsid w:val="000A219E"/>
    <w:rsid w:val="000D636D"/>
    <w:rsid w:val="000F27ED"/>
    <w:rsid w:val="00100AF9"/>
    <w:rsid w:val="00101090"/>
    <w:rsid w:val="00110311"/>
    <w:rsid w:val="001136EE"/>
    <w:rsid w:val="001178EE"/>
    <w:rsid w:val="001207A3"/>
    <w:rsid w:val="00135992"/>
    <w:rsid w:val="00137C1F"/>
    <w:rsid w:val="001440CF"/>
    <w:rsid w:val="001472CC"/>
    <w:rsid w:val="00151B1E"/>
    <w:rsid w:val="0015312E"/>
    <w:rsid w:val="00155B21"/>
    <w:rsid w:val="00166948"/>
    <w:rsid w:val="0017289E"/>
    <w:rsid w:val="001757A6"/>
    <w:rsid w:val="00176670"/>
    <w:rsid w:val="00182B98"/>
    <w:rsid w:val="00182CA8"/>
    <w:rsid w:val="00186638"/>
    <w:rsid w:val="0019028C"/>
    <w:rsid w:val="00195779"/>
    <w:rsid w:val="0019588C"/>
    <w:rsid w:val="001A075A"/>
    <w:rsid w:val="001A6585"/>
    <w:rsid w:val="001B4B22"/>
    <w:rsid w:val="001C287B"/>
    <w:rsid w:val="001C4293"/>
    <w:rsid w:val="001D075D"/>
    <w:rsid w:val="001E1570"/>
    <w:rsid w:val="001E3F6C"/>
    <w:rsid w:val="001E6B19"/>
    <w:rsid w:val="001F01D5"/>
    <w:rsid w:val="001F1365"/>
    <w:rsid w:val="001F3C1E"/>
    <w:rsid w:val="00200973"/>
    <w:rsid w:val="00204E3D"/>
    <w:rsid w:val="002077EA"/>
    <w:rsid w:val="00213F60"/>
    <w:rsid w:val="002142CA"/>
    <w:rsid w:val="00217EE1"/>
    <w:rsid w:val="00224CDA"/>
    <w:rsid w:val="002314AC"/>
    <w:rsid w:val="002356DC"/>
    <w:rsid w:val="002450EE"/>
    <w:rsid w:val="00252D76"/>
    <w:rsid w:val="0025639A"/>
    <w:rsid w:val="002654EB"/>
    <w:rsid w:val="002661BD"/>
    <w:rsid w:val="002765F3"/>
    <w:rsid w:val="00280BB9"/>
    <w:rsid w:val="00287FDB"/>
    <w:rsid w:val="00295EEB"/>
    <w:rsid w:val="002A354B"/>
    <w:rsid w:val="002B0158"/>
    <w:rsid w:val="002B34B5"/>
    <w:rsid w:val="002C3A1A"/>
    <w:rsid w:val="002C41ED"/>
    <w:rsid w:val="002C7B49"/>
    <w:rsid w:val="002D1A74"/>
    <w:rsid w:val="002E3DAE"/>
    <w:rsid w:val="002E6C76"/>
    <w:rsid w:val="002F60C1"/>
    <w:rsid w:val="002F6E25"/>
    <w:rsid w:val="0030032A"/>
    <w:rsid w:val="00300DDF"/>
    <w:rsid w:val="003057FA"/>
    <w:rsid w:val="00311D07"/>
    <w:rsid w:val="003121C7"/>
    <w:rsid w:val="00317471"/>
    <w:rsid w:val="0032582C"/>
    <w:rsid w:val="00342696"/>
    <w:rsid w:val="003455E6"/>
    <w:rsid w:val="00356FF2"/>
    <w:rsid w:val="00361816"/>
    <w:rsid w:val="00366124"/>
    <w:rsid w:val="00371D4C"/>
    <w:rsid w:val="00386D46"/>
    <w:rsid w:val="003A2CBF"/>
    <w:rsid w:val="003A4512"/>
    <w:rsid w:val="003B16B1"/>
    <w:rsid w:val="003B394E"/>
    <w:rsid w:val="003C0FA2"/>
    <w:rsid w:val="003C4469"/>
    <w:rsid w:val="003D0EDF"/>
    <w:rsid w:val="003D77CC"/>
    <w:rsid w:val="003D7D78"/>
    <w:rsid w:val="003E22A8"/>
    <w:rsid w:val="003E2B55"/>
    <w:rsid w:val="003E70D5"/>
    <w:rsid w:val="003E7B4D"/>
    <w:rsid w:val="003F1855"/>
    <w:rsid w:val="003F3D88"/>
    <w:rsid w:val="00405E54"/>
    <w:rsid w:val="004445B0"/>
    <w:rsid w:val="00444A4B"/>
    <w:rsid w:val="00451788"/>
    <w:rsid w:val="00457105"/>
    <w:rsid w:val="004732D0"/>
    <w:rsid w:val="00481BD6"/>
    <w:rsid w:val="0048408A"/>
    <w:rsid w:val="004845A0"/>
    <w:rsid w:val="004858DF"/>
    <w:rsid w:val="004A11AB"/>
    <w:rsid w:val="004D2381"/>
    <w:rsid w:val="004D7933"/>
    <w:rsid w:val="004E101E"/>
    <w:rsid w:val="004E3E99"/>
    <w:rsid w:val="004E5A0F"/>
    <w:rsid w:val="004F086B"/>
    <w:rsid w:val="005144CC"/>
    <w:rsid w:val="00520869"/>
    <w:rsid w:val="00523AC3"/>
    <w:rsid w:val="005259D0"/>
    <w:rsid w:val="00526C6A"/>
    <w:rsid w:val="00527908"/>
    <w:rsid w:val="0053146A"/>
    <w:rsid w:val="005334A0"/>
    <w:rsid w:val="00534558"/>
    <w:rsid w:val="00536C3A"/>
    <w:rsid w:val="005379A0"/>
    <w:rsid w:val="0054564E"/>
    <w:rsid w:val="00546404"/>
    <w:rsid w:val="00556CCF"/>
    <w:rsid w:val="005575C5"/>
    <w:rsid w:val="00561F10"/>
    <w:rsid w:val="00573E8E"/>
    <w:rsid w:val="0057598F"/>
    <w:rsid w:val="005820B3"/>
    <w:rsid w:val="00582941"/>
    <w:rsid w:val="005A4B9E"/>
    <w:rsid w:val="005A5F17"/>
    <w:rsid w:val="005A622F"/>
    <w:rsid w:val="005D48F9"/>
    <w:rsid w:val="005E4CD6"/>
    <w:rsid w:val="00602B8F"/>
    <w:rsid w:val="00605C81"/>
    <w:rsid w:val="00631EBD"/>
    <w:rsid w:val="00640A37"/>
    <w:rsid w:val="00641950"/>
    <w:rsid w:val="00642710"/>
    <w:rsid w:val="0064306C"/>
    <w:rsid w:val="00646F3C"/>
    <w:rsid w:val="006635AB"/>
    <w:rsid w:val="00670A43"/>
    <w:rsid w:val="00672A35"/>
    <w:rsid w:val="00672A4F"/>
    <w:rsid w:val="00686C34"/>
    <w:rsid w:val="006969D3"/>
    <w:rsid w:val="006A0C9B"/>
    <w:rsid w:val="006B204B"/>
    <w:rsid w:val="006B550F"/>
    <w:rsid w:val="006B57BF"/>
    <w:rsid w:val="006C2922"/>
    <w:rsid w:val="006C5E5B"/>
    <w:rsid w:val="006C7C67"/>
    <w:rsid w:val="006D28B7"/>
    <w:rsid w:val="006E054A"/>
    <w:rsid w:val="006E1B71"/>
    <w:rsid w:val="006E2D90"/>
    <w:rsid w:val="006F1568"/>
    <w:rsid w:val="006F4DD8"/>
    <w:rsid w:val="007254C7"/>
    <w:rsid w:val="00725F8B"/>
    <w:rsid w:val="00726C28"/>
    <w:rsid w:val="007311FA"/>
    <w:rsid w:val="007445CA"/>
    <w:rsid w:val="00752933"/>
    <w:rsid w:val="00753041"/>
    <w:rsid w:val="0075326A"/>
    <w:rsid w:val="00753D93"/>
    <w:rsid w:val="007714E2"/>
    <w:rsid w:val="00772191"/>
    <w:rsid w:val="00773D01"/>
    <w:rsid w:val="0077610B"/>
    <w:rsid w:val="00776451"/>
    <w:rsid w:val="00781E0C"/>
    <w:rsid w:val="0078237F"/>
    <w:rsid w:val="00785498"/>
    <w:rsid w:val="00786AAA"/>
    <w:rsid w:val="00795D33"/>
    <w:rsid w:val="0079787C"/>
    <w:rsid w:val="007A168C"/>
    <w:rsid w:val="007A46EE"/>
    <w:rsid w:val="007A541A"/>
    <w:rsid w:val="007A6A47"/>
    <w:rsid w:val="007A6CC7"/>
    <w:rsid w:val="007B1383"/>
    <w:rsid w:val="007B2256"/>
    <w:rsid w:val="007B29DD"/>
    <w:rsid w:val="007B6EB9"/>
    <w:rsid w:val="007C2809"/>
    <w:rsid w:val="007D07B2"/>
    <w:rsid w:val="007E66F4"/>
    <w:rsid w:val="008060EC"/>
    <w:rsid w:val="00814BB5"/>
    <w:rsid w:val="00822A69"/>
    <w:rsid w:val="008250C7"/>
    <w:rsid w:val="00840745"/>
    <w:rsid w:val="008504A4"/>
    <w:rsid w:val="008563DE"/>
    <w:rsid w:val="00856C9E"/>
    <w:rsid w:val="00863DE6"/>
    <w:rsid w:val="0089750E"/>
    <w:rsid w:val="008A1C97"/>
    <w:rsid w:val="008A4FBB"/>
    <w:rsid w:val="008A5605"/>
    <w:rsid w:val="008B0107"/>
    <w:rsid w:val="008B5A3C"/>
    <w:rsid w:val="008C04E5"/>
    <w:rsid w:val="008C2831"/>
    <w:rsid w:val="008C3AAC"/>
    <w:rsid w:val="008C3E9C"/>
    <w:rsid w:val="008D1706"/>
    <w:rsid w:val="008D5CB2"/>
    <w:rsid w:val="008D5F42"/>
    <w:rsid w:val="008E787E"/>
    <w:rsid w:val="008E7E47"/>
    <w:rsid w:val="008F3B56"/>
    <w:rsid w:val="008F4F21"/>
    <w:rsid w:val="008F6465"/>
    <w:rsid w:val="008F73E4"/>
    <w:rsid w:val="00900CEB"/>
    <w:rsid w:val="0091252B"/>
    <w:rsid w:val="009148F4"/>
    <w:rsid w:val="00914FC6"/>
    <w:rsid w:val="009158F1"/>
    <w:rsid w:val="00925F11"/>
    <w:rsid w:val="009339CB"/>
    <w:rsid w:val="00936182"/>
    <w:rsid w:val="00936446"/>
    <w:rsid w:val="00937478"/>
    <w:rsid w:val="00941860"/>
    <w:rsid w:val="00941C25"/>
    <w:rsid w:val="00947A85"/>
    <w:rsid w:val="009605BB"/>
    <w:rsid w:val="00960AEE"/>
    <w:rsid w:val="00964C78"/>
    <w:rsid w:val="00977313"/>
    <w:rsid w:val="009801DB"/>
    <w:rsid w:val="00982A30"/>
    <w:rsid w:val="00983E23"/>
    <w:rsid w:val="00991F8A"/>
    <w:rsid w:val="009A2326"/>
    <w:rsid w:val="009A5623"/>
    <w:rsid w:val="009A61C8"/>
    <w:rsid w:val="009B701A"/>
    <w:rsid w:val="009C03D9"/>
    <w:rsid w:val="009D04F7"/>
    <w:rsid w:val="009F015C"/>
    <w:rsid w:val="009F0461"/>
    <w:rsid w:val="00A135E9"/>
    <w:rsid w:val="00A22D92"/>
    <w:rsid w:val="00A31E09"/>
    <w:rsid w:val="00A33F72"/>
    <w:rsid w:val="00A54FA2"/>
    <w:rsid w:val="00A743A4"/>
    <w:rsid w:val="00A8413E"/>
    <w:rsid w:val="00A90EA6"/>
    <w:rsid w:val="00A91B92"/>
    <w:rsid w:val="00A9558B"/>
    <w:rsid w:val="00A962EF"/>
    <w:rsid w:val="00AB2471"/>
    <w:rsid w:val="00AB5AB4"/>
    <w:rsid w:val="00AE16CC"/>
    <w:rsid w:val="00AE2EC4"/>
    <w:rsid w:val="00AE329E"/>
    <w:rsid w:val="00AF58BE"/>
    <w:rsid w:val="00B017E9"/>
    <w:rsid w:val="00B06ACE"/>
    <w:rsid w:val="00B109FE"/>
    <w:rsid w:val="00B153D4"/>
    <w:rsid w:val="00B23D4F"/>
    <w:rsid w:val="00B25BAD"/>
    <w:rsid w:val="00B301FA"/>
    <w:rsid w:val="00B342E6"/>
    <w:rsid w:val="00B370C4"/>
    <w:rsid w:val="00B5010F"/>
    <w:rsid w:val="00B53119"/>
    <w:rsid w:val="00B61D64"/>
    <w:rsid w:val="00B62B05"/>
    <w:rsid w:val="00B63834"/>
    <w:rsid w:val="00B651AF"/>
    <w:rsid w:val="00B6614B"/>
    <w:rsid w:val="00B718CD"/>
    <w:rsid w:val="00B7638D"/>
    <w:rsid w:val="00B7703D"/>
    <w:rsid w:val="00B85195"/>
    <w:rsid w:val="00B9106D"/>
    <w:rsid w:val="00B93CAA"/>
    <w:rsid w:val="00B96DAB"/>
    <w:rsid w:val="00BA12A1"/>
    <w:rsid w:val="00BB70BA"/>
    <w:rsid w:val="00BC3695"/>
    <w:rsid w:val="00BC6782"/>
    <w:rsid w:val="00BD7377"/>
    <w:rsid w:val="00BF1C55"/>
    <w:rsid w:val="00BF55D5"/>
    <w:rsid w:val="00C00B75"/>
    <w:rsid w:val="00C10C82"/>
    <w:rsid w:val="00C16EAC"/>
    <w:rsid w:val="00C21ECC"/>
    <w:rsid w:val="00C33C15"/>
    <w:rsid w:val="00C426B8"/>
    <w:rsid w:val="00C552D5"/>
    <w:rsid w:val="00C55CE3"/>
    <w:rsid w:val="00C631DE"/>
    <w:rsid w:val="00C65A3B"/>
    <w:rsid w:val="00C7192C"/>
    <w:rsid w:val="00C71C8E"/>
    <w:rsid w:val="00C72E96"/>
    <w:rsid w:val="00C75E19"/>
    <w:rsid w:val="00C832DC"/>
    <w:rsid w:val="00C94923"/>
    <w:rsid w:val="00C9516B"/>
    <w:rsid w:val="00C958B7"/>
    <w:rsid w:val="00CA13E7"/>
    <w:rsid w:val="00CA75FA"/>
    <w:rsid w:val="00CB09C5"/>
    <w:rsid w:val="00CB19C9"/>
    <w:rsid w:val="00CB2BA8"/>
    <w:rsid w:val="00CB56A8"/>
    <w:rsid w:val="00CB7E4F"/>
    <w:rsid w:val="00CD06DD"/>
    <w:rsid w:val="00CE684B"/>
    <w:rsid w:val="00CF457F"/>
    <w:rsid w:val="00D13805"/>
    <w:rsid w:val="00D15AB6"/>
    <w:rsid w:val="00D51514"/>
    <w:rsid w:val="00D84C3A"/>
    <w:rsid w:val="00D9110B"/>
    <w:rsid w:val="00DA275A"/>
    <w:rsid w:val="00DB7B35"/>
    <w:rsid w:val="00DD09E1"/>
    <w:rsid w:val="00DD5BE1"/>
    <w:rsid w:val="00DF04F1"/>
    <w:rsid w:val="00DF480C"/>
    <w:rsid w:val="00DF4BB2"/>
    <w:rsid w:val="00DF6FB2"/>
    <w:rsid w:val="00E0105F"/>
    <w:rsid w:val="00E010E1"/>
    <w:rsid w:val="00E0746F"/>
    <w:rsid w:val="00E114E8"/>
    <w:rsid w:val="00E13972"/>
    <w:rsid w:val="00E1452F"/>
    <w:rsid w:val="00E15559"/>
    <w:rsid w:val="00E15C10"/>
    <w:rsid w:val="00E234AC"/>
    <w:rsid w:val="00E31691"/>
    <w:rsid w:val="00E403CC"/>
    <w:rsid w:val="00E42F3B"/>
    <w:rsid w:val="00E4592F"/>
    <w:rsid w:val="00E53C4F"/>
    <w:rsid w:val="00E6529D"/>
    <w:rsid w:val="00E75E11"/>
    <w:rsid w:val="00E91E1C"/>
    <w:rsid w:val="00E935A2"/>
    <w:rsid w:val="00EA36BE"/>
    <w:rsid w:val="00EA683C"/>
    <w:rsid w:val="00EA6EEA"/>
    <w:rsid w:val="00EB22D8"/>
    <w:rsid w:val="00EB3375"/>
    <w:rsid w:val="00EB448D"/>
    <w:rsid w:val="00EB4C8E"/>
    <w:rsid w:val="00EB784A"/>
    <w:rsid w:val="00EC14F2"/>
    <w:rsid w:val="00EC435F"/>
    <w:rsid w:val="00EC5C9D"/>
    <w:rsid w:val="00ED068C"/>
    <w:rsid w:val="00ED1C29"/>
    <w:rsid w:val="00ED1E81"/>
    <w:rsid w:val="00EE76A3"/>
    <w:rsid w:val="00EF45E5"/>
    <w:rsid w:val="00EF7E99"/>
    <w:rsid w:val="00F03A06"/>
    <w:rsid w:val="00F05D4D"/>
    <w:rsid w:val="00F05D71"/>
    <w:rsid w:val="00F12792"/>
    <w:rsid w:val="00F17AF2"/>
    <w:rsid w:val="00F22F9F"/>
    <w:rsid w:val="00F31257"/>
    <w:rsid w:val="00F374CD"/>
    <w:rsid w:val="00F40047"/>
    <w:rsid w:val="00F401DB"/>
    <w:rsid w:val="00F505A4"/>
    <w:rsid w:val="00F547D7"/>
    <w:rsid w:val="00F54FED"/>
    <w:rsid w:val="00F5519C"/>
    <w:rsid w:val="00F63425"/>
    <w:rsid w:val="00F71DB6"/>
    <w:rsid w:val="00F721B3"/>
    <w:rsid w:val="00F728D6"/>
    <w:rsid w:val="00F75734"/>
    <w:rsid w:val="00F77627"/>
    <w:rsid w:val="00F8306D"/>
    <w:rsid w:val="00F83CFE"/>
    <w:rsid w:val="00F90FEF"/>
    <w:rsid w:val="00FA6C81"/>
    <w:rsid w:val="00FA78AC"/>
    <w:rsid w:val="00FA7D74"/>
    <w:rsid w:val="00FB101C"/>
    <w:rsid w:val="00FC15A5"/>
    <w:rsid w:val="00FC4864"/>
    <w:rsid w:val="00FC67C4"/>
    <w:rsid w:val="00FD1ECB"/>
    <w:rsid w:val="00FD5373"/>
    <w:rsid w:val="00FD6250"/>
    <w:rsid w:val="00FE31C9"/>
    <w:rsid w:val="00FE5349"/>
    <w:rsid w:val="00FF1706"/>
    <w:rsid w:val="00FF462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12]" strokecolor="none [3212]"/>
    </o:shapedefaults>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6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F4"/>
    <w:pPr>
      <w:ind w:left="720"/>
      <w:contextualSpacing/>
    </w:pPr>
    <w:rPr>
      <w:lang w:val="en-US"/>
    </w:rPr>
  </w:style>
  <w:style w:type="paragraph" w:customStyle="1" w:styleId="Default">
    <w:name w:val="Default"/>
    <w:rsid w:val="007E66F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NoSpacing">
    <w:name w:val="No Spacing"/>
    <w:link w:val="NoSpacingChar"/>
    <w:uiPriority w:val="1"/>
    <w:qFormat/>
    <w:rsid w:val="007E66F4"/>
    <w:pPr>
      <w:spacing w:after="0" w:line="240" w:lineRule="auto"/>
    </w:pPr>
    <w:rPr>
      <w:rFonts w:ascii="Calibri" w:eastAsia="Times New Roman" w:hAnsi="Calibri" w:cs="Calibri"/>
      <w:lang w:val="en-US"/>
    </w:rPr>
  </w:style>
  <w:style w:type="character" w:styleId="Emphasis">
    <w:name w:val="Emphasis"/>
    <w:basedOn w:val="DefaultParagraphFont"/>
    <w:uiPriority w:val="20"/>
    <w:qFormat/>
    <w:rsid w:val="007E66F4"/>
    <w:rPr>
      <w:rFonts w:cs="Times New Roman"/>
      <w:i/>
      <w:iCs/>
    </w:rPr>
  </w:style>
  <w:style w:type="character" w:customStyle="1" w:styleId="NoSpacingChar">
    <w:name w:val="No Spacing Char"/>
    <w:basedOn w:val="DefaultParagraphFont"/>
    <w:link w:val="NoSpacing"/>
    <w:uiPriority w:val="1"/>
    <w:locked/>
    <w:rsid w:val="007E66F4"/>
    <w:rPr>
      <w:rFonts w:ascii="Calibri" w:eastAsia="Times New Roman" w:hAnsi="Calibri" w:cs="Calibri"/>
      <w:lang w:val="en-US"/>
    </w:rPr>
  </w:style>
  <w:style w:type="character" w:customStyle="1" w:styleId="google-src-text">
    <w:name w:val="google-src-text"/>
    <w:basedOn w:val="DefaultParagraphFont"/>
    <w:rsid w:val="007E66F4"/>
  </w:style>
  <w:style w:type="paragraph" w:styleId="Title">
    <w:name w:val="Title"/>
    <w:basedOn w:val="Normal"/>
    <w:link w:val="TitleChar"/>
    <w:qFormat/>
    <w:rsid w:val="007E66F4"/>
    <w:pPr>
      <w:spacing w:after="0" w:line="48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7E66F4"/>
    <w:rPr>
      <w:rFonts w:ascii="Times New Roman" w:eastAsia="Times New Roman" w:hAnsi="Times New Roman" w:cs="Times New Roman"/>
      <w:b/>
      <w:bCs/>
      <w:sz w:val="24"/>
      <w:szCs w:val="24"/>
      <w:lang w:val="en-GB"/>
    </w:rPr>
  </w:style>
  <w:style w:type="paragraph" w:styleId="NormalWeb">
    <w:name w:val="Normal (Web)"/>
    <w:basedOn w:val="Normal"/>
    <w:uiPriority w:val="99"/>
    <w:unhideWhenUsed/>
    <w:rsid w:val="007E66F4"/>
    <w:pPr>
      <w:spacing w:before="100" w:beforeAutospacing="1" w:after="100" w:afterAutospacing="1" w:line="240" w:lineRule="auto"/>
    </w:pPr>
    <w:rPr>
      <w:rFonts w:eastAsia="Times New Roman" w:cs="Times New Roman"/>
      <w:sz w:val="24"/>
      <w:szCs w:val="24"/>
      <w:lang w:val="en-US"/>
    </w:rPr>
  </w:style>
  <w:style w:type="character" w:styleId="Hyperlink">
    <w:name w:val="Hyperlink"/>
    <w:basedOn w:val="DefaultParagraphFont"/>
    <w:uiPriority w:val="99"/>
    <w:unhideWhenUsed/>
    <w:rsid w:val="007E66F4"/>
    <w:rPr>
      <w:rFonts w:cs="Times New Roman"/>
      <w:color w:val="0000FF" w:themeColor="hyperlink"/>
      <w:u w:val="single"/>
    </w:rPr>
  </w:style>
  <w:style w:type="paragraph" w:styleId="Header">
    <w:name w:val="header"/>
    <w:basedOn w:val="Normal"/>
    <w:link w:val="HeaderChar"/>
    <w:uiPriority w:val="99"/>
    <w:unhideWhenUsed/>
    <w:rsid w:val="008F73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3E4"/>
  </w:style>
  <w:style w:type="paragraph" w:styleId="Footer">
    <w:name w:val="footer"/>
    <w:basedOn w:val="Normal"/>
    <w:link w:val="FooterChar"/>
    <w:uiPriority w:val="99"/>
    <w:semiHidden/>
    <w:unhideWhenUsed/>
    <w:rsid w:val="008F73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73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lmupsikologi.wordpress.com/2010/01/14/kegunaan-bimbingan-kelompok/" TargetMode="External"/><Relationship Id="rId3" Type="http://schemas.openxmlformats.org/officeDocument/2006/relationships/settings" Target="settings.xml"/><Relationship Id="rId7" Type="http://schemas.openxmlformats.org/officeDocument/2006/relationships/hyperlink" Target="http://ilmupsikologi.wordpress.com/2010/01/14/pengertian-bimbingan-kelompo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lmupsikologi.wordpress.com/ar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36</Pages>
  <Words>7573</Words>
  <Characters>43170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65</cp:revision>
  <cp:lastPrinted>2012-09-12T02:41:00Z</cp:lastPrinted>
  <dcterms:created xsi:type="dcterms:W3CDTF">2012-06-13T13:42:00Z</dcterms:created>
  <dcterms:modified xsi:type="dcterms:W3CDTF">2012-09-12T03:04:00Z</dcterms:modified>
</cp:coreProperties>
</file>