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32" w:rsidRPr="0081136A" w:rsidRDefault="005D5C32" w:rsidP="002538F4">
      <w:pPr>
        <w:pStyle w:val="BodyText"/>
        <w:spacing w:after="0" w:line="360" w:lineRule="auto"/>
        <w:ind w:left="2880" w:firstLine="720"/>
        <w:rPr>
          <w:b/>
          <w:bCs/>
          <w:lang w:val="id-ID"/>
        </w:rPr>
      </w:pPr>
      <w:r w:rsidRPr="0081136A">
        <w:rPr>
          <w:b/>
          <w:bCs/>
          <w:lang w:val="id-ID"/>
        </w:rPr>
        <w:t xml:space="preserve">BAB </w:t>
      </w:r>
      <w:r w:rsidRPr="0081136A">
        <w:rPr>
          <w:b/>
          <w:bCs/>
        </w:rPr>
        <w:t>III</w:t>
      </w:r>
    </w:p>
    <w:p w:rsidR="005D5C32" w:rsidRPr="0081136A" w:rsidRDefault="005D5C32" w:rsidP="002538F4">
      <w:pPr>
        <w:pStyle w:val="BodyText"/>
        <w:spacing w:after="0" w:line="360" w:lineRule="auto"/>
        <w:jc w:val="center"/>
        <w:rPr>
          <w:b/>
          <w:bCs/>
          <w:lang w:val="id-ID"/>
        </w:rPr>
      </w:pPr>
      <w:r w:rsidRPr="0081136A">
        <w:rPr>
          <w:b/>
          <w:bCs/>
        </w:rPr>
        <w:t>METODE PENELITIAN</w:t>
      </w:r>
    </w:p>
    <w:p w:rsidR="005D5C32" w:rsidRPr="0081136A" w:rsidRDefault="005D5C32" w:rsidP="005D5C32">
      <w:pPr>
        <w:pStyle w:val="BodyText"/>
        <w:spacing w:after="0" w:line="480" w:lineRule="auto"/>
        <w:rPr>
          <w:b/>
          <w:bCs/>
          <w:lang w:val="id-ID"/>
        </w:rPr>
      </w:pPr>
    </w:p>
    <w:p w:rsidR="005D5C32" w:rsidRPr="0081136A" w:rsidRDefault="00651B9A" w:rsidP="00651B9A">
      <w:pPr>
        <w:pStyle w:val="BodyText"/>
        <w:numPr>
          <w:ilvl w:val="0"/>
          <w:numId w:val="5"/>
        </w:numPr>
        <w:tabs>
          <w:tab w:val="clear" w:pos="360"/>
        </w:tabs>
        <w:spacing w:after="0" w:line="480" w:lineRule="auto"/>
        <w:jc w:val="both"/>
        <w:rPr>
          <w:b/>
        </w:rPr>
      </w:pPr>
      <w:r>
        <w:rPr>
          <w:b/>
          <w:lang w:val="id-ID"/>
        </w:rPr>
        <w:t xml:space="preserve"> </w:t>
      </w:r>
      <w:r w:rsidR="005D5C32" w:rsidRPr="0081136A">
        <w:rPr>
          <w:b/>
        </w:rPr>
        <w:t>Pendekatan dan Desain Penelitian</w:t>
      </w:r>
    </w:p>
    <w:p w:rsidR="005D5C32" w:rsidRPr="0081136A" w:rsidRDefault="005D5C32" w:rsidP="00651B9A">
      <w:pPr>
        <w:pStyle w:val="BodyText"/>
        <w:spacing w:after="0" w:line="480" w:lineRule="auto"/>
        <w:ind w:firstLine="567"/>
        <w:jc w:val="both"/>
      </w:pPr>
      <w:r w:rsidRPr="0081136A">
        <w:t xml:space="preserve">Pendekatan yang digunakan dalam penelitian ini </w:t>
      </w:r>
      <w:r w:rsidR="00E26CA4">
        <w:t>adalah</w:t>
      </w:r>
      <w:r w:rsidR="00FA67D4">
        <w:rPr>
          <w:lang w:val="id-ID"/>
        </w:rPr>
        <w:t xml:space="preserve"> </w:t>
      </w:r>
      <w:r w:rsidR="00FA67D4">
        <w:t>pen</w:t>
      </w:r>
      <w:r w:rsidR="00FA67D4">
        <w:rPr>
          <w:lang w:val="id-ID"/>
        </w:rPr>
        <w:t>elitian</w:t>
      </w:r>
      <w:r w:rsidR="00FA67D4">
        <w:t xml:space="preserve"> </w:t>
      </w:r>
      <w:r w:rsidR="00FA67D4" w:rsidRPr="00864C29">
        <w:t>kuantitatif</w:t>
      </w:r>
      <w:r w:rsidR="00FA67D4">
        <w:rPr>
          <w:lang w:val="id-ID"/>
        </w:rPr>
        <w:t xml:space="preserve"> eksperimen desain</w:t>
      </w:r>
      <w:r w:rsidRPr="0081136A">
        <w:t xml:space="preserve">. Desain penelitian yang digunakan di sini adalah </w:t>
      </w:r>
      <w:r w:rsidRPr="0081136A">
        <w:rPr>
          <w:i/>
        </w:rPr>
        <w:t>Pre-Eksperimental Designs,</w:t>
      </w:r>
      <w:r w:rsidRPr="0081136A">
        <w:t xml:space="preserve"> yang mengkaji </w:t>
      </w:r>
      <w:r w:rsidR="005F17CA">
        <w:t xml:space="preserve">pengaruh </w:t>
      </w:r>
      <w:r w:rsidRPr="0081136A">
        <w:t xml:space="preserve">penerapan teknik manajemen waktu dalam mengurangi perilaku prokrastinasi akademik siswa </w:t>
      </w:r>
      <w:r>
        <w:t xml:space="preserve">di </w:t>
      </w:r>
      <w:r w:rsidRPr="0081136A">
        <w:t>SMA Negeri 1 Bua Ponrang</w:t>
      </w:r>
      <w:r w:rsidR="00AC0C85">
        <w:t xml:space="preserve"> Kabupaten Luwu</w:t>
      </w:r>
      <w:r w:rsidRPr="0081136A">
        <w:t xml:space="preserve">. Desain eksperimen yang digunakan adalah </w:t>
      </w:r>
      <w:r w:rsidRPr="0081136A">
        <w:rPr>
          <w:i/>
          <w:iCs/>
        </w:rPr>
        <w:t xml:space="preserve">One-Group Pretest-Postest Design. </w:t>
      </w:r>
      <w:r w:rsidRPr="0081136A">
        <w:t xml:space="preserve">Desain ini digambarkan sebagai berikut: </w:t>
      </w:r>
    </w:p>
    <w:tbl>
      <w:tblPr>
        <w:tblStyle w:val="TableGrid"/>
        <w:tblpPr w:leftFromText="180" w:rightFromText="180" w:vertAnchor="text" w:horzAnchor="page" w:tblpX="4038" w:tblpY="352"/>
        <w:tblW w:w="0" w:type="auto"/>
        <w:tblLook w:val="04A0"/>
      </w:tblPr>
      <w:tblGrid>
        <w:gridCol w:w="2549"/>
      </w:tblGrid>
      <w:tr w:rsidR="000B6C8F" w:rsidRPr="0081136A" w:rsidTr="000B6C8F">
        <w:trPr>
          <w:trHeight w:val="663"/>
        </w:trPr>
        <w:tc>
          <w:tcPr>
            <w:tcW w:w="2549" w:type="dxa"/>
          </w:tcPr>
          <w:p w:rsidR="000B6C8F" w:rsidRPr="0081136A" w:rsidRDefault="000B6C8F" w:rsidP="000B6C8F">
            <w:pPr>
              <w:pStyle w:val="BodyText"/>
              <w:spacing w:after="0"/>
              <w:jc w:val="both"/>
            </w:pPr>
          </w:p>
          <w:p w:rsidR="000B6C8F" w:rsidRPr="0081136A" w:rsidRDefault="000B6C8F" w:rsidP="000B6C8F">
            <w:pPr>
              <w:pStyle w:val="BodyText"/>
              <w:spacing w:after="0" w:line="480" w:lineRule="auto"/>
              <w:jc w:val="both"/>
            </w:pPr>
            <w:r w:rsidRPr="0081136A">
              <w:t xml:space="preserve">         O</w:t>
            </w:r>
            <w:r w:rsidRPr="0081136A">
              <w:rPr>
                <w:vertAlign w:val="subscript"/>
                <w:lang w:val="id-ID"/>
              </w:rPr>
              <w:t>1</w:t>
            </w:r>
            <w:r w:rsidRPr="0081136A">
              <w:t xml:space="preserve"> </w:t>
            </w:r>
            <w:r w:rsidRPr="0081136A">
              <w:rPr>
                <w:lang w:val="id-ID"/>
              </w:rPr>
              <w:t xml:space="preserve">  </w:t>
            </w:r>
            <w:r w:rsidRPr="0081136A">
              <w:t xml:space="preserve">X </w:t>
            </w:r>
            <w:r w:rsidRPr="0081136A">
              <w:rPr>
                <w:lang w:val="id-ID"/>
              </w:rPr>
              <w:t xml:space="preserve">  </w:t>
            </w:r>
            <w:r w:rsidRPr="0081136A">
              <w:t>O</w:t>
            </w:r>
            <w:r w:rsidRPr="0081136A">
              <w:rPr>
                <w:vertAlign w:val="subscript"/>
              </w:rPr>
              <w:t>2</w:t>
            </w:r>
          </w:p>
        </w:tc>
      </w:tr>
    </w:tbl>
    <w:p w:rsidR="005D5C32" w:rsidRPr="0081136A" w:rsidRDefault="005D5C32" w:rsidP="005D5C32">
      <w:pPr>
        <w:pStyle w:val="BodyText"/>
        <w:spacing w:after="0" w:line="480" w:lineRule="auto"/>
        <w:ind w:firstLine="720"/>
        <w:jc w:val="both"/>
      </w:pPr>
    </w:p>
    <w:p w:rsidR="005D5C32" w:rsidRPr="0081136A" w:rsidRDefault="000B6C8F" w:rsidP="005D5C32">
      <w:pPr>
        <w:pStyle w:val="BodyText"/>
        <w:spacing w:after="0" w:line="480" w:lineRule="auto"/>
        <w:ind w:firstLine="720"/>
        <w:jc w:val="both"/>
      </w:pPr>
      <w:r>
        <w:t xml:space="preserve">(Sugiyono, 2010: 111 </w:t>
      </w:r>
      <w:r w:rsidR="005D5C32" w:rsidRPr="0081136A">
        <w:t>)</w:t>
      </w:r>
    </w:p>
    <w:p w:rsidR="005D5C32" w:rsidRPr="0081136A" w:rsidRDefault="005D5C32" w:rsidP="005D5C32">
      <w:pPr>
        <w:pStyle w:val="BodyText"/>
        <w:spacing w:after="0" w:line="480" w:lineRule="auto"/>
        <w:jc w:val="both"/>
      </w:pPr>
      <w:r w:rsidRPr="0081136A">
        <w:t>Keterangan:</w:t>
      </w:r>
    </w:p>
    <w:p w:rsidR="005D5C32" w:rsidRPr="0081136A" w:rsidRDefault="005D5C32" w:rsidP="003B5048">
      <w:pPr>
        <w:pStyle w:val="BodyTextIndent"/>
        <w:spacing w:after="0" w:line="240" w:lineRule="auto"/>
        <w:ind w:firstLine="567"/>
        <w:jc w:val="both"/>
        <w:rPr>
          <w:rFonts w:ascii="Times New Roman" w:hAnsi="Times New Roman" w:cs="Times New Roman"/>
          <w:sz w:val="24"/>
          <w:szCs w:val="24"/>
        </w:rPr>
      </w:pPr>
      <w:r w:rsidRPr="0081136A">
        <w:rPr>
          <w:rFonts w:ascii="Times New Roman" w:hAnsi="Times New Roman" w:cs="Times New Roman"/>
          <w:sz w:val="24"/>
          <w:szCs w:val="24"/>
        </w:rPr>
        <w:t>O</w:t>
      </w:r>
      <w:r w:rsidRPr="0081136A">
        <w:rPr>
          <w:rFonts w:ascii="Times New Roman" w:hAnsi="Times New Roman" w:cs="Times New Roman"/>
          <w:sz w:val="24"/>
          <w:szCs w:val="24"/>
          <w:vertAlign w:val="subscript"/>
        </w:rPr>
        <w:t>1</w:t>
      </w:r>
      <w:r w:rsidRPr="0081136A">
        <w:rPr>
          <w:rFonts w:ascii="Times New Roman" w:hAnsi="Times New Roman" w:cs="Times New Roman"/>
          <w:sz w:val="24"/>
          <w:szCs w:val="24"/>
        </w:rPr>
        <w:tab/>
        <w:t xml:space="preserve">: Pengukuran pertama sebelum subyek diberi perlakuan </w:t>
      </w:r>
    </w:p>
    <w:p w:rsidR="005D5C32" w:rsidRPr="0081136A" w:rsidRDefault="005D5C32" w:rsidP="003B5048">
      <w:pPr>
        <w:pStyle w:val="BodyTextIndent"/>
        <w:spacing w:after="0" w:line="240" w:lineRule="auto"/>
        <w:ind w:left="1418" w:hanging="567"/>
        <w:jc w:val="both"/>
        <w:rPr>
          <w:rFonts w:ascii="Times New Roman" w:hAnsi="Times New Roman" w:cs="Times New Roman"/>
          <w:sz w:val="24"/>
          <w:szCs w:val="24"/>
        </w:rPr>
      </w:pPr>
      <w:r w:rsidRPr="0081136A">
        <w:rPr>
          <w:rFonts w:ascii="Times New Roman" w:hAnsi="Times New Roman" w:cs="Times New Roman"/>
          <w:sz w:val="24"/>
          <w:szCs w:val="24"/>
        </w:rPr>
        <w:t xml:space="preserve">  X</w:t>
      </w:r>
      <w:r w:rsidRPr="0081136A">
        <w:rPr>
          <w:rFonts w:ascii="Times New Roman" w:hAnsi="Times New Roman" w:cs="Times New Roman"/>
          <w:sz w:val="24"/>
          <w:szCs w:val="24"/>
        </w:rPr>
        <w:tab/>
        <w:t>: Treatmen atau perlakukan (pemberian</w:t>
      </w:r>
      <w:r w:rsidRPr="0081136A">
        <w:rPr>
          <w:rFonts w:ascii="Times New Roman" w:hAnsi="Times New Roman" w:cs="Times New Roman"/>
          <w:i/>
          <w:sz w:val="24"/>
          <w:szCs w:val="24"/>
        </w:rPr>
        <w:t xml:space="preserve"> teknik manajemen waktu)</w:t>
      </w:r>
    </w:p>
    <w:p w:rsidR="005D5C32" w:rsidRDefault="005D5C32" w:rsidP="003B5048">
      <w:pPr>
        <w:pStyle w:val="BodyTextIndent"/>
        <w:spacing w:after="0" w:line="240" w:lineRule="auto"/>
        <w:ind w:firstLine="567"/>
        <w:jc w:val="both"/>
        <w:rPr>
          <w:rFonts w:ascii="Times New Roman" w:hAnsi="Times New Roman" w:cs="Times New Roman"/>
          <w:sz w:val="24"/>
          <w:szCs w:val="24"/>
        </w:rPr>
      </w:pPr>
      <w:r w:rsidRPr="0081136A">
        <w:rPr>
          <w:rFonts w:ascii="Times New Roman" w:hAnsi="Times New Roman" w:cs="Times New Roman"/>
          <w:sz w:val="24"/>
          <w:szCs w:val="24"/>
        </w:rPr>
        <w:t>O</w:t>
      </w:r>
      <w:r w:rsidRPr="0081136A">
        <w:rPr>
          <w:rFonts w:ascii="Times New Roman" w:hAnsi="Times New Roman" w:cs="Times New Roman"/>
          <w:sz w:val="24"/>
          <w:szCs w:val="24"/>
          <w:vertAlign w:val="subscript"/>
        </w:rPr>
        <w:t>2</w:t>
      </w:r>
      <w:r w:rsidRPr="0081136A">
        <w:rPr>
          <w:rFonts w:ascii="Times New Roman" w:hAnsi="Times New Roman" w:cs="Times New Roman"/>
          <w:sz w:val="24"/>
          <w:szCs w:val="24"/>
        </w:rPr>
        <w:tab/>
        <w:t>: Pengukuran kedua setelah subyek diberi perlakuan</w:t>
      </w:r>
    </w:p>
    <w:p w:rsidR="005D5C32" w:rsidRPr="0081136A" w:rsidRDefault="005D5C32" w:rsidP="003B5048">
      <w:pPr>
        <w:pStyle w:val="BodyTextIndent"/>
        <w:spacing w:after="0" w:line="240" w:lineRule="auto"/>
        <w:ind w:firstLine="567"/>
        <w:jc w:val="both"/>
        <w:rPr>
          <w:rFonts w:ascii="Times New Roman" w:hAnsi="Times New Roman" w:cs="Times New Roman"/>
          <w:sz w:val="24"/>
          <w:szCs w:val="24"/>
          <w:lang w:val="id-ID"/>
        </w:rPr>
      </w:pPr>
    </w:p>
    <w:p w:rsidR="005D5C32" w:rsidRPr="0081136A" w:rsidRDefault="005D5C32" w:rsidP="005D5C32">
      <w:pPr>
        <w:pStyle w:val="BodyText"/>
        <w:spacing w:after="0" w:line="480" w:lineRule="auto"/>
        <w:ind w:firstLine="567"/>
        <w:jc w:val="both"/>
      </w:pPr>
      <w:r w:rsidRPr="0081136A">
        <w:t>Adapun prosedur pelaksanaan penelitian mulai dari tahap pretest, pemberian perlakuan berupa teknik manajemen waktu</w:t>
      </w:r>
      <w:r w:rsidRPr="0081136A">
        <w:rPr>
          <w:i/>
        </w:rPr>
        <w:t>,</w:t>
      </w:r>
      <w:r w:rsidRPr="0081136A">
        <w:t xml:space="preserve"> dan postest yaitu sebagai berikut:</w:t>
      </w:r>
    </w:p>
    <w:p w:rsidR="00AC0C85" w:rsidRDefault="00A60A31" w:rsidP="00651B9A">
      <w:pPr>
        <w:numPr>
          <w:ilvl w:val="0"/>
          <w:numId w:val="4"/>
        </w:numPr>
        <w:spacing w:after="0" w:line="480" w:lineRule="auto"/>
        <w:ind w:left="709" w:hanging="283"/>
        <w:jc w:val="both"/>
        <w:rPr>
          <w:rFonts w:ascii="Times New Roman" w:hAnsi="Times New Roman" w:cs="Times New Roman"/>
          <w:sz w:val="24"/>
          <w:szCs w:val="24"/>
        </w:rPr>
      </w:pPr>
      <w:r w:rsidRPr="00AC0C85">
        <w:rPr>
          <w:rFonts w:ascii="Times New Roman" w:hAnsi="Times New Roman" w:cs="Times New Roman"/>
          <w:sz w:val="24"/>
          <w:szCs w:val="24"/>
        </w:rPr>
        <w:t xml:space="preserve">Penentuan </w:t>
      </w:r>
      <w:r w:rsidRPr="00AC0C85">
        <w:rPr>
          <w:rFonts w:ascii="Times New Roman" w:hAnsi="Times New Roman" w:cs="Times New Roman"/>
          <w:sz w:val="24"/>
          <w:szCs w:val="24"/>
          <w:lang w:val="id-ID"/>
        </w:rPr>
        <w:t xml:space="preserve">subjek </w:t>
      </w:r>
      <w:r w:rsidR="009551B6" w:rsidRPr="00AC0C85">
        <w:rPr>
          <w:rFonts w:ascii="Times New Roman" w:hAnsi="Times New Roman" w:cs="Times New Roman"/>
          <w:sz w:val="24"/>
          <w:szCs w:val="24"/>
          <w:lang w:val="id-ID"/>
        </w:rPr>
        <w:t>penelitian</w:t>
      </w:r>
      <w:r w:rsidR="005D5C32" w:rsidRPr="00AC0C85">
        <w:rPr>
          <w:rFonts w:ascii="Times New Roman" w:hAnsi="Times New Roman" w:cs="Times New Roman"/>
          <w:sz w:val="24"/>
          <w:szCs w:val="24"/>
        </w:rPr>
        <w:t xml:space="preserve"> dengan berdasar pada penentuan sampel, yaitu kelas</w:t>
      </w:r>
      <w:r w:rsidR="005D5C32" w:rsidRPr="00AC0C85">
        <w:rPr>
          <w:rFonts w:ascii="Times New Roman" w:hAnsi="Times New Roman" w:cs="Times New Roman"/>
          <w:sz w:val="24"/>
          <w:szCs w:val="24"/>
          <w:lang w:val="id-ID"/>
        </w:rPr>
        <w:t xml:space="preserve"> </w:t>
      </w:r>
      <w:r w:rsidR="005D5C32" w:rsidRPr="00AC0C85">
        <w:rPr>
          <w:rFonts w:ascii="Times New Roman" w:hAnsi="Times New Roman" w:cs="Times New Roman"/>
          <w:sz w:val="24"/>
          <w:szCs w:val="24"/>
        </w:rPr>
        <w:t xml:space="preserve">XI dengan jumlah siswa sebanyak 30 </w:t>
      </w:r>
      <w:r w:rsidR="00AC0C85">
        <w:rPr>
          <w:rFonts w:ascii="Times New Roman" w:hAnsi="Times New Roman" w:cs="Times New Roman"/>
          <w:sz w:val="24"/>
          <w:szCs w:val="24"/>
        </w:rPr>
        <w:t>siswa</w:t>
      </w:r>
      <w:r w:rsidR="005D5C32" w:rsidRPr="00AC0C85">
        <w:rPr>
          <w:rFonts w:ascii="Times New Roman" w:hAnsi="Times New Roman" w:cs="Times New Roman"/>
          <w:sz w:val="24"/>
          <w:szCs w:val="24"/>
        </w:rPr>
        <w:t>.</w:t>
      </w:r>
    </w:p>
    <w:p w:rsidR="005D5C32" w:rsidRPr="00AC0C85" w:rsidRDefault="005D5C32" w:rsidP="00651B9A">
      <w:pPr>
        <w:numPr>
          <w:ilvl w:val="0"/>
          <w:numId w:val="4"/>
        </w:numPr>
        <w:spacing w:after="0" w:line="480" w:lineRule="auto"/>
        <w:ind w:left="709" w:hanging="283"/>
        <w:jc w:val="both"/>
        <w:rPr>
          <w:rFonts w:ascii="Times New Roman" w:hAnsi="Times New Roman" w:cs="Times New Roman"/>
          <w:sz w:val="24"/>
          <w:szCs w:val="24"/>
        </w:rPr>
      </w:pPr>
      <w:r w:rsidRPr="00AC0C85">
        <w:rPr>
          <w:rFonts w:ascii="Times New Roman" w:hAnsi="Times New Roman" w:cs="Times New Roman"/>
          <w:sz w:val="24"/>
          <w:szCs w:val="24"/>
        </w:rPr>
        <w:t xml:space="preserve">Pelaksanaan </w:t>
      </w:r>
      <w:r w:rsidRPr="00AC0C85">
        <w:rPr>
          <w:rFonts w:ascii="Times New Roman" w:hAnsi="Times New Roman" w:cs="Times New Roman"/>
          <w:i/>
          <w:iCs/>
          <w:sz w:val="24"/>
          <w:szCs w:val="24"/>
        </w:rPr>
        <w:t>pretest</w:t>
      </w:r>
      <w:r w:rsidRPr="00AC0C85">
        <w:rPr>
          <w:rFonts w:ascii="Times New Roman" w:hAnsi="Times New Roman" w:cs="Times New Roman"/>
          <w:sz w:val="24"/>
          <w:szCs w:val="24"/>
        </w:rPr>
        <w:t xml:space="preserve"> terhadap s</w:t>
      </w:r>
      <w:r w:rsidR="005138CE" w:rsidRPr="00AC0C85">
        <w:rPr>
          <w:rFonts w:ascii="Times New Roman" w:hAnsi="Times New Roman" w:cs="Times New Roman"/>
          <w:sz w:val="24"/>
          <w:szCs w:val="24"/>
          <w:lang w:val="id-ID"/>
        </w:rPr>
        <w:t>ampel</w:t>
      </w:r>
      <w:r w:rsidRPr="00AC0C85">
        <w:rPr>
          <w:rFonts w:ascii="Times New Roman" w:hAnsi="Times New Roman" w:cs="Times New Roman"/>
          <w:sz w:val="24"/>
          <w:szCs w:val="24"/>
        </w:rPr>
        <w:t xml:space="preserve"> </w:t>
      </w:r>
      <w:r w:rsidR="009551B6" w:rsidRPr="00AC0C85">
        <w:rPr>
          <w:rFonts w:ascii="Times New Roman" w:hAnsi="Times New Roman" w:cs="Times New Roman"/>
          <w:sz w:val="24"/>
          <w:szCs w:val="24"/>
          <w:lang w:val="id-ID"/>
        </w:rPr>
        <w:t>penelitian</w:t>
      </w:r>
      <w:r w:rsidRPr="00AC0C85">
        <w:rPr>
          <w:rFonts w:ascii="Times New Roman" w:hAnsi="Times New Roman" w:cs="Times New Roman"/>
          <w:sz w:val="24"/>
          <w:szCs w:val="24"/>
        </w:rPr>
        <w:t xml:space="preserve"> berupa pemberian angket penelitian yang berisi daftar pernya</w:t>
      </w:r>
      <w:r w:rsidR="00651B9A" w:rsidRPr="00AC0C85">
        <w:rPr>
          <w:rFonts w:ascii="Times New Roman" w:hAnsi="Times New Roman" w:cs="Times New Roman"/>
          <w:sz w:val="24"/>
          <w:szCs w:val="24"/>
          <w:lang w:val="id-ID"/>
        </w:rPr>
        <w:t>ta</w:t>
      </w:r>
      <w:r w:rsidRPr="00AC0C85">
        <w:rPr>
          <w:rFonts w:ascii="Times New Roman" w:hAnsi="Times New Roman" w:cs="Times New Roman"/>
          <w:sz w:val="24"/>
          <w:szCs w:val="24"/>
        </w:rPr>
        <w:t>an tentang perilaku prokrastinasi akademik Siswa di SMA Negeri 1 Bua Ponrang</w:t>
      </w:r>
      <w:r w:rsidR="00AC0C85">
        <w:rPr>
          <w:rFonts w:ascii="Times New Roman" w:hAnsi="Times New Roman" w:cs="Times New Roman"/>
          <w:sz w:val="24"/>
          <w:szCs w:val="24"/>
        </w:rPr>
        <w:t xml:space="preserve"> Kabupaten Luwu</w:t>
      </w:r>
      <w:r w:rsidRPr="00AC0C85">
        <w:rPr>
          <w:rFonts w:ascii="Times New Roman" w:hAnsi="Times New Roman" w:cs="Times New Roman"/>
          <w:sz w:val="24"/>
          <w:szCs w:val="24"/>
        </w:rPr>
        <w:t>.</w:t>
      </w:r>
    </w:p>
    <w:p w:rsidR="005D5C32" w:rsidRPr="0081136A" w:rsidRDefault="005D5C32" w:rsidP="00651B9A">
      <w:pPr>
        <w:pStyle w:val="ListParagraph"/>
        <w:numPr>
          <w:ilvl w:val="0"/>
          <w:numId w:val="4"/>
        </w:numPr>
        <w:spacing w:line="360" w:lineRule="auto"/>
        <w:ind w:left="709" w:hanging="283"/>
        <w:jc w:val="both"/>
        <w:rPr>
          <w:rFonts w:ascii="Times New Roman" w:hAnsi="Times New Roman" w:cs="Times New Roman"/>
          <w:sz w:val="24"/>
          <w:szCs w:val="24"/>
        </w:rPr>
      </w:pPr>
      <w:r w:rsidRPr="0081136A">
        <w:rPr>
          <w:rFonts w:ascii="Times New Roman" w:hAnsi="Times New Roman" w:cs="Times New Roman"/>
          <w:sz w:val="24"/>
          <w:szCs w:val="24"/>
        </w:rPr>
        <w:lastRenderedPageBreak/>
        <w:t>Pemberian perlakuan berupa teknik manajemen waktu terhadap s</w:t>
      </w:r>
      <w:r w:rsidR="005138CE">
        <w:rPr>
          <w:rFonts w:ascii="Times New Roman" w:hAnsi="Times New Roman" w:cs="Times New Roman"/>
          <w:sz w:val="24"/>
          <w:szCs w:val="24"/>
          <w:lang w:val="id-ID"/>
        </w:rPr>
        <w:t>ampel penelitian</w:t>
      </w:r>
      <w:r w:rsidRPr="0081136A">
        <w:rPr>
          <w:rFonts w:ascii="Times New Roman" w:hAnsi="Times New Roman" w:cs="Times New Roman"/>
          <w:sz w:val="24"/>
          <w:szCs w:val="24"/>
        </w:rPr>
        <w:t>.</w:t>
      </w:r>
      <w:r>
        <w:rPr>
          <w:rFonts w:ascii="Times New Roman" w:hAnsi="Times New Roman" w:cs="Times New Roman"/>
          <w:sz w:val="24"/>
          <w:szCs w:val="24"/>
        </w:rPr>
        <w:t xml:space="preserve"> Be</w:t>
      </w:r>
      <w:r w:rsidR="005138CE">
        <w:rPr>
          <w:rFonts w:ascii="Times New Roman" w:hAnsi="Times New Roman" w:cs="Times New Roman"/>
          <w:sz w:val="24"/>
          <w:szCs w:val="24"/>
        </w:rPr>
        <w:t>rupa pemberian bahan informasi</w:t>
      </w:r>
      <w:r w:rsidR="005138CE">
        <w:rPr>
          <w:rFonts w:ascii="Times New Roman" w:hAnsi="Times New Roman" w:cs="Times New Roman"/>
          <w:sz w:val="24"/>
          <w:szCs w:val="24"/>
          <w:lang w:val="id-ID"/>
        </w:rPr>
        <w:t xml:space="preserve">, </w:t>
      </w:r>
      <w:r>
        <w:rPr>
          <w:rFonts w:ascii="Times New Roman" w:hAnsi="Times New Roman" w:cs="Times New Roman"/>
          <w:sz w:val="24"/>
          <w:szCs w:val="24"/>
        </w:rPr>
        <w:t>latihan menyusun prioritas,</w:t>
      </w:r>
      <w:r w:rsidR="009551B6" w:rsidRPr="009551B6">
        <w:rPr>
          <w:rFonts w:ascii="Times New Roman" w:hAnsi="Times New Roman" w:cs="Times New Roman"/>
          <w:sz w:val="24"/>
          <w:szCs w:val="24"/>
        </w:rPr>
        <w:t xml:space="preserve"> </w:t>
      </w:r>
      <w:r w:rsidR="009551B6">
        <w:rPr>
          <w:rFonts w:ascii="Times New Roman" w:hAnsi="Times New Roman" w:cs="Times New Roman"/>
          <w:sz w:val="24"/>
          <w:szCs w:val="24"/>
        </w:rPr>
        <w:t>latihan menyusun aktifitas harian</w:t>
      </w:r>
      <w:r w:rsidR="009551B6">
        <w:rPr>
          <w:rFonts w:ascii="Times New Roman" w:hAnsi="Times New Roman" w:cs="Times New Roman"/>
          <w:sz w:val="24"/>
          <w:szCs w:val="24"/>
          <w:lang w:val="id-ID"/>
        </w:rPr>
        <w:t>,</w:t>
      </w:r>
      <w:r>
        <w:rPr>
          <w:rFonts w:ascii="Times New Roman" w:hAnsi="Times New Roman" w:cs="Times New Roman"/>
          <w:sz w:val="24"/>
          <w:szCs w:val="24"/>
        </w:rPr>
        <w:t xml:space="preserve"> latihan menyusun agenda semester (kalender semester pribadi)</w:t>
      </w:r>
      <w:r w:rsidR="00651B9A">
        <w:rPr>
          <w:rFonts w:ascii="Times New Roman" w:hAnsi="Times New Roman" w:cs="Times New Roman"/>
          <w:sz w:val="24"/>
          <w:szCs w:val="24"/>
          <w:lang w:val="id-ID"/>
        </w:rPr>
        <w:t>, dan tindak lanjut berupa pemberian lembar evaluasi</w:t>
      </w:r>
      <w:r>
        <w:rPr>
          <w:rFonts w:ascii="Times New Roman" w:hAnsi="Times New Roman" w:cs="Times New Roman"/>
          <w:sz w:val="24"/>
          <w:szCs w:val="24"/>
        </w:rPr>
        <w:t xml:space="preserve">. </w:t>
      </w:r>
    </w:p>
    <w:p w:rsidR="005D5C32" w:rsidRPr="0081136A" w:rsidRDefault="005D5C32" w:rsidP="00651B9A">
      <w:pPr>
        <w:numPr>
          <w:ilvl w:val="0"/>
          <w:numId w:val="4"/>
        </w:numPr>
        <w:spacing w:after="0" w:line="480" w:lineRule="auto"/>
        <w:ind w:left="709" w:hanging="283"/>
        <w:jc w:val="both"/>
        <w:rPr>
          <w:rFonts w:ascii="Times New Roman" w:hAnsi="Times New Roman" w:cs="Times New Roman"/>
          <w:sz w:val="24"/>
          <w:szCs w:val="24"/>
        </w:rPr>
      </w:pPr>
      <w:r w:rsidRPr="0081136A">
        <w:rPr>
          <w:rFonts w:ascii="Times New Roman" w:hAnsi="Times New Roman" w:cs="Times New Roman"/>
          <w:sz w:val="24"/>
          <w:szCs w:val="24"/>
        </w:rPr>
        <w:t>Pelaksanaan</w:t>
      </w:r>
      <w:r w:rsidR="00746F48">
        <w:rPr>
          <w:rFonts w:ascii="Times New Roman" w:hAnsi="Times New Roman" w:cs="Times New Roman"/>
          <w:sz w:val="24"/>
          <w:szCs w:val="24"/>
        </w:rPr>
        <w:t xml:space="preserve"> </w:t>
      </w:r>
      <w:r w:rsidR="00651B9A" w:rsidRPr="0081136A">
        <w:rPr>
          <w:rFonts w:ascii="Times New Roman" w:hAnsi="Times New Roman" w:cs="Times New Roman"/>
          <w:i/>
          <w:iCs/>
          <w:sz w:val="24"/>
          <w:szCs w:val="24"/>
        </w:rPr>
        <w:t>Postest</w:t>
      </w:r>
      <w:r w:rsidR="00746F48">
        <w:rPr>
          <w:rFonts w:ascii="Times New Roman" w:hAnsi="Times New Roman" w:cs="Times New Roman"/>
          <w:sz w:val="24"/>
          <w:szCs w:val="24"/>
        </w:rPr>
        <w:t xml:space="preserve"> </w:t>
      </w:r>
      <w:r w:rsidRPr="0081136A">
        <w:rPr>
          <w:rFonts w:ascii="Times New Roman" w:hAnsi="Times New Roman" w:cs="Times New Roman"/>
          <w:sz w:val="24"/>
          <w:szCs w:val="24"/>
        </w:rPr>
        <w:t>terhadap s</w:t>
      </w:r>
      <w:r w:rsidR="005138CE">
        <w:rPr>
          <w:rFonts w:ascii="Times New Roman" w:hAnsi="Times New Roman" w:cs="Times New Roman"/>
          <w:sz w:val="24"/>
          <w:szCs w:val="24"/>
          <w:lang w:val="id-ID"/>
        </w:rPr>
        <w:t>ampel</w:t>
      </w:r>
      <w:r w:rsidRPr="0081136A">
        <w:rPr>
          <w:rFonts w:ascii="Times New Roman" w:hAnsi="Times New Roman" w:cs="Times New Roman"/>
          <w:sz w:val="24"/>
          <w:szCs w:val="24"/>
        </w:rPr>
        <w:t xml:space="preserve"> </w:t>
      </w:r>
      <w:r w:rsidR="009551B6">
        <w:rPr>
          <w:rFonts w:ascii="Times New Roman" w:hAnsi="Times New Roman" w:cs="Times New Roman"/>
          <w:sz w:val="24"/>
          <w:szCs w:val="24"/>
          <w:lang w:val="id-ID"/>
        </w:rPr>
        <w:t>penelitian</w:t>
      </w:r>
      <w:r w:rsidRPr="0081136A">
        <w:rPr>
          <w:rFonts w:ascii="Times New Roman" w:hAnsi="Times New Roman" w:cs="Times New Roman"/>
          <w:sz w:val="24"/>
          <w:szCs w:val="24"/>
        </w:rPr>
        <w:t xml:space="preserve"> berupa pemberian angket penelitian yang berisi item pernyata</w:t>
      </w:r>
      <w:r w:rsidR="00AC0C85">
        <w:rPr>
          <w:rFonts w:ascii="Times New Roman" w:hAnsi="Times New Roman" w:cs="Times New Roman"/>
          <w:sz w:val="24"/>
          <w:szCs w:val="24"/>
        </w:rPr>
        <w:t>a</w:t>
      </w:r>
      <w:r w:rsidRPr="0081136A">
        <w:rPr>
          <w:rFonts w:ascii="Times New Roman" w:hAnsi="Times New Roman" w:cs="Times New Roman"/>
          <w:sz w:val="24"/>
          <w:szCs w:val="24"/>
        </w:rPr>
        <w:t xml:space="preserve">n perilaku prokrastinasi akademik siswa, seperti halnya pada pelaksanaan </w:t>
      </w:r>
      <w:r w:rsidR="00AC0C85" w:rsidRPr="0081136A">
        <w:rPr>
          <w:rFonts w:ascii="Times New Roman" w:hAnsi="Times New Roman" w:cs="Times New Roman"/>
          <w:i/>
          <w:iCs/>
          <w:sz w:val="24"/>
          <w:szCs w:val="24"/>
        </w:rPr>
        <w:t>Pr</w:t>
      </w:r>
      <w:r w:rsidR="00AC0C85">
        <w:rPr>
          <w:rFonts w:ascii="Times New Roman" w:hAnsi="Times New Roman" w:cs="Times New Roman"/>
          <w:i/>
          <w:iCs/>
          <w:sz w:val="24"/>
          <w:szCs w:val="24"/>
        </w:rPr>
        <w:t>e</w:t>
      </w:r>
      <w:r w:rsidR="00AC0C85" w:rsidRPr="0081136A">
        <w:rPr>
          <w:rFonts w:ascii="Times New Roman" w:hAnsi="Times New Roman" w:cs="Times New Roman"/>
          <w:i/>
          <w:iCs/>
          <w:sz w:val="24"/>
          <w:szCs w:val="24"/>
        </w:rPr>
        <w:t>test</w:t>
      </w:r>
      <w:r w:rsidRPr="0081136A">
        <w:rPr>
          <w:rFonts w:ascii="Times New Roman" w:hAnsi="Times New Roman" w:cs="Times New Roman"/>
          <w:sz w:val="24"/>
          <w:szCs w:val="24"/>
        </w:rPr>
        <w:t>.</w:t>
      </w:r>
    </w:p>
    <w:p w:rsidR="005D5C32" w:rsidRDefault="005D5C32" w:rsidP="00651B9A">
      <w:pPr>
        <w:numPr>
          <w:ilvl w:val="0"/>
          <w:numId w:val="4"/>
        </w:numPr>
        <w:spacing w:after="240" w:line="480" w:lineRule="auto"/>
        <w:ind w:left="709" w:hanging="283"/>
        <w:contextualSpacing/>
        <w:jc w:val="both"/>
        <w:rPr>
          <w:rFonts w:ascii="Times New Roman" w:hAnsi="Times New Roman" w:cs="Times New Roman"/>
          <w:sz w:val="24"/>
          <w:szCs w:val="24"/>
        </w:rPr>
      </w:pPr>
      <w:r w:rsidRPr="0081136A">
        <w:rPr>
          <w:rFonts w:ascii="Times New Roman" w:hAnsi="Times New Roman" w:cs="Times New Roman"/>
          <w:sz w:val="24"/>
          <w:szCs w:val="24"/>
        </w:rPr>
        <w:t xml:space="preserve">Untuk kebutuhan analisis data, </w:t>
      </w:r>
      <w:r w:rsidR="00AC0C85">
        <w:rPr>
          <w:rFonts w:ascii="Times New Roman" w:hAnsi="Times New Roman" w:cs="Times New Roman"/>
          <w:sz w:val="24"/>
          <w:szCs w:val="24"/>
        </w:rPr>
        <w:t xml:space="preserve"> </w:t>
      </w:r>
      <w:r w:rsidRPr="0081136A">
        <w:rPr>
          <w:rFonts w:ascii="Times New Roman" w:hAnsi="Times New Roman" w:cs="Times New Roman"/>
          <w:sz w:val="24"/>
          <w:szCs w:val="24"/>
        </w:rPr>
        <w:t xml:space="preserve">dicari selisih skor </w:t>
      </w:r>
      <w:r w:rsidRPr="0081136A">
        <w:rPr>
          <w:rFonts w:ascii="Times New Roman" w:hAnsi="Times New Roman" w:cs="Times New Roman"/>
          <w:i/>
          <w:iCs/>
          <w:sz w:val="24"/>
          <w:szCs w:val="24"/>
        </w:rPr>
        <w:t>pretest</w:t>
      </w:r>
      <w:r w:rsidRPr="0081136A">
        <w:rPr>
          <w:rFonts w:ascii="Times New Roman" w:hAnsi="Times New Roman" w:cs="Times New Roman"/>
          <w:sz w:val="24"/>
          <w:szCs w:val="24"/>
        </w:rPr>
        <w:t xml:space="preserve"> dan </w:t>
      </w:r>
      <w:r w:rsidRPr="0081136A">
        <w:rPr>
          <w:rFonts w:ascii="Times New Roman" w:hAnsi="Times New Roman" w:cs="Times New Roman"/>
          <w:i/>
          <w:iCs/>
          <w:sz w:val="24"/>
          <w:szCs w:val="24"/>
        </w:rPr>
        <w:t>postest</w:t>
      </w:r>
      <w:r w:rsidRPr="0081136A">
        <w:rPr>
          <w:rFonts w:ascii="Times New Roman" w:hAnsi="Times New Roman" w:cs="Times New Roman"/>
          <w:sz w:val="24"/>
          <w:szCs w:val="24"/>
        </w:rPr>
        <w:t xml:space="preserve"> untuk s</w:t>
      </w:r>
      <w:r w:rsidR="005138CE">
        <w:rPr>
          <w:rFonts w:ascii="Times New Roman" w:hAnsi="Times New Roman" w:cs="Times New Roman"/>
          <w:sz w:val="24"/>
          <w:szCs w:val="24"/>
          <w:lang w:val="id-ID"/>
        </w:rPr>
        <w:t>ampel</w:t>
      </w:r>
      <w:r w:rsidR="009551B6">
        <w:rPr>
          <w:rFonts w:ascii="Times New Roman" w:hAnsi="Times New Roman" w:cs="Times New Roman"/>
          <w:sz w:val="24"/>
          <w:szCs w:val="24"/>
          <w:lang w:val="id-ID"/>
        </w:rPr>
        <w:t xml:space="preserve"> penelitian</w:t>
      </w:r>
      <w:r w:rsidRPr="0081136A">
        <w:rPr>
          <w:rFonts w:ascii="Times New Roman" w:hAnsi="Times New Roman" w:cs="Times New Roman"/>
          <w:sz w:val="24"/>
          <w:szCs w:val="24"/>
        </w:rPr>
        <w:t>.</w:t>
      </w:r>
    </w:p>
    <w:p w:rsidR="005D5C32" w:rsidRPr="0081136A" w:rsidRDefault="005D5C32" w:rsidP="00662ACB">
      <w:pPr>
        <w:pStyle w:val="BodyText"/>
        <w:numPr>
          <w:ilvl w:val="0"/>
          <w:numId w:val="5"/>
        </w:numPr>
        <w:tabs>
          <w:tab w:val="clear" w:pos="360"/>
          <w:tab w:val="num" w:pos="426"/>
        </w:tabs>
        <w:spacing w:after="0" w:line="480" w:lineRule="auto"/>
        <w:contextualSpacing/>
        <w:jc w:val="both"/>
        <w:rPr>
          <w:b/>
        </w:rPr>
      </w:pPr>
      <w:r>
        <w:rPr>
          <w:b/>
        </w:rPr>
        <w:t xml:space="preserve"> </w:t>
      </w:r>
      <w:r w:rsidRPr="0081136A">
        <w:rPr>
          <w:b/>
        </w:rPr>
        <w:t>Peubah dan Defenisi Operasional</w:t>
      </w:r>
    </w:p>
    <w:p w:rsidR="005D5C32" w:rsidRPr="0081136A" w:rsidRDefault="005D5C32" w:rsidP="00ED24FD">
      <w:pPr>
        <w:pStyle w:val="ListParagraph"/>
        <w:spacing w:after="0" w:line="480" w:lineRule="auto"/>
        <w:ind w:left="0" w:right="-62" w:firstLine="567"/>
        <w:jc w:val="both"/>
        <w:rPr>
          <w:rFonts w:ascii="Times New Roman" w:hAnsi="Times New Roman" w:cs="Times New Roman"/>
          <w:sz w:val="24"/>
          <w:szCs w:val="24"/>
        </w:rPr>
      </w:pPr>
      <w:r w:rsidRPr="0081136A">
        <w:rPr>
          <w:rFonts w:ascii="Times New Roman" w:hAnsi="Times New Roman" w:cs="Times New Roman"/>
          <w:sz w:val="24"/>
          <w:szCs w:val="24"/>
        </w:rPr>
        <w:t xml:space="preserve">Penelitian ini dimaksudkan untuk mengkaji dua peubah, </w:t>
      </w:r>
      <w:r w:rsidR="00EB3C55">
        <w:rPr>
          <w:rFonts w:ascii="Times New Roman" w:hAnsi="Times New Roman" w:cs="Times New Roman"/>
          <w:sz w:val="24"/>
          <w:szCs w:val="24"/>
        </w:rPr>
        <w:t>yaitu “teknik manajemen waktu ”sebagai peubah bebas (X) dan “</w:t>
      </w:r>
      <w:r w:rsidRPr="0081136A">
        <w:rPr>
          <w:rFonts w:ascii="Times New Roman" w:hAnsi="Times New Roman" w:cs="Times New Roman"/>
          <w:sz w:val="24"/>
          <w:szCs w:val="24"/>
        </w:rPr>
        <w:t xml:space="preserve">perilaku prokrastinasi akademik siswa” sebagai peubah terikat (Y). </w:t>
      </w:r>
    </w:p>
    <w:p w:rsidR="005D5C32" w:rsidRPr="0081136A" w:rsidRDefault="005D5C32" w:rsidP="00651B9A">
      <w:pPr>
        <w:spacing w:after="0" w:line="480" w:lineRule="auto"/>
        <w:ind w:firstLine="567"/>
        <w:jc w:val="both"/>
        <w:rPr>
          <w:rFonts w:ascii="Times New Roman" w:hAnsi="Times New Roman" w:cs="Times New Roman"/>
          <w:sz w:val="24"/>
          <w:szCs w:val="24"/>
        </w:rPr>
      </w:pPr>
      <w:r w:rsidRPr="0081136A">
        <w:rPr>
          <w:rFonts w:ascii="Times New Roman" w:hAnsi="Times New Roman" w:cs="Times New Roman"/>
          <w:sz w:val="24"/>
          <w:szCs w:val="24"/>
        </w:rPr>
        <w:t>Definisi operasional merupakan batasan-batasan yang digunakan untuk menghindari perbedaan interpretasi terhadap peubah yang diteliti dan sekaligus menyamakan persepsi tentang peubah yang dikaji, maka dikemukakan definisi operasional peubah sebagai b</w:t>
      </w:r>
      <w:r w:rsidR="00746F48">
        <w:rPr>
          <w:rFonts w:ascii="Times New Roman" w:hAnsi="Times New Roman" w:cs="Times New Roman"/>
          <w:sz w:val="24"/>
          <w:szCs w:val="24"/>
        </w:rPr>
        <w:t>erikut</w:t>
      </w:r>
      <w:r w:rsidRPr="0081136A">
        <w:rPr>
          <w:rFonts w:ascii="Times New Roman" w:hAnsi="Times New Roman" w:cs="Times New Roman"/>
          <w:sz w:val="24"/>
          <w:szCs w:val="24"/>
        </w:rPr>
        <w:t>:</w:t>
      </w:r>
      <w:r w:rsidRPr="0081136A">
        <w:rPr>
          <w:rFonts w:ascii="Times New Roman" w:hAnsi="Times New Roman" w:cs="Times New Roman"/>
          <w:sz w:val="24"/>
          <w:szCs w:val="24"/>
          <w:lang w:val="id-ID"/>
        </w:rPr>
        <w:t xml:space="preserve"> </w:t>
      </w:r>
    </w:p>
    <w:p w:rsidR="00D04A5F" w:rsidRPr="00D04A5F" w:rsidRDefault="005D5C32" w:rsidP="003E7601">
      <w:pPr>
        <w:pStyle w:val="NormalWeb"/>
        <w:numPr>
          <w:ilvl w:val="0"/>
          <w:numId w:val="14"/>
        </w:numPr>
        <w:tabs>
          <w:tab w:val="left" w:pos="7938"/>
        </w:tabs>
        <w:spacing w:before="240" w:beforeAutospacing="0" w:line="480" w:lineRule="auto"/>
        <w:ind w:left="851" w:hanging="284"/>
        <w:jc w:val="both"/>
        <w:rPr>
          <w:rStyle w:val="Emphasis"/>
          <w:i w:val="0"/>
          <w:iCs w:val="0"/>
          <w:lang w:val="id-ID"/>
        </w:rPr>
      </w:pPr>
      <w:r w:rsidRPr="0081136A">
        <w:t>T</w:t>
      </w:r>
      <w:r w:rsidRPr="0081136A">
        <w:rPr>
          <w:lang w:val="id-ID"/>
        </w:rPr>
        <w:t xml:space="preserve">eknik manajemen </w:t>
      </w:r>
      <w:r w:rsidRPr="0081136A">
        <w:t>waktu</w:t>
      </w:r>
      <w:r w:rsidRPr="0081136A">
        <w:rPr>
          <w:lang w:val="id-ID"/>
        </w:rPr>
        <w:t xml:space="preserve"> adalah </w:t>
      </w:r>
      <w:r w:rsidR="00D04A5F">
        <w:t>suatu proses atau kerangka kerja, yang melibatkan proses</w:t>
      </w:r>
      <w:r w:rsidRPr="0081136A">
        <w:t xml:space="preserve"> merencanakan, mengorganisasikan, menggerakkan dan </w:t>
      </w:r>
      <w:r>
        <w:t>mengawasi</w:t>
      </w:r>
      <w:r w:rsidRPr="0081136A">
        <w:t xml:space="preserve"> </w:t>
      </w:r>
      <w:r>
        <w:t>produktifitas waktu,</w:t>
      </w:r>
      <w:r w:rsidRPr="0081136A">
        <w:t xml:space="preserve"> dalam </w:t>
      </w:r>
      <w:r w:rsidR="00D04A5F">
        <w:t xml:space="preserve">suatu kelompok </w:t>
      </w:r>
      <w:r w:rsidRPr="0081136A">
        <w:t xml:space="preserve"> untuk mencapai suatu </w:t>
      </w:r>
      <w:r w:rsidR="00D04A5F" w:rsidRPr="00D04A5F">
        <w:rPr>
          <w:rStyle w:val="Emphasis"/>
          <w:i w:val="0"/>
          <w:lang w:val="id-ID"/>
        </w:rPr>
        <w:t>tujuan-tujuan organisasional atau maksud-maksud yang nyata</w:t>
      </w:r>
      <w:r w:rsidR="00D04A5F">
        <w:rPr>
          <w:rStyle w:val="Emphasis"/>
          <w:i w:val="0"/>
        </w:rPr>
        <w:t xml:space="preserve">. </w:t>
      </w:r>
    </w:p>
    <w:p w:rsidR="005D5C32" w:rsidRDefault="00167E0B" w:rsidP="003E7601">
      <w:pPr>
        <w:pStyle w:val="NormalWeb"/>
        <w:numPr>
          <w:ilvl w:val="0"/>
          <w:numId w:val="14"/>
        </w:numPr>
        <w:tabs>
          <w:tab w:val="left" w:pos="7371"/>
        </w:tabs>
        <w:spacing w:before="240" w:beforeAutospacing="0" w:line="480" w:lineRule="auto"/>
        <w:ind w:left="851" w:right="566" w:hanging="284"/>
        <w:jc w:val="both"/>
        <w:rPr>
          <w:lang w:val="id-ID"/>
        </w:rPr>
      </w:pPr>
      <w:r>
        <w:rPr>
          <w:lang w:val="id-ID"/>
        </w:rPr>
        <w:lastRenderedPageBreak/>
        <w:t>Prokrasti</w:t>
      </w:r>
      <w:r w:rsidR="005D5C32" w:rsidRPr="00BC1AA4">
        <w:rPr>
          <w:lang w:val="id-ID"/>
        </w:rPr>
        <w:t xml:space="preserve">nasi akademik adalah suatu kebiasaan dalam menunda  tugas untuk memulai atau menyelesaikan tugas yang berada pada area akademik </w:t>
      </w:r>
      <w:r w:rsidR="005D5C32">
        <w:t>yaitu penundaan waktu untuk memulai maupun menyelesaikan tugas pada area akademik yang dihadapi, keterlambatan dalam mengerjakan tugas, kesenjangan wak</w:t>
      </w:r>
      <w:r w:rsidR="003B5048">
        <w:t>tu antara rencana dan kinerja a</w:t>
      </w:r>
      <w:r w:rsidR="003B5048">
        <w:rPr>
          <w:lang w:val="id-ID"/>
        </w:rPr>
        <w:t>k</w:t>
      </w:r>
      <w:r w:rsidR="005D5C32">
        <w:t>tual, cenderung menggunakan waktu dengan aktifitas yang bersifat menyenangkan.</w:t>
      </w:r>
    </w:p>
    <w:p w:rsidR="005D5C32" w:rsidRPr="004A28DD" w:rsidRDefault="005D5C32" w:rsidP="00ED24FD">
      <w:pPr>
        <w:pStyle w:val="ListParagraph"/>
        <w:numPr>
          <w:ilvl w:val="0"/>
          <w:numId w:val="5"/>
        </w:numPr>
        <w:tabs>
          <w:tab w:val="clear" w:pos="360"/>
        </w:tabs>
        <w:spacing w:before="240" w:after="0" w:line="480" w:lineRule="auto"/>
        <w:contextualSpacing w:val="0"/>
        <w:jc w:val="both"/>
        <w:rPr>
          <w:rFonts w:ascii="Times New Roman" w:hAnsi="Times New Roman"/>
          <w:b/>
          <w:color w:val="000000"/>
          <w:sz w:val="24"/>
          <w:szCs w:val="24"/>
        </w:rPr>
      </w:pPr>
      <w:r w:rsidRPr="004A28DD">
        <w:rPr>
          <w:rFonts w:ascii="Times New Roman" w:hAnsi="Times New Roman"/>
          <w:b/>
          <w:sz w:val="24"/>
          <w:szCs w:val="24"/>
          <w:lang w:val="id-ID"/>
        </w:rPr>
        <w:t>Populasi dan Sampe</w:t>
      </w:r>
      <w:r w:rsidRPr="004A28DD">
        <w:rPr>
          <w:rFonts w:ascii="Times New Roman" w:hAnsi="Times New Roman"/>
          <w:b/>
          <w:color w:val="000000"/>
          <w:sz w:val="24"/>
          <w:szCs w:val="24"/>
          <w:lang w:val="id-ID"/>
        </w:rPr>
        <w:t>l</w:t>
      </w:r>
    </w:p>
    <w:p w:rsidR="005D5C32" w:rsidRPr="004A28DD" w:rsidRDefault="005D5C32" w:rsidP="00662ACB">
      <w:pPr>
        <w:pStyle w:val="ListParagraph"/>
        <w:numPr>
          <w:ilvl w:val="0"/>
          <w:numId w:val="9"/>
        </w:numPr>
        <w:spacing w:after="0" w:line="480" w:lineRule="auto"/>
        <w:ind w:left="426" w:hanging="426"/>
        <w:jc w:val="both"/>
        <w:rPr>
          <w:rFonts w:ascii="Times New Roman" w:hAnsi="Times New Roman"/>
          <w:b/>
          <w:color w:val="000000"/>
          <w:sz w:val="24"/>
          <w:szCs w:val="24"/>
          <w:lang w:val="id-ID"/>
        </w:rPr>
      </w:pPr>
      <w:r w:rsidRPr="004A28DD">
        <w:rPr>
          <w:rFonts w:ascii="Times New Roman" w:hAnsi="Times New Roman"/>
          <w:b/>
          <w:color w:val="000000"/>
          <w:sz w:val="24"/>
          <w:szCs w:val="24"/>
          <w:lang w:val="id-ID"/>
        </w:rPr>
        <w:t>Populasi</w:t>
      </w:r>
    </w:p>
    <w:p w:rsidR="005D5C32" w:rsidRPr="004A28DD" w:rsidRDefault="00D064B3" w:rsidP="00662ACB">
      <w:pPr>
        <w:pStyle w:val="ListParagraph"/>
        <w:spacing w:after="0" w:line="480" w:lineRule="auto"/>
        <w:ind w:left="0" w:firstLine="567"/>
        <w:jc w:val="both"/>
        <w:rPr>
          <w:rFonts w:ascii="Times New Roman" w:hAnsi="Times New Roman"/>
          <w:color w:val="000000"/>
          <w:sz w:val="24"/>
          <w:szCs w:val="24"/>
        </w:rPr>
      </w:pPr>
      <w:r>
        <w:rPr>
          <w:rFonts w:ascii="Times New Roman" w:hAnsi="Times New Roman" w:cs="Times New Roman"/>
          <w:sz w:val="24"/>
          <w:szCs w:val="24"/>
          <w:lang w:val="id-ID"/>
        </w:rPr>
        <w:t>Menurut Sugi</w:t>
      </w:r>
      <w:r w:rsidR="00EA5970">
        <w:rPr>
          <w:rFonts w:ascii="Times New Roman" w:hAnsi="Times New Roman" w:cs="Times New Roman"/>
          <w:sz w:val="24"/>
          <w:szCs w:val="24"/>
          <w:lang w:val="id-ID"/>
        </w:rPr>
        <w:t>y</w:t>
      </w:r>
      <w:r>
        <w:rPr>
          <w:rFonts w:ascii="Times New Roman" w:hAnsi="Times New Roman" w:cs="Times New Roman"/>
          <w:sz w:val="24"/>
          <w:szCs w:val="24"/>
          <w:lang w:val="id-ID"/>
        </w:rPr>
        <w:t>ono</w:t>
      </w:r>
      <w:r w:rsidR="00E26CA4">
        <w:rPr>
          <w:rFonts w:ascii="Times New Roman" w:hAnsi="Times New Roman" w:cs="Times New Roman"/>
          <w:sz w:val="24"/>
          <w:szCs w:val="24"/>
        </w:rPr>
        <w:t xml:space="preserve"> </w:t>
      </w:r>
      <w:r>
        <w:rPr>
          <w:rFonts w:ascii="Times New Roman" w:hAnsi="Times New Roman" w:cs="Times New Roman"/>
          <w:sz w:val="24"/>
          <w:szCs w:val="24"/>
          <w:lang w:val="id-ID"/>
        </w:rPr>
        <w:t xml:space="preserve"> (2010: 117) </w:t>
      </w:r>
      <w:r w:rsidR="003B5048">
        <w:rPr>
          <w:rFonts w:ascii="Times New Roman" w:hAnsi="Times New Roman" w:cs="Times New Roman"/>
          <w:sz w:val="24"/>
          <w:szCs w:val="24"/>
          <w:lang w:val="id-ID"/>
        </w:rPr>
        <w:t>“</w:t>
      </w:r>
      <w:r>
        <w:rPr>
          <w:rFonts w:ascii="Times New Roman" w:hAnsi="Times New Roman" w:cs="Times New Roman"/>
          <w:sz w:val="24"/>
          <w:szCs w:val="24"/>
          <w:lang w:val="id-ID"/>
        </w:rPr>
        <w:t>Populasi Adalah Wilayah generalisasi yang terdiri atas objek atau subjek yang mempunyai kualitas dan karateristik tertentu yang ditetapkan oleh peneliti untuk dipelajari dan kemudian ditarik kesimpulan</w:t>
      </w:r>
      <w:r w:rsidR="003B5048">
        <w:rPr>
          <w:rFonts w:ascii="Times New Roman" w:hAnsi="Times New Roman" w:cs="Times New Roman"/>
          <w:sz w:val="24"/>
          <w:szCs w:val="24"/>
          <w:lang w:val="id-ID"/>
        </w:rPr>
        <w:t>”</w:t>
      </w:r>
      <w:r>
        <w:rPr>
          <w:rFonts w:ascii="Times New Roman" w:hAnsi="Times New Roman" w:cs="Times New Roman"/>
          <w:sz w:val="24"/>
          <w:szCs w:val="24"/>
          <w:lang w:val="id-ID"/>
        </w:rPr>
        <w:t>.</w:t>
      </w:r>
      <w:r w:rsidRPr="004A28DD">
        <w:rPr>
          <w:rFonts w:ascii="Times New Roman" w:hAnsi="Times New Roman"/>
          <w:color w:val="000000"/>
          <w:sz w:val="24"/>
          <w:szCs w:val="24"/>
          <w:lang w:val="id-ID"/>
        </w:rPr>
        <w:t xml:space="preserve"> </w:t>
      </w:r>
      <w:r w:rsidR="005D5C32" w:rsidRPr="004A28DD">
        <w:rPr>
          <w:rFonts w:ascii="Times New Roman" w:hAnsi="Times New Roman"/>
          <w:color w:val="000000"/>
          <w:sz w:val="24"/>
          <w:szCs w:val="24"/>
          <w:lang w:val="id-ID"/>
        </w:rPr>
        <w:t xml:space="preserve">Populasi dalam penelitian ini adalah semua siswa kelas </w:t>
      </w:r>
      <w:r w:rsidR="005D5C32">
        <w:rPr>
          <w:rFonts w:ascii="Times New Roman" w:hAnsi="Times New Roman"/>
          <w:color w:val="000000"/>
          <w:sz w:val="24"/>
          <w:szCs w:val="24"/>
        </w:rPr>
        <w:t>X</w:t>
      </w:r>
      <w:r w:rsidR="00ED24FD">
        <w:rPr>
          <w:rFonts w:ascii="Times New Roman" w:hAnsi="Times New Roman"/>
          <w:color w:val="000000"/>
          <w:sz w:val="24"/>
          <w:szCs w:val="24"/>
          <w:lang w:val="id-ID"/>
        </w:rPr>
        <w:t>I</w:t>
      </w:r>
      <w:r w:rsidR="005D5C32">
        <w:rPr>
          <w:rFonts w:ascii="Times New Roman" w:hAnsi="Times New Roman"/>
          <w:color w:val="000000"/>
          <w:sz w:val="24"/>
          <w:szCs w:val="24"/>
        </w:rPr>
        <w:t xml:space="preserve"> IPA dan XI IPS (dua)</w:t>
      </w:r>
      <w:r w:rsidR="005D5C32" w:rsidRPr="004A28DD">
        <w:rPr>
          <w:rFonts w:ascii="Times New Roman" w:hAnsi="Times New Roman"/>
          <w:color w:val="000000"/>
          <w:sz w:val="24"/>
          <w:szCs w:val="24"/>
          <w:lang w:val="id-ID"/>
        </w:rPr>
        <w:t xml:space="preserve"> </w:t>
      </w:r>
      <w:r w:rsidR="00746F48" w:rsidRPr="000D640D">
        <w:rPr>
          <w:rFonts w:ascii="Times New Roman" w:hAnsi="Times New Roman" w:cs="Times New Roman"/>
          <w:sz w:val="24"/>
          <w:szCs w:val="24"/>
        </w:rPr>
        <w:t xml:space="preserve">Negeri 1 </w:t>
      </w:r>
      <w:r w:rsidR="00746F48">
        <w:rPr>
          <w:rFonts w:ascii="Times New Roman" w:hAnsi="Times New Roman" w:cs="Times New Roman"/>
          <w:sz w:val="24"/>
          <w:szCs w:val="24"/>
        </w:rPr>
        <w:t>Bua Ponrang Kabupaten Luwu pada</w:t>
      </w:r>
      <w:r w:rsidR="00746F48" w:rsidRPr="000D640D">
        <w:rPr>
          <w:rFonts w:ascii="Times New Roman" w:hAnsi="Times New Roman" w:cs="Times New Roman"/>
          <w:sz w:val="24"/>
          <w:szCs w:val="24"/>
        </w:rPr>
        <w:t xml:space="preserve"> </w:t>
      </w:r>
      <w:r w:rsidR="00746F48" w:rsidRPr="000D640D">
        <w:rPr>
          <w:rFonts w:ascii="Times New Roman" w:hAnsi="Times New Roman" w:cs="Times New Roman"/>
          <w:sz w:val="24"/>
          <w:szCs w:val="24"/>
          <w:lang w:val="id-ID"/>
        </w:rPr>
        <w:t>t</w:t>
      </w:r>
      <w:r w:rsidR="00746F48" w:rsidRPr="000D640D">
        <w:rPr>
          <w:rFonts w:ascii="Times New Roman" w:hAnsi="Times New Roman" w:cs="Times New Roman"/>
          <w:sz w:val="24"/>
          <w:szCs w:val="24"/>
        </w:rPr>
        <w:t>ahun ajaran 201</w:t>
      </w:r>
      <w:r w:rsidR="00746F48" w:rsidRPr="000D640D">
        <w:rPr>
          <w:rFonts w:ascii="Times New Roman" w:hAnsi="Times New Roman" w:cs="Times New Roman"/>
          <w:sz w:val="24"/>
          <w:szCs w:val="24"/>
          <w:lang w:val="id-ID"/>
        </w:rPr>
        <w:t>1</w:t>
      </w:r>
      <w:r w:rsidR="00746F48" w:rsidRPr="000D640D">
        <w:rPr>
          <w:rFonts w:ascii="Times New Roman" w:hAnsi="Times New Roman" w:cs="Times New Roman"/>
          <w:sz w:val="24"/>
          <w:szCs w:val="24"/>
        </w:rPr>
        <w:t>/ 201</w:t>
      </w:r>
      <w:r w:rsidR="00746F48" w:rsidRPr="000D640D">
        <w:rPr>
          <w:rFonts w:ascii="Times New Roman" w:hAnsi="Times New Roman" w:cs="Times New Roman"/>
          <w:sz w:val="24"/>
          <w:szCs w:val="24"/>
          <w:lang w:val="id-ID"/>
        </w:rPr>
        <w:t>2</w:t>
      </w:r>
      <w:r w:rsidR="00746F48">
        <w:rPr>
          <w:rFonts w:ascii="Times New Roman" w:hAnsi="Times New Roman" w:cs="Times New Roman"/>
          <w:sz w:val="24"/>
          <w:szCs w:val="24"/>
        </w:rPr>
        <w:t xml:space="preserve"> </w:t>
      </w:r>
      <w:r w:rsidR="00746F48" w:rsidRPr="000D640D">
        <w:rPr>
          <w:rFonts w:ascii="Times New Roman" w:hAnsi="Times New Roman" w:cs="Times New Roman"/>
          <w:sz w:val="24"/>
          <w:szCs w:val="24"/>
        </w:rPr>
        <w:t>siswa</w:t>
      </w:r>
      <w:r w:rsidR="00746F48" w:rsidRPr="004A28DD">
        <w:rPr>
          <w:rFonts w:ascii="Times New Roman" w:hAnsi="Times New Roman"/>
          <w:color w:val="000000"/>
          <w:sz w:val="24"/>
          <w:szCs w:val="24"/>
          <w:lang w:val="id-ID"/>
        </w:rPr>
        <w:t xml:space="preserve"> </w:t>
      </w:r>
      <w:r w:rsidR="005D5C32" w:rsidRPr="004A28DD">
        <w:rPr>
          <w:rFonts w:ascii="Times New Roman" w:hAnsi="Times New Roman"/>
          <w:color w:val="000000"/>
          <w:sz w:val="24"/>
          <w:szCs w:val="24"/>
          <w:lang w:val="id-ID"/>
        </w:rPr>
        <w:t>yang teridentifikasi memiliki ci</w:t>
      </w:r>
      <w:r w:rsidR="00D04A5F">
        <w:rPr>
          <w:rFonts w:ascii="Times New Roman" w:hAnsi="Times New Roman"/>
          <w:color w:val="000000"/>
          <w:sz w:val="24"/>
          <w:szCs w:val="24"/>
          <w:lang w:val="id-ID"/>
        </w:rPr>
        <w:t xml:space="preserve">ri seorang prokrastinator </w:t>
      </w:r>
      <w:r w:rsidR="00D04A5F">
        <w:rPr>
          <w:rFonts w:ascii="Times New Roman" w:hAnsi="Times New Roman"/>
          <w:color w:val="000000"/>
          <w:sz w:val="24"/>
          <w:szCs w:val="24"/>
        </w:rPr>
        <w:t>yang memiliki</w:t>
      </w:r>
      <w:r w:rsidR="005D5C32" w:rsidRPr="004A28DD">
        <w:rPr>
          <w:rFonts w:ascii="Times New Roman" w:hAnsi="Times New Roman"/>
          <w:color w:val="000000"/>
          <w:sz w:val="24"/>
          <w:szCs w:val="24"/>
          <w:lang w:val="id-ID"/>
        </w:rPr>
        <w:t xml:space="preserve"> </w:t>
      </w:r>
      <w:r w:rsidR="00D04A5F">
        <w:rPr>
          <w:rFonts w:ascii="Times New Roman" w:hAnsi="Times New Roman"/>
          <w:color w:val="000000"/>
          <w:sz w:val="24"/>
          <w:szCs w:val="24"/>
        </w:rPr>
        <w:t xml:space="preserve">ciri-ciri </w:t>
      </w:r>
      <w:r w:rsidR="005D5C32" w:rsidRPr="004A28DD">
        <w:rPr>
          <w:rFonts w:ascii="Times New Roman" w:hAnsi="Times New Roman"/>
          <w:color w:val="000000"/>
          <w:sz w:val="24"/>
          <w:szCs w:val="24"/>
          <w:lang w:val="id-ID"/>
        </w:rPr>
        <w:t xml:space="preserve">kurang mampu menggunakan waktu belajarnya dengan baik di sekolah </w:t>
      </w:r>
      <w:r w:rsidR="005D5C32">
        <w:rPr>
          <w:rFonts w:ascii="Times New Roman" w:hAnsi="Times New Roman"/>
          <w:color w:val="000000"/>
          <w:sz w:val="24"/>
          <w:szCs w:val="24"/>
          <w:lang w:val="id-ID"/>
        </w:rPr>
        <w:t xml:space="preserve">yang ditandai </w:t>
      </w:r>
      <w:r w:rsidR="005D5C32">
        <w:rPr>
          <w:rFonts w:ascii="Times New Roman" w:hAnsi="Times New Roman"/>
          <w:color w:val="000000"/>
          <w:sz w:val="24"/>
          <w:szCs w:val="24"/>
        </w:rPr>
        <w:t>melalui perilaku suka melakukan penundaan waktu untuk memulai maupun menyelesaikan tugas pada area akademik yang dihadapi atau dialami, keterlambatan dalam mengerjakan tugas, kesenjangan wak</w:t>
      </w:r>
      <w:r w:rsidR="00ED24FD">
        <w:rPr>
          <w:rFonts w:ascii="Times New Roman" w:hAnsi="Times New Roman"/>
          <w:color w:val="000000"/>
          <w:sz w:val="24"/>
          <w:szCs w:val="24"/>
        </w:rPr>
        <w:t xml:space="preserve">tu antara rencana dan kinerja </w:t>
      </w:r>
      <w:r w:rsidR="00651B9A">
        <w:rPr>
          <w:rFonts w:ascii="Times New Roman" w:hAnsi="Times New Roman"/>
          <w:color w:val="000000"/>
          <w:sz w:val="24"/>
          <w:szCs w:val="24"/>
        </w:rPr>
        <w:t>a</w:t>
      </w:r>
      <w:r w:rsidR="00651B9A">
        <w:rPr>
          <w:rFonts w:ascii="Times New Roman" w:hAnsi="Times New Roman"/>
          <w:color w:val="000000"/>
          <w:sz w:val="24"/>
          <w:szCs w:val="24"/>
          <w:lang w:val="id-ID"/>
        </w:rPr>
        <w:t>kt</w:t>
      </w:r>
      <w:r w:rsidR="00651B9A">
        <w:rPr>
          <w:rFonts w:ascii="Times New Roman" w:hAnsi="Times New Roman"/>
          <w:color w:val="000000"/>
          <w:sz w:val="24"/>
          <w:szCs w:val="24"/>
        </w:rPr>
        <w:t>ual</w:t>
      </w:r>
      <w:r w:rsidR="005D5C32">
        <w:rPr>
          <w:rFonts w:ascii="Times New Roman" w:hAnsi="Times New Roman"/>
          <w:color w:val="000000"/>
          <w:sz w:val="24"/>
          <w:szCs w:val="24"/>
        </w:rPr>
        <w:t>, cenderung menggunakan</w:t>
      </w:r>
      <w:r w:rsidR="00D04A5F">
        <w:rPr>
          <w:rFonts w:ascii="Times New Roman" w:hAnsi="Times New Roman"/>
          <w:color w:val="000000"/>
          <w:sz w:val="24"/>
          <w:szCs w:val="24"/>
        </w:rPr>
        <w:t xml:space="preserve"> waktu yang dimiliki untuk aktiv</w:t>
      </w:r>
      <w:r w:rsidR="005D5C32">
        <w:rPr>
          <w:rFonts w:ascii="Times New Roman" w:hAnsi="Times New Roman"/>
          <w:color w:val="000000"/>
          <w:sz w:val="24"/>
          <w:szCs w:val="24"/>
        </w:rPr>
        <w:t>itas yang bersifat menyenangkan.</w:t>
      </w:r>
      <w:r w:rsidR="005D5C32" w:rsidRPr="004A28DD">
        <w:rPr>
          <w:rFonts w:ascii="Times New Roman" w:hAnsi="Times New Roman"/>
          <w:color w:val="000000"/>
          <w:sz w:val="24"/>
          <w:szCs w:val="24"/>
          <w:lang w:val="id-ID"/>
        </w:rPr>
        <w:t xml:space="preserve"> Berikut disajikan dalam bentuk tabel penyebaran populasinya di bawah ini</w:t>
      </w:r>
      <w:r w:rsidR="003E7601">
        <w:rPr>
          <w:rFonts w:ascii="Times New Roman" w:hAnsi="Times New Roman"/>
          <w:color w:val="000000"/>
          <w:sz w:val="24"/>
          <w:szCs w:val="24"/>
        </w:rPr>
        <w:t>:</w:t>
      </w:r>
    </w:p>
    <w:p w:rsidR="00167E0B" w:rsidRDefault="00167E0B" w:rsidP="009551B6">
      <w:pPr>
        <w:tabs>
          <w:tab w:val="left" w:pos="0"/>
          <w:tab w:val="left" w:pos="851"/>
          <w:tab w:val="left" w:pos="900"/>
          <w:tab w:val="left" w:pos="1418"/>
          <w:tab w:val="left" w:pos="1701"/>
        </w:tabs>
        <w:spacing w:after="0" w:line="240" w:lineRule="auto"/>
        <w:ind w:left="720"/>
        <w:jc w:val="both"/>
        <w:rPr>
          <w:rFonts w:ascii="Times New Roman" w:hAnsi="Times New Roman"/>
          <w:b/>
          <w:color w:val="000000"/>
          <w:sz w:val="24"/>
          <w:szCs w:val="24"/>
          <w:lang w:val="id-ID"/>
        </w:rPr>
      </w:pPr>
    </w:p>
    <w:p w:rsidR="00167E0B" w:rsidRDefault="00167E0B" w:rsidP="009551B6">
      <w:pPr>
        <w:tabs>
          <w:tab w:val="left" w:pos="0"/>
          <w:tab w:val="left" w:pos="851"/>
          <w:tab w:val="left" w:pos="900"/>
          <w:tab w:val="left" w:pos="1418"/>
          <w:tab w:val="left" w:pos="1701"/>
        </w:tabs>
        <w:spacing w:after="0" w:line="240" w:lineRule="auto"/>
        <w:ind w:left="720"/>
        <w:jc w:val="both"/>
        <w:rPr>
          <w:rFonts w:ascii="Times New Roman" w:hAnsi="Times New Roman"/>
          <w:b/>
          <w:color w:val="000000"/>
          <w:sz w:val="24"/>
          <w:szCs w:val="24"/>
          <w:lang w:val="id-ID"/>
        </w:rPr>
      </w:pPr>
    </w:p>
    <w:p w:rsidR="005D5C32" w:rsidRPr="00186455" w:rsidRDefault="007E3A41" w:rsidP="008734D3">
      <w:pPr>
        <w:spacing w:after="0" w:line="480" w:lineRule="auto"/>
        <w:jc w:val="both"/>
        <w:rPr>
          <w:rFonts w:ascii="Times New Roman" w:hAnsi="Times New Roman"/>
          <w:color w:val="000000"/>
          <w:sz w:val="24"/>
          <w:szCs w:val="24"/>
          <w:lang w:val="id-ID"/>
        </w:rPr>
      </w:pPr>
      <w:r w:rsidRPr="00186455">
        <w:rPr>
          <w:rFonts w:ascii="Times New Roman" w:hAnsi="Times New Roman"/>
          <w:color w:val="000000"/>
          <w:sz w:val="24"/>
          <w:szCs w:val="24"/>
          <w:lang w:val="id-ID"/>
        </w:rPr>
        <w:t>Tabel 3.1.</w:t>
      </w:r>
      <w:r w:rsidR="005D5C32" w:rsidRPr="00186455">
        <w:rPr>
          <w:rFonts w:ascii="Times New Roman" w:hAnsi="Times New Roman"/>
          <w:color w:val="000000"/>
          <w:sz w:val="24"/>
          <w:szCs w:val="24"/>
          <w:lang w:val="id-ID"/>
        </w:rPr>
        <w:t xml:space="preserve"> Penyebaran </w:t>
      </w:r>
      <w:r w:rsidR="00186455" w:rsidRPr="00186455">
        <w:rPr>
          <w:rFonts w:ascii="Times New Roman" w:hAnsi="Times New Roman"/>
          <w:color w:val="000000"/>
          <w:sz w:val="24"/>
          <w:szCs w:val="24"/>
          <w:lang w:val="id-ID"/>
        </w:rPr>
        <w:t xml:space="preserve">Siswa </w:t>
      </w:r>
      <w:r w:rsidR="005D5C32" w:rsidRPr="00186455">
        <w:rPr>
          <w:rFonts w:ascii="Times New Roman" w:hAnsi="Times New Roman"/>
          <w:color w:val="000000"/>
          <w:sz w:val="24"/>
          <w:szCs w:val="24"/>
          <w:lang w:val="id-ID"/>
        </w:rPr>
        <w:t xml:space="preserve">yang menjadi </w:t>
      </w:r>
      <w:r w:rsidR="00186455" w:rsidRPr="00186455">
        <w:rPr>
          <w:rFonts w:ascii="Times New Roman" w:hAnsi="Times New Roman"/>
          <w:color w:val="000000"/>
          <w:sz w:val="24"/>
          <w:szCs w:val="24"/>
          <w:lang w:val="id-ID"/>
        </w:rPr>
        <w:t>Populasi Penelitian</w:t>
      </w:r>
    </w:p>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2564"/>
        <w:gridCol w:w="2845"/>
        <w:gridCol w:w="1864"/>
      </w:tblGrid>
      <w:tr w:rsidR="005D5C32" w:rsidRPr="00706B9C" w:rsidTr="008734D3">
        <w:trPr>
          <w:trHeight w:val="397"/>
        </w:trPr>
        <w:tc>
          <w:tcPr>
            <w:tcW w:w="590"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No</w:t>
            </w:r>
          </w:p>
        </w:tc>
        <w:tc>
          <w:tcPr>
            <w:tcW w:w="2564"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Kelas</w:t>
            </w:r>
          </w:p>
        </w:tc>
        <w:tc>
          <w:tcPr>
            <w:tcW w:w="2845"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Jumlah Siswa</w:t>
            </w:r>
          </w:p>
        </w:tc>
        <w:tc>
          <w:tcPr>
            <w:tcW w:w="1864"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P. Penelitian</w:t>
            </w:r>
          </w:p>
        </w:tc>
      </w:tr>
      <w:tr w:rsidR="005D5C32" w:rsidRPr="00706B9C" w:rsidTr="008734D3">
        <w:trPr>
          <w:trHeight w:val="2633"/>
        </w:trPr>
        <w:tc>
          <w:tcPr>
            <w:tcW w:w="590"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1</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2</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3</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4</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5</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6</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7</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8</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9</w:t>
            </w:r>
          </w:p>
        </w:tc>
        <w:tc>
          <w:tcPr>
            <w:tcW w:w="2564" w:type="dxa"/>
            <w:tcBorders>
              <w:left w:val="nil"/>
              <w:right w:val="nil"/>
            </w:tcBorders>
            <w:shd w:val="clear" w:color="auto" w:fill="auto"/>
          </w:tcPr>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1</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2</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5</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1</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2</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4</w:t>
            </w:r>
          </w:p>
          <w:p w:rsidR="005D5C32" w:rsidRPr="007C7600"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vertAlign w:val="subscript"/>
              </w:rPr>
            </w:pPr>
          </w:p>
        </w:tc>
        <w:tc>
          <w:tcPr>
            <w:tcW w:w="2845" w:type="dxa"/>
            <w:tcBorders>
              <w:left w:val="nil"/>
              <w:right w:val="nil"/>
            </w:tcBorders>
            <w:shd w:val="clear" w:color="auto" w:fill="auto"/>
          </w:tcPr>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08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lang w:val="id-ID"/>
              </w:rPr>
              <w:t>4</w:t>
            </w:r>
            <w:r>
              <w:rPr>
                <w:rFonts w:ascii="Times New Roman" w:hAnsi="Times New Roman"/>
                <w:color w:val="000000"/>
                <w:sz w:val="24"/>
                <w:szCs w:val="24"/>
              </w:rPr>
              <w:t>1</w:t>
            </w:r>
          </w:p>
          <w:p w:rsidR="005D5C32" w:rsidRPr="007C7600"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1864" w:type="dxa"/>
            <w:tcBorders>
              <w:left w:val="nil"/>
              <w:right w:val="nil"/>
            </w:tcBorders>
            <w:shd w:val="clear" w:color="auto" w:fill="auto"/>
          </w:tcPr>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Pr="007C7600"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r>
      <w:tr w:rsidR="00D064B3" w:rsidRPr="00706B9C" w:rsidTr="008734D3">
        <w:trPr>
          <w:trHeight w:val="454"/>
        </w:trPr>
        <w:tc>
          <w:tcPr>
            <w:tcW w:w="3154" w:type="dxa"/>
            <w:gridSpan w:val="2"/>
            <w:tcBorders>
              <w:left w:val="nil"/>
              <w:right w:val="nil"/>
            </w:tcBorders>
            <w:shd w:val="clear" w:color="auto" w:fill="auto"/>
          </w:tcPr>
          <w:p w:rsidR="00D064B3" w:rsidRPr="00706B9C" w:rsidRDefault="00D064B3"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Total</w:t>
            </w:r>
          </w:p>
        </w:tc>
        <w:tc>
          <w:tcPr>
            <w:tcW w:w="2845" w:type="dxa"/>
            <w:tcBorders>
              <w:left w:val="nil"/>
              <w:right w:val="nil"/>
            </w:tcBorders>
            <w:shd w:val="clear" w:color="auto" w:fill="auto"/>
          </w:tcPr>
          <w:p w:rsidR="00D064B3" w:rsidRPr="00706B9C" w:rsidRDefault="00D064B3"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370</w:t>
            </w:r>
          </w:p>
        </w:tc>
        <w:tc>
          <w:tcPr>
            <w:tcW w:w="1864" w:type="dxa"/>
            <w:tcBorders>
              <w:left w:val="nil"/>
              <w:right w:val="nil"/>
            </w:tcBorders>
            <w:shd w:val="clear" w:color="auto" w:fill="auto"/>
          </w:tcPr>
          <w:p w:rsidR="00D064B3" w:rsidRPr="007C7600" w:rsidRDefault="00D064B3"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120</w:t>
            </w:r>
          </w:p>
        </w:tc>
      </w:tr>
    </w:tbl>
    <w:p w:rsidR="005D5C32" w:rsidRDefault="003E7601" w:rsidP="008734D3">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id-ID"/>
        </w:rPr>
        <w:t>Sumber</w:t>
      </w:r>
      <w:r w:rsidR="005D5C32" w:rsidRPr="00DE03E0">
        <w:rPr>
          <w:rFonts w:ascii="Times New Roman" w:hAnsi="Times New Roman"/>
          <w:color w:val="000000"/>
          <w:sz w:val="24"/>
          <w:szCs w:val="24"/>
          <w:lang w:val="id-ID"/>
        </w:rPr>
        <w:t xml:space="preserve">: Tata usaha dan guru pembimbing </w:t>
      </w:r>
      <w:r w:rsidR="005D5C32" w:rsidRPr="00DE03E0">
        <w:rPr>
          <w:rFonts w:ascii="Times New Roman" w:hAnsi="Times New Roman"/>
          <w:color w:val="000000"/>
          <w:sz w:val="24"/>
          <w:szCs w:val="24"/>
        </w:rPr>
        <w:t>SMA Negeri 1 Bua Ponrang.</w:t>
      </w:r>
    </w:p>
    <w:p w:rsidR="005D5C32" w:rsidRPr="00DE03E0" w:rsidRDefault="005D5C32" w:rsidP="005D5C32">
      <w:pPr>
        <w:spacing w:after="0" w:line="240" w:lineRule="auto"/>
        <w:jc w:val="both"/>
        <w:rPr>
          <w:rFonts w:ascii="Times New Roman" w:hAnsi="Times New Roman"/>
          <w:color w:val="000000"/>
          <w:sz w:val="24"/>
          <w:szCs w:val="24"/>
          <w:lang w:val="id-ID"/>
        </w:rPr>
      </w:pPr>
    </w:p>
    <w:p w:rsidR="005D5C32" w:rsidRPr="004A28DD" w:rsidRDefault="005D5C32" w:rsidP="00FC1617">
      <w:pPr>
        <w:pStyle w:val="ListParagraph"/>
        <w:numPr>
          <w:ilvl w:val="0"/>
          <w:numId w:val="9"/>
        </w:numPr>
        <w:spacing w:after="0" w:line="480" w:lineRule="auto"/>
        <w:ind w:left="284" w:hanging="284"/>
        <w:jc w:val="both"/>
        <w:rPr>
          <w:rFonts w:ascii="Times New Roman" w:hAnsi="Times New Roman"/>
          <w:b/>
          <w:color w:val="000000"/>
          <w:sz w:val="24"/>
          <w:szCs w:val="24"/>
          <w:lang w:val="id-ID"/>
        </w:rPr>
      </w:pPr>
      <w:r w:rsidRPr="004A28DD">
        <w:rPr>
          <w:rFonts w:ascii="Times New Roman" w:hAnsi="Times New Roman"/>
          <w:b/>
          <w:color w:val="000000"/>
          <w:sz w:val="24"/>
          <w:szCs w:val="24"/>
          <w:lang w:val="id-ID"/>
        </w:rPr>
        <w:t>Sampel Penelitian</w:t>
      </w:r>
    </w:p>
    <w:p w:rsidR="005D5C32" w:rsidRPr="004A28DD" w:rsidRDefault="005D5C32" w:rsidP="00FC1617">
      <w:pPr>
        <w:pStyle w:val="ListParagraph"/>
        <w:spacing w:after="0" w:line="480" w:lineRule="auto"/>
        <w:ind w:left="0" w:firstLine="567"/>
        <w:jc w:val="both"/>
        <w:rPr>
          <w:rFonts w:ascii="Times New Roman" w:hAnsi="Times New Roman"/>
          <w:color w:val="000000"/>
          <w:sz w:val="24"/>
          <w:szCs w:val="24"/>
          <w:lang w:val="id-ID"/>
        </w:rPr>
      </w:pPr>
      <w:r w:rsidRPr="004A28DD">
        <w:rPr>
          <w:rFonts w:ascii="Times New Roman" w:hAnsi="Times New Roman"/>
          <w:color w:val="000000"/>
          <w:sz w:val="24"/>
          <w:szCs w:val="24"/>
          <w:lang w:val="id-ID"/>
        </w:rPr>
        <w:t>Menurut Nana &amp;</w:t>
      </w:r>
      <w:r w:rsidR="003E7601">
        <w:rPr>
          <w:rFonts w:ascii="Times New Roman" w:hAnsi="Times New Roman"/>
          <w:color w:val="000000"/>
          <w:sz w:val="24"/>
          <w:szCs w:val="24"/>
          <w:lang w:val="id-ID"/>
        </w:rPr>
        <w:t xml:space="preserve"> Ibrahim (2004</w:t>
      </w:r>
      <w:r w:rsidRPr="004A28DD">
        <w:rPr>
          <w:rFonts w:ascii="Times New Roman" w:hAnsi="Times New Roman"/>
          <w:color w:val="000000"/>
          <w:sz w:val="24"/>
          <w:szCs w:val="24"/>
          <w:lang w:val="id-ID"/>
        </w:rPr>
        <w:t xml:space="preserve">: 85) “Sampel adalah sebagian dari populasi terjangkau yang memiliki sifat yang sama dengan populasi”. Pertimbangan bahwa populasi penelitian sebanyak </w:t>
      </w:r>
      <w:r w:rsidR="00746F48">
        <w:rPr>
          <w:rFonts w:ascii="Times New Roman" w:hAnsi="Times New Roman"/>
          <w:color w:val="000000"/>
          <w:sz w:val="24"/>
          <w:szCs w:val="24"/>
        </w:rPr>
        <w:t xml:space="preserve">120 </w:t>
      </w:r>
      <w:r w:rsidRPr="004A28DD">
        <w:rPr>
          <w:rFonts w:ascii="Times New Roman" w:hAnsi="Times New Roman"/>
          <w:color w:val="000000"/>
          <w:sz w:val="24"/>
          <w:szCs w:val="24"/>
          <w:lang w:val="id-ID"/>
        </w:rPr>
        <w:t>siswa dipandang besar, maka</w:t>
      </w:r>
      <w:r w:rsidR="00EA5970">
        <w:rPr>
          <w:rFonts w:ascii="Times New Roman" w:hAnsi="Times New Roman"/>
          <w:color w:val="000000"/>
          <w:sz w:val="24"/>
          <w:szCs w:val="24"/>
          <w:lang w:val="id-ID"/>
        </w:rPr>
        <w:t xml:space="preserve"> ditetapkan untuk dilakukan pena</w:t>
      </w:r>
      <w:r w:rsidRPr="004A28DD">
        <w:rPr>
          <w:rFonts w:ascii="Times New Roman" w:hAnsi="Times New Roman"/>
          <w:color w:val="000000"/>
          <w:sz w:val="24"/>
          <w:szCs w:val="24"/>
          <w:lang w:val="id-ID"/>
        </w:rPr>
        <w:t>rikan sampel. Besarnya sampel ditetapkan</w:t>
      </w:r>
      <w:r>
        <w:rPr>
          <w:rFonts w:ascii="Times New Roman" w:hAnsi="Times New Roman"/>
          <w:color w:val="000000"/>
          <w:sz w:val="24"/>
          <w:szCs w:val="24"/>
        </w:rPr>
        <w:t xml:space="preserve"> 25</w:t>
      </w:r>
      <w:r w:rsidRPr="004A28DD">
        <w:rPr>
          <w:rFonts w:ascii="Times New Roman" w:hAnsi="Times New Roman"/>
          <w:color w:val="000000"/>
          <w:sz w:val="24"/>
          <w:szCs w:val="24"/>
          <w:lang w:val="id-ID"/>
        </w:rPr>
        <w:t>% dari populasi</w:t>
      </w:r>
      <w:r>
        <w:rPr>
          <w:rFonts w:ascii="Times New Roman" w:hAnsi="Times New Roman"/>
          <w:color w:val="000000"/>
          <w:sz w:val="24"/>
          <w:szCs w:val="24"/>
        </w:rPr>
        <w:t xml:space="preserve"> 120</w:t>
      </w:r>
      <w:r w:rsidRPr="004A28DD">
        <w:rPr>
          <w:rFonts w:ascii="Times New Roman" w:hAnsi="Times New Roman"/>
          <w:color w:val="000000"/>
          <w:sz w:val="24"/>
          <w:szCs w:val="24"/>
          <w:lang w:val="id-ID"/>
        </w:rPr>
        <w:t xml:space="preserve"> </w:t>
      </w:r>
      <w:r w:rsidR="00746F48">
        <w:rPr>
          <w:rFonts w:ascii="Times New Roman" w:hAnsi="Times New Roman"/>
          <w:color w:val="000000"/>
          <w:sz w:val="24"/>
          <w:szCs w:val="24"/>
        </w:rPr>
        <w:t>siswa</w:t>
      </w:r>
      <w:r w:rsidR="00AC0C85" w:rsidRPr="004A28DD">
        <w:rPr>
          <w:rFonts w:ascii="Times New Roman" w:hAnsi="Times New Roman"/>
          <w:color w:val="000000"/>
          <w:sz w:val="24"/>
          <w:szCs w:val="24"/>
          <w:lang w:val="id-ID"/>
        </w:rPr>
        <w:t xml:space="preserve"> </w:t>
      </w:r>
      <w:r w:rsidRPr="004A28DD">
        <w:rPr>
          <w:rFonts w:ascii="Times New Roman" w:hAnsi="Times New Roman"/>
          <w:color w:val="000000"/>
          <w:sz w:val="24"/>
          <w:szCs w:val="24"/>
          <w:lang w:val="id-ID"/>
        </w:rPr>
        <w:t xml:space="preserve">sehingga diperoleh sampel </w:t>
      </w:r>
      <w:r>
        <w:rPr>
          <w:rFonts w:ascii="Times New Roman" w:hAnsi="Times New Roman"/>
          <w:color w:val="000000"/>
          <w:sz w:val="24"/>
          <w:szCs w:val="24"/>
        </w:rPr>
        <w:t xml:space="preserve">30 </w:t>
      </w:r>
      <w:r w:rsidR="00746F48">
        <w:rPr>
          <w:rFonts w:ascii="Times New Roman" w:hAnsi="Times New Roman"/>
          <w:color w:val="000000"/>
          <w:sz w:val="24"/>
          <w:szCs w:val="24"/>
        </w:rPr>
        <w:t>siswa</w:t>
      </w:r>
      <w:r w:rsidRPr="004A28DD">
        <w:rPr>
          <w:rFonts w:ascii="Times New Roman" w:hAnsi="Times New Roman"/>
          <w:color w:val="000000"/>
          <w:sz w:val="24"/>
          <w:szCs w:val="24"/>
          <w:lang w:val="id-ID"/>
        </w:rPr>
        <w:t>.</w:t>
      </w:r>
    </w:p>
    <w:p w:rsidR="005D5C32" w:rsidRPr="004A28DD" w:rsidRDefault="005D5C32" w:rsidP="00A11283">
      <w:pPr>
        <w:pStyle w:val="ListParagraph"/>
        <w:spacing w:after="0" w:line="480" w:lineRule="auto"/>
        <w:ind w:left="0" w:firstLine="567"/>
        <w:jc w:val="both"/>
        <w:rPr>
          <w:rFonts w:ascii="Times New Roman" w:hAnsi="Times New Roman"/>
          <w:color w:val="000000"/>
          <w:sz w:val="24"/>
          <w:szCs w:val="24"/>
          <w:lang w:val="id-ID"/>
        </w:rPr>
      </w:pPr>
      <w:r w:rsidRPr="004A28DD">
        <w:rPr>
          <w:rFonts w:ascii="Times New Roman" w:hAnsi="Times New Roman"/>
          <w:color w:val="000000"/>
          <w:sz w:val="24"/>
          <w:szCs w:val="24"/>
          <w:lang w:val="id-ID"/>
        </w:rPr>
        <w:t>Berdasarkan uraian di atas bahwa besarnya sampel penelitian dengan mengacu penda</w:t>
      </w:r>
      <w:r w:rsidR="003E7601">
        <w:rPr>
          <w:rFonts w:ascii="Times New Roman" w:hAnsi="Times New Roman"/>
          <w:color w:val="000000"/>
          <w:sz w:val="24"/>
          <w:szCs w:val="24"/>
          <w:lang w:val="id-ID"/>
        </w:rPr>
        <w:t>pat Arikunto (2004: 112) bahwa</w:t>
      </w:r>
      <w:r w:rsidRPr="004A28DD">
        <w:rPr>
          <w:rFonts w:ascii="Times New Roman" w:hAnsi="Times New Roman"/>
          <w:color w:val="000000"/>
          <w:sz w:val="24"/>
          <w:szCs w:val="24"/>
          <w:lang w:val="id-ID"/>
        </w:rPr>
        <w:t>:</w:t>
      </w:r>
    </w:p>
    <w:p w:rsidR="005D5C32" w:rsidRPr="004A28DD" w:rsidRDefault="005D5C32" w:rsidP="00AC0001">
      <w:pPr>
        <w:pStyle w:val="ListParagraph"/>
        <w:tabs>
          <w:tab w:val="left" w:pos="-2694"/>
          <w:tab w:val="left" w:pos="-2268"/>
          <w:tab w:val="left" w:pos="-2127"/>
          <w:tab w:val="left" w:pos="-1843"/>
          <w:tab w:val="left" w:pos="-1560"/>
          <w:tab w:val="left" w:pos="851"/>
        </w:tabs>
        <w:spacing w:after="0" w:line="240" w:lineRule="auto"/>
        <w:ind w:left="567" w:right="560"/>
        <w:jc w:val="both"/>
        <w:rPr>
          <w:rFonts w:ascii="Times New Roman" w:hAnsi="Times New Roman"/>
          <w:color w:val="000000"/>
          <w:sz w:val="24"/>
          <w:szCs w:val="24"/>
          <w:lang w:val="id-ID"/>
        </w:rPr>
      </w:pPr>
      <w:r w:rsidRPr="004A28DD">
        <w:rPr>
          <w:rFonts w:ascii="Times New Roman" w:hAnsi="Times New Roman"/>
          <w:color w:val="000000"/>
          <w:sz w:val="24"/>
          <w:szCs w:val="24"/>
          <w:lang w:val="id-ID"/>
        </w:rPr>
        <w:t>Apabila subjeknya kurang dari 100, lebih baik diambil semua sehingga penelitiannya merupakan penelitian populasi. Selanjutnya jika jumlah subyeknya besar</w:t>
      </w:r>
      <w:r w:rsidR="00A11283">
        <w:rPr>
          <w:rFonts w:ascii="Times New Roman" w:hAnsi="Times New Roman"/>
          <w:color w:val="000000"/>
          <w:sz w:val="24"/>
          <w:szCs w:val="24"/>
        </w:rPr>
        <w:t xml:space="preserve"> lebih dari 100</w:t>
      </w:r>
      <w:r w:rsidRPr="004A28DD">
        <w:rPr>
          <w:rFonts w:ascii="Times New Roman" w:hAnsi="Times New Roman"/>
          <w:color w:val="000000"/>
          <w:sz w:val="24"/>
          <w:szCs w:val="24"/>
          <w:lang w:val="id-ID"/>
        </w:rPr>
        <w:t xml:space="preserve"> dapat diambil antara 10-15% atau 20-25% atau lebih tergantung kemampuan peneliti.</w:t>
      </w:r>
    </w:p>
    <w:p w:rsidR="005D5C32" w:rsidRPr="004A28DD" w:rsidRDefault="005D5C32" w:rsidP="00AC0001">
      <w:pPr>
        <w:pStyle w:val="ListParagraph"/>
        <w:tabs>
          <w:tab w:val="left" w:pos="-2694"/>
          <w:tab w:val="left" w:pos="-2268"/>
          <w:tab w:val="left" w:pos="-2127"/>
          <w:tab w:val="left" w:pos="-1843"/>
          <w:tab w:val="left" w:pos="-1560"/>
          <w:tab w:val="left" w:pos="851"/>
        </w:tabs>
        <w:spacing w:after="0" w:line="240" w:lineRule="auto"/>
        <w:ind w:left="567" w:right="851"/>
        <w:jc w:val="both"/>
        <w:rPr>
          <w:rFonts w:ascii="Times New Roman" w:hAnsi="Times New Roman"/>
          <w:color w:val="000000"/>
          <w:sz w:val="24"/>
          <w:szCs w:val="24"/>
          <w:lang w:val="id-ID"/>
        </w:rPr>
      </w:pPr>
    </w:p>
    <w:p w:rsidR="008F70A6" w:rsidRDefault="005D5C32" w:rsidP="00A11283">
      <w:pPr>
        <w:pStyle w:val="ListParagraph"/>
        <w:spacing w:after="0" w:line="480" w:lineRule="auto"/>
        <w:ind w:left="0" w:firstLine="567"/>
        <w:jc w:val="both"/>
        <w:rPr>
          <w:rFonts w:ascii="Times New Roman" w:hAnsi="Times New Roman"/>
          <w:color w:val="000000"/>
          <w:sz w:val="24"/>
          <w:szCs w:val="24"/>
          <w:lang w:val="id-ID"/>
        </w:rPr>
      </w:pPr>
      <w:r w:rsidRPr="004A28DD">
        <w:rPr>
          <w:rFonts w:ascii="Times New Roman" w:hAnsi="Times New Roman"/>
          <w:color w:val="000000"/>
          <w:sz w:val="24"/>
          <w:szCs w:val="24"/>
          <w:lang w:val="id-ID"/>
        </w:rPr>
        <w:t xml:space="preserve">Cara penarikan sampel dilakukan secara </w:t>
      </w:r>
      <w:r w:rsidR="00AC0C85" w:rsidRPr="004A28DD">
        <w:rPr>
          <w:rFonts w:ascii="Times New Roman" w:hAnsi="Times New Roman"/>
          <w:i/>
          <w:color w:val="000000"/>
          <w:sz w:val="24"/>
          <w:szCs w:val="24"/>
          <w:lang w:val="id-ID"/>
        </w:rPr>
        <w:t xml:space="preserve">Proporsional </w:t>
      </w:r>
      <w:r w:rsidRPr="004A28DD">
        <w:rPr>
          <w:rFonts w:ascii="Times New Roman" w:hAnsi="Times New Roman"/>
          <w:i/>
          <w:color w:val="000000"/>
          <w:sz w:val="24"/>
          <w:szCs w:val="24"/>
          <w:lang w:val="id-ID"/>
        </w:rPr>
        <w:t>random sampling</w:t>
      </w:r>
      <w:r w:rsidRPr="004A28DD">
        <w:rPr>
          <w:rFonts w:ascii="Times New Roman" w:hAnsi="Times New Roman"/>
          <w:color w:val="000000"/>
          <w:sz w:val="24"/>
          <w:szCs w:val="24"/>
          <w:lang w:val="id-ID"/>
        </w:rPr>
        <w:t xml:space="preserve">, </w:t>
      </w:r>
      <w:r w:rsidR="00E87AC1">
        <w:rPr>
          <w:rFonts w:ascii="Times New Roman" w:hAnsi="Times New Roman" w:cs="Times New Roman"/>
          <w:sz w:val="24"/>
          <w:szCs w:val="24"/>
          <w:lang w:val="id-ID"/>
        </w:rPr>
        <w:t>dengan alasan k</w:t>
      </w:r>
      <w:r w:rsidR="00E87AC1" w:rsidRPr="0021715B">
        <w:rPr>
          <w:rFonts w:ascii="Times New Roman" w:hAnsi="Times New Roman" w:cs="Times New Roman"/>
          <w:sz w:val="24"/>
          <w:szCs w:val="24"/>
        </w:rPr>
        <w:t>arena semua anggota populasi dini</w:t>
      </w:r>
      <w:r w:rsidR="00E87AC1">
        <w:rPr>
          <w:rFonts w:ascii="Times New Roman" w:hAnsi="Times New Roman" w:cs="Times New Roman"/>
          <w:sz w:val="24"/>
          <w:szCs w:val="24"/>
        </w:rPr>
        <w:t xml:space="preserve">lai </w:t>
      </w:r>
      <w:r w:rsidR="00E87AC1">
        <w:rPr>
          <w:rFonts w:ascii="Times New Roman" w:hAnsi="Times New Roman" w:cs="Times New Roman"/>
          <w:sz w:val="24"/>
          <w:szCs w:val="24"/>
          <w:lang w:val="id-ID"/>
        </w:rPr>
        <w:t>h</w:t>
      </w:r>
      <w:r w:rsidR="00E87AC1">
        <w:rPr>
          <w:rFonts w:ascii="Times New Roman" w:hAnsi="Times New Roman" w:cs="Times New Roman"/>
          <w:sz w:val="24"/>
          <w:szCs w:val="24"/>
        </w:rPr>
        <w:t>omogen yaitu kelas XI</w:t>
      </w:r>
      <w:r w:rsidR="00E87AC1">
        <w:rPr>
          <w:rFonts w:ascii="Times New Roman" w:hAnsi="Times New Roman" w:cs="Times New Roman"/>
          <w:sz w:val="24"/>
          <w:szCs w:val="24"/>
          <w:lang w:val="id-ID"/>
        </w:rPr>
        <w:t xml:space="preserve"> </w:t>
      </w:r>
      <w:r w:rsidR="00E87AC1" w:rsidRPr="0021715B">
        <w:rPr>
          <w:rFonts w:ascii="Times New Roman" w:hAnsi="Times New Roman" w:cs="Times New Roman"/>
          <w:sz w:val="24"/>
          <w:szCs w:val="24"/>
        </w:rPr>
        <w:t>yang berada pada lingkungan sekolah yang sama</w:t>
      </w:r>
      <w:r w:rsidR="00E87AC1">
        <w:rPr>
          <w:rFonts w:ascii="Times New Roman" w:hAnsi="Times New Roman" w:cs="Times New Roman"/>
          <w:sz w:val="24"/>
          <w:szCs w:val="24"/>
          <w:lang w:val="id-ID"/>
        </w:rPr>
        <w:t xml:space="preserve"> dan</w:t>
      </w:r>
      <w:r w:rsidR="00E87AC1">
        <w:rPr>
          <w:rFonts w:ascii="Times New Roman" w:hAnsi="Times New Roman" w:cs="Times New Roman"/>
          <w:sz w:val="24"/>
          <w:szCs w:val="24"/>
        </w:rPr>
        <w:t xml:space="preserve"> </w:t>
      </w:r>
      <w:r w:rsidR="00E87AC1">
        <w:rPr>
          <w:rFonts w:ascii="Times New Roman" w:hAnsi="Times New Roman" w:cs="Times New Roman"/>
          <w:sz w:val="24"/>
          <w:szCs w:val="24"/>
          <w:lang w:val="id-ID"/>
        </w:rPr>
        <w:t xml:space="preserve">seluruhnya berpotensi memiliki perilaku prokrastinasi akademik sehingga semuanya memiliki </w:t>
      </w:r>
      <w:r w:rsidR="00E87AC1">
        <w:rPr>
          <w:rFonts w:ascii="Times New Roman" w:hAnsi="Times New Roman" w:cs="Times New Roman"/>
          <w:sz w:val="24"/>
          <w:szCs w:val="24"/>
          <w:lang w:val="id-ID"/>
        </w:rPr>
        <w:lastRenderedPageBreak/>
        <w:t xml:space="preserve">kesempatan yang sama untuk menjadi sampel penelitian. Untuk mendapatkan sampel yang proporsional sebanyak 30 siswa, maka ditariklah 3-4 siswa dari 9 kelas dengan cara undian. Menurut Nasir (2003: 271) “penarikan sampel dengan </w:t>
      </w:r>
      <w:r w:rsidR="00A11283">
        <w:rPr>
          <w:rFonts w:ascii="Times New Roman" w:hAnsi="Times New Roman" w:cs="Times New Roman"/>
          <w:i/>
          <w:sz w:val="24"/>
          <w:szCs w:val="24"/>
          <w:lang w:val="id-ID"/>
        </w:rPr>
        <w:t xml:space="preserve">Proporsional </w:t>
      </w:r>
      <w:r w:rsidR="00E87AC1">
        <w:rPr>
          <w:rFonts w:ascii="Times New Roman" w:hAnsi="Times New Roman" w:cs="Times New Roman"/>
          <w:i/>
          <w:sz w:val="24"/>
          <w:szCs w:val="24"/>
          <w:lang w:val="id-ID"/>
        </w:rPr>
        <w:t xml:space="preserve">random sampling </w:t>
      </w:r>
      <w:r w:rsidR="00E87AC1">
        <w:rPr>
          <w:rFonts w:ascii="Times New Roman" w:hAnsi="Times New Roman" w:cs="Times New Roman"/>
          <w:sz w:val="24"/>
          <w:szCs w:val="24"/>
          <w:lang w:val="id-ID"/>
        </w:rPr>
        <w:t>bisa dilakukan dengan cara undian”. Adapun langkah-langkahnya yaitu m</w:t>
      </w:r>
      <w:r w:rsidR="00E87AC1" w:rsidRPr="00157D75">
        <w:rPr>
          <w:rFonts w:ascii="Times New Roman" w:hAnsi="Times New Roman" w:cs="Times New Roman"/>
          <w:sz w:val="24"/>
          <w:szCs w:val="24"/>
          <w:lang w:val="id-ID"/>
        </w:rPr>
        <w:t>enulis nomor urut siswa pada secarik kertas kemudian digulung kecil dan dimasukkan ke dalam kotak.</w:t>
      </w:r>
      <w:r w:rsidR="00E87AC1">
        <w:rPr>
          <w:rFonts w:ascii="Times New Roman" w:hAnsi="Times New Roman" w:cs="Times New Roman"/>
          <w:sz w:val="24"/>
          <w:szCs w:val="24"/>
          <w:lang w:val="id-ID"/>
        </w:rPr>
        <w:t xml:space="preserve"> Setelah itu, mengambil </w:t>
      </w:r>
      <w:r w:rsidR="00836146">
        <w:rPr>
          <w:rFonts w:ascii="Times New Roman" w:hAnsi="Times New Roman" w:cs="Times New Roman"/>
          <w:sz w:val="24"/>
          <w:szCs w:val="24"/>
        </w:rPr>
        <w:t>tiga atau empat</w:t>
      </w:r>
      <w:r w:rsidR="00E87AC1">
        <w:rPr>
          <w:rFonts w:ascii="Times New Roman" w:hAnsi="Times New Roman" w:cs="Times New Roman"/>
          <w:sz w:val="24"/>
          <w:szCs w:val="24"/>
          <w:lang w:val="id-ID"/>
        </w:rPr>
        <w:t xml:space="preserve"> gulungan kertas dalam kotak tersebut secara acak dan nomor urut </w:t>
      </w:r>
      <w:r w:rsidR="00746F48">
        <w:rPr>
          <w:rFonts w:ascii="Times New Roman" w:hAnsi="Times New Roman" w:cs="Times New Roman"/>
          <w:sz w:val="24"/>
          <w:szCs w:val="24"/>
        </w:rPr>
        <w:t>1,2,3,</w:t>
      </w:r>
      <w:r w:rsidR="009B2042">
        <w:rPr>
          <w:rFonts w:ascii="Times New Roman" w:hAnsi="Times New Roman" w:cs="Times New Roman"/>
          <w:sz w:val="24"/>
          <w:szCs w:val="24"/>
        </w:rPr>
        <w:t xml:space="preserve">dan </w:t>
      </w:r>
      <w:r w:rsidR="00746F48">
        <w:rPr>
          <w:rFonts w:ascii="Times New Roman" w:hAnsi="Times New Roman" w:cs="Times New Roman"/>
          <w:sz w:val="24"/>
          <w:szCs w:val="24"/>
        </w:rPr>
        <w:t>4</w:t>
      </w:r>
      <w:r w:rsidR="009B2042">
        <w:rPr>
          <w:rFonts w:ascii="Times New Roman" w:hAnsi="Times New Roman" w:cs="Times New Roman"/>
          <w:sz w:val="24"/>
          <w:szCs w:val="24"/>
        </w:rPr>
        <w:t xml:space="preserve"> </w:t>
      </w:r>
      <w:r w:rsidR="00E87AC1">
        <w:rPr>
          <w:rFonts w:ascii="Times New Roman" w:hAnsi="Times New Roman" w:cs="Times New Roman"/>
          <w:sz w:val="24"/>
          <w:szCs w:val="24"/>
          <w:lang w:val="id-ID"/>
        </w:rPr>
        <w:t>yang ada pada gulungan kertas itu adalah siswa yang menjadi sampel dalam penelitian ini</w:t>
      </w:r>
      <w:r w:rsidRPr="004A28DD">
        <w:rPr>
          <w:rFonts w:ascii="Times New Roman" w:hAnsi="Times New Roman"/>
          <w:color w:val="000000"/>
          <w:sz w:val="24"/>
          <w:szCs w:val="24"/>
          <w:lang w:val="id-ID"/>
        </w:rPr>
        <w:t>. Lebih jelasnya mengenai penyebaran sampel penelitian dapat dilihat sebagai berikut</w:t>
      </w:r>
      <w:r w:rsidR="00167E0B">
        <w:rPr>
          <w:rFonts w:ascii="Times New Roman" w:hAnsi="Times New Roman"/>
          <w:color w:val="000000"/>
          <w:sz w:val="24"/>
          <w:szCs w:val="24"/>
          <w:lang w:val="id-ID"/>
        </w:rPr>
        <w:t>:</w:t>
      </w:r>
    </w:p>
    <w:p w:rsidR="005D5C32" w:rsidRPr="00836146" w:rsidRDefault="005D5C32" w:rsidP="00746F48">
      <w:pPr>
        <w:tabs>
          <w:tab w:val="left" w:pos="0"/>
        </w:tabs>
        <w:spacing w:after="0" w:line="480" w:lineRule="auto"/>
        <w:jc w:val="both"/>
        <w:rPr>
          <w:rFonts w:ascii="Times New Roman" w:hAnsi="Times New Roman"/>
          <w:color w:val="000000"/>
          <w:sz w:val="24"/>
          <w:szCs w:val="24"/>
        </w:rPr>
      </w:pPr>
      <w:r w:rsidRPr="00836146">
        <w:rPr>
          <w:rFonts w:ascii="Times New Roman" w:hAnsi="Times New Roman"/>
          <w:color w:val="000000"/>
          <w:sz w:val="24"/>
          <w:szCs w:val="24"/>
          <w:lang w:val="sv-SE"/>
        </w:rPr>
        <w:t>Tabel 3.</w:t>
      </w:r>
      <w:r w:rsidR="007E3A41" w:rsidRPr="00836146">
        <w:rPr>
          <w:rFonts w:ascii="Times New Roman" w:hAnsi="Times New Roman"/>
          <w:color w:val="000000"/>
          <w:sz w:val="24"/>
          <w:szCs w:val="24"/>
          <w:lang w:val="id-ID"/>
        </w:rPr>
        <w:t>2</w:t>
      </w:r>
      <w:r w:rsidR="001B2B84">
        <w:rPr>
          <w:rFonts w:ascii="Times New Roman" w:hAnsi="Times New Roman"/>
          <w:color w:val="000000"/>
          <w:sz w:val="24"/>
          <w:szCs w:val="24"/>
          <w:lang w:val="sv-SE"/>
        </w:rPr>
        <w:t>:</w:t>
      </w:r>
      <w:r w:rsidRPr="00836146">
        <w:rPr>
          <w:rFonts w:ascii="Times New Roman" w:hAnsi="Times New Roman"/>
          <w:color w:val="000000"/>
          <w:sz w:val="24"/>
          <w:szCs w:val="24"/>
          <w:lang w:val="sv-SE"/>
        </w:rPr>
        <w:t xml:space="preserve"> Penyebaran </w:t>
      </w:r>
      <w:r w:rsidR="00836146" w:rsidRPr="00836146">
        <w:rPr>
          <w:rFonts w:ascii="Times New Roman" w:hAnsi="Times New Roman"/>
          <w:color w:val="000000"/>
          <w:sz w:val="24"/>
          <w:szCs w:val="24"/>
          <w:lang w:val="sv-SE"/>
        </w:rPr>
        <w:t xml:space="preserve">Siswa </w:t>
      </w:r>
      <w:r w:rsidRPr="00836146">
        <w:rPr>
          <w:rFonts w:ascii="Times New Roman" w:hAnsi="Times New Roman"/>
          <w:color w:val="000000"/>
          <w:sz w:val="24"/>
          <w:szCs w:val="24"/>
          <w:lang w:val="sv-SE"/>
        </w:rPr>
        <w:t xml:space="preserve">yang menjadi </w:t>
      </w:r>
      <w:r w:rsidR="00836146" w:rsidRPr="00836146">
        <w:rPr>
          <w:rFonts w:ascii="Times New Roman" w:hAnsi="Times New Roman"/>
          <w:color w:val="000000"/>
          <w:sz w:val="24"/>
          <w:szCs w:val="24"/>
          <w:lang w:val="sv-SE"/>
        </w:rPr>
        <w:t>S</w:t>
      </w:r>
      <w:r w:rsidR="00836146" w:rsidRPr="00836146">
        <w:rPr>
          <w:rFonts w:ascii="Times New Roman" w:hAnsi="Times New Roman"/>
          <w:color w:val="000000"/>
          <w:sz w:val="24"/>
          <w:szCs w:val="24"/>
          <w:lang w:val="id-ID"/>
        </w:rPr>
        <w:t>ampel</w:t>
      </w:r>
      <w:r w:rsidR="00836146" w:rsidRPr="00836146">
        <w:rPr>
          <w:rFonts w:ascii="Times New Roman" w:hAnsi="Times New Roman"/>
          <w:color w:val="000000"/>
          <w:sz w:val="24"/>
          <w:szCs w:val="24"/>
          <w:lang w:val="sv-SE"/>
        </w:rPr>
        <w:t xml:space="preserve">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84"/>
        <w:gridCol w:w="2764"/>
        <w:gridCol w:w="2230"/>
      </w:tblGrid>
      <w:tr w:rsidR="005D5C32" w:rsidRPr="00706B9C" w:rsidTr="004A3330">
        <w:trPr>
          <w:trHeight w:val="389"/>
        </w:trPr>
        <w:tc>
          <w:tcPr>
            <w:tcW w:w="564"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No</w:t>
            </w:r>
          </w:p>
        </w:tc>
        <w:tc>
          <w:tcPr>
            <w:tcW w:w="2484"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Kelas</w:t>
            </w:r>
          </w:p>
        </w:tc>
        <w:tc>
          <w:tcPr>
            <w:tcW w:w="2761"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Jumlah Siswa</w:t>
            </w:r>
          </w:p>
        </w:tc>
        <w:tc>
          <w:tcPr>
            <w:tcW w:w="2230"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S. Penelitian</w:t>
            </w:r>
          </w:p>
        </w:tc>
      </w:tr>
      <w:tr w:rsidR="005D5C32" w:rsidRPr="00706B9C" w:rsidTr="004A3330">
        <w:tc>
          <w:tcPr>
            <w:tcW w:w="564" w:type="dxa"/>
            <w:tcBorders>
              <w:left w:val="nil"/>
              <w:right w:val="nil"/>
            </w:tcBorders>
            <w:shd w:val="clear" w:color="auto" w:fill="auto"/>
          </w:tcPr>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1</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2</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3</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4</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5</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6</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7</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8</w:t>
            </w:r>
          </w:p>
          <w:p w:rsidR="005D5C32" w:rsidRPr="00706B9C" w:rsidRDefault="005D5C32" w:rsidP="00A60A31">
            <w:pPr>
              <w:tabs>
                <w:tab w:val="left" w:pos="0"/>
                <w:tab w:val="left" w:pos="851"/>
                <w:tab w:val="left" w:pos="900"/>
                <w:tab w:val="left" w:pos="1418"/>
                <w:tab w:val="left" w:pos="1701"/>
              </w:tabs>
              <w:spacing w:after="0" w:line="240" w:lineRule="auto"/>
              <w:jc w:val="both"/>
              <w:rPr>
                <w:rFonts w:ascii="Times New Roman" w:hAnsi="Times New Roman"/>
                <w:color w:val="000000"/>
                <w:sz w:val="24"/>
                <w:szCs w:val="24"/>
                <w:lang w:val="id-ID"/>
              </w:rPr>
            </w:pPr>
            <w:r w:rsidRPr="00706B9C">
              <w:rPr>
                <w:rFonts w:ascii="Times New Roman" w:hAnsi="Times New Roman"/>
                <w:color w:val="000000"/>
                <w:sz w:val="24"/>
                <w:szCs w:val="24"/>
                <w:lang w:val="id-ID"/>
              </w:rPr>
              <w:t>9</w:t>
            </w:r>
          </w:p>
        </w:tc>
        <w:tc>
          <w:tcPr>
            <w:tcW w:w="2484" w:type="dxa"/>
            <w:tcBorders>
              <w:left w:val="nil"/>
              <w:right w:val="nil"/>
            </w:tcBorders>
            <w:shd w:val="clear" w:color="auto" w:fill="auto"/>
          </w:tcPr>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1</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2</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IPA 5</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1</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2</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XI IPS 3</w:t>
            </w:r>
          </w:p>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vertAlign w:val="subscript"/>
                <w:lang w:val="id-ID"/>
              </w:rPr>
            </w:pPr>
            <w:r>
              <w:rPr>
                <w:rFonts w:ascii="Times New Roman" w:hAnsi="Times New Roman"/>
                <w:color w:val="000000"/>
                <w:sz w:val="24"/>
                <w:szCs w:val="24"/>
              </w:rPr>
              <w:t>XI IPS 4</w:t>
            </w:r>
          </w:p>
        </w:tc>
        <w:tc>
          <w:tcPr>
            <w:tcW w:w="2761" w:type="dxa"/>
            <w:tcBorders>
              <w:left w:val="nil"/>
              <w:right w:val="nil"/>
            </w:tcBorders>
            <w:shd w:val="clear" w:color="auto" w:fill="auto"/>
          </w:tcPr>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p w:rsidR="005D5C32" w:rsidRPr="00706B9C"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rPr>
              <w:t>14</w:t>
            </w:r>
          </w:p>
        </w:tc>
        <w:tc>
          <w:tcPr>
            <w:tcW w:w="2230" w:type="dxa"/>
            <w:tcBorders>
              <w:left w:val="nil"/>
              <w:right w:val="nil"/>
            </w:tcBorders>
            <w:shd w:val="clear" w:color="auto" w:fill="auto"/>
          </w:tcPr>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p w:rsidR="005D5C32"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p w:rsidR="005D5C32" w:rsidRPr="007C7600" w:rsidRDefault="005D5C32"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D064B3" w:rsidRPr="00706B9C" w:rsidTr="004A3330">
        <w:trPr>
          <w:trHeight w:val="341"/>
        </w:trPr>
        <w:tc>
          <w:tcPr>
            <w:tcW w:w="3045" w:type="dxa"/>
            <w:gridSpan w:val="2"/>
            <w:tcBorders>
              <w:left w:val="nil"/>
              <w:right w:val="nil"/>
            </w:tcBorders>
            <w:shd w:val="clear" w:color="auto" w:fill="auto"/>
          </w:tcPr>
          <w:p w:rsidR="00D064B3" w:rsidRPr="00706B9C" w:rsidRDefault="00D064B3"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sidRPr="00706B9C">
              <w:rPr>
                <w:rFonts w:ascii="Times New Roman" w:hAnsi="Times New Roman"/>
                <w:color w:val="000000"/>
                <w:sz w:val="24"/>
                <w:szCs w:val="24"/>
                <w:lang w:val="id-ID"/>
              </w:rPr>
              <w:t>Total</w:t>
            </w:r>
          </w:p>
        </w:tc>
        <w:tc>
          <w:tcPr>
            <w:tcW w:w="2764" w:type="dxa"/>
            <w:tcBorders>
              <w:left w:val="nil"/>
              <w:right w:val="nil"/>
            </w:tcBorders>
            <w:shd w:val="clear" w:color="auto" w:fill="auto"/>
          </w:tcPr>
          <w:p w:rsidR="00D064B3" w:rsidRPr="00706B9C" w:rsidRDefault="00D064B3"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lang w:val="id-ID"/>
              </w:rPr>
            </w:pPr>
            <w:r>
              <w:rPr>
                <w:rFonts w:ascii="Times New Roman" w:hAnsi="Times New Roman"/>
                <w:color w:val="000000"/>
                <w:sz w:val="24"/>
                <w:szCs w:val="24"/>
                <w:lang w:val="id-ID"/>
              </w:rPr>
              <w:t>120</w:t>
            </w:r>
          </w:p>
        </w:tc>
        <w:tc>
          <w:tcPr>
            <w:tcW w:w="2230" w:type="dxa"/>
            <w:tcBorders>
              <w:left w:val="nil"/>
              <w:right w:val="nil"/>
            </w:tcBorders>
            <w:shd w:val="clear" w:color="auto" w:fill="auto"/>
          </w:tcPr>
          <w:p w:rsidR="00D064B3" w:rsidRPr="007C7600" w:rsidRDefault="00D064B3" w:rsidP="00A60A31">
            <w:pPr>
              <w:tabs>
                <w:tab w:val="left" w:pos="0"/>
                <w:tab w:val="left" w:pos="851"/>
                <w:tab w:val="left" w:pos="900"/>
                <w:tab w:val="left" w:pos="1418"/>
                <w:tab w:val="left" w:pos="1701"/>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r>
    </w:tbl>
    <w:p w:rsidR="005D5C32" w:rsidRPr="009C31D0" w:rsidRDefault="003E7601" w:rsidP="009F60F5">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id-ID"/>
        </w:rPr>
        <w:t>Sumber</w:t>
      </w:r>
      <w:r w:rsidR="005D5C32" w:rsidRPr="009C31D0">
        <w:rPr>
          <w:rFonts w:ascii="Times New Roman" w:hAnsi="Times New Roman"/>
          <w:color w:val="000000"/>
          <w:sz w:val="24"/>
          <w:szCs w:val="24"/>
          <w:lang w:val="id-ID"/>
        </w:rPr>
        <w:t xml:space="preserve">: Tata usaha dan </w:t>
      </w:r>
      <w:r w:rsidR="00746F48" w:rsidRPr="009C31D0">
        <w:rPr>
          <w:rFonts w:ascii="Times New Roman" w:hAnsi="Times New Roman"/>
          <w:color w:val="000000"/>
          <w:sz w:val="24"/>
          <w:szCs w:val="24"/>
          <w:lang w:val="id-ID"/>
        </w:rPr>
        <w:t xml:space="preserve">Guru </w:t>
      </w:r>
      <w:r w:rsidR="005D5C32" w:rsidRPr="009C31D0">
        <w:rPr>
          <w:rFonts w:ascii="Times New Roman" w:hAnsi="Times New Roman"/>
          <w:color w:val="000000"/>
          <w:sz w:val="24"/>
          <w:szCs w:val="24"/>
          <w:lang w:val="id-ID"/>
        </w:rPr>
        <w:t xml:space="preserve">pembimbing </w:t>
      </w:r>
      <w:r w:rsidR="005D5C32" w:rsidRPr="009C31D0">
        <w:rPr>
          <w:rFonts w:ascii="Times New Roman" w:hAnsi="Times New Roman"/>
          <w:color w:val="000000"/>
          <w:sz w:val="24"/>
          <w:szCs w:val="24"/>
        </w:rPr>
        <w:t>SMA Negeri 1 Bua Ponrang.</w:t>
      </w:r>
      <w:r w:rsidR="005D5C32" w:rsidRPr="009C31D0">
        <w:rPr>
          <w:rFonts w:ascii="Times New Roman" w:hAnsi="Times New Roman"/>
          <w:color w:val="000000"/>
          <w:sz w:val="24"/>
          <w:szCs w:val="24"/>
          <w:lang w:val="id-ID"/>
        </w:rPr>
        <w:t xml:space="preserve"> </w:t>
      </w:r>
    </w:p>
    <w:p w:rsidR="005D5C32" w:rsidRDefault="005D5C32" w:rsidP="005D5C32">
      <w:pPr>
        <w:tabs>
          <w:tab w:val="left" w:pos="0"/>
          <w:tab w:val="left" w:pos="851"/>
          <w:tab w:val="left" w:pos="900"/>
          <w:tab w:val="left" w:pos="1080"/>
          <w:tab w:val="left" w:pos="1418"/>
          <w:tab w:val="left" w:pos="1701"/>
        </w:tabs>
        <w:spacing w:after="0" w:line="240" w:lineRule="auto"/>
        <w:jc w:val="both"/>
        <w:rPr>
          <w:rFonts w:ascii="Times New Roman" w:hAnsi="Times New Roman"/>
          <w:color w:val="000000"/>
          <w:sz w:val="24"/>
          <w:szCs w:val="24"/>
        </w:rPr>
      </w:pPr>
    </w:p>
    <w:p w:rsidR="005D5C32" w:rsidRPr="004A28DD" w:rsidRDefault="005D5C32" w:rsidP="005D5C32">
      <w:pPr>
        <w:tabs>
          <w:tab w:val="left" w:pos="0"/>
          <w:tab w:val="left" w:pos="851"/>
          <w:tab w:val="left" w:pos="900"/>
          <w:tab w:val="left" w:pos="1080"/>
          <w:tab w:val="left" w:pos="1418"/>
          <w:tab w:val="left" w:pos="1701"/>
        </w:tabs>
        <w:spacing w:after="0" w:line="240" w:lineRule="auto"/>
        <w:jc w:val="both"/>
        <w:rPr>
          <w:rFonts w:ascii="Times New Roman" w:hAnsi="Times New Roman"/>
          <w:color w:val="000000"/>
          <w:sz w:val="24"/>
          <w:szCs w:val="24"/>
        </w:rPr>
      </w:pPr>
    </w:p>
    <w:p w:rsidR="00C30304" w:rsidRDefault="00C30304" w:rsidP="00C30304">
      <w:pPr>
        <w:pStyle w:val="ListParagraph"/>
        <w:numPr>
          <w:ilvl w:val="0"/>
          <w:numId w:val="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Bahan perlakuan</w:t>
      </w:r>
    </w:p>
    <w:p w:rsidR="00D064B3" w:rsidRDefault="00C30304" w:rsidP="00AC0001">
      <w:pPr>
        <w:pStyle w:val="ListParagraph"/>
        <w:spacing w:after="240" w:line="480" w:lineRule="auto"/>
        <w:ind w:left="0" w:firstLine="567"/>
        <w:contextualSpacing w:val="0"/>
        <w:jc w:val="both"/>
        <w:rPr>
          <w:rFonts w:ascii="Times New Roman" w:hAnsi="Times New Roman" w:cs="Times New Roman"/>
          <w:sz w:val="24"/>
          <w:szCs w:val="24"/>
          <w:lang w:val="id-ID"/>
        </w:rPr>
      </w:pPr>
      <w:r w:rsidRPr="00C30304">
        <w:rPr>
          <w:rFonts w:ascii="Times New Roman" w:hAnsi="Times New Roman" w:cs="Times New Roman"/>
          <w:sz w:val="24"/>
          <w:szCs w:val="24"/>
          <w:lang w:val="id-ID"/>
        </w:rPr>
        <w:t xml:space="preserve">Bahan perlakuan berupa bahan skenario pelaksanaan teknik manjemen </w:t>
      </w:r>
      <w:r w:rsidRPr="00C30304">
        <w:rPr>
          <w:rFonts w:ascii="Times New Roman" w:hAnsi="Times New Roman" w:cs="Times New Roman"/>
          <w:sz w:val="24"/>
          <w:szCs w:val="24"/>
        </w:rPr>
        <w:t>waktu</w:t>
      </w:r>
      <w:r w:rsidRPr="00C30304">
        <w:rPr>
          <w:rFonts w:ascii="Times New Roman" w:hAnsi="Times New Roman" w:cs="Times New Roman"/>
          <w:sz w:val="24"/>
          <w:szCs w:val="24"/>
          <w:lang w:val="id-ID"/>
        </w:rPr>
        <w:t xml:space="preserve"> yang terdiri atas kegiatan penelitian, petunjuk kegiatan siswa</w:t>
      </w:r>
      <w:r w:rsidR="009B2042">
        <w:rPr>
          <w:rFonts w:ascii="Times New Roman" w:hAnsi="Times New Roman" w:cs="Times New Roman"/>
          <w:sz w:val="24"/>
          <w:szCs w:val="24"/>
          <w:lang w:val="id-ID"/>
        </w:rPr>
        <w:t>, materi perlakuan berupa ba</w:t>
      </w:r>
      <w:r w:rsidR="009B2042">
        <w:rPr>
          <w:rFonts w:ascii="Times New Roman" w:hAnsi="Times New Roman" w:cs="Times New Roman"/>
          <w:sz w:val="24"/>
          <w:szCs w:val="24"/>
        </w:rPr>
        <w:t>han informasi</w:t>
      </w:r>
      <w:r w:rsidRPr="00C30304">
        <w:rPr>
          <w:rFonts w:ascii="Times New Roman" w:hAnsi="Times New Roman" w:cs="Times New Roman"/>
          <w:sz w:val="24"/>
          <w:szCs w:val="24"/>
          <w:lang w:val="id-ID"/>
        </w:rPr>
        <w:t xml:space="preserve"> untuk mengurangi tingkat kecenderungan perilaku menunda-nunda waktu belajar (prokrastinasi akademik) yaitu: a) </w:t>
      </w:r>
      <w:r w:rsidR="005138CE">
        <w:rPr>
          <w:rFonts w:ascii="Times New Roman" w:hAnsi="Times New Roman" w:cs="Times New Roman"/>
          <w:sz w:val="24"/>
          <w:szCs w:val="24"/>
          <w:lang w:val="id-ID"/>
        </w:rPr>
        <w:t xml:space="preserve">hakikat </w:t>
      </w:r>
      <w:r w:rsidR="005138CE">
        <w:rPr>
          <w:rFonts w:ascii="Times New Roman" w:hAnsi="Times New Roman" w:cs="Times New Roman"/>
          <w:sz w:val="24"/>
          <w:szCs w:val="24"/>
          <w:lang w:val="id-ID"/>
        </w:rPr>
        <w:lastRenderedPageBreak/>
        <w:t>waktu dan perilaku prokrastinasi akademik</w:t>
      </w:r>
      <w:r w:rsidR="00FF2939">
        <w:rPr>
          <w:rFonts w:ascii="Times New Roman" w:hAnsi="Times New Roman" w:cs="Times New Roman"/>
          <w:sz w:val="24"/>
          <w:szCs w:val="24"/>
          <w:lang w:val="id-ID"/>
        </w:rPr>
        <w:t>,</w:t>
      </w:r>
      <w:r w:rsidRPr="00C30304">
        <w:rPr>
          <w:rFonts w:ascii="Times New Roman" w:hAnsi="Times New Roman" w:cs="Times New Roman"/>
          <w:sz w:val="24"/>
          <w:szCs w:val="24"/>
          <w:lang w:val="id-ID"/>
        </w:rPr>
        <w:t xml:space="preserve"> b)</w:t>
      </w:r>
      <w:r w:rsidR="00FF2939" w:rsidRPr="00FF2939">
        <w:rPr>
          <w:rFonts w:ascii="Times New Roman" w:hAnsi="Times New Roman" w:cs="Times New Roman"/>
          <w:sz w:val="24"/>
          <w:szCs w:val="24"/>
          <w:lang w:val="id-ID"/>
        </w:rPr>
        <w:t xml:space="preserve"> </w:t>
      </w:r>
      <w:r w:rsidR="00FF2939">
        <w:rPr>
          <w:rFonts w:ascii="Times New Roman" w:hAnsi="Times New Roman" w:cs="Times New Roman"/>
          <w:sz w:val="24"/>
          <w:szCs w:val="24"/>
          <w:lang w:val="id-ID"/>
        </w:rPr>
        <w:t>Sepuluh cara jitu membagi waktu</w:t>
      </w:r>
      <w:r w:rsidR="00A60A31">
        <w:rPr>
          <w:rFonts w:ascii="Times New Roman" w:hAnsi="Times New Roman" w:cs="Times New Roman"/>
          <w:sz w:val="24"/>
          <w:szCs w:val="24"/>
          <w:lang w:val="id-ID"/>
        </w:rPr>
        <w:t>, c)</w:t>
      </w:r>
      <w:r w:rsidR="00FF2939" w:rsidRPr="00FF2939">
        <w:rPr>
          <w:rFonts w:ascii="Times New Roman" w:hAnsi="Times New Roman" w:cs="Times New Roman"/>
          <w:sz w:val="24"/>
          <w:szCs w:val="24"/>
          <w:lang w:val="id-ID"/>
        </w:rPr>
        <w:t xml:space="preserve"> </w:t>
      </w:r>
      <w:r w:rsidR="00FF2939">
        <w:rPr>
          <w:rFonts w:ascii="Times New Roman" w:hAnsi="Times New Roman" w:cs="Times New Roman"/>
          <w:sz w:val="24"/>
          <w:szCs w:val="24"/>
          <w:lang w:val="id-ID"/>
        </w:rPr>
        <w:t>mengatur penggunaan waktu belajar</w:t>
      </w:r>
      <w:r w:rsidR="00A60A31">
        <w:rPr>
          <w:rFonts w:ascii="Times New Roman" w:hAnsi="Times New Roman" w:cs="Times New Roman"/>
          <w:sz w:val="24"/>
          <w:szCs w:val="24"/>
          <w:lang w:val="id-ID"/>
        </w:rPr>
        <w:t xml:space="preserve"> </w:t>
      </w:r>
      <w:r w:rsidRPr="00C30304">
        <w:rPr>
          <w:rFonts w:ascii="Times New Roman" w:hAnsi="Times New Roman" w:cs="Times New Roman"/>
          <w:sz w:val="24"/>
          <w:szCs w:val="24"/>
          <w:lang w:val="id-ID"/>
        </w:rPr>
        <w:t>(lihat lampiran bahan perlakuan)</w:t>
      </w:r>
      <w:r w:rsidR="00872755">
        <w:rPr>
          <w:rFonts w:ascii="Times New Roman" w:hAnsi="Times New Roman" w:cs="Times New Roman"/>
          <w:sz w:val="24"/>
          <w:szCs w:val="24"/>
        </w:rPr>
        <w:t>, lembar kerja</w:t>
      </w:r>
      <w:r w:rsidR="00A60A31">
        <w:rPr>
          <w:rFonts w:ascii="Times New Roman" w:hAnsi="Times New Roman" w:cs="Times New Roman"/>
          <w:sz w:val="24"/>
          <w:szCs w:val="24"/>
          <w:lang w:val="id-ID"/>
        </w:rPr>
        <w:t xml:space="preserve">; a) lembar kerja menyusun kegiatan berdasarkan skala prioritas, b) lembar kerja menyusun aktifitas harian, c) lembar kerja menyusun kalender semester  </w:t>
      </w:r>
      <w:r w:rsidRPr="00C30304">
        <w:rPr>
          <w:rFonts w:ascii="Times New Roman" w:hAnsi="Times New Roman" w:cs="Times New Roman"/>
          <w:sz w:val="24"/>
          <w:szCs w:val="24"/>
        </w:rPr>
        <w:t>(lihat lampiran bahan perlakuan</w:t>
      </w:r>
      <w:r w:rsidR="00A60A31">
        <w:rPr>
          <w:rFonts w:ascii="Times New Roman" w:hAnsi="Times New Roman" w:cs="Times New Roman"/>
          <w:sz w:val="24"/>
          <w:szCs w:val="24"/>
          <w:lang w:val="id-ID"/>
        </w:rPr>
        <w:t>)</w:t>
      </w:r>
      <w:r w:rsidR="008F70A6">
        <w:rPr>
          <w:rFonts w:ascii="Times New Roman" w:hAnsi="Times New Roman" w:cs="Times New Roman"/>
          <w:sz w:val="24"/>
          <w:szCs w:val="24"/>
          <w:lang w:val="id-ID"/>
        </w:rPr>
        <w:t xml:space="preserve"> dan</w:t>
      </w:r>
      <w:r w:rsidR="009B2042">
        <w:rPr>
          <w:rFonts w:ascii="Times New Roman" w:hAnsi="Times New Roman" w:cs="Times New Roman"/>
          <w:sz w:val="24"/>
          <w:szCs w:val="24"/>
        </w:rPr>
        <w:t xml:space="preserve"> kegiatan tindak lanjut berupa</w:t>
      </w:r>
      <w:r w:rsidR="008F70A6">
        <w:rPr>
          <w:rFonts w:ascii="Times New Roman" w:hAnsi="Times New Roman" w:cs="Times New Roman"/>
          <w:sz w:val="24"/>
          <w:szCs w:val="24"/>
          <w:lang w:val="id-ID"/>
        </w:rPr>
        <w:t xml:space="preserve"> lembar evaluasi</w:t>
      </w:r>
      <w:r w:rsidR="009B2042">
        <w:rPr>
          <w:rFonts w:ascii="Times New Roman" w:hAnsi="Times New Roman" w:cs="Times New Roman"/>
          <w:sz w:val="24"/>
          <w:szCs w:val="24"/>
        </w:rPr>
        <w:t xml:space="preserve"> siswa</w:t>
      </w:r>
      <w:r w:rsidRPr="00C30304">
        <w:rPr>
          <w:rFonts w:ascii="Times New Roman" w:hAnsi="Times New Roman" w:cs="Times New Roman"/>
          <w:sz w:val="24"/>
          <w:szCs w:val="24"/>
        </w:rPr>
        <w:t>.</w:t>
      </w:r>
    </w:p>
    <w:p w:rsidR="00C30304" w:rsidRDefault="00C30304" w:rsidP="00AC0001">
      <w:pPr>
        <w:pStyle w:val="ListParagraph"/>
        <w:numPr>
          <w:ilvl w:val="0"/>
          <w:numId w:val="5"/>
        </w:numPr>
        <w:tabs>
          <w:tab w:val="clear" w:pos="360"/>
          <w:tab w:val="num" w:pos="284"/>
        </w:tabs>
        <w:spacing w:after="0" w:line="480" w:lineRule="auto"/>
        <w:contextualSpacing w:val="0"/>
        <w:jc w:val="both"/>
        <w:rPr>
          <w:rFonts w:ascii="Times New Roman" w:hAnsi="Times New Roman" w:cs="Times New Roman"/>
          <w:b/>
          <w:sz w:val="24"/>
          <w:szCs w:val="24"/>
          <w:lang w:val="id-ID"/>
        </w:rPr>
      </w:pPr>
      <w:r w:rsidRPr="00C30304">
        <w:rPr>
          <w:rFonts w:ascii="Times New Roman" w:hAnsi="Times New Roman" w:cs="Times New Roman"/>
          <w:b/>
          <w:sz w:val="24"/>
          <w:szCs w:val="24"/>
          <w:lang w:val="id-ID"/>
        </w:rPr>
        <w:t>Teknik Pengumpulan Data</w:t>
      </w:r>
    </w:p>
    <w:p w:rsidR="007E3A41" w:rsidRDefault="00C30304" w:rsidP="00FC1617">
      <w:pPr>
        <w:pStyle w:val="ListParagraph"/>
        <w:spacing w:after="0" w:line="480" w:lineRule="auto"/>
        <w:ind w:left="0" w:firstLine="567"/>
        <w:jc w:val="both"/>
        <w:rPr>
          <w:rFonts w:ascii="Times New Roman" w:hAnsi="Times New Roman" w:cs="Times New Roman"/>
          <w:bCs/>
          <w:sz w:val="24"/>
          <w:szCs w:val="24"/>
          <w:lang w:val="id-ID"/>
        </w:rPr>
      </w:pPr>
      <w:r w:rsidRPr="0065556D">
        <w:rPr>
          <w:rFonts w:ascii="Times New Roman" w:hAnsi="Times New Roman" w:cs="Times New Roman"/>
          <w:bCs/>
          <w:sz w:val="24"/>
          <w:szCs w:val="24"/>
          <w:lang w:val="sv-SE"/>
        </w:rPr>
        <w:t xml:space="preserve">Teknik </w:t>
      </w:r>
      <w:r w:rsidRPr="0065556D">
        <w:rPr>
          <w:rFonts w:ascii="Times New Roman" w:hAnsi="Times New Roman" w:cs="Times New Roman"/>
          <w:sz w:val="24"/>
          <w:szCs w:val="24"/>
          <w:lang w:val="sv-SE"/>
        </w:rPr>
        <w:t>pengumpulan</w:t>
      </w:r>
      <w:r w:rsidRPr="0065556D">
        <w:rPr>
          <w:rFonts w:ascii="Times New Roman" w:hAnsi="Times New Roman" w:cs="Times New Roman"/>
          <w:bCs/>
          <w:sz w:val="24"/>
          <w:szCs w:val="24"/>
          <w:lang w:val="sv-SE"/>
        </w:rPr>
        <w:t xml:space="preserve"> data sangat dibutuhkan dalam penelitian, sebab dapat menentukan keberhasilan suatu penelitia</w:t>
      </w:r>
      <w:r w:rsidR="002538F4">
        <w:rPr>
          <w:rFonts w:ascii="Times New Roman" w:hAnsi="Times New Roman" w:cs="Times New Roman"/>
          <w:bCs/>
          <w:sz w:val="24"/>
          <w:szCs w:val="24"/>
          <w:lang w:val="sv-SE"/>
        </w:rPr>
        <w:t>n. Kualitas data ditentukan</w:t>
      </w:r>
      <w:r w:rsidRPr="0065556D">
        <w:rPr>
          <w:rFonts w:ascii="Times New Roman" w:hAnsi="Times New Roman" w:cs="Times New Roman"/>
          <w:bCs/>
          <w:sz w:val="24"/>
          <w:szCs w:val="24"/>
          <w:lang w:val="sv-SE"/>
        </w:rPr>
        <w:t xml:space="preserve"> oleh kualitas alat pengumpulan data yang cukup valid.</w:t>
      </w:r>
    </w:p>
    <w:p w:rsidR="00C30304" w:rsidRPr="007E3A41" w:rsidRDefault="00C30304" w:rsidP="00D75C90">
      <w:pPr>
        <w:pStyle w:val="ListParagraph"/>
        <w:spacing w:after="0" w:line="480" w:lineRule="auto"/>
        <w:ind w:left="0" w:firstLine="567"/>
        <w:jc w:val="both"/>
        <w:rPr>
          <w:rFonts w:ascii="Times New Roman" w:hAnsi="Times New Roman" w:cs="Times New Roman"/>
          <w:b/>
          <w:sz w:val="24"/>
          <w:szCs w:val="24"/>
          <w:lang w:val="sv-SE"/>
        </w:rPr>
      </w:pPr>
      <w:r w:rsidRPr="007E3A41">
        <w:rPr>
          <w:rFonts w:ascii="Times New Roman" w:hAnsi="Times New Roman" w:cs="Times New Roman"/>
          <w:bCs/>
          <w:sz w:val="24"/>
          <w:szCs w:val="24"/>
          <w:lang w:val="sv-SE"/>
        </w:rPr>
        <w:t>Adapun teknik pengumpulan data yang digunakan adalah sebagai berikut:</w:t>
      </w:r>
    </w:p>
    <w:p w:rsidR="00C30304" w:rsidRPr="0081136A" w:rsidRDefault="00C30304" w:rsidP="00FC1617">
      <w:pPr>
        <w:numPr>
          <w:ilvl w:val="2"/>
          <w:numId w:val="1"/>
        </w:numPr>
        <w:tabs>
          <w:tab w:val="clear" w:pos="2340"/>
        </w:tabs>
        <w:spacing w:after="0" w:line="480" w:lineRule="auto"/>
        <w:ind w:left="284" w:hanging="283"/>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Angket</w:t>
      </w:r>
    </w:p>
    <w:p w:rsidR="00C30304" w:rsidRPr="007E4D78" w:rsidRDefault="00C30304" w:rsidP="00FC1617">
      <w:pPr>
        <w:pStyle w:val="ListParagraph"/>
        <w:numPr>
          <w:ilvl w:val="0"/>
          <w:numId w:val="8"/>
        </w:numPr>
        <w:spacing w:after="0" w:line="480" w:lineRule="auto"/>
        <w:ind w:left="709"/>
        <w:jc w:val="both"/>
        <w:rPr>
          <w:rFonts w:ascii="Times New Roman" w:hAnsi="Times New Roman" w:cs="Times New Roman"/>
          <w:sz w:val="24"/>
          <w:szCs w:val="24"/>
        </w:rPr>
      </w:pPr>
      <w:r w:rsidRPr="007E4D78">
        <w:rPr>
          <w:rFonts w:ascii="Times New Roman" w:hAnsi="Times New Roman" w:cs="Times New Roman"/>
          <w:sz w:val="24"/>
          <w:szCs w:val="24"/>
        </w:rPr>
        <w:t>Angket (kuesioner)</w:t>
      </w:r>
    </w:p>
    <w:p w:rsidR="00C30304" w:rsidRDefault="00C30304" w:rsidP="00FC1617">
      <w:pPr>
        <w:spacing w:after="0" w:line="480" w:lineRule="auto"/>
        <w:ind w:left="709"/>
        <w:jc w:val="both"/>
        <w:rPr>
          <w:rFonts w:ascii="Times New Roman" w:hAnsi="Times New Roman" w:cs="Times New Roman"/>
          <w:sz w:val="24"/>
          <w:szCs w:val="24"/>
        </w:rPr>
      </w:pPr>
      <w:r w:rsidRPr="0081136A">
        <w:rPr>
          <w:rFonts w:ascii="Times New Roman" w:hAnsi="Times New Roman" w:cs="Times New Roman"/>
          <w:sz w:val="24"/>
          <w:szCs w:val="24"/>
          <w:lang w:val="id-ID"/>
        </w:rPr>
        <w:t xml:space="preserve">Angket dalam penelitian ini yaitu daftar yang berisi pernyataan-pernyataan yang harus dijawab oleh siswa. Angket berupa pernyataan berkaitan dengan kecenderungan perilaku menunda-nunda waktu belajar (prokrastinasi akademik) yang dialami oleh siswa dan menjadi bahan evaluasi tentang sejauh mana proses teknik manajemen </w:t>
      </w:r>
      <w:r w:rsidRPr="0081136A">
        <w:rPr>
          <w:rFonts w:ascii="Times New Roman" w:hAnsi="Times New Roman" w:cs="Times New Roman"/>
          <w:sz w:val="24"/>
          <w:szCs w:val="24"/>
        </w:rPr>
        <w:t>waktu</w:t>
      </w:r>
      <w:r w:rsidRPr="0081136A">
        <w:rPr>
          <w:rFonts w:ascii="Times New Roman" w:hAnsi="Times New Roman" w:cs="Times New Roman"/>
          <w:sz w:val="24"/>
          <w:szCs w:val="24"/>
          <w:lang w:val="id-ID"/>
        </w:rPr>
        <w:t xml:space="preserve"> dapat mengurangi tingkat kecenderungan siswa menunda-nunda waktu belajarnya (prokrastinasi akademik).</w:t>
      </w:r>
    </w:p>
    <w:p w:rsidR="00C30304" w:rsidRPr="007E4D78" w:rsidRDefault="00D064B3" w:rsidP="00FC1617">
      <w:pPr>
        <w:pStyle w:val="ListParagraph"/>
        <w:numPr>
          <w:ilvl w:val="0"/>
          <w:numId w:val="8"/>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Sk</w:t>
      </w:r>
      <w:r w:rsidRPr="007E4D78">
        <w:rPr>
          <w:rFonts w:ascii="Times New Roman" w:hAnsi="Times New Roman" w:cs="Times New Roman"/>
          <w:sz w:val="24"/>
          <w:szCs w:val="24"/>
        </w:rPr>
        <w:t xml:space="preserve">oring </w:t>
      </w:r>
      <w:r w:rsidR="00C30304" w:rsidRPr="007E4D78">
        <w:rPr>
          <w:rFonts w:ascii="Times New Roman" w:hAnsi="Times New Roman" w:cs="Times New Roman"/>
          <w:sz w:val="24"/>
          <w:szCs w:val="24"/>
        </w:rPr>
        <w:t>pembobotan item angket</w:t>
      </w:r>
    </w:p>
    <w:p w:rsidR="00C30304" w:rsidRDefault="00C30304" w:rsidP="00FC1617">
      <w:pPr>
        <w:spacing w:after="0" w:line="480" w:lineRule="auto"/>
        <w:ind w:left="709"/>
        <w:jc w:val="both"/>
        <w:rPr>
          <w:rFonts w:ascii="Times New Roman" w:hAnsi="Times New Roman" w:cs="Times New Roman"/>
          <w:b/>
          <w:sz w:val="24"/>
          <w:szCs w:val="24"/>
        </w:rPr>
      </w:pPr>
      <w:r w:rsidRPr="0081136A">
        <w:rPr>
          <w:rFonts w:ascii="Times New Roman" w:hAnsi="Times New Roman" w:cs="Times New Roman"/>
          <w:sz w:val="24"/>
          <w:szCs w:val="24"/>
          <w:lang w:val="id-ID"/>
        </w:rPr>
        <w:t xml:space="preserve">Untuk pengukuran variabel Y </w:t>
      </w:r>
      <w:r>
        <w:rPr>
          <w:rFonts w:ascii="Times New Roman" w:hAnsi="Times New Roman" w:cs="Times New Roman"/>
          <w:sz w:val="24"/>
          <w:szCs w:val="24"/>
        </w:rPr>
        <w:t xml:space="preserve">( perilaku prokrastinasi akademik) </w:t>
      </w:r>
      <w:r w:rsidR="00E91989">
        <w:rPr>
          <w:rFonts w:ascii="Times New Roman" w:hAnsi="Times New Roman" w:cs="Times New Roman"/>
          <w:sz w:val="24"/>
          <w:szCs w:val="24"/>
          <w:lang w:val="id-ID"/>
        </w:rPr>
        <w:t>melalui angket</w:t>
      </w:r>
      <w:r w:rsidR="00E91989">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digunakan skala prokrastinasi akademik yang setiap item </w:t>
      </w:r>
      <w:r w:rsidRPr="0081136A">
        <w:rPr>
          <w:rFonts w:ascii="Times New Roman" w:hAnsi="Times New Roman" w:cs="Times New Roman"/>
          <w:sz w:val="24"/>
          <w:szCs w:val="24"/>
          <w:lang w:val="id-ID"/>
        </w:rPr>
        <w:lastRenderedPageBreak/>
        <w:t>pertanyaan telah dilengkapi berbagai pilihan jawaban yaitu sangat sesuai (SS), sesuai (S), cukup sesuai (CS), kurang sesuai (KS), dan tidak sesuai (TS). Untuk kepentingan analisis data, maka angket penelitian ini dilakukan dengan menggunakan skala Likert dengan rentang 1 sampai 5.</w:t>
      </w:r>
    </w:p>
    <w:p w:rsidR="00D75C90" w:rsidRDefault="00D75C90" w:rsidP="00836146">
      <w:pPr>
        <w:spacing w:after="0" w:line="240" w:lineRule="auto"/>
        <w:ind w:left="720"/>
        <w:rPr>
          <w:rFonts w:ascii="Times New Roman" w:hAnsi="Times New Roman" w:cs="Times New Roman"/>
          <w:sz w:val="24"/>
          <w:szCs w:val="24"/>
        </w:rPr>
      </w:pPr>
    </w:p>
    <w:p w:rsidR="00C30304" w:rsidRPr="00836146" w:rsidRDefault="00836146" w:rsidP="00AC3DB8">
      <w:pPr>
        <w:spacing w:after="0" w:line="24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Tabel 3.3</w:t>
      </w:r>
      <w:r>
        <w:rPr>
          <w:rFonts w:ascii="Times New Roman" w:hAnsi="Times New Roman" w:cs="Times New Roman"/>
          <w:sz w:val="24"/>
          <w:szCs w:val="24"/>
        </w:rPr>
        <w:t>:</w:t>
      </w:r>
      <w:r w:rsidR="00C30304" w:rsidRPr="00836146">
        <w:rPr>
          <w:rFonts w:ascii="Times New Roman" w:hAnsi="Times New Roman" w:cs="Times New Roman"/>
          <w:sz w:val="24"/>
          <w:szCs w:val="24"/>
          <w:lang w:val="id-ID"/>
        </w:rPr>
        <w:t xml:space="preserve"> Pembobotan </w:t>
      </w:r>
      <w:r w:rsidRPr="00836146">
        <w:rPr>
          <w:rFonts w:ascii="Times New Roman" w:hAnsi="Times New Roman" w:cs="Times New Roman"/>
          <w:sz w:val="24"/>
          <w:szCs w:val="24"/>
          <w:lang w:val="id-ID"/>
        </w:rPr>
        <w:t>Item Angket</w:t>
      </w:r>
    </w:p>
    <w:p w:rsidR="00C30304" w:rsidRPr="0081136A" w:rsidRDefault="00C30304" w:rsidP="00AC3DB8">
      <w:pPr>
        <w:spacing w:after="0" w:line="240" w:lineRule="auto"/>
        <w:ind w:left="720"/>
        <w:jc w:val="center"/>
        <w:rPr>
          <w:rFonts w:ascii="Times New Roman" w:hAnsi="Times New Roman" w:cs="Times New Roman"/>
          <w:b/>
          <w:sz w:val="24"/>
          <w:szCs w:val="24"/>
          <w:lang w:val="id-ID"/>
        </w:rPr>
      </w:pPr>
    </w:p>
    <w:tbl>
      <w:tblPr>
        <w:tblW w:w="0" w:type="auto"/>
        <w:tblInd w:w="817" w:type="dxa"/>
        <w:tblBorders>
          <w:top w:val="single" w:sz="4" w:space="0" w:color="auto"/>
          <w:bottom w:val="single" w:sz="4" w:space="0" w:color="auto"/>
          <w:insideH w:val="single" w:sz="4" w:space="0" w:color="auto"/>
        </w:tblBorders>
        <w:tblLayout w:type="fixed"/>
        <w:tblLook w:val="04A0"/>
      </w:tblPr>
      <w:tblGrid>
        <w:gridCol w:w="2990"/>
        <w:gridCol w:w="1720"/>
        <w:gridCol w:w="2350"/>
      </w:tblGrid>
      <w:tr w:rsidR="00C30304" w:rsidRPr="0081136A" w:rsidTr="00AC3DB8">
        <w:trPr>
          <w:trHeight w:val="315"/>
        </w:trPr>
        <w:tc>
          <w:tcPr>
            <w:tcW w:w="2990" w:type="dxa"/>
            <w:vMerge w:val="restart"/>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p>
          <w:p w:rsidR="00C30304" w:rsidRPr="0081136A" w:rsidRDefault="00C30304" w:rsidP="00AC3DB8">
            <w:pPr>
              <w:spacing w:after="0" w:line="240" w:lineRule="auto"/>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Pilihan Jawaban</w:t>
            </w:r>
          </w:p>
        </w:tc>
        <w:tc>
          <w:tcPr>
            <w:tcW w:w="4070" w:type="dxa"/>
            <w:gridSpan w:val="2"/>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Kategori</w:t>
            </w:r>
          </w:p>
        </w:tc>
      </w:tr>
      <w:tr w:rsidR="00C30304" w:rsidRPr="0081136A" w:rsidTr="00AC3DB8">
        <w:trPr>
          <w:trHeight w:val="277"/>
        </w:trPr>
        <w:tc>
          <w:tcPr>
            <w:tcW w:w="2990" w:type="dxa"/>
            <w:vMerge/>
            <w:tcBorders>
              <w:bottom w:val="single" w:sz="4" w:space="0" w:color="auto"/>
            </w:tcBorders>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p>
        </w:tc>
        <w:tc>
          <w:tcPr>
            <w:tcW w:w="1720" w:type="dxa"/>
            <w:shd w:val="clear" w:color="auto" w:fill="auto"/>
          </w:tcPr>
          <w:p w:rsidR="00C30304" w:rsidRPr="00E91989" w:rsidRDefault="000D0001" w:rsidP="00E91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1989" w:rsidRPr="000D0001">
              <w:rPr>
                <w:rFonts w:ascii="Times New Roman" w:hAnsi="Times New Roman" w:cs="Times New Roman"/>
                <w:i/>
                <w:sz w:val="24"/>
                <w:szCs w:val="24"/>
              </w:rPr>
              <w:t>Favorable</w:t>
            </w:r>
          </w:p>
        </w:tc>
        <w:tc>
          <w:tcPr>
            <w:tcW w:w="2350" w:type="dxa"/>
            <w:shd w:val="clear" w:color="auto" w:fill="auto"/>
          </w:tcPr>
          <w:p w:rsidR="00C30304" w:rsidRPr="00E91989" w:rsidRDefault="000D0001" w:rsidP="00AC3DB8">
            <w:pPr>
              <w:spacing w:after="0" w:line="240" w:lineRule="auto"/>
              <w:ind w:left="720"/>
              <w:jc w:val="center"/>
              <w:rPr>
                <w:rFonts w:ascii="Times New Roman" w:hAnsi="Times New Roman" w:cs="Times New Roman"/>
                <w:sz w:val="24"/>
                <w:szCs w:val="24"/>
              </w:rPr>
            </w:pPr>
            <w:r w:rsidRPr="000D0001">
              <w:rPr>
                <w:rFonts w:ascii="Times New Roman" w:hAnsi="Times New Roman" w:cs="Times New Roman"/>
                <w:i/>
                <w:sz w:val="24"/>
                <w:szCs w:val="24"/>
              </w:rPr>
              <w:t>Unfavorable</w:t>
            </w:r>
          </w:p>
        </w:tc>
      </w:tr>
      <w:tr w:rsidR="00C30304" w:rsidRPr="0081136A" w:rsidTr="00AC3DB8">
        <w:tc>
          <w:tcPr>
            <w:tcW w:w="2990" w:type="dxa"/>
            <w:tcBorders>
              <w:top w:val="single" w:sz="4" w:space="0" w:color="auto"/>
              <w:left w:val="nil"/>
              <w:bottom w:val="single" w:sz="4" w:space="0" w:color="auto"/>
              <w:right w:val="nil"/>
            </w:tcBorders>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Sangat sesuai (SS)</w:t>
            </w:r>
          </w:p>
        </w:tc>
        <w:tc>
          <w:tcPr>
            <w:tcW w:w="1720" w:type="dxa"/>
            <w:tcBorders>
              <w:left w:val="nil"/>
            </w:tcBorders>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1</w:t>
            </w:r>
          </w:p>
        </w:tc>
        <w:tc>
          <w:tcPr>
            <w:tcW w:w="235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5</w:t>
            </w:r>
          </w:p>
        </w:tc>
      </w:tr>
      <w:tr w:rsidR="00C30304" w:rsidRPr="0081136A" w:rsidTr="00AC3DB8">
        <w:tc>
          <w:tcPr>
            <w:tcW w:w="2990" w:type="dxa"/>
            <w:tcBorders>
              <w:top w:val="single" w:sz="4" w:space="0" w:color="auto"/>
            </w:tcBorders>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Sesuai (S)</w:t>
            </w:r>
          </w:p>
        </w:tc>
        <w:tc>
          <w:tcPr>
            <w:tcW w:w="172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2</w:t>
            </w:r>
          </w:p>
        </w:tc>
        <w:tc>
          <w:tcPr>
            <w:tcW w:w="235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4</w:t>
            </w:r>
          </w:p>
        </w:tc>
      </w:tr>
      <w:tr w:rsidR="00C30304" w:rsidRPr="0081136A" w:rsidTr="00AC3DB8">
        <w:tc>
          <w:tcPr>
            <w:tcW w:w="299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Cukup Sesuai (CS)</w:t>
            </w:r>
          </w:p>
        </w:tc>
        <w:tc>
          <w:tcPr>
            <w:tcW w:w="172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3</w:t>
            </w:r>
          </w:p>
        </w:tc>
        <w:tc>
          <w:tcPr>
            <w:tcW w:w="235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3</w:t>
            </w:r>
          </w:p>
        </w:tc>
      </w:tr>
      <w:tr w:rsidR="00C30304" w:rsidRPr="0081136A" w:rsidTr="00AC3DB8">
        <w:tc>
          <w:tcPr>
            <w:tcW w:w="299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Kurang Sesuai (KS)</w:t>
            </w:r>
          </w:p>
        </w:tc>
        <w:tc>
          <w:tcPr>
            <w:tcW w:w="172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4</w:t>
            </w:r>
          </w:p>
        </w:tc>
        <w:tc>
          <w:tcPr>
            <w:tcW w:w="235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2</w:t>
            </w:r>
          </w:p>
        </w:tc>
      </w:tr>
      <w:tr w:rsidR="00C30304" w:rsidRPr="0081136A" w:rsidTr="00AC3DB8">
        <w:trPr>
          <w:trHeight w:val="231"/>
        </w:trPr>
        <w:tc>
          <w:tcPr>
            <w:tcW w:w="299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Tidak Sesuai (TS)</w:t>
            </w:r>
          </w:p>
        </w:tc>
        <w:tc>
          <w:tcPr>
            <w:tcW w:w="172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5</w:t>
            </w:r>
          </w:p>
        </w:tc>
        <w:tc>
          <w:tcPr>
            <w:tcW w:w="2350" w:type="dxa"/>
            <w:shd w:val="clear" w:color="auto" w:fill="auto"/>
          </w:tcPr>
          <w:p w:rsidR="00C30304" w:rsidRPr="0081136A" w:rsidRDefault="00C30304" w:rsidP="00AC3DB8">
            <w:pPr>
              <w:spacing w:after="0" w:line="240" w:lineRule="auto"/>
              <w:ind w:left="720"/>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1</w:t>
            </w:r>
          </w:p>
        </w:tc>
      </w:tr>
    </w:tbl>
    <w:p w:rsidR="00B1347F" w:rsidRDefault="00B1347F" w:rsidP="00FC1617">
      <w:pPr>
        <w:pStyle w:val="NoSpacing"/>
        <w:spacing w:line="480" w:lineRule="auto"/>
        <w:ind w:left="851" w:firstLine="306"/>
        <w:jc w:val="both"/>
        <w:rPr>
          <w:rFonts w:ascii="Times New Roman" w:hAnsi="Times New Roman"/>
          <w:szCs w:val="24"/>
          <w:lang w:val="id-ID"/>
        </w:rPr>
      </w:pPr>
    </w:p>
    <w:p w:rsidR="006637F7" w:rsidRDefault="006637F7" w:rsidP="006637F7">
      <w:pPr>
        <w:pStyle w:val="NoSpacing"/>
        <w:numPr>
          <w:ilvl w:val="0"/>
          <w:numId w:val="8"/>
        </w:numPr>
        <w:spacing w:line="480" w:lineRule="auto"/>
        <w:ind w:left="851"/>
        <w:jc w:val="both"/>
        <w:rPr>
          <w:rFonts w:ascii="Times New Roman" w:hAnsi="Times New Roman"/>
          <w:szCs w:val="24"/>
          <w:lang w:val="sv-SE"/>
        </w:rPr>
      </w:pPr>
      <w:r>
        <w:rPr>
          <w:rFonts w:ascii="Times New Roman" w:hAnsi="Times New Roman"/>
          <w:szCs w:val="24"/>
          <w:lang w:val="sv-SE"/>
        </w:rPr>
        <w:t>Uji validitas</w:t>
      </w:r>
    </w:p>
    <w:p w:rsidR="00F71FF3" w:rsidRDefault="00D04A5F" w:rsidP="006637F7">
      <w:pPr>
        <w:pStyle w:val="NoSpacing"/>
        <w:spacing w:line="480" w:lineRule="auto"/>
        <w:ind w:left="851" w:firstLine="283"/>
        <w:jc w:val="both"/>
        <w:rPr>
          <w:rFonts w:ascii="Times New Roman" w:hAnsi="Times New Roman"/>
          <w:szCs w:val="24"/>
          <w:lang w:val="sv-SE"/>
        </w:rPr>
      </w:pPr>
      <w:r>
        <w:rPr>
          <w:rFonts w:ascii="Times New Roman" w:hAnsi="Times New Roman"/>
          <w:szCs w:val="24"/>
          <w:lang w:val="sv-SE"/>
        </w:rPr>
        <w:t xml:space="preserve">Uji validitas dilaksanakan di SMA Negeri 2 Bua </w:t>
      </w:r>
      <w:r w:rsidR="00EB3C55">
        <w:rPr>
          <w:rFonts w:ascii="Times New Roman" w:hAnsi="Times New Roman"/>
          <w:szCs w:val="24"/>
          <w:lang w:val="sv-SE"/>
        </w:rPr>
        <w:t xml:space="preserve">Ponrang </w:t>
      </w:r>
      <w:r w:rsidR="0037419B">
        <w:rPr>
          <w:rFonts w:ascii="Times New Roman" w:hAnsi="Times New Roman"/>
          <w:szCs w:val="24"/>
          <w:lang w:val="sv-SE"/>
        </w:rPr>
        <w:t>terhadap</w:t>
      </w:r>
      <w:r>
        <w:rPr>
          <w:rFonts w:ascii="Times New Roman" w:hAnsi="Times New Roman"/>
          <w:szCs w:val="24"/>
          <w:lang w:val="sv-SE"/>
        </w:rPr>
        <w:t xml:space="preserve"> 30 siswa kelas </w:t>
      </w:r>
      <w:r w:rsidR="0037419B">
        <w:rPr>
          <w:rFonts w:ascii="Times New Roman" w:hAnsi="Times New Roman"/>
          <w:szCs w:val="24"/>
          <w:lang w:val="sv-SE"/>
        </w:rPr>
        <w:t>XI IPA dan IPS</w:t>
      </w:r>
      <w:r>
        <w:rPr>
          <w:rFonts w:ascii="Times New Roman" w:hAnsi="Times New Roman"/>
          <w:szCs w:val="24"/>
          <w:lang w:val="sv-SE"/>
        </w:rPr>
        <w:t xml:space="preserve"> yang teridentifikasi memiliki ciri yang sama.  </w:t>
      </w:r>
      <w:r w:rsidR="00F71FF3" w:rsidRPr="005659A3">
        <w:rPr>
          <w:rFonts w:ascii="Times New Roman" w:hAnsi="Times New Roman"/>
          <w:szCs w:val="24"/>
          <w:lang w:val="sv-SE"/>
        </w:rPr>
        <w:t>Dari hasil uji validitas skala dengan menggunakan pengolahan komputer program SPSS 1</w:t>
      </w:r>
      <w:r w:rsidR="00F71FF3" w:rsidRPr="005659A3">
        <w:rPr>
          <w:rFonts w:ascii="Times New Roman" w:hAnsi="Times New Roman"/>
          <w:szCs w:val="24"/>
          <w:lang w:val="id-ID"/>
        </w:rPr>
        <w:t>6</w:t>
      </w:r>
      <w:r w:rsidR="00F71FF3" w:rsidRPr="005659A3">
        <w:rPr>
          <w:rFonts w:ascii="Times New Roman" w:hAnsi="Times New Roman"/>
          <w:szCs w:val="24"/>
          <w:lang w:val="sv-SE"/>
        </w:rPr>
        <w:t xml:space="preserve">,0 ditemukan bahwa dari </w:t>
      </w:r>
      <w:r w:rsidR="00F71FF3">
        <w:rPr>
          <w:rFonts w:ascii="Times New Roman" w:hAnsi="Times New Roman"/>
          <w:szCs w:val="24"/>
          <w:lang w:val="id-ID"/>
        </w:rPr>
        <w:t>35</w:t>
      </w:r>
      <w:r w:rsidR="00F71FF3" w:rsidRPr="005659A3">
        <w:rPr>
          <w:rFonts w:ascii="Times New Roman" w:hAnsi="Times New Roman"/>
          <w:szCs w:val="24"/>
          <w:lang w:val="sv-SE"/>
        </w:rPr>
        <w:t xml:space="preserve"> item pernyataan, yang tidak valid sebanyak </w:t>
      </w:r>
      <w:r w:rsidR="00F71FF3" w:rsidRPr="005659A3">
        <w:rPr>
          <w:rFonts w:ascii="Times New Roman" w:hAnsi="Times New Roman"/>
          <w:szCs w:val="24"/>
          <w:lang w:val="id-ID"/>
        </w:rPr>
        <w:t>5</w:t>
      </w:r>
      <w:r w:rsidR="00F71FF3" w:rsidRPr="005659A3">
        <w:rPr>
          <w:rFonts w:ascii="Times New Roman" w:hAnsi="Times New Roman"/>
          <w:szCs w:val="24"/>
        </w:rPr>
        <w:t xml:space="preserve"> </w:t>
      </w:r>
      <w:r w:rsidR="001A2482">
        <w:rPr>
          <w:rFonts w:ascii="Times New Roman" w:hAnsi="Times New Roman"/>
          <w:szCs w:val="24"/>
          <w:lang w:val="sv-SE"/>
        </w:rPr>
        <w:t xml:space="preserve">item disebabkan nilai </w:t>
      </w:r>
      <w:r w:rsidR="001A2482">
        <w:rPr>
          <w:rFonts w:ascii="Times New Roman" w:hAnsi="Times New Roman"/>
          <w:szCs w:val="24"/>
          <w:lang w:val="id-ID"/>
        </w:rPr>
        <w:t>r</w:t>
      </w:r>
      <w:r w:rsidR="00F71FF3" w:rsidRPr="005659A3">
        <w:rPr>
          <w:rFonts w:ascii="Times New Roman" w:hAnsi="Times New Roman"/>
          <w:szCs w:val="24"/>
          <w:lang w:val="sv-SE"/>
        </w:rPr>
        <w:t xml:space="preserve"> yang diperoleh &lt; (lebih kecil atau kurang) dari 0.3</w:t>
      </w:r>
      <w:r w:rsidR="001A2482" w:rsidRPr="001A2482">
        <w:rPr>
          <w:rFonts w:ascii="Times New Roman" w:hAnsi="Times New Roman"/>
          <w:color w:val="000000" w:themeColor="text1"/>
          <w:szCs w:val="24"/>
          <w:lang w:val="sv-SE"/>
        </w:rPr>
        <w:t xml:space="preserve"> </w:t>
      </w:r>
      <w:r w:rsidR="001A2482" w:rsidRPr="008B12F7">
        <w:rPr>
          <w:rFonts w:ascii="Times New Roman" w:hAnsi="Times New Roman"/>
          <w:color w:val="000000" w:themeColor="text1"/>
          <w:szCs w:val="24"/>
          <w:lang w:val="sv-SE"/>
        </w:rPr>
        <w:t>seperti yang dikemukakan oleh Sugiono dan Wibowo</w:t>
      </w:r>
      <w:r w:rsidR="002538F4">
        <w:rPr>
          <w:rFonts w:ascii="Times New Roman" w:hAnsi="Times New Roman"/>
          <w:szCs w:val="24"/>
        </w:rPr>
        <w:t xml:space="preserve"> (</w:t>
      </w:r>
      <w:r w:rsidR="00872755" w:rsidRPr="007C35D6">
        <w:rPr>
          <w:rFonts w:ascii="Times New Roman" w:hAnsi="Times New Roman"/>
          <w:szCs w:val="24"/>
        </w:rPr>
        <w:t>Sujianto</w:t>
      </w:r>
      <w:r w:rsidR="002538F4">
        <w:rPr>
          <w:rFonts w:ascii="Times New Roman" w:hAnsi="Times New Roman"/>
          <w:szCs w:val="24"/>
        </w:rPr>
        <w:t>,</w:t>
      </w:r>
      <w:r w:rsidR="00872755">
        <w:rPr>
          <w:rFonts w:ascii="Times New Roman" w:hAnsi="Times New Roman"/>
          <w:color w:val="000000" w:themeColor="text1"/>
          <w:szCs w:val="24"/>
          <w:lang w:val="sv-SE"/>
        </w:rPr>
        <w:t xml:space="preserve"> </w:t>
      </w:r>
      <w:r w:rsidR="001A2482">
        <w:rPr>
          <w:rFonts w:ascii="Times New Roman" w:hAnsi="Times New Roman"/>
          <w:color w:val="000000" w:themeColor="text1"/>
          <w:szCs w:val="24"/>
          <w:lang w:val="sv-SE"/>
        </w:rPr>
        <w:t>20</w:t>
      </w:r>
      <w:r w:rsidR="00872755">
        <w:rPr>
          <w:rFonts w:ascii="Times New Roman" w:hAnsi="Times New Roman"/>
          <w:color w:val="000000" w:themeColor="text1"/>
          <w:szCs w:val="24"/>
          <w:lang w:val="id-ID"/>
        </w:rPr>
        <w:t>09</w:t>
      </w:r>
      <w:r w:rsidR="001A2482" w:rsidRPr="008B12F7">
        <w:rPr>
          <w:rFonts w:ascii="Times New Roman" w:hAnsi="Times New Roman"/>
          <w:color w:val="000000" w:themeColor="text1"/>
          <w:szCs w:val="24"/>
          <w:lang w:val="sv-SE"/>
        </w:rPr>
        <w:t>),</w:t>
      </w:r>
      <w:r w:rsidR="00F71FF3" w:rsidRPr="005659A3">
        <w:rPr>
          <w:rFonts w:ascii="Times New Roman" w:hAnsi="Times New Roman"/>
          <w:szCs w:val="24"/>
          <w:lang w:val="sv-SE"/>
        </w:rPr>
        <w:t xml:space="preserve"> yaitu nomor</w:t>
      </w:r>
      <w:r w:rsidR="0014739A">
        <w:rPr>
          <w:rFonts w:ascii="Times New Roman" w:hAnsi="Times New Roman"/>
          <w:szCs w:val="24"/>
          <w:lang w:val="id-ID"/>
        </w:rPr>
        <w:t xml:space="preserve"> 4 (0,</w:t>
      </w:r>
      <w:r w:rsidR="001A2482">
        <w:rPr>
          <w:rFonts w:ascii="Times New Roman" w:hAnsi="Times New Roman"/>
          <w:szCs w:val="24"/>
          <w:lang w:val="id-ID"/>
        </w:rPr>
        <w:t>042</w:t>
      </w:r>
      <w:r w:rsidR="00F71FF3">
        <w:rPr>
          <w:rFonts w:ascii="Times New Roman" w:hAnsi="Times New Roman"/>
          <w:szCs w:val="24"/>
          <w:lang w:val="id-ID"/>
        </w:rPr>
        <w:t>)</w:t>
      </w:r>
      <w:r w:rsidR="0014739A">
        <w:rPr>
          <w:rFonts w:ascii="Times New Roman" w:hAnsi="Times New Roman"/>
          <w:szCs w:val="24"/>
          <w:lang w:val="id-ID"/>
        </w:rPr>
        <w:t>, nomor 10</w:t>
      </w:r>
      <w:r w:rsidR="00F71FF3" w:rsidRPr="005659A3">
        <w:rPr>
          <w:rFonts w:ascii="Times New Roman" w:hAnsi="Times New Roman"/>
          <w:szCs w:val="24"/>
          <w:lang w:val="sv-SE"/>
        </w:rPr>
        <w:t xml:space="preserve"> (0,</w:t>
      </w:r>
      <w:r w:rsidR="001A2482">
        <w:rPr>
          <w:rFonts w:ascii="Times New Roman" w:hAnsi="Times New Roman"/>
          <w:szCs w:val="24"/>
          <w:lang w:val="id-ID"/>
        </w:rPr>
        <w:t>210</w:t>
      </w:r>
      <w:r w:rsidR="00F71FF3" w:rsidRPr="005659A3">
        <w:rPr>
          <w:rFonts w:ascii="Times New Roman" w:hAnsi="Times New Roman"/>
          <w:szCs w:val="24"/>
          <w:lang w:val="sv-SE"/>
        </w:rPr>
        <w:t>)</w:t>
      </w:r>
      <w:r w:rsidR="00F71FF3">
        <w:rPr>
          <w:rFonts w:ascii="Times New Roman" w:hAnsi="Times New Roman"/>
          <w:szCs w:val="24"/>
          <w:lang w:val="id-ID"/>
        </w:rPr>
        <w:t xml:space="preserve">, nomor </w:t>
      </w:r>
      <w:r w:rsidR="0014739A">
        <w:rPr>
          <w:rFonts w:ascii="Times New Roman" w:hAnsi="Times New Roman"/>
          <w:szCs w:val="24"/>
          <w:lang w:val="id-ID"/>
        </w:rPr>
        <w:t>18</w:t>
      </w:r>
      <w:r w:rsidR="00F71FF3" w:rsidRPr="005659A3">
        <w:rPr>
          <w:rFonts w:ascii="Times New Roman" w:hAnsi="Times New Roman"/>
          <w:szCs w:val="24"/>
          <w:lang w:val="id-ID"/>
        </w:rPr>
        <w:t xml:space="preserve"> (0,</w:t>
      </w:r>
      <w:r w:rsidR="001A2482">
        <w:rPr>
          <w:rFonts w:ascii="Times New Roman" w:hAnsi="Times New Roman"/>
          <w:szCs w:val="24"/>
          <w:lang w:val="id-ID"/>
        </w:rPr>
        <w:t>77</w:t>
      </w:r>
      <w:r w:rsidR="0014739A">
        <w:rPr>
          <w:rFonts w:ascii="Times New Roman" w:hAnsi="Times New Roman"/>
          <w:szCs w:val="24"/>
          <w:lang w:val="id-ID"/>
        </w:rPr>
        <w:t>), sementara nomor 27</w:t>
      </w:r>
      <w:r w:rsidR="001A2482">
        <w:rPr>
          <w:rFonts w:ascii="Times New Roman" w:hAnsi="Times New Roman"/>
          <w:szCs w:val="24"/>
          <w:lang w:val="id-ID"/>
        </w:rPr>
        <w:t xml:space="preserve"> (</w:t>
      </w:r>
      <w:r w:rsidR="0014739A">
        <w:rPr>
          <w:rFonts w:ascii="Times New Roman" w:hAnsi="Times New Roman"/>
          <w:szCs w:val="24"/>
          <w:lang w:val="id-ID"/>
        </w:rPr>
        <w:t>0,</w:t>
      </w:r>
      <w:r w:rsidR="001A2482">
        <w:rPr>
          <w:rFonts w:ascii="Times New Roman" w:hAnsi="Times New Roman"/>
          <w:szCs w:val="24"/>
          <w:lang w:val="id-ID"/>
        </w:rPr>
        <w:t>046</w:t>
      </w:r>
      <w:r w:rsidR="0014739A">
        <w:rPr>
          <w:rFonts w:ascii="Times New Roman" w:hAnsi="Times New Roman"/>
          <w:szCs w:val="24"/>
          <w:lang w:val="id-ID"/>
        </w:rPr>
        <w:t>), dan nomor 29</w:t>
      </w:r>
      <w:r w:rsidR="00F71FF3" w:rsidRPr="005659A3">
        <w:rPr>
          <w:rFonts w:ascii="Times New Roman" w:hAnsi="Times New Roman"/>
          <w:szCs w:val="24"/>
          <w:lang w:val="id-ID"/>
        </w:rPr>
        <w:t xml:space="preserve"> (0,</w:t>
      </w:r>
      <w:r w:rsidR="001A2482">
        <w:rPr>
          <w:rFonts w:ascii="Times New Roman" w:hAnsi="Times New Roman"/>
          <w:szCs w:val="24"/>
          <w:lang w:val="id-ID"/>
        </w:rPr>
        <w:t>217</w:t>
      </w:r>
      <w:r w:rsidR="00F71FF3" w:rsidRPr="005659A3">
        <w:rPr>
          <w:rFonts w:ascii="Times New Roman" w:hAnsi="Times New Roman"/>
          <w:szCs w:val="24"/>
          <w:lang w:val="id-ID"/>
        </w:rPr>
        <w:t>)</w:t>
      </w:r>
      <w:r w:rsidR="00F71FF3" w:rsidRPr="005659A3">
        <w:rPr>
          <w:rFonts w:ascii="Times New Roman" w:hAnsi="Times New Roman"/>
          <w:szCs w:val="24"/>
          <w:lang w:val="sv-SE"/>
        </w:rPr>
        <w:t xml:space="preserve">, Sehingga jumlah item setelah uji validitas sebanyak </w:t>
      </w:r>
      <w:r w:rsidR="00F71FF3">
        <w:rPr>
          <w:rFonts w:ascii="Times New Roman" w:hAnsi="Times New Roman"/>
          <w:szCs w:val="24"/>
          <w:lang w:val="id-ID"/>
        </w:rPr>
        <w:t>30</w:t>
      </w:r>
      <w:r w:rsidR="00F71FF3" w:rsidRPr="005659A3">
        <w:rPr>
          <w:rFonts w:ascii="Times New Roman" w:hAnsi="Times New Roman"/>
          <w:szCs w:val="24"/>
          <w:lang w:val="sv-SE"/>
        </w:rPr>
        <w:t xml:space="preserve"> item pernyataan. </w:t>
      </w:r>
    </w:p>
    <w:p w:rsidR="00F71FF3" w:rsidRPr="005659A3" w:rsidRDefault="00F71FF3" w:rsidP="00FC1617">
      <w:pPr>
        <w:pStyle w:val="BodyText"/>
        <w:numPr>
          <w:ilvl w:val="0"/>
          <w:numId w:val="8"/>
        </w:numPr>
        <w:spacing w:after="0" w:line="480" w:lineRule="auto"/>
        <w:ind w:left="851"/>
        <w:jc w:val="both"/>
      </w:pPr>
      <w:r w:rsidRPr="005659A3">
        <w:t>Uji Re</w:t>
      </w:r>
      <w:r>
        <w:rPr>
          <w:lang w:val="id-ID"/>
        </w:rPr>
        <w:t>lia</w:t>
      </w:r>
      <w:r w:rsidRPr="005659A3">
        <w:t>bilitas</w:t>
      </w:r>
    </w:p>
    <w:p w:rsidR="00F71FF3" w:rsidRPr="005659A3" w:rsidRDefault="00F71FF3" w:rsidP="00FC1617">
      <w:pPr>
        <w:autoSpaceDE w:val="0"/>
        <w:autoSpaceDN w:val="0"/>
        <w:adjustRightInd w:val="0"/>
        <w:spacing w:after="0" w:line="480" w:lineRule="auto"/>
        <w:ind w:left="851" w:firstLine="306"/>
        <w:jc w:val="both"/>
        <w:rPr>
          <w:rFonts w:ascii="Times New Roman" w:hAnsi="Times New Roman"/>
          <w:sz w:val="24"/>
          <w:szCs w:val="24"/>
          <w:lang w:val="id-ID"/>
        </w:rPr>
      </w:pPr>
      <w:r w:rsidRPr="005659A3">
        <w:rPr>
          <w:rFonts w:ascii="Times New Roman" w:hAnsi="Times New Roman"/>
          <w:sz w:val="24"/>
          <w:szCs w:val="24"/>
          <w:lang w:val="sv-SE"/>
        </w:rPr>
        <w:t xml:space="preserve">Suatu alat ukur dikatakan memiliki reliabilitas yang baik bilamana alat ukur tersebut dapat memberikan skor yang relatif sama pada seorang </w:t>
      </w:r>
      <w:r w:rsidRPr="005659A3">
        <w:rPr>
          <w:rFonts w:ascii="Times New Roman" w:hAnsi="Times New Roman"/>
          <w:sz w:val="24"/>
          <w:szCs w:val="24"/>
          <w:lang w:val="sv-SE"/>
        </w:rPr>
        <w:lastRenderedPageBreak/>
        <w:t>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Sehingga instru</w:t>
      </w:r>
      <w:r>
        <w:rPr>
          <w:rFonts w:ascii="Times New Roman" w:hAnsi="Times New Roman"/>
          <w:sz w:val="24"/>
          <w:szCs w:val="24"/>
          <w:lang w:val="sv-SE"/>
        </w:rPr>
        <w:t>men penelitian ini dikatakan re</w:t>
      </w:r>
      <w:r w:rsidRPr="005659A3">
        <w:rPr>
          <w:rFonts w:ascii="Times New Roman" w:hAnsi="Times New Roman"/>
          <w:sz w:val="24"/>
          <w:szCs w:val="24"/>
          <w:lang w:val="sv-SE"/>
        </w:rPr>
        <w:t>li</w:t>
      </w:r>
      <w:r>
        <w:rPr>
          <w:rFonts w:ascii="Times New Roman" w:hAnsi="Times New Roman"/>
          <w:sz w:val="24"/>
          <w:szCs w:val="24"/>
          <w:lang w:val="id-ID"/>
        </w:rPr>
        <w:t>a</w:t>
      </w:r>
      <w:r w:rsidRPr="005659A3">
        <w:rPr>
          <w:rFonts w:ascii="Times New Roman" w:hAnsi="Times New Roman"/>
          <w:sz w:val="24"/>
          <w:szCs w:val="24"/>
          <w:lang w:val="sv-SE"/>
        </w:rPr>
        <w:t xml:space="preserve">bel karena memiliki koefisien alpha &gt; 0,60 yaitu sebesar </w:t>
      </w:r>
      <w:r w:rsidRPr="005138CE">
        <w:rPr>
          <w:rFonts w:ascii="Times New Roman" w:hAnsi="Times New Roman" w:cs="Times New Roman"/>
          <w:sz w:val="24"/>
          <w:szCs w:val="24"/>
          <w:lang w:val="sv-SE"/>
        </w:rPr>
        <w:t>0,</w:t>
      </w:r>
      <w:r w:rsidR="005138CE" w:rsidRPr="005138CE">
        <w:rPr>
          <w:rFonts w:ascii="Times New Roman" w:hAnsi="Times New Roman" w:cs="Times New Roman"/>
          <w:color w:val="000000"/>
          <w:sz w:val="18"/>
          <w:szCs w:val="18"/>
        </w:rPr>
        <w:t xml:space="preserve"> </w:t>
      </w:r>
      <w:r w:rsidR="005138CE" w:rsidRPr="005138CE">
        <w:rPr>
          <w:rFonts w:ascii="Times New Roman" w:hAnsi="Times New Roman" w:cs="Times New Roman"/>
          <w:color w:val="000000"/>
          <w:sz w:val="24"/>
          <w:szCs w:val="24"/>
        </w:rPr>
        <w:t>915</w:t>
      </w:r>
      <w:r w:rsidRPr="005138CE">
        <w:rPr>
          <w:rFonts w:ascii="Times New Roman" w:hAnsi="Times New Roman"/>
          <w:sz w:val="24"/>
          <w:szCs w:val="24"/>
          <w:lang w:val="sv-SE"/>
        </w:rPr>
        <w:t>.</w:t>
      </w:r>
    </w:p>
    <w:p w:rsidR="00C30304" w:rsidRDefault="00F71FF3" w:rsidP="004F3467">
      <w:pPr>
        <w:spacing w:before="120"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fungsi </w:t>
      </w:r>
      <w:r w:rsidR="00D11D3B" w:rsidRPr="0081136A">
        <w:rPr>
          <w:rFonts w:ascii="Times New Roman" w:hAnsi="Times New Roman" w:cs="Times New Roman"/>
          <w:sz w:val="24"/>
          <w:szCs w:val="24"/>
          <w:lang w:val="id-ID"/>
        </w:rPr>
        <w:t xml:space="preserve">angket </w:t>
      </w:r>
      <w:r w:rsidR="00C30304" w:rsidRPr="0081136A">
        <w:rPr>
          <w:rFonts w:ascii="Times New Roman" w:hAnsi="Times New Roman" w:cs="Times New Roman"/>
          <w:sz w:val="24"/>
          <w:szCs w:val="24"/>
          <w:lang w:val="id-ID"/>
        </w:rPr>
        <w:t xml:space="preserve">digunakan untuk memperoleh gambaran tentang tingkat kecenderungan perilaku menunda-nunda waktu belajar (prokrastinasi akademik) pada siswa melalui pelaksanaan teknik manajemen </w:t>
      </w:r>
      <w:r w:rsidR="00C30304" w:rsidRPr="0081136A">
        <w:rPr>
          <w:rFonts w:ascii="Times New Roman" w:hAnsi="Times New Roman" w:cs="Times New Roman"/>
          <w:sz w:val="24"/>
          <w:szCs w:val="24"/>
        </w:rPr>
        <w:t>waktu</w:t>
      </w:r>
      <w:r w:rsidR="00C30304" w:rsidRPr="0081136A">
        <w:rPr>
          <w:rFonts w:ascii="Times New Roman" w:hAnsi="Times New Roman" w:cs="Times New Roman"/>
          <w:sz w:val="24"/>
          <w:szCs w:val="24"/>
          <w:lang w:val="id-ID"/>
        </w:rPr>
        <w:t xml:space="preserve">. </w:t>
      </w:r>
    </w:p>
    <w:p w:rsidR="00C30304" w:rsidRPr="00AE426C" w:rsidRDefault="00C30304" w:rsidP="00AE426C">
      <w:pPr>
        <w:pStyle w:val="ListParagraph"/>
        <w:numPr>
          <w:ilvl w:val="2"/>
          <w:numId w:val="1"/>
        </w:numPr>
        <w:tabs>
          <w:tab w:val="clear" w:pos="2340"/>
          <w:tab w:val="num" w:pos="2127"/>
        </w:tabs>
        <w:spacing w:after="0" w:line="480" w:lineRule="auto"/>
        <w:ind w:left="284" w:hanging="284"/>
        <w:jc w:val="both"/>
        <w:rPr>
          <w:rFonts w:ascii="Times New Roman" w:hAnsi="Times New Roman" w:cs="Times New Roman"/>
          <w:sz w:val="24"/>
          <w:szCs w:val="24"/>
          <w:lang w:val="id-ID"/>
        </w:rPr>
      </w:pPr>
      <w:r w:rsidRPr="00AE426C">
        <w:rPr>
          <w:rFonts w:ascii="Times New Roman" w:hAnsi="Times New Roman" w:cs="Times New Roman"/>
          <w:sz w:val="24"/>
          <w:szCs w:val="24"/>
          <w:lang w:val="id-ID"/>
        </w:rPr>
        <w:t>Lembar</w:t>
      </w:r>
      <w:r w:rsidRPr="00AE426C">
        <w:rPr>
          <w:rFonts w:ascii="Times New Roman" w:hAnsi="Times New Roman" w:cs="Times New Roman"/>
          <w:sz w:val="24"/>
          <w:szCs w:val="24"/>
        </w:rPr>
        <w:t xml:space="preserve"> </w:t>
      </w:r>
      <w:r w:rsidRPr="00AE426C">
        <w:rPr>
          <w:rFonts w:ascii="Times New Roman" w:hAnsi="Times New Roman" w:cs="Times New Roman"/>
          <w:sz w:val="24"/>
          <w:szCs w:val="24"/>
          <w:lang w:val="id-ID"/>
        </w:rPr>
        <w:t>Observasi</w:t>
      </w:r>
    </w:p>
    <w:p w:rsidR="00C30304" w:rsidRPr="0081136A" w:rsidRDefault="00C30304" w:rsidP="00D75C90">
      <w:pPr>
        <w:spacing w:after="0" w:line="480" w:lineRule="auto"/>
        <w:ind w:firstLine="567"/>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Lembar observasi yang digunakan mencatat reaksi-reaksi dan partisipasi siswa selama pelaksanaan teknik manajemen</w:t>
      </w:r>
      <w:r>
        <w:rPr>
          <w:rFonts w:ascii="Times New Roman" w:hAnsi="Times New Roman" w:cs="Times New Roman"/>
          <w:sz w:val="24"/>
          <w:szCs w:val="24"/>
        </w:rPr>
        <w:t xml:space="preserve"> waktu </w:t>
      </w:r>
      <w:r w:rsidRPr="0081136A">
        <w:rPr>
          <w:rFonts w:ascii="Times New Roman" w:hAnsi="Times New Roman" w:cs="Times New Roman"/>
          <w:sz w:val="24"/>
          <w:szCs w:val="24"/>
          <w:lang w:val="id-ID"/>
        </w:rPr>
        <w:t>melalui pengamatan secara langsung. Cara penggunaannya dengan cara memberi tanda (</w:t>
      </w:r>
      <w:r w:rsidRPr="0081136A">
        <w:rPr>
          <w:rFonts w:ascii="Times New Roman" w:hAnsi="Times New Roman" w:cs="Times New Roman"/>
          <w:lang w:val="id-ID"/>
        </w:rPr>
        <w:t>√</w:t>
      </w:r>
      <w:r w:rsidRPr="0081136A">
        <w:rPr>
          <w:rFonts w:ascii="Times New Roman" w:hAnsi="Times New Roman" w:cs="Times New Roman"/>
          <w:sz w:val="24"/>
          <w:szCs w:val="24"/>
          <w:lang w:val="id-ID"/>
        </w:rPr>
        <w:t>) pada setiap aspek yang muncul. Adapun cara menganalisis data hasil dari observasi dengan menggunakan rumus sebagai berikut:</w:t>
      </w:r>
    </w:p>
    <w:p w:rsidR="00C30304" w:rsidRPr="0035014E" w:rsidRDefault="00C30304" w:rsidP="00AE426C">
      <w:pPr>
        <w:spacing w:after="0" w:line="240" w:lineRule="auto"/>
        <w:ind w:left="142" w:firstLine="567"/>
        <w:jc w:val="both"/>
        <w:rPr>
          <w:rFonts w:ascii="Times New Roman" w:hAnsi="Times New Roman" w:cs="Times New Roman"/>
          <w:sz w:val="24"/>
          <w:szCs w:val="24"/>
          <w:lang w:val="id-ID"/>
        </w:rPr>
      </w:pPr>
      <w:r w:rsidRPr="0035014E">
        <w:rPr>
          <w:rFonts w:ascii="Times New Roman" w:hAnsi="Times New Roman" w:cs="Times New Roman"/>
          <w:sz w:val="24"/>
          <w:szCs w:val="24"/>
          <w:lang w:val="id-ID"/>
        </w:rPr>
        <w:t>Analisis individu</w:t>
      </w:r>
      <w:r w:rsidRPr="0035014E">
        <w:rPr>
          <w:rFonts w:ascii="Times New Roman" w:hAnsi="Times New Roman" w:cs="Times New Roman"/>
          <w:sz w:val="24"/>
          <w:szCs w:val="24"/>
          <w:lang w:val="id-ID"/>
        </w:rPr>
        <w:tab/>
        <w:t xml:space="preserve"> =</w:t>
      </w:r>
      <m:oMath>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r>
              <w:rPr>
                <w:rFonts w:ascii="Cambria Math" w:hAnsi="Cambria Math" w:cs="Times New Roman"/>
                <w:sz w:val="24"/>
                <w:szCs w:val="24"/>
                <w:lang w:val="id-ID"/>
              </w:rPr>
              <m:t>nm</m:t>
            </m:r>
          </m:num>
          <m:den>
            <m:r>
              <w:rPr>
                <w:rFonts w:ascii="Cambria Math" w:hAnsi="Cambria Math" w:cs="Times New Roman"/>
                <w:sz w:val="24"/>
                <w:szCs w:val="24"/>
                <w:lang w:val="id-ID"/>
              </w:rPr>
              <m:t>N</m:t>
            </m:r>
          </m:den>
        </m:f>
        <m:r>
          <w:rPr>
            <w:rFonts w:ascii="Cambria Math" w:hAnsi="Cambria Math" w:cs="Times New Roman"/>
            <w:sz w:val="24"/>
            <w:szCs w:val="24"/>
            <w:lang w:val="id-ID"/>
          </w:rPr>
          <m:t>x</m:t>
        </m:r>
        <m:r>
          <w:rPr>
            <w:rFonts w:ascii="Cambria Math" w:hAnsi="Times New Roman" w:cs="Times New Roman"/>
            <w:sz w:val="24"/>
            <w:szCs w:val="24"/>
            <w:lang w:val="id-ID"/>
          </w:rPr>
          <m:t>100%</m:t>
        </m:r>
      </m:oMath>
    </w:p>
    <w:p w:rsidR="00C30304" w:rsidRPr="0035014E" w:rsidRDefault="00C30304" w:rsidP="0019274F">
      <w:pPr>
        <w:spacing w:after="0" w:line="240" w:lineRule="auto"/>
        <w:ind w:left="426" w:firstLine="283"/>
        <w:jc w:val="both"/>
        <w:rPr>
          <w:rFonts w:ascii="Times New Roman" w:hAnsi="Times New Roman" w:cs="Times New Roman"/>
          <w:sz w:val="24"/>
          <w:szCs w:val="24"/>
        </w:rPr>
      </w:pPr>
      <w:r w:rsidRPr="0035014E">
        <w:rPr>
          <w:rFonts w:ascii="Times New Roman" w:hAnsi="Times New Roman" w:cs="Times New Roman"/>
          <w:sz w:val="24"/>
          <w:szCs w:val="24"/>
          <w:lang w:val="id-ID"/>
        </w:rPr>
        <w:t xml:space="preserve">Analisis kelompok </w:t>
      </w:r>
      <w:r w:rsidRPr="0035014E">
        <w:rPr>
          <w:rFonts w:ascii="Times New Roman" w:hAnsi="Times New Roman" w:cs="Times New Roman"/>
          <w:sz w:val="24"/>
          <w:szCs w:val="24"/>
          <w:lang w:val="id-ID"/>
        </w:rPr>
        <w:tab/>
        <w:t xml:space="preserve">=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Nm</m:t>
            </m:r>
          </m:num>
          <m:den>
            <m:r>
              <w:rPr>
                <w:rFonts w:ascii="Cambria Math" w:hAnsi="Cambria Math" w:cs="Times New Roman"/>
                <w:sz w:val="24"/>
                <w:szCs w:val="24"/>
                <w:lang w:val="id-ID"/>
              </w:rPr>
              <m:t>P</m:t>
            </m:r>
          </m:den>
        </m:f>
        <m:r>
          <w:rPr>
            <w:rFonts w:ascii="Cambria Math" w:hAnsi="Cambria Math" w:cs="Times New Roman"/>
            <w:sz w:val="24"/>
            <w:szCs w:val="24"/>
            <w:lang w:val="id-ID"/>
          </w:rPr>
          <m:t>x</m:t>
        </m:r>
        <m:r>
          <w:rPr>
            <w:rFonts w:ascii="Cambria Math" w:hAnsi="Times New Roman" w:cs="Times New Roman"/>
            <w:sz w:val="24"/>
            <w:szCs w:val="24"/>
            <w:lang w:val="id-ID"/>
          </w:rPr>
          <m:t>100%</m:t>
        </m:r>
      </m:oMath>
      <w:r w:rsidRPr="0035014E">
        <w:rPr>
          <w:rFonts w:ascii="Times New Roman" w:hAnsi="Times New Roman" w:cs="Times New Roman"/>
          <w:sz w:val="24"/>
          <w:szCs w:val="24"/>
          <w:lang w:val="id-ID"/>
        </w:rPr>
        <w:tab/>
      </w:r>
    </w:p>
    <w:p w:rsidR="00C30304" w:rsidRPr="0081136A" w:rsidRDefault="00C30304" w:rsidP="0019274F">
      <w:pPr>
        <w:spacing w:line="240" w:lineRule="auto"/>
        <w:ind w:firstLine="567"/>
        <w:jc w:val="both"/>
        <w:rPr>
          <w:rFonts w:ascii="Times New Roman" w:hAnsi="Times New Roman" w:cs="Times New Roman"/>
          <w:sz w:val="24"/>
          <w:szCs w:val="24"/>
          <w:lang w:val="id-ID"/>
        </w:rPr>
      </w:pPr>
      <w:r w:rsidRPr="0035014E">
        <w:rPr>
          <w:rFonts w:ascii="Times New Roman" w:hAnsi="Times New Roman" w:cs="Times New Roman"/>
          <w:sz w:val="24"/>
          <w:szCs w:val="24"/>
          <w:lang w:val="id-ID"/>
        </w:rPr>
        <w:tab/>
      </w:r>
      <w:r>
        <w:rPr>
          <w:rFonts w:ascii="Times New Roman" w:hAnsi="Times New Roman" w:cs="Times New Roman"/>
          <w:sz w:val="24"/>
          <w:szCs w:val="24"/>
          <w:lang w:val="id-ID"/>
        </w:rPr>
        <w:t>(Abimanyu, 1983</w:t>
      </w:r>
      <w:r w:rsidR="000B6C8F">
        <w:rPr>
          <w:rFonts w:ascii="Times New Roman" w:hAnsi="Times New Roman" w:cs="Times New Roman"/>
          <w:sz w:val="24"/>
          <w:szCs w:val="24"/>
        </w:rPr>
        <w:t>: 26</w:t>
      </w:r>
      <w:r w:rsidRPr="0081136A">
        <w:rPr>
          <w:rFonts w:ascii="Times New Roman" w:hAnsi="Times New Roman" w:cs="Times New Roman"/>
          <w:sz w:val="24"/>
          <w:szCs w:val="24"/>
          <w:lang w:val="id-ID"/>
        </w:rPr>
        <w:t>)</w:t>
      </w:r>
    </w:p>
    <w:p w:rsidR="00C30304" w:rsidRPr="0081136A" w:rsidRDefault="0037419B" w:rsidP="00C30304">
      <w:pPr>
        <w:spacing w:after="0" w:line="48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Keterangan</w:t>
      </w:r>
      <w:r w:rsidR="00C30304" w:rsidRPr="0081136A">
        <w:rPr>
          <w:rFonts w:ascii="Times New Roman" w:hAnsi="Times New Roman" w:cs="Times New Roman"/>
          <w:sz w:val="24"/>
          <w:szCs w:val="24"/>
          <w:lang w:val="id-ID"/>
        </w:rPr>
        <w:t xml:space="preserve">: </w:t>
      </w:r>
    </w:p>
    <w:p w:rsidR="00C30304" w:rsidRPr="0081136A" w:rsidRDefault="00C30304" w:rsidP="00C30304">
      <w:pPr>
        <w:spacing w:after="0" w:line="240" w:lineRule="auto"/>
        <w:ind w:left="426" w:firstLine="283"/>
        <w:jc w:val="both"/>
        <w:rPr>
          <w:rFonts w:ascii="Times New Roman" w:hAnsi="Times New Roman" w:cs="Times New Roman"/>
          <w:sz w:val="24"/>
          <w:szCs w:val="24"/>
          <w:lang w:val="id-ID"/>
        </w:rPr>
      </w:pPr>
      <w:r>
        <w:rPr>
          <w:rFonts w:ascii="Times New Roman" w:hAnsi="Times New Roman" w:cs="Times New Roman"/>
          <w:sz w:val="24"/>
          <w:szCs w:val="24"/>
        </w:rPr>
        <w:t>n</w:t>
      </w:r>
      <w:r w:rsidRPr="0081136A">
        <w:rPr>
          <w:rFonts w:ascii="Times New Roman" w:hAnsi="Times New Roman" w:cs="Times New Roman"/>
          <w:sz w:val="24"/>
          <w:szCs w:val="24"/>
          <w:lang w:val="id-ID"/>
        </w:rPr>
        <w:t>m</w:t>
      </w:r>
      <w:r w:rsidRPr="0081136A">
        <w:rPr>
          <w:rFonts w:ascii="Times New Roman" w:hAnsi="Times New Roman" w:cs="Times New Roman"/>
          <w:sz w:val="24"/>
          <w:szCs w:val="24"/>
          <w:lang w:val="id-ID"/>
        </w:rPr>
        <w:tab/>
        <w:t>: Jumlah item yang tercek dari satu siswa</w:t>
      </w:r>
    </w:p>
    <w:p w:rsidR="00C30304" w:rsidRPr="0081136A" w:rsidRDefault="00C30304" w:rsidP="00C30304">
      <w:pPr>
        <w:spacing w:after="0" w:line="240" w:lineRule="auto"/>
        <w:ind w:left="426" w:firstLine="283"/>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N</w:t>
      </w:r>
      <w:r w:rsidRPr="0081136A">
        <w:rPr>
          <w:rFonts w:ascii="Times New Roman" w:hAnsi="Times New Roman" w:cs="Times New Roman"/>
          <w:sz w:val="24"/>
          <w:szCs w:val="24"/>
          <w:lang w:val="id-ID"/>
        </w:rPr>
        <w:tab/>
        <w:t>: Jumlah item yang diobservasi</w:t>
      </w:r>
    </w:p>
    <w:p w:rsidR="00C30304" w:rsidRPr="0081136A" w:rsidRDefault="00C30304" w:rsidP="00C30304">
      <w:pPr>
        <w:spacing w:after="0" w:line="240" w:lineRule="auto"/>
        <w:ind w:left="1620" w:hanging="911"/>
        <w:jc w:val="both"/>
        <w:rPr>
          <w:rFonts w:ascii="Times New Roman" w:hAnsi="Times New Roman" w:cs="Times New Roman"/>
          <w:sz w:val="24"/>
          <w:szCs w:val="24"/>
          <w:lang w:val="id-ID"/>
        </w:rPr>
      </w:pPr>
      <w:r>
        <w:rPr>
          <w:rFonts w:ascii="Times New Roman" w:hAnsi="Times New Roman" w:cs="Times New Roman"/>
          <w:sz w:val="24"/>
          <w:szCs w:val="24"/>
          <w:lang w:val="id-ID"/>
        </w:rPr>
        <w:t>Nm</w:t>
      </w:r>
      <w:r>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 Jumlah cek pada item aspek tertentu yang tercek dari seluruuh </w:t>
      </w:r>
      <w:r>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siswa </w:t>
      </w:r>
    </w:p>
    <w:p w:rsidR="00C30304" w:rsidRDefault="00C30304" w:rsidP="00C30304">
      <w:pPr>
        <w:spacing w:after="0" w:line="240" w:lineRule="auto"/>
        <w:ind w:left="426" w:firstLine="283"/>
        <w:jc w:val="both"/>
        <w:rPr>
          <w:rFonts w:ascii="Times New Roman" w:hAnsi="Times New Roman" w:cs="Times New Roman"/>
          <w:sz w:val="24"/>
          <w:szCs w:val="24"/>
        </w:rPr>
      </w:pPr>
      <w:r w:rsidRPr="0081136A">
        <w:rPr>
          <w:rFonts w:ascii="Times New Roman" w:hAnsi="Times New Roman" w:cs="Times New Roman"/>
          <w:sz w:val="24"/>
          <w:szCs w:val="24"/>
          <w:lang w:val="id-ID"/>
        </w:rPr>
        <w:t>P</w:t>
      </w:r>
      <w:r w:rsidRPr="0081136A">
        <w:rPr>
          <w:rFonts w:ascii="Times New Roman" w:hAnsi="Times New Roman" w:cs="Times New Roman"/>
          <w:sz w:val="24"/>
          <w:szCs w:val="24"/>
          <w:lang w:val="id-ID"/>
        </w:rPr>
        <w:tab/>
        <w:t>: Jumah siswa</w:t>
      </w:r>
    </w:p>
    <w:p w:rsidR="00C30304" w:rsidRPr="00C25232" w:rsidRDefault="00C30304" w:rsidP="00C30304">
      <w:pPr>
        <w:spacing w:after="0" w:line="240" w:lineRule="auto"/>
        <w:ind w:left="426" w:firstLine="283"/>
        <w:jc w:val="both"/>
        <w:rPr>
          <w:rFonts w:ascii="Times New Roman" w:hAnsi="Times New Roman" w:cs="Times New Roman"/>
          <w:sz w:val="24"/>
          <w:szCs w:val="24"/>
        </w:rPr>
      </w:pPr>
    </w:p>
    <w:p w:rsidR="00C30304" w:rsidRPr="00FA5800" w:rsidRDefault="00C30304" w:rsidP="00D75C90">
      <w:pPr>
        <w:spacing w:after="0" w:line="480" w:lineRule="auto"/>
        <w:ind w:firstLine="567"/>
        <w:jc w:val="both"/>
        <w:rPr>
          <w:rFonts w:ascii="Times New Roman" w:hAnsi="Times New Roman" w:cs="Times New Roman"/>
          <w:sz w:val="24"/>
          <w:szCs w:val="24"/>
        </w:rPr>
      </w:pPr>
      <w:r w:rsidRPr="00FA5800">
        <w:rPr>
          <w:rFonts w:ascii="Times New Roman" w:hAnsi="Times New Roman" w:cs="Times New Roman"/>
          <w:sz w:val="24"/>
          <w:szCs w:val="24"/>
          <w:lang w:val="id-ID"/>
        </w:rPr>
        <w:lastRenderedPageBreak/>
        <w:t>Selanjutnya hasil dari analisis persentase individual dan analisis kelompok</w:t>
      </w:r>
      <w:r w:rsidRPr="00FA5800">
        <w:rPr>
          <w:rFonts w:ascii="Times New Roman" w:hAnsi="Times New Roman" w:cs="Times New Roman"/>
          <w:sz w:val="24"/>
          <w:szCs w:val="24"/>
        </w:rPr>
        <w:t>, yaitu nilai tertinggi 100 % dan angka terendah 0 % sehingga diperol</w:t>
      </w:r>
      <w:r w:rsidR="003E7601">
        <w:rPr>
          <w:rFonts w:ascii="Times New Roman" w:hAnsi="Times New Roman" w:cs="Times New Roman"/>
          <w:sz w:val="24"/>
          <w:szCs w:val="24"/>
        </w:rPr>
        <w:t>eh kriteria sebagai berikut:</w:t>
      </w:r>
    </w:p>
    <w:p w:rsidR="00C30304" w:rsidRPr="00836146" w:rsidRDefault="00C30304" w:rsidP="00450B73">
      <w:pPr>
        <w:tabs>
          <w:tab w:val="left" w:pos="5940"/>
        </w:tabs>
        <w:spacing w:after="0" w:line="480" w:lineRule="auto"/>
        <w:jc w:val="both"/>
        <w:rPr>
          <w:rFonts w:ascii="Times New Roman" w:hAnsi="Times New Roman" w:cs="Times New Roman"/>
          <w:sz w:val="24"/>
          <w:szCs w:val="24"/>
        </w:rPr>
      </w:pPr>
      <w:r w:rsidRPr="00836146">
        <w:rPr>
          <w:rFonts w:ascii="Times New Roman" w:hAnsi="Times New Roman" w:cs="Times New Roman"/>
          <w:color w:val="000000"/>
          <w:sz w:val="24"/>
          <w:szCs w:val="24"/>
          <w:lang w:val="id-ID"/>
        </w:rPr>
        <w:t>Tabel 3.</w:t>
      </w:r>
      <w:r w:rsidR="007E3A41" w:rsidRPr="00836146">
        <w:rPr>
          <w:rFonts w:ascii="Times New Roman" w:hAnsi="Times New Roman" w:cs="Times New Roman"/>
          <w:color w:val="000000"/>
          <w:sz w:val="24"/>
          <w:szCs w:val="24"/>
          <w:lang w:val="id-ID"/>
        </w:rPr>
        <w:t>4</w:t>
      </w:r>
      <w:r w:rsidR="00836146">
        <w:rPr>
          <w:rFonts w:ascii="Times New Roman" w:hAnsi="Times New Roman" w:cs="Times New Roman"/>
          <w:color w:val="000000"/>
          <w:sz w:val="24"/>
          <w:szCs w:val="24"/>
        </w:rPr>
        <w:t>:</w:t>
      </w:r>
      <w:r w:rsidRPr="00836146">
        <w:rPr>
          <w:rFonts w:ascii="Times New Roman" w:hAnsi="Times New Roman" w:cs="Times New Roman"/>
          <w:sz w:val="24"/>
          <w:szCs w:val="24"/>
          <w:lang w:val="id-ID"/>
        </w:rPr>
        <w:t xml:space="preserve"> Ketegorisasi </w:t>
      </w:r>
      <w:r w:rsidR="00836146" w:rsidRPr="00836146">
        <w:rPr>
          <w:rFonts w:ascii="Times New Roman" w:hAnsi="Times New Roman" w:cs="Times New Roman"/>
          <w:sz w:val="24"/>
          <w:szCs w:val="24"/>
          <w:lang w:val="id-ID"/>
        </w:rPr>
        <w:t xml:space="preserve">Hasil Observasi Kegiatan Manajemen </w:t>
      </w:r>
      <w:r w:rsidR="00EB3C55" w:rsidRPr="00836146">
        <w:rPr>
          <w:rFonts w:ascii="Times New Roman" w:hAnsi="Times New Roman" w:cs="Times New Roman"/>
          <w:sz w:val="24"/>
          <w:szCs w:val="24"/>
        </w:rPr>
        <w:t>Waktu</w:t>
      </w:r>
    </w:p>
    <w:tbl>
      <w:tblPr>
        <w:tblW w:w="0" w:type="auto"/>
        <w:tblInd w:w="108" w:type="dxa"/>
        <w:tblBorders>
          <w:top w:val="single" w:sz="4" w:space="0" w:color="auto"/>
          <w:bottom w:val="single" w:sz="4" w:space="0" w:color="auto"/>
          <w:insideH w:val="single" w:sz="4" w:space="0" w:color="auto"/>
        </w:tblBorders>
        <w:tblLook w:val="04A0"/>
      </w:tblPr>
      <w:tblGrid>
        <w:gridCol w:w="3119"/>
        <w:gridCol w:w="4819"/>
      </w:tblGrid>
      <w:tr w:rsidR="00C30304" w:rsidRPr="0081136A" w:rsidTr="00450B73">
        <w:trPr>
          <w:trHeight w:val="379"/>
        </w:trPr>
        <w:tc>
          <w:tcPr>
            <w:tcW w:w="3119" w:type="dxa"/>
            <w:shd w:val="clear" w:color="auto" w:fill="auto"/>
            <w:vAlign w:val="center"/>
          </w:tcPr>
          <w:p w:rsidR="00C30304" w:rsidRPr="00836146"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36146">
              <w:rPr>
                <w:rFonts w:ascii="Times New Roman" w:hAnsi="Times New Roman" w:cs="Times New Roman"/>
                <w:sz w:val="24"/>
                <w:szCs w:val="24"/>
                <w:lang w:val="id-ID"/>
              </w:rPr>
              <w:t>Persentase</w:t>
            </w:r>
          </w:p>
        </w:tc>
        <w:tc>
          <w:tcPr>
            <w:tcW w:w="4819" w:type="dxa"/>
            <w:shd w:val="clear" w:color="auto" w:fill="auto"/>
            <w:vAlign w:val="center"/>
          </w:tcPr>
          <w:p w:rsidR="00C30304" w:rsidRPr="00836146"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36146">
              <w:rPr>
                <w:rFonts w:ascii="Times New Roman" w:hAnsi="Times New Roman" w:cs="Times New Roman"/>
                <w:sz w:val="24"/>
                <w:szCs w:val="24"/>
                <w:lang w:val="id-ID"/>
              </w:rPr>
              <w:t>Kategori</w:t>
            </w:r>
          </w:p>
        </w:tc>
      </w:tr>
      <w:tr w:rsidR="00C30304" w:rsidRPr="0081136A" w:rsidTr="00450B73">
        <w:tc>
          <w:tcPr>
            <w:tcW w:w="31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80%-100%</w:t>
            </w:r>
          </w:p>
        </w:tc>
        <w:tc>
          <w:tcPr>
            <w:tcW w:w="48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Sangat tinggi</w:t>
            </w:r>
          </w:p>
        </w:tc>
      </w:tr>
      <w:tr w:rsidR="00C30304" w:rsidRPr="0081136A" w:rsidTr="00450B73">
        <w:tc>
          <w:tcPr>
            <w:tcW w:w="31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60%-79%</w:t>
            </w:r>
          </w:p>
        </w:tc>
        <w:tc>
          <w:tcPr>
            <w:tcW w:w="48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Tinggi</w:t>
            </w:r>
          </w:p>
        </w:tc>
      </w:tr>
      <w:tr w:rsidR="00C30304" w:rsidRPr="0081136A" w:rsidTr="00450B73">
        <w:tc>
          <w:tcPr>
            <w:tcW w:w="31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40%-59%</w:t>
            </w:r>
          </w:p>
        </w:tc>
        <w:tc>
          <w:tcPr>
            <w:tcW w:w="48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Sedang</w:t>
            </w:r>
          </w:p>
        </w:tc>
      </w:tr>
      <w:tr w:rsidR="00C30304" w:rsidRPr="0081136A" w:rsidTr="00450B73">
        <w:tc>
          <w:tcPr>
            <w:tcW w:w="31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20%-39%</w:t>
            </w:r>
          </w:p>
        </w:tc>
        <w:tc>
          <w:tcPr>
            <w:tcW w:w="48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Rendah</w:t>
            </w:r>
          </w:p>
        </w:tc>
      </w:tr>
      <w:tr w:rsidR="00C30304" w:rsidRPr="0081136A" w:rsidTr="00450B73">
        <w:trPr>
          <w:trHeight w:val="263"/>
        </w:trPr>
        <w:tc>
          <w:tcPr>
            <w:tcW w:w="31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0%-19%</w:t>
            </w:r>
          </w:p>
        </w:tc>
        <w:tc>
          <w:tcPr>
            <w:tcW w:w="4819" w:type="dxa"/>
            <w:shd w:val="clear" w:color="auto" w:fill="auto"/>
            <w:vAlign w:val="center"/>
          </w:tcPr>
          <w:p w:rsidR="00C30304" w:rsidRPr="0081136A" w:rsidRDefault="00C30304" w:rsidP="00AC3DB8">
            <w:pPr>
              <w:tabs>
                <w:tab w:val="left" w:pos="5940"/>
              </w:tabs>
              <w:spacing w:after="0" w:line="240" w:lineRule="auto"/>
              <w:ind w:left="567" w:firstLine="283"/>
              <w:jc w:val="center"/>
              <w:rPr>
                <w:rFonts w:ascii="Times New Roman" w:hAnsi="Times New Roman" w:cs="Times New Roman"/>
                <w:sz w:val="24"/>
                <w:szCs w:val="24"/>
                <w:lang w:val="id-ID"/>
              </w:rPr>
            </w:pPr>
            <w:r w:rsidRPr="0081136A">
              <w:rPr>
                <w:rFonts w:ascii="Times New Roman" w:hAnsi="Times New Roman" w:cs="Times New Roman"/>
                <w:sz w:val="24"/>
                <w:szCs w:val="24"/>
                <w:lang w:val="id-ID"/>
              </w:rPr>
              <w:t>Sangat rendah</w:t>
            </w:r>
          </w:p>
        </w:tc>
      </w:tr>
    </w:tbl>
    <w:p w:rsidR="0014739A" w:rsidRDefault="00450B73" w:rsidP="00450B73">
      <w:pPr>
        <w:tabs>
          <w:tab w:val="left" w:pos="0"/>
        </w:tabs>
        <w:spacing w:after="0" w:line="480" w:lineRule="auto"/>
        <w:rPr>
          <w:rFonts w:ascii="Times New Roman" w:hAnsi="Times New Roman" w:cs="Times New Roman"/>
          <w:color w:val="000000" w:themeColor="text1" w:themeShade="BF"/>
          <w:sz w:val="24"/>
          <w:szCs w:val="24"/>
        </w:rPr>
      </w:pPr>
      <w:r>
        <w:rPr>
          <w:rFonts w:ascii="Times New Roman" w:hAnsi="Times New Roman" w:cs="Times New Roman"/>
          <w:color w:val="000000" w:themeColor="text1" w:themeShade="BF"/>
          <w:sz w:val="24"/>
          <w:szCs w:val="24"/>
        </w:rPr>
        <w:t xml:space="preserve">Sumber: </w:t>
      </w:r>
      <w:r w:rsidR="0014739A" w:rsidRPr="008B12F7">
        <w:rPr>
          <w:rFonts w:ascii="Times New Roman" w:hAnsi="Times New Roman" w:cs="Times New Roman"/>
          <w:color w:val="000000" w:themeColor="text1" w:themeShade="BF"/>
          <w:sz w:val="24"/>
          <w:szCs w:val="24"/>
        </w:rPr>
        <w:t xml:space="preserve">Abimanyu, </w:t>
      </w:r>
      <w:r>
        <w:rPr>
          <w:rFonts w:ascii="Times New Roman" w:hAnsi="Times New Roman" w:cs="Times New Roman"/>
          <w:color w:val="000000" w:themeColor="text1" w:themeShade="BF"/>
          <w:sz w:val="24"/>
          <w:szCs w:val="24"/>
          <w:lang w:val="id-ID"/>
        </w:rPr>
        <w:t>(</w:t>
      </w:r>
      <w:r w:rsidR="0014739A" w:rsidRPr="008B12F7">
        <w:rPr>
          <w:rFonts w:ascii="Times New Roman" w:hAnsi="Times New Roman" w:cs="Times New Roman"/>
          <w:color w:val="000000" w:themeColor="text1" w:themeShade="BF"/>
          <w:sz w:val="24"/>
          <w:szCs w:val="24"/>
        </w:rPr>
        <w:t>1983: 26)</w:t>
      </w:r>
    </w:p>
    <w:p w:rsidR="005138CE" w:rsidRDefault="00AA71AD" w:rsidP="000D29C6">
      <w:pPr>
        <w:spacing w:after="0" w:line="480" w:lineRule="auto"/>
        <w:ind w:firstLine="567"/>
        <w:jc w:val="both"/>
        <w:rPr>
          <w:rFonts w:ascii="Times New Roman" w:hAnsi="Times New Roman" w:cs="Times New Roman"/>
          <w:color w:val="000000" w:themeColor="text1" w:themeShade="BF"/>
          <w:sz w:val="24"/>
          <w:szCs w:val="24"/>
        </w:rPr>
      </w:pPr>
      <w:r w:rsidRPr="00830AE4">
        <w:rPr>
          <w:rFonts w:ascii="Times New Roman" w:hAnsi="Times New Roman" w:cs="Times New Roman"/>
          <w:color w:val="000000" w:themeColor="text1" w:themeShade="BF"/>
          <w:sz w:val="24"/>
          <w:szCs w:val="24"/>
        </w:rPr>
        <w:t xml:space="preserve">Dalam </w:t>
      </w:r>
      <w:r>
        <w:rPr>
          <w:rFonts w:ascii="Times New Roman" w:hAnsi="Times New Roman" w:cs="Times New Roman"/>
          <w:color w:val="000000" w:themeColor="text1" w:themeShade="BF"/>
          <w:sz w:val="24"/>
          <w:szCs w:val="24"/>
          <w:lang w:val="id-ID"/>
        </w:rPr>
        <w:t xml:space="preserve">proses </w:t>
      </w:r>
      <w:r w:rsidRPr="00830AE4">
        <w:rPr>
          <w:rFonts w:ascii="Times New Roman" w:hAnsi="Times New Roman" w:cs="Times New Roman"/>
          <w:color w:val="000000" w:themeColor="text1" w:themeShade="BF"/>
          <w:sz w:val="24"/>
          <w:szCs w:val="24"/>
        </w:rPr>
        <w:t>observasi ini peneliti dapat menggunakan kategorisai terhadap kejadian atau peristiwa yang akan diamat</w:t>
      </w:r>
      <w:r>
        <w:rPr>
          <w:rFonts w:ascii="Times New Roman" w:hAnsi="Times New Roman" w:cs="Times New Roman"/>
          <w:color w:val="000000" w:themeColor="text1" w:themeShade="BF"/>
          <w:sz w:val="24"/>
          <w:szCs w:val="24"/>
        </w:rPr>
        <w:t>i.</w:t>
      </w:r>
      <w:r w:rsidR="0024091B" w:rsidRPr="0024091B">
        <w:rPr>
          <w:rFonts w:ascii="Times New Roman" w:hAnsi="Times New Roman" w:cs="Times New Roman"/>
          <w:color w:val="000000" w:themeColor="text1" w:themeShade="BF"/>
          <w:sz w:val="24"/>
          <w:szCs w:val="24"/>
        </w:rPr>
        <w:t xml:space="preserve"> </w:t>
      </w:r>
      <w:r w:rsidR="003E7601">
        <w:rPr>
          <w:rFonts w:ascii="Times New Roman" w:hAnsi="Times New Roman" w:cs="Times New Roman"/>
          <w:color w:val="000000" w:themeColor="text1" w:themeShade="BF"/>
          <w:sz w:val="24"/>
          <w:szCs w:val="24"/>
        </w:rPr>
        <w:t xml:space="preserve">Menurut Nazir (2009: 34) </w:t>
      </w:r>
      <w:r w:rsidR="0024091B">
        <w:rPr>
          <w:rFonts w:ascii="Times New Roman" w:hAnsi="Times New Roman" w:cs="Times New Roman"/>
          <w:color w:val="000000" w:themeColor="text1" w:themeShade="BF"/>
          <w:sz w:val="24"/>
          <w:szCs w:val="24"/>
        </w:rPr>
        <w:t>”</w:t>
      </w:r>
      <w:r w:rsidR="003E7601">
        <w:rPr>
          <w:rFonts w:ascii="Times New Roman" w:hAnsi="Times New Roman" w:cs="Times New Roman"/>
          <w:color w:val="000000" w:themeColor="text1" w:themeShade="BF"/>
          <w:sz w:val="24"/>
          <w:szCs w:val="24"/>
        </w:rPr>
        <w:t xml:space="preserve">sebuah </w:t>
      </w:r>
      <w:r>
        <w:rPr>
          <w:rFonts w:ascii="Times New Roman" w:hAnsi="Times New Roman" w:cs="Times New Roman"/>
          <w:color w:val="000000" w:themeColor="text1" w:themeShade="BF"/>
          <w:sz w:val="24"/>
          <w:szCs w:val="24"/>
        </w:rPr>
        <w:t>kategori adalah</w:t>
      </w:r>
      <w:r w:rsidRPr="00830AE4">
        <w:rPr>
          <w:rFonts w:ascii="Times New Roman" w:hAnsi="Times New Roman" w:cs="Times New Roman"/>
          <w:color w:val="000000" w:themeColor="text1" w:themeShade="BF"/>
          <w:sz w:val="24"/>
          <w:szCs w:val="24"/>
        </w:rPr>
        <w:t xml:space="preserve"> sebuah peryataan yang mengga</w:t>
      </w:r>
      <w:r w:rsidR="0024091B">
        <w:rPr>
          <w:rFonts w:ascii="Times New Roman" w:hAnsi="Times New Roman" w:cs="Times New Roman"/>
          <w:color w:val="000000" w:themeColor="text1" w:themeShade="BF"/>
          <w:sz w:val="24"/>
          <w:szCs w:val="24"/>
        </w:rPr>
        <w:t>mbarkan suatu yang akan diamati,</w:t>
      </w:r>
      <w:r w:rsidR="002538F4">
        <w:rPr>
          <w:rFonts w:ascii="Times New Roman" w:hAnsi="Times New Roman" w:cs="Times New Roman"/>
          <w:color w:val="000000" w:themeColor="text1" w:themeShade="BF"/>
          <w:sz w:val="24"/>
          <w:szCs w:val="24"/>
        </w:rPr>
        <w:t xml:space="preserve"> Suatu si</w:t>
      </w:r>
      <w:r w:rsidRPr="00830AE4">
        <w:rPr>
          <w:rFonts w:ascii="Times New Roman" w:hAnsi="Times New Roman" w:cs="Times New Roman"/>
          <w:color w:val="000000" w:themeColor="text1" w:themeShade="BF"/>
          <w:sz w:val="24"/>
          <w:szCs w:val="24"/>
        </w:rPr>
        <w:t>stem kategori terdiri dari dua atau lebih kategori-ka</w:t>
      </w:r>
      <w:r w:rsidR="0024091B">
        <w:rPr>
          <w:rFonts w:ascii="Times New Roman" w:hAnsi="Times New Roman" w:cs="Times New Roman"/>
          <w:color w:val="000000" w:themeColor="text1" w:themeShade="BF"/>
          <w:sz w:val="24"/>
          <w:szCs w:val="24"/>
        </w:rPr>
        <w:t>tegori”</w:t>
      </w:r>
      <w:r w:rsidRPr="00830AE4">
        <w:rPr>
          <w:rFonts w:ascii="Times New Roman" w:hAnsi="Times New Roman" w:cs="Times New Roman"/>
          <w:color w:val="000000" w:themeColor="text1" w:themeShade="BF"/>
          <w:sz w:val="24"/>
          <w:szCs w:val="24"/>
        </w:rPr>
        <w:t>. Dengan kategori yang tepat maka peneliti dapat melahirkan kerangka referensi untuk pengamatan. Hal ini dapat meningkatkan kemungkinan bahwa aspek-aspek yang relevan dapat diamati secara lebih terpercaya. Banyak kategori yang di</w:t>
      </w:r>
      <w:r w:rsidR="0024091B">
        <w:rPr>
          <w:rFonts w:ascii="Times New Roman" w:hAnsi="Times New Roman" w:cs="Times New Roman"/>
          <w:color w:val="000000" w:themeColor="text1" w:themeShade="BF"/>
          <w:sz w:val="24"/>
          <w:szCs w:val="24"/>
        </w:rPr>
        <w:t>buat dan tingkat konseptua</w:t>
      </w:r>
      <w:r w:rsidRPr="00830AE4">
        <w:rPr>
          <w:rFonts w:ascii="Times New Roman" w:hAnsi="Times New Roman" w:cs="Times New Roman"/>
          <w:color w:val="000000" w:themeColor="text1" w:themeShade="BF"/>
          <w:sz w:val="24"/>
          <w:szCs w:val="24"/>
        </w:rPr>
        <w:t>lisasi dapat tergantung dari tujuan penelitian dan kerangka teori yang digunakan oleh peneliti. Berdasarkan pendapat diatas menggambarkan bahwa dalam pengumpulan data melalui observasi, peneliti dapat melakukan penentuan aspek-aspek yang akan diamati berdasarkan tujuan dari penelitian.</w:t>
      </w:r>
    </w:p>
    <w:p w:rsidR="00F939C1" w:rsidRPr="00F939C1" w:rsidRDefault="00C30304" w:rsidP="000D29C6">
      <w:pPr>
        <w:pStyle w:val="ListParagraph"/>
        <w:numPr>
          <w:ilvl w:val="0"/>
          <w:numId w:val="5"/>
        </w:numPr>
        <w:spacing w:before="240" w:after="0" w:line="480" w:lineRule="auto"/>
        <w:ind w:left="0" w:firstLine="0"/>
        <w:jc w:val="both"/>
        <w:rPr>
          <w:rFonts w:ascii="Times New Roman" w:hAnsi="Times New Roman" w:cs="Times New Roman"/>
          <w:sz w:val="24"/>
          <w:szCs w:val="24"/>
          <w:lang w:val="id-ID"/>
        </w:rPr>
      </w:pPr>
      <w:r w:rsidRPr="00F939C1">
        <w:rPr>
          <w:rFonts w:ascii="Times New Roman" w:hAnsi="Times New Roman" w:cs="Times New Roman"/>
          <w:b/>
          <w:sz w:val="24"/>
          <w:szCs w:val="24"/>
          <w:lang w:val="id-ID"/>
        </w:rPr>
        <w:t>Teknik Analisis Data</w:t>
      </w:r>
    </w:p>
    <w:p w:rsidR="00C30304" w:rsidRPr="00F939C1" w:rsidRDefault="00C30304" w:rsidP="000D29C6">
      <w:pPr>
        <w:pStyle w:val="ListParagraph"/>
        <w:spacing w:before="240" w:after="0" w:line="480" w:lineRule="auto"/>
        <w:ind w:left="0" w:firstLine="567"/>
        <w:jc w:val="both"/>
        <w:rPr>
          <w:rFonts w:ascii="Times New Roman" w:hAnsi="Times New Roman" w:cs="Times New Roman"/>
          <w:sz w:val="24"/>
          <w:szCs w:val="24"/>
          <w:lang w:val="id-ID"/>
        </w:rPr>
      </w:pPr>
      <w:r w:rsidRPr="00F939C1">
        <w:rPr>
          <w:rFonts w:ascii="Times New Roman" w:hAnsi="Times New Roman" w:cs="Times New Roman"/>
          <w:sz w:val="24"/>
          <w:szCs w:val="24"/>
        </w:rPr>
        <w:t>Analisis data penelitian dimaksudkan untuk menganalisis data hasil angket penelitian berkaitan dengan perilaku pokrastinasi akademik siswa, teknik analisis data yang digunakan adalah analisis deskrift</w:t>
      </w:r>
      <w:r w:rsidR="00E87AC1" w:rsidRPr="00F939C1">
        <w:rPr>
          <w:rFonts w:ascii="Times New Roman" w:hAnsi="Times New Roman" w:cs="Times New Roman"/>
          <w:sz w:val="24"/>
          <w:szCs w:val="24"/>
        </w:rPr>
        <w:t>if dan analisis</w:t>
      </w:r>
      <w:r w:rsidR="00E87AC1" w:rsidRPr="00F939C1">
        <w:rPr>
          <w:rFonts w:ascii="Times New Roman" w:hAnsi="Times New Roman" w:cs="Times New Roman"/>
          <w:sz w:val="24"/>
          <w:szCs w:val="24"/>
          <w:lang w:val="id-ID"/>
        </w:rPr>
        <w:t xml:space="preserve"> inferensial yaitu;</w:t>
      </w:r>
      <w:r w:rsidR="00E87AC1" w:rsidRPr="00F939C1">
        <w:rPr>
          <w:rFonts w:ascii="Times New Roman" w:hAnsi="Times New Roman" w:cs="Times New Roman"/>
          <w:sz w:val="24"/>
          <w:szCs w:val="24"/>
        </w:rPr>
        <w:t xml:space="preserve"> </w:t>
      </w:r>
      <w:r w:rsidR="00E87AC1" w:rsidRPr="00F939C1">
        <w:rPr>
          <w:rFonts w:ascii="Times New Roman" w:hAnsi="Times New Roman" w:cs="Times New Roman"/>
          <w:i/>
          <w:sz w:val="24"/>
          <w:szCs w:val="24"/>
          <w:lang w:val="id-ID"/>
        </w:rPr>
        <w:t>t</w:t>
      </w:r>
      <w:r w:rsidRPr="00F939C1">
        <w:rPr>
          <w:rFonts w:ascii="Times New Roman" w:hAnsi="Times New Roman" w:cs="Times New Roman"/>
          <w:i/>
          <w:sz w:val="24"/>
          <w:szCs w:val="24"/>
        </w:rPr>
        <w:t>-test</w:t>
      </w:r>
      <w:r w:rsidRPr="00F939C1">
        <w:rPr>
          <w:rFonts w:ascii="Times New Roman" w:hAnsi="Times New Roman" w:cs="Times New Roman"/>
          <w:sz w:val="24"/>
          <w:szCs w:val="24"/>
        </w:rPr>
        <w:t>.</w:t>
      </w:r>
    </w:p>
    <w:p w:rsidR="00C30304" w:rsidRPr="001F394A" w:rsidRDefault="00C30304" w:rsidP="00C30304">
      <w:pPr>
        <w:pStyle w:val="BodyTextIndent"/>
        <w:numPr>
          <w:ilvl w:val="6"/>
          <w:numId w:val="3"/>
        </w:numPr>
        <w:tabs>
          <w:tab w:val="clear" w:pos="360"/>
        </w:tabs>
        <w:spacing w:after="0" w:line="480" w:lineRule="auto"/>
        <w:ind w:left="360" w:hanging="360"/>
        <w:jc w:val="both"/>
        <w:rPr>
          <w:rFonts w:ascii="Times New Roman" w:hAnsi="Times New Roman" w:cs="Times New Roman"/>
          <w:sz w:val="24"/>
          <w:szCs w:val="24"/>
        </w:rPr>
      </w:pPr>
      <w:r w:rsidRPr="001F394A">
        <w:rPr>
          <w:rFonts w:ascii="Times New Roman" w:hAnsi="Times New Roman" w:cs="Times New Roman"/>
          <w:sz w:val="24"/>
          <w:szCs w:val="24"/>
        </w:rPr>
        <w:lastRenderedPageBreak/>
        <w:t>Analisis statistik deskriptif</w:t>
      </w:r>
    </w:p>
    <w:p w:rsidR="00C30304" w:rsidRPr="0081136A" w:rsidRDefault="00C30304" w:rsidP="00AE426C">
      <w:pPr>
        <w:pStyle w:val="BodyTextIndent"/>
        <w:spacing w:line="480" w:lineRule="auto"/>
        <w:ind w:left="0" w:firstLine="567"/>
        <w:jc w:val="both"/>
        <w:rPr>
          <w:rFonts w:ascii="Times New Roman" w:hAnsi="Times New Roman" w:cs="Times New Roman"/>
          <w:sz w:val="24"/>
          <w:szCs w:val="24"/>
        </w:rPr>
      </w:pPr>
      <w:r w:rsidRPr="0081136A">
        <w:rPr>
          <w:rFonts w:ascii="Times New Roman" w:hAnsi="Times New Roman" w:cs="Times New Roman"/>
          <w:sz w:val="24"/>
          <w:szCs w:val="24"/>
        </w:rPr>
        <w:t>Analisis statistik deskriptif dimaksudkan untuk mendeskripsikan perilaku prokrastinasi akademik siswa di SMA Negeri I Bua Ponrang</w:t>
      </w:r>
      <w:r w:rsidR="000D29C6">
        <w:rPr>
          <w:rFonts w:ascii="Times New Roman" w:hAnsi="Times New Roman" w:cs="Times New Roman"/>
          <w:sz w:val="24"/>
          <w:szCs w:val="24"/>
        </w:rPr>
        <w:t xml:space="preserve"> Kabupaten Luwu</w:t>
      </w:r>
      <w:r w:rsidRPr="0081136A">
        <w:rPr>
          <w:rFonts w:ascii="Times New Roman" w:hAnsi="Times New Roman" w:cs="Times New Roman"/>
          <w:sz w:val="24"/>
          <w:szCs w:val="24"/>
        </w:rPr>
        <w:t>, baik sebelum (</w:t>
      </w:r>
      <w:r w:rsidR="000D0001" w:rsidRPr="0081136A">
        <w:rPr>
          <w:rFonts w:ascii="Times New Roman" w:hAnsi="Times New Roman" w:cs="Times New Roman"/>
          <w:i/>
          <w:iCs/>
          <w:sz w:val="24"/>
          <w:szCs w:val="24"/>
        </w:rPr>
        <w:t>Pretest</w:t>
      </w:r>
      <w:r w:rsidRPr="0081136A">
        <w:rPr>
          <w:rFonts w:ascii="Times New Roman" w:hAnsi="Times New Roman" w:cs="Times New Roman"/>
          <w:sz w:val="24"/>
          <w:szCs w:val="24"/>
        </w:rPr>
        <w:t>) maupun sesudah (</w:t>
      </w:r>
      <w:r w:rsidR="000D0001" w:rsidRPr="0081136A">
        <w:rPr>
          <w:rFonts w:ascii="Times New Roman" w:hAnsi="Times New Roman" w:cs="Times New Roman"/>
          <w:i/>
          <w:iCs/>
          <w:sz w:val="24"/>
          <w:szCs w:val="24"/>
        </w:rPr>
        <w:t>Postest</w:t>
      </w:r>
      <w:r w:rsidRPr="0081136A">
        <w:rPr>
          <w:rFonts w:ascii="Times New Roman" w:hAnsi="Times New Roman" w:cs="Times New Roman"/>
          <w:sz w:val="24"/>
          <w:szCs w:val="24"/>
        </w:rPr>
        <w:t>) perlakuan berupa teknik manajemen waktu dengan menggunakan tabel distribusi frekuensi dan persentase, dengan  rumus persentase sebagai berikut yaitu:</w:t>
      </w:r>
    </w:p>
    <w:p w:rsidR="008D7B31" w:rsidRDefault="00C30304" w:rsidP="008D7B31">
      <w:pPr>
        <w:spacing w:line="480" w:lineRule="auto"/>
        <w:jc w:val="both"/>
        <w:rPr>
          <w:rFonts w:ascii="Times New Roman" w:hAnsi="Times New Roman" w:cs="Times New Roman"/>
          <w:sz w:val="24"/>
          <w:szCs w:val="24"/>
          <w:lang w:val="id-ID"/>
        </w:rPr>
      </w:pPr>
      <w:r w:rsidRPr="0081136A">
        <w:rPr>
          <w:rFonts w:ascii="Times New Roman" w:hAnsi="Times New Roman" w:cs="Times New Roman"/>
          <w:position w:val="-36"/>
          <w:sz w:val="24"/>
          <w:szCs w:val="24"/>
        </w:rPr>
        <w:object w:dxaOrig="30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43.2pt" o:ole="">
            <v:imagedata r:id="rId8" o:title=""/>
          </v:shape>
          <o:OLEObject Type="Embed" ProgID="Equation.3" ShapeID="_x0000_i1025" DrawAspect="Content" ObjectID="_1399892714" r:id="rId9"/>
        </w:object>
      </w:r>
      <w:r w:rsidRPr="0081136A">
        <w:rPr>
          <w:rFonts w:ascii="Times New Roman" w:hAnsi="Times New Roman" w:cs="Times New Roman"/>
          <w:sz w:val="24"/>
          <w:szCs w:val="24"/>
        </w:rPr>
        <w:t xml:space="preserve">                      ( Tiro, 2004</w:t>
      </w:r>
      <w:r w:rsidR="00BC700E">
        <w:rPr>
          <w:rFonts w:ascii="Times New Roman" w:hAnsi="Times New Roman" w:cs="Times New Roman"/>
          <w:sz w:val="24"/>
          <w:szCs w:val="24"/>
        </w:rPr>
        <w:t>: 242</w:t>
      </w:r>
      <w:r w:rsidRPr="0081136A">
        <w:rPr>
          <w:rFonts w:ascii="Times New Roman" w:hAnsi="Times New Roman" w:cs="Times New Roman"/>
          <w:sz w:val="24"/>
          <w:szCs w:val="24"/>
        </w:rPr>
        <w:t>)</w:t>
      </w:r>
    </w:p>
    <w:p w:rsidR="00C30304" w:rsidRPr="0081136A" w:rsidRDefault="00C30304" w:rsidP="008D7B31">
      <w:pPr>
        <w:spacing w:line="480" w:lineRule="auto"/>
        <w:jc w:val="both"/>
        <w:rPr>
          <w:rFonts w:ascii="Times New Roman" w:hAnsi="Times New Roman" w:cs="Times New Roman"/>
          <w:sz w:val="24"/>
          <w:szCs w:val="24"/>
          <w:lang w:val="id-ID"/>
        </w:rPr>
      </w:pPr>
      <w:r w:rsidRPr="0081136A">
        <w:rPr>
          <w:rFonts w:ascii="Times New Roman" w:hAnsi="Times New Roman" w:cs="Times New Roman"/>
          <w:sz w:val="24"/>
          <w:szCs w:val="24"/>
        </w:rPr>
        <w:t>Keterangan:</w:t>
      </w:r>
    </w:p>
    <w:p w:rsidR="00C30304" w:rsidRPr="0081136A" w:rsidRDefault="00C30304" w:rsidP="008F70A6">
      <w:pPr>
        <w:pStyle w:val="BodyTextIndent"/>
        <w:spacing w:after="0" w:line="240" w:lineRule="auto"/>
        <w:ind w:firstLine="567"/>
        <w:jc w:val="both"/>
        <w:rPr>
          <w:rFonts w:ascii="Times New Roman" w:hAnsi="Times New Roman" w:cs="Times New Roman"/>
          <w:sz w:val="24"/>
          <w:szCs w:val="24"/>
        </w:rPr>
      </w:pPr>
      <w:r w:rsidRPr="0081136A">
        <w:rPr>
          <w:rFonts w:ascii="Times New Roman" w:hAnsi="Times New Roman" w:cs="Times New Roman"/>
          <w:sz w:val="24"/>
          <w:szCs w:val="24"/>
        </w:rPr>
        <w:t>P</w:t>
      </w:r>
      <w:r w:rsidRPr="0081136A">
        <w:rPr>
          <w:rFonts w:ascii="Times New Roman" w:hAnsi="Times New Roman" w:cs="Times New Roman"/>
          <w:sz w:val="24"/>
          <w:szCs w:val="24"/>
        </w:rPr>
        <w:tab/>
      </w:r>
      <w:r w:rsidRPr="0081136A">
        <w:rPr>
          <w:rFonts w:ascii="Times New Roman" w:hAnsi="Times New Roman" w:cs="Times New Roman"/>
          <w:sz w:val="24"/>
          <w:szCs w:val="24"/>
          <w:lang w:val="id-ID"/>
        </w:rPr>
        <w:t xml:space="preserve"> : </w:t>
      </w:r>
      <w:r w:rsidRPr="0081136A">
        <w:rPr>
          <w:rFonts w:ascii="Times New Roman" w:hAnsi="Times New Roman" w:cs="Times New Roman"/>
          <w:sz w:val="24"/>
          <w:szCs w:val="24"/>
        </w:rPr>
        <w:t>Persentase</w:t>
      </w:r>
    </w:p>
    <w:p w:rsidR="00C30304" w:rsidRPr="0081136A" w:rsidRDefault="00C30304" w:rsidP="008F70A6">
      <w:pPr>
        <w:pStyle w:val="BodyTextIndent"/>
        <w:spacing w:after="0" w:line="240" w:lineRule="auto"/>
        <w:ind w:firstLine="567"/>
        <w:jc w:val="both"/>
        <w:rPr>
          <w:rFonts w:ascii="Times New Roman" w:hAnsi="Times New Roman" w:cs="Times New Roman"/>
          <w:sz w:val="24"/>
          <w:szCs w:val="24"/>
        </w:rPr>
      </w:pPr>
      <w:r w:rsidRPr="0081136A">
        <w:rPr>
          <w:rFonts w:ascii="Times New Roman" w:hAnsi="Times New Roman" w:cs="Times New Roman"/>
          <w:sz w:val="24"/>
          <w:szCs w:val="24"/>
        </w:rPr>
        <w:t>F</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Frekuensi yang dicari persentasenya</w:t>
      </w:r>
    </w:p>
    <w:p w:rsidR="00C30304" w:rsidRDefault="00C30304" w:rsidP="008F70A6">
      <w:pPr>
        <w:pStyle w:val="BodyTextIndent"/>
        <w:spacing w:after="0" w:line="240" w:lineRule="auto"/>
        <w:ind w:firstLine="567"/>
        <w:jc w:val="both"/>
        <w:rPr>
          <w:rFonts w:ascii="Times New Roman" w:hAnsi="Times New Roman" w:cs="Times New Roman"/>
          <w:sz w:val="24"/>
          <w:szCs w:val="24"/>
        </w:rPr>
      </w:pPr>
      <w:r w:rsidRPr="0081136A">
        <w:rPr>
          <w:rFonts w:ascii="Times New Roman" w:hAnsi="Times New Roman" w:cs="Times New Roman"/>
          <w:sz w:val="24"/>
          <w:szCs w:val="24"/>
          <w:lang w:val="id-ID"/>
        </w:rPr>
        <w:t>N</w:t>
      </w:r>
      <w:r w:rsidRPr="0081136A">
        <w:rPr>
          <w:rFonts w:ascii="Times New Roman" w:hAnsi="Times New Roman" w:cs="Times New Roman"/>
          <w:sz w:val="24"/>
          <w:szCs w:val="24"/>
        </w:rPr>
        <w:t xml:space="preserve">      </w:t>
      </w:r>
      <w:r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rPr>
        <w:t>Jumlah subyek (responden)</w:t>
      </w:r>
    </w:p>
    <w:p w:rsidR="00C30304" w:rsidRPr="0081136A" w:rsidRDefault="00C30304" w:rsidP="008F70A6">
      <w:pPr>
        <w:pStyle w:val="BodyTextIndent"/>
        <w:spacing w:after="0" w:line="240" w:lineRule="auto"/>
        <w:ind w:firstLine="567"/>
        <w:jc w:val="both"/>
        <w:rPr>
          <w:rFonts w:ascii="Times New Roman" w:hAnsi="Times New Roman" w:cs="Times New Roman"/>
          <w:sz w:val="24"/>
          <w:szCs w:val="24"/>
        </w:rPr>
      </w:pPr>
    </w:p>
    <w:p w:rsidR="009C31D0" w:rsidRDefault="00C30304" w:rsidP="00AE426C">
      <w:pPr>
        <w:pStyle w:val="BodyText"/>
        <w:spacing w:line="480" w:lineRule="auto"/>
        <w:ind w:firstLine="567"/>
        <w:jc w:val="both"/>
        <w:rPr>
          <w:lang w:val="id-ID"/>
        </w:rPr>
      </w:pPr>
      <w:r w:rsidRPr="0081136A">
        <w:t>Guna memperoleh gambaran umum tentang t</w:t>
      </w:r>
      <w:r>
        <w:t>i</w:t>
      </w:r>
      <w:r w:rsidRPr="0081136A">
        <w:t xml:space="preserve">ngkat perilaku prokrastinasi akademik siswa kelas XI di SMA Negeri 1 Bua Ponrang </w:t>
      </w:r>
      <w:r w:rsidR="000D29C6">
        <w:t xml:space="preserve">Kabupaten Luwu </w:t>
      </w:r>
      <w:r w:rsidRPr="0081136A">
        <w:t xml:space="preserve">sebelum dan setelah diberi perlakuan berupa penerapan teknik manajemen waktu, maka untuk kepentingan tersebut, maka dilakukan perhitungan rata-rata skor peubah dengan </w:t>
      </w:r>
    </w:p>
    <w:p w:rsidR="00C30304" w:rsidRPr="0081136A" w:rsidRDefault="00C30304" w:rsidP="00AC3DB8">
      <w:pPr>
        <w:pStyle w:val="BodyText"/>
        <w:spacing w:line="480" w:lineRule="auto"/>
        <w:ind w:firstLine="567"/>
        <w:jc w:val="both"/>
      </w:pPr>
      <w:r w:rsidRPr="0081136A">
        <w:t>rumus:</w:t>
      </w:r>
      <w:r w:rsidRPr="0081136A">
        <w:rPr>
          <w:position w:val="-34"/>
        </w:rPr>
        <w:object w:dxaOrig="2460" w:dyaOrig="800">
          <v:shape id="_x0000_i1026" type="#_x0000_t75" style="width:122.1pt;height:43.85pt" o:ole="">
            <v:imagedata r:id="rId10" o:title=""/>
          </v:shape>
          <o:OLEObject Type="Embed" ProgID="Equation.3" ShapeID="_x0000_i1026" DrawAspect="Content" ObjectID="_1399892715" r:id="rId11"/>
        </w:object>
      </w:r>
      <w:r w:rsidRPr="0081136A">
        <w:t xml:space="preserve">       </w:t>
      </w:r>
      <w:r>
        <w:t xml:space="preserve">                    </w:t>
      </w:r>
      <w:r w:rsidRPr="0081136A">
        <w:t>(Sugiyono, 2004</w:t>
      </w:r>
      <w:r>
        <w:t>: 43</w:t>
      </w:r>
      <w:r w:rsidRPr="0081136A">
        <w:t>)</w:t>
      </w:r>
    </w:p>
    <w:p w:rsidR="00C30304" w:rsidRPr="0081136A" w:rsidRDefault="00C30304" w:rsidP="00AC3DB8">
      <w:pPr>
        <w:spacing w:after="0" w:line="480" w:lineRule="auto"/>
        <w:ind w:firstLine="567"/>
        <w:jc w:val="both"/>
        <w:rPr>
          <w:rFonts w:ascii="Times New Roman" w:hAnsi="Times New Roman" w:cs="Times New Roman"/>
          <w:sz w:val="24"/>
          <w:szCs w:val="24"/>
        </w:rPr>
      </w:pPr>
      <w:r w:rsidRPr="0081136A">
        <w:rPr>
          <w:rFonts w:ascii="Times New Roman" w:hAnsi="Times New Roman" w:cs="Times New Roman"/>
          <w:sz w:val="24"/>
          <w:szCs w:val="24"/>
        </w:rPr>
        <w:t>Keterangan:</w:t>
      </w:r>
    </w:p>
    <w:p w:rsidR="00C30304" w:rsidRPr="0081136A" w:rsidRDefault="00C30304" w:rsidP="00AC3DB8">
      <w:pPr>
        <w:pStyle w:val="BodyText"/>
        <w:spacing w:after="0"/>
        <w:ind w:firstLine="709"/>
        <w:jc w:val="both"/>
      </w:pPr>
      <w:r w:rsidRPr="00AE3AEB">
        <w:rPr>
          <w:i/>
        </w:rPr>
        <w:t>M</w:t>
      </w:r>
      <w:r w:rsidRPr="00AE3AEB">
        <w:rPr>
          <w:i/>
          <w:vertAlign w:val="subscript"/>
        </w:rPr>
        <w:t>e</w:t>
      </w:r>
      <w:r w:rsidRPr="0081136A">
        <w:rPr>
          <w:lang w:val="id-ID"/>
        </w:rPr>
        <w:tab/>
        <w:t xml:space="preserve">: </w:t>
      </w:r>
      <w:r w:rsidRPr="0081136A">
        <w:t>Mean (rata-rata)</w:t>
      </w:r>
    </w:p>
    <w:p w:rsidR="00C30304" w:rsidRPr="0081136A" w:rsidRDefault="00C30304" w:rsidP="00AC3DB8">
      <w:pPr>
        <w:spacing w:after="0" w:line="240" w:lineRule="auto"/>
        <w:ind w:firstLine="709"/>
        <w:jc w:val="both"/>
        <w:rPr>
          <w:rFonts w:ascii="Times New Roman" w:hAnsi="Times New Roman" w:cs="Times New Roman"/>
          <w:sz w:val="24"/>
          <w:szCs w:val="24"/>
        </w:rPr>
      </w:pPr>
      <w:r w:rsidRPr="0081136A">
        <w:rPr>
          <w:rFonts w:ascii="Times New Roman" w:hAnsi="Times New Roman" w:cs="Times New Roman"/>
          <w:sz w:val="24"/>
          <w:szCs w:val="24"/>
          <w:lang w:val="id-ID"/>
        </w:rPr>
        <w:t>X</w:t>
      </w:r>
      <w:r w:rsidRPr="0081136A">
        <w:rPr>
          <w:rFonts w:ascii="Times New Roman" w:hAnsi="Times New Roman" w:cs="Times New Roman"/>
          <w:sz w:val="24"/>
          <w:szCs w:val="24"/>
          <w:lang w:val="id-ID"/>
        </w:rPr>
        <w:tab/>
        <w:t xml:space="preserve">: </w:t>
      </w:r>
      <w:r w:rsidRPr="0081136A">
        <w:rPr>
          <w:rFonts w:ascii="Times New Roman" w:hAnsi="Times New Roman" w:cs="Times New Roman"/>
          <w:sz w:val="24"/>
          <w:szCs w:val="24"/>
        </w:rPr>
        <w:t>Nilai X ke i sampai ke n</w:t>
      </w:r>
    </w:p>
    <w:p w:rsidR="00C30304" w:rsidRDefault="00C30304" w:rsidP="00AC3DB8">
      <w:pPr>
        <w:spacing w:after="0" w:line="240" w:lineRule="auto"/>
        <w:ind w:firstLine="709"/>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 xml:space="preserve">n  </w:t>
      </w:r>
      <w:r w:rsidRPr="0081136A">
        <w:rPr>
          <w:rFonts w:ascii="Times New Roman" w:hAnsi="Times New Roman" w:cs="Times New Roman"/>
          <w:sz w:val="24"/>
          <w:szCs w:val="24"/>
          <w:lang w:val="id-ID"/>
        </w:rPr>
        <w:tab/>
        <w:t xml:space="preserve">: </w:t>
      </w:r>
      <w:r w:rsidRPr="0081136A">
        <w:rPr>
          <w:rFonts w:ascii="Times New Roman" w:hAnsi="Times New Roman" w:cs="Times New Roman"/>
          <w:sz w:val="24"/>
          <w:szCs w:val="24"/>
        </w:rPr>
        <w:t>Jumlah sampel</w:t>
      </w:r>
    </w:p>
    <w:p w:rsidR="00CB00E1" w:rsidRPr="00CB00E1" w:rsidRDefault="00CB00E1" w:rsidP="008F70A6">
      <w:pPr>
        <w:spacing w:after="0" w:line="240" w:lineRule="auto"/>
        <w:ind w:firstLine="567"/>
        <w:jc w:val="both"/>
        <w:rPr>
          <w:rFonts w:ascii="Times New Roman" w:hAnsi="Times New Roman" w:cs="Times New Roman"/>
          <w:sz w:val="24"/>
          <w:szCs w:val="24"/>
          <w:lang w:val="id-ID"/>
        </w:rPr>
      </w:pPr>
    </w:p>
    <w:p w:rsidR="00D74946" w:rsidRDefault="00D74946" w:rsidP="00AE426C">
      <w:pPr>
        <w:pStyle w:val="NoSpacing"/>
        <w:tabs>
          <w:tab w:val="left" w:pos="1260"/>
        </w:tabs>
        <w:spacing w:line="480" w:lineRule="auto"/>
        <w:ind w:firstLine="567"/>
        <w:jc w:val="both"/>
        <w:rPr>
          <w:rFonts w:ascii="Times New Roman" w:hAnsi="Times New Roman"/>
          <w:szCs w:val="24"/>
        </w:rPr>
      </w:pPr>
      <w:r w:rsidRPr="008B12F7">
        <w:rPr>
          <w:rFonts w:ascii="Times New Roman" w:hAnsi="Times New Roman"/>
          <w:szCs w:val="24"/>
        </w:rPr>
        <w:lastRenderedPageBreak/>
        <w:t xml:space="preserve">Gambaran umum tentang tingkat </w:t>
      </w:r>
      <w:r w:rsidR="00A67D22">
        <w:rPr>
          <w:rFonts w:ascii="Times New Roman" w:hAnsi="Times New Roman"/>
          <w:szCs w:val="24"/>
          <w:lang w:val="id-ID"/>
        </w:rPr>
        <w:t>perilaku prokrastinasi akademik</w:t>
      </w:r>
      <w:r w:rsidR="00A67D22" w:rsidRPr="008B12F7">
        <w:rPr>
          <w:rFonts w:ascii="Times New Roman" w:hAnsi="Times New Roman"/>
          <w:szCs w:val="24"/>
        </w:rPr>
        <w:t xml:space="preserve"> </w:t>
      </w:r>
      <w:r w:rsidRPr="008B12F7">
        <w:rPr>
          <w:rFonts w:ascii="Times New Roman" w:hAnsi="Times New Roman"/>
          <w:szCs w:val="24"/>
        </w:rPr>
        <w:t xml:space="preserve">siswa sebelum dan sesudah diberikan perlakuan, dilakukan dengan menggunakan skor ideal </w:t>
      </w:r>
      <w:r w:rsidR="000726D8">
        <w:rPr>
          <w:rFonts w:ascii="Times New Roman" w:hAnsi="Times New Roman"/>
          <w:szCs w:val="24"/>
        </w:rPr>
        <w:t>tertinggi yaitu 1</w:t>
      </w:r>
      <w:r w:rsidR="000726D8">
        <w:rPr>
          <w:rFonts w:ascii="Times New Roman" w:hAnsi="Times New Roman"/>
          <w:szCs w:val="24"/>
          <w:lang w:val="id-ID"/>
        </w:rPr>
        <w:t>5</w:t>
      </w:r>
      <w:r>
        <w:rPr>
          <w:rFonts w:ascii="Times New Roman" w:hAnsi="Times New Roman"/>
          <w:szCs w:val="24"/>
        </w:rPr>
        <w:t>0 (3</w:t>
      </w:r>
      <w:r>
        <w:rPr>
          <w:rFonts w:ascii="Times New Roman" w:hAnsi="Times New Roman"/>
          <w:szCs w:val="24"/>
          <w:lang w:val="id-ID"/>
        </w:rPr>
        <w:t>0</w:t>
      </w:r>
      <w:r w:rsidR="000726D8">
        <w:rPr>
          <w:rFonts w:ascii="Times New Roman" w:hAnsi="Times New Roman"/>
          <w:szCs w:val="24"/>
        </w:rPr>
        <w:t xml:space="preserve"> x 5 = 1</w:t>
      </w:r>
      <w:r w:rsidR="000726D8">
        <w:rPr>
          <w:rFonts w:ascii="Times New Roman" w:hAnsi="Times New Roman"/>
          <w:szCs w:val="24"/>
          <w:lang w:val="id-ID"/>
        </w:rPr>
        <w:t>5</w:t>
      </w:r>
      <w:r w:rsidRPr="008B12F7">
        <w:rPr>
          <w:rFonts w:ascii="Times New Roman" w:hAnsi="Times New Roman"/>
          <w:szCs w:val="24"/>
        </w:rPr>
        <w:t>0) kemudian dikurangkan deng</w:t>
      </w:r>
      <w:r w:rsidR="000726D8">
        <w:rPr>
          <w:rFonts w:ascii="Times New Roman" w:hAnsi="Times New Roman"/>
          <w:szCs w:val="24"/>
        </w:rPr>
        <w:t>an skor ideal terendah yaitu  3</w:t>
      </w:r>
      <w:r w:rsidR="000726D8">
        <w:rPr>
          <w:rFonts w:ascii="Times New Roman" w:hAnsi="Times New Roman"/>
          <w:szCs w:val="24"/>
          <w:lang w:val="id-ID"/>
        </w:rPr>
        <w:t>0</w:t>
      </w:r>
      <w:r w:rsidR="000726D8">
        <w:rPr>
          <w:rFonts w:ascii="Times New Roman" w:hAnsi="Times New Roman"/>
          <w:szCs w:val="24"/>
        </w:rPr>
        <w:t xml:space="preserve"> (3</w:t>
      </w:r>
      <w:r w:rsidR="000726D8">
        <w:rPr>
          <w:rFonts w:ascii="Times New Roman" w:hAnsi="Times New Roman"/>
          <w:szCs w:val="24"/>
          <w:lang w:val="id-ID"/>
        </w:rPr>
        <w:t>0</w:t>
      </w:r>
      <w:r w:rsidR="00A67D22">
        <w:rPr>
          <w:rFonts w:ascii="Times New Roman" w:hAnsi="Times New Roman"/>
          <w:szCs w:val="24"/>
        </w:rPr>
        <w:t xml:space="preserve"> x 1 = 3</w:t>
      </w:r>
      <w:r w:rsidR="00A67D22">
        <w:rPr>
          <w:rFonts w:ascii="Times New Roman" w:hAnsi="Times New Roman"/>
          <w:szCs w:val="24"/>
          <w:lang w:val="id-ID"/>
        </w:rPr>
        <w:t>0</w:t>
      </w:r>
      <w:r w:rsidRPr="008B12F7">
        <w:rPr>
          <w:rFonts w:ascii="Times New Roman" w:hAnsi="Times New Roman"/>
          <w:szCs w:val="24"/>
        </w:rPr>
        <w:t>), selanjutnya dibagi ke dalam 5 kelas interval sehingga diperoleh interval kelas 2</w:t>
      </w:r>
      <w:r w:rsidR="001F394A">
        <w:rPr>
          <w:rFonts w:ascii="Times New Roman" w:hAnsi="Times New Roman"/>
          <w:szCs w:val="24"/>
          <w:lang w:val="id-ID"/>
        </w:rPr>
        <w:t>4</w:t>
      </w:r>
      <w:r w:rsidRPr="008B12F7">
        <w:rPr>
          <w:rFonts w:ascii="Times New Roman" w:hAnsi="Times New Roman"/>
          <w:szCs w:val="24"/>
        </w:rPr>
        <w:t>.</w:t>
      </w:r>
    </w:p>
    <w:p w:rsidR="00D74946" w:rsidRPr="0024091B" w:rsidRDefault="007E3A41" w:rsidP="00450B73">
      <w:pPr>
        <w:pStyle w:val="NoSpacing"/>
        <w:spacing w:line="480" w:lineRule="auto"/>
        <w:jc w:val="both"/>
        <w:rPr>
          <w:rFonts w:ascii="Times New Roman" w:hAnsi="Times New Roman"/>
          <w:szCs w:val="24"/>
        </w:rPr>
      </w:pPr>
      <w:r w:rsidRPr="0024091B">
        <w:rPr>
          <w:rFonts w:ascii="Times New Roman" w:hAnsi="Times New Roman"/>
          <w:szCs w:val="24"/>
        </w:rPr>
        <w:t>Tabel 3.</w:t>
      </w:r>
      <w:r w:rsidR="0024091B">
        <w:rPr>
          <w:rFonts w:ascii="Times New Roman" w:hAnsi="Times New Roman"/>
          <w:szCs w:val="24"/>
          <w:lang w:val="id-ID"/>
        </w:rPr>
        <w:t>5</w:t>
      </w:r>
      <w:r w:rsidR="0024091B">
        <w:rPr>
          <w:rFonts w:ascii="Times New Roman" w:hAnsi="Times New Roman"/>
          <w:szCs w:val="24"/>
        </w:rPr>
        <w:t>:</w:t>
      </w:r>
      <w:r w:rsidR="00D74946" w:rsidRPr="0024091B">
        <w:rPr>
          <w:rFonts w:ascii="Times New Roman" w:hAnsi="Times New Roman"/>
          <w:szCs w:val="24"/>
        </w:rPr>
        <w:t xml:space="preserve"> Kategorisasi Tingkat </w:t>
      </w:r>
      <w:r w:rsidR="000726D8" w:rsidRPr="0024091B">
        <w:rPr>
          <w:rFonts w:ascii="Times New Roman" w:hAnsi="Times New Roman"/>
          <w:szCs w:val="24"/>
          <w:lang w:val="id-ID"/>
        </w:rPr>
        <w:t>Perilaku Prokrastinasi Akademik</w:t>
      </w:r>
      <w:r w:rsidR="000726D8" w:rsidRPr="0024091B">
        <w:rPr>
          <w:rFonts w:ascii="Times New Roman" w:hAnsi="Times New Roman"/>
          <w:szCs w:val="24"/>
        </w:rPr>
        <w:t xml:space="preserve"> </w:t>
      </w:r>
      <w:r w:rsidR="00D74946" w:rsidRPr="0024091B">
        <w:rPr>
          <w:rFonts w:ascii="Times New Roman" w:hAnsi="Times New Roman"/>
          <w:szCs w:val="24"/>
        </w:rPr>
        <w:t xml:space="preserve">Siswa </w:t>
      </w:r>
    </w:p>
    <w:tbl>
      <w:tblPr>
        <w:tblW w:w="0" w:type="auto"/>
        <w:tblInd w:w="108" w:type="dxa"/>
        <w:tblBorders>
          <w:top w:val="single" w:sz="4" w:space="0" w:color="auto"/>
          <w:bottom w:val="single" w:sz="4" w:space="0" w:color="auto"/>
          <w:insideH w:val="single" w:sz="4" w:space="0" w:color="auto"/>
        </w:tblBorders>
        <w:tblLook w:val="04A0"/>
      </w:tblPr>
      <w:tblGrid>
        <w:gridCol w:w="3966"/>
        <w:gridCol w:w="3972"/>
      </w:tblGrid>
      <w:tr w:rsidR="00D74946" w:rsidRPr="008B12F7" w:rsidTr="00450B73">
        <w:trPr>
          <w:trHeight w:val="367"/>
        </w:trPr>
        <w:tc>
          <w:tcPr>
            <w:tcW w:w="3966" w:type="dxa"/>
            <w:vAlign w:val="center"/>
          </w:tcPr>
          <w:p w:rsidR="00D74946" w:rsidRPr="008B12F7" w:rsidRDefault="00D74946" w:rsidP="00A60A31">
            <w:pPr>
              <w:pStyle w:val="NoSpacing"/>
              <w:jc w:val="center"/>
              <w:rPr>
                <w:rFonts w:ascii="Times New Roman" w:hAnsi="Times New Roman"/>
                <w:b/>
                <w:szCs w:val="24"/>
              </w:rPr>
            </w:pPr>
            <w:r w:rsidRPr="008B12F7">
              <w:rPr>
                <w:rFonts w:ascii="Times New Roman" w:hAnsi="Times New Roman"/>
                <w:b/>
                <w:szCs w:val="24"/>
              </w:rPr>
              <w:t>Interval</w:t>
            </w:r>
          </w:p>
        </w:tc>
        <w:tc>
          <w:tcPr>
            <w:tcW w:w="3972" w:type="dxa"/>
            <w:vAlign w:val="center"/>
          </w:tcPr>
          <w:p w:rsidR="00D74946" w:rsidRPr="008B12F7" w:rsidRDefault="00D74946" w:rsidP="00A60A31">
            <w:pPr>
              <w:pStyle w:val="NoSpacing"/>
              <w:jc w:val="center"/>
              <w:rPr>
                <w:rFonts w:ascii="Times New Roman" w:hAnsi="Times New Roman"/>
                <w:b/>
                <w:szCs w:val="24"/>
              </w:rPr>
            </w:pPr>
            <w:r w:rsidRPr="008B12F7">
              <w:rPr>
                <w:rFonts w:ascii="Times New Roman" w:hAnsi="Times New Roman"/>
                <w:b/>
                <w:szCs w:val="24"/>
              </w:rPr>
              <w:t>Kategori</w:t>
            </w:r>
          </w:p>
        </w:tc>
      </w:tr>
      <w:tr w:rsidR="00D74946" w:rsidRPr="008B12F7" w:rsidTr="00450B73">
        <w:trPr>
          <w:trHeight w:val="278"/>
        </w:trPr>
        <w:tc>
          <w:tcPr>
            <w:tcW w:w="3966" w:type="dxa"/>
            <w:vAlign w:val="center"/>
          </w:tcPr>
          <w:p w:rsidR="00D74946" w:rsidRPr="000726D8" w:rsidRDefault="000726D8" w:rsidP="002538F4">
            <w:pPr>
              <w:pStyle w:val="NoSpacing"/>
              <w:ind w:left="-250"/>
              <w:jc w:val="center"/>
              <w:rPr>
                <w:rFonts w:ascii="Times New Roman" w:hAnsi="Times New Roman"/>
                <w:szCs w:val="24"/>
                <w:lang w:val="id-ID"/>
              </w:rPr>
            </w:pPr>
            <w:r>
              <w:rPr>
                <w:rFonts w:ascii="Times New Roman" w:hAnsi="Times New Roman"/>
                <w:szCs w:val="24"/>
              </w:rPr>
              <w:t>1</w:t>
            </w:r>
            <w:r>
              <w:rPr>
                <w:rFonts w:ascii="Times New Roman" w:hAnsi="Times New Roman"/>
                <w:szCs w:val="24"/>
                <w:lang w:val="id-ID"/>
              </w:rPr>
              <w:t>30</w:t>
            </w:r>
            <w:r w:rsidR="00D74946" w:rsidRPr="008B12F7">
              <w:rPr>
                <w:rFonts w:ascii="Times New Roman" w:hAnsi="Times New Roman"/>
                <w:szCs w:val="24"/>
              </w:rPr>
              <w:t xml:space="preserve"> – 1</w:t>
            </w:r>
            <w:r>
              <w:rPr>
                <w:rFonts w:ascii="Times New Roman" w:hAnsi="Times New Roman"/>
                <w:szCs w:val="24"/>
                <w:lang w:val="id-ID"/>
              </w:rPr>
              <w:t>54</w:t>
            </w:r>
          </w:p>
        </w:tc>
        <w:tc>
          <w:tcPr>
            <w:tcW w:w="3972" w:type="dxa"/>
            <w:vAlign w:val="center"/>
          </w:tcPr>
          <w:p w:rsidR="00D74946" w:rsidRPr="008B12F7" w:rsidRDefault="00D74946" w:rsidP="00A60A31">
            <w:pPr>
              <w:pStyle w:val="NoSpacing"/>
              <w:jc w:val="center"/>
              <w:rPr>
                <w:rFonts w:ascii="Times New Roman" w:hAnsi="Times New Roman"/>
                <w:szCs w:val="24"/>
              </w:rPr>
            </w:pPr>
            <w:r w:rsidRPr="008B12F7">
              <w:rPr>
                <w:rFonts w:ascii="Times New Roman" w:hAnsi="Times New Roman"/>
                <w:szCs w:val="24"/>
              </w:rPr>
              <w:t>Sangat tinggi</w:t>
            </w:r>
          </w:p>
        </w:tc>
      </w:tr>
      <w:tr w:rsidR="00D74946" w:rsidRPr="008B12F7" w:rsidTr="00450B73">
        <w:tc>
          <w:tcPr>
            <w:tcW w:w="3966" w:type="dxa"/>
            <w:vAlign w:val="center"/>
          </w:tcPr>
          <w:p w:rsidR="00D74946" w:rsidRPr="008B12F7" w:rsidRDefault="000726D8" w:rsidP="000726D8">
            <w:pPr>
              <w:pStyle w:val="NoSpacing"/>
              <w:jc w:val="center"/>
              <w:rPr>
                <w:rFonts w:ascii="Times New Roman" w:hAnsi="Times New Roman"/>
                <w:szCs w:val="24"/>
              </w:rPr>
            </w:pPr>
            <w:r>
              <w:rPr>
                <w:rFonts w:ascii="Times New Roman" w:hAnsi="Times New Roman"/>
                <w:szCs w:val="24"/>
              </w:rPr>
              <w:t>1</w:t>
            </w:r>
            <w:r>
              <w:rPr>
                <w:rFonts w:ascii="Times New Roman" w:hAnsi="Times New Roman"/>
                <w:szCs w:val="24"/>
                <w:lang w:val="id-ID"/>
              </w:rPr>
              <w:t>05</w:t>
            </w:r>
            <w:r>
              <w:rPr>
                <w:rFonts w:ascii="Times New Roman" w:hAnsi="Times New Roman"/>
                <w:szCs w:val="24"/>
              </w:rPr>
              <w:t xml:space="preserve"> – 1</w:t>
            </w:r>
            <w:r>
              <w:rPr>
                <w:rFonts w:ascii="Times New Roman" w:hAnsi="Times New Roman"/>
                <w:szCs w:val="24"/>
                <w:lang w:val="id-ID"/>
              </w:rPr>
              <w:t>29</w:t>
            </w:r>
          </w:p>
        </w:tc>
        <w:tc>
          <w:tcPr>
            <w:tcW w:w="3972" w:type="dxa"/>
            <w:vAlign w:val="center"/>
          </w:tcPr>
          <w:p w:rsidR="00D74946" w:rsidRPr="008B12F7" w:rsidRDefault="00D74946" w:rsidP="00A60A31">
            <w:pPr>
              <w:pStyle w:val="NoSpacing"/>
              <w:jc w:val="center"/>
              <w:rPr>
                <w:rFonts w:ascii="Times New Roman" w:hAnsi="Times New Roman"/>
                <w:szCs w:val="24"/>
              </w:rPr>
            </w:pPr>
            <w:r w:rsidRPr="008B12F7">
              <w:rPr>
                <w:rFonts w:ascii="Times New Roman" w:hAnsi="Times New Roman"/>
                <w:szCs w:val="24"/>
              </w:rPr>
              <w:t>Tinggi</w:t>
            </w:r>
          </w:p>
        </w:tc>
      </w:tr>
      <w:tr w:rsidR="00D74946" w:rsidRPr="008B12F7" w:rsidTr="00450B73">
        <w:tc>
          <w:tcPr>
            <w:tcW w:w="3966" w:type="dxa"/>
            <w:vAlign w:val="center"/>
          </w:tcPr>
          <w:p w:rsidR="00D74946" w:rsidRPr="000726D8" w:rsidRDefault="000726D8" w:rsidP="00A60A31">
            <w:pPr>
              <w:pStyle w:val="NoSpacing"/>
              <w:jc w:val="center"/>
              <w:rPr>
                <w:rFonts w:ascii="Times New Roman" w:hAnsi="Times New Roman"/>
                <w:szCs w:val="24"/>
                <w:lang w:val="id-ID"/>
              </w:rPr>
            </w:pPr>
            <w:r>
              <w:rPr>
                <w:rFonts w:ascii="Times New Roman" w:hAnsi="Times New Roman"/>
                <w:szCs w:val="24"/>
                <w:lang w:val="id-ID"/>
              </w:rPr>
              <w:t>8</w:t>
            </w:r>
            <w:r>
              <w:rPr>
                <w:rFonts w:ascii="Times New Roman" w:hAnsi="Times New Roman"/>
                <w:szCs w:val="24"/>
              </w:rPr>
              <w:t>0 – 1</w:t>
            </w:r>
            <w:r>
              <w:rPr>
                <w:rFonts w:ascii="Times New Roman" w:hAnsi="Times New Roman"/>
                <w:szCs w:val="24"/>
                <w:lang w:val="id-ID"/>
              </w:rPr>
              <w:t>04</w:t>
            </w:r>
          </w:p>
        </w:tc>
        <w:tc>
          <w:tcPr>
            <w:tcW w:w="3972" w:type="dxa"/>
            <w:vAlign w:val="center"/>
          </w:tcPr>
          <w:p w:rsidR="00D74946" w:rsidRPr="008B12F7" w:rsidRDefault="00D74946" w:rsidP="00A60A31">
            <w:pPr>
              <w:pStyle w:val="NoSpacing"/>
              <w:jc w:val="center"/>
              <w:rPr>
                <w:rFonts w:ascii="Times New Roman" w:hAnsi="Times New Roman"/>
                <w:szCs w:val="24"/>
              </w:rPr>
            </w:pPr>
            <w:r w:rsidRPr="008B12F7">
              <w:rPr>
                <w:rFonts w:ascii="Times New Roman" w:hAnsi="Times New Roman"/>
                <w:szCs w:val="24"/>
              </w:rPr>
              <w:t>Sedang</w:t>
            </w:r>
          </w:p>
        </w:tc>
      </w:tr>
      <w:tr w:rsidR="00D74946" w:rsidRPr="008B12F7" w:rsidTr="00450B73">
        <w:tc>
          <w:tcPr>
            <w:tcW w:w="3966" w:type="dxa"/>
            <w:vAlign w:val="center"/>
          </w:tcPr>
          <w:p w:rsidR="00D74946" w:rsidRPr="000726D8" w:rsidRDefault="000726D8" w:rsidP="00A60A31">
            <w:pPr>
              <w:pStyle w:val="NoSpacing"/>
              <w:jc w:val="center"/>
              <w:rPr>
                <w:rFonts w:ascii="Times New Roman" w:hAnsi="Times New Roman"/>
                <w:szCs w:val="24"/>
                <w:lang w:val="id-ID"/>
              </w:rPr>
            </w:pPr>
            <w:r>
              <w:rPr>
                <w:rFonts w:ascii="Times New Roman" w:hAnsi="Times New Roman"/>
                <w:szCs w:val="24"/>
                <w:lang w:val="id-ID"/>
              </w:rPr>
              <w:t xml:space="preserve">55 </w:t>
            </w:r>
            <w:r w:rsidR="00D74946" w:rsidRPr="008B12F7">
              <w:rPr>
                <w:rFonts w:ascii="Times New Roman" w:hAnsi="Times New Roman"/>
                <w:szCs w:val="24"/>
              </w:rPr>
              <w:t xml:space="preserve">– </w:t>
            </w:r>
            <w:r>
              <w:rPr>
                <w:rFonts w:ascii="Times New Roman" w:hAnsi="Times New Roman"/>
                <w:szCs w:val="24"/>
                <w:lang w:val="id-ID"/>
              </w:rPr>
              <w:t>79</w:t>
            </w:r>
          </w:p>
        </w:tc>
        <w:tc>
          <w:tcPr>
            <w:tcW w:w="3972" w:type="dxa"/>
            <w:vAlign w:val="center"/>
          </w:tcPr>
          <w:p w:rsidR="00D74946" w:rsidRPr="008B12F7" w:rsidRDefault="00D74946" w:rsidP="00A60A31">
            <w:pPr>
              <w:pStyle w:val="NoSpacing"/>
              <w:jc w:val="center"/>
              <w:rPr>
                <w:rFonts w:ascii="Times New Roman" w:hAnsi="Times New Roman"/>
                <w:szCs w:val="24"/>
              </w:rPr>
            </w:pPr>
            <w:r w:rsidRPr="008B12F7">
              <w:rPr>
                <w:rFonts w:ascii="Times New Roman" w:hAnsi="Times New Roman"/>
                <w:szCs w:val="24"/>
              </w:rPr>
              <w:t>Rendah</w:t>
            </w:r>
          </w:p>
        </w:tc>
      </w:tr>
      <w:tr w:rsidR="00D74946" w:rsidRPr="008B12F7" w:rsidTr="00450B73">
        <w:trPr>
          <w:trHeight w:val="70"/>
        </w:trPr>
        <w:tc>
          <w:tcPr>
            <w:tcW w:w="3966" w:type="dxa"/>
            <w:vAlign w:val="center"/>
          </w:tcPr>
          <w:p w:rsidR="00D74946" w:rsidRPr="000726D8" w:rsidRDefault="00D74946" w:rsidP="00A60A31">
            <w:pPr>
              <w:pStyle w:val="NoSpacing"/>
              <w:jc w:val="center"/>
              <w:rPr>
                <w:rFonts w:ascii="Times New Roman" w:hAnsi="Times New Roman"/>
                <w:szCs w:val="24"/>
                <w:lang w:val="id-ID"/>
              </w:rPr>
            </w:pPr>
            <w:r>
              <w:rPr>
                <w:rFonts w:ascii="Times New Roman" w:hAnsi="Times New Roman"/>
                <w:szCs w:val="24"/>
              </w:rPr>
              <w:t>3</w:t>
            </w:r>
            <w:r>
              <w:rPr>
                <w:rFonts w:ascii="Times New Roman" w:hAnsi="Times New Roman"/>
                <w:szCs w:val="24"/>
                <w:lang w:val="id-ID"/>
              </w:rPr>
              <w:t>0</w:t>
            </w:r>
            <w:r w:rsidRPr="008B12F7">
              <w:rPr>
                <w:rFonts w:ascii="Times New Roman" w:hAnsi="Times New Roman"/>
                <w:szCs w:val="24"/>
              </w:rPr>
              <w:t xml:space="preserve"> – </w:t>
            </w:r>
            <w:r w:rsidR="000726D8">
              <w:rPr>
                <w:rFonts w:ascii="Times New Roman" w:hAnsi="Times New Roman"/>
                <w:szCs w:val="24"/>
                <w:lang w:val="id-ID"/>
              </w:rPr>
              <w:t>54</w:t>
            </w:r>
          </w:p>
        </w:tc>
        <w:tc>
          <w:tcPr>
            <w:tcW w:w="3972" w:type="dxa"/>
            <w:vAlign w:val="center"/>
          </w:tcPr>
          <w:p w:rsidR="00D74946" w:rsidRPr="008B12F7" w:rsidRDefault="00D74946" w:rsidP="00A60A31">
            <w:pPr>
              <w:pStyle w:val="NoSpacing"/>
              <w:jc w:val="center"/>
              <w:rPr>
                <w:rFonts w:ascii="Times New Roman" w:hAnsi="Times New Roman"/>
                <w:szCs w:val="24"/>
              </w:rPr>
            </w:pPr>
            <w:r w:rsidRPr="008B12F7">
              <w:rPr>
                <w:rFonts w:ascii="Times New Roman" w:hAnsi="Times New Roman"/>
                <w:szCs w:val="24"/>
              </w:rPr>
              <w:t>Sangat rendah</w:t>
            </w:r>
          </w:p>
        </w:tc>
      </w:tr>
    </w:tbl>
    <w:p w:rsidR="008F70A6" w:rsidRDefault="008F70A6" w:rsidP="008F70A6">
      <w:pPr>
        <w:pStyle w:val="ListParagraph"/>
        <w:tabs>
          <w:tab w:val="left" w:pos="2865"/>
        </w:tabs>
        <w:spacing w:after="0" w:line="480" w:lineRule="auto"/>
        <w:ind w:left="426"/>
        <w:jc w:val="both"/>
        <w:rPr>
          <w:rFonts w:ascii="Times New Roman" w:hAnsi="Times New Roman" w:cs="Times New Roman"/>
          <w:sz w:val="24"/>
          <w:szCs w:val="24"/>
          <w:lang w:val="id-ID"/>
        </w:rPr>
      </w:pPr>
    </w:p>
    <w:p w:rsidR="00A67D22" w:rsidRPr="001F394A" w:rsidRDefault="00A67D22" w:rsidP="001F394A">
      <w:pPr>
        <w:pStyle w:val="ListParagraph"/>
        <w:numPr>
          <w:ilvl w:val="2"/>
          <w:numId w:val="3"/>
        </w:numPr>
        <w:tabs>
          <w:tab w:val="clear" w:pos="2340"/>
          <w:tab w:val="left" w:pos="2865"/>
        </w:tabs>
        <w:spacing w:after="0" w:line="480" w:lineRule="auto"/>
        <w:ind w:left="426"/>
        <w:jc w:val="both"/>
        <w:rPr>
          <w:rFonts w:ascii="Times New Roman" w:hAnsi="Times New Roman" w:cs="Times New Roman"/>
          <w:sz w:val="24"/>
          <w:szCs w:val="24"/>
          <w:lang w:val="id-ID"/>
        </w:rPr>
      </w:pPr>
      <w:r w:rsidRPr="001F394A">
        <w:rPr>
          <w:rFonts w:ascii="Times New Roman" w:hAnsi="Times New Roman" w:cs="Times New Roman"/>
          <w:sz w:val="24"/>
          <w:szCs w:val="24"/>
        </w:rPr>
        <w:t>Ana</w:t>
      </w:r>
      <w:r w:rsidRPr="001F394A">
        <w:rPr>
          <w:rFonts w:ascii="Times New Roman" w:hAnsi="Times New Roman" w:cs="Times New Roman"/>
          <w:sz w:val="24"/>
          <w:szCs w:val="24"/>
          <w:lang w:val="id-ID"/>
        </w:rPr>
        <w:t>lisis Statistik Inferensial</w:t>
      </w:r>
    </w:p>
    <w:p w:rsidR="00A67D22" w:rsidRDefault="00A67D22" w:rsidP="00AE426C">
      <w:pPr>
        <w:spacing w:after="0" w:line="480" w:lineRule="auto"/>
        <w:ind w:firstLine="720"/>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Analisis satistik inferensial untuk menguji hipotesis yang telah diajukan. Hipotesis yang telah dirumuskan akan diuji dengan statistik parametri</w:t>
      </w:r>
      <w:r w:rsidRPr="008B12F7">
        <w:rPr>
          <w:rFonts w:ascii="Times New Roman" w:hAnsi="Times New Roman" w:cs="Times New Roman"/>
          <w:sz w:val="24"/>
          <w:szCs w:val="24"/>
        </w:rPr>
        <w:t>k</w:t>
      </w:r>
      <w:r w:rsidRPr="008B12F7">
        <w:rPr>
          <w:rFonts w:ascii="Times New Roman" w:hAnsi="Times New Roman" w:cs="Times New Roman"/>
          <w:sz w:val="24"/>
          <w:szCs w:val="24"/>
          <w:lang w:val="id-ID"/>
        </w:rPr>
        <w:t xml:space="preserve"> dengan menggunakan </w:t>
      </w:r>
      <w:r w:rsidRPr="008B12F7">
        <w:rPr>
          <w:rFonts w:ascii="Times New Roman" w:hAnsi="Times New Roman" w:cs="Times New Roman"/>
          <w:i/>
          <w:sz w:val="24"/>
          <w:szCs w:val="24"/>
          <w:lang w:val="id-ID"/>
        </w:rPr>
        <w:t>t-test</w:t>
      </w:r>
      <w:r w:rsidRPr="008B12F7">
        <w:rPr>
          <w:rFonts w:ascii="Times New Roman" w:hAnsi="Times New Roman" w:cs="Times New Roman"/>
          <w:sz w:val="24"/>
          <w:szCs w:val="24"/>
          <w:lang w:val="id-ID"/>
        </w:rPr>
        <w:t>. Penggunaan statistik mensyaratkan bahwa data setiap variabel yang akan dianalisis harus berdistribusi normal dan homogen. Oleh karena itu dilakukan pengujian normalitas data dan pengujian  homogenitas data</w:t>
      </w:r>
      <w:r w:rsidRPr="008B12F7">
        <w:rPr>
          <w:rFonts w:ascii="Times New Roman" w:hAnsi="Times New Roman" w:cs="Times New Roman"/>
          <w:sz w:val="24"/>
          <w:szCs w:val="24"/>
        </w:rPr>
        <w:t>.</w:t>
      </w:r>
    </w:p>
    <w:p w:rsidR="00A67D22" w:rsidRPr="001F394A" w:rsidRDefault="00A67D22" w:rsidP="00A67D22">
      <w:pPr>
        <w:pStyle w:val="ListParagraph"/>
        <w:numPr>
          <w:ilvl w:val="1"/>
          <w:numId w:val="13"/>
        </w:numPr>
        <w:tabs>
          <w:tab w:val="left" w:pos="8222"/>
          <w:tab w:val="left" w:pos="9214"/>
        </w:tabs>
        <w:spacing w:after="0" w:line="480" w:lineRule="auto"/>
        <w:ind w:left="426" w:hanging="426"/>
        <w:jc w:val="both"/>
        <w:rPr>
          <w:rFonts w:ascii="Times New Roman" w:hAnsi="Times New Roman" w:cs="Times New Roman"/>
          <w:sz w:val="24"/>
          <w:szCs w:val="24"/>
          <w:lang w:val="id-ID"/>
        </w:rPr>
      </w:pPr>
      <w:r w:rsidRPr="001F394A">
        <w:rPr>
          <w:rFonts w:ascii="Times New Roman" w:hAnsi="Times New Roman" w:cs="Times New Roman"/>
          <w:sz w:val="24"/>
          <w:szCs w:val="24"/>
          <w:lang w:val="id-ID"/>
        </w:rPr>
        <w:t>Uji Normalitas Data</w:t>
      </w:r>
    </w:p>
    <w:p w:rsidR="0014739A" w:rsidRDefault="00A67D22" w:rsidP="001B2B84">
      <w:pPr>
        <w:spacing w:after="0" w:line="480" w:lineRule="auto"/>
        <w:ind w:left="426" w:firstLine="294"/>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 xml:space="preserve">Untuk menguji normalitas data dilakukan pada uji </w:t>
      </w:r>
      <w:r w:rsidRPr="008B12F7">
        <w:rPr>
          <w:rFonts w:ascii="Times New Roman" w:hAnsi="Times New Roman" w:cs="Times New Roman"/>
          <w:i/>
          <w:sz w:val="24"/>
          <w:szCs w:val="24"/>
          <w:lang w:val="id-ID"/>
        </w:rPr>
        <w:t>One Sample Kolmogorov</w:t>
      </w:r>
      <w:r w:rsidRPr="008B12F7">
        <w:rPr>
          <w:rFonts w:ascii="Times New Roman" w:hAnsi="Times New Roman" w:cs="Times New Roman"/>
          <w:i/>
          <w:sz w:val="24"/>
          <w:szCs w:val="24"/>
        </w:rPr>
        <w:t xml:space="preserve"> </w:t>
      </w:r>
      <w:r w:rsidRPr="008B12F7">
        <w:rPr>
          <w:rFonts w:ascii="Times New Roman" w:hAnsi="Times New Roman" w:cs="Times New Roman"/>
          <w:i/>
          <w:sz w:val="24"/>
          <w:szCs w:val="24"/>
          <w:lang w:val="id-ID"/>
        </w:rPr>
        <w:t>Smirnov.</w:t>
      </w:r>
      <w:r w:rsidRPr="008B12F7">
        <w:rPr>
          <w:rFonts w:ascii="Times New Roman" w:hAnsi="Times New Roman" w:cs="Times New Roman"/>
          <w:sz w:val="24"/>
          <w:szCs w:val="24"/>
          <w:lang w:val="id-ID"/>
        </w:rPr>
        <w:t xml:space="preserve"> Sebelumnya</w:t>
      </w:r>
      <w:r w:rsidRPr="008B12F7">
        <w:rPr>
          <w:rFonts w:ascii="Times New Roman" w:hAnsi="Times New Roman" w:cs="Times New Roman"/>
          <w:sz w:val="24"/>
          <w:szCs w:val="24"/>
        </w:rPr>
        <w:t xml:space="preserve"> </w:t>
      </w:r>
      <w:r w:rsidRPr="008B12F7">
        <w:rPr>
          <w:rFonts w:ascii="Times New Roman" w:hAnsi="Times New Roman" w:cs="Times New Roman"/>
          <w:sz w:val="24"/>
          <w:szCs w:val="24"/>
          <w:lang w:val="id-ID"/>
        </w:rPr>
        <w:t>diajukan hipotesis sebagai berikut:</w:t>
      </w: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r>
    </w:p>
    <w:p w:rsidR="00A67D22" w:rsidRPr="008B12F7" w:rsidRDefault="0014739A" w:rsidP="00651B9A">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651B9A">
        <w:rPr>
          <w:rFonts w:ascii="Times New Roman" w:hAnsi="Times New Roman" w:cs="Times New Roman"/>
          <w:sz w:val="24"/>
          <w:szCs w:val="24"/>
          <w:lang w:val="id-ID"/>
        </w:rPr>
        <w:tab/>
      </w:r>
      <w:r w:rsidR="00A67D22" w:rsidRPr="008B12F7">
        <w:rPr>
          <w:rFonts w:ascii="Times New Roman" w:hAnsi="Times New Roman" w:cs="Times New Roman"/>
          <w:sz w:val="24"/>
          <w:szCs w:val="24"/>
          <w:lang w:val="id-ID"/>
        </w:rPr>
        <w:t>H</w:t>
      </w:r>
      <w:r>
        <w:rPr>
          <w:rFonts w:ascii="Times New Roman" w:hAnsi="Times New Roman" w:cs="Times New Roman"/>
          <w:sz w:val="24"/>
          <w:szCs w:val="24"/>
          <w:lang w:val="id-ID"/>
        </w:rPr>
        <w:t xml:space="preserve">o </w:t>
      </w:r>
      <w:r w:rsidR="00B0308A">
        <w:rPr>
          <w:rFonts w:ascii="Times New Roman" w:hAnsi="Times New Roman" w:cs="Times New Roman"/>
          <w:sz w:val="24"/>
          <w:szCs w:val="24"/>
          <w:lang w:val="id-ID"/>
        </w:rPr>
        <w:t xml:space="preserve"> </w:t>
      </w:r>
      <w:r w:rsidR="00651B9A">
        <w:rPr>
          <w:rFonts w:ascii="Times New Roman" w:hAnsi="Times New Roman" w:cs="Times New Roman"/>
          <w:sz w:val="24"/>
          <w:szCs w:val="24"/>
          <w:lang w:val="id-ID"/>
        </w:rPr>
        <w:tab/>
        <w:t xml:space="preserve">:  </w:t>
      </w:r>
      <w:r w:rsidR="00651B9A" w:rsidRPr="008B12F7">
        <w:rPr>
          <w:rFonts w:ascii="Times New Roman" w:hAnsi="Times New Roman" w:cs="Times New Roman"/>
          <w:sz w:val="24"/>
          <w:szCs w:val="24"/>
          <w:lang w:val="id-ID"/>
        </w:rPr>
        <w:t xml:space="preserve">Data </w:t>
      </w:r>
      <w:r w:rsidR="00A67D22" w:rsidRPr="008B12F7">
        <w:rPr>
          <w:rFonts w:ascii="Times New Roman" w:hAnsi="Times New Roman" w:cs="Times New Roman"/>
          <w:sz w:val="24"/>
          <w:szCs w:val="24"/>
          <w:lang w:val="id-ID"/>
        </w:rPr>
        <w:t>berasal dari distribusi normal</w:t>
      </w:r>
    </w:p>
    <w:p w:rsidR="00A67D22" w:rsidRPr="008B12F7" w:rsidRDefault="00A67D22" w:rsidP="00651B9A">
      <w:pPr>
        <w:spacing w:after="0" w:line="36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w:t>
      </w:r>
      <w:r w:rsidRPr="008B12F7">
        <w:rPr>
          <w:rFonts w:ascii="Times New Roman" w:hAnsi="Times New Roman" w:cs="Times New Roman"/>
          <w:sz w:val="24"/>
          <w:szCs w:val="24"/>
          <w:vertAlign w:val="subscript"/>
          <w:lang w:val="id-ID"/>
        </w:rPr>
        <w:t>1</w:t>
      </w:r>
      <w:r w:rsidR="0014739A">
        <w:rPr>
          <w:rFonts w:ascii="Times New Roman" w:hAnsi="Times New Roman" w:cs="Times New Roman"/>
          <w:sz w:val="24"/>
          <w:szCs w:val="24"/>
          <w:lang w:val="id-ID"/>
        </w:rPr>
        <w:tab/>
        <w:t xml:space="preserve">:  </w:t>
      </w:r>
      <w:r w:rsidR="00651B9A" w:rsidRPr="008B12F7">
        <w:rPr>
          <w:rFonts w:ascii="Times New Roman" w:hAnsi="Times New Roman" w:cs="Times New Roman"/>
          <w:sz w:val="24"/>
          <w:szCs w:val="24"/>
          <w:lang w:val="id-ID"/>
        </w:rPr>
        <w:t xml:space="preserve">Data </w:t>
      </w:r>
      <w:r w:rsidRPr="008B12F7">
        <w:rPr>
          <w:rFonts w:ascii="Times New Roman" w:hAnsi="Times New Roman" w:cs="Times New Roman"/>
          <w:sz w:val="24"/>
          <w:szCs w:val="24"/>
          <w:lang w:val="id-ID"/>
        </w:rPr>
        <w:t xml:space="preserve">tidak berdistribusi normal  </w:t>
      </w:r>
    </w:p>
    <w:p w:rsidR="00A67D22" w:rsidRDefault="00A67D22" w:rsidP="00A67D22">
      <w:pPr>
        <w:spacing w:line="480" w:lineRule="auto"/>
        <w:ind w:left="426" w:firstLine="720"/>
        <w:jc w:val="both"/>
        <w:rPr>
          <w:rFonts w:ascii="Times New Roman" w:hAnsi="Times New Roman" w:cs="Times New Roman"/>
          <w:sz w:val="24"/>
          <w:szCs w:val="24"/>
        </w:rPr>
      </w:pPr>
      <w:r w:rsidRPr="008B12F7">
        <w:rPr>
          <w:rFonts w:ascii="Times New Roman" w:hAnsi="Times New Roman" w:cs="Times New Roman"/>
          <w:sz w:val="24"/>
          <w:szCs w:val="24"/>
          <w:lang w:val="id-ID"/>
        </w:rPr>
        <w:t xml:space="preserve">Kriteria yang digunakan yaitu terima Ho apabila sig &gt; tingkatan </w:t>
      </w:r>
      <w:r w:rsidRPr="008B12F7">
        <w:rPr>
          <w:rFonts w:ascii="Times New Roman" w:hAnsi="Times New Roman" w:cs="Times New Roman"/>
          <w:sz w:val="24"/>
          <w:szCs w:val="24"/>
        </w:rPr>
        <w:sym w:font="Symbol" w:char="F061"/>
      </w:r>
      <w:r w:rsidR="004C09BF">
        <w:rPr>
          <w:rFonts w:ascii="Times New Roman" w:hAnsi="Times New Roman" w:cs="Times New Roman"/>
          <w:sz w:val="24"/>
          <w:szCs w:val="24"/>
          <w:lang w:val="id-ID"/>
        </w:rPr>
        <w:t xml:space="preserve"> yang ditentukan</w:t>
      </w:r>
      <w:r w:rsidR="004C09BF">
        <w:rPr>
          <w:rFonts w:ascii="Times New Roman" w:hAnsi="Times New Roman" w:cs="Times New Roman"/>
          <w:sz w:val="24"/>
          <w:szCs w:val="24"/>
        </w:rPr>
        <w:t>.</w:t>
      </w:r>
    </w:p>
    <w:p w:rsidR="00A67D22" w:rsidRPr="001F394A" w:rsidRDefault="00A67D22" w:rsidP="004C09BF">
      <w:pPr>
        <w:pStyle w:val="ListParagraph"/>
        <w:numPr>
          <w:ilvl w:val="1"/>
          <w:numId w:val="13"/>
        </w:numPr>
        <w:tabs>
          <w:tab w:val="left" w:pos="8222"/>
          <w:tab w:val="left" w:pos="9214"/>
        </w:tabs>
        <w:spacing w:after="0" w:line="480" w:lineRule="auto"/>
        <w:ind w:left="426" w:hanging="412"/>
        <w:jc w:val="both"/>
        <w:rPr>
          <w:rFonts w:ascii="Times New Roman" w:hAnsi="Times New Roman" w:cs="Times New Roman"/>
          <w:sz w:val="24"/>
          <w:szCs w:val="24"/>
          <w:lang w:val="id-ID"/>
        </w:rPr>
      </w:pPr>
      <w:r w:rsidRPr="001F394A">
        <w:rPr>
          <w:rFonts w:ascii="Times New Roman" w:hAnsi="Times New Roman" w:cs="Times New Roman"/>
          <w:sz w:val="24"/>
          <w:szCs w:val="24"/>
          <w:lang w:val="id-ID"/>
        </w:rPr>
        <w:lastRenderedPageBreak/>
        <w:t>Uji Homogenitas Data</w:t>
      </w:r>
    </w:p>
    <w:p w:rsidR="00A67D22" w:rsidRDefault="00A67D22" w:rsidP="004C09BF">
      <w:pPr>
        <w:spacing w:after="0" w:line="480" w:lineRule="auto"/>
        <w:ind w:left="426" w:firstLine="294"/>
        <w:jc w:val="both"/>
        <w:rPr>
          <w:rFonts w:ascii="Times New Roman" w:hAnsi="Times New Roman" w:cs="Times New Roman"/>
          <w:sz w:val="24"/>
          <w:szCs w:val="24"/>
        </w:rPr>
      </w:pPr>
      <w:r w:rsidRPr="008B12F7">
        <w:rPr>
          <w:rFonts w:ascii="Times New Roman" w:hAnsi="Times New Roman" w:cs="Times New Roman"/>
          <w:sz w:val="24"/>
          <w:szCs w:val="24"/>
          <w:lang w:val="id-ID"/>
        </w:rPr>
        <w:t xml:space="preserve">Untuk menguji homogenitas data dilakukan pada </w:t>
      </w:r>
      <w:r w:rsidRPr="008B12F7">
        <w:rPr>
          <w:rFonts w:ascii="Times New Roman" w:hAnsi="Times New Roman" w:cs="Times New Roman"/>
          <w:i/>
          <w:sz w:val="24"/>
          <w:szCs w:val="24"/>
          <w:lang w:val="id-ID"/>
        </w:rPr>
        <w:t xml:space="preserve">Uji homogeneity of variance. </w:t>
      </w:r>
      <w:r w:rsidRPr="008B12F7">
        <w:rPr>
          <w:rFonts w:ascii="Times New Roman" w:hAnsi="Times New Roman" w:cs="Times New Roman"/>
          <w:sz w:val="24"/>
          <w:szCs w:val="24"/>
          <w:lang w:val="id-ID"/>
        </w:rPr>
        <w:t>Pengujian homogenitas sebelumnya diajukan hipotesis sebagai berikut:</w:t>
      </w:r>
    </w:p>
    <w:p w:rsidR="00A67D22" w:rsidRPr="008B12F7" w:rsidRDefault="00A67D22" w:rsidP="004C09BF">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Ho</w:t>
      </w:r>
      <w:r w:rsidRPr="008B12F7">
        <w:rPr>
          <w:rFonts w:ascii="Times New Roman" w:hAnsi="Times New Roman" w:cs="Times New Roman"/>
          <w:sz w:val="24"/>
          <w:szCs w:val="24"/>
          <w:lang w:val="id-ID"/>
        </w:rPr>
        <w:tab/>
        <w:t xml:space="preserve">: </w:t>
      </w:r>
      <w:r w:rsidRPr="008B12F7">
        <w:rPr>
          <w:rFonts w:ascii="Times New Roman" w:hAnsi="Times New Roman" w:cs="Times New Roman"/>
          <w:sz w:val="24"/>
          <w:szCs w:val="24"/>
          <w:lang w:val="id-ID"/>
        </w:rPr>
        <w:tab/>
        <w:t>Data varian homogeny</w:t>
      </w:r>
    </w:p>
    <w:p w:rsidR="00A67D22" w:rsidRPr="008B12F7" w:rsidRDefault="00A67D22" w:rsidP="00A67D22">
      <w:pPr>
        <w:tabs>
          <w:tab w:val="left" w:pos="0"/>
          <w:tab w:val="left" w:pos="426"/>
          <w:tab w:val="left" w:pos="851"/>
          <w:tab w:val="left" w:pos="1276"/>
          <w:tab w:val="left" w:pos="1560"/>
          <w:tab w:val="left" w:pos="8222"/>
          <w:tab w:val="left" w:pos="9214"/>
        </w:tabs>
        <w:spacing w:after="0" w:line="480" w:lineRule="auto"/>
        <w:jc w:val="both"/>
        <w:rPr>
          <w:rFonts w:ascii="Times New Roman" w:hAnsi="Times New Roman" w:cs="Times New Roman"/>
          <w:sz w:val="24"/>
          <w:szCs w:val="24"/>
          <w:lang w:val="id-ID"/>
        </w:rPr>
      </w:pPr>
      <w:r w:rsidRPr="008B12F7">
        <w:rPr>
          <w:rFonts w:ascii="Times New Roman" w:hAnsi="Times New Roman" w:cs="Times New Roman"/>
          <w:sz w:val="24"/>
          <w:szCs w:val="24"/>
          <w:lang w:val="id-ID"/>
        </w:rPr>
        <w:tab/>
      </w:r>
      <w:r w:rsidRPr="008B12F7">
        <w:rPr>
          <w:rFonts w:ascii="Times New Roman" w:hAnsi="Times New Roman" w:cs="Times New Roman"/>
          <w:sz w:val="24"/>
          <w:szCs w:val="24"/>
          <w:lang w:val="id-ID"/>
        </w:rPr>
        <w:tab/>
        <w:t>H</w:t>
      </w:r>
      <w:r w:rsidRPr="008B12F7">
        <w:rPr>
          <w:rFonts w:ascii="Times New Roman" w:hAnsi="Times New Roman" w:cs="Times New Roman"/>
          <w:sz w:val="24"/>
          <w:szCs w:val="24"/>
          <w:vertAlign w:val="subscript"/>
          <w:lang w:val="id-ID"/>
        </w:rPr>
        <w:t>1</w:t>
      </w:r>
      <w:r w:rsidRPr="008B12F7">
        <w:rPr>
          <w:rFonts w:ascii="Times New Roman" w:hAnsi="Times New Roman" w:cs="Times New Roman"/>
          <w:sz w:val="24"/>
          <w:szCs w:val="24"/>
          <w:lang w:val="id-ID"/>
        </w:rPr>
        <w:tab/>
        <w:t>:</w:t>
      </w:r>
      <w:r w:rsidRPr="008B12F7">
        <w:rPr>
          <w:rFonts w:ascii="Times New Roman" w:hAnsi="Times New Roman" w:cs="Times New Roman"/>
          <w:sz w:val="24"/>
          <w:szCs w:val="24"/>
          <w:lang w:val="id-ID"/>
        </w:rPr>
        <w:tab/>
        <w:t>Data tidak bervarian homogeny</w:t>
      </w:r>
    </w:p>
    <w:p w:rsidR="00A67D22" w:rsidRPr="008B12F7" w:rsidRDefault="00A67D22" w:rsidP="008D7B31">
      <w:pPr>
        <w:spacing w:after="0" w:line="480" w:lineRule="auto"/>
        <w:ind w:left="426" w:firstLine="294"/>
        <w:jc w:val="both"/>
        <w:rPr>
          <w:rFonts w:ascii="Times New Roman" w:hAnsi="Times New Roman" w:cs="Times New Roman"/>
          <w:sz w:val="24"/>
          <w:szCs w:val="24"/>
        </w:rPr>
      </w:pPr>
      <w:r w:rsidRPr="008B12F7">
        <w:rPr>
          <w:rFonts w:ascii="Times New Roman" w:hAnsi="Times New Roman" w:cs="Times New Roman"/>
          <w:sz w:val="24"/>
          <w:szCs w:val="24"/>
          <w:lang w:val="id-ID"/>
        </w:rPr>
        <w:t xml:space="preserve">Kriteria pengujian yang dilakukan yaitu tolak Ho apabila nilai sig </w:t>
      </w:r>
      <w:r w:rsidRPr="008B12F7">
        <w:rPr>
          <w:rFonts w:ascii="Times New Roman" w:hAnsi="Times New Roman" w:cs="Times New Roman"/>
          <w:sz w:val="24"/>
          <w:szCs w:val="24"/>
          <w:u w:val="single"/>
          <w:lang w:val="id-ID"/>
        </w:rPr>
        <w:t>&lt;</w:t>
      </w:r>
      <w:r w:rsidRPr="008B12F7">
        <w:rPr>
          <w:rFonts w:ascii="Times New Roman" w:hAnsi="Times New Roman" w:cs="Times New Roman"/>
          <w:sz w:val="24"/>
          <w:szCs w:val="24"/>
          <w:lang w:val="id-ID"/>
        </w:rPr>
        <w:t xml:space="preserve"> </w:t>
      </w:r>
      <w:r w:rsidRPr="008B12F7">
        <w:rPr>
          <w:rFonts w:ascii="Times New Roman" w:hAnsi="Times New Roman" w:cs="Times New Roman"/>
          <w:sz w:val="24"/>
          <w:szCs w:val="24"/>
        </w:rPr>
        <w:sym w:font="Symbol" w:char="F061"/>
      </w:r>
      <w:r w:rsidRPr="008B12F7">
        <w:rPr>
          <w:rFonts w:ascii="Times New Roman" w:hAnsi="Times New Roman" w:cs="Times New Roman"/>
          <w:sz w:val="24"/>
          <w:szCs w:val="24"/>
          <w:lang w:val="id-ID"/>
        </w:rPr>
        <w:t xml:space="preserve"> yang telah ditetapkan yaitu 5% atau 0,05.</w:t>
      </w:r>
    </w:p>
    <w:p w:rsidR="00C30304" w:rsidRPr="0081136A" w:rsidRDefault="00FF58C3" w:rsidP="00C3030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w:t>
      </w:r>
      <w:r w:rsidR="00C30304" w:rsidRPr="0081136A">
        <w:rPr>
          <w:rFonts w:ascii="Times New Roman" w:hAnsi="Times New Roman" w:cs="Times New Roman"/>
          <w:sz w:val="24"/>
          <w:szCs w:val="24"/>
          <w:lang w:val="id-ID"/>
        </w:rPr>
        <w:t xml:space="preserve">. </w:t>
      </w:r>
      <w:r w:rsidR="008D7B31">
        <w:rPr>
          <w:rFonts w:ascii="Times New Roman" w:hAnsi="Times New Roman" w:cs="Times New Roman"/>
          <w:sz w:val="24"/>
          <w:szCs w:val="24"/>
          <w:lang w:val="id-ID"/>
        </w:rPr>
        <w:t xml:space="preserve">  </w:t>
      </w:r>
      <w:r>
        <w:rPr>
          <w:rFonts w:ascii="Times New Roman" w:hAnsi="Times New Roman" w:cs="Times New Roman"/>
          <w:sz w:val="24"/>
          <w:szCs w:val="24"/>
        </w:rPr>
        <w:t xml:space="preserve">Pengujian Hipotesis dengan Uji </w:t>
      </w:r>
      <w:r w:rsidRPr="007F5ED8">
        <w:rPr>
          <w:rFonts w:ascii="Times New Roman" w:hAnsi="Times New Roman" w:cs="Times New Roman"/>
          <w:sz w:val="24"/>
          <w:szCs w:val="24"/>
          <w:lang w:val="id-ID"/>
        </w:rPr>
        <w:t xml:space="preserve"> </w:t>
      </w:r>
      <w:r w:rsidR="00C30304" w:rsidRPr="0081136A">
        <w:rPr>
          <w:rFonts w:ascii="Times New Roman" w:hAnsi="Times New Roman" w:cs="Times New Roman"/>
          <w:sz w:val="24"/>
          <w:szCs w:val="24"/>
        </w:rPr>
        <w:t>t</w:t>
      </w:r>
      <w:r w:rsidR="00C30304" w:rsidRPr="0081136A">
        <w:rPr>
          <w:rFonts w:ascii="Times New Roman" w:hAnsi="Times New Roman" w:cs="Times New Roman"/>
          <w:sz w:val="24"/>
          <w:szCs w:val="24"/>
          <w:lang w:val="id-ID"/>
        </w:rPr>
        <w:t xml:space="preserve">– </w:t>
      </w:r>
      <w:r w:rsidR="001F394A" w:rsidRPr="0081136A">
        <w:rPr>
          <w:rFonts w:ascii="Times New Roman" w:hAnsi="Times New Roman" w:cs="Times New Roman"/>
          <w:sz w:val="24"/>
          <w:szCs w:val="24"/>
        </w:rPr>
        <w:t>t</w:t>
      </w:r>
      <w:r w:rsidR="001F394A" w:rsidRPr="0081136A">
        <w:rPr>
          <w:rFonts w:ascii="Times New Roman" w:hAnsi="Times New Roman" w:cs="Times New Roman"/>
          <w:sz w:val="24"/>
          <w:szCs w:val="24"/>
          <w:lang w:val="id-ID"/>
        </w:rPr>
        <w:t xml:space="preserve">est </w:t>
      </w:r>
    </w:p>
    <w:p w:rsidR="00C30304" w:rsidRPr="0081136A" w:rsidRDefault="00C30304" w:rsidP="00BE1186">
      <w:pPr>
        <w:spacing w:after="0" w:line="480" w:lineRule="auto"/>
        <w:ind w:left="426" w:firstLine="283"/>
        <w:jc w:val="both"/>
        <w:rPr>
          <w:rFonts w:ascii="Times New Roman" w:hAnsi="Times New Roman" w:cs="Times New Roman"/>
          <w:sz w:val="24"/>
          <w:szCs w:val="24"/>
        </w:rPr>
      </w:pPr>
      <w:r w:rsidRPr="0081136A">
        <w:rPr>
          <w:rFonts w:ascii="Times New Roman" w:hAnsi="Times New Roman" w:cs="Times New Roman"/>
          <w:sz w:val="24"/>
          <w:szCs w:val="24"/>
        </w:rPr>
        <w:t>t</w:t>
      </w:r>
      <w:r w:rsidRPr="0081136A">
        <w:rPr>
          <w:rFonts w:ascii="Times New Roman" w:hAnsi="Times New Roman" w:cs="Times New Roman"/>
          <w:sz w:val="24"/>
          <w:szCs w:val="24"/>
          <w:lang w:val="id-ID"/>
        </w:rPr>
        <w:t xml:space="preserve"> – </w:t>
      </w:r>
      <w:r w:rsidR="001F394A" w:rsidRPr="0081136A">
        <w:rPr>
          <w:rFonts w:ascii="Times New Roman" w:hAnsi="Times New Roman" w:cs="Times New Roman"/>
          <w:sz w:val="24"/>
          <w:szCs w:val="24"/>
        </w:rPr>
        <w:t>t</w:t>
      </w:r>
      <w:r w:rsidR="001F394A" w:rsidRPr="0081136A">
        <w:rPr>
          <w:rFonts w:ascii="Times New Roman" w:hAnsi="Times New Roman" w:cs="Times New Roman"/>
          <w:sz w:val="24"/>
          <w:szCs w:val="24"/>
          <w:lang w:val="id-ID"/>
        </w:rPr>
        <w:t>es</w:t>
      </w:r>
      <w:r w:rsidR="001F394A" w:rsidRPr="0081136A">
        <w:rPr>
          <w:rFonts w:ascii="Times New Roman" w:hAnsi="Times New Roman" w:cs="Times New Roman"/>
          <w:sz w:val="24"/>
          <w:szCs w:val="24"/>
        </w:rPr>
        <w:t>t</w:t>
      </w:r>
      <w:r w:rsidR="001F394A" w:rsidRPr="0081136A">
        <w:rPr>
          <w:rFonts w:ascii="Times New Roman" w:hAnsi="Times New Roman" w:cs="Times New Roman"/>
          <w:sz w:val="24"/>
          <w:szCs w:val="24"/>
          <w:lang w:val="id-ID"/>
        </w:rPr>
        <w:t xml:space="preserve"> </w:t>
      </w:r>
      <w:r w:rsidRPr="0081136A">
        <w:rPr>
          <w:rFonts w:ascii="Times New Roman" w:hAnsi="Times New Roman" w:cs="Times New Roman"/>
          <w:sz w:val="24"/>
          <w:szCs w:val="24"/>
          <w:lang w:val="id-ID"/>
        </w:rPr>
        <w:t xml:space="preserve">dimaksudkan untuk menguji hipotesis penelitian mengenai ada tidaknya perbedaan </w:t>
      </w:r>
      <w:r>
        <w:rPr>
          <w:rFonts w:ascii="Times New Roman" w:hAnsi="Times New Roman" w:cs="Times New Roman"/>
          <w:sz w:val="24"/>
          <w:szCs w:val="24"/>
        </w:rPr>
        <w:t>perilaku prokrastinasi akademik</w:t>
      </w:r>
      <w:r w:rsidRPr="0081136A">
        <w:rPr>
          <w:rFonts w:ascii="Times New Roman" w:hAnsi="Times New Roman" w:cs="Times New Roman"/>
          <w:sz w:val="24"/>
          <w:szCs w:val="24"/>
          <w:lang w:val="id-ID"/>
        </w:rPr>
        <w:t xml:space="preserve"> sebelum dan sesudah </w:t>
      </w:r>
      <w:r w:rsidRPr="0081136A">
        <w:rPr>
          <w:rFonts w:ascii="Times New Roman" w:hAnsi="Times New Roman" w:cs="Times New Roman"/>
          <w:sz w:val="24"/>
          <w:szCs w:val="24"/>
        </w:rPr>
        <w:t>diberikan perlakuan berupa teknik manajemen waktu.</w:t>
      </w:r>
    </w:p>
    <w:p w:rsidR="00C30304" w:rsidRPr="0081136A" w:rsidRDefault="00C30304" w:rsidP="008D7B31">
      <w:pPr>
        <w:spacing w:line="480" w:lineRule="auto"/>
        <w:ind w:left="426"/>
        <w:jc w:val="both"/>
        <w:rPr>
          <w:rFonts w:ascii="Times New Roman" w:hAnsi="Times New Roman" w:cs="Times New Roman"/>
          <w:sz w:val="24"/>
          <w:szCs w:val="24"/>
        </w:rPr>
      </w:pPr>
      <w:r w:rsidRPr="0081136A">
        <w:rPr>
          <w:rFonts w:ascii="Times New Roman" w:hAnsi="Times New Roman" w:cs="Times New Roman"/>
          <w:sz w:val="24"/>
          <w:szCs w:val="24"/>
          <w:lang w:val="id-ID"/>
        </w:rPr>
        <w:t>Dengan Rumus Pendek:</w:t>
      </w:r>
    </w:p>
    <w:p w:rsidR="009F60F5" w:rsidRDefault="00FE7692" w:rsidP="000051D1">
      <w:pPr>
        <w:tabs>
          <w:tab w:val="left" w:pos="720"/>
          <w:tab w:val="left" w:pos="2850"/>
        </w:tabs>
        <w:spacing w:line="480" w:lineRule="auto"/>
        <w:jc w:val="both"/>
        <w:rPr>
          <w:rFonts w:ascii="Times New Roman" w:hAnsi="Times New Roman" w:cs="Times New Roman"/>
          <w:sz w:val="24"/>
          <w:szCs w:val="24"/>
          <w:lang w:val="id-ID"/>
        </w:rPr>
      </w:pPr>
      <w:r w:rsidRPr="00FE7692">
        <w:rPr>
          <w:rFonts w:ascii="Times New Roman" w:hAnsi="Times New Roman" w:cs="Times New Roman"/>
          <w:noProof/>
          <w:sz w:val="24"/>
          <w:szCs w:val="24"/>
        </w:rPr>
        <w:pict>
          <v:shape id="_x0000_s1030" type="#_x0000_t75" style="position:absolute;left:0;text-align:left;margin-left:40.5pt;margin-top:5.55pt;width:78.3pt;height:53.3pt;z-index:251660288">
            <v:imagedata r:id="rId12" o:title=""/>
          </v:shape>
          <o:OLEObject Type="Embed" ProgID="Equation.3" ShapeID="_x0000_s1030" DrawAspect="Content" ObjectID="_1399892717" r:id="rId13"/>
        </w:pict>
      </w:r>
      <w:r w:rsidR="00C30304" w:rsidRPr="0081136A">
        <w:rPr>
          <w:rFonts w:ascii="Times New Roman" w:hAnsi="Times New Roman" w:cs="Times New Roman"/>
          <w:sz w:val="24"/>
          <w:szCs w:val="24"/>
          <w:lang w:val="id-ID"/>
        </w:rPr>
        <w:tab/>
      </w:r>
      <w:r w:rsidR="00C30304">
        <w:rPr>
          <w:rFonts w:ascii="Times New Roman" w:hAnsi="Times New Roman" w:cs="Times New Roman"/>
          <w:sz w:val="24"/>
          <w:szCs w:val="24"/>
          <w:lang w:val="id-ID"/>
        </w:rPr>
        <w:tab/>
      </w:r>
    </w:p>
    <w:p w:rsidR="00C30304" w:rsidRPr="0081136A" w:rsidRDefault="009F60F5" w:rsidP="00C30304">
      <w:pPr>
        <w:tabs>
          <w:tab w:val="left" w:pos="720"/>
          <w:tab w:val="left" w:pos="285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30304">
        <w:rPr>
          <w:rFonts w:ascii="Times New Roman" w:hAnsi="Times New Roman" w:cs="Times New Roman"/>
          <w:sz w:val="24"/>
          <w:szCs w:val="24"/>
          <w:lang w:val="id-ID"/>
        </w:rPr>
        <w:t>(Hadi</w:t>
      </w:r>
      <w:r w:rsidR="00C30304">
        <w:rPr>
          <w:rFonts w:ascii="Times New Roman" w:hAnsi="Times New Roman" w:cs="Times New Roman"/>
          <w:sz w:val="24"/>
          <w:szCs w:val="24"/>
        </w:rPr>
        <w:t>,</w:t>
      </w:r>
      <w:r w:rsidR="00C30304">
        <w:rPr>
          <w:rFonts w:ascii="Times New Roman" w:hAnsi="Times New Roman" w:cs="Times New Roman"/>
          <w:sz w:val="24"/>
          <w:szCs w:val="24"/>
          <w:lang w:val="id-ID"/>
        </w:rPr>
        <w:t xml:space="preserve"> 2004</w:t>
      </w:r>
      <w:r w:rsidR="00C30304">
        <w:rPr>
          <w:rFonts w:ascii="Times New Roman" w:hAnsi="Times New Roman" w:cs="Times New Roman"/>
          <w:sz w:val="24"/>
          <w:szCs w:val="24"/>
        </w:rPr>
        <w:t>: 226</w:t>
      </w:r>
      <w:r w:rsidR="00C30304" w:rsidRPr="0081136A">
        <w:rPr>
          <w:rFonts w:ascii="Times New Roman" w:hAnsi="Times New Roman" w:cs="Times New Roman"/>
          <w:sz w:val="24"/>
          <w:szCs w:val="24"/>
          <w:lang w:val="id-ID"/>
        </w:rPr>
        <w:t>)</w:t>
      </w:r>
    </w:p>
    <w:p w:rsidR="00C30304" w:rsidRDefault="00C30304" w:rsidP="002C1098">
      <w:pPr>
        <w:spacing w:line="240" w:lineRule="auto"/>
        <w:jc w:val="both"/>
        <w:rPr>
          <w:rFonts w:ascii="Times New Roman" w:hAnsi="Times New Roman" w:cs="Times New Roman"/>
          <w:sz w:val="24"/>
          <w:szCs w:val="24"/>
        </w:rPr>
      </w:pPr>
      <w:r w:rsidRPr="0081136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BA403C">
        <w:rPr>
          <w:rFonts w:ascii="Times New Roman" w:hAnsi="Times New Roman" w:cs="Times New Roman"/>
          <w:sz w:val="24"/>
          <w:szCs w:val="24"/>
        </w:rPr>
        <w:t>Keterangan</w:t>
      </w:r>
      <w:r w:rsidRPr="0081136A">
        <w:rPr>
          <w:rFonts w:ascii="Times New Roman" w:hAnsi="Times New Roman" w:cs="Times New Roman"/>
          <w:sz w:val="24"/>
          <w:szCs w:val="24"/>
          <w:lang w:val="id-ID"/>
        </w:rPr>
        <w:t>:</w:t>
      </w:r>
    </w:p>
    <w:p w:rsidR="00C30304" w:rsidRPr="0081136A" w:rsidRDefault="00C30304" w:rsidP="00BE1186">
      <w:pPr>
        <w:spacing w:after="0" w:line="240" w:lineRule="auto"/>
        <w:ind w:left="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t</w:t>
      </w:r>
      <w:r w:rsidRPr="0081136A">
        <w:rPr>
          <w:rFonts w:ascii="Times New Roman" w:hAnsi="Times New Roman" w:cs="Times New Roman"/>
          <w:sz w:val="24"/>
          <w:szCs w:val="24"/>
          <w:lang w:val="id-ID"/>
        </w:rPr>
        <w:tab/>
      </w:r>
      <w:r w:rsidRPr="0081136A">
        <w:rPr>
          <w:rFonts w:ascii="Times New Roman" w:hAnsi="Times New Roman" w:cs="Times New Roman"/>
          <w:sz w:val="24"/>
          <w:szCs w:val="24"/>
          <w:lang w:val="id-ID"/>
        </w:rPr>
        <w:tab/>
        <w:t>: Perbedaan dua mean</w:t>
      </w:r>
    </w:p>
    <w:p w:rsidR="00C30304" w:rsidRPr="0081136A" w:rsidRDefault="00C30304" w:rsidP="00BE1186">
      <w:pPr>
        <w:spacing w:after="0" w:line="240" w:lineRule="auto"/>
        <w:ind w:left="851"/>
        <w:jc w:val="both"/>
        <w:rPr>
          <w:rFonts w:ascii="Times New Roman" w:hAnsi="Times New Roman" w:cs="Times New Roman"/>
          <w:i/>
          <w:sz w:val="24"/>
          <w:szCs w:val="24"/>
          <w:lang w:val="id-ID"/>
        </w:rPr>
      </w:pPr>
      <w:r w:rsidRPr="0081136A">
        <w:rPr>
          <w:rFonts w:ascii="Times New Roman" w:hAnsi="Times New Roman" w:cs="Times New Roman"/>
          <w:sz w:val="24"/>
          <w:szCs w:val="24"/>
          <w:lang w:val="id-ID"/>
        </w:rPr>
        <w:t>Md</w:t>
      </w:r>
      <w:r w:rsidRPr="0081136A">
        <w:rPr>
          <w:rFonts w:ascii="Times New Roman" w:hAnsi="Times New Roman" w:cs="Times New Roman"/>
          <w:sz w:val="24"/>
          <w:szCs w:val="24"/>
          <w:lang w:val="id-ID"/>
        </w:rPr>
        <w:tab/>
      </w:r>
      <w:r w:rsidRPr="0081136A">
        <w:rPr>
          <w:rFonts w:ascii="Times New Roman" w:hAnsi="Times New Roman" w:cs="Times New Roman"/>
          <w:sz w:val="24"/>
          <w:szCs w:val="24"/>
          <w:lang w:val="id-ID"/>
        </w:rPr>
        <w:tab/>
        <w:t xml:space="preserve">: Perbedaan mean </w:t>
      </w:r>
      <w:r w:rsidRPr="0081136A">
        <w:rPr>
          <w:rFonts w:ascii="Times New Roman" w:hAnsi="Times New Roman" w:cs="Times New Roman"/>
          <w:i/>
          <w:sz w:val="24"/>
          <w:szCs w:val="24"/>
          <w:lang w:val="id-ID"/>
        </w:rPr>
        <w:t xml:space="preserve">pretest </w:t>
      </w:r>
      <w:r w:rsidRPr="0081136A">
        <w:rPr>
          <w:rFonts w:ascii="Times New Roman" w:hAnsi="Times New Roman" w:cs="Times New Roman"/>
          <w:sz w:val="24"/>
          <w:szCs w:val="24"/>
          <w:lang w:val="id-ID"/>
        </w:rPr>
        <w:t xml:space="preserve">dan </w:t>
      </w:r>
      <w:r w:rsidRPr="0081136A">
        <w:rPr>
          <w:rFonts w:ascii="Times New Roman" w:hAnsi="Times New Roman" w:cs="Times New Roman"/>
          <w:i/>
          <w:sz w:val="24"/>
          <w:szCs w:val="24"/>
          <w:lang w:val="id-ID"/>
        </w:rPr>
        <w:t>posttest</w:t>
      </w:r>
    </w:p>
    <w:p w:rsidR="00C30304" w:rsidRPr="0081136A" w:rsidRDefault="00C30304" w:rsidP="00BE1186">
      <w:pPr>
        <w:spacing w:after="0" w:line="240" w:lineRule="auto"/>
        <w:ind w:left="851"/>
        <w:jc w:val="both"/>
        <w:rPr>
          <w:rFonts w:ascii="Times New Roman" w:hAnsi="Times New Roman" w:cs="Times New Roman"/>
          <w:sz w:val="24"/>
          <w:szCs w:val="24"/>
          <w:lang w:val="id-ID"/>
        </w:rPr>
      </w:pPr>
      <w:r w:rsidRPr="0081136A">
        <w:rPr>
          <w:rFonts w:ascii="Times New Roman" w:hAnsi="Times New Roman" w:cs="Times New Roman"/>
          <w:position w:val="-14"/>
          <w:sz w:val="24"/>
          <w:szCs w:val="24"/>
        </w:rPr>
        <w:object w:dxaOrig="820" w:dyaOrig="400">
          <v:shape id="_x0000_i1027" type="#_x0000_t75" style="width:43.2pt;height:21.9pt" o:ole="">
            <v:imagedata r:id="rId14" o:title=""/>
          </v:shape>
          <o:OLEObject Type="Embed" ProgID="Equation.3" ShapeID="_x0000_i1027" DrawAspect="Content" ObjectID="_1399892716" r:id="rId15"/>
        </w:object>
      </w:r>
      <w:r w:rsidRPr="0081136A">
        <w:rPr>
          <w:rFonts w:ascii="Times New Roman" w:hAnsi="Times New Roman" w:cs="Times New Roman"/>
          <w:sz w:val="24"/>
          <w:szCs w:val="24"/>
        </w:rPr>
        <w:tab/>
      </w:r>
      <w:r w:rsidRPr="0081136A">
        <w:rPr>
          <w:rFonts w:ascii="Times New Roman" w:hAnsi="Times New Roman" w:cs="Times New Roman"/>
          <w:sz w:val="24"/>
          <w:szCs w:val="24"/>
          <w:lang w:val="id-ID"/>
        </w:rPr>
        <w:t>: Jumlah kuadrat deviasi</w:t>
      </w:r>
    </w:p>
    <w:p w:rsidR="00C30304" w:rsidRPr="0081136A" w:rsidRDefault="00C30304" w:rsidP="00BE1186">
      <w:pPr>
        <w:spacing w:after="0" w:line="240" w:lineRule="auto"/>
        <w:ind w:left="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N</w:t>
      </w:r>
      <w:r w:rsidRPr="0081136A">
        <w:rPr>
          <w:rFonts w:ascii="Times New Roman" w:hAnsi="Times New Roman" w:cs="Times New Roman"/>
          <w:sz w:val="24"/>
          <w:szCs w:val="24"/>
        </w:rPr>
        <w:tab/>
      </w:r>
      <w:r w:rsidRPr="0081136A">
        <w:rPr>
          <w:rFonts w:ascii="Times New Roman" w:hAnsi="Times New Roman" w:cs="Times New Roman"/>
          <w:sz w:val="24"/>
          <w:szCs w:val="24"/>
          <w:lang w:val="id-ID"/>
        </w:rPr>
        <w:tab/>
        <w:t>: Banyaknya subjek</w:t>
      </w:r>
    </w:p>
    <w:p w:rsidR="00C30304" w:rsidRDefault="00C30304" w:rsidP="00BE1186">
      <w:pPr>
        <w:spacing w:after="0" w:line="240" w:lineRule="auto"/>
        <w:ind w:left="851"/>
        <w:jc w:val="both"/>
        <w:rPr>
          <w:rFonts w:ascii="Times New Roman" w:hAnsi="Times New Roman" w:cs="Times New Roman"/>
          <w:sz w:val="24"/>
          <w:szCs w:val="24"/>
          <w:lang w:val="id-ID"/>
        </w:rPr>
      </w:pPr>
      <w:r w:rsidRPr="0081136A">
        <w:rPr>
          <w:rFonts w:ascii="Times New Roman" w:hAnsi="Times New Roman" w:cs="Times New Roman"/>
          <w:sz w:val="24"/>
          <w:szCs w:val="24"/>
          <w:lang w:val="id-ID"/>
        </w:rPr>
        <w:t>db</w:t>
      </w:r>
      <w:r w:rsidRPr="0081136A">
        <w:rPr>
          <w:rFonts w:ascii="Times New Roman" w:hAnsi="Times New Roman" w:cs="Times New Roman"/>
          <w:sz w:val="24"/>
          <w:szCs w:val="24"/>
          <w:lang w:val="id-ID"/>
        </w:rPr>
        <w:tab/>
      </w:r>
      <w:r w:rsidRPr="0081136A">
        <w:rPr>
          <w:rFonts w:ascii="Times New Roman" w:hAnsi="Times New Roman" w:cs="Times New Roman"/>
          <w:sz w:val="24"/>
          <w:szCs w:val="24"/>
        </w:rPr>
        <w:tab/>
      </w:r>
      <w:r w:rsidRPr="0081136A">
        <w:rPr>
          <w:rFonts w:ascii="Times New Roman" w:hAnsi="Times New Roman" w:cs="Times New Roman"/>
          <w:sz w:val="24"/>
          <w:szCs w:val="24"/>
          <w:lang w:val="id-ID"/>
        </w:rPr>
        <w:t>: Derajat kebebasan tertentu ditentukan dengan N-1</w:t>
      </w:r>
    </w:p>
    <w:p w:rsidR="00C30304" w:rsidRPr="0081136A" w:rsidRDefault="00C30304" w:rsidP="008D7B31">
      <w:pPr>
        <w:spacing w:after="0" w:line="240" w:lineRule="auto"/>
        <w:ind w:left="426"/>
        <w:jc w:val="both"/>
        <w:rPr>
          <w:rFonts w:ascii="Times New Roman" w:hAnsi="Times New Roman" w:cs="Times New Roman"/>
          <w:sz w:val="24"/>
          <w:szCs w:val="24"/>
          <w:lang w:val="id-ID"/>
        </w:rPr>
      </w:pPr>
    </w:p>
    <w:p w:rsidR="00C30304" w:rsidRPr="0081136A" w:rsidRDefault="00C30304" w:rsidP="008D7B31">
      <w:pPr>
        <w:spacing w:after="0" w:line="480" w:lineRule="auto"/>
        <w:ind w:left="426" w:firstLine="294"/>
        <w:jc w:val="both"/>
        <w:rPr>
          <w:rFonts w:ascii="Times New Roman" w:hAnsi="Times New Roman" w:cs="Times New Roman"/>
          <w:sz w:val="24"/>
          <w:szCs w:val="24"/>
        </w:rPr>
      </w:pPr>
      <w:r w:rsidRPr="0081136A">
        <w:rPr>
          <w:rFonts w:ascii="Times New Roman" w:hAnsi="Times New Roman" w:cs="Times New Roman"/>
          <w:sz w:val="24"/>
          <w:szCs w:val="24"/>
          <w:lang w:val="id-ID"/>
        </w:rPr>
        <w:t xml:space="preserve">Tingkat signifikan yang digunakan 0,05 dengan kriteria adalah “tolak Ho jika t hitung ≥ t tabel dan diterima Ho jika t hitung </w:t>
      </w:r>
      <w:r>
        <w:rPr>
          <w:rFonts w:ascii="Times New Roman" w:hAnsi="Times New Roman" w:cs="Times New Roman"/>
          <w:sz w:val="24"/>
          <w:szCs w:val="24"/>
        </w:rPr>
        <w:t>&lt;</w:t>
      </w:r>
      <w:r w:rsidRPr="0081136A">
        <w:rPr>
          <w:rFonts w:ascii="Times New Roman" w:hAnsi="Times New Roman" w:cs="Times New Roman"/>
          <w:sz w:val="24"/>
          <w:szCs w:val="24"/>
          <w:lang w:val="id-ID"/>
        </w:rPr>
        <w:t xml:space="preserve"> t tabel. (Hadi. 2004)</w:t>
      </w:r>
      <w:r w:rsidRPr="0081136A">
        <w:rPr>
          <w:rFonts w:ascii="Times New Roman" w:hAnsi="Times New Roman" w:cs="Times New Roman"/>
          <w:sz w:val="24"/>
          <w:szCs w:val="24"/>
        </w:rPr>
        <w:t>.</w:t>
      </w: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0308A" w:rsidRDefault="00B0308A" w:rsidP="00C30304">
      <w:pPr>
        <w:pStyle w:val="ListParagraph"/>
        <w:spacing w:after="0" w:line="480" w:lineRule="auto"/>
        <w:ind w:left="340"/>
        <w:jc w:val="both"/>
        <w:rPr>
          <w:rFonts w:ascii="Times New Roman" w:hAnsi="Times New Roman" w:cs="Times New Roman"/>
          <w:b/>
          <w:sz w:val="24"/>
          <w:szCs w:val="24"/>
          <w:lang w:val="id-ID"/>
        </w:rPr>
      </w:pPr>
    </w:p>
    <w:p w:rsidR="00B47A72" w:rsidRDefault="00B47A72"/>
    <w:sectPr w:rsidR="00B47A72" w:rsidSect="00DD17A0">
      <w:headerReference w:type="default" r:id="rId16"/>
      <w:footerReference w:type="default" r:id="rId17"/>
      <w:footerReference w:type="first" r:id="rId18"/>
      <w:pgSz w:w="11907" w:h="16839" w:code="9"/>
      <w:pgMar w:top="2268" w:right="1701" w:bottom="1701" w:left="2268" w:header="720" w:footer="706" w:gutter="0"/>
      <w:pgNumType w:start="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BB2" w:rsidRDefault="008C1BB2" w:rsidP="00A13597">
      <w:pPr>
        <w:spacing w:after="0" w:line="240" w:lineRule="auto"/>
      </w:pPr>
      <w:r>
        <w:separator/>
      </w:r>
    </w:p>
  </w:endnote>
  <w:endnote w:type="continuationSeparator" w:id="1">
    <w:p w:rsidR="008C1BB2" w:rsidRDefault="008C1BB2" w:rsidP="00A13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EC" w:rsidRDefault="002279EC">
    <w:pPr>
      <w:pStyle w:val="Footer"/>
      <w:jc w:val="center"/>
    </w:pPr>
  </w:p>
  <w:p w:rsidR="002279EC" w:rsidRDefault="00227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38"/>
      <w:docPartObj>
        <w:docPartGallery w:val="Page Numbers (Bottom of Page)"/>
        <w:docPartUnique/>
      </w:docPartObj>
    </w:sdtPr>
    <w:sdtContent>
      <w:p w:rsidR="00DD17A0" w:rsidRDefault="00FE7692">
        <w:pPr>
          <w:pStyle w:val="Footer"/>
          <w:jc w:val="center"/>
        </w:pPr>
        <w:r w:rsidRPr="00DD17A0">
          <w:rPr>
            <w:rFonts w:ascii="Times New Roman" w:hAnsi="Times New Roman" w:cs="Times New Roman"/>
            <w:sz w:val="24"/>
            <w:szCs w:val="24"/>
          </w:rPr>
          <w:fldChar w:fldCharType="begin"/>
        </w:r>
        <w:r w:rsidR="00DD17A0" w:rsidRPr="00DD17A0">
          <w:rPr>
            <w:rFonts w:ascii="Times New Roman" w:hAnsi="Times New Roman" w:cs="Times New Roman"/>
            <w:sz w:val="24"/>
            <w:szCs w:val="24"/>
          </w:rPr>
          <w:instrText xml:space="preserve"> PAGE   \* MERGEFORMAT </w:instrText>
        </w:r>
        <w:r w:rsidRPr="00DD17A0">
          <w:rPr>
            <w:rFonts w:ascii="Times New Roman" w:hAnsi="Times New Roman" w:cs="Times New Roman"/>
            <w:sz w:val="24"/>
            <w:szCs w:val="24"/>
          </w:rPr>
          <w:fldChar w:fldCharType="separate"/>
        </w:r>
        <w:r w:rsidR="008734D3">
          <w:rPr>
            <w:rFonts w:ascii="Times New Roman" w:hAnsi="Times New Roman" w:cs="Times New Roman"/>
            <w:noProof/>
            <w:sz w:val="24"/>
            <w:szCs w:val="24"/>
          </w:rPr>
          <w:t>34</w:t>
        </w:r>
        <w:r w:rsidRPr="00DD17A0">
          <w:rPr>
            <w:rFonts w:ascii="Times New Roman" w:hAnsi="Times New Roman" w:cs="Times New Roman"/>
            <w:sz w:val="24"/>
            <w:szCs w:val="24"/>
          </w:rPr>
          <w:fldChar w:fldCharType="end"/>
        </w:r>
      </w:p>
    </w:sdtContent>
  </w:sdt>
  <w:p w:rsidR="00C37A4B" w:rsidRDefault="00C37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BB2" w:rsidRDefault="008C1BB2" w:rsidP="00A13597">
      <w:pPr>
        <w:spacing w:after="0" w:line="240" w:lineRule="auto"/>
      </w:pPr>
      <w:r>
        <w:separator/>
      </w:r>
    </w:p>
  </w:footnote>
  <w:footnote w:type="continuationSeparator" w:id="1">
    <w:p w:rsidR="008C1BB2" w:rsidRDefault="008C1BB2" w:rsidP="00A13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674"/>
      <w:docPartObj>
        <w:docPartGallery w:val="Page Numbers (Top of Page)"/>
        <w:docPartUnique/>
      </w:docPartObj>
    </w:sdtPr>
    <w:sdtContent>
      <w:p w:rsidR="00BE2477" w:rsidRDefault="00FE7692">
        <w:pPr>
          <w:pStyle w:val="Header"/>
          <w:jc w:val="right"/>
        </w:pPr>
        <w:r w:rsidRPr="00BE2477">
          <w:rPr>
            <w:rFonts w:ascii="Times New Roman" w:hAnsi="Times New Roman" w:cs="Times New Roman"/>
            <w:sz w:val="24"/>
            <w:szCs w:val="24"/>
          </w:rPr>
          <w:fldChar w:fldCharType="begin"/>
        </w:r>
        <w:r w:rsidR="00BE2477" w:rsidRPr="00BE2477">
          <w:rPr>
            <w:rFonts w:ascii="Times New Roman" w:hAnsi="Times New Roman" w:cs="Times New Roman"/>
            <w:sz w:val="24"/>
            <w:szCs w:val="24"/>
          </w:rPr>
          <w:instrText xml:space="preserve"> PAGE   \* MERGEFORMAT </w:instrText>
        </w:r>
        <w:r w:rsidRPr="00BE2477">
          <w:rPr>
            <w:rFonts w:ascii="Times New Roman" w:hAnsi="Times New Roman" w:cs="Times New Roman"/>
            <w:sz w:val="24"/>
            <w:szCs w:val="24"/>
          </w:rPr>
          <w:fldChar w:fldCharType="separate"/>
        </w:r>
        <w:r w:rsidR="008734D3">
          <w:rPr>
            <w:rFonts w:ascii="Times New Roman" w:hAnsi="Times New Roman" w:cs="Times New Roman"/>
            <w:noProof/>
            <w:sz w:val="24"/>
            <w:szCs w:val="24"/>
          </w:rPr>
          <w:t>37</w:t>
        </w:r>
        <w:r w:rsidRPr="00BE2477">
          <w:rPr>
            <w:rFonts w:ascii="Times New Roman" w:hAnsi="Times New Roman" w:cs="Times New Roman"/>
            <w:sz w:val="24"/>
            <w:szCs w:val="24"/>
          </w:rPr>
          <w:fldChar w:fldCharType="end"/>
        </w:r>
      </w:p>
    </w:sdtContent>
  </w:sdt>
  <w:p w:rsidR="002279EC" w:rsidRDefault="002279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05C7"/>
    <w:multiLevelType w:val="hybridMultilevel"/>
    <w:tmpl w:val="B0C6321E"/>
    <w:lvl w:ilvl="0" w:tplc="779AAB94">
      <w:start w:val="1"/>
      <w:numFmt w:val="none"/>
      <w:lvlText w:val="3."/>
      <w:lvlJc w:val="left"/>
      <w:pPr>
        <w:tabs>
          <w:tab w:val="num" w:pos="720"/>
        </w:tabs>
        <w:ind w:left="720" w:hanging="360"/>
      </w:pPr>
      <w:rPr>
        <w:rFonts w:hint="default"/>
      </w:rPr>
    </w:lvl>
    <w:lvl w:ilvl="1" w:tplc="124C6328">
      <w:start w:val="1"/>
      <w:numFmt w:val="decimal"/>
      <w:lvlText w:val="%2."/>
      <w:lvlJc w:val="left"/>
      <w:pPr>
        <w:tabs>
          <w:tab w:val="num" w:pos="450"/>
        </w:tabs>
        <w:ind w:left="450" w:hanging="360"/>
      </w:pPr>
      <w:rPr>
        <w:rFonts w:ascii="Times New Roman" w:eastAsia="Times New Roman" w:hAnsi="Times New Roman" w:cs="Times New Roman"/>
      </w:rPr>
    </w:lvl>
    <w:lvl w:ilvl="2" w:tplc="226611EE">
      <w:start w:val="4"/>
      <w:numFmt w:val="upperRoman"/>
      <w:lvlText w:val="%3."/>
      <w:lvlJc w:val="left"/>
      <w:pPr>
        <w:ind w:left="810" w:hanging="720"/>
      </w:pPr>
      <w:rPr>
        <w:rFonts w:hint="default"/>
      </w:rPr>
    </w:lvl>
    <w:lvl w:ilvl="3" w:tplc="1E52B63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F7F55"/>
    <w:multiLevelType w:val="hybridMultilevel"/>
    <w:tmpl w:val="785CDE9C"/>
    <w:lvl w:ilvl="0" w:tplc="0409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B1285C"/>
    <w:multiLevelType w:val="hybridMultilevel"/>
    <w:tmpl w:val="1D1E527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D3D11"/>
    <w:multiLevelType w:val="hybridMultilevel"/>
    <w:tmpl w:val="F64A1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815568"/>
    <w:multiLevelType w:val="hybridMultilevel"/>
    <w:tmpl w:val="7CC4D3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C9E6815"/>
    <w:multiLevelType w:val="hybridMultilevel"/>
    <w:tmpl w:val="48E632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35E15"/>
    <w:multiLevelType w:val="hybridMultilevel"/>
    <w:tmpl w:val="A260C438"/>
    <w:lvl w:ilvl="0" w:tplc="20DAC68C">
      <w:start w:val="500"/>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3A2133"/>
    <w:multiLevelType w:val="hybridMultilevel"/>
    <w:tmpl w:val="12F4A0D2"/>
    <w:lvl w:ilvl="0" w:tplc="EB78E016">
      <w:start w:val="1"/>
      <w:numFmt w:val="upperLetter"/>
      <w:lvlText w:val="%1."/>
      <w:lvlJc w:val="left"/>
      <w:pPr>
        <w:tabs>
          <w:tab w:val="num" w:pos="360"/>
        </w:tabs>
        <w:ind w:left="360" w:hanging="360"/>
      </w:pPr>
      <w:rPr>
        <w:rFonts w:hint="default"/>
      </w:rPr>
    </w:lvl>
    <w:lvl w:ilvl="1" w:tplc="A57C0D1C">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DB29BA"/>
    <w:multiLevelType w:val="hybridMultilevel"/>
    <w:tmpl w:val="F1947D62"/>
    <w:lvl w:ilvl="0" w:tplc="C7441AA2">
      <w:start w:val="1"/>
      <w:numFmt w:val="upperRoman"/>
      <w:lvlText w:val="%1."/>
      <w:lvlJc w:val="left"/>
      <w:pPr>
        <w:tabs>
          <w:tab w:val="num" w:pos="720"/>
        </w:tabs>
        <w:ind w:left="397" w:hanging="397"/>
      </w:pPr>
      <w:rPr>
        <w:rFonts w:hint="default"/>
      </w:rPr>
    </w:lvl>
    <w:lvl w:ilvl="1" w:tplc="89ECB84C">
      <w:start w:val="1"/>
      <w:numFmt w:val="decimal"/>
      <w:lvlText w:val="%2)"/>
      <w:lvlJc w:val="left"/>
      <w:pPr>
        <w:tabs>
          <w:tab w:val="num" w:pos="1440"/>
        </w:tabs>
        <w:ind w:left="1420" w:hanging="340"/>
      </w:pPr>
      <w:rPr>
        <w:rFonts w:hint="default"/>
      </w:rPr>
    </w:lvl>
    <w:lvl w:ilvl="2" w:tplc="83F2767E">
      <w:start w:val="1"/>
      <w:numFmt w:val="decimal"/>
      <w:lvlText w:val="%3."/>
      <w:lvlJc w:val="left"/>
      <w:pPr>
        <w:tabs>
          <w:tab w:val="num" w:pos="2340"/>
        </w:tabs>
        <w:ind w:left="2320" w:hanging="340"/>
      </w:pPr>
      <w:rPr>
        <w:rFonts w:hint="default"/>
        <w:b w:val="0"/>
      </w:rPr>
    </w:lvl>
    <w:lvl w:ilvl="3" w:tplc="3B4A1776">
      <w:start w:val="5"/>
      <w:numFmt w:val="lowerLetter"/>
      <w:lvlText w:val="%4)"/>
      <w:lvlJc w:val="left"/>
      <w:pPr>
        <w:tabs>
          <w:tab w:val="num" w:pos="2880"/>
        </w:tabs>
        <w:ind w:left="2880" w:hanging="360"/>
      </w:pPr>
      <w:rPr>
        <w:rFonts w:hint="default"/>
      </w:rPr>
    </w:lvl>
    <w:lvl w:ilvl="4" w:tplc="7C2E6606">
      <w:start w:val="6"/>
      <w:numFmt w:val="upperLetter"/>
      <w:lvlText w:val="%5."/>
      <w:lvlJc w:val="left"/>
      <w:pPr>
        <w:tabs>
          <w:tab w:val="num" w:pos="360"/>
        </w:tabs>
        <w:ind w:left="340" w:hanging="340"/>
      </w:pPr>
      <w:rPr>
        <w:rFonts w:hint="default"/>
      </w:rPr>
    </w:lvl>
    <w:lvl w:ilvl="5" w:tplc="39AE5462">
      <w:start w:val="1"/>
      <w:numFmt w:val="lowerLetter"/>
      <w:lvlText w:val="%6)  "/>
      <w:lvlJc w:val="left"/>
      <w:pPr>
        <w:tabs>
          <w:tab w:val="num" w:pos="1758"/>
        </w:tabs>
        <w:ind w:left="1758" w:hanging="567"/>
      </w:pPr>
      <w:rPr>
        <w:rFonts w:hint="default"/>
      </w:rPr>
    </w:lvl>
    <w:lvl w:ilvl="6" w:tplc="BEE284D2">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DD2A97"/>
    <w:multiLevelType w:val="hybridMultilevel"/>
    <w:tmpl w:val="790E7396"/>
    <w:lvl w:ilvl="0" w:tplc="7CBCB1A2">
      <w:start w:val="4"/>
      <w:numFmt w:val="upperLetter"/>
      <w:lvlText w:val="%1."/>
      <w:lvlJc w:val="left"/>
      <w:pPr>
        <w:ind w:left="2160" w:hanging="360"/>
      </w:pPr>
      <w:rPr>
        <w:rFonts w:hint="default"/>
      </w:rPr>
    </w:lvl>
    <w:lvl w:ilvl="1" w:tplc="CD04C194">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7127A6"/>
    <w:multiLevelType w:val="hybridMultilevel"/>
    <w:tmpl w:val="1C58B276"/>
    <w:lvl w:ilvl="0" w:tplc="A7B0A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14406E"/>
    <w:multiLevelType w:val="hybridMultilevel"/>
    <w:tmpl w:val="A7E44AF2"/>
    <w:lvl w:ilvl="0" w:tplc="0D22333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72ED4639"/>
    <w:multiLevelType w:val="hybridMultilevel"/>
    <w:tmpl w:val="994C9AB0"/>
    <w:lvl w:ilvl="0" w:tplc="CE647F4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7"/>
  </w:num>
  <w:num w:numId="3">
    <w:abstractNumId w:val="9"/>
  </w:num>
  <w:num w:numId="4">
    <w:abstractNumId w:val="13"/>
  </w:num>
  <w:num w:numId="5">
    <w:abstractNumId w:val="0"/>
  </w:num>
  <w:num w:numId="6">
    <w:abstractNumId w:val="4"/>
  </w:num>
  <w:num w:numId="7">
    <w:abstractNumId w:val="3"/>
  </w:num>
  <w:num w:numId="8">
    <w:abstractNumId w:val="6"/>
  </w:num>
  <w:num w:numId="9">
    <w:abstractNumId w:val="12"/>
  </w:num>
  <w:num w:numId="10">
    <w:abstractNumId w:val="2"/>
  </w:num>
  <w:num w:numId="11">
    <w:abstractNumId w:val="1"/>
  </w:num>
  <w:num w:numId="12">
    <w:abstractNumId w:val="5"/>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62"/>
  </w:hdrShapeDefaults>
  <w:footnotePr>
    <w:footnote w:id="0"/>
    <w:footnote w:id="1"/>
  </w:footnotePr>
  <w:endnotePr>
    <w:endnote w:id="0"/>
    <w:endnote w:id="1"/>
  </w:endnotePr>
  <w:compat/>
  <w:rsids>
    <w:rsidRoot w:val="005D5C32"/>
    <w:rsid w:val="000051D1"/>
    <w:rsid w:val="00014A27"/>
    <w:rsid w:val="00033B44"/>
    <w:rsid w:val="000726D8"/>
    <w:rsid w:val="00076410"/>
    <w:rsid w:val="00080EF2"/>
    <w:rsid w:val="000B6C8F"/>
    <w:rsid w:val="000D0001"/>
    <w:rsid w:val="000D29C6"/>
    <w:rsid w:val="000E732A"/>
    <w:rsid w:val="00133647"/>
    <w:rsid w:val="0014739A"/>
    <w:rsid w:val="00160194"/>
    <w:rsid w:val="00164F13"/>
    <w:rsid w:val="00167E0B"/>
    <w:rsid w:val="00186455"/>
    <w:rsid w:val="00191863"/>
    <w:rsid w:val="0019274F"/>
    <w:rsid w:val="001A2482"/>
    <w:rsid w:val="001B2B84"/>
    <w:rsid w:val="001D2C4E"/>
    <w:rsid w:val="001D7FB3"/>
    <w:rsid w:val="001F394A"/>
    <w:rsid w:val="00203F6F"/>
    <w:rsid w:val="002279EC"/>
    <w:rsid w:val="0024091B"/>
    <w:rsid w:val="002538F4"/>
    <w:rsid w:val="002847DB"/>
    <w:rsid w:val="002C1098"/>
    <w:rsid w:val="002C6C25"/>
    <w:rsid w:val="002D7C0B"/>
    <w:rsid w:val="003058A4"/>
    <w:rsid w:val="00317F4D"/>
    <w:rsid w:val="003459BB"/>
    <w:rsid w:val="003459BD"/>
    <w:rsid w:val="0037419B"/>
    <w:rsid w:val="0039114D"/>
    <w:rsid w:val="003A2A0C"/>
    <w:rsid w:val="003B2518"/>
    <w:rsid w:val="003B5048"/>
    <w:rsid w:val="003C58BF"/>
    <w:rsid w:val="003E7601"/>
    <w:rsid w:val="00422C63"/>
    <w:rsid w:val="00450B73"/>
    <w:rsid w:val="0046747C"/>
    <w:rsid w:val="004A2CCC"/>
    <w:rsid w:val="004A3330"/>
    <w:rsid w:val="004A6FD9"/>
    <w:rsid w:val="004B6E43"/>
    <w:rsid w:val="004C09BF"/>
    <w:rsid w:val="004F3467"/>
    <w:rsid w:val="005045A8"/>
    <w:rsid w:val="005138CE"/>
    <w:rsid w:val="005413C7"/>
    <w:rsid w:val="00570AD9"/>
    <w:rsid w:val="0059157F"/>
    <w:rsid w:val="005B3AA1"/>
    <w:rsid w:val="005D5C32"/>
    <w:rsid w:val="005F17CA"/>
    <w:rsid w:val="00607926"/>
    <w:rsid w:val="00635322"/>
    <w:rsid w:val="00644BB0"/>
    <w:rsid w:val="00651B9A"/>
    <w:rsid w:val="006614BB"/>
    <w:rsid w:val="00662ACB"/>
    <w:rsid w:val="006634DA"/>
    <w:rsid w:val="006637F7"/>
    <w:rsid w:val="0067289D"/>
    <w:rsid w:val="006D4F58"/>
    <w:rsid w:val="006E06E9"/>
    <w:rsid w:val="00746F48"/>
    <w:rsid w:val="00760A81"/>
    <w:rsid w:val="007E3A41"/>
    <w:rsid w:val="00836146"/>
    <w:rsid w:val="008536A2"/>
    <w:rsid w:val="00862A56"/>
    <w:rsid w:val="00872755"/>
    <w:rsid w:val="008734D3"/>
    <w:rsid w:val="00886693"/>
    <w:rsid w:val="008C1BB2"/>
    <w:rsid w:val="008D7B31"/>
    <w:rsid w:val="008F70A6"/>
    <w:rsid w:val="00913645"/>
    <w:rsid w:val="009346B8"/>
    <w:rsid w:val="009551B6"/>
    <w:rsid w:val="009910EA"/>
    <w:rsid w:val="009973AF"/>
    <w:rsid w:val="009B2042"/>
    <w:rsid w:val="009B2DA8"/>
    <w:rsid w:val="009C31D0"/>
    <w:rsid w:val="009E6602"/>
    <w:rsid w:val="009F60F5"/>
    <w:rsid w:val="00A11283"/>
    <w:rsid w:val="00A13597"/>
    <w:rsid w:val="00A13D3E"/>
    <w:rsid w:val="00A17EB9"/>
    <w:rsid w:val="00A513BB"/>
    <w:rsid w:val="00A60A31"/>
    <w:rsid w:val="00A67D22"/>
    <w:rsid w:val="00AA71AD"/>
    <w:rsid w:val="00AC0001"/>
    <w:rsid w:val="00AC0566"/>
    <w:rsid w:val="00AC0C85"/>
    <w:rsid w:val="00AC3DB8"/>
    <w:rsid w:val="00AC5247"/>
    <w:rsid w:val="00AE426C"/>
    <w:rsid w:val="00B0308A"/>
    <w:rsid w:val="00B06D81"/>
    <w:rsid w:val="00B1347F"/>
    <w:rsid w:val="00B218E7"/>
    <w:rsid w:val="00B276D1"/>
    <w:rsid w:val="00B32C1F"/>
    <w:rsid w:val="00B4294B"/>
    <w:rsid w:val="00B47A72"/>
    <w:rsid w:val="00B54B57"/>
    <w:rsid w:val="00B7476B"/>
    <w:rsid w:val="00B779E6"/>
    <w:rsid w:val="00B82DEF"/>
    <w:rsid w:val="00B92B81"/>
    <w:rsid w:val="00BA403C"/>
    <w:rsid w:val="00BC3801"/>
    <w:rsid w:val="00BC700E"/>
    <w:rsid w:val="00BD59FF"/>
    <w:rsid w:val="00BE1186"/>
    <w:rsid w:val="00BE2477"/>
    <w:rsid w:val="00C00E26"/>
    <w:rsid w:val="00C016A7"/>
    <w:rsid w:val="00C30304"/>
    <w:rsid w:val="00C333F4"/>
    <w:rsid w:val="00C37A4B"/>
    <w:rsid w:val="00CB00E1"/>
    <w:rsid w:val="00CC2695"/>
    <w:rsid w:val="00CD3122"/>
    <w:rsid w:val="00CF2DCD"/>
    <w:rsid w:val="00CF3F95"/>
    <w:rsid w:val="00CF40B9"/>
    <w:rsid w:val="00D04A5F"/>
    <w:rsid w:val="00D05F0D"/>
    <w:rsid w:val="00D064B3"/>
    <w:rsid w:val="00D11D3B"/>
    <w:rsid w:val="00D3720F"/>
    <w:rsid w:val="00D376C8"/>
    <w:rsid w:val="00D457C2"/>
    <w:rsid w:val="00D54378"/>
    <w:rsid w:val="00D64AEF"/>
    <w:rsid w:val="00D65F3C"/>
    <w:rsid w:val="00D74946"/>
    <w:rsid w:val="00D75C90"/>
    <w:rsid w:val="00DD17A0"/>
    <w:rsid w:val="00E17F68"/>
    <w:rsid w:val="00E21B61"/>
    <w:rsid w:val="00E26CA4"/>
    <w:rsid w:val="00E65DAF"/>
    <w:rsid w:val="00E84329"/>
    <w:rsid w:val="00E87AC1"/>
    <w:rsid w:val="00E91989"/>
    <w:rsid w:val="00EA5970"/>
    <w:rsid w:val="00EB3C55"/>
    <w:rsid w:val="00ED24FD"/>
    <w:rsid w:val="00EF6359"/>
    <w:rsid w:val="00F27FEB"/>
    <w:rsid w:val="00F54108"/>
    <w:rsid w:val="00F60CC8"/>
    <w:rsid w:val="00F627B5"/>
    <w:rsid w:val="00F70C5A"/>
    <w:rsid w:val="00F71FF3"/>
    <w:rsid w:val="00F86658"/>
    <w:rsid w:val="00F939C1"/>
    <w:rsid w:val="00FA67D4"/>
    <w:rsid w:val="00FB00CC"/>
    <w:rsid w:val="00FC1617"/>
    <w:rsid w:val="00FE7692"/>
    <w:rsid w:val="00FF2939"/>
    <w:rsid w:val="00FF58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C32"/>
    <w:pPr>
      <w:ind w:left="720"/>
      <w:contextualSpacing/>
    </w:pPr>
  </w:style>
  <w:style w:type="character" w:styleId="Hyperlink">
    <w:name w:val="Hyperlink"/>
    <w:basedOn w:val="DefaultParagraphFont"/>
    <w:uiPriority w:val="99"/>
    <w:unhideWhenUsed/>
    <w:rsid w:val="005D5C32"/>
    <w:rPr>
      <w:color w:val="0000FF" w:themeColor="hyperlink"/>
      <w:u w:val="single"/>
    </w:rPr>
  </w:style>
  <w:style w:type="paragraph" w:styleId="BodyText">
    <w:name w:val="Body Text"/>
    <w:basedOn w:val="Normal"/>
    <w:link w:val="BodyTextChar"/>
    <w:unhideWhenUsed/>
    <w:rsid w:val="005D5C3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D5C32"/>
    <w:rPr>
      <w:rFonts w:ascii="Times New Roman" w:eastAsia="Times New Roman" w:hAnsi="Times New Roman" w:cs="Times New Roman"/>
      <w:sz w:val="24"/>
      <w:szCs w:val="24"/>
      <w:lang w:val="en-GB"/>
    </w:rPr>
  </w:style>
  <w:style w:type="table" w:styleId="TableGrid">
    <w:name w:val="Table Grid"/>
    <w:basedOn w:val="TableNormal"/>
    <w:uiPriority w:val="59"/>
    <w:rsid w:val="005D5C3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5D5C32"/>
    <w:pPr>
      <w:spacing w:after="120"/>
      <w:ind w:left="360"/>
    </w:pPr>
  </w:style>
  <w:style w:type="character" w:customStyle="1" w:styleId="BodyTextIndentChar">
    <w:name w:val="Body Text Indent Char"/>
    <w:basedOn w:val="DefaultParagraphFont"/>
    <w:link w:val="BodyTextIndent"/>
    <w:uiPriority w:val="99"/>
    <w:semiHidden/>
    <w:rsid w:val="005D5C32"/>
    <w:rPr>
      <w:lang w:val="en-US"/>
    </w:rPr>
  </w:style>
  <w:style w:type="character" w:styleId="HTMLCite">
    <w:name w:val="HTML Cite"/>
    <w:basedOn w:val="DefaultParagraphFont"/>
    <w:rsid w:val="005D5C32"/>
    <w:rPr>
      <w:i/>
      <w:iCs/>
    </w:rPr>
  </w:style>
  <w:style w:type="paragraph" w:styleId="Header">
    <w:name w:val="header"/>
    <w:basedOn w:val="Normal"/>
    <w:link w:val="HeaderChar"/>
    <w:uiPriority w:val="99"/>
    <w:unhideWhenUsed/>
    <w:rsid w:val="005D5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32"/>
    <w:rPr>
      <w:lang w:val="en-US"/>
    </w:rPr>
  </w:style>
  <w:style w:type="paragraph" w:styleId="BalloonText">
    <w:name w:val="Balloon Text"/>
    <w:basedOn w:val="Normal"/>
    <w:link w:val="BalloonTextChar"/>
    <w:uiPriority w:val="99"/>
    <w:semiHidden/>
    <w:unhideWhenUsed/>
    <w:rsid w:val="005D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32"/>
    <w:rPr>
      <w:rFonts w:ascii="Tahoma" w:hAnsi="Tahoma" w:cs="Tahoma"/>
      <w:sz w:val="16"/>
      <w:szCs w:val="16"/>
      <w:lang w:val="en-US"/>
    </w:rPr>
  </w:style>
  <w:style w:type="paragraph" w:styleId="Footer">
    <w:name w:val="footer"/>
    <w:basedOn w:val="Normal"/>
    <w:link w:val="FooterChar"/>
    <w:uiPriority w:val="99"/>
    <w:unhideWhenUsed/>
    <w:rsid w:val="0007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10"/>
    <w:rPr>
      <w:lang w:val="en-US"/>
    </w:rPr>
  </w:style>
  <w:style w:type="paragraph" w:styleId="NoSpacing">
    <w:name w:val="No Spacing"/>
    <w:link w:val="NoSpacingChar"/>
    <w:uiPriority w:val="1"/>
    <w:qFormat/>
    <w:rsid w:val="00F71FF3"/>
    <w:pPr>
      <w:spacing w:after="0" w:line="240" w:lineRule="auto"/>
    </w:pPr>
    <w:rPr>
      <w:rFonts w:ascii="Calibri" w:eastAsia="Times New Roman" w:hAnsi="Calibri" w:cs="Times New Roman"/>
      <w:sz w:val="24"/>
      <w:szCs w:val="20"/>
      <w:lang w:val="en-US" w:eastAsia="id-ID"/>
    </w:rPr>
  </w:style>
  <w:style w:type="character" w:customStyle="1" w:styleId="NoSpacingChar">
    <w:name w:val="No Spacing Char"/>
    <w:link w:val="NoSpacing"/>
    <w:uiPriority w:val="1"/>
    <w:locked/>
    <w:rsid w:val="00F71FF3"/>
    <w:rPr>
      <w:rFonts w:ascii="Calibri" w:eastAsia="Times New Roman" w:hAnsi="Calibri" w:cs="Times New Roman"/>
      <w:sz w:val="24"/>
      <w:szCs w:val="20"/>
      <w:lang w:val="en-US" w:eastAsia="id-ID"/>
    </w:rPr>
  </w:style>
  <w:style w:type="paragraph" w:styleId="NormalWeb">
    <w:name w:val="Normal (Web)"/>
    <w:basedOn w:val="Normal"/>
    <w:uiPriority w:val="99"/>
    <w:unhideWhenUsed/>
    <w:rsid w:val="00D04A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A5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4ADC-F289-48AE-A622-C691CC51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Acer-happy</dc:creator>
  <cp:lastModifiedBy>Acer-happy</cp:lastModifiedBy>
  <cp:revision>40</cp:revision>
  <cp:lastPrinted>2012-05-27T02:05:00Z</cp:lastPrinted>
  <dcterms:created xsi:type="dcterms:W3CDTF">2012-02-16T06:32:00Z</dcterms:created>
  <dcterms:modified xsi:type="dcterms:W3CDTF">2012-05-30T06:19:00Z</dcterms:modified>
</cp:coreProperties>
</file>