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F7" w:rsidRPr="00A76E55" w:rsidRDefault="009D080F" w:rsidP="009D080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7" style="position:absolute;left:0;text-align:left;margin-left:392.85pt;margin-top:-83.4pt;width:27.75pt;height:27.75pt;z-index:251661312" stroked="f"/>
        </w:pict>
      </w:r>
      <w:r w:rsidR="00873325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383.85pt;margin-top:-33.9pt;width:14.25pt;height:27pt;z-index:251660288" stroked="f"/>
        </w:pict>
      </w:r>
      <w:r w:rsidR="000178F7" w:rsidRPr="00A76E55">
        <w:rPr>
          <w:rFonts w:ascii="Times New Roman" w:hAnsi="Times New Roman" w:cs="Times New Roman"/>
          <w:b/>
          <w:sz w:val="24"/>
        </w:rPr>
        <w:t>DAFTAR PUSTAKA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Arikunto,Suharsimi.2014.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Evaluasi Program Pendidikan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Pedoman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Teoritis Praktis Bagi Mahasiswa dan Praktisi Pendidikan.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Jakarta: PT Bumi Aksara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Arsyad, Azhar. 2014.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Media Pembelajaran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Jakarta: Rajawali Pers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Bakhtiar,Amsal.2013.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Filsafat Ilmu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.Jakarta: RajaGrafindo Persada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Danim, Sudarwan. 2010.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 xml:space="preserve">Perkembangan Peserta Didik. 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Bandung: Alfabeta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Emzir.2014.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Metodelogi Penelitian Pendidika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Jakarta: Rajawali Pers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Enterprise, Jubilee.2013.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Inspiring Presentation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Jakarta: PT Elex Media Komputindo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78F7" w:rsidRPr="00A76E55" w:rsidRDefault="000178F7" w:rsidP="00A76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A76E55">
        <w:rPr>
          <w:rFonts w:ascii="Times New Roman" w:hAnsi="Times New Roman" w:cs="Times New Roman"/>
          <w:sz w:val="24"/>
          <w:szCs w:val="24"/>
        </w:rPr>
        <w:t xml:space="preserve">Hadi, Sutrisno. 2015. </w:t>
      </w:r>
      <w:r w:rsidRPr="00A76E55"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 w:rsidRPr="00A76E55"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A76E55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Pustaka Belajar</w:t>
      </w:r>
    </w:p>
    <w:p w:rsidR="00A76E55" w:rsidRPr="00A76E55" w:rsidRDefault="00A76E55" w:rsidP="00A76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Hamlik, Oemar. 2001.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Proses Belajar Mengajar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. Jakarta: Bumi Aksara </w:t>
      </w: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Idi, Abdullah. 2013.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Sosiologi Pendidikan; Individu, Masyarakat, dan Pendidikan.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Jakarta: PT Rajagrafindo Persada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Karim, Abdul. 2007.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Media Pembelajaran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Makassar: Universitas Negeri Makassar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E55">
        <w:rPr>
          <w:rFonts w:ascii="Times New Roman" w:hAnsi="Times New Roman" w:cs="Times New Roman"/>
          <w:sz w:val="24"/>
          <w:szCs w:val="24"/>
          <w:lang w:val="en-US"/>
        </w:rPr>
        <w:t>Pattaufi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Sumartini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Desain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Pesan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Makassar: KTP FIP</w:t>
      </w:r>
      <w:r w:rsidRPr="00A76E55">
        <w:rPr>
          <w:rFonts w:ascii="Times New Roman" w:hAnsi="Times New Roman" w:cs="Times New Roman"/>
          <w:sz w:val="24"/>
          <w:szCs w:val="24"/>
        </w:rPr>
        <w:t xml:space="preserve"> Universitas Negeri Makassar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Prayoga, Miska, Anjar.2013.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Penggunaan Media Prezi Dan Metode Pembelajaran Snowball Throwing Untuk Meningkatkan Prestasi Hasil Belajar Akutansi.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Jurnal  Jupe UNS, Vol 1 (2) :1-8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Ruswanto.2009.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Geografi; Untuk SMA dan MA Kelas X.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Jakarta: Pusat perbukuan, Departeman Pendidikan Nasional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Sadiman, Arief S.2007.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Media Pendidikan;Pengertian, pengembangan, dan   pemanfaatannya.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Jakarta: PT.Raja Grafido Persada</w:t>
      </w: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Sahabuddin, H. 2007.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Mengajar dan Belajar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Makassar: Universitas Negeri Makassar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9D080F" w:rsidP="000178F7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88.85pt;margin-top:64.8pt;width:27pt;height:21.75pt;z-index:251662336" stroked="f">
            <v:textbox>
              <w:txbxContent>
                <w:p w:rsidR="009D080F" w:rsidRPr="009D080F" w:rsidRDefault="009D0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xbxContent>
            </v:textbox>
          </v:rect>
        </w:pict>
      </w:r>
      <w:r w:rsidR="000178F7" w:rsidRPr="00A76E55">
        <w:rPr>
          <w:rFonts w:ascii="Times New Roman" w:hAnsi="Times New Roman" w:cs="Times New Roman"/>
          <w:sz w:val="24"/>
          <w:szCs w:val="24"/>
        </w:rPr>
        <w:t xml:space="preserve">Setiawan, Restu. 2013. </w:t>
      </w:r>
      <w:r w:rsidR="000178F7" w:rsidRPr="00A76E55">
        <w:rPr>
          <w:rFonts w:ascii="Times New Roman" w:hAnsi="Times New Roman" w:cs="Times New Roman"/>
          <w:i/>
          <w:sz w:val="24"/>
          <w:szCs w:val="24"/>
        </w:rPr>
        <w:t>Penerapan Media Presentasi Prezi Pada Materi Ciri-iri Mahluk Hidup Untuk Meningkatkan Aktivitas dan Hasil Belajar Siswa Kelas VII Semester I Pada SMP Negeri 1 Karangayar Kabupaten Pekalongan Tahun Ajaran 2013/2014.</w:t>
      </w:r>
      <w:r w:rsidR="000178F7" w:rsidRPr="00A76E55">
        <w:rPr>
          <w:rFonts w:ascii="Times New Roman" w:hAnsi="Times New Roman" w:cs="Times New Roman"/>
          <w:sz w:val="24"/>
          <w:szCs w:val="24"/>
        </w:rPr>
        <w:t xml:space="preserve"> Skripsi. Semarang. IKIP PGRI Semarang</w:t>
      </w:r>
    </w:p>
    <w:p w:rsidR="000178F7" w:rsidRPr="00A76E55" w:rsidRDefault="000178F7" w:rsidP="000178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Sinring, Idi.2012.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Pedoman Penulisan Skiripsi Program S-1 Fakultas Ilmu     Pendidikan UNM.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Makassar: Universitas Negeri Makassar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78F7" w:rsidRPr="00A76E55" w:rsidRDefault="000178F7" w:rsidP="000178F7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Sugiono. 2014.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 xml:space="preserve"> Metode Penelitian Kuantitatif Kualitatif dan R&amp;D.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Bandung: Alfabeta</w:t>
      </w:r>
    </w:p>
    <w:p w:rsidR="000178F7" w:rsidRPr="00A76E55" w:rsidRDefault="000178F7" w:rsidP="000178F7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178F7" w:rsidRPr="00A76E55" w:rsidRDefault="000178F7" w:rsidP="00017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A76E55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Sudjana, Nana. 2013. </w:t>
      </w:r>
      <w:r w:rsidRPr="00A76E55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Penilaian Hasil Proses Belajar Mengajar. </w:t>
      </w:r>
      <w:r w:rsidRPr="00A76E55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Bandung: PT Remaja Rosdakarya</w:t>
      </w: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Sujono, Anas. 1995.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Statistik Pendidikan.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 Bandung: Tarsito</w:t>
      </w:r>
    </w:p>
    <w:p w:rsidR="000178F7" w:rsidRPr="00A76E55" w:rsidRDefault="000178F7" w:rsidP="000178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Sukarjo M.2009.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 xml:space="preserve">Landasan Pendidikan; Konsep Dan Aplikasinya. 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Jakarta: PT Rajagrafindo  Persada</w:t>
      </w:r>
    </w:p>
    <w:p w:rsidR="000178F7" w:rsidRPr="00A76E55" w:rsidRDefault="000178F7" w:rsidP="000178F7">
      <w:pPr>
        <w:pStyle w:val="ListParagraph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>Supriyadi, Aris.2011.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Peningkatan Hasil Belajar Geografi Materi Atmosfer Dengan Menggunakan Aplikasi Media Pembelajaran Digital (Mpd) Bagi Siswa Kelas X.2 Sma Negeri 1 Grobogan Pada Semester 2 Tahun 2009-2010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Jurnal Geografi, Vol 2 (2) :135-142</w:t>
      </w:r>
    </w:p>
    <w:p w:rsidR="000178F7" w:rsidRPr="00A76E55" w:rsidRDefault="000178F7" w:rsidP="00C951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E55">
        <w:rPr>
          <w:rFonts w:ascii="Times New Roman" w:eastAsiaTheme="minorEastAsia" w:hAnsi="Times New Roman" w:cs="Times New Roman"/>
          <w:sz w:val="24"/>
          <w:szCs w:val="24"/>
        </w:rPr>
        <w:t xml:space="preserve">Tirtarahardja,Umar. 2010. </w:t>
      </w:r>
      <w:r w:rsidRPr="00A76E55">
        <w:rPr>
          <w:rFonts w:ascii="Times New Roman" w:eastAsiaTheme="minorEastAsia" w:hAnsi="Times New Roman" w:cs="Times New Roman"/>
          <w:i/>
          <w:sz w:val="24"/>
          <w:szCs w:val="24"/>
        </w:rPr>
        <w:t>Pengantar Pendidikan</w:t>
      </w:r>
      <w:r w:rsidRPr="00A76E55">
        <w:rPr>
          <w:rFonts w:ascii="Times New Roman" w:eastAsiaTheme="minorEastAsia" w:hAnsi="Times New Roman" w:cs="Times New Roman"/>
          <w:sz w:val="24"/>
          <w:szCs w:val="24"/>
        </w:rPr>
        <w:t>. Jakarta: Rineka Cipta</w:t>
      </w:r>
    </w:p>
    <w:p w:rsidR="000178F7" w:rsidRPr="00A76E55" w:rsidRDefault="000178F7" w:rsidP="000178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78F7" w:rsidRPr="00A76E55" w:rsidRDefault="000178F7" w:rsidP="000178F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Tirtaraharja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Umar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Parumbuan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, M.T. 2012. </w:t>
      </w:r>
      <w:proofErr w:type="spellStart"/>
      <w:proofErr w:type="gram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Disain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Instruksional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Pola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Langkah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Perumusan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Tujuan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Acuan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Makassar: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Intisari</w:t>
      </w:r>
      <w:proofErr w:type="spellEnd"/>
    </w:p>
    <w:p w:rsidR="000178F7" w:rsidRPr="00A76E55" w:rsidRDefault="000178F7" w:rsidP="000178F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Uno, B.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Hamzah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Kependidikan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Problema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Solusi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Reformasi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A76E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Indonesia.</w:t>
      </w:r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A76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E55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3D5147" w:rsidRPr="00A76E55" w:rsidRDefault="003D5147"/>
    <w:sectPr w:rsidR="003D5147" w:rsidRPr="00A76E55" w:rsidSect="00643D2A">
      <w:headerReference w:type="default" r:id="rId6"/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F7" w:rsidRDefault="000178F7" w:rsidP="000178F7">
      <w:pPr>
        <w:spacing w:after="0" w:line="240" w:lineRule="auto"/>
      </w:pPr>
      <w:r>
        <w:separator/>
      </w:r>
    </w:p>
  </w:endnote>
  <w:endnote w:type="continuationSeparator" w:id="1">
    <w:p w:rsidR="000178F7" w:rsidRDefault="000178F7" w:rsidP="000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F7" w:rsidRDefault="000178F7" w:rsidP="000178F7">
      <w:pPr>
        <w:spacing w:after="0" w:line="240" w:lineRule="auto"/>
      </w:pPr>
      <w:r>
        <w:separator/>
      </w:r>
    </w:p>
  </w:footnote>
  <w:footnote w:type="continuationSeparator" w:id="1">
    <w:p w:rsidR="000178F7" w:rsidRDefault="000178F7" w:rsidP="000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019587"/>
      <w:docPartObj>
        <w:docPartGallery w:val="Page Numbers (Top of Page)"/>
        <w:docPartUnique/>
      </w:docPartObj>
    </w:sdtPr>
    <w:sdtContent>
      <w:p w:rsidR="00643D2A" w:rsidRPr="00643D2A" w:rsidRDefault="008733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3D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D2A" w:rsidRPr="00643D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3D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80F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643D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47E1" w:rsidRDefault="009847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8F7"/>
    <w:rsid w:val="000178F7"/>
    <w:rsid w:val="002E13C3"/>
    <w:rsid w:val="003D5147"/>
    <w:rsid w:val="00492152"/>
    <w:rsid w:val="005C452B"/>
    <w:rsid w:val="00643D2A"/>
    <w:rsid w:val="00873325"/>
    <w:rsid w:val="009847E1"/>
    <w:rsid w:val="009D080F"/>
    <w:rsid w:val="00A76E55"/>
    <w:rsid w:val="00BC5C9C"/>
    <w:rsid w:val="00C95142"/>
    <w:rsid w:val="00CB42B6"/>
    <w:rsid w:val="00F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78F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178F7"/>
  </w:style>
  <w:style w:type="character" w:customStyle="1" w:styleId="htmlcom1">
    <w:name w:val="html_com1"/>
    <w:basedOn w:val="DefaultParagraphFont"/>
    <w:rsid w:val="000178F7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01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7"/>
  </w:style>
  <w:style w:type="paragraph" w:styleId="Footer">
    <w:name w:val="footer"/>
    <w:basedOn w:val="Normal"/>
    <w:link w:val="FooterChar"/>
    <w:uiPriority w:val="99"/>
    <w:semiHidden/>
    <w:unhideWhenUsed/>
    <w:rsid w:val="0001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muh.nuralilyas</dc:creator>
  <cp:lastModifiedBy>muh.nuralilyas</cp:lastModifiedBy>
  <cp:revision>6</cp:revision>
  <dcterms:created xsi:type="dcterms:W3CDTF">2016-06-26T16:21:00Z</dcterms:created>
  <dcterms:modified xsi:type="dcterms:W3CDTF">2016-07-12T15:17:00Z</dcterms:modified>
</cp:coreProperties>
</file>