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10" w:rsidRPr="00F12219" w:rsidRDefault="001F7B32" w:rsidP="008C053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1F7B32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70.05pt;margin-top:-67.75pt;width:45.75pt;height:39.5pt;z-index:251660288" fillcolor="white [3212]" strokecolor="white [3212]">
            <v:textbox style="mso-next-textbox:#_x0000_s1026">
              <w:txbxContent>
                <w:p w:rsidR="00547B9C" w:rsidRPr="004B29E5" w:rsidRDefault="00547B9C" w:rsidP="004E0110">
                  <w:pPr>
                    <w:jc w:val="center"/>
                    <w:rPr>
                      <w:sz w:val="24"/>
                    </w:rPr>
                  </w:pPr>
                </w:p>
                <w:p w:rsidR="00547B9C" w:rsidRDefault="00547B9C"/>
              </w:txbxContent>
            </v:textbox>
          </v:rect>
        </w:pict>
      </w:r>
      <w:r w:rsidR="004E0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110" w:rsidRPr="00F12219">
        <w:rPr>
          <w:rFonts w:ascii="Times New Roman" w:hAnsi="Times New Roman" w:cs="Times New Roman"/>
          <w:b/>
          <w:sz w:val="28"/>
          <w:szCs w:val="28"/>
          <w:lang w:val="id-ID"/>
        </w:rPr>
        <w:t>BAB IV</w:t>
      </w:r>
    </w:p>
    <w:p w:rsidR="00FD0458" w:rsidRPr="00943834" w:rsidRDefault="004E0110" w:rsidP="008C053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19">
        <w:rPr>
          <w:rFonts w:ascii="Times New Roman" w:hAnsi="Times New Roman" w:cs="Times New Roman"/>
          <w:b/>
          <w:sz w:val="28"/>
          <w:szCs w:val="28"/>
          <w:lang w:val="id-ID"/>
        </w:rPr>
        <w:t>HASIL PENELITIAN DAN PEMBAHASAN</w:t>
      </w:r>
    </w:p>
    <w:p w:rsidR="00FD0458" w:rsidRPr="00B344D6" w:rsidRDefault="00FD0458" w:rsidP="002619EB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44D6">
        <w:rPr>
          <w:rFonts w:ascii="Times New Roman" w:hAnsi="Times New Roman" w:cs="Times New Roman"/>
          <w:b/>
          <w:sz w:val="24"/>
          <w:szCs w:val="24"/>
        </w:rPr>
        <w:t>Hasil Penelitian</w:t>
      </w:r>
      <w:r w:rsidRPr="00B344D6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0320CC" w:rsidRDefault="00FD0458" w:rsidP="008C053C">
      <w:pPr>
        <w:widowControl w:val="0"/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D6">
        <w:rPr>
          <w:rFonts w:ascii="Times New Roman" w:hAnsi="Times New Roman" w:cs="Times New Roman"/>
          <w:sz w:val="24"/>
          <w:szCs w:val="24"/>
        </w:rPr>
        <w:t>Hasil pen</w:t>
      </w:r>
      <w:r>
        <w:rPr>
          <w:rFonts w:ascii="Times New Roman" w:hAnsi="Times New Roman" w:cs="Times New Roman"/>
          <w:sz w:val="24"/>
          <w:szCs w:val="24"/>
        </w:rPr>
        <w:t xml:space="preserve">elitian yang </w:t>
      </w:r>
      <w:r w:rsidR="000320CC">
        <w:rPr>
          <w:rFonts w:ascii="Times New Roman" w:hAnsi="Times New Roman" w:cs="Times New Roman"/>
          <w:sz w:val="24"/>
          <w:szCs w:val="24"/>
        </w:rPr>
        <w:t>disajikan dal</w:t>
      </w:r>
      <w:r w:rsidR="00895B44">
        <w:rPr>
          <w:rFonts w:ascii="Times New Roman" w:hAnsi="Times New Roman" w:cs="Times New Roman"/>
          <w:sz w:val="24"/>
          <w:szCs w:val="24"/>
        </w:rPr>
        <w:t xml:space="preserve">am kajian ini dianalisis </w:t>
      </w:r>
      <w:r w:rsidR="000320CC">
        <w:rPr>
          <w:rFonts w:ascii="Times New Roman" w:hAnsi="Times New Roman" w:cs="Times New Roman"/>
          <w:sz w:val="24"/>
          <w:szCs w:val="24"/>
        </w:rPr>
        <w:t xml:space="preserve">dengan menggunakan  analisis statistik deskriptif dan analisis statistik inferensial dengan </w:t>
      </w:r>
      <w:r w:rsidR="000320CC" w:rsidRPr="00B344D6">
        <w:rPr>
          <w:rFonts w:ascii="Times New Roman" w:hAnsi="Times New Roman" w:cs="Times New Roman"/>
          <w:i/>
          <w:sz w:val="24"/>
          <w:szCs w:val="24"/>
        </w:rPr>
        <w:t>t-test</w:t>
      </w:r>
      <w:r w:rsidR="000320CC" w:rsidRPr="00B344D6">
        <w:rPr>
          <w:rFonts w:ascii="Times New Roman" w:hAnsi="Times New Roman" w:cs="Times New Roman"/>
          <w:sz w:val="24"/>
          <w:szCs w:val="24"/>
        </w:rPr>
        <w:t xml:space="preserve"> untuk pengujian hipotesis.</w:t>
      </w:r>
    </w:p>
    <w:p w:rsidR="00FD0458" w:rsidRPr="00333A81" w:rsidRDefault="00A52F33" w:rsidP="002619EB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Deskripsi Hasil Penelitian</w:t>
      </w:r>
    </w:p>
    <w:p w:rsidR="00717064" w:rsidRPr="00717064" w:rsidRDefault="00441018" w:rsidP="007170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Hasil p</w:t>
      </w:r>
      <w:r w:rsidR="00A52F33">
        <w:rPr>
          <w:rFonts w:ascii="Times New Roman" w:hAnsi="Times New Roman" w:cs="Times New Roman"/>
          <w:sz w:val="24"/>
          <w:szCs w:val="24"/>
        </w:rPr>
        <w:t>enelitian yang disajikan dalam</w:t>
      </w:r>
      <w:r>
        <w:rPr>
          <w:rFonts w:ascii="Times New Roman" w:hAnsi="Times New Roman" w:cs="Times New Roman"/>
          <w:sz w:val="24"/>
          <w:szCs w:val="24"/>
        </w:rPr>
        <w:t xml:space="preserve"> kajian ini adalah hasil</w:t>
      </w:r>
      <w:r w:rsidR="00A52F33">
        <w:rPr>
          <w:rFonts w:ascii="Times New Roman" w:hAnsi="Times New Roman" w:cs="Times New Roman"/>
          <w:sz w:val="24"/>
          <w:szCs w:val="24"/>
        </w:rPr>
        <w:t xml:space="preserve"> observasi aktifitas guru dalam </w:t>
      </w:r>
      <w:r>
        <w:rPr>
          <w:rFonts w:ascii="Times New Roman" w:hAnsi="Times New Roman" w:cs="Times New Roman"/>
          <w:sz w:val="24"/>
          <w:szCs w:val="24"/>
        </w:rPr>
        <w:t>proses pembelajaran, dan  hasil observasi aktivitas belajar siswa.</w:t>
      </w:r>
      <w:r w:rsidR="009540CA">
        <w:rPr>
          <w:rFonts w:ascii="Times New Roman" w:hAnsi="Times New Roman" w:cs="Times New Roman"/>
          <w:sz w:val="24"/>
          <w:szCs w:val="24"/>
        </w:rPr>
        <w:t xml:space="preserve"> Pelaksanaan observasi tersebut dilakukan sebanyak 3 kali pertemuan</w:t>
      </w:r>
      <w:r w:rsidR="009609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08E0" w:rsidRPr="008C03A9" w:rsidRDefault="004008E0" w:rsidP="002619EB">
      <w:pPr>
        <w:pStyle w:val="ListParagraph"/>
        <w:numPr>
          <w:ilvl w:val="0"/>
          <w:numId w:val="12"/>
        </w:numPr>
        <w:spacing w:after="16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8C03A9">
        <w:rPr>
          <w:rFonts w:ascii="Times New Roman" w:hAnsi="Times New Roman"/>
          <w:b/>
          <w:sz w:val="24"/>
          <w:szCs w:val="24"/>
        </w:rPr>
        <w:t>Hasil Observasi Aktivitas Guru dalam Proses Pembelajaran</w:t>
      </w:r>
    </w:p>
    <w:p w:rsidR="00717064" w:rsidRDefault="00717064" w:rsidP="00717064">
      <w:pPr>
        <w:spacing w:after="0" w:line="48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Pelaksanaan pengamatan observer dari hasil observasi aktivitas guru pada pertemuan I terdiri dari 7 komponen kegiatan inti, yaitu : </w:t>
      </w:r>
    </w:p>
    <w:p w:rsidR="009540CA" w:rsidRPr="00717064" w:rsidRDefault="00E423F2" w:rsidP="002619EB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komponen pertama g</w:t>
      </w:r>
      <w:r w:rsidR="00C25166" w:rsidRPr="00717064">
        <w:rPr>
          <w:rFonts w:ascii="Times New Roman" w:hAnsi="Times New Roman" w:cs="Times New Roman"/>
          <w:sz w:val="24"/>
          <w:szCs w:val="24"/>
        </w:rPr>
        <w:t>uru mempersiapkan media presentasi untuk menunjukkan dan menjelaskan kepada siswa cara memilih media presentasi yang tepat sesuai dengan kebutuhan</w:t>
      </w:r>
      <w:r w:rsidR="000B249C" w:rsidRPr="00717064">
        <w:rPr>
          <w:rFonts w:ascii="Times New Roman" w:hAnsi="Times New Roman" w:cs="Times New Roman"/>
          <w:sz w:val="24"/>
          <w:szCs w:val="24"/>
          <w:lang w:val="id-ID"/>
        </w:rPr>
        <w:t xml:space="preserve"> berada pada</w:t>
      </w:r>
      <w:r w:rsidR="00C25166" w:rsidRPr="00717064">
        <w:rPr>
          <w:rFonts w:ascii="Times New Roman" w:hAnsi="Times New Roman" w:cs="Times New Roman"/>
          <w:sz w:val="24"/>
          <w:szCs w:val="24"/>
        </w:rPr>
        <w:t xml:space="preserve"> </w:t>
      </w:r>
      <w:r w:rsidR="009540CA" w:rsidRPr="00717064">
        <w:rPr>
          <w:rFonts w:ascii="Times New Roman" w:hAnsi="Times New Roman" w:cs="Times New Roman"/>
          <w:sz w:val="24"/>
          <w:szCs w:val="24"/>
        </w:rPr>
        <w:t>kateg</w:t>
      </w:r>
      <w:r w:rsidR="00C25166" w:rsidRPr="00717064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872C03" w:rsidRPr="00717064">
        <w:rPr>
          <w:rFonts w:ascii="Times New Roman" w:hAnsi="Times New Roman" w:cs="Times New Roman"/>
          <w:sz w:val="24"/>
          <w:szCs w:val="24"/>
        </w:rPr>
        <w:t xml:space="preserve">ri </w:t>
      </w:r>
      <w:r w:rsidR="00872C03" w:rsidRPr="00717064">
        <w:rPr>
          <w:rFonts w:ascii="Times New Roman" w:hAnsi="Times New Roman" w:cs="Times New Roman"/>
          <w:sz w:val="24"/>
          <w:szCs w:val="24"/>
          <w:lang w:val="id-ID"/>
        </w:rPr>
        <w:t>cukup</w:t>
      </w:r>
    </w:p>
    <w:p w:rsidR="009540CA" w:rsidRPr="00872C03" w:rsidRDefault="009540CA" w:rsidP="002619E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72C03">
        <w:rPr>
          <w:rFonts w:ascii="Times New Roman" w:hAnsi="Times New Roman" w:cs="Times New Roman"/>
          <w:sz w:val="24"/>
          <w:szCs w:val="24"/>
        </w:rPr>
        <w:t>Pada komponen kedua yaitu</w:t>
      </w:r>
      <w:r w:rsidR="000B249C" w:rsidRPr="00872C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2C03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0B249C" w:rsidRPr="00872C03">
        <w:rPr>
          <w:rFonts w:ascii="Times New Roman" w:hAnsi="Times New Roman" w:cs="Times New Roman"/>
          <w:sz w:val="24"/>
          <w:szCs w:val="24"/>
        </w:rPr>
        <w:t xml:space="preserve">uru memperkenalkan media presentasi </w:t>
      </w:r>
      <w:r w:rsidR="000B249C" w:rsidRPr="00872C03">
        <w:rPr>
          <w:rFonts w:ascii="Times New Roman" w:hAnsi="Times New Roman" w:cs="Times New Roman"/>
          <w:i/>
          <w:sz w:val="24"/>
          <w:szCs w:val="24"/>
        </w:rPr>
        <w:t xml:space="preserve">prezi </w:t>
      </w:r>
      <w:r w:rsidR="000B249C" w:rsidRPr="00872C03">
        <w:rPr>
          <w:rFonts w:ascii="Times New Roman" w:hAnsi="Times New Roman" w:cs="Times New Roman"/>
          <w:sz w:val="24"/>
          <w:szCs w:val="24"/>
        </w:rPr>
        <w:t xml:space="preserve">dan menjelaskan langkah- langkah penggunaan media presentasi </w:t>
      </w:r>
      <w:r w:rsidR="000B249C" w:rsidRPr="00872C03">
        <w:rPr>
          <w:rFonts w:ascii="Times New Roman" w:hAnsi="Times New Roman" w:cs="Times New Roman"/>
          <w:i/>
          <w:sz w:val="24"/>
          <w:szCs w:val="24"/>
        </w:rPr>
        <w:t>prezi</w:t>
      </w:r>
      <w:r w:rsidR="000B249C" w:rsidRPr="00872C0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72C03">
        <w:rPr>
          <w:rFonts w:ascii="Times New Roman" w:hAnsi="Times New Roman" w:cs="Times New Roman"/>
          <w:sz w:val="24"/>
          <w:szCs w:val="24"/>
        </w:rPr>
        <w:t xml:space="preserve"> </w:t>
      </w:r>
      <w:r w:rsidR="009E73AD" w:rsidRPr="00872C03">
        <w:rPr>
          <w:rFonts w:ascii="Times New Roman" w:hAnsi="Times New Roman" w:cs="Times New Roman"/>
          <w:sz w:val="24"/>
          <w:szCs w:val="24"/>
        </w:rPr>
        <w:t xml:space="preserve">berada pada </w:t>
      </w:r>
      <w:r w:rsidR="007D7BE0" w:rsidRPr="00872C03">
        <w:rPr>
          <w:rFonts w:ascii="Times New Roman" w:hAnsi="Times New Roman" w:cs="Times New Roman"/>
          <w:sz w:val="24"/>
          <w:szCs w:val="24"/>
        </w:rPr>
        <w:t xml:space="preserve">kategori </w:t>
      </w:r>
      <w:r w:rsidR="00872C03">
        <w:rPr>
          <w:rFonts w:ascii="Times New Roman" w:hAnsi="Times New Roman" w:cs="Times New Roman"/>
          <w:sz w:val="24"/>
          <w:szCs w:val="24"/>
          <w:lang w:val="id-ID"/>
        </w:rPr>
        <w:t>cukup.</w:t>
      </w:r>
    </w:p>
    <w:p w:rsidR="00634128" w:rsidRPr="00D36660" w:rsidRDefault="007D7BE0" w:rsidP="002619EB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72C03">
        <w:rPr>
          <w:rFonts w:ascii="Times New Roman" w:hAnsi="Times New Roman" w:cs="Times New Roman"/>
          <w:sz w:val="24"/>
          <w:szCs w:val="24"/>
        </w:rPr>
        <w:lastRenderedPageBreak/>
        <w:t xml:space="preserve">Pada komponen ke tiga yaitu </w:t>
      </w:r>
      <w:r w:rsidR="00634128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872C03" w:rsidRPr="00872C03">
        <w:rPr>
          <w:rFonts w:ascii="Times New Roman" w:hAnsi="Times New Roman" w:cs="Times New Roman"/>
          <w:sz w:val="24"/>
          <w:szCs w:val="24"/>
        </w:rPr>
        <w:t>uru menjelaskan materi yang</w:t>
      </w:r>
      <w:r w:rsidR="00E42506">
        <w:rPr>
          <w:rFonts w:ascii="Times New Roman" w:hAnsi="Times New Roman" w:cs="Times New Roman"/>
          <w:sz w:val="24"/>
          <w:szCs w:val="24"/>
        </w:rPr>
        <w:t xml:space="preserve"> diajarkan yaitu tentang (fungi/</w:t>
      </w:r>
      <w:r w:rsidR="00872C03" w:rsidRPr="00872C03">
        <w:rPr>
          <w:rFonts w:ascii="Times New Roman" w:hAnsi="Times New Roman" w:cs="Times New Roman"/>
          <w:sz w:val="24"/>
          <w:szCs w:val="24"/>
        </w:rPr>
        <w:t xml:space="preserve">jamur) menggunakan media presentasi </w:t>
      </w:r>
      <w:r w:rsidR="00872C03" w:rsidRPr="00872C03">
        <w:rPr>
          <w:rFonts w:ascii="Times New Roman" w:hAnsi="Times New Roman" w:cs="Times New Roman"/>
          <w:i/>
          <w:sz w:val="24"/>
          <w:szCs w:val="24"/>
        </w:rPr>
        <w:t>prezi</w:t>
      </w:r>
      <w:r w:rsidR="00872C03" w:rsidRPr="00872C03">
        <w:rPr>
          <w:rFonts w:ascii="Times New Roman" w:hAnsi="Times New Roman" w:cs="Times New Roman"/>
          <w:sz w:val="24"/>
          <w:szCs w:val="24"/>
        </w:rPr>
        <w:t xml:space="preserve"> </w:t>
      </w:r>
      <w:r w:rsidR="009E73AD" w:rsidRPr="00872C03">
        <w:rPr>
          <w:rFonts w:ascii="Times New Roman" w:hAnsi="Times New Roman" w:cs="Times New Roman"/>
          <w:sz w:val="24"/>
          <w:szCs w:val="24"/>
        </w:rPr>
        <w:t xml:space="preserve">berada pada </w:t>
      </w:r>
      <w:r w:rsidR="00872C03">
        <w:rPr>
          <w:rFonts w:ascii="Times New Roman" w:hAnsi="Times New Roman" w:cs="Times New Roman"/>
          <w:sz w:val="24"/>
          <w:szCs w:val="24"/>
        </w:rPr>
        <w:t xml:space="preserve">kategori </w:t>
      </w:r>
      <w:r w:rsidR="00872C03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Pr="00872C03">
        <w:rPr>
          <w:rFonts w:ascii="Times New Roman" w:hAnsi="Times New Roman" w:cs="Times New Roman"/>
          <w:sz w:val="24"/>
          <w:szCs w:val="24"/>
        </w:rPr>
        <w:t>.</w:t>
      </w:r>
    </w:p>
    <w:p w:rsidR="007D7BE0" w:rsidRPr="00634128" w:rsidRDefault="007D7BE0" w:rsidP="002619EB">
      <w:pPr>
        <w:pStyle w:val="ListParagraph"/>
        <w:numPr>
          <w:ilvl w:val="0"/>
          <w:numId w:val="8"/>
        </w:numPr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4128">
        <w:rPr>
          <w:rFonts w:ascii="Times New Roman" w:hAnsi="Times New Roman" w:cs="Times New Roman"/>
          <w:sz w:val="24"/>
          <w:szCs w:val="24"/>
        </w:rPr>
        <w:t xml:space="preserve">Pada komponen </w:t>
      </w:r>
      <w:r w:rsidR="00A52F33" w:rsidRPr="00634128">
        <w:rPr>
          <w:rFonts w:ascii="Times New Roman" w:hAnsi="Times New Roman" w:cs="Times New Roman"/>
          <w:sz w:val="24"/>
          <w:szCs w:val="24"/>
        </w:rPr>
        <w:t>ke</w:t>
      </w:r>
      <w:r w:rsidR="009E73AD" w:rsidRPr="00634128">
        <w:rPr>
          <w:rFonts w:ascii="Times New Roman" w:hAnsi="Times New Roman" w:cs="Times New Roman"/>
          <w:sz w:val="24"/>
          <w:szCs w:val="24"/>
        </w:rPr>
        <w:t xml:space="preserve">empat yaitu </w:t>
      </w:r>
      <w:r w:rsidR="00634128" w:rsidRPr="00634128">
        <w:rPr>
          <w:rFonts w:ascii="Times New Roman" w:hAnsi="Times New Roman" w:cs="Times New Roman"/>
          <w:sz w:val="24"/>
          <w:szCs w:val="24"/>
        </w:rPr>
        <w:t>guru menjelaskan dan mengarahkan siswa untuk mencatat materi yang dijelaskan</w:t>
      </w:r>
      <w:r w:rsidR="00634128" w:rsidRPr="00634128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cukup</w:t>
      </w:r>
    </w:p>
    <w:p w:rsidR="009E73AD" w:rsidRPr="00634128" w:rsidRDefault="00A52F33" w:rsidP="002619EB">
      <w:pPr>
        <w:pStyle w:val="ListParagraph"/>
        <w:numPr>
          <w:ilvl w:val="0"/>
          <w:numId w:val="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28">
        <w:rPr>
          <w:rFonts w:ascii="Times New Roman" w:hAnsi="Times New Roman" w:cs="Times New Roman"/>
          <w:sz w:val="24"/>
          <w:szCs w:val="24"/>
        </w:rPr>
        <w:t>Pada komponen ke</w:t>
      </w:r>
      <w:r w:rsidR="009E73AD" w:rsidRPr="00634128">
        <w:rPr>
          <w:rFonts w:ascii="Times New Roman" w:hAnsi="Times New Roman" w:cs="Times New Roman"/>
          <w:sz w:val="24"/>
          <w:szCs w:val="24"/>
        </w:rPr>
        <w:t xml:space="preserve">lima yaitu </w:t>
      </w:r>
      <w:r w:rsidR="00634128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634128" w:rsidRPr="00634128">
        <w:rPr>
          <w:rFonts w:ascii="Times New Roman" w:hAnsi="Times New Roman" w:cs="Times New Roman"/>
          <w:sz w:val="24"/>
          <w:szCs w:val="24"/>
        </w:rPr>
        <w:t>uru menanyakan hal-hal yang tidak dimengerti siswa terkait dengan materi yang dijelaskan</w:t>
      </w:r>
      <w:r w:rsidR="00634128" w:rsidRPr="006341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73AD" w:rsidRPr="00634128">
        <w:rPr>
          <w:rFonts w:ascii="Times New Roman" w:hAnsi="Times New Roman" w:cs="Times New Roman"/>
          <w:sz w:val="24"/>
          <w:szCs w:val="24"/>
        </w:rPr>
        <w:t xml:space="preserve">berada pada kategori </w:t>
      </w:r>
      <w:r w:rsidR="00634128" w:rsidRPr="00634128">
        <w:rPr>
          <w:rFonts w:ascii="Times New Roman" w:hAnsi="Times New Roman" w:cs="Times New Roman"/>
          <w:sz w:val="24"/>
          <w:szCs w:val="24"/>
          <w:lang w:val="id-ID"/>
        </w:rPr>
        <w:t>kurang</w:t>
      </w:r>
    </w:p>
    <w:p w:rsidR="009E73AD" w:rsidRPr="00634128" w:rsidRDefault="009E73AD" w:rsidP="002619EB">
      <w:pPr>
        <w:pStyle w:val="ListParagraph"/>
        <w:numPr>
          <w:ilvl w:val="0"/>
          <w:numId w:val="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4128">
        <w:rPr>
          <w:rFonts w:ascii="Times New Roman" w:hAnsi="Times New Roman" w:cs="Times New Roman"/>
          <w:sz w:val="24"/>
          <w:szCs w:val="24"/>
        </w:rPr>
        <w:t xml:space="preserve">Pada komponen </w:t>
      </w:r>
      <w:r w:rsidR="00A52F33" w:rsidRPr="00634128">
        <w:rPr>
          <w:rFonts w:ascii="Times New Roman" w:hAnsi="Times New Roman" w:cs="Times New Roman"/>
          <w:sz w:val="24"/>
          <w:szCs w:val="24"/>
        </w:rPr>
        <w:t>ke</w:t>
      </w:r>
      <w:r w:rsidRPr="00634128">
        <w:rPr>
          <w:rFonts w:ascii="Times New Roman" w:hAnsi="Times New Roman" w:cs="Times New Roman"/>
          <w:sz w:val="24"/>
          <w:szCs w:val="24"/>
        </w:rPr>
        <w:t xml:space="preserve">enam yaitu </w:t>
      </w:r>
      <w:r w:rsidR="00634128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634128" w:rsidRPr="00634128">
        <w:rPr>
          <w:rFonts w:ascii="Times New Roman" w:hAnsi="Times New Roman" w:cs="Times New Roman"/>
          <w:sz w:val="24"/>
          <w:szCs w:val="24"/>
        </w:rPr>
        <w:t>uru memberikan kesempatan kepada siswa untuk bertanya sehubungan dengan materi pelajaran yang telah dijelaskan</w:t>
      </w:r>
      <w:r w:rsidR="00634128" w:rsidRPr="006341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34128">
        <w:rPr>
          <w:rFonts w:ascii="Times New Roman" w:hAnsi="Times New Roman" w:cs="Times New Roman"/>
          <w:sz w:val="24"/>
          <w:szCs w:val="24"/>
        </w:rPr>
        <w:t xml:space="preserve">pada kategori </w:t>
      </w:r>
      <w:r w:rsidR="00634128">
        <w:rPr>
          <w:rFonts w:ascii="Times New Roman" w:hAnsi="Times New Roman" w:cs="Times New Roman"/>
          <w:sz w:val="24"/>
          <w:szCs w:val="24"/>
          <w:lang w:val="id-ID"/>
        </w:rPr>
        <w:t>kurang</w:t>
      </w:r>
      <w:r w:rsidRPr="00634128">
        <w:rPr>
          <w:rFonts w:ascii="Times New Roman" w:hAnsi="Times New Roman" w:cs="Times New Roman"/>
          <w:sz w:val="24"/>
          <w:szCs w:val="24"/>
        </w:rPr>
        <w:t>.</w:t>
      </w:r>
    </w:p>
    <w:p w:rsidR="009E73AD" w:rsidRPr="00D152B5" w:rsidRDefault="00A52F33" w:rsidP="002619EB">
      <w:pPr>
        <w:pStyle w:val="ListParagraph"/>
        <w:numPr>
          <w:ilvl w:val="0"/>
          <w:numId w:val="8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34128">
        <w:rPr>
          <w:rFonts w:ascii="Times New Roman" w:hAnsi="Times New Roman" w:cs="Times New Roman"/>
          <w:sz w:val="24"/>
          <w:szCs w:val="24"/>
        </w:rPr>
        <w:t>Pada komponen ketujuh</w:t>
      </w:r>
      <w:r w:rsidR="009E73AD" w:rsidRPr="00634128">
        <w:rPr>
          <w:rFonts w:ascii="Times New Roman" w:hAnsi="Times New Roman" w:cs="Times New Roman"/>
          <w:sz w:val="24"/>
          <w:szCs w:val="24"/>
        </w:rPr>
        <w:t xml:space="preserve"> yaitu guru </w:t>
      </w:r>
      <w:r w:rsidR="00634128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634128" w:rsidRPr="00634128">
        <w:rPr>
          <w:rFonts w:ascii="Times New Roman" w:hAnsi="Times New Roman" w:cs="Times New Roman"/>
          <w:sz w:val="24"/>
          <w:szCs w:val="24"/>
        </w:rPr>
        <w:t>uru memberikan tugas untuk dikerjakan dikelas</w:t>
      </w:r>
      <w:r w:rsidR="009E73AD" w:rsidRPr="00634128">
        <w:rPr>
          <w:rFonts w:ascii="Times New Roman" w:hAnsi="Times New Roman" w:cs="Times New Roman"/>
          <w:sz w:val="24"/>
          <w:szCs w:val="24"/>
        </w:rPr>
        <w:t xml:space="preserve"> berada pada katego</w:t>
      </w:r>
      <w:r w:rsidR="00634128">
        <w:rPr>
          <w:rFonts w:ascii="Times New Roman" w:hAnsi="Times New Roman" w:cs="Times New Roman"/>
          <w:sz w:val="24"/>
          <w:szCs w:val="24"/>
        </w:rPr>
        <w:t xml:space="preserve">ri </w:t>
      </w:r>
      <w:r w:rsidR="00634128">
        <w:rPr>
          <w:rFonts w:ascii="Times New Roman" w:hAnsi="Times New Roman" w:cs="Times New Roman"/>
          <w:sz w:val="24"/>
          <w:szCs w:val="24"/>
          <w:lang w:val="id-ID"/>
        </w:rPr>
        <w:t>cukup.</w:t>
      </w:r>
    </w:p>
    <w:p w:rsidR="00D152B5" w:rsidRDefault="00D152B5" w:rsidP="00D152B5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  <w:r w:rsidRPr="00D152B5">
        <w:rPr>
          <w:rFonts w:ascii="Times New Roman" w:hAnsi="Times New Roman"/>
          <w:sz w:val="24"/>
        </w:rPr>
        <w:t xml:space="preserve">Pelaksanaan pengamatan observer dari hasil observasi aktivitas guru pertemuan II </w:t>
      </w:r>
      <w:r>
        <w:rPr>
          <w:rFonts w:ascii="Times New Roman" w:hAnsi="Times New Roman"/>
          <w:sz w:val="24"/>
          <w:lang w:val="id-ID"/>
        </w:rPr>
        <w:t xml:space="preserve">terdiri dari 7 komponen kegiatan inti </w:t>
      </w:r>
      <w:r w:rsidRPr="00D152B5">
        <w:rPr>
          <w:rFonts w:ascii="Times New Roman" w:hAnsi="Times New Roman"/>
          <w:sz w:val="24"/>
        </w:rPr>
        <w:t>adalah sebagai berikut</w:t>
      </w:r>
      <w:r>
        <w:rPr>
          <w:rFonts w:ascii="Times New Roman" w:hAnsi="Times New Roman"/>
          <w:sz w:val="24"/>
          <w:lang w:val="id-ID"/>
        </w:rPr>
        <w:t xml:space="preserve"> :</w:t>
      </w:r>
    </w:p>
    <w:p w:rsidR="00D152B5" w:rsidRPr="000A35DA" w:rsidRDefault="00E423F2" w:rsidP="002619E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Pada komponen pertama </w:t>
      </w:r>
      <w:r w:rsidRPr="000A35DA">
        <w:rPr>
          <w:rFonts w:ascii="Times New Roman" w:hAnsi="Times New Roman" w:cs="Times New Roman"/>
          <w:sz w:val="24"/>
          <w:szCs w:val="24"/>
        </w:rPr>
        <w:t xml:space="preserve">Guru membuka media presentasi </w:t>
      </w:r>
      <w:r w:rsidRPr="000A35DA">
        <w:rPr>
          <w:rFonts w:ascii="Times New Roman" w:hAnsi="Times New Roman" w:cs="Times New Roman"/>
          <w:i/>
          <w:sz w:val="24"/>
          <w:szCs w:val="24"/>
        </w:rPr>
        <w:t xml:space="preserve">prezi </w:t>
      </w:r>
      <w:r w:rsidRPr="000A35DA">
        <w:rPr>
          <w:rFonts w:ascii="Times New Roman" w:hAnsi="Times New Roman" w:cs="Times New Roman"/>
          <w:sz w:val="24"/>
          <w:szCs w:val="24"/>
        </w:rPr>
        <w:t>dengan menggunakan LCD yang sudah disiapkan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baik</w:t>
      </w:r>
      <w:r w:rsidR="000A35DA" w:rsidRPr="000A35D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23F2" w:rsidRPr="000A35DA" w:rsidRDefault="00E423F2" w:rsidP="002619E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Pada komponen kedua </w:t>
      </w:r>
      <w:r w:rsidRPr="000A35DA">
        <w:rPr>
          <w:rFonts w:ascii="Times New Roman" w:hAnsi="Times New Roman" w:cs="Times New Roman"/>
          <w:sz w:val="24"/>
          <w:szCs w:val="24"/>
        </w:rPr>
        <w:t>Guru menjelaskan kepada siswa ara penggunaan media presentasi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A35DA">
        <w:rPr>
          <w:rFonts w:ascii="Times New Roman" w:hAnsi="Times New Roman" w:cs="Times New Roman"/>
          <w:sz w:val="24"/>
          <w:szCs w:val="24"/>
        </w:rPr>
        <w:t xml:space="preserve"> </w:t>
      </w:r>
      <w:r w:rsidRPr="000A35DA">
        <w:rPr>
          <w:rFonts w:ascii="Times New Roman" w:hAnsi="Times New Roman" w:cs="Times New Roman"/>
          <w:i/>
          <w:sz w:val="24"/>
          <w:szCs w:val="24"/>
        </w:rPr>
        <w:t>prezi</w:t>
      </w:r>
      <w:r w:rsidRPr="000A35D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A35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35DA">
        <w:rPr>
          <w:rFonts w:ascii="Times New Roman" w:hAnsi="Times New Roman" w:cs="Times New Roman"/>
          <w:sz w:val="24"/>
          <w:szCs w:val="24"/>
        </w:rPr>
        <w:t>beserta langkah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0A35DA">
        <w:rPr>
          <w:rFonts w:ascii="Times New Roman" w:hAnsi="Times New Roman" w:cs="Times New Roman"/>
          <w:sz w:val="24"/>
          <w:szCs w:val="24"/>
        </w:rPr>
        <w:t>langkahnya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cukup</w:t>
      </w:r>
      <w:r w:rsidR="000A35DA" w:rsidRPr="000A35D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23F2" w:rsidRPr="000A35DA" w:rsidRDefault="00E423F2" w:rsidP="002619E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35DA">
        <w:rPr>
          <w:rFonts w:ascii="Times New Roman" w:hAnsi="Times New Roman" w:cs="Times New Roman"/>
          <w:sz w:val="24"/>
          <w:szCs w:val="24"/>
          <w:lang w:val="id-ID"/>
        </w:rPr>
        <w:t>Pada komponen ke tiga g</w:t>
      </w:r>
      <w:r w:rsidRPr="000A35DA">
        <w:rPr>
          <w:rFonts w:ascii="Times New Roman" w:hAnsi="Times New Roman" w:cs="Times New Roman"/>
          <w:sz w:val="24"/>
          <w:szCs w:val="24"/>
        </w:rPr>
        <w:t>uru menunjuk salah satu siswa untuk menjawab soal yang diajukan oleh guru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kurang</w:t>
      </w:r>
      <w:r w:rsidR="000A35DA" w:rsidRPr="000A35D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23F2" w:rsidRPr="000A35DA" w:rsidRDefault="00E423F2" w:rsidP="002619E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Pada komponen keempat </w:t>
      </w:r>
      <w:r w:rsidRPr="000A35DA">
        <w:rPr>
          <w:rFonts w:ascii="Times New Roman" w:hAnsi="Times New Roman" w:cs="Times New Roman"/>
          <w:sz w:val="24"/>
          <w:szCs w:val="24"/>
        </w:rPr>
        <w:t>Guru menjelaskan materi yang diajarkan menggunakan media presentasi</w:t>
      </w:r>
      <w:r w:rsidRPr="000A35DA">
        <w:rPr>
          <w:rFonts w:ascii="Times New Roman" w:hAnsi="Times New Roman" w:cs="Times New Roman"/>
          <w:i/>
          <w:sz w:val="24"/>
          <w:szCs w:val="24"/>
        </w:rPr>
        <w:t xml:space="preserve"> prezi</w:t>
      </w:r>
      <w:r w:rsidRPr="000A35D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baik</w:t>
      </w:r>
      <w:r w:rsidR="000A35DA" w:rsidRPr="000A35D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23F2" w:rsidRPr="000A35DA" w:rsidRDefault="00E423F2" w:rsidP="002619E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35DA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0A35DA">
        <w:rPr>
          <w:rFonts w:ascii="Times New Roman" w:hAnsi="Times New Roman" w:cs="Times New Roman"/>
          <w:sz w:val="24"/>
          <w:szCs w:val="24"/>
          <w:lang w:val="id-ID"/>
        </w:rPr>
        <w:t xml:space="preserve"> komponen kelima g</w:t>
      </w:r>
      <w:r w:rsidRPr="000A35DA">
        <w:rPr>
          <w:rFonts w:ascii="Times New Roman" w:hAnsi="Times New Roman" w:cs="Times New Roman"/>
          <w:sz w:val="24"/>
          <w:szCs w:val="24"/>
        </w:rPr>
        <w:t>uru menjawab pertanyaan yang diajukan siswa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cukup</w:t>
      </w:r>
      <w:r w:rsidR="000A35DA" w:rsidRPr="000A35D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23F2" w:rsidRPr="000A35DA" w:rsidRDefault="00E423F2" w:rsidP="002619E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35DA">
        <w:rPr>
          <w:rFonts w:ascii="Times New Roman" w:hAnsi="Times New Roman" w:cs="Times New Roman"/>
          <w:sz w:val="24"/>
          <w:szCs w:val="24"/>
          <w:lang w:val="id-ID"/>
        </w:rPr>
        <w:lastRenderedPageBreak/>
        <w:t>Pada</w:t>
      </w:r>
      <w:r w:rsidR="000A35DA">
        <w:rPr>
          <w:rFonts w:ascii="Times New Roman" w:hAnsi="Times New Roman" w:cs="Times New Roman"/>
          <w:sz w:val="24"/>
          <w:szCs w:val="24"/>
          <w:lang w:val="id-ID"/>
        </w:rPr>
        <w:t xml:space="preserve"> komponen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keenam g</w:t>
      </w:r>
      <w:r w:rsidRPr="000A35DA">
        <w:rPr>
          <w:rFonts w:ascii="Times New Roman" w:hAnsi="Times New Roman" w:cs="Times New Roman"/>
          <w:sz w:val="24"/>
          <w:szCs w:val="24"/>
        </w:rPr>
        <w:t>uru mengoreksi jawaban siswa bila terdapat kekeliriuan dengan mengadakan pembenaran dari jawaban siswa tersebut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kurang</w:t>
      </w:r>
      <w:r w:rsidR="000A35DA" w:rsidRPr="000A35D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423F2" w:rsidRDefault="00E423F2" w:rsidP="002619E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35DA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0A35DA">
        <w:rPr>
          <w:rFonts w:ascii="Times New Roman" w:hAnsi="Times New Roman" w:cs="Times New Roman"/>
          <w:sz w:val="24"/>
          <w:szCs w:val="24"/>
          <w:lang w:val="id-ID"/>
        </w:rPr>
        <w:t xml:space="preserve"> komponen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ketujuh </w:t>
      </w:r>
      <w:r w:rsidRPr="000A35DA">
        <w:rPr>
          <w:rFonts w:ascii="Times New Roman" w:hAnsi="Times New Roman" w:cs="Times New Roman"/>
          <w:sz w:val="24"/>
          <w:szCs w:val="24"/>
        </w:rPr>
        <w:t>Guru memberikan penghargaan kepada siswa yang telah berhasil menjawab soal yang diajukan oleh guru</w:t>
      </w:r>
      <w:r w:rsidR="000A35DA"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cukup.</w:t>
      </w:r>
    </w:p>
    <w:p w:rsidR="000A35DA" w:rsidRDefault="000A35DA" w:rsidP="000A35DA">
      <w:pPr>
        <w:spacing w:line="360" w:lineRule="auto"/>
        <w:rPr>
          <w:rFonts w:ascii="Times New Roman" w:hAnsi="Times New Roman"/>
          <w:sz w:val="24"/>
          <w:lang w:val="id-ID"/>
        </w:rPr>
      </w:pPr>
      <w:r w:rsidRPr="000A35DA">
        <w:rPr>
          <w:rFonts w:ascii="Times New Roman" w:hAnsi="Times New Roman"/>
          <w:sz w:val="24"/>
        </w:rPr>
        <w:t>Pelaksanaan pengamatan observer dari hasil observasi aktivitas guru pada Pertemuan III</w:t>
      </w:r>
      <w:r>
        <w:rPr>
          <w:rFonts w:ascii="Times New Roman" w:hAnsi="Times New Roman"/>
          <w:sz w:val="24"/>
          <w:lang w:val="id-ID"/>
        </w:rPr>
        <w:t>terdiri dari 2 komponen</w:t>
      </w:r>
      <w:r w:rsidRPr="000A35DA">
        <w:rPr>
          <w:rFonts w:ascii="Times New Roman" w:hAnsi="Times New Roman"/>
          <w:sz w:val="24"/>
        </w:rPr>
        <w:t xml:space="preserve"> adalah sebagai berikut</w:t>
      </w:r>
      <w:r>
        <w:rPr>
          <w:rFonts w:ascii="Times New Roman" w:hAnsi="Times New Roman"/>
          <w:sz w:val="24"/>
          <w:lang w:val="id-ID"/>
        </w:rPr>
        <w:t xml:space="preserve"> : </w:t>
      </w:r>
    </w:p>
    <w:p w:rsidR="000A35DA" w:rsidRPr="000A35DA" w:rsidRDefault="000A35DA" w:rsidP="002619EB">
      <w:pPr>
        <w:pStyle w:val="ListParagraph"/>
        <w:numPr>
          <w:ilvl w:val="2"/>
          <w:numId w:val="9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0A35DA">
        <w:rPr>
          <w:rFonts w:ascii="Times New Roman" w:eastAsia="Calibri" w:hAnsi="Times New Roman" w:cs="Times New Roman"/>
          <w:sz w:val="24"/>
          <w:szCs w:val="24"/>
          <w:lang w:val="id-ID"/>
        </w:rPr>
        <w:t>Pada komponen pertama  g</w:t>
      </w:r>
      <w:r w:rsidRPr="000A35DA">
        <w:rPr>
          <w:rFonts w:ascii="Times New Roman" w:eastAsia="Calibri" w:hAnsi="Times New Roman" w:cs="Times New Roman"/>
          <w:sz w:val="24"/>
          <w:szCs w:val="24"/>
          <w:lang w:val="sv-SE"/>
        </w:rPr>
        <w:t>uru meminta siswa untuk menyiapkan alat dan bahan pengamatan</w:t>
      </w:r>
      <w:r w:rsidRPr="000A35DA">
        <w:rPr>
          <w:rFonts w:ascii="Times New Roman" w:hAnsi="Times New Roman" w:cs="Times New Roman"/>
          <w:sz w:val="24"/>
          <w:szCs w:val="24"/>
        </w:rPr>
        <w:t xml:space="preserve"> jamur menggunakan mikroskop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cukup</w:t>
      </w:r>
      <w:r w:rsidR="005752B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A35DA" w:rsidRDefault="000A35DA" w:rsidP="002619EB">
      <w:pPr>
        <w:pStyle w:val="ListParagraph"/>
        <w:numPr>
          <w:ilvl w:val="2"/>
          <w:numId w:val="9"/>
        </w:numPr>
        <w:spacing w:line="360" w:lineRule="auto"/>
        <w:ind w:left="1276" w:hanging="283"/>
        <w:rPr>
          <w:rFonts w:ascii="Times New Roman" w:hAnsi="Times New Roman" w:cs="Times New Roman"/>
          <w:sz w:val="24"/>
          <w:szCs w:val="24"/>
          <w:lang w:val="id-ID"/>
        </w:rPr>
      </w:pPr>
      <w:r w:rsidRPr="000A35DA">
        <w:rPr>
          <w:rFonts w:ascii="Times New Roman" w:hAnsi="Times New Roman" w:cs="Times New Roman"/>
          <w:sz w:val="24"/>
          <w:szCs w:val="24"/>
          <w:lang w:val="id-ID"/>
        </w:rPr>
        <w:t>Pada kategori kedua g</w:t>
      </w:r>
      <w:r w:rsidRPr="000A35DA">
        <w:rPr>
          <w:rFonts w:ascii="Times New Roman" w:hAnsi="Times New Roman" w:cs="Times New Roman"/>
          <w:sz w:val="24"/>
          <w:szCs w:val="24"/>
        </w:rPr>
        <w:t>uru membimbing atau mengarahkan siswa yang masih kurang mengerti tentang materi yang telah diajarkan agar membiasakan diri mengulangi pelajarannya dirumah</w:t>
      </w:r>
      <w:r w:rsidRPr="000A35DA">
        <w:rPr>
          <w:rFonts w:ascii="Times New Roman" w:hAnsi="Times New Roman" w:cs="Times New Roman"/>
          <w:sz w:val="24"/>
          <w:szCs w:val="24"/>
          <w:lang w:val="id-ID"/>
        </w:rPr>
        <w:t xml:space="preserve"> berada pada kategori baik</w:t>
      </w:r>
      <w:r w:rsidR="005752B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752B6" w:rsidRDefault="005752B6" w:rsidP="005752B6">
      <w:pPr>
        <w:pStyle w:val="ListParagraph"/>
        <w:spacing w:line="360" w:lineRule="auto"/>
        <w:ind w:left="1276"/>
        <w:rPr>
          <w:rFonts w:ascii="Times New Roman" w:hAnsi="Times New Roman" w:cs="Times New Roman"/>
          <w:sz w:val="24"/>
          <w:szCs w:val="24"/>
          <w:lang w:val="id-ID"/>
        </w:rPr>
      </w:pPr>
    </w:p>
    <w:p w:rsidR="005752B6" w:rsidRPr="00085061" w:rsidRDefault="005752B6" w:rsidP="005752B6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Berdasarkan penjelasan di atas berikut merupakan rincian perbandingan dari hasil observasi aktivitas guru pada pertemuan I hingga pertemuan III.</w:t>
      </w:r>
    </w:p>
    <w:p w:rsidR="005752B6" w:rsidRPr="003155B8" w:rsidRDefault="005752B6" w:rsidP="005752B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Tabel 4.1. Perbandingan Hasil Observasi Aktivitas Guru </w:t>
      </w:r>
    </w:p>
    <w:tbl>
      <w:tblPr>
        <w:tblStyle w:val="TableGrid"/>
        <w:tblW w:w="9583" w:type="dxa"/>
        <w:tblInd w:w="-828" w:type="dxa"/>
        <w:tblLayout w:type="fixed"/>
        <w:tblLook w:val="04A0"/>
      </w:tblPr>
      <w:tblGrid>
        <w:gridCol w:w="705"/>
        <w:gridCol w:w="1844"/>
        <w:gridCol w:w="708"/>
        <w:gridCol w:w="796"/>
        <w:gridCol w:w="711"/>
        <w:gridCol w:w="850"/>
        <w:gridCol w:w="851"/>
        <w:gridCol w:w="850"/>
        <w:gridCol w:w="709"/>
        <w:gridCol w:w="850"/>
        <w:gridCol w:w="709"/>
      </w:tblGrid>
      <w:tr w:rsidR="005752B6" w:rsidTr="00305210">
        <w:tc>
          <w:tcPr>
            <w:tcW w:w="705" w:type="dxa"/>
            <w:vMerge w:val="restart"/>
          </w:tcPr>
          <w:p w:rsidR="005752B6" w:rsidRPr="00053A49" w:rsidRDefault="005752B6" w:rsidP="002600DC">
            <w:pPr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4" w:type="dxa"/>
            <w:vMerge w:val="restart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2215" w:type="dxa"/>
            <w:gridSpan w:val="3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2551" w:type="dxa"/>
            <w:gridSpan w:val="3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2268" w:type="dxa"/>
            <w:gridSpan w:val="3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PERTEMUAN III</w:t>
            </w:r>
          </w:p>
        </w:tc>
      </w:tr>
      <w:tr w:rsidR="00305210" w:rsidTr="00305210">
        <w:tc>
          <w:tcPr>
            <w:tcW w:w="705" w:type="dxa"/>
            <w:vMerge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96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11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850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709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</w:tr>
      <w:tr w:rsidR="00305210" w:rsidTr="00305210">
        <w:tc>
          <w:tcPr>
            <w:tcW w:w="705" w:type="dxa"/>
            <w:vMerge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96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11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851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850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850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</w:p>
        </w:tc>
      </w:tr>
      <w:tr w:rsidR="00305210" w:rsidTr="00305210">
        <w:tc>
          <w:tcPr>
            <w:tcW w:w="705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Kondisi objektif</w:t>
            </w:r>
          </w:p>
        </w:tc>
        <w:tc>
          <w:tcPr>
            <w:tcW w:w="708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96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711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850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851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850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850" w:type="dxa"/>
          </w:tcPr>
          <w:p w:rsidR="00305210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</w:tcPr>
          <w:p w:rsidR="00305210" w:rsidRPr="00053A49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52B6" w:rsidTr="00305210">
        <w:trPr>
          <w:trHeight w:val="382"/>
        </w:trPr>
        <w:tc>
          <w:tcPr>
            <w:tcW w:w="705" w:type="dxa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2215" w:type="dxa"/>
            <w:gridSpan w:val="3"/>
          </w:tcPr>
          <w:p w:rsidR="005752B6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2551" w:type="dxa"/>
            <w:gridSpan w:val="3"/>
          </w:tcPr>
          <w:p w:rsidR="005752B6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2268" w:type="dxa"/>
            <w:gridSpan w:val="3"/>
          </w:tcPr>
          <w:p w:rsidR="005752B6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</w:t>
            </w:r>
          </w:p>
        </w:tc>
      </w:tr>
      <w:tr w:rsidR="005752B6" w:rsidTr="00305210">
        <w:trPr>
          <w:trHeight w:val="385"/>
        </w:trPr>
        <w:tc>
          <w:tcPr>
            <w:tcW w:w="705" w:type="dxa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Skor maksimal</w:t>
            </w:r>
          </w:p>
        </w:tc>
        <w:tc>
          <w:tcPr>
            <w:tcW w:w="2215" w:type="dxa"/>
            <w:gridSpan w:val="3"/>
          </w:tcPr>
          <w:p w:rsidR="005752B6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21</w:t>
            </w:r>
          </w:p>
        </w:tc>
        <w:tc>
          <w:tcPr>
            <w:tcW w:w="2551" w:type="dxa"/>
            <w:gridSpan w:val="3"/>
          </w:tcPr>
          <w:p w:rsidR="005752B6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21</w:t>
            </w:r>
          </w:p>
        </w:tc>
        <w:tc>
          <w:tcPr>
            <w:tcW w:w="2268" w:type="dxa"/>
            <w:gridSpan w:val="3"/>
          </w:tcPr>
          <w:p w:rsidR="005752B6" w:rsidRPr="00305210" w:rsidRDefault="00305210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</w:tc>
      </w:tr>
      <w:tr w:rsidR="005752B6" w:rsidTr="00A91773">
        <w:trPr>
          <w:trHeight w:val="375"/>
        </w:trPr>
        <w:tc>
          <w:tcPr>
            <w:tcW w:w="705" w:type="dxa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752B6" w:rsidRPr="00053A49" w:rsidRDefault="005752B6" w:rsidP="00260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A49">
              <w:rPr>
                <w:rFonts w:ascii="Times New Roman" w:hAnsi="Times New Roman"/>
                <w:b/>
                <w:sz w:val="24"/>
                <w:szCs w:val="24"/>
              </w:rPr>
              <w:t>Presentasi tingkat penacapaian</w:t>
            </w:r>
          </w:p>
        </w:tc>
        <w:tc>
          <w:tcPr>
            <w:tcW w:w="2215" w:type="dxa"/>
            <w:gridSpan w:val="3"/>
            <w:vAlign w:val="center"/>
          </w:tcPr>
          <w:p w:rsidR="005752B6" w:rsidRPr="00053A49" w:rsidRDefault="00305210" w:rsidP="00A91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57,14</w:t>
            </w:r>
            <w:r w:rsidR="005752B6" w:rsidRPr="00053A4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3"/>
            <w:vAlign w:val="center"/>
          </w:tcPr>
          <w:p w:rsidR="005752B6" w:rsidRPr="00053A49" w:rsidRDefault="00305210" w:rsidP="00A91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66,66</w:t>
            </w:r>
            <w:r w:rsidR="005752B6" w:rsidRPr="00053A4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vAlign w:val="center"/>
          </w:tcPr>
          <w:p w:rsidR="005752B6" w:rsidRPr="00053A49" w:rsidRDefault="00305210" w:rsidP="00A917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83,33</w:t>
            </w:r>
            <w:r w:rsidR="005752B6" w:rsidRPr="00053A4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E42506" w:rsidRPr="00E42506" w:rsidRDefault="00E42506" w:rsidP="00E4250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Sumber: </w:t>
      </w:r>
      <w:r w:rsidRPr="008C7906">
        <w:rPr>
          <w:rFonts w:ascii="Times New Roman" w:hAnsi="Times New Roman"/>
          <w:sz w:val="24"/>
          <w:szCs w:val="24"/>
        </w:rPr>
        <w:t>Hasil analisis data dari lampiran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8C7906">
        <w:rPr>
          <w:rFonts w:ascii="Times New Roman" w:hAnsi="Times New Roman"/>
          <w:sz w:val="24"/>
          <w:szCs w:val="24"/>
        </w:rPr>
        <w:t xml:space="preserve"> halaman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70</w:t>
      </w:r>
    </w:p>
    <w:p w:rsidR="00305210" w:rsidRDefault="00305210" w:rsidP="00305210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</w:p>
    <w:p w:rsidR="005752B6" w:rsidRPr="00FB19BA" w:rsidRDefault="00305210" w:rsidP="00FB19BA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</w:rPr>
        <w:t xml:space="preserve">Berdasarkan tabel diatas </w:t>
      </w:r>
      <w:r w:rsidRPr="009257F7">
        <w:rPr>
          <w:rFonts w:ascii="Times New Roman" w:hAnsi="Times New Roman"/>
          <w:sz w:val="24"/>
          <w:szCs w:val="24"/>
          <w:lang w:val="sv-SE"/>
        </w:rPr>
        <w:t xml:space="preserve">yang telah diobservasi </w:t>
      </w:r>
      <w:r>
        <w:rPr>
          <w:rFonts w:ascii="Times New Roman" w:hAnsi="Times New Roman"/>
          <w:sz w:val="24"/>
          <w:szCs w:val="24"/>
        </w:rPr>
        <w:t xml:space="preserve"> dalam 3 kali Pertemuan </w:t>
      </w:r>
      <w:r w:rsidRPr="009257F7">
        <w:rPr>
          <w:rFonts w:ascii="Times New Roman" w:hAnsi="Times New Roman"/>
          <w:sz w:val="24"/>
          <w:szCs w:val="24"/>
          <w:lang w:val="sv-SE"/>
        </w:rPr>
        <w:t xml:space="preserve">maka dapat disimpulkan bahwa proses pembelajaran yang dilaksanakan oleh guru </w:t>
      </w:r>
      <w:r>
        <w:rPr>
          <w:rFonts w:ascii="Times New Roman" w:hAnsi="Times New Roman"/>
          <w:sz w:val="24"/>
          <w:szCs w:val="24"/>
        </w:rPr>
        <w:t xml:space="preserve">pada setiap pertemuan </w:t>
      </w:r>
      <w:r w:rsidRPr="009257F7">
        <w:rPr>
          <w:rFonts w:ascii="Times New Roman" w:hAnsi="Times New Roman"/>
          <w:sz w:val="24"/>
          <w:szCs w:val="24"/>
          <w:lang w:val="sv-SE"/>
        </w:rPr>
        <w:t xml:space="preserve"> berada pada kategori ”</w:t>
      </w:r>
      <w:r>
        <w:rPr>
          <w:rFonts w:ascii="Times New Roman" w:hAnsi="Times New Roman"/>
          <w:sz w:val="24"/>
          <w:szCs w:val="24"/>
        </w:rPr>
        <w:t>b</w:t>
      </w:r>
      <w:r w:rsidRPr="009257F7">
        <w:rPr>
          <w:rFonts w:ascii="Times New Roman" w:hAnsi="Times New Roman"/>
          <w:sz w:val="24"/>
          <w:szCs w:val="24"/>
          <w:lang w:val="sv-SE"/>
        </w:rPr>
        <w:t>aik”.</w:t>
      </w:r>
    </w:p>
    <w:p w:rsidR="00D15D42" w:rsidRPr="004008E0" w:rsidRDefault="004008E0" w:rsidP="002619EB">
      <w:pPr>
        <w:pStyle w:val="ListParagraph"/>
        <w:numPr>
          <w:ilvl w:val="1"/>
          <w:numId w:val="9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E0">
        <w:rPr>
          <w:rFonts w:ascii="Times New Roman" w:hAnsi="Times New Roman" w:cs="Times New Roman"/>
          <w:b/>
          <w:sz w:val="24"/>
          <w:szCs w:val="24"/>
          <w:lang w:val="id-ID"/>
        </w:rPr>
        <w:t>Hasil Observasi Aktivitas Siswa dalam</w:t>
      </w:r>
      <w:r w:rsidRPr="00400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8E0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D15D42" w:rsidRPr="004008E0">
        <w:rPr>
          <w:rFonts w:ascii="Times New Roman" w:hAnsi="Times New Roman" w:cs="Times New Roman"/>
          <w:b/>
          <w:sz w:val="24"/>
          <w:szCs w:val="24"/>
        </w:rPr>
        <w:t xml:space="preserve">roses </w:t>
      </w:r>
      <w:r w:rsidRPr="004008E0">
        <w:rPr>
          <w:rFonts w:ascii="Times New Roman" w:hAnsi="Times New Roman" w:cs="Times New Roman"/>
          <w:b/>
          <w:sz w:val="24"/>
          <w:szCs w:val="24"/>
          <w:lang w:val="id-ID"/>
        </w:rPr>
        <w:t>Pembelajaran</w:t>
      </w:r>
    </w:p>
    <w:p w:rsidR="004008E0" w:rsidRDefault="004008E0" w:rsidP="00E42506">
      <w:pPr>
        <w:spacing w:line="360" w:lineRule="auto"/>
        <w:ind w:firstLine="633"/>
        <w:jc w:val="both"/>
        <w:rPr>
          <w:rFonts w:ascii="Times New Roman" w:hAnsi="Times New Roman"/>
          <w:sz w:val="24"/>
          <w:szCs w:val="24"/>
          <w:lang w:val="id-ID"/>
        </w:rPr>
      </w:pPr>
      <w:r w:rsidRPr="004008E0">
        <w:rPr>
          <w:rFonts w:ascii="Times New Roman" w:hAnsi="Times New Roman"/>
          <w:sz w:val="24"/>
        </w:rPr>
        <w:t xml:space="preserve">Adapun hasil observasi siswa </w:t>
      </w:r>
      <w:r>
        <w:rPr>
          <w:rFonts w:ascii="Times New Roman" w:hAnsi="Times New Roman"/>
          <w:sz w:val="24"/>
        </w:rPr>
        <w:t xml:space="preserve">yang terdiri dari </w:t>
      </w:r>
      <w:r>
        <w:rPr>
          <w:rFonts w:ascii="Times New Roman" w:hAnsi="Times New Roman"/>
          <w:sz w:val="24"/>
          <w:lang w:val="id-ID"/>
        </w:rPr>
        <w:t>16</w:t>
      </w:r>
      <w:r w:rsidRPr="004008E0">
        <w:rPr>
          <w:rFonts w:ascii="Times New Roman" w:hAnsi="Times New Roman"/>
          <w:sz w:val="24"/>
        </w:rPr>
        <w:t xml:space="preserve"> komponen </w:t>
      </w:r>
      <w:r w:rsidRPr="004008E0">
        <w:rPr>
          <w:rFonts w:ascii="Times New Roman" w:hAnsi="Times New Roman"/>
          <w:sz w:val="24"/>
          <w:szCs w:val="24"/>
        </w:rPr>
        <w:t xml:space="preserve">yang masing- masing terbagi atas </w:t>
      </w:r>
      <w:r w:rsidRPr="004008E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Pr="00400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komponen  pada pertemuan I, 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Pr="004008E0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omponen pada pertemuan II dan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4008E0">
        <w:rPr>
          <w:rFonts w:ascii="Times New Roman" w:hAnsi="Times New Roman"/>
          <w:sz w:val="24"/>
          <w:szCs w:val="24"/>
        </w:rPr>
        <w:t xml:space="preserve"> komponen pada pertemuan III yaitu:  </w:t>
      </w:r>
    </w:p>
    <w:p w:rsidR="00AF5FD2" w:rsidRPr="00AF5FD2" w:rsidRDefault="00AF5FD2" w:rsidP="00E42506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F5FD2">
        <w:rPr>
          <w:rFonts w:ascii="Times New Roman" w:hAnsi="Times New Roman"/>
          <w:b/>
          <w:sz w:val="24"/>
          <w:szCs w:val="24"/>
          <w:lang w:val="id-ID"/>
        </w:rPr>
        <w:t>Pertemuan I</w:t>
      </w:r>
    </w:p>
    <w:p w:rsidR="00BA1481" w:rsidRPr="00BA1481" w:rsidRDefault="00BA1481" w:rsidP="002619EB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memperhatikan guru dalam menyiapkan media presentasi yang di pilih oleh guru</w:t>
      </w:r>
      <w:r w:rsidR="00D36660">
        <w:rPr>
          <w:rFonts w:ascii="Times New Roman" w:hAnsi="Times New Roman" w:cs="Times New Roman"/>
          <w:sz w:val="24"/>
          <w:szCs w:val="24"/>
          <w:lang w:val="id-ID"/>
        </w:rPr>
        <w:t xml:space="preserve">. pada komponen ini ada 6 </w:t>
      </w:r>
      <w:r w:rsidR="00EF13E1">
        <w:rPr>
          <w:rFonts w:ascii="Times New Roman" w:hAnsi="Times New Roman" w:cs="Times New Roman"/>
          <w:sz w:val="24"/>
          <w:szCs w:val="24"/>
          <w:lang w:val="id-ID"/>
        </w:rPr>
        <w:t>atau 26,08% siswa merespon dalam kategori baik, 13 atau 56,52% merespon dalam kategori cukup, 4 atau 17,39% siswa</w:t>
      </w:r>
      <w:r w:rsidR="004D6E50">
        <w:rPr>
          <w:rFonts w:ascii="Times New Roman" w:hAnsi="Times New Roman" w:cs="Times New Roman"/>
          <w:sz w:val="24"/>
          <w:szCs w:val="24"/>
          <w:lang w:val="id-ID"/>
        </w:rPr>
        <w:t xml:space="preserve"> merespon</w:t>
      </w:r>
      <w:r w:rsidR="00EF13E1">
        <w:rPr>
          <w:rFonts w:ascii="Times New Roman" w:hAnsi="Times New Roman" w:cs="Times New Roman"/>
          <w:sz w:val="24"/>
          <w:szCs w:val="24"/>
          <w:lang w:val="id-ID"/>
        </w:rPr>
        <w:t xml:space="preserve"> dalam kategori kurang.</w:t>
      </w:r>
    </w:p>
    <w:p w:rsidR="00860EC4" w:rsidRPr="00860EC4" w:rsidRDefault="002600DC" w:rsidP="002619EB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menyimak dan memperhatikan guru menjelaskan langkah langkah penggunaan media presentasi </w:t>
      </w:r>
      <w:r w:rsidRPr="00381C1A">
        <w:rPr>
          <w:rFonts w:ascii="Times New Roman" w:hAnsi="Times New Roman" w:cs="Times New Roman"/>
          <w:i/>
          <w:sz w:val="24"/>
          <w:szCs w:val="24"/>
          <w:lang w:val="id-ID"/>
        </w:rPr>
        <w:t>prezi</w:t>
      </w:r>
      <w:r w:rsidR="00860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komponen ini ada 6 atau 26,08% siswa merespon dalam kategori baik, 13 atau 56,52 % merespon dalam kategori cukup, 4 atau 17,39% siswa</w:t>
      </w:r>
      <w:r w:rsidR="004D6E50">
        <w:rPr>
          <w:rFonts w:ascii="Times New Roman" w:hAnsi="Times New Roman" w:cs="Times New Roman"/>
          <w:sz w:val="24"/>
          <w:szCs w:val="24"/>
          <w:lang w:val="id-ID"/>
        </w:rPr>
        <w:t xml:space="preserve"> merespon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kategori kurang.</w:t>
      </w:r>
    </w:p>
    <w:p w:rsidR="00860EC4" w:rsidRPr="0076000A" w:rsidRDefault="002600DC" w:rsidP="002619EB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03B9E">
        <w:rPr>
          <w:rFonts w:ascii="Times New Roman" w:hAnsi="Times New Roman" w:cs="Times New Roman"/>
          <w:sz w:val="24"/>
          <w:szCs w:val="24"/>
        </w:rPr>
        <w:t xml:space="preserve">Siswa memperhatikan guru yang menyampaikan materi pelajaran dengan menggunakan aplikasi presentasi </w:t>
      </w:r>
      <w:r w:rsidRPr="00B03B9E">
        <w:rPr>
          <w:rFonts w:ascii="Times New Roman" w:hAnsi="Times New Roman" w:cs="Times New Roman"/>
          <w:i/>
          <w:sz w:val="24"/>
          <w:szCs w:val="24"/>
        </w:rPr>
        <w:t>Prezi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Pada komponen ini ada 7 atau 30,43% siswa</w:t>
      </w:r>
      <w:r w:rsidR="004D6E50">
        <w:rPr>
          <w:rFonts w:ascii="Times New Roman" w:hAnsi="Times New Roman" w:cs="Times New Roman"/>
          <w:sz w:val="24"/>
          <w:szCs w:val="24"/>
          <w:lang w:val="id-ID"/>
        </w:rPr>
        <w:t xml:space="preserve"> merespon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kategori baik, 14 atau 60,86%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siswa</w:t>
      </w:r>
      <w:r w:rsidR="004D6E50">
        <w:rPr>
          <w:rFonts w:ascii="Times New Roman" w:hAnsi="Times New Roman" w:cs="Times New Roman"/>
          <w:sz w:val="24"/>
          <w:szCs w:val="24"/>
          <w:lang w:val="id-ID"/>
        </w:rPr>
        <w:t xml:space="preserve"> merespon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kategori cukup dan 2 atau 8,69% siswa</w:t>
      </w:r>
      <w:r w:rsidR="004D6E50">
        <w:rPr>
          <w:rFonts w:ascii="Times New Roman" w:hAnsi="Times New Roman" w:cs="Times New Roman"/>
          <w:sz w:val="24"/>
          <w:szCs w:val="24"/>
          <w:lang w:val="id-ID"/>
        </w:rPr>
        <w:t xml:space="preserve"> merespon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kategori kurang.</w:t>
      </w:r>
    </w:p>
    <w:p w:rsidR="0076000A" w:rsidRPr="0076000A" w:rsidRDefault="002600DC" w:rsidP="002619EB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03B9E">
        <w:rPr>
          <w:rFonts w:ascii="Times New Roman" w:hAnsi="Times New Roman" w:cs="Times New Roman"/>
          <w:sz w:val="24"/>
          <w:szCs w:val="24"/>
        </w:rPr>
        <w:t>Siswa aktif bertanya di dalam kelas</w:t>
      </w:r>
      <w:r>
        <w:rPr>
          <w:rFonts w:ascii="Times New Roman" w:hAnsi="Times New Roman" w:cs="Times New Roman"/>
          <w:sz w:val="24"/>
          <w:szCs w:val="24"/>
          <w:lang w:val="id-ID"/>
        </w:rPr>
        <w:t>. Pada komponen ini ada 3 atau 13,04 siswa</w:t>
      </w:r>
      <w:r w:rsidR="004D6E50">
        <w:rPr>
          <w:rFonts w:ascii="Times New Roman" w:hAnsi="Times New Roman" w:cs="Times New Roman"/>
          <w:sz w:val="24"/>
          <w:szCs w:val="24"/>
          <w:lang w:val="id-ID"/>
        </w:rPr>
        <w:t xml:space="preserve"> merespon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kategori baik, 13 atau 56,52% siswa </w:t>
      </w:r>
      <w:r w:rsidR="004D6E50">
        <w:rPr>
          <w:rFonts w:ascii="Times New Roman" w:hAnsi="Times New Roman" w:cs="Times New Roman"/>
          <w:sz w:val="24"/>
          <w:szCs w:val="24"/>
          <w:lang w:val="id-ID"/>
        </w:rPr>
        <w:t xml:space="preserve">merespon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kategori cukup, dan </w:t>
      </w:r>
      <w:r w:rsidR="004D6E50">
        <w:rPr>
          <w:rFonts w:ascii="Times New Roman" w:hAnsi="Times New Roman" w:cs="Times New Roman"/>
          <w:sz w:val="24"/>
          <w:szCs w:val="24"/>
          <w:lang w:val="id-ID"/>
        </w:rPr>
        <w:t>7 atau 30,43% siswa merespon dalam kategori kurang.</w:t>
      </w:r>
    </w:p>
    <w:p w:rsidR="0076000A" w:rsidRPr="00EA2967" w:rsidRDefault="004D6E50" w:rsidP="002619EB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03B9E">
        <w:rPr>
          <w:rFonts w:ascii="Times New Roman" w:hAnsi="Times New Roman" w:cs="Times New Roman"/>
          <w:sz w:val="24"/>
          <w:szCs w:val="24"/>
        </w:rPr>
        <w:t>Siswa mampu menjawab dan memberikan tanggapan di dalam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tentang materi yang dijelaskan</w:t>
      </w:r>
      <w:r w:rsidR="00EA2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komponen ini ada 4 atau 17,39% siswa merespon dalam kategori baik, 15 atau 65,21% siswa  merespon dalam kategori cukup, dan 4 atau 17,39% siswa merespon dalam kategori kurang.</w:t>
      </w:r>
    </w:p>
    <w:p w:rsidR="00EA2967" w:rsidRPr="00EA2967" w:rsidRDefault="004D6E50" w:rsidP="002619EB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03B9E">
        <w:rPr>
          <w:rFonts w:ascii="Times New Roman" w:hAnsi="Times New Roman" w:cs="Times New Roman"/>
          <w:sz w:val="24"/>
          <w:szCs w:val="24"/>
        </w:rPr>
        <w:t xml:space="preserve">Siswa mampu </w:t>
      </w:r>
      <w:r>
        <w:rPr>
          <w:rFonts w:ascii="Times New Roman" w:hAnsi="Times New Roman" w:cs="Times New Roman"/>
          <w:sz w:val="24"/>
          <w:szCs w:val="24"/>
        </w:rPr>
        <w:t>memberikan tanggapan terhadap jawaban yang disampaikan oleh teman</w:t>
      </w:r>
      <w:r w:rsidR="00EA2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komponen ini 4 atau 17,39% siswa merespon dalam kategori baik, 13 atau 56,52% siswa merespon  dalam kategori cukup, dan 6 atau 26,08% siswa merespon dalam kategori kurang.</w:t>
      </w:r>
    </w:p>
    <w:p w:rsidR="009E73AD" w:rsidRPr="00FB19BA" w:rsidRDefault="004D6E50" w:rsidP="002619EB">
      <w:pPr>
        <w:pStyle w:val="ListParagraph"/>
        <w:numPr>
          <w:ilvl w:val="0"/>
          <w:numId w:val="10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03B9E">
        <w:rPr>
          <w:rFonts w:ascii="Times New Roman" w:hAnsi="Times New Roman" w:cs="Times New Roman"/>
          <w:color w:val="000000" w:themeColor="text1"/>
          <w:sz w:val="24"/>
          <w:szCs w:val="24"/>
        </w:rPr>
        <w:t>Siswa mengerjakan evaluasi yang diberikan oleh guru sesuai waktu yang ditentukan</w:t>
      </w:r>
      <w:r w:rsidR="00EA29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Pada komponen ini </w:t>
      </w:r>
      <w:r w:rsidR="00AF5FD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5 atau 21,73% siswa merespon dalam kategori baik, 16 atau 65,21% siswa merespon dalam kategori cukup, dan 2 atau 8,69% siswa merespon dalam kategori kurang. </w:t>
      </w:r>
      <w:r w:rsidR="00EA2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19BA" w:rsidRDefault="00FB19BA" w:rsidP="00FB1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B19BA" w:rsidRPr="00FB19BA" w:rsidRDefault="00FB19BA" w:rsidP="00FB19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5FD2" w:rsidRDefault="00AF5FD2" w:rsidP="00AF5FD2">
      <w:pPr>
        <w:pStyle w:val="ListParagraph"/>
        <w:spacing w:after="0" w:line="480" w:lineRule="auto"/>
        <w:ind w:left="1276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AF5FD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 xml:space="preserve">Pertemuan II </w:t>
      </w:r>
    </w:p>
    <w:p w:rsidR="00AF5FD2" w:rsidRPr="00AF5FD2" w:rsidRDefault="00AF5FD2" w:rsidP="002619EB">
      <w:pPr>
        <w:pStyle w:val="ListParagraph"/>
        <w:numPr>
          <w:ilvl w:val="0"/>
          <w:numId w:val="13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Siswa memperhatikan guru dalam menyiapkan media presentasi yang di pilih oleh guru. Pada komponen ini 13 atau 56,52% siswa merespon dalam kategori baik, 9 atau 39,13% siswa merespon dalam kategori cukup, dan 1 atau 4,34% siswa merespon dalam kategori kurang.</w:t>
      </w:r>
    </w:p>
    <w:p w:rsidR="00AF5FD2" w:rsidRPr="00421C0D" w:rsidRDefault="00AF5FD2" w:rsidP="002619EB">
      <w:pPr>
        <w:pStyle w:val="ListParagraph"/>
        <w:numPr>
          <w:ilvl w:val="0"/>
          <w:numId w:val="13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Siswa menyimak dan memperhatikan guru menjelaskan langkah langkah penggunaan media presentasi </w:t>
      </w:r>
      <w:r w:rsidRPr="00381C1A">
        <w:rPr>
          <w:rFonts w:ascii="Times New Roman" w:hAnsi="Times New Roman" w:cs="Times New Roman"/>
          <w:i/>
          <w:sz w:val="24"/>
          <w:szCs w:val="24"/>
          <w:lang w:val="id-ID"/>
        </w:rPr>
        <w:t>prezi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komponen ini </w:t>
      </w:r>
      <w:r w:rsidR="00421C0D">
        <w:rPr>
          <w:rFonts w:ascii="Times New Roman" w:hAnsi="Times New Roman" w:cs="Times New Roman"/>
          <w:sz w:val="24"/>
          <w:szCs w:val="24"/>
          <w:lang w:val="id-ID"/>
        </w:rPr>
        <w:t>11 atau 47,82% siswa merespon dalam kategori baik, 10 atau 43,47% siswa merespon dalam kategori cukup, dan 2 atau 8,69% siswa merespon dalam kategori kurang.</w:t>
      </w:r>
    </w:p>
    <w:p w:rsidR="00421C0D" w:rsidRPr="00421C0D" w:rsidRDefault="00421C0D" w:rsidP="002619EB">
      <w:pPr>
        <w:pStyle w:val="ListParagraph"/>
        <w:numPr>
          <w:ilvl w:val="0"/>
          <w:numId w:val="13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03B9E">
        <w:rPr>
          <w:rFonts w:ascii="Times New Roman" w:hAnsi="Times New Roman" w:cs="Times New Roman"/>
          <w:sz w:val="24"/>
          <w:szCs w:val="24"/>
        </w:rPr>
        <w:t>Siswa aktif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menjawab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pertanyaan yang diberikan oleh guru. Pada komponen ini 13 atau 56,52% siswa merespon dalam kategori baik, 7 atau 30,43 siswa merespon dalam kategori cukup dan 3 atau 13,04% siswa merespon dalam kategori cukup</w:t>
      </w:r>
    </w:p>
    <w:p w:rsidR="00421C0D" w:rsidRPr="00A15855" w:rsidRDefault="00421C0D" w:rsidP="002619EB">
      <w:pPr>
        <w:pStyle w:val="ListParagraph"/>
        <w:numPr>
          <w:ilvl w:val="0"/>
          <w:numId w:val="13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03B9E">
        <w:rPr>
          <w:rFonts w:ascii="Times New Roman" w:hAnsi="Times New Roman" w:cs="Times New Roman"/>
          <w:sz w:val="24"/>
          <w:szCs w:val="24"/>
        </w:rPr>
        <w:t xml:space="preserve">Siswa memperhatikan guru yang menyampaikan materi pelajaran dengan menggunakan aplikasi presentasi </w:t>
      </w:r>
      <w:r w:rsidRPr="00B03B9E">
        <w:rPr>
          <w:rFonts w:ascii="Times New Roman" w:hAnsi="Times New Roman" w:cs="Times New Roman"/>
          <w:i/>
          <w:sz w:val="24"/>
          <w:szCs w:val="24"/>
        </w:rPr>
        <w:t>Prezi</w:t>
      </w:r>
      <w:r w:rsidRPr="00B03B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komponen ini </w:t>
      </w:r>
      <w:r w:rsidR="00A15855">
        <w:rPr>
          <w:rFonts w:ascii="Times New Roman" w:hAnsi="Times New Roman" w:cs="Times New Roman"/>
          <w:sz w:val="24"/>
          <w:szCs w:val="24"/>
          <w:lang w:val="id-ID"/>
        </w:rPr>
        <w:t>15 atau 65,21% siswa merespon dalam kategori baik, 7 atau 30,43% siswa merespon dalam kategori cukup, dan 1 atau 4,34% siswa merespon dalam kategori kurang.</w:t>
      </w:r>
    </w:p>
    <w:p w:rsidR="00A15855" w:rsidRPr="00A15855" w:rsidRDefault="00A15855" w:rsidP="002619EB">
      <w:pPr>
        <w:pStyle w:val="ListParagraph"/>
        <w:numPr>
          <w:ilvl w:val="0"/>
          <w:numId w:val="13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Siswa mampu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bertanya </w:t>
      </w:r>
      <w:r w:rsidRPr="00B03B9E">
        <w:rPr>
          <w:rFonts w:ascii="Times New Roman" w:hAnsi="Times New Roman" w:cs="Times New Roman"/>
          <w:sz w:val="24"/>
          <w:szCs w:val="24"/>
        </w:rPr>
        <w:t>dalam kelas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tentang materi yang dijelaskan. Pada komponen ini 16 atau 69,56% siswa merespon dalam kategori </w:t>
      </w: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baik, 5 atau 2,73% siswa merespon dalam kategori cukup dan 2 atau 8,69% siswa merespon dalam kategori cukup</w:t>
      </w:r>
    </w:p>
    <w:p w:rsidR="00A15855" w:rsidRPr="004B040F" w:rsidRDefault="00A15855" w:rsidP="002619EB">
      <w:pPr>
        <w:pStyle w:val="ListParagraph"/>
        <w:numPr>
          <w:ilvl w:val="0"/>
          <w:numId w:val="13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B03B9E">
        <w:rPr>
          <w:rFonts w:ascii="Times New Roman" w:hAnsi="Times New Roman" w:cs="Times New Roman"/>
          <w:sz w:val="24"/>
          <w:szCs w:val="24"/>
        </w:rPr>
        <w:t xml:space="preserve">Siswa mampu </w:t>
      </w:r>
      <w:r>
        <w:rPr>
          <w:rFonts w:ascii="Times New Roman" w:hAnsi="Times New Roman" w:cs="Times New Roman"/>
          <w:sz w:val="24"/>
          <w:szCs w:val="24"/>
        </w:rPr>
        <w:t>memberikan tanggapan terhadap jawaban yang disampaikan oleh teman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Pada komponen ini 16 atau 69,56% siswa merespon dalam kategori baik, 6 atau </w:t>
      </w:r>
      <w:r w:rsidR="004B040F">
        <w:rPr>
          <w:rFonts w:ascii="Times New Roman" w:hAnsi="Times New Roman" w:cs="Times New Roman"/>
          <w:sz w:val="24"/>
          <w:szCs w:val="24"/>
          <w:lang w:val="id-ID"/>
        </w:rPr>
        <w:t>26,08% siswa merespon dalam kategori cukup dan 1 atau 4,34% siswa merespon dalam kategori kurang.</w:t>
      </w:r>
    </w:p>
    <w:p w:rsidR="004B040F" w:rsidRDefault="004B040F" w:rsidP="002619EB">
      <w:pPr>
        <w:pStyle w:val="ListParagraph"/>
        <w:numPr>
          <w:ilvl w:val="0"/>
          <w:numId w:val="13"/>
        </w:numPr>
        <w:spacing w:after="0" w:line="48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Siswa menerima penghargaan yang diberikan oleh guru. Pada komponen ini 15 atau 65,21% siswa merespon dalam kategori baik, 6 atau 26,08% siswa merespon dalam kategori cukup, dan 2 atau 8,69% siswa merespon dalam kategori kurang.</w:t>
      </w:r>
    </w:p>
    <w:p w:rsidR="004B040F" w:rsidRDefault="004B040F" w:rsidP="00E42506">
      <w:pPr>
        <w:pStyle w:val="ListParagraph"/>
        <w:spacing w:after="0" w:line="360" w:lineRule="auto"/>
        <w:ind w:left="1276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B040F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Pertemuan III </w:t>
      </w:r>
    </w:p>
    <w:p w:rsidR="004B040F" w:rsidRPr="004B040F" w:rsidRDefault="004B040F" w:rsidP="00E42506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B040F">
        <w:rPr>
          <w:rFonts w:ascii="Times New Roman" w:hAnsi="Times New Roman" w:cs="Times New Roman"/>
          <w:sz w:val="24"/>
          <w:szCs w:val="24"/>
          <w:lang w:val="id-ID"/>
        </w:rPr>
        <w:t xml:space="preserve">Siswa </w:t>
      </w:r>
      <w:r w:rsidRPr="004B040F">
        <w:rPr>
          <w:rFonts w:ascii="Times New Roman" w:eastAsia="Calibri" w:hAnsi="Times New Roman" w:cs="Times New Roman"/>
          <w:sz w:val="24"/>
          <w:szCs w:val="24"/>
          <w:lang w:val="sv-SE"/>
        </w:rPr>
        <w:t>menyiapkan alat dan bahan pengamatan</w:t>
      </w:r>
      <w:r w:rsidRPr="004B040F">
        <w:rPr>
          <w:rFonts w:ascii="Times New Roman" w:hAnsi="Times New Roman" w:cs="Times New Roman"/>
          <w:sz w:val="24"/>
          <w:szCs w:val="24"/>
        </w:rPr>
        <w:t xml:space="preserve"> jamur menggunakan</w:t>
      </w:r>
      <w:r w:rsidRPr="004B04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B040F">
        <w:rPr>
          <w:rFonts w:ascii="Times New Roman" w:hAnsi="Times New Roman" w:cs="Times New Roman"/>
          <w:sz w:val="24"/>
          <w:szCs w:val="24"/>
        </w:rPr>
        <w:t>mikroskop</w:t>
      </w:r>
      <w:r w:rsidRPr="004B040F">
        <w:rPr>
          <w:rFonts w:ascii="Times New Roman" w:hAnsi="Times New Roman" w:cs="Times New Roman"/>
          <w:sz w:val="24"/>
          <w:szCs w:val="24"/>
          <w:lang w:val="id-ID"/>
        </w:rPr>
        <w:t>. Pada komponen ini 19 atau 82,60% siswa merespon dalam kategori baik, 3 atau 13,04% siswa merespon dalam kategori cukup dan 1 atau 4,34% siswa merespon dalam kategori kurang</w:t>
      </w:r>
      <w:r>
        <w:rPr>
          <w:lang w:val="id-ID"/>
        </w:rPr>
        <w:t>.</w:t>
      </w:r>
    </w:p>
    <w:p w:rsidR="004B040F" w:rsidRPr="000768F9" w:rsidRDefault="004B040F" w:rsidP="00E42506">
      <w:pPr>
        <w:pStyle w:val="ListParagraph"/>
        <w:numPr>
          <w:ilvl w:val="0"/>
          <w:numId w:val="14"/>
        </w:numPr>
        <w:tabs>
          <w:tab w:val="left" w:pos="127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0768F9">
        <w:rPr>
          <w:rFonts w:ascii="Times New Roman" w:hAnsi="Times New Roman" w:cs="Times New Roman"/>
          <w:sz w:val="24"/>
          <w:szCs w:val="24"/>
          <w:lang w:val="id-ID"/>
        </w:rPr>
        <w:t xml:space="preserve">Siswa menyimak dan memperhatikan guru dalam </w:t>
      </w:r>
      <w:r w:rsidRPr="000768F9">
        <w:rPr>
          <w:rFonts w:ascii="Times New Roman" w:hAnsi="Times New Roman" w:cs="Times New Roman"/>
          <w:sz w:val="24"/>
          <w:szCs w:val="24"/>
        </w:rPr>
        <w:t xml:space="preserve">mengarahkan </w:t>
      </w:r>
      <w:r w:rsidRPr="000768F9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Pr="000768F9">
        <w:rPr>
          <w:rFonts w:ascii="Times New Roman" w:hAnsi="Times New Roman" w:cs="Times New Roman"/>
          <w:sz w:val="24"/>
          <w:szCs w:val="24"/>
        </w:rPr>
        <w:t xml:space="preserve"> yang masih kurang mengerti </w:t>
      </w:r>
      <w:r w:rsidRPr="000768F9">
        <w:rPr>
          <w:rFonts w:ascii="Times New Roman" w:hAnsi="Times New Roman" w:cs="Times New Roman"/>
          <w:sz w:val="24"/>
          <w:szCs w:val="24"/>
          <w:lang w:val="id-ID"/>
        </w:rPr>
        <w:t>. pada komponen ini 20 atau 86,95% siswa merespon dalam kategori baik. 2 atau 8,96</w:t>
      </w:r>
      <w:r w:rsidR="000768F9" w:rsidRPr="000768F9">
        <w:rPr>
          <w:rFonts w:ascii="Times New Roman" w:hAnsi="Times New Roman" w:cs="Times New Roman"/>
          <w:sz w:val="24"/>
          <w:szCs w:val="24"/>
          <w:lang w:val="id-ID"/>
        </w:rPr>
        <w:t>% siswa merespon dalam kategori cukup dan 1 atau 4,34% siswa merespon dalam kategori kurang.</w:t>
      </w:r>
    </w:p>
    <w:p w:rsidR="000768F9" w:rsidRDefault="000768F9" w:rsidP="000768F9">
      <w:pPr>
        <w:pStyle w:val="ListParagraph"/>
        <w:tabs>
          <w:tab w:val="left" w:pos="0"/>
        </w:tabs>
        <w:spacing w:after="0" w:line="480" w:lineRule="auto"/>
        <w:ind w:left="142" w:firstLine="567"/>
        <w:jc w:val="both"/>
        <w:rPr>
          <w:rFonts w:ascii="Times New Roman" w:hAnsi="Times New Roman"/>
          <w:sz w:val="24"/>
          <w:lang w:val="id-ID"/>
        </w:rPr>
      </w:pPr>
      <w:r w:rsidRPr="00A75098">
        <w:rPr>
          <w:rFonts w:ascii="Times New Roman" w:hAnsi="Times New Roman"/>
          <w:sz w:val="24"/>
        </w:rPr>
        <w:t xml:space="preserve">Berdasarkan hasil observasi </w:t>
      </w:r>
      <w:r>
        <w:rPr>
          <w:rFonts w:ascii="Times New Roman" w:hAnsi="Times New Roman"/>
          <w:sz w:val="24"/>
        </w:rPr>
        <w:t xml:space="preserve">aktivitas </w:t>
      </w:r>
      <w:r w:rsidRPr="00A75098">
        <w:rPr>
          <w:rFonts w:ascii="Times New Roman" w:hAnsi="Times New Roman"/>
          <w:sz w:val="24"/>
        </w:rPr>
        <w:t xml:space="preserve">siswa </w:t>
      </w:r>
      <w:r>
        <w:rPr>
          <w:rFonts w:ascii="Times New Roman" w:hAnsi="Times New Roman"/>
          <w:sz w:val="24"/>
        </w:rPr>
        <w:t>dalam proses pembelajaran</w:t>
      </w:r>
      <w:r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dengan menggunakan </w:t>
      </w:r>
      <w:r w:rsidRPr="000768F9">
        <w:rPr>
          <w:rFonts w:ascii="Times New Roman" w:hAnsi="Times New Roman"/>
          <w:sz w:val="24"/>
          <w:lang w:val="id-ID"/>
        </w:rPr>
        <w:t>media presentasi</w:t>
      </w:r>
      <w:r>
        <w:rPr>
          <w:rFonts w:ascii="Times New Roman" w:hAnsi="Times New Roman"/>
          <w:i/>
          <w:sz w:val="24"/>
          <w:lang w:val="id-ID"/>
        </w:rPr>
        <w:t xml:space="preserve"> prezi</w:t>
      </w:r>
      <w:r>
        <w:rPr>
          <w:rFonts w:ascii="Times New Roman" w:hAnsi="Times New Roman"/>
          <w:sz w:val="24"/>
        </w:rPr>
        <w:t xml:space="preserve"> </w:t>
      </w:r>
      <w:r w:rsidRPr="003155B8">
        <w:rPr>
          <w:rFonts w:ascii="Times New Roman" w:hAnsi="Times New Roman"/>
          <w:sz w:val="24"/>
        </w:rPr>
        <w:t>dari</w:t>
      </w:r>
      <w:r w:rsidRPr="00A75098">
        <w:rPr>
          <w:rFonts w:ascii="Times New Roman" w:hAnsi="Times New Roman"/>
          <w:sz w:val="24"/>
        </w:rPr>
        <w:t xml:space="preserve"> pertemuan I hingga pertemuan III berikut merupakan perbandingan nilai dari tiap pertemuan</w:t>
      </w:r>
    </w:p>
    <w:p w:rsidR="00E8148A" w:rsidRPr="00E8148A" w:rsidRDefault="00E8148A" w:rsidP="00E8148A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lang w:val="id-ID"/>
        </w:rPr>
      </w:pPr>
      <w:r w:rsidRPr="00E8148A">
        <w:rPr>
          <w:rFonts w:ascii="Times New Roman" w:hAnsi="Times New Roman"/>
          <w:sz w:val="24"/>
          <w:lang w:val="id-ID"/>
        </w:rPr>
        <w:lastRenderedPageBreak/>
        <w:t>Tabel 4.2 perbandingan hasil observasi siswa</w:t>
      </w:r>
    </w:p>
    <w:tbl>
      <w:tblPr>
        <w:tblStyle w:val="TableGrid"/>
        <w:tblW w:w="9032" w:type="dxa"/>
        <w:tblLayout w:type="fixed"/>
        <w:tblLook w:val="04A0"/>
      </w:tblPr>
      <w:tblGrid>
        <w:gridCol w:w="710"/>
        <w:gridCol w:w="1670"/>
        <w:gridCol w:w="687"/>
        <w:gridCol w:w="710"/>
        <w:gridCol w:w="853"/>
        <w:gridCol w:w="709"/>
        <w:gridCol w:w="710"/>
        <w:gridCol w:w="711"/>
        <w:gridCol w:w="710"/>
        <w:gridCol w:w="709"/>
        <w:gridCol w:w="853"/>
      </w:tblGrid>
      <w:tr w:rsidR="000768F9" w:rsidTr="00194417">
        <w:trPr>
          <w:trHeight w:val="297"/>
        </w:trPr>
        <w:tc>
          <w:tcPr>
            <w:tcW w:w="710" w:type="dxa"/>
            <w:vMerge w:val="restart"/>
            <w:vAlign w:val="center"/>
          </w:tcPr>
          <w:p w:rsidR="000768F9" w:rsidRPr="00E42506" w:rsidRDefault="000768F9" w:rsidP="001944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670" w:type="dxa"/>
            <w:vMerge w:val="restart"/>
            <w:vAlign w:val="center"/>
          </w:tcPr>
          <w:p w:rsidR="000768F9" w:rsidRPr="00E42506" w:rsidRDefault="000768F9" w:rsidP="00194417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Aspek yang diamati</w:t>
            </w:r>
          </w:p>
        </w:tc>
        <w:tc>
          <w:tcPr>
            <w:tcW w:w="2250" w:type="dxa"/>
            <w:gridSpan w:val="3"/>
          </w:tcPr>
          <w:p w:rsidR="000768F9" w:rsidRPr="00E42506" w:rsidRDefault="000768F9" w:rsidP="00E814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PERTEMUAN I</w:t>
            </w:r>
          </w:p>
        </w:tc>
        <w:tc>
          <w:tcPr>
            <w:tcW w:w="2130" w:type="dxa"/>
            <w:gridSpan w:val="3"/>
          </w:tcPr>
          <w:p w:rsidR="000768F9" w:rsidRPr="00E42506" w:rsidRDefault="000768F9" w:rsidP="00E814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PERTEMUAN II</w:t>
            </w:r>
          </w:p>
        </w:tc>
        <w:tc>
          <w:tcPr>
            <w:tcW w:w="2272" w:type="dxa"/>
            <w:gridSpan w:val="3"/>
          </w:tcPr>
          <w:p w:rsidR="000768F9" w:rsidRPr="00E42506" w:rsidRDefault="000768F9" w:rsidP="00E814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PERTEMUAN III</w:t>
            </w:r>
          </w:p>
        </w:tc>
      </w:tr>
      <w:tr w:rsidR="000768F9" w:rsidTr="00E42506">
        <w:trPr>
          <w:trHeight w:val="269"/>
        </w:trPr>
        <w:tc>
          <w:tcPr>
            <w:tcW w:w="710" w:type="dxa"/>
            <w:vMerge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0" w:type="dxa"/>
            <w:vMerge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71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53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709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71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11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71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709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853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K</w:t>
            </w:r>
          </w:p>
        </w:tc>
      </w:tr>
      <w:tr w:rsidR="000768F9" w:rsidTr="00E42506">
        <w:trPr>
          <w:trHeight w:val="190"/>
        </w:trPr>
        <w:tc>
          <w:tcPr>
            <w:tcW w:w="710" w:type="dxa"/>
            <w:vMerge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0" w:type="dxa"/>
            <w:vMerge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dxa"/>
          </w:tcPr>
          <w:p w:rsidR="000768F9" w:rsidRPr="00E42506" w:rsidRDefault="005438C2" w:rsidP="000768F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710" w:type="dxa"/>
          </w:tcPr>
          <w:p w:rsidR="000768F9" w:rsidRPr="00E42506" w:rsidRDefault="005438C2" w:rsidP="000768F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853" w:type="dxa"/>
          </w:tcPr>
          <w:p w:rsidR="000768F9" w:rsidRPr="00E42506" w:rsidRDefault="005438C2" w:rsidP="000768F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709" w:type="dxa"/>
          </w:tcPr>
          <w:p w:rsidR="000768F9" w:rsidRPr="00E42506" w:rsidRDefault="005438C2" w:rsidP="000768F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710" w:type="dxa"/>
          </w:tcPr>
          <w:p w:rsidR="000768F9" w:rsidRPr="00E42506" w:rsidRDefault="005438C2" w:rsidP="000768F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711" w:type="dxa"/>
          </w:tcPr>
          <w:p w:rsidR="000768F9" w:rsidRPr="00E42506" w:rsidRDefault="005438C2" w:rsidP="000768F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710" w:type="dxa"/>
          </w:tcPr>
          <w:p w:rsidR="000768F9" w:rsidRPr="00E42506" w:rsidRDefault="005438C2" w:rsidP="000768F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709" w:type="dxa"/>
          </w:tcPr>
          <w:p w:rsidR="000768F9" w:rsidRPr="00E42506" w:rsidRDefault="005438C2" w:rsidP="000768F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853" w:type="dxa"/>
          </w:tcPr>
          <w:p w:rsidR="000768F9" w:rsidRPr="00E42506" w:rsidRDefault="005438C2" w:rsidP="000768F9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</w:t>
            </w:r>
          </w:p>
        </w:tc>
      </w:tr>
      <w:tr w:rsidR="000768F9" w:rsidTr="00E42506">
        <w:trPr>
          <w:trHeight w:val="523"/>
        </w:trPr>
        <w:tc>
          <w:tcPr>
            <w:tcW w:w="71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Kondisi objektif</w:t>
            </w:r>
          </w:p>
        </w:tc>
        <w:tc>
          <w:tcPr>
            <w:tcW w:w="687" w:type="dxa"/>
            <w:vAlign w:val="center"/>
          </w:tcPr>
          <w:p w:rsidR="000768F9" w:rsidRPr="00E42506" w:rsidRDefault="005438C2" w:rsidP="008A4F2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105</w:t>
            </w:r>
          </w:p>
        </w:tc>
        <w:tc>
          <w:tcPr>
            <w:tcW w:w="710" w:type="dxa"/>
            <w:vAlign w:val="center"/>
          </w:tcPr>
          <w:p w:rsidR="000768F9" w:rsidRPr="00E42506" w:rsidRDefault="005438C2" w:rsidP="008A4F2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194</w:t>
            </w:r>
          </w:p>
        </w:tc>
        <w:tc>
          <w:tcPr>
            <w:tcW w:w="853" w:type="dxa"/>
            <w:vAlign w:val="center"/>
          </w:tcPr>
          <w:p w:rsidR="000768F9" w:rsidRPr="00E42506" w:rsidRDefault="005438C2" w:rsidP="008A4F2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29</w:t>
            </w:r>
          </w:p>
        </w:tc>
        <w:tc>
          <w:tcPr>
            <w:tcW w:w="709" w:type="dxa"/>
            <w:vAlign w:val="center"/>
          </w:tcPr>
          <w:p w:rsidR="000768F9" w:rsidRPr="00E42506" w:rsidRDefault="005438C2" w:rsidP="008A4F2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297</w:t>
            </w:r>
          </w:p>
        </w:tc>
        <w:tc>
          <w:tcPr>
            <w:tcW w:w="710" w:type="dxa"/>
            <w:vAlign w:val="center"/>
          </w:tcPr>
          <w:p w:rsidR="000768F9" w:rsidRPr="00E42506" w:rsidRDefault="005438C2" w:rsidP="008A4F2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100</w:t>
            </w:r>
          </w:p>
        </w:tc>
        <w:tc>
          <w:tcPr>
            <w:tcW w:w="711" w:type="dxa"/>
            <w:vAlign w:val="center"/>
          </w:tcPr>
          <w:p w:rsidR="000768F9" w:rsidRPr="00E42506" w:rsidRDefault="005438C2" w:rsidP="008A4F2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12</w:t>
            </w:r>
          </w:p>
        </w:tc>
        <w:tc>
          <w:tcPr>
            <w:tcW w:w="710" w:type="dxa"/>
            <w:vAlign w:val="center"/>
          </w:tcPr>
          <w:p w:rsidR="000768F9" w:rsidRPr="00E42506" w:rsidRDefault="005438C2" w:rsidP="008A4F2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117</w:t>
            </w:r>
          </w:p>
        </w:tc>
        <w:tc>
          <w:tcPr>
            <w:tcW w:w="709" w:type="dxa"/>
            <w:vAlign w:val="center"/>
          </w:tcPr>
          <w:p w:rsidR="000768F9" w:rsidRPr="00E42506" w:rsidRDefault="005438C2" w:rsidP="008A4F2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10</w:t>
            </w:r>
          </w:p>
        </w:tc>
        <w:tc>
          <w:tcPr>
            <w:tcW w:w="853" w:type="dxa"/>
            <w:vAlign w:val="center"/>
          </w:tcPr>
          <w:p w:rsidR="000768F9" w:rsidRPr="00E42506" w:rsidRDefault="005438C2" w:rsidP="008A4F28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2</w:t>
            </w:r>
          </w:p>
        </w:tc>
      </w:tr>
      <w:tr w:rsidR="000768F9" w:rsidTr="00194417">
        <w:trPr>
          <w:trHeight w:val="360"/>
        </w:trPr>
        <w:tc>
          <w:tcPr>
            <w:tcW w:w="71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Skor pencapaian</w:t>
            </w:r>
          </w:p>
        </w:tc>
        <w:tc>
          <w:tcPr>
            <w:tcW w:w="2250" w:type="dxa"/>
            <w:gridSpan w:val="3"/>
            <w:vAlign w:val="center"/>
          </w:tcPr>
          <w:p w:rsidR="000768F9" w:rsidRPr="00E42506" w:rsidRDefault="005438C2" w:rsidP="00194417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328</w:t>
            </w:r>
          </w:p>
        </w:tc>
        <w:tc>
          <w:tcPr>
            <w:tcW w:w="2130" w:type="dxa"/>
            <w:gridSpan w:val="3"/>
            <w:vAlign w:val="center"/>
          </w:tcPr>
          <w:p w:rsidR="000768F9" w:rsidRPr="00E42506" w:rsidRDefault="005438C2" w:rsidP="00194417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409</w:t>
            </w:r>
          </w:p>
        </w:tc>
        <w:tc>
          <w:tcPr>
            <w:tcW w:w="2272" w:type="dxa"/>
            <w:gridSpan w:val="3"/>
            <w:vAlign w:val="center"/>
          </w:tcPr>
          <w:p w:rsidR="000768F9" w:rsidRPr="00E42506" w:rsidRDefault="005438C2" w:rsidP="00194417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129</w:t>
            </w:r>
          </w:p>
        </w:tc>
      </w:tr>
      <w:tr w:rsidR="000768F9" w:rsidTr="00194417">
        <w:trPr>
          <w:trHeight w:val="363"/>
        </w:trPr>
        <w:tc>
          <w:tcPr>
            <w:tcW w:w="71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Skor maksimal</w:t>
            </w:r>
          </w:p>
        </w:tc>
        <w:tc>
          <w:tcPr>
            <w:tcW w:w="2250" w:type="dxa"/>
            <w:gridSpan w:val="3"/>
            <w:vAlign w:val="center"/>
          </w:tcPr>
          <w:p w:rsidR="000768F9" w:rsidRPr="00E42506" w:rsidRDefault="005438C2" w:rsidP="00194417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438</w:t>
            </w:r>
          </w:p>
        </w:tc>
        <w:tc>
          <w:tcPr>
            <w:tcW w:w="2130" w:type="dxa"/>
            <w:gridSpan w:val="3"/>
            <w:vAlign w:val="center"/>
          </w:tcPr>
          <w:p w:rsidR="000768F9" w:rsidRPr="00E42506" w:rsidRDefault="005438C2" w:rsidP="00194417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483</w:t>
            </w:r>
          </w:p>
        </w:tc>
        <w:tc>
          <w:tcPr>
            <w:tcW w:w="2272" w:type="dxa"/>
            <w:gridSpan w:val="3"/>
            <w:vAlign w:val="center"/>
          </w:tcPr>
          <w:p w:rsidR="000768F9" w:rsidRPr="00E42506" w:rsidRDefault="005438C2" w:rsidP="00194417">
            <w:pPr>
              <w:jc w:val="center"/>
              <w:rPr>
                <w:rFonts w:ascii="Times New Roman" w:hAnsi="Times New Roman"/>
                <w:b/>
                <w:lang w:val="id-ID"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138</w:t>
            </w:r>
          </w:p>
        </w:tc>
      </w:tr>
      <w:tr w:rsidR="000768F9" w:rsidTr="00E42506">
        <w:trPr>
          <w:trHeight w:val="625"/>
        </w:trPr>
        <w:tc>
          <w:tcPr>
            <w:tcW w:w="71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70" w:type="dxa"/>
          </w:tcPr>
          <w:p w:rsidR="000768F9" w:rsidRPr="00E42506" w:rsidRDefault="000768F9" w:rsidP="000768F9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Presentasi tingkat penacapaian</w:t>
            </w:r>
          </w:p>
        </w:tc>
        <w:tc>
          <w:tcPr>
            <w:tcW w:w="2250" w:type="dxa"/>
            <w:gridSpan w:val="3"/>
            <w:vAlign w:val="center"/>
          </w:tcPr>
          <w:p w:rsidR="000768F9" w:rsidRPr="00E42506" w:rsidRDefault="005438C2" w:rsidP="00194417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67,90</w:t>
            </w:r>
            <w:r w:rsidR="000768F9" w:rsidRPr="00E4250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130" w:type="dxa"/>
            <w:gridSpan w:val="3"/>
            <w:vAlign w:val="center"/>
          </w:tcPr>
          <w:p w:rsidR="000768F9" w:rsidRPr="00E42506" w:rsidRDefault="005438C2" w:rsidP="00194417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  <w:lang w:val="id-ID"/>
              </w:rPr>
              <w:t>84,67</w:t>
            </w:r>
            <w:r w:rsidR="000768F9" w:rsidRPr="00E4250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272" w:type="dxa"/>
            <w:gridSpan w:val="3"/>
            <w:vAlign w:val="center"/>
          </w:tcPr>
          <w:p w:rsidR="000768F9" w:rsidRPr="00E42506" w:rsidRDefault="005438C2" w:rsidP="00194417">
            <w:pPr>
              <w:jc w:val="center"/>
              <w:rPr>
                <w:rFonts w:ascii="Times New Roman" w:hAnsi="Times New Roman"/>
                <w:b/>
              </w:rPr>
            </w:pPr>
            <w:r w:rsidRPr="00E42506">
              <w:rPr>
                <w:rFonts w:ascii="Times New Roman" w:hAnsi="Times New Roman"/>
                <w:b/>
              </w:rPr>
              <w:t>9</w:t>
            </w:r>
            <w:r w:rsidRPr="00E42506">
              <w:rPr>
                <w:rFonts w:ascii="Times New Roman" w:hAnsi="Times New Roman"/>
                <w:b/>
                <w:lang w:val="id-ID"/>
              </w:rPr>
              <w:t>3,48</w:t>
            </w:r>
            <w:r w:rsidR="000768F9" w:rsidRPr="00E42506">
              <w:rPr>
                <w:rFonts w:ascii="Times New Roman" w:hAnsi="Times New Roman"/>
                <w:b/>
              </w:rPr>
              <w:t>%</w:t>
            </w:r>
          </w:p>
        </w:tc>
      </w:tr>
    </w:tbl>
    <w:p w:rsidR="00E42506" w:rsidRPr="00E42506" w:rsidRDefault="00E42506" w:rsidP="00E4250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Sumber: </w:t>
      </w:r>
      <w:r w:rsidRPr="008C7906">
        <w:rPr>
          <w:rFonts w:ascii="Times New Roman" w:hAnsi="Times New Roman"/>
          <w:sz w:val="24"/>
          <w:szCs w:val="24"/>
        </w:rPr>
        <w:t>Hasil analisis data dari lampiran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8C7906">
        <w:rPr>
          <w:rFonts w:ascii="Times New Roman" w:hAnsi="Times New Roman"/>
          <w:sz w:val="24"/>
          <w:szCs w:val="24"/>
        </w:rPr>
        <w:t xml:space="preserve"> halaman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89</w:t>
      </w:r>
    </w:p>
    <w:p w:rsidR="00E42506" w:rsidRDefault="00E42506" w:rsidP="006B5920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lang w:val="id-ID"/>
        </w:rPr>
      </w:pPr>
    </w:p>
    <w:p w:rsidR="000768F9" w:rsidRPr="006B5920" w:rsidRDefault="005438C2" w:rsidP="006B5920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Rata-rata dari setiap poin yaitu pada pertemuan I sebesar </w:t>
      </w:r>
      <w:r>
        <w:rPr>
          <w:rFonts w:ascii="Times New Roman" w:hAnsi="Times New Roman"/>
          <w:sz w:val="24"/>
          <w:lang w:val="id-ID"/>
        </w:rPr>
        <w:t>67,90</w:t>
      </w:r>
      <w:r>
        <w:rPr>
          <w:rFonts w:ascii="Times New Roman" w:hAnsi="Times New Roman"/>
          <w:sz w:val="24"/>
        </w:rPr>
        <w:t>%</w:t>
      </w:r>
      <w:r w:rsidR="006B5920">
        <w:rPr>
          <w:rFonts w:ascii="Times New Roman" w:hAnsi="Times New Roman"/>
          <w:sz w:val="24"/>
        </w:rPr>
        <w:t xml:space="preserve"> berada pada kategori </w:t>
      </w:r>
      <w:r w:rsidR="006B5920">
        <w:rPr>
          <w:rFonts w:ascii="Times New Roman" w:hAnsi="Times New Roman"/>
          <w:sz w:val="24"/>
          <w:lang w:val="id-ID"/>
        </w:rPr>
        <w:t>cukup</w:t>
      </w:r>
      <w:r>
        <w:rPr>
          <w:rFonts w:ascii="Times New Roman" w:hAnsi="Times New Roman"/>
          <w:sz w:val="24"/>
        </w:rPr>
        <w:t xml:space="preserve">, pertemuan II sebesar </w:t>
      </w:r>
      <w:r w:rsidR="006B5920">
        <w:rPr>
          <w:rFonts w:ascii="Times New Roman" w:hAnsi="Times New Roman"/>
          <w:sz w:val="24"/>
        </w:rPr>
        <w:t>8</w:t>
      </w:r>
      <w:r w:rsidR="006B5920">
        <w:rPr>
          <w:rFonts w:ascii="Times New Roman" w:hAnsi="Times New Roman"/>
          <w:sz w:val="24"/>
          <w:lang w:val="id-ID"/>
        </w:rPr>
        <w:t>4,67</w:t>
      </w:r>
      <w:r>
        <w:rPr>
          <w:rFonts w:ascii="Times New Roman" w:hAnsi="Times New Roman"/>
          <w:sz w:val="24"/>
        </w:rPr>
        <w:t xml:space="preserve">% </w:t>
      </w:r>
      <w:r w:rsidR="006B5920">
        <w:rPr>
          <w:rFonts w:ascii="Times New Roman" w:hAnsi="Times New Roman"/>
          <w:sz w:val="24"/>
        </w:rPr>
        <w:t xml:space="preserve">berada pada kategori baik </w:t>
      </w:r>
      <w:r>
        <w:rPr>
          <w:rFonts w:ascii="Times New Roman" w:hAnsi="Times New Roman"/>
          <w:sz w:val="24"/>
        </w:rPr>
        <w:t>, dan pada pertemuan III sebesar 9</w:t>
      </w:r>
      <w:r w:rsidR="006B5920">
        <w:rPr>
          <w:rFonts w:ascii="Times New Roman" w:hAnsi="Times New Roman"/>
          <w:sz w:val="24"/>
          <w:lang w:val="id-ID"/>
        </w:rPr>
        <w:t>3,48</w:t>
      </w:r>
      <w:r>
        <w:rPr>
          <w:rFonts w:ascii="Times New Roman" w:hAnsi="Times New Roman"/>
          <w:sz w:val="24"/>
        </w:rPr>
        <w:t xml:space="preserve">% </w:t>
      </w:r>
      <w:r w:rsidR="006B5920">
        <w:rPr>
          <w:rFonts w:ascii="Times New Roman" w:hAnsi="Times New Roman"/>
          <w:sz w:val="24"/>
        </w:rPr>
        <w:t>berada pada kategori baik</w:t>
      </w:r>
      <w:r>
        <w:rPr>
          <w:rFonts w:ascii="Times New Roman" w:hAnsi="Times New Roman"/>
          <w:sz w:val="24"/>
        </w:rPr>
        <w:t xml:space="preserve">. Tabel di atas menunjukkan bahwa terdapat peningkatan pembelajaran dari pertemuan I hingga pertemuan ke III hal ini berkaitan dengan motivasi dan semangat belajar siswa pada pertemuan II dan ke III yang meningkat, </w:t>
      </w:r>
      <w:r w:rsidR="006B5920">
        <w:rPr>
          <w:rFonts w:ascii="Times New Roman" w:hAnsi="Times New Roman"/>
          <w:sz w:val="24"/>
          <w:lang w:val="id-ID"/>
        </w:rPr>
        <w:t xml:space="preserve">karena belajar menggunakan media presentasi </w:t>
      </w:r>
      <w:r w:rsidR="006B5920" w:rsidRPr="006B5920">
        <w:rPr>
          <w:rFonts w:ascii="Times New Roman" w:hAnsi="Times New Roman"/>
          <w:i/>
          <w:sz w:val="24"/>
          <w:lang w:val="id-ID"/>
        </w:rPr>
        <w:t xml:space="preserve">prezi </w:t>
      </w:r>
      <w:r>
        <w:rPr>
          <w:rFonts w:ascii="Times New Roman" w:hAnsi="Times New Roman"/>
          <w:sz w:val="24"/>
        </w:rPr>
        <w:t>membuat siswa menjadi tertarik dan termotivasi dal</w:t>
      </w:r>
      <w:r w:rsidR="006B5920">
        <w:rPr>
          <w:rFonts w:ascii="Times New Roman" w:hAnsi="Times New Roman"/>
          <w:sz w:val="24"/>
        </w:rPr>
        <w:t>am belajar.</w:t>
      </w:r>
    </w:p>
    <w:p w:rsidR="00807E0E" w:rsidRPr="00807E0E" w:rsidRDefault="00807E0E" w:rsidP="002619EB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3A81">
        <w:rPr>
          <w:rFonts w:ascii="Times New Roman" w:hAnsi="Times New Roman" w:cs="Times New Roman"/>
          <w:b/>
          <w:sz w:val="24"/>
          <w:szCs w:val="24"/>
          <w:lang w:val="id-ID"/>
        </w:rPr>
        <w:t>Analisis Statistik Deskriptif</w:t>
      </w:r>
    </w:p>
    <w:p w:rsidR="006B5920" w:rsidRDefault="00E84571" w:rsidP="006B592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4E3">
        <w:rPr>
          <w:rFonts w:ascii="Times New Roman" w:hAnsi="Times New Roman" w:cs="Times New Roman"/>
          <w:sz w:val="24"/>
          <w:szCs w:val="24"/>
          <w:lang w:val="id-ID"/>
        </w:rPr>
        <w:t>Analisis Statistik Deskriptif</w:t>
      </w:r>
      <w:r w:rsidR="00D84E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63A10">
        <w:rPr>
          <w:rFonts w:ascii="Times New Roman" w:hAnsi="Times New Roman" w:cs="Times New Roman"/>
          <w:sz w:val="24"/>
          <w:szCs w:val="24"/>
          <w:lang w:val="id-ID"/>
        </w:rPr>
        <w:t>dimaksudkan untuk memperoleh gambaran tentan</w:t>
      </w:r>
      <w:r>
        <w:rPr>
          <w:rFonts w:ascii="Times New Roman" w:hAnsi="Times New Roman" w:cs="Times New Roman"/>
          <w:sz w:val="24"/>
          <w:szCs w:val="24"/>
          <w:lang w:val="id-ID"/>
        </w:rPr>
        <w:t>g hasil belajar siswa</w:t>
      </w:r>
      <w:r w:rsidR="006B59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63A10">
        <w:rPr>
          <w:rFonts w:ascii="Times New Roman" w:hAnsi="Times New Roman" w:cs="Times New Roman"/>
          <w:sz w:val="24"/>
          <w:szCs w:val="24"/>
          <w:lang w:val="id-ID"/>
        </w:rPr>
        <w:t xml:space="preserve">pada mata pelajaran </w:t>
      </w:r>
      <w:r w:rsidR="006B5920">
        <w:rPr>
          <w:rFonts w:ascii="Times New Roman" w:hAnsi="Times New Roman" w:cs="Times New Roman"/>
          <w:sz w:val="24"/>
          <w:szCs w:val="24"/>
          <w:lang w:val="id-ID"/>
        </w:rPr>
        <w:t>Biologi</w:t>
      </w:r>
      <w:r w:rsidR="005A5D01">
        <w:rPr>
          <w:rFonts w:ascii="Times New Roman" w:hAnsi="Times New Roman" w:cs="Times New Roman"/>
          <w:sz w:val="24"/>
          <w:szCs w:val="24"/>
        </w:rPr>
        <w:t xml:space="preserve"> </w:t>
      </w:r>
      <w:r w:rsidRPr="00F63A10">
        <w:rPr>
          <w:rFonts w:ascii="Times New Roman" w:hAnsi="Times New Roman" w:cs="Times New Roman"/>
          <w:sz w:val="24"/>
          <w:szCs w:val="24"/>
          <w:lang w:val="id-ID"/>
        </w:rPr>
        <w:t xml:space="preserve">baik yang menggunakan </w:t>
      </w:r>
      <w:r w:rsidR="00E7300E">
        <w:rPr>
          <w:rFonts w:ascii="Times New Roman" w:hAnsi="Times New Roman" w:cs="Times New Roman"/>
          <w:sz w:val="24"/>
          <w:szCs w:val="24"/>
        </w:rPr>
        <w:t>media</w:t>
      </w:r>
      <w:r w:rsidR="005A5D01">
        <w:rPr>
          <w:rFonts w:ascii="Times New Roman" w:hAnsi="Times New Roman" w:cs="Times New Roman"/>
          <w:sz w:val="24"/>
          <w:szCs w:val="24"/>
        </w:rPr>
        <w:t xml:space="preserve"> presentasi </w:t>
      </w:r>
      <w:r w:rsidR="005A5D01">
        <w:rPr>
          <w:rFonts w:ascii="Times New Roman" w:hAnsi="Times New Roman" w:cs="Times New Roman"/>
          <w:i/>
          <w:sz w:val="24"/>
          <w:szCs w:val="24"/>
        </w:rPr>
        <w:t xml:space="preserve">Prezi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A10">
        <w:rPr>
          <w:rFonts w:ascii="Times New Roman" w:hAnsi="Times New Roman" w:cs="Times New Roman"/>
          <w:sz w:val="24"/>
          <w:szCs w:val="24"/>
          <w:lang w:val="id-ID"/>
        </w:rPr>
        <w:t>maupun pembelajaran konvensional</w:t>
      </w:r>
      <w:r w:rsidR="00AB5BDC">
        <w:rPr>
          <w:rFonts w:ascii="Times New Roman" w:hAnsi="Times New Roman" w:cs="Times New Roman"/>
          <w:sz w:val="24"/>
          <w:szCs w:val="24"/>
        </w:rPr>
        <w:t>.</w:t>
      </w:r>
    </w:p>
    <w:p w:rsidR="00D844E4" w:rsidRDefault="00D844E4" w:rsidP="006B592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4E4" w:rsidRDefault="00D844E4" w:rsidP="006B592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7E26" w:rsidRPr="007A55AB" w:rsidRDefault="00C57E26" w:rsidP="002619EB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7A55AB">
        <w:rPr>
          <w:rFonts w:ascii="Times New Roman" w:hAnsi="Times New Roman"/>
          <w:b/>
          <w:sz w:val="24"/>
          <w:szCs w:val="24"/>
        </w:rPr>
        <w:lastRenderedPageBreak/>
        <w:t>Hasil belajar siswa (</w:t>
      </w:r>
      <w:r w:rsidRPr="007A55AB">
        <w:rPr>
          <w:rFonts w:ascii="Times New Roman" w:hAnsi="Times New Roman"/>
          <w:b/>
          <w:i/>
          <w:sz w:val="24"/>
          <w:szCs w:val="24"/>
        </w:rPr>
        <w:t>Pretest</w:t>
      </w:r>
      <w:r w:rsidRPr="007A55AB">
        <w:rPr>
          <w:rFonts w:ascii="Times New Roman" w:hAnsi="Times New Roman"/>
          <w:b/>
          <w:sz w:val="24"/>
          <w:szCs w:val="24"/>
        </w:rPr>
        <w:t>)</w:t>
      </w:r>
    </w:p>
    <w:p w:rsidR="00C57E26" w:rsidRDefault="00C57E26" w:rsidP="00C57E26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7F7">
        <w:rPr>
          <w:rFonts w:ascii="Times New Roman" w:hAnsi="Times New Roman"/>
          <w:sz w:val="24"/>
          <w:szCs w:val="24"/>
        </w:rPr>
        <w:t xml:space="preserve">Hasil belajar siswa </w:t>
      </w:r>
      <w:r w:rsidRPr="0067095D">
        <w:rPr>
          <w:rFonts w:ascii="Times New Roman" w:hAnsi="Times New Roman"/>
          <w:sz w:val="24"/>
          <w:szCs w:val="24"/>
        </w:rPr>
        <w:t xml:space="preserve">kelas X </w:t>
      </w:r>
      <w:r>
        <w:rPr>
          <w:rFonts w:ascii="Times New Roman" w:hAnsi="Times New Roman"/>
          <w:sz w:val="24"/>
          <w:szCs w:val="24"/>
          <w:lang w:val="id-ID"/>
        </w:rPr>
        <w:t xml:space="preserve">SMK Labbiri Kab.Takalar </w:t>
      </w:r>
      <w:r w:rsidRPr="009257F7">
        <w:rPr>
          <w:rFonts w:ascii="Times New Roman" w:hAnsi="Times New Roman"/>
          <w:sz w:val="24"/>
          <w:szCs w:val="24"/>
        </w:rPr>
        <w:t xml:space="preserve">dalam </w:t>
      </w:r>
      <w:r w:rsidRPr="0067095D">
        <w:rPr>
          <w:rFonts w:ascii="Times New Roman" w:hAnsi="Times New Roman"/>
          <w:sz w:val="24"/>
          <w:szCs w:val="24"/>
        </w:rPr>
        <w:t xml:space="preserve">mata pelajaran </w:t>
      </w:r>
      <w:r>
        <w:rPr>
          <w:rFonts w:ascii="Times New Roman" w:hAnsi="Times New Roman"/>
          <w:sz w:val="24"/>
          <w:szCs w:val="24"/>
          <w:lang w:val="id-ID"/>
        </w:rPr>
        <w:t xml:space="preserve">Biologi </w:t>
      </w:r>
      <w:r w:rsidRPr="009257F7">
        <w:rPr>
          <w:rFonts w:ascii="Times New Roman" w:hAnsi="Times New Roman"/>
          <w:sz w:val="24"/>
          <w:szCs w:val="24"/>
        </w:rPr>
        <w:t xml:space="preserve">hasil </w:t>
      </w:r>
      <w:r w:rsidRPr="009257F7">
        <w:rPr>
          <w:rFonts w:ascii="Times New Roman" w:hAnsi="Times New Roman"/>
          <w:i/>
          <w:sz w:val="24"/>
          <w:szCs w:val="24"/>
        </w:rPr>
        <w:t xml:space="preserve">pretest </w:t>
      </w:r>
      <w:r w:rsidRPr="009257F7">
        <w:rPr>
          <w:rFonts w:ascii="Times New Roman" w:hAnsi="Times New Roman"/>
          <w:sz w:val="24"/>
          <w:szCs w:val="24"/>
        </w:rPr>
        <w:t>dengan mengguna</w:t>
      </w:r>
      <w:r>
        <w:rPr>
          <w:rFonts w:ascii="Times New Roman" w:hAnsi="Times New Roman"/>
          <w:sz w:val="24"/>
          <w:szCs w:val="24"/>
        </w:rPr>
        <w:t>kan distribusi frekuensi dan pre</w:t>
      </w:r>
      <w:r w:rsidRPr="009257F7">
        <w:rPr>
          <w:rFonts w:ascii="Times New Roman" w:hAnsi="Times New Roman"/>
          <w:sz w:val="24"/>
          <w:szCs w:val="24"/>
        </w:rPr>
        <w:t>sentase dapat dilihat pada tab</w:t>
      </w:r>
      <w:r>
        <w:rPr>
          <w:rFonts w:ascii="Times New Roman" w:hAnsi="Times New Roman"/>
          <w:sz w:val="24"/>
          <w:szCs w:val="24"/>
        </w:rPr>
        <w:t>el</w:t>
      </w:r>
      <w:r w:rsidRPr="009257F7">
        <w:rPr>
          <w:rFonts w:ascii="Times New Roman" w:hAnsi="Times New Roman"/>
          <w:sz w:val="24"/>
          <w:szCs w:val="24"/>
        </w:rPr>
        <w:t xml:space="preserve"> berikut:</w:t>
      </w:r>
    </w:p>
    <w:p w:rsidR="002068CC" w:rsidRPr="00C57E26" w:rsidRDefault="00C57E26" w:rsidP="00C57E26">
      <w:pPr>
        <w:pStyle w:val="ListParagraph"/>
        <w:spacing w:line="240" w:lineRule="auto"/>
        <w:ind w:left="993" w:hanging="981"/>
        <w:jc w:val="both"/>
        <w:rPr>
          <w:rFonts w:ascii="Times New Roman" w:hAnsi="Times New Roman"/>
          <w:sz w:val="24"/>
          <w:szCs w:val="24"/>
        </w:rPr>
      </w:pPr>
      <w:r w:rsidRPr="009257F7">
        <w:rPr>
          <w:rFonts w:ascii="Times New Roman" w:hAnsi="Times New Roman"/>
          <w:sz w:val="24"/>
          <w:szCs w:val="24"/>
        </w:rPr>
        <w:t>Tabel 4.</w:t>
      </w:r>
      <w:r>
        <w:rPr>
          <w:rFonts w:ascii="Times New Roman" w:hAnsi="Times New Roman"/>
          <w:sz w:val="24"/>
          <w:szCs w:val="24"/>
        </w:rPr>
        <w:t>3</w:t>
      </w:r>
      <w:r w:rsidRPr="009257F7">
        <w:rPr>
          <w:rFonts w:ascii="Times New Roman" w:hAnsi="Times New Roman"/>
          <w:sz w:val="24"/>
          <w:szCs w:val="24"/>
        </w:rPr>
        <w:t xml:space="preserve"> Distribusi frekuensi dan persentase hasil belajar siswa </w:t>
      </w:r>
      <w:r w:rsidRPr="0067095D">
        <w:rPr>
          <w:rFonts w:ascii="Times New Roman" w:hAnsi="Times New Roman"/>
          <w:sz w:val="24"/>
          <w:szCs w:val="24"/>
        </w:rPr>
        <w:t xml:space="preserve">mata pelajaran </w:t>
      </w:r>
      <w:r>
        <w:rPr>
          <w:rFonts w:ascii="Times New Roman" w:hAnsi="Times New Roman"/>
          <w:sz w:val="24"/>
          <w:szCs w:val="24"/>
          <w:lang w:val="id-ID"/>
        </w:rPr>
        <w:t xml:space="preserve">Biologi </w:t>
      </w:r>
      <w:r w:rsidRPr="0067095D">
        <w:rPr>
          <w:rFonts w:ascii="Times New Roman" w:hAnsi="Times New Roman"/>
          <w:sz w:val="24"/>
          <w:szCs w:val="24"/>
        </w:rPr>
        <w:t xml:space="preserve">kelas X </w:t>
      </w:r>
      <w:r>
        <w:rPr>
          <w:rFonts w:ascii="Times New Roman" w:hAnsi="Times New Roman"/>
          <w:sz w:val="24"/>
          <w:szCs w:val="24"/>
          <w:lang w:val="id-ID"/>
        </w:rPr>
        <w:t>SMK Labbiri Kab.Takalar</w:t>
      </w:r>
      <w:r>
        <w:rPr>
          <w:rFonts w:ascii="Times New Roman" w:hAnsi="Times New Roman"/>
          <w:sz w:val="24"/>
          <w:szCs w:val="24"/>
        </w:rPr>
        <w:t xml:space="preserve">  (h</w:t>
      </w:r>
      <w:r w:rsidRPr="009257F7">
        <w:rPr>
          <w:rFonts w:ascii="Times New Roman" w:hAnsi="Times New Roman"/>
          <w:sz w:val="24"/>
          <w:szCs w:val="24"/>
        </w:rPr>
        <w:t xml:space="preserve">asil </w:t>
      </w:r>
      <w:r w:rsidRPr="009257F7">
        <w:rPr>
          <w:rFonts w:ascii="Times New Roman" w:hAnsi="Times New Roman"/>
          <w:i/>
          <w:sz w:val="24"/>
          <w:szCs w:val="24"/>
        </w:rPr>
        <w:t>pretest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76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130"/>
        <w:gridCol w:w="1530"/>
        <w:gridCol w:w="1620"/>
        <w:gridCol w:w="1800"/>
      </w:tblGrid>
      <w:tr w:rsidR="002D132C" w:rsidRPr="009257F7" w:rsidTr="00547B9C">
        <w:trPr>
          <w:trHeight w:val="134"/>
        </w:trPr>
        <w:tc>
          <w:tcPr>
            <w:tcW w:w="570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5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30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5D">
              <w:rPr>
                <w:rFonts w:ascii="Times New Roman" w:hAnsi="Times New Roman"/>
                <w:b/>
                <w:sz w:val="24"/>
                <w:szCs w:val="24"/>
              </w:rPr>
              <w:t>Klasifikasi</w:t>
            </w:r>
          </w:p>
        </w:tc>
        <w:tc>
          <w:tcPr>
            <w:tcW w:w="1530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5D">
              <w:rPr>
                <w:rFonts w:ascii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5D">
              <w:rPr>
                <w:rFonts w:ascii="Times New Roman" w:hAnsi="Times New Roman"/>
                <w:b/>
                <w:sz w:val="24"/>
                <w:szCs w:val="24"/>
              </w:rPr>
              <w:t>Pretest</w:t>
            </w:r>
          </w:p>
        </w:tc>
      </w:tr>
      <w:tr w:rsidR="002D132C" w:rsidRPr="009257F7" w:rsidTr="00547B9C">
        <w:trPr>
          <w:trHeight w:val="134"/>
        </w:trPr>
        <w:tc>
          <w:tcPr>
            <w:tcW w:w="57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5D">
              <w:rPr>
                <w:rFonts w:ascii="Times New Roman" w:hAnsi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5D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</w:tr>
      <w:tr w:rsidR="002D132C" w:rsidRPr="009257F7" w:rsidTr="00547B9C">
        <w:trPr>
          <w:trHeight w:val="420"/>
        </w:trPr>
        <w:tc>
          <w:tcPr>
            <w:tcW w:w="57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Sekali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Ke atas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D132C" w:rsidRPr="00626BAE" w:rsidRDefault="00626BAE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32C" w:rsidRPr="009257F7" w:rsidTr="00547B9C">
        <w:trPr>
          <w:trHeight w:val="420"/>
        </w:trPr>
        <w:tc>
          <w:tcPr>
            <w:tcW w:w="57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2D132C" w:rsidRPr="00626BAE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76- 84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D132C" w:rsidRPr="00626BAE" w:rsidRDefault="00626BAE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2D132C" w:rsidRPr="0067095D" w:rsidRDefault="00E8148A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2D132C" w:rsidRPr="006709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D132C" w:rsidRPr="009257F7" w:rsidTr="00547B9C">
        <w:trPr>
          <w:trHeight w:val="436"/>
        </w:trPr>
        <w:tc>
          <w:tcPr>
            <w:tcW w:w="57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2D132C" w:rsidRPr="00626BAE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70- 75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D132C" w:rsidRPr="00626BAE" w:rsidRDefault="00626BAE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2D132C" w:rsidRPr="0067095D" w:rsidRDefault="00E8148A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34,78</w:t>
            </w:r>
            <w:r w:rsidR="002D132C" w:rsidRPr="006709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D132C" w:rsidRPr="009257F7" w:rsidTr="00547B9C">
        <w:trPr>
          <w:trHeight w:val="420"/>
        </w:trPr>
        <w:tc>
          <w:tcPr>
            <w:tcW w:w="57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2D132C" w:rsidRPr="00F563A1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55- 69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D132C" w:rsidRPr="00626BAE" w:rsidRDefault="00626BAE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2D132C" w:rsidRPr="0067095D" w:rsidRDefault="00E8148A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60,86</w:t>
            </w:r>
            <w:r w:rsidR="002D132C" w:rsidRPr="006709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D132C" w:rsidRPr="009257F7" w:rsidTr="00547B9C">
        <w:trPr>
          <w:trHeight w:val="420"/>
        </w:trPr>
        <w:tc>
          <w:tcPr>
            <w:tcW w:w="570" w:type="dxa"/>
            <w:tcBorders>
              <w:left w:val="nil"/>
              <w:right w:val="nil"/>
            </w:tcBorders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2D132C" w:rsidRPr="00F563A1" w:rsidRDefault="002D132C" w:rsidP="00547B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Gagal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2D132C" w:rsidRPr="00F563A1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Ke bawah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D132C" w:rsidRPr="00626BAE" w:rsidRDefault="00626BAE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2D132C" w:rsidRPr="0067095D" w:rsidRDefault="00E8148A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4,35</w:t>
            </w:r>
            <w:r w:rsidR="002D132C" w:rsidRPr="006709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D132C" w:rsidRPr="009257F7" w:rsidTr="00547B9C">
        <w:trPr>
          <w:trHeight w:val="436"/>
        </w:trPr>
        <w:tc>
          <w:tcPr>
            <w:tcW w:w="4230" w:type="dxa"/>
            <w:gridSpan w:val="3"/>
            <w:tcBorders>
              <w:left w:val="nil"/>
              <w:right w:val="nil"/>
            </w:tcBorders>
            <w:vAlign w:val="center"/>
          </w:tcPr>
          <w:p w:rsidR="002D132C" w:rsidRPr="0067095D" w:rsidRDefault="002D132C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95D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2D132C" w:rsidRPr="00626BAE" w:rsidRDefault="00626BAE" w:rsidP="00547B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23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2D132C" w:rsidRPr="0067095D" w:rsidRDefault="008A4F28" w:rsidP="008A4F28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%</w:t>
            </w:r>
          </w:p>
        </w:tc>
      </w:tr>
    </w:tbl>
    <w:p w:rsidR="00E42506" w:rsidRPr="00E42506" w:rsidRDefault="00E42506" w:rsidP="00E4250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Sumber: </w:t>
      </w:r>
      <w:r w:rsidRPr="008C7906">
        <w:rPr>
          <w:rFonts w:ascii="Times New Roman" w:hAnsi="Times New Roman"/>
          <w:sz w:val="24"/>
          <w:szCs w:val="24"/>
        </w:rPr>
        <w:t>Hasil analisis data dari lampiran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Pr="008C7906">
        <w:rPr>
          <w:rFonts w:ascii="Times New Roman" w:hAnsi="Times New Roman"/>
          <w:sz w:val="24"/>
          <w:szCs w:val="24"/>
        </w:rPr>
        <w:t xml:space="preserve"> halaman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89</w:t>
      </w:r>
    </w:p>
    <w:p w:rsidR="00D27292" w:rsidRDefault="00D27292" w:rsidP="00D2729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1DAC" w:rsidRDefault="00981DAC" w:rsidP="00981DAC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257F7">
        <w:rPr>
          <w:rFonts w:ascii="Times New Roman" w:hAnsi="Times New Roman"/>
          <w:sz w:val="24"/>
          <w:szCs w:val="24"/>
        </w:rPr>
        <w:t xml:space="preserve">Pada tabel diatas menunjukkan bahwa hasil belajar </w:t>
      </w:r>
      <w:r w:rsidRPr="0067095D">
        <w:rPr>
          <w:rFonts w:ascii="Times New Roman" w:hAnsi="Times New Roman"/>
          <w:sz w:val="24"/>
          <w:szCs w:val="24"/>
        </w:rPr>
        <w:t>kelas X SM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  <w:lang w:val="id-ID"/>
        </w:rPr>
        <w:t>Labbiri Kab.</w:t>
      </w:r>
      <w:r>
        <w:rPr>
          <w:rFonts w:ascii="Times New Roman" w:hAnsi="Times New Roman"/>
          <w:sz w:val="24"/>
          <w:szCs w:val="24"/>
        </w:rPr>
        <w:t xml:space="preserve">Takalar, </w:t>
      </w:r>
      <w:r w:rsidRPr="009257F7">
        <w:rPr>
          <w:rFonts w:ascii="Times New Roman" w:hAnsi="Times New Roman"/>
          <w:sz w:val="24"/>
          <w:szCs w:val="24"/>
        </w:rPr>
        <w:t xml:space="preserve">dari hasil </w:t>
      </w:r>
      <w:r w:rsidRPr="009257F7">
        <w:rPr>
          <w:rFonts w:ascii="Times New Roman" w:hAnsi="Times New Roman"/>
          <w:i/>
          <w:sz w:val="24"/>
          <w:szCs w:val="24"/>
        </w:rPr>
        <w:t>pretest</w:t>
      </w:r>
      <w:r w:rsidRPr="009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ada </w:t>
      </w: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 xml:space="preserve"> siswa yang dikategorikan </w:t>
      </w:r>
      <w:r>
        <w:rPr>
          <w:rFonts w:ascii="Times New Roman" w:hAnsi="Times New Roman"/>
          <w:sz w:val="24"/>
          <w:szCs w:val="24"/>
          <w:lang w:val="id-ID"/>
        </w:rPr>
        <w:t>cukup</w:t>
      </w:r>
      <w:r>
        <w:rPr>
          <w:rFonts w:ascii="Times New Roman" w:hAnsi="Times New Roman"/>
          <w:sz w:val="24"/>
          <w:szCs w:val="24"/>
        </w:rPr>
        <w:t xml:space="preserve"> atau </w:t>
      </w:r>
      <w:r w:rsidR="00B8323B">
        <w:rPr>
          <w:rFonts w:ascii="Times New Roman" w:hAnsi="Times New Roman"/>
          <w:sz w:val="24"/>
          <w:szCs w:val="24"/>
          <w:lang w:val="id-ID"/>
        </w:rPr>
        <w:t>34,78</w:t>
      </w:r>
      <w:r w:rsidRPr="0067095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namun </w:t>
      </w:r>
      <w:r w:rsidRPr="009257F7">
        <w:rPr>
          <w:rFonts w:ascii="Times New Roman" w:hAnsi="Times New Roman"/>
          <w:sz w:val="24"/>
          <w:szCs w:val="24"/>
        </w:rPr>
        <w:t xml:space="preserve">sebagian besar </w:t>
      </w:r>
      <w:r>
        <w:rPr>
          <w:rFonts w:ascii="Times New Roman" w:hAnsi="Times New Roman"/>
          <w:sz w:val="24"/>
          <w:szCs w:val="24"/>
        </w:rPr>
        <w:t xml:space="preserve">siswa </w:t>
      </w:r>
      <w:r w:rsidRPr="009257F7">
        <w:rPr>
          <w:rFonts w:ascii="Times New Roman" w:hAnsi="Times New Roman"/>
          <w:sz w:val="24"/>
          <w:szCs w:val="24"/>
        </w:rPr>
        <w:t xml:space="preserve">tergolong dalam kategori </w:t>
      </w:r>
      <w:r>
        <w:rPr>
          <w:rFonts w:ascii="Times New Roman" w:hAnsi="Times New Roman"/>
          <w:sz w:val="24"/>
          <w:szCs w:val="24"/>
        </w:rPr>
        <w:t>kurang</w:t>
      </w:r>
      <w:r w:rsidRPr="009257F7">
        <w:rPr>
          <w:rFonts w:ascii="Times New Roman" w:hAnsi="Times New Roman"/>
          <w:sz w:val="24"/>
          <w:szCs w:val="24"/>
        </w:rPr>
        <w:t xml:space="preserve"> sebanyak </w:t>
      </w:r>
      <w:r w:rsidR="00B8323B">
        <w:rPr>
          <w:rFonts w:ascii="Times New Roman" w:hAnsi="Times New Roman"/>
          <w:sz w:val="24"/>
          <w:szCs w:val="24"/>
        </w:rPr>
        <w:t>1</w:t>
      </w:r>
      <w:r w:rsidR="00E8148A">
        <w:rPr>
          <w:rFonts w:ascii="Times New Roman" w:hAnsi="Times New Roman"/>
          <w:sz w:val="24"/>
          <w:szCs w:val="24"/>
          <w:lang w:val="id-ID"/>
        </w:rPr>
        <w:t>4</w:t>
      </w:r>
      <w:r w:rsidRPr="009257F7">
        <w:rPr>
          <w:rFonts w:ascii="Times New Roman" w:hAnsi="Times New Roman"/>
          <w:sz w:val="24"/>
          <w:szCs w:val="24"/>
        </w:rPr>
        <w:t xml:space="preserve"> siswa atau </w:t>
      </w:r>
      <w:r w:rsidR="00E8148A">
        <w:rPr>
          <w:rFonts w:ascii="Times New Roman" w:hAnsi="Times New Roman"/>
          <w:sz w:val="24"/>
          <w:szCs w:val="24"/>
          <w:lang w:val="id-ID"/>
        </w:rPr>
        <w:t>60,86</w:t>
      </w:r>
      <w:r w:rsidRPr="0067095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  <w:r w:rsidR="00547B9C">
        <w:rPr>
          <w:rFonts w:ascii="Times New Roman" w:hAnsi="Times New Roman"/>
          <w:sz w:val="24"/>
          <w:szCs w:val="24"/>
          <w:lang w:val="id-ID"/>
        </w:rPr>
        <w:t xml:space="preserve"> Dan terdapat 1 atau 4,35% siswa dalam kategori gagal</w:t>
      </w:r>
      <w:r w:rsidRPr="009257F7">
        <w:rPr>
          <w:rFonts w:ascii="Times New Roman" w:hAnsi="Times New Roman"/>
          <w:sz w:val="24"/>
          <w:szCs w:val="24"/>
        </w:rPr>
        <w:t xml:space="preserve"> Selanjutnya sesuai dengan nilai rata-rata skor hasil belajar siswa dari hasil </w:t>
      </w:r>
      <w:r w:rsidRPr="00B92685">
        <w:rPr>
          <w:rFonts w:ascii="Times New Roman" w:hAnsi="Times New Roman"/>
          <w:i/>
          <w:sz w:val="24"/>
          <w:szCs w:val="24"/>
        </w:rPr>
        <w:t>pretest</w:t>
      </w:r>
      <w:r w:rsidRPr="009257F7">
        <w:rPr>
          <w:rFonts w:ascii="Times New Roman" w:hAnsi="Times New Roman"/>
          <w:sz w:val="24"/>
          <w:szCs w:val="24"/>
        </w:rPr>
        <w:t xml:space="preserve"> diperol</w:t>
      </w:r>
      <w:r w:rsidR="00547B9C">
        <w:rPr>
          <w:rFonts w:ascii="Times New Roman" w:hAnsi="Times New Roman"/>
          <w:sz w:val="24"/>
          <w:szCs w:val="24"/>
        </w:rPr>
        <w:t xml:space="preserve">eh nilai sebesar </w:t>
      </w:r>
      <w:r w:rsidR="00547B9C">
        <w:rPr>
          <w:rFonts w:ascii="Times New Roman" w:hAnsi="Times New Roman"/>
          <w:sz w:val="24"/>
          <w:szCs w:val="24"/>
          <w:lang w:val="id-ID"/>
        </w:rPr>
        <w:t>64,56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57F7">
        <w:rPr>
          <w:rFonts w:ascii="Times New Roman" w:hAnsi="Times New Roman"/>
          <w:sz w:val="24"/>
          <w:szCs w:val="24"/>
        </w:rPr>
        <w:t xml:space="preserve">maka dapat dikanyatakan bahwa hasil belajar siswa </w:t>
      </w:r>
      <w:r w:rsidRPr="0067095D">
        <w:rPr>
          <w:rFonts w:ascii="Times New Roman" w:hAnsi="Times New Roman"/>
          <w:sz w:val="24"/>
          <w:szCs w:val="24"/>
        </w:rPr>
        <w:t xml:space="preserve">pada mata pelajaran </w:t>
      </w:r>
      <w:r w:rsidR="00033546">
        <w:rPr>
          <w:rFonts w:ascii="Times New Roman" w:hAnsi="Times New Roman"/>
          <w:sz w:val="24"/>
          <w:szCs w:val="24"/>
          <w:lang w:val="id-ID"/>
        </w:rPr>
        <w:t>b</w:t>
      </w:r>
      <w:r w:rsidR="00547B9C">
        <w:rPr>
          <w:rFonts w:ascii="Times New Roman" w:hAnsi="Times New Roman"/>
          <w:sz w:val="24"/>
          <w:szCs w:val="24"/>
          <w:lang w:val="id-ID"/>
        </w:rPr>
        <w:t xml:space="preserve">iologi </w:t>
      </w:r>
      <w:r w:rsidRPr="0067095D">
        <w:rPr>
          <w:rFonts w:ascii="Times New Roman" w:hAnsi="Times New Roman"/>
          <w:sz w:val="24"/>
          <w:szCs w:val="24"/>
        </w:rPr>
        <w:t xml:space="preserve">kelas X </w:t>
      </w:r>
      <w:r w:rsidR="00547B9C">
        <w:rPr>
          <w:rFonts w:ascii="Times New Roman" w:hAnsi="Times New Roman"/>
          <w:sz w:val="24"/>
          <w:szCs w:val="24"/>
          <w:lang w:val="id-ID"/>
        </w:rPr>
        <w:t xml:space="preserve">SMK Labbiri Kab.Takalar </w:t>
      </w:r>
      <w:r w:rsidRPr="009257F7">
        <w:rPr>
          <w:rFonts w:ascii="Times New Roman" w:hAnsi="Times New Roman"/>
          <w:sz w:val="24"/>
          <w:szCs w:val="24"/>
        </w:rPr>
        <w:t xml:space="preserve">dari hasil </w:t>
      </w:r>
      <w:r w:rsidRPr="007A55AB">
        <w:rPr>
          <w:rFonts w:ascii="Times New Roman" w:hAnsi="Times New Roman"/>
          <w:i/>
          <w:sz w:val="24"/>
          <w:szCs w:val="24"/>
        </w:rPr>
        <w:t>pretest</w:t>
      </w:r>
      <w:r w:rsidRPr="009257F7">
        <w:rPr>
          <w:rFonts w:ascii="Times New Roman" w:hAnsi="Times New Roman"/>
          <w:sz w:val="24"/>
          <w:szCs w:val="24"/>
        </w:rPr>
        <w:t xml:space="preserve"> dikategorikan dalam kategori </w:t>
      </w:r>
      <w:r>
        <w:rPr>
          <w:rFonts w:ascii="Times New Roman" w:hAnsi="Times New Roman"/>
          <w:sz w:val="24"/>
          <w:szCs w:val="24"/>
        </w:rPr>
        <w:t>kurang</w:t>
      </w:r>
      <w:r w:rsidRPr="009257F7">
        <w:rPr>
          <w:rFonts w:ascii="Times New Roman" w:hAnsi="Times New Roman"/>
          <w:sz w:val="24"/>
          <w:szCs w:val="24"/>
        </w:rPr>
        <w:t>.</w:t>
      </w:r>
    </w:p>
    <w:p w:rsidR="00FB19BA" w:rsidRDefault="00FB19BA" w:rsidP="00981DAC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B19BA" w:rsidRPr="00FB19BA" w:rsidRDefault="00FB19BA" w:rsidP="00981DAC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F61F3" w:rsidRPr="005C3CFB" w:rsidRDefault="00BF61F3" w:rsidP="00BF61F3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C3CFB">
        <w:rPr>
          <w:rFonts w:ascii="Times New Roman" w:hAnsi="Times New Roman"/>
          <w:b/>
          <w:sz w:val="24"/>
          <w:szCs w:val="24"/>
        </w:rPr>
        <w:t>Hasil Belajar Siswa (</w:t>
      </w:r>
      <w:r w:rsidRPr="005C3CFB">
        <w:rPr>
          <w:rFonts w:ascii="Times New Roman" w:hAnsi="Times New Roman"/>
          <w:b/>
          <w:i/>
          <w:sz w:val="24"/>
          <w:szCs w:val="24"/>
        </w:rPr>
        <w:t>Posttest</w:t>
      </w:r>
      <w:r w:rsidRPr="005C3CFB">
        <w:rPr>
          <w:rFonts w:ascii="Times New Roman" w:hAnsi="Times New Roman"/>
          <w:b/>
          <w:sz w:val="24"/>
          <w:szCs w:val="24"/>
        </w:rPr>
        <w:t>)</w:t>
      </w:r>
    </w:p>
    <w:p w:rsidR="00BF61F3" w:rsidRPr="007149F3" w:rsidRDefault="00BF61F3" w:rsidP="00BF61F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257F7">
        <w:rPr>
          <w:rFonts w:ascii="Times New Roman" w:hAnsi="Times New Roman"/>
          <w:sz w:val="24"/>
          <w:szCs w:val="24"/>
        </w:rPr>
        <w:t xml:space="preserve">Hasil belajar siswa </w:t>
      </w:r>
      <w:r w:rsidRPr="0067095D">
        <w:rPr>
          <w:rFonts w:ascii="Times New Roman" w:hAnsi="Times New Roman"/>
          <w:sz w:val="24"/>
          <w:szCs w:val="24"/>
        </w:rPr>
        <w:t xml:space="preserve">kelas X </w:t>
      </w:r>
      <w:r>
        <w:rPr>
          <w:rFonts w:ascii="Times New Roman" w:hAnsi="Times New Roman"/>
          <w:sz w:val="24"/>
          <w:szCs w:val="24"/>
          <w:lang w:val="id-ID"/>
        </w:rPr>
        <w:t>SMK Lbbiri Kab.</w:t>
      </w:r>
      <w:r>
        <w:rPr>
          <w:rFonts w:ascii="Times New Roman" w:hAnsi="Times New Roman"/>
          <w:sz w:val="24"/>
          <w:szCs w:val="24"/>
        </w:rPr>
        <w:t>Takalar</w:t>
      </w:r>
      <w:r w:rsidRPr="009257F7">
        <w:rPr>
          <w:rFonts w:ascii="Times New Roman" w:hAnsi="Times New Roman"/>
          <w:sz w:val="24"/>
          <w:szCs w:val="24"/>
        </w:rPr>
        <w:t xml:space="preserve"> dalam </w:t>
      </w:r>
      <w:r w:rsidRPr="0067095D"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  <w:lang w:val="id-ID"/>
        </w:rPr>
        <w:t xml:space="preserve"> Biologi</w:t>
      </w:r>
      <w:r w:rsidRPr="009257F7">
        <w:rPr>
          <w:rFonts w:ascii="Times New Roman" w:hAnsi="Times New Roman"/>
          <w:sz w:val="24"/>
          <w:szCs w:val="24"/>
        </w:rPr>
        <w:t xml:space="preserve"> hasil </w:t>
      </w:r>
      <w:r w:rsidRPr="009257F7">
        <w:rPr>
          <w:rFonts w:ascii="Times New Roman" w:hAnsi="Times New Roman"/>
          <w:i/>
          <w:sz w:val="24"/>
          <w:szCs w:val="24"/>
        </w:rPr>
        <w:t xml:space="preserve">Posttest </w:t>
      </w:r>
      <w:r w:rsidRPr="009257F7">
        <w:rPr>
          <w:rFonts w:ascii="Times New Roman" w:hAnsi="Times New Roman"/>
          <w:sz w:val="24"/>
          <w:szCs w:val="24"/>
        </w:rPr>
        <w:t>dengan menggun</w:t>
      </w:r>
      <w:r>
        <w:rPr>
          <w:rFonts w:ascii="Times New Roman" w:hAnsi="Times New Roman"/>
          <w:sz w:val="24"/>
          <w:szCs w:val="24"/>
        </w:rPr>
        <w:t>akan distribusi frekuensi dan pre</w:t>
      </w:r>
      <w:r w:rsidRPr="009257F7">
        <w:rPr>
          <w:rFonts w:ascii="Times New Roman" w:hAnsi="Times New Roman"/>
          <w:sz w:val="24"/>
          <w:szCs w:val="24"/>
        </w:rPr>
        <w:t>sentase dapat dilihat pada tab</w:t>
      </w:r>
      <w:r>
        <w:rPr>
          <w:rFonts w:ascii="Times New Roman" w:hAnsi="Times New Roman"/>
          <w:sz w:val="24"/>
          <w:szCs w:val="24"/>
        </w:rPr>
        <w:t>el</w:t>
      </w:r>
      <w:r w:rsidRPr="009257F7">
        <w:rPr>
          <w:rFonts w:ascii="Times New Roman" w:hAnsi="Times New Roman"/>
          <w:sz w:val="24"/>
          <w:szCs w:val="24"/>
        </w:rPr>
        <w:t xml:space="preserve"> berikut:</w:t>
      </w:r>
    </w:p>
    <w:p w:rsidR="00BF61F3" w:rsidRPr="00060D26" w:rsidRDefault="00BF61F3" w:rsidP="00BF61F3">
      <w:pPr>
        <w:pStyle w:val="ListParagraph"/>
        <w:spacing w:line="240" w:lineRule="auto"/>
        <w:ind w:left="993" w:hanging="981"/>
        <w:jc w:val="both"/>
        <w:rPr>
          <w:rFonts w:ascii="Times New Roman" w:hAnsi="Times New Roman"/>
          <w:sz w:val="24"/>
          <w:szCs w:val="24"/>
        </w:rPr>
      </w:pPr>
      <w:r w:rsidRPr="007149F3">
        <w:rPr>
          <w:rFonts w:ascii="Times New Roman" w:hAnsi="Times New Roman"/>
          <w:sz w:val="24"/>
          <w:szCs w:val="24"/>
        </w:rPr>
        <w:t>Tabel</w:t>
      </w:r>
      <w:r w:rsidRPr="009257F7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4 </w:t>
      </w:r>
      <w:r w:rsidRPr="009257F7">
        <w:rPr>
          <w:rFonts w:ascii="Times New Roman" w:hAnsi="Times New Roman"/>
          <w:sz w:val="24"/>
          <w:szCs w:val="24"/>
        </w:rPr>
        <w:t>Distribusi frekuensi dan p</w:t>
      </w:r>
      <w:r>
        <w:rPr>
          <w:rFonts w:ascii="Times New Roman" w:hAnsi="Times New Roman"/>
          <w:sz w:val="24"/>
          <w:szCs w:val="24"/>
        </w:rPr>
        <w:t>re</w:t>
      </w:r>
      <w:r w:rsidRPr="009257F7">
        <w:rPr>
          <w:rFonts w:ascii="Times New Roman" w:hAnsi="Times New Roman"/>
          <w:sz w:val="24"/>
          <w:szCs w:val="24"/>
        </w:rPr>
        <w:t xml:space="preserve">sentase hasil belajar siswa </w:t>
      </w:r>
      <w:r w:rsidRPr="0067095D">
        <w:rPr>
          <w:rFonts w:ascii="Times New Roman" w:hAnsi="Times New Roman"/>
          <w:sz w:val="24"/>
          <w:szCs w:val="24"/>
        </w:rPr>
        <w:t xml:space="preserve">mata pelajaran </w:t>
      </w:r>
      <w:r>
        <w:rPr>
          <w:rFonts w:ascii="Times New Roman" w:hAnsi="Times New Roman"/>
          <w:sz w:val="24"/>
          <w:szCs w:val="24"/>
        </w:rPr>
        <w:t xml:space="preserve"> </w:t>
      </w:r>
      <w:r w:rsidR="004F5DE7">
        <w:rPr>
          <w:rFonts w:ascii="Times New Roman" w:hAnsi="Times New Roman"/>
          <w:sz w:val="24"/>
          <w:szCs w:val="24"/>
          <w:lang w:val="id-ID"/>
        </w:rPr>
        <w:t xml:space="preserve">Biologi kelas X SMK Labbiri. Kab.Takalar </w:t>
      </w:r>
      <w:r>
        <w:rPr>
          <w:rFonts w:ascii="Times New Roman" w:hAnsi="Times New Roman"/>
          <w:sz w:val="24"/>
          <w:szCs w:val="24"/>
        </w:rPr>
        <w:t>(h</w:t>
      </w:r>
      <w:r w:rsidRPr="00060D26">
        <w:rPr>
          <w:rFonts w:ascii="Times New Roman" w:hAnsi="Times New Roman"/>
          <w:sz w:val="24"/>
          <w:szCs w:val="24"/>
        </w:rPr>
        <w:t xml:space="preserve">asil </w:t>
      </w:r>
      <w:r w:rsidRPr="00060D26">
        <w:rPr>
          <w:rFonts w:ascii="Times New Roman" w:hAnsi="Times New Roman"/>
          <w:i/>
          <w:sz w:val="24"/>
          <w:szCs w:val="24"/>
        </w:rPr>
        <w:t>Posttest</w:t>
      </w:r>
      <w:r w:rsidRPr="00060D26">
        <w:rPr>
          <w:rFonts w:ascii="Times New Roman" w:hAnsi="Times New Roman"/>
          <w:sz w:val="24"/>
          <w:szCs w:val="24"/>
        </w:rPr>
        <w:t>).</w:t>
      </w:r>
    </w:p>
    <w:tbl>
      <w:tblPr>
        <w:tblW w:w="76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130"/>
        <w:gridCol w:w="1530"/>
        <w:gridCol w:w="1620"/>
        <w:gridCol w:w="1800"/>
      </w:tblGrid>
      <w:tr w:rsidR="00BF61F3" w:rsidRPr="009257F7" w:rsidTr="00EE7959">
        <w:trPr>
          <w:trHeight w:val="135"/>
        </w:trPr>
        <w:tc>
          <w:tcPr>
            <w:tcW w:w="570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F3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30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F3">
              <w:rPr>
                <w:rFonts w:ascii="Times New Roman" w:hAnsi="Times New Roman"/>
                <w:b/>
                <w:sz w:val="24"/>
                <w:szCs w:val="24"/>
              </w:rPr>
              <w:t>Klasifikasi</w:t>
            </w:r>
          </w:p>
        </w:tc>
        <w:tc>
          <w:tcPr>
            <w:tcW w:w="1530" w:type="dxa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F3">
              <w:rPr>
                <w:rFonts w:ascii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F3">
              <w:rPr>
                <w:rFonts w:ascii="Times New Roman" w:hAnsi="Times New Roman"/>
                <w:b/>
                <w:sz w:val="24"/>
                <w:szCs w:val="24"/>
              </w:rPr>
              <w:t>Pretest</w:t>
            </w:r>
          </w:p>
        </w:tc>
      </w:tr>
      <w:tr w:rsidR="00BF61F3" w:rsidRPr="009257F7" w:rsidTr="00EE7959">
        <w:trPr>
          <w:trHeight w:val="135"/>
        </w:trPr>
        <w:tc>
          <w:tcPr>
            <w:tcW w:w="57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F3">
              <w:rPr>
                <w:rFonts w:ascii="Times New Roman" w:hAnsi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F3">
              <w:rPr>
                <w:rFonts w:ascii="Times New Roman" w:hAnsi="Times New Roman"/>
                <w:b/>
                <w:sz w:val="24"/>
                <w:szCs w:val="24"/>
              </w:rPr>
              <w:t>Presentase (%)</w:t>
            </w:r>
          </w:p>
        </w:tc>
      </w:tr>
      <w:tr w:rsidR="00BF61F3" w:rsidRPr="009257F7" w:rsidTr="00EE7959">
        <w:tc>
          <w:tcPr>
            <w:tcW w:w="57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F61F3" w:rsidRPr="0067095D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Baik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Sekali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BF61F3" w:rsidRPr="0067095D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Ke atas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F61F3" w:rsidRPr="004F5DE7" w:rsidRDefault="004F5DE7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BF61F3" w:rsidRPr="007149F3" w:rsidRDefault="004F5DE7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65,21</w:t>
            </w:r>
            <w:r w:rsidR="00BF61F3" w:rsidRPr="007149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61F3" w:rsidRPr="009257F7" w:rsidTr="00EE7959">
        <w:tc>
          <w:tcPr>
            <w:tcW w:w="57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F61F3" w:rsidRPr="0067095D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BF61F3" w:rsidRPr="0067095D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76- 84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F61F3" w:rsidRPr="004F5DE7" w:rsidRDefault="004F5DE7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BF61F3" w:rsidRPr="007149F3" w:rsidRDefault="004F5DE7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8,70</w:t>
            </w:r>
            <w:r w:rsidR="00BF61F3" w:rsidRPr="007149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61F3" w:rsidRPr="009257F7" w:rsidTr="00EE7959">
        <w:tc>
          <w:tcPr>
            <w:tcW w:w="57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F61F3" w:rsidRPr="0067095D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BF61F3" w:rsidRPr="00F563A1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70- 75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F61F3" w:rsidRPr="004F5DE7" w:rsidRDefault="004F5DE7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BF61F3" w:rsidRPr="00060D26" w:rsidRDefault="004F5DE7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26.08</w:t>
            </w:r>
            <w:r w:rsidR="00BF61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61F3" w:rsidRPr="009257F7" w:rsidTr="00EE7959">
        <w:tc>
          <w:tcPr>
            <w:tcW w:w="57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F61F3" w:rsidRPr="0067095D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95D"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BF61F3" w:rsidRPr="00F563A1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55- 69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61F3" w:rsidRPr="009257F7" w:rsidTr="00EE7959">
        <w:tc>
          <w:tcPr>
            <w:tcW w:w="57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left w:val="nil"/>
              <w:right w:val="nil"/>
            </w:tcBorders>
          </w:tcPr>
          <w:p w:rsidR="00BF61F3" w:rsidRPr="00F563A1" w:rsidRDefault="00BF61F3" w:rsidP="00EE79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Gagal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BF61F3" w:rsidRPr="00F563A1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Ke bawah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61F3" w:rsidRPr="009257F7" w:rsidTr="00EE7959">
        <w:tc>
          <w:tcPr>
            <w:tcW w:w="4230" w:type="dxa"/>
            <w:gridSpan w:val="3"/>
            <w:tcBorders>
              <w:left w:val="nil"/>
              <w:right w:val="nil"/>
            </w:tcBorders>
            <w:vAlign w:val="center"/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F3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BF61F3" w:rsidRPr="004F5DE7" w:rsidRDefault="004F5DE7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23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BF61F3" w:rsidRPr="007149F3" w:rsidRDefault="00BF61F3" w:rsidP="00EE79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9F3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</w:tbl>
    <w:p w:rsidR="00BF61F3" w:rsidRPr="00E42506" w:rsidRDefault="00BF61F3" w:rsidP="00BF61F3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Sumber: </w:t>
      </w:r>
      <w:r w:rsidRPr="008C7906">
        <w:rPr>
          <w:rFonts w:ascii="Times New Roman" w:hAnsi="Times New Roman"/>
          <w:sz w:val="24"/>
          <w:szCs w:val="24"/>
        </w:rPr>
        <w:t>Hasil analisis data dari lampiran</w:t>
      </w:r>
      <w:r w:rsidR="00E42506">
        <w:rPr>
          <w:rFonts w:ascii="Times New Roman" w:hAnsi="Times New Roman"/>
          <w:sz w:val="24"/>
          <w:szCs w:val="24"/>
        </w:rPr>
        <w:t xml:space="preserve"> </w:t>
      </w:r>
      <w:r w:rsidR="00E42506">
        <w:rPr>
          <w:rFonts w:ascii="Times New Roman" w:hAnsi="Times New Roman"/>
          <w:sz w:val="24"/>
          <w:szCs w:val="24"/>
          <w:lang w:val="id-ID"/>
        </w:rPr>
        <w:t>5</w:t>
      </w:r>
      <w:r w:rsidRPr="008C7906">
        <w:rPr>
          <w:rFonts w:ascii="Times New Roman" w:hAnsi="Times New Roman"/>
          <w:sz w:val="24"/>
          <w:szCs w:val="24"/>
        </w:rPr>
        <w:t xml:space="preserve"> halaman</w:t>
      </w:r>
      <w:r w:rsidR="00E42506">
        <w:rPr>
          <w:rFonts w:ascii="Times New Roman" w:hAnsi="Times New Roman"/>
          <w:sz w:val="24"/>
          <w:szCs w:val="24"/>
        </w:rPr>
        <w:t xml:space="preserve"> </w:t>
      </w:r>
      <w:r w:rsidR="00E42506">
        <w:rPr>
          <w:rFonts w:ascii="Times New Roman" w:hAnsi="Times New Roman"/>
          <w:sz w:val="24"/>
          <w:szCs w:val="24"/>
          <w:lang w:val="id-ID"/>
        </w:rPr>
        <w:t>89</w:t>
      </w:r>
    </w:p>
    <w:p w:rsidR="008D42AC" w:rsidRDefault="00BF61F3" w:rsidP="008D42A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060D26">
        <w:rPr>
          <w:rFonts w:ascii="Times New Roman" w:hAnsi="Times New Roman"/>
          <w:sz w:val="24"/>
          <w:szCs w:val="24"/>
        </w:rPr>
        <w:t>Pada tabel 4.</w:t>
      </w:r>
      <w:r>
        <w:rPr>
          <w:rFonts w:ascii="Times New Roman" w:hAnsi="Times New Roman"/>
          <w:sz w:val="24"/>
          <w:szCs w:val="24"/>
        </w:rPr>
        <w:t>4</w:t>
      </w:r>
      <w:r w:rsidRPr="00060D26">
        <w:rPr>
          <w:rFonts w:ascii="Times New Roman" w:hAnsi="Times New Roman"/>
          <w:sz w:val="24"/>
          <w:szCs w:val="24"/>
        </w:rPr>
        <w:t xml:space="preserve"> menunjukkan bahwa</w:t>
      </w:r>
      <w:r w:rsidRPr="009257F7">
        <w:rPr>
          <w:rFonts w:ascii="Times New Roman" w:hAnsi="Times New Roman"/>
          <w:sz w:val="24"/>
          <w:szCs w:val="24"/>
        </w:rPr>
        <w:t xml:space="preserve"> hasil belajar siswa </w:t>
      </w:r>
      <w:r>
        <w:rPr>
          <w:rFonts w:ascii="Times New Roman" w:hAnsi="Times New Roman"/>
          <w:sz w:val="24"/>
          <w:szCs w:val="24"/>
        </w:rPr>
        <w:t>pada mata</w:t>
      </w:r>
      <w:r w:rsidRPr="009257F7">
        <w:rPr>
          <w:rFonts w:ascii="Times New Roman" w:hAnsi="Times New Roman"/>
          <w:sz w:val="24"/>
          <w:szCs w:val="24"/>
        </w:rPr>
        <w:t xml:space="preserve"> </w:t>
      </w:r>
      <w:r w:rsidR="004F5DE7">
        <w:rPr>
          <w:rFonts w:ascii="Times New Roman" w:hAnsi="Times New Roman"/>
          <w:sz w:val="24"/>
          <w:szCs w:val="24"/>
          <w:lang w:val="id-ID"/>
        </w:rPr>
        <w:t xml:space="preserve">pelajaran Biologi </w:t>
      </w:r>
      <w:r>
        <w:rPr>
          <w:rFonts w:ascii="Times New Roman" w:hAnsi="Times New Roman"/>
          <w:sz w:val="24"/>
          <w:szCs w:val="24"/>
        </w:rPr>
        <w:t>terhadap hasil belajar siswa</w:t>
      </w:r>
      <w:r w:rsidRPr="009257F7">
        <w:rPr>
          <w:rFonts w:ascii="Times New Roman" w:hAnsi="Times New Roman"/>
          <w:sz w:val="24"/>
          <w:szCs w:val="24"/>
        </w:rPr>
        <w:t xml:space="preserve">  kelas </w:t>
      </w:r>
      <w:r w:rsidR="004F5DE7">
        <w:rPr>
          <w:rFonts w:ascii="Times New Roman" w:hAnsi="Times New Roman"/>
          <w:sz w:val="24"/>
          <w:szCs w:val="24"/>
          <w:lang w:val="id-ID"/>
        </w:rPr>
        <w:t>X SMK Labbiri Kab.</w:t>
      </w:r>
      <w:r>
        <w:rPr>
          <w:rFonts w:ascii="Times New Roman" w:hAnsi="Times New Roman"/>
          <w:sz w:val="24"/>
          <w:szCs w:val="24"/>
        </w:rPr>
        <w:t>Takalar</w:t>
      </w:r>
      <w:r w:rsidRPr="009257F7">
        <w:rPr>
          <w:rFonts w:ascii="Times New Roman" w:hAnsi="Times New Roman"/>
          <w:sz w:val="24"/>
          <w:szCs w:val="24"/>
        </w:rPr>
        <w:t xml:space="preserve"> dari hasil </w:t>
      </w:r>
      <w:r w:rsidRPr="009257F7">
        <w:rPr>
          <w:rFonts w:ascii="Times New Roman" w:hAnsi="Times New Roman"/>
          <w:i/>
          <w:sz w:val="24"/>
          <w:szCs w:val="24"/>
        </w:rPr>
        <w:t xml:space="preserve">posttest </w:t>
      </w:r>
      <w:r w:rsidRPr="009257F7">
        <w:rPr>
          <w:rFonts w:ascii="Times New Roman" w:hAnsi="Times New Roman"/>
          <w:sz w:val="24"/>
          <w:szCs w:val="24"/>
        </w:rPr>
        <w:t>sebagian besar tergolo</w:t>
      </w:r>
      <w:r w:rsidR="008D42AC">
        <w:rPr>
          <w:rFonts w:ascii="Times New Roman" w:hAnsi="Times New Roman"/>
          <w:sz w:val="24"/>
          <w:szCs w:val="24"/>
        </w:rPr>
        <w:t xml:space="preserve">ng dalam kategori baik </w:t>
      </w:r>
      <w:r w:rsidR="008D42AC">
        <w:rPr>
          <w:rFonts w:ascii="Times New Roman" w:hAnsi="Times New Roman"/>
          <w:sz w:val="24"/>
          <w:szCs w:val="24"/>
          <w:lang w:val="id-ID"/>
        </w:rPr>
        <w:t>sekali sebanyak 15</w:t>
      </w:r>
      <w:r w:rsidRPr="009257F7">
        <w:rPr>
          <w:rFonts w:ascii="Times New Roman" w:hAnsi="Times New Roman"/>
          <w:sz w:val="24"/>
          <w:szCs w:val="24"/>
        </w:rPr>
        <w:t xml:space="preserve"> siswa atau </w:t>
      </w:r>
      <w:r w:rsidR="008D42AC">
        <w:rPr>
          <w:rFonts w:ascii="Times New Roman" w:hAnsi="Times New Roman"/>
          <w:sz w:val="24"/>
          <w:szCs w:val="24"/>
          <w:lang w:val="id-ID"/>
        </w:rPr>
        <w:t>65,21</w:t>
      </w:r>
      <w:r w:rsidRPr="007149F3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="008D42AC">
        <w:rPr>
          <w:rFonts w:ascii="Times New Roman" w:hAnsi="Times New Roman"/>
          <w:sz w:val="24"/>
          <w:szCs w:val="24"/>
        </w:rPr>
        <w:t xml:space="preserve">disusul kategori </w:t>
      </w:r>
      <w:r w:rsidRPr="009257F7">
        <w:rPr>
          <w:rFonts w:ascii="Times New Roman" w:hAnsi="Times New Roman"/>
          <w:sz w:val="24"/>
          <w:szCs w:val="24"/>
        </w:rPr>
        <w:t xml:space="preserve">baik sebanyak </w:t>
      </w:r>
      <w:r w:rsidR="008D42AC">
        <w:rPr>
          <w:rFonts w:ascii="Times New Roman" w:hAnsi="Times New Roman"/>
          <w:sz w:val="24"/>
          <w:szCs w:val="24"/>
          <w:lang w:val="id-ID"/>
        </w:rPr>
        <w:t>2</w:t>
      </w:r>
      <w:r w:rsidRPr="009257F7">
        <w:rPr>
          <w:rFonts w:ascii="Times New Roman" w:hAnsi="Times New Roman"/>
          <w:sz w:val="24"/>
          <w:szCs w:val="24"/>
        </w:rPr>
        <w:t xml:space="preserve"> siswa atau </w:t>
      </w:r>
      <w:r w:rsidR="008D42AC">
        <w:rPr>
          <w:rFonts w:ascii="Times New Roman" w:hAnsi="Times New Roman"/>
          <w:sz w:val="24"/>
          <w:szCs w:val="24"/>
          <w:lang w:val="id-ID"/>
        </w:rPr>
        <w:t>8,70</w:t>
      </w:r>
      <w:r w:rsidRPr="009257F7">
        <w:rPr>
          <w:rFonts w:ascii="Times New Roman" w:hAnsi="Times New Roman"/>
          <w:sz w:val="24"/>
          <w:szCs w:val="24"/>
        </w:rPr>
        <w:t>%</w:t>
      </w:r>
      <w:r w:rsidR="008D42AC">
        <w:rPr>
          <w:rFonts w:ascii="Times New Roman" w:hAnsi="Times New Roman"/>
          <w:sz w:val="24"/>
          <w:szCs w:val="24"/>
        </w:rPr>
        <w:t xml:space="preserve"> dan </w:t>
      </w:r>
      <w:r w:rsidR="008D42AC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 siswa</w:t>
      </w:r>
      <w:r w:rsidR="008D42AC">
        <w:rPr>
          <w:rFonts w:ascii="Times New Roman" w:hAnsi="Times New Roman"/>
          <w:sz w:val="24"/>
          <w:szCs w:val="24"/>
        </w:rPr>
        <w:t xml:space="preserve"> atau 2</w:t>
      </w:r>
      <w:r w:rsidR="008D42AC">
        <w:rPr>
          <w:rFonts w:ascii="Times New Roman" w:hAnsi="Times New Roman"/>
          <w:sz w:val="24"/>
          <w:szCs w:val="24"/>
          <w:lang w:val="id-ID"/>
        </w:rPr>
        <w:t>6,08</w:t>
      </w:r>
      <w:r>
        <w:rPr>
          <w:rFonts w:ascii="Times New Roman" w:hAnsi="Times New Roman"/>
          <w:sz w:val="24"/>
          <w:szCs w:val="24"/>
        </w:rPr>
        <w:t>% dalam kategori cukup</w:t>
      </w:r>
      <w:r w:rsidRPr="009257F7">
        <w:rPr>
          <w:rFonts w:ascii="Times New Roman" w:hAnsi="Times New Roman"/>
          <w:sz w:val="24"/>
          <w:szCs w:val="24"/>
        </w:rPr>
        <w:t xml:space="preserve">. Selanjutnya sesuai dengan nilai rata-rata skor hasil belajar siswa </w:t>
      </w:r>
      <w:r>
        <w:rPr>
          <w:rFonts w:ascii="Times New Roman" w:hAnsi="Times New Roman"/>
          <w:sz w:val="24"/>
          <w:szCs w:val="24"/>
        </w:rPr>
        <w:t xml:space="preserve">pada mata pelajaran </w:t>
      </w:r>
      <w:r w:rsidR="008D42AC">
        <w:rPr>
          <w:rFonts w:ascii="Times New Roman" w:hAnsi="Times New Roman"/>
          <w:sz w:val="24"/>
          <w:szCs w:val="24"/>
          <w:lang w:val="id-ID"/>
        </w:rPr>
        <w:t xml:space="preserve">Biologi </w:t>
      </w:r>
      <w:r w:rsidRPr="00CD2F5D">
        <w:rPr>
          <w:rFonts w:ascii="Times New Roman" w:hAnsi="Times New Roman"/>
          <w:sz w:val="24"/>
          <w:szCs w:val="24"/>
        </w:rPr>
        <w:t>dari</w:t>
      </w:r>
      <w:r w:rsidRPr="009257F7">
        <w:rPr>
          <w:rFonts w:ascii="Times New Roman" w:hAnsi="Times New Roman"/>
          <w:sz w:val="24"/>
          <w:szCs w:val="24"/>
        </w:rPr>
        <w:t xml:space="preserve"> </w:t>
      </w:r>
      <w:r w:rsidRPr="009257F7">
        <w:rPr>
          <w:rFonts w:ascii="Times New Roman" w:hAnsi="Times New Roman"/>
          <w:i/>
          <w:sz w:val="24"/>
          <w:szCs w:val="24"/>
        </w:rPr>
        <w:t>posttest</w:t>
      </w:r>
      <w:r w:rsidRPr="009257F7">
        <w:rPr>
          <w:rFonts w:ascii="Times New Roman" w:hAnsi="Times New Roman"/>
          <w:sz w:val="24"/>
          <w:szCs w:val="24"/>
        </w:rPr>
        <w:t xml:space="preserve"> diperoleh nilai sebesar </w:t>
      </w:r>
      <w:r w:rsidR="008D42AC">
        <w:rPr>
          <w:rFonts w:ascii="Times New Roman" w:hAnsi="Times New Roman"/>
          <w:sz w:val="24"/>
          <w:szCs w:val="24"/>
        </w:rPr>
        <w:t>8</w:t>
      </w:r>
      <w:r w:rsidR="008D42AC">
        <w:rPr>
          <w:rFonts w:ascii="Times New Roman" w:hAnsi="Times New Roman"/>
          <w:sz w:val="24"/>
          <w:szCs w:val="24"/>
          <w:lang w:val="id-ID"/>
        </w:rPr>
        <w:t>3,91</w:t>
      </w:r>
      <w:r w:rsidRPr="009257F7">
        <w:rPr>
          <w:rFonts w:ascii="Times New Roman" w:hAnsi="Times New Roman"/>
          <w:sz w:val="24"/>
          <w:szCs w:val="24"/>
        </w:rPr>
        <w:t xml:space="preserve">. Maka dapat dinyatakan bahwa hasil belajar siswa </w:t>
      </w:r>
      <w:r>
        <w:rPr>
          <w:rFonts w:ascii="Times New Roman" w:hAnsi="Times New Roman"/>
          <w:sz w:val="24"/>
          <w:szCs w:val="24"/>
        </w:rPr>
        <w:t>pada mata</w:t>
      </w:r>
      <w:r w:rsidRPr="009257F7">
        <w:rPr>
          <w:rFonts w:ascii="Times New Roman" w:hAnsi="Times New Roman"/>
          <w:sz w:val="24"/>
          <w:szCs w:val="24"/>
        </w:rPr>
        <w:t xml:space="preserve"> pembelajaran </w:t>
      </w:r>
      <w:r w:rsidR="008D42AC">
        <w:rPr>
          <w:rFonts w:ascii="Times New Roman" w:hAnsi="Times New Roman"/>
          <w:sz w:val="24"/>
          <w:szCs w:val="24"/>
          <w:lang w:val="id-ID"/>
        </w:rPr>
        <w:t xml:space="preserve">Biologi </w:t>
      </w:r>
      <w:r>
        <w:rPr>
          <w:rFonts w:ascii="Times New Roman" w:hAnsi="Times New Roman"/>
          <w:sz w:val="24"/>
          <w:szCs w:val="24"/>
        </w:rPr>
        <w:t>terhadap hasil belajar siswa</w:t>
      </w:r>
      <w:r w:rsidR="008D42AC">
        <w:rPr>
          <w:rFonts w:ascii="Times New Roman" w:hAnsi="Times New Roman"/>
          <w:sz w:val="24"/>
          <w:szCs w:val="24"/>
        </w:rPr>
        <w:t xml:space="preserve">  kelas X</w:t>
      </w:r>
      <w:r w:rsidR="008D42AC">
        <w:rPr>
          <w:rFonts w:ascii="Times New Roman" w:hAnsi="Times New Roman"/>
          <w:sz w:val="24"/>
          <w:szCs w:val="24"/>
          <w:lang w:val="id-ID"/>
        </w:rPr>
        <w:t xml:space="preserve"> SMK Labbiri Kab. </w:t>
      </w:r>
      <w:r>
        <w:rPr>
          <w:rFonts w:ascii="Times New Roman" w:hAnsi="Times New Roman"/>
          <w:sz w:val="24"/>
          <w:szCs w:val="24"/>
        </w:rPr>
        <w:t>Takalar</w:t>
      </w:r>
      <w:r w:rsidRPr="009257F7">
        <w:rPr>
          <w:rFonts w:ascii="Times New Roman" w:hAnsi="Times New Roman"/>
          <w:sz w:val="24"/>
          <w:szCs w:val="24"/>
        </w:rPr>
        <w:t xml:space="preserve"> dengan menggunakan </w:t>
      </w:r>
      <w:r w:rsidR="008D42AC" w:rsidRPr="008D42AC">
        <w:rPr>
          <w:rFonts w:ascii="Times New Roman" w:hAnsi="Times New Roman"/>
          <w:sz w:val="24"/>
          <w:szCs w:val="24"/>
          <w:lang w:val="id-ID"/>
        </w:rPr>
        <w:t>media presentasi</w:t>
      </w:r>
      <w:r w:rsidR="008D42AC">
        <w:rPr>
          <w:rFonts w:ascii="Times New Roman" w:hAnsi="Times New Roman"/>
          <w:i/>
          <w:sz w:val="24"/>
          <w:szCs w:val="24"/>
          <w:lang w:val="id-ID"/>
        </w:rPr>
        <w:t xml:space="preserve"> prezi </w:t>
      </w:r>
      <w:r w:rsidRPr="00CD2F5D">
        <w:rPr>
          <w:rFonts w:ascii="Times New Roman" w:hAnsi="Times New Roman"/>
          <w:sz w:val="24"/>
          <w:szCs w:val="24"/>
        </w:rPr>
        <w:t>dari</w:t>
      </w:r>
      <w:r w:rsidRPr="009257F7">
        <w:rPr>
          <w:rFonts w:ascii="Times New Roman" w:hAnsi="Times New Roman"/>
          <w:sz w:val="24"/>
          <w:szCs w:val="24"/>
        </w:rPr>
        <w:t xml:space="preserve"> hasil </w:t>
      </w:r>
      <w:r w:rsidRPr="009257F7">
        <w:rPr>
          <w:rFonts w:ascii="Times New Roman" w:hAnsi="Times New Roman"/>
          <w:i/>
          <w:sz w:val="24"/>
          <w:szCs w:val="24"/>
        </w:rPr>
        <w:t>posttest</w:t>
      </w:r>
      <w:r w:rsidRPr="009257F7">
        <w:rPr>
          <w:rFonts w:ascii="Times New Roman" w:hAnsi="Times New Roman"/>
          <w:sz w:val="24"/>
          <w:szCs w:val="24"/>
        </w:rPr>
        <w:t xml:space="preserve"> di</w:t>
      </w:r>
      <w:r w:rsidR="008D42AC">
        <w:rPr>
          <w:rFonts w:ascii="Times New Roman" w:hAnsi="Times New Roman"/>
          <w:sz w:val="24"/>
          <w:szCs w:val="24"/>
        </w:rPr>
        <w:t>kategorikan dalam kategori bai</w:t>
      </w:r>
      <w:r w:rsidR="008D42AC">
        <w:rPr>
          <w:rFonts w:ascii="Times New Roman" w:hAnsi="Times New Roman"/>
          <w:sz w:val="24"/>
          <w:szCs w:val="24"/>
          <w:lang w:val="id-ID"/>
        </w:rPr>
        <w:t>k sekali</w:t>
      </w:r>
    </w:p>
    <w:p w:rsidR="00056596" w:rsidRPr="007D5585" w:rsidRDefault="008D42AC" w:rsidP="007D558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>Berdasakan hasil perhitungan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57F7">
        <w:rPr>
          <w:rFonts w:ascii="Times New Roman" w:hAnsi="Times New Roman"/>
          <w:sz w:val="24"/>
          <w:szCs w:val="24"/>
        </w:rPr>
        <w:t>yang diperoleh ada perbedaan yang signifikan sebelum dan sesudah penggunaan</w:t>
      </w:r>
      <w:r>
        <w:rPr>
          <w:rFonts w:ascii="Times New Roman" w:hAnsi="Times New Roman"/>
          <w:sz w:val="24"/>
          <w:szCs w:val="24"/>
          <w:lang w:val="id-ID"/>
        </w:rPr>
        <w:t xml:space="preserve"> media presentasi </w:t>
      </w:r>
      <w:r w:rsidRPr="008D42AC">
        <w:rPr>
          <w:rFonts w:ascii="Times New Roman" w:hAnsi="Times New Roman"/>
          <w:i/>
          <w:sz w:val="24"/>
          <w:szCs w:val="24"/>
          <w:lang w:val="id-ID"/>
        </w:rPr>
        <w:t>prezi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 mata</w:t>
      </w:r>
      <w:r w:rsidRPr="009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Biologi </w:t>
      </w:r>
      <w:r>
        <w:rPr>
          <w:rFonts w:ascii="Times New Roman" w:hAnsi="Times New Roman"/>
          <w:sz w:val="24"/>
          <w:szCs w:val="24"/>
        </w:rPr>
        <w:t>terhadap hasil belajar siswa</w:t>
      </w:r>
      <w:r w:rsidRPr="009257F7">
        <w:rPr>
          <w:rFonts w:ascii="Times New Roman" w:hAnsi="Times New Roman"/>
          <w:sz w:val="24"/>
          <w:szCs w:val="24"/>
        </w:rPr>
        <w:t xml:space="preserve">  kelas X </w:t>
      </w:r>
      <w:r>
        <w:rPr>
          <w:rFonts w:ascii="Times New Roman" w:hAnsi="Times New Roman"/>
          <w:sz w:val="24"/>
          <w:szCs w:val="24"/>
          <w:lang w:val="id-ID"/>
        </w:rPr>
        <w:t>SMK L</w:t>
      </w:r>
      <w:r w:rsidR="003B3C34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bbiri Kab.</w:t>
      </w:r>
      <w:r>
        <w:rPr>
          <w:rFonts w:ascii="Times New Roman" w:hAnsi="Times New Roman"/>
          <w:sz w:val="24"/>
          <w:szCs w:val="24"/>
        </w:rPr>
        <w:t>Takalar</w:t>
      </w:r>
      <w:r w:rsidRPr="009257F7">
        <w:rPr>
          <w:rFonts w:ascii="Times New Roman" w:hAnsi="Times New Roman"/>
          <w:sz w:val="24"/>
          <w:szCs w:val="24"/>
        </w:rPr>
        <w:t xml:space="preserve"> sesuai</w:t>
      </w:r>
      <w:r>
        <w:rPr>
          <w:rFonts w:ascii="Times New Roman" w:hAnsi="Times New Roman"/>
          <w:sz w:val="24"/>
          <w:szCs w:val="24"/>
        </w:rPr>
        <w:t xml:space="preserve"> dengan hipotesi penelitian ini</w:t>
      </w:r>
      <w:r w:rsidRPr="009257F7">
        <w:rPr>
          <w:rFonts w:ascii="Times New Roman" w:hAnsi="Times New Roman"/>
          <w:sz w:val="24"/>
          <w:szCs w:val="24"/>
        </w:rPr>
        <w:t xml:space="preserve">. Hal ini juga dapat dilihat dari hasil observasi </w:t>
      </w:r>
      <w:r>
        <w:rPr>
          <w:rFonts w:ascii="Times New Roman" w:hAnsi="Times New Roman"/>
          <w:sz w:val="24"/>
          <w:szCs w:val="24"/>
        </w:rPr>
        <w:t>aktivitas guru</w:t>
      </w:r>
      <w:r w:rsidRPr="009257F7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siswa</w:t>
      </w:r>
      <w:r w:rsidRPr="009257F7">
        <w:rPr>
          <w:rFonts w:ascii="Times New Roman" w:hAnsi="Times New Roman"/>
          <w:sz w:val="24"/>
          <w:szCs w:val="24"/>
        </w:rPr>
        <w:t>, dimana dalam proses pembelajaran dengan menggunakan</w:t>
      </w:r>
      <w:r>
        <w:rPr>
          <w:rFonts w:ascii="Times New Roman" w:hAnsi="Times New Roman"/>
          <w:sz w:val="24"/>
          <w:szCs w:val="24"/>
          <w:lang w:val="id-ID"/>
        </w:rPr>
        <w:t xml:space="preserve"> media pesentasi </w:t>
      </w:r>
      <w:r w:rsidRPr="008D42AC">
        <w:rPr>
          <w:rFonts w:ascii="Times New Roman" w:hAnsi="Times New Roman"/>
          <w:i/>
          <w:sz w:val="24"/>
          <w:szCs w:val="24"/>
          <w:lang w:val="id-ID"/>
        </w:rPr>
        <w:t>prezi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pada mata</w:t>
      </w:r>
      <w:r w:rsidRPr="009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pelajaran Biologi </w:t>
      </w:r>
      <w:r>
        <w:rPr>
          <w:rFonts w:ascii="Times New Roman" w:hAnsi="Times New Roman"/>
          <w:sz w:val="24"/>
          <w:szCs w:val="24"/>
        </w:rPr>
        <w:t>terhadap hasil belajar siswa</w:t>
      </w:r>
      <w:r w:rsidRPr="009257F7">
        <w:rPr>
          <w:rFonts w:ascii="Times New Roman" w:hAnsi="Times New Roman"/>
          <w:sz w:val="24"/>
          <w:szCs w:val="24"/>
        </w:rPr>
        <w:t xml:space="preserve">  kelas </w:t>
      </w:r>
      <w:r>
        <w:rPr>
          <w:rFonts w:ascii="Times New Roman" w:hAnsi="Times New Roman"/>
          <w:sz w:val="24"/>
          <w:szCs w:val="24"/>
          <w:lang w:val="id-ID"/>
        </w:rPr>
        <w:t>X SMK Labbiri Kab.</w:t>
      </w:r>
      <w:r>
        <w:rPr>
          <w:rFonts w:ascii="Times New Roman" w:hAnsi="Times New Roman"/>
          <w:sz w:val="24"/>
          <w:szCs w:val="24"/>
        </w:rPr>
        <w:t>Takalar</w:t>
      </w:r>
      <w:r w:rsidRPr="009257F7">
        <w:rPr>
          <w:rFonts w:ascii="Times New Roman" w:hAnsi="Times New Roman"/>
          <w:sz w:val="24"/>
          <w:szCs w:val="24"/>
        </w:rPr>
        <w:t xml:space="preserve"> berada pada kategori </w:t>
      </w:r>
      <w:r>
        <w:rPr>
          <w:rFonts w:ascii="Times New Roman" w:hAnsi="Times New Roman"/>
          <w:sz w:val="24"/>
          <w:szCs w:val="24"/>
        </w:rPr>
        <w:t>b</w:t>
      </w:r>
      <w:r w:rsidRPr="009257F7">
        <w:rPr>
          <w:rFonts w:ascii="Times New Roman" w:hAnsi="Times New Roman"/>
          <w:sz w:val="24"/>
          <w:szCs w:val="24"/>
        </w:rPr>
        <w:t>aik</w:t>
      </w:r>
      <w:r>
        <w:rPr>
          <w:rFonts w:ascii="Times New Roman" w:hAnsi="Times New Roman"/>
          <w:sz w:val="24"/>
          <w:szCs w:val="24"/>
        </w:rPr>
        <w:t xml:space="preserve"> sekali</w:t>
      </w:r>
      <w:r w:rsidRPr="009257F7">
        <w:rPr>
          <w:rFonts w:ascii="Times New Roman" w:hAnsi="Times New Roman"/>
          <w:sz w:val="24"/>
          <w:szCs w:val="24"/>
        </w:rPr>
        <w:t>, sehingga siswa terlihat antusias mengikuti pelajaran,</w:t>
      </w:r>
      <w:r w:rsidR="007D5585">
        <w:rPr>
          <w:rFonts w:ascii="Times New Roman" w:hAnsi="Times New Roman"/>
          <w:sz w:val="24"/>
          <w:szCs w:val="24"/>
          <w:lang w:val="id-ID"/>
        </w:rPr>
        <w:t xml:space="preserve"> dan cepat memahami materi yang dibawakan oleh guru dengan menggunakan media presentasi</w:t>
      </w:r>
      <w:r w:rsidR="007D5585" w:rsidRPr="007D5585">
        <w:rPr>
          <w:rFonts w:ascii="Times New Roman" w:hAnsi="Times New Roman"/>
          <w:i/>
          <w:sz w:val="24"/>
          <w:szCs w:val="24"/>
          <w:lang w:val="id-ID"/>
        </w:rPr>
        <w:t xml:space="preserve"> prezi</w:t>
      </w:r>
    </w:p>
    <w:p w:rsidR="007D5585" w:rsidRDefault="007D5585" w:rsidP="007D5585">
      <w:pPr>
        <w:pStyle w:val="ListParagraph"/>
        <w:numPr>
          <w:ilvl w:val="0"/>
          <w:numId w:val="1"/>
        </w:numPr>
        <w:spacing w:after="0" w:line="480" w:lineRule="auto"/>
        <w:ind w:left="851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Analisis Data Inferensial</w:t>
      </w:r>
    </w:p>
    <w:p w:rsidR="007D5585" w:rsidRDefault="007D5585" w:rsidP="007D5585">
      <w:pPr>
        <w:spacing w:after="0" w:line="480" w:lineRule="auto"/>
        <w:ind w:firstLine="720"/>
        <w:jc w:val="both"/>
        <w:rPr>
          <w:rFonts w:ascii="Times New Roman" w:hAnsi="Times New Roman"/>
          <w:sz w:val="24"/>
          <w:lang w:val="id-ID"/>
        </w:rPr>
      </w:pPr>
      <w:r w:rsidRPr="00D2585D">
        <w:rPr>
          <w:rFonts w:ascii="Times New Roman" w:hAnsi="Times New Roman"/>
          <w:sz w:val="24"/>
        </w:rPr>
        <w:t xml:space="preserve">Data yang didapatkan dari penelitian berupa hasil belajar </w:t>
      </w:r>
      <w:r>
        <w:rPr>
          <w:rFonts w:ascii="Times New Roman" w:hAnsi="Times New Roman"/>
          <w:sz w:val="24"/>
        </w:rPr>
        <w:t>sebelum perlakuan (</w:t>
      </w:r>
      <w:r>
        <w:rPr>
          <w:rFonts w:ascii="Times New Roman" w:hAnsi="Times New Roman"/>
          <w:i/>
          <w:sz w:val="24"/>
        </w:rPr>
        <w:t>pretest)</w:t>
      </w:r>
      <w:r>
        <w:rPr>
          <w:rFonts w:ascii="Times New Roman" w:hAnsi="Times New Roman"/>
          <w:sz w:val="24"/>
        </w:rPr>
        <w:t xml:space="preserve"> dan hasil belajar setelah perlakuan </w:t>
      </w:r>
      <w:r w:rsidRPr="00D2585D">
        <w:rPr>
          <w:rFonts w:ascii="Times New Roman" w:hAnsi="Times New Roman"/>
          <w:sz w:val="24"/>
        </w:rPr>
        <w:t>(</w:t>
      </w:r>
      <w:r w:rsidRPr="00D2585D">
        <w:rPr>
          <w:rFonts w:ascii="Times New Roman" w:hAnsi="Times New Roman"/>
          <w:i/>
          <w:sz w:val="24"/>
        </w:rPr>
        <w:t xml:space="preserve">posttest) </w:t>
      </w:r>
      <w:r>
        <w:rPr>
          <w:rFonts w:ascii="Times New Roman" w:hAnsi="Times New Roman"/>
          <w:sz w:val="24"/>
        </w:rPr>
        <w:t>akan diola</w:t>
      </w:r>
      <w:r w:rsidRPr="00D2585D">
        <w:rPr>
          <w:rFonts w:ascii="Times New Roman" w:hAnsi="Times New Roman"/>
          <w:sz w:val="24"/>
        </w:rPr>
        <w:t>h dengan menggunakan rumus statistik, setelah mendapatkan hasil dari analisis data statistik tersebut selanjutnya diadakan pengujian hipotesis untuk mendapatkan jawaban dari penelitian ini.</w:t>
      </w:r>
    </w:p>
    <w:p w:rsidR="003B3C34" w:rsidRPr="00D2585D" w:rsidRDefault="003B3C34" w:rsidP="003B3C34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D2585D">
        <w:rPr>
          <w:rFonts w:ascii="Times New Roman" w:hAnsi="Times New Roman"/>
          <w:b/>
          <w:sz w:val="24"/>
        </w:rPr>
        <w:t>Pembahasan Data Statistik</w:t>
      </w:r>
    </w:p>
    <w:p w:rsidR="003B3C34" w:rsidRDefault="003B3C34" w:rsidP="003B3C34">
      <w:pPr>
        <w:spacing w:line="48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Berdasarkan d</w:t>
      </w:r>
      <w:r w:rsidRPr="003A741A">
        <w:rPr>
          <w:rFonts w:ascii="Times New Roman" w:hAnsi="Times New Roman"/>
          <w:sz w:val="24"/>
        </w:rPr>
        <w:t xml:space="preserve">ata yang didapatkan dari hasil </w:t>
      </w:r>
      <w:r w:rsidRPr="00E67B70">
        <w:rPr>
          <w:rFonts w:ascii="Times New Roman" w:hAnsi="Times New Roman"/>
          <w:i/>
          <w:sz w:val="24"/>
        </w:rPr>
        <w:t>pretest</w:t>
      </w:r>
      <w:r>
        <w:rPr>
          <w:rFonts w:ascii="Times New Roman" w:hAnsi="Times New Roman"/>
          <w:sz w:val="24"/>
        </w:rPr>
        <w:t xml:space="preserve"> dan </w:t>
      </w:r>
      <w:r w:rsidRPr="00E67B70">
        <w:rPr>
          <w:rFonts w:ascii="Times New Roman" w:hAnsi="Times New Roman"/>
          <w:i/>
          <w:sz w:val="24"/>
        </w:rPr>
        <w:t>posttest</w:t>
      </w:r>
      <w:r>
        <w:rPr>
          <w:rFonts w:ascii="Times New Roman" w:hAnsi="Times New Roman"/>
          <w:sz w:val="24"/>
        </w:rPr>
        <w:t xml:space="preserve"> akan diola</w:t>
      </w:r>
      <w:r w:rsidRPr="003A741A">
        <w:rPr>
          <w:rFonts w:ascii="Times New Roman" w:hAnsi="Times New Roman"/>
          <w:sz w:val="24"/>
        </w:rPr>
        <w:t xml:space="preserve">h dengan menggunakan rumus </w:t>
      </w:r>
      <w:r w:rsidRPr="00261D51">
        <w:rPr>
          <w:rFonts w:ascii="Times New Roman" w:hAnsi="Times New Roman"/>
          <w:i/>
          <w:sz w:val="24"/>
        </w:rPr>
        <w:t>t-test</w:t>
      </w:r>
      <w:r w:rsidRPr="003A741A">
        <w:rPr>
          <w:rFonts w:ascii="Times New Roman" w:hAnsi="Times New Roman"/>
          <w:sz w:val="24"/>
        </w:rPr>
        <w:t xml:space="preserve"> sesuai dengan langkah-langkah yang telah dibahas pada BAB III metologi penelitian, data yang telah terlampirkan dan berikut adalah hasil dari pengolahan data tersebut.</w:t>
      </w:r>
    </w:p>
    <w:p w:rsidR="003B3C34" w:rsidRPr="002B2E9B" w:rsidRDefault="003B3C34" w:rsidP="003B3C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3A741A">
        <w:rPr>
          <w:rFonts w:ascii="Times New Roman" w:hAnsi="Times New Roman"/>
          <w:sz w:val="24"/>
        </w:rPr>
        <w:t>Tabel 4.</w:t>
      </w:r>
      <w:r>
        <w:rPr>
          <w:rFonts w:ascii="Times New Roman" w:hAnsi="Times New Roman"/>
          <w:sz w:val="24"/>
        </w:rPr>
        <w:t>5. Analisis statistik i</w:t>
      </w:r>
      <w:r w:rsidRPr="003A741A">
        <w:rPr>
          <w:rFonts w:ascii="Times New Roman" w:hAnsi="Times New Roman"/>
          <w:sz w:val="24"/>
        </w:rPr>
        <w:t xml:space="preserve">nferensial </w:t>
      </w:r>
      <w:r>
        <w:rPr>
          <w:rFonts w:ascii="Times New Roman" w:hAnsi="Times New Roman"/>
          <w:sz w:val="24"/>
        </w:rPr>
        <w:t>hasil</w:t>
      </w:r>
      <w:r w:rsidRPr="003A741A">
        <w:rPr>
          <w:rFonts w:ascii="Times New Roman" w:hAnsi="Times New Roman"/>
          <w:sz w:val="24"/>
        </w:rPr>
        <w:t xml:space="preserve"> </w:t>
      </w:r>
      <w:r w:rsidRPr="00E67B70">
        <w:rPr>
          <w:rFonts w:ascii="Times New Roman" w:hAnsi="Times New Roman"/>
          <w:i/>
          <w:sz w:val="24"/>
        </w:rPr>
        <w:t>pretest</w:t>
      </w:r>
      <w:r>
        <w:rPr>
          <w:rFonts w:ascii="Times New Roman" w:hAnsi="Times New Roman"/>
          <w:sz w:val="24"/>
        </w:rPr>
        <w:t xml:space="preserve"> dan </w:t>
      </w:r>
      <w:r w:rsidRPr="00E67B70">
        <w:rPr>
          <w:rFonts w:ascii="Times New Roman" w:hAnsi="Times New Roman"/>
          <w:i/>
          <w:sz w:val="24"/>
        </w:rPr>
        <w:t>posttest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2266"/>
        <w:gridCol w:w="2283"/>
      </w:tblGrid>
      <w:tr w:rsidR="003B3C34" w:rsidRPr="00DE63CF" w:rsidTr="00EE7959">
        <w:tc>
          <w:tcPr>
            <w:tcW w:w="3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B3C34" w:rsidRPr="00DE63CF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63CF">
              <w:rPr>
                <w:rFonts w:ascii="Times New Roman" w:hAnsi="Times New Roman"/>
                <w:b/>
                <w:sz w:val="24"/>
              </w:rPr>
              <w:lastRenderedPageBreak/>
              <w:t>Analisis data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B3C34" w:rsidRPr="00DE63CF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63CF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3B3C34" w:rsidRPr="00DE63CF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E63CF">
              <w:rPr>
                <w:rFonts w:ascii="Times New Roman" w:hAnsi="Times New Roman"/>
                <w:b/>
                <w:sz w:val="24"/>
              </w:rPr>
              <w:t>Y</w:t>
            </w:r>
          </w:p>
        </w:tc>
      </w:tr>
      <w:tr w:rsidR="003B3C34" w:rsidRPr="00DE63CF" w:rsidTr="00EE7959">
        <w:tc>
          <w:tcPr>
            <w:tcW w:w="364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B3C34" w:rsidRPr="00DE63CF" w:rsidRDefault="003B3C34" w:rsidP="00EE7959">
            <w:pPr>
              <w:pStyle w:val="ListParagraph"/>
              <w:spacing w:after="10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DE63CF">
              <w:rPr>
                <w:rFonts w:ascii="Times New Roman" w:hAnsi="Times New Roman"/>
                <w:sz w:val="24"/>
              </w:rPr>
              <w:t>Mean (M)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B3C34" w:rsidRPr="003B3C34" w:rsidRDefault="003B3C34" w:rsidP="003B3C34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83,91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3B3C34" w:rsidRPr="003B3C34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64,5652</w:t>
            </w:r>
          </w:p>
        </w:tc>
      </w:tr>
      <w:tr w:rsidR="003B3C34" w:rsidRPr="00DE63CF" w:rsidTr="00EE7959">
        <w:tc>
          <w:tcPr>
            <w:tcW w:w="3649" w:type="dxa"/>
            <w:tcBorders>
              <w:left w:val="nil"/>
              <w:right w:val="nil"/>
            </w:tcBorders>
            <w:shd w:val="clear" w:color="auto" w:fill="auto"/>
          </w:tcPr>
          <w:p w:rsidR="003B3C34" w:rsidRPr="00DE63CF" w:rsidRDefault="003B3C34" w:rsidP="00EE7959">
            <w:pPr>
              <w:pStyle w:val="ListParagraph"/>
              <w:spacing w:after="10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DE63CF">
              <w:rPr>
                <w:rFonts w:ascii="Times New Roman" w:hAnsi="Times New Roman"/>
                <w:sz w:val="24"/>
              </w:rPr>
              <w:t>Standar Deviasi kuadrat</w:t>
            </w:r>
          </w:p>
        </w:tc>
        <w:tc>
          <w:tcPr>
            <w:tcW w:w="2266" w:type="dxa"/>
            <w:tcBorders>
              <w:left w:val="nil"/>
              <w:right w:val="nil"/>
            </w:tcBorders>
            <w:shd w:val="clear" w:color="auto" w:fill="auto"/>
          </w:tcPr>
          <w:p w:rsidR="003B3C34" w:rsidRPr="003B3C34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80,85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</w:tcPr>
          <w:p w:rsidR="003B3C34" w:rsidRPr="003B3C34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61,36</w:t>
            </w:r>
          </w:p>
        </w:tc>
      </w:tr>
      <w:tr w:rsidR="003B3C34" w:rsidRPr="00DE63CF" w:rsidTr="00EE7959">
        <w:tc>
          <w:tcPr>
            <w:tcW w:w="3649" w:type="dxa"/>
            <w:tcBorders>
              <w:left w:val="nil"/>
              <w:right w:val="nil"/>
            </w:tcBorders>
            <w:shd w:val="clear" w:color="auto" w:fill="auto"/>
          </w:tcPr>
          <w:p w:rsidR="003B3C34" w:rsidRPr="00DE63CF" w:rsidRDefault="003B3C34" w:rsidP="00EE7959">
            <w:pPr>
              <w:pStyle w:val="ListParagraph"/>
              <w:spacing w:after="10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DE63CF">
              <w:rPr>
                <w:rFonts w:ascii="Times New Roman" w:hAnsi="Times New Roman"/>
                <w:sz w:val="24"/>
              </w:rPr>
              <w:t>Standar Deviasi Mean Kuadrat</w:t>
            </w:r>
          </w:p>
        </w:tc>
        <w:tc>
          <w:tcPr>
            <w:tcW w:w="2266" w:type="dxa"/>
            <w:tcBorders>
              <w:left w:val="nil"/>
              <w:right w:val="nil"/>
            </w:tcBorders>
            <w:shd w:val="clear" w:color="auto" w:fill="auto"/>
          </w:tcPr>
          <w:p w:rsidR="003B3C34" w:rsidRPr="003B3C34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3,675</w:t>
            </w:r>
          </w:p>
        </w:tc>
        <w:tc>
          <w:tcPr>
            <w:tcW w:w="2283" w:type="dxa"/>
            <w:tcBorders>
              <w:left w:val="nil"/>
              <w:right w:val="nil"/>
            </w:tcBorders>
            <w:shd w:val="clear" w:color="auto" w:fill="auto"/>
          </w:tcPr>
          <w:p w:rsidR="003B3C34" w:rsidRPr="003B3C34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2,78864</w:t>
            </w:r>
          </w:p>
        </w:tc>
      </w:tr>
      <w:tr w:rsidR="003B3C34" w:rsidRPr="00DE63CF" w:rsidTr="00EE7959">
        <w:tc>
          <w:tcPr>
            <w:tcW w:w="3649" w:type="dxa"/>
            <w:tcBorders>
              <w:left w:val="nil"/>
              <w:right w:val="nil"/>
            </w:tcBorders>
            <w:shd w:val="clear" w:color="auto" w:fill="auto"/>
          </w:tcPr>
          <w:p w:rsidR="003B3C34" w:rsidRPr="00DE63CF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E63CF">
              <w:rPr>
                <w:rFonts w:ascii="Times New Roman" w:hAnsi="Times New Roman"/>
                <w:sz w:val="24"/>
              </w:rPr>
              <w:t>SDbm</w:t>
            </w:r>
          </w:p>
        </w:tc>
        <w:tc>
          <w:tcPr>
            <w:tcW w:w="45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B3C34" w:rsidRPr="003B3C34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2,54526</w:t>
            </w:r>
          </w:p>
        </w:tc>
      </w:tr>
      <w:tr w:rsidR="003B3C34" w:rsidRPr="00DE63CF" w:rsidTr="00EE7959">
        <w:tc>
          <w:tcPr>
            <w:tcW w:w="3649" w:type="dxa"/>
            <w:tcBorders>
              <w:left w:val="nil"/>
              <w:right w:val="nil"/>
            </w:tcBorders>
            <w:shd w:val="clear" w:color="auto" w:fill="auto"/>
          </w:tcPr>
          <w:p w:rsidR="003B3C34" w:rsidRPr="00DE63CF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E63CF">
              <w:rPr>
                <w:rFonts w:ascii="Times New Roman" w:hAnsi="Times New Roman"/>
                <w:sz w:val="24"/>
              </w:rPr>
              <w:t>t-test</w:t>
            </w:r>
          </w:p>
        </w:tc>
        <w:tc>
          <w:tcPr>
            <w:tcW w:w="45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B3C34" w:rsidRPr="00A409F4" w:rsidRDefault="00A409F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7,60151</w:t>
            </w:r>
          </w:p>
        </w:tc>
      </w:tr>
      <w:tr w:rsidR="003B3C34" w:rsidRPr="00DE63CF" w:rsidTr="00EE7959">
        <w:tc>
          <w:tcPr>
            <w:tcW w:w="3649" w:type="dxa"/>
            <w:tcBorders>
              <w:left w:val="nil"/>
              <w:right w:val="nil"/>
            </w:tcBorders>
            <w:shd w:val="clear" w:color="auto" w:fill="auto"/>
          </w:tcPr>
          <w:p w:rsidR="003B3C34" w:rsidRPr="00DE63CF" w:rsidRDefault="003B3C3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DE63CF">
              <w:rPr>
                <w:rFonts w:ascii="Times New Roman" w:hAnsi="Times New Roman"/>
                <w:sz w:val="24"/>
              </w:rPr>
              <w:t>d.b.</w:t>
            </w:r>
          </w:p>
        </w:tc>
        <w:tc>
          <w:tcPr>
            <w:tcW w:w="45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B3C34" w:rsidRPr="00A409F4" w:rsidRDefault="00A409F4" w:rsidP="00EE7959">
            <w:pPr>
              <w:pStyle w:val="ListParagraph"/>
              <w:spacing w:after="10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44</w:t>
            </w:r>
          </w:p>
        </w:tc>
      </w:tr>
    </w:tbl>
    <w:p w:rsidR="003B3C34" w:rsidRPr="005C3CFB" w:rsidRDefault="003B3C34" w:rsidP="003B3C3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 xml:space="preserve">Sumber: </w:t>
      </w:r>
      <w:r w:rsidRPr="008C7906">
        <w:rPr>
          <w:rFonts w:ascii="Times New Roman" w:hAnsi="Times New Roman"/>
          <w:sz w:val="24"/>
          <w:szCs w:val="24"/>
        </w:rPr>
        <w:t>Hasil analisis data dari lampiran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8C7906">
        <w:rPr>
          <w:rFonts w:ascii="Times New Roman" w:hAnsi="Times New Roman"/>
          <w:sz w:val="24"/>
          <w:szCs w:val="24"/>
        </w:rPr>
        <w:t xml:space="preserve"> halaman</w:t>
      </w:r>
      <w:r>
        <w:rPr>
          <w:rFonts w:ascii="Times New Roman" w:hAnsi="Times New Roman"/>
          <w:sz w:val="24"/>
          <w:szCs w:val="24"/>
        </w:rPr>
        <w:t xml:space="preserve"> 138-142</w:t>
      </w:r>
    </w:p>
    <w:p w:rsidR="003B3C34" w:rsidRDefault="003B3C34" w:rsidP="003B3C34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Variabel X pada tabel diatas merupakan hasil dari  </w:t>
      </w:r>
      <w:r w:rsidRPr="00E67B70">
        <w:rPr>
          <w:rFonts w:ascii="Times New Roman" w:hAnsi="Times New Roman"/>
          <w:i/>
          <w:sz w:val="24"/>
        </w:rPr>
        <w:t>posttes</w:t>
      </w:r>
      <w:r>
        <w:rPr>
          <w:rFonts w:ascii="Times New Roman" w:hAnsi="Times New Roman"/>
          <w:sz w:val="24"/>
        </w:rPr>
        <w:t xml:space="preserve"> sedangkan variabel Y yaitu </w:t>
      </w:r>
      <w:r w:rsidRPr="00E67B70">
        <w:rPr>
          <w:rFonts w:ascii="Times New Roman" w:hAnsi="Times New Roman"/>
          <w:i/>
          <w:sz w:val="24"/>
        </w:rPr>
        <w:t>Pretest</w:t>
      </w:r>
      <w:r>
        <w:rPr>
          <w:rFonts w:ascii="Times New Roman" w:hAnsi="Times New Roman"/>
          <w:sz w:val="24"/>
        </w:rPr>
        <w:t>, dari tabel diatas dapat dilihat nilai rata-rata, standar deviasi kuadrat, hingga standar deviasi rata-rata kuadrat</w:t>
      </w:r>
      <w:r w:rsidRPr="00E67B70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</w:t>
      </w:r>
      <w:r w:rsidRPr="00E67B70">
        <w:rPr>
          <w:rFonts w:ascii="Times New Roman" w:hAnsi="Times New Roman"/>
          <w:i/>
          <w:sz w:val="24"/>
        </w:rPr>
        <w:t>osttes</w:t>
      </w:r>
      <w:r>
        <w:rPr>
          <w:rFonts w:ascii="Times New Roman" w:hAnsi="Times New Roman"/>
          <w:sz w:val="24"/>
        </w:rPr>
        <w:t xml:space="preserve"> lebih besar dibandingkan dengan </w:t>
      </w:r>
      <w:r w:rsidRPr="00E67B70">
        <w:rPr>
          <w:rFonts w:ascii="Times New Roman" w:hAnsi="Times New Roman"/>
          <w:i/>
          <w:sz w:val="24"/>
        </w:rPr>
        <w:t>pretest</w:t>
      </w:r>
      <w:r>
        <w:rPr>
          <w:rFonts w:ascii="Times New Roman" w:hAnsi="Times New Roman"/>
          <w:sz w:val="24"/>
        </w:rPr>
        <w:t>, tetapi besar kecilnya nilai tersebut belum dapat menjawab pertanyaan penelitian sebelum melakukan pengujian hipotesis. Oleh sebab itu, perlu diketahui nilai dari t</w:t>
      </w:r>
      <w:r w:rsidRPr="00D25F35">
        <w:rPr>
          <w:rFonts w:ascii="Times New Roman" w:hAnsi="Times New Roman"/>
          <w:sz w:val="24"/>
          <w:vertAlign w:val="subscript"/>
        </w:rPr>
        <w:t>tabel</w:t>
      </w:r>
      <w:r>
        <w:rPr>
          <w:rFonts w:ascii="Times New Roman" w:hAnsi="Times New Roman"/>
          <w:sz w:val="24"/>
        </w:rPr>
        <w:t xml:space="preserve"> dari deraja</w:t>
      </w:r>
      <w:r w:rsidR="00A409F4">
        <w:rPr>
          <w:rFonts w:ascii="Times New Roman" w:hAnsi="Times New Roman"/>
          <w:sz w:val="24"/>
        </w:rPr>
        <w:t xml:space="preserve">t bebas yang didapatkan yaitu </w:t>
      </w:r>
      <w:r w:rsidR="00A409F4">
        <w:rPr>
          <w:rFonts w:ascii="Times New Roman" w:hAnsi="Times New Roman"/>
          <w:sz w:val="24"/>
          <w:lang w:val="id-ID"/>
        </w:rPr>
        <w:t>7,60151</w:t>
      </w:r>
      <w:r>
        <w:rPr>
          <w:rFonts w:ascii="Times New Roman" w:hAnsi="Times New Roman"/>
          <w:sz w:val="24"/>
        </w:rPr>
        <w:t>, pada taraf signifikan 5% a</w:t>
      </w:r>
      <w:r w:rsidR="00A409F4">
        <w:rPr>
          <w:rFonts w:ascii="Times New Roman" w:hAnsi="Times New Roman"/>
          <w:sz w:val="24"/>
        </w:rPr>
        <w:t xml:space="preserve">tau jika didesimalkan yaitu </w:t>
      </w:r>
      <w:r w:rsidR="00A409F4">
        <w:rPr>
          <w:rFonts w:ascii="Times New Roman" w:hAnsi="Times New Roman"/>
          <w:sz w:val="24"/>
          <w:lang w:val="id-ID"/>
        </w:rPr>
        <w:t>0,05</w:t>
      </w:r>
      <w:r>
        <w:rPr>
          <w:rFonts w:ascii="Times New Roman" w:hAnsi="Times New Roman"/>
          <w:sz w:val="24"/>
        </w:rPr>
        <w:t xml:space="preserve"> maka diperoleh t</w:t>
      </w:r>
      <w:r w:rsidRPr="000E70C8">
        <w:rPr>
          <w:rFonts w:ascii="Times New Roman" w:hAnsi="Times New Roman"/>
          <w:sz w:val="24"/>
          <w:vertAlign w:val="subscript"/>
        </w:rPr>
        <w:t>tabel</w:t>
      </w:r>
      <w:r w:rsidR="00A409F4">
        <w:rPr>
          <w:rFonts w:ascii="Times New Roman" w:hAnsi="Times New Roman"/>
          <w:sz w:val="24"/>
        </w:rPr>
        <w:t xml:space="preserve"> yaitu 1,6</w:t>
      </w:r>
      <w:r w:rsidR="00A409F4">
        <w:rPr>
          <w:rFonts w:ascii="Times New Roman" w:hAnsi="Times New Roman"/>
          <w:sz w:val="24"/>
          <w:lang w:val="id-ID"/>
        </w:rPr>
        <w:t>8023</w:t>
      </w:r>
      <w:r>
        <w:rPr>
          <w:rFonts w:ascii="Times New Roman" w:hAnsi="Times New Roman"/>
          <w:sz w:val="24"/>
        </w:rPr>
        <w:t>, selanjutnya akan diadakan pengujian hipotesis.</w:t>
      </w:r>
    </w:p>
    <w:p w:rsidR="00A409F4" w:rsidRDefault="00A409F4" w:rsidP="00A409F4">
      <w:pPr>
        <w:pStyle w:val="ListParagraph"/>
        <w:numPr>
          <w:ilvl w:val="0"/>
          <w:numId w:val="18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</w:rPr>
      </w:pPr>
      <w:r w:rsidRPr="00D2585D">
        <w:rPr>
          <w:rFonts w:ascii="Times New Roman" w:hAnsi="Times New Roman"/>
          <w:b/>
          <w:sz w:val="24"/>
        </w:rPr>
        <w:t>Analisis Uji Hipotesis</w:t>
      </w:r>
    </w:p>
    <w:p w:rsidR="00A409F4" w:rsidRPr="00984C91" w:rsidRDefault="00A409F4" w:rsidP="00A409F4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r w:rsidRPr="00984C91">
        <w:rPr>
          <w:rFonts w:ascii="Times New Roman" w:hAnsi="Times New Roman"/>
          <w:sz w:val="24"/>
        </w:rPr>
        <w:t xml:space="preserve">Berdasarkan data statistik di atas dapat diketahui nilai rata-rata </w:t>
      </w:r>
      <w:r>
        <w:rPr>
          <w:rFonts w:ascii="Times New Roman" w:hAnsi="Times New Roman"/>
          <w:i/>
          <w:sz w:val="24"/>
        </w:rPr>
        <w:t>posttest</w:t>
      </w:r>
      <w:r w:rsidRPr="00984C91">
        <w:rPr>
          <w:rFonts w:ascii="Times New Roman" w:hAnsi="Times New Roman"/>
          <w:sz w:val="24"/>
        </w:rPr>
        <w:t xml:space="preserve"> yaitu </w:t>
      </w:r>
      <w:r>
        <w:rPr>
          <w:rFonts w:ascii="Times New Roman" w:hAnsi="Times New Roman"/>
          <w:sz w:val="24"/>
          <w:lang w:val="id-ID"/>
        </w:rPr>
        <w:t>83,91</w:t>
      </w:r>
      <w:r w:rsidRPr="00984C91">
        <w:rPr>
          <w:rFonts w:ascii="Times New Roman" w:hAnsi="Times New Roman"/>
          <w:sz w:val="24"/>
        </w:rPr>
        <w:t xml:space="preserve"> dan </w:t>
      </w:r>
      <w:r>
        <w:rPr>
          <w:rFonts w:ascii="Times New Roman" w:hAnsi="Times New Roman"/>
          <w:i/>
          <w:sz w:val="24"/>
        </w:rPr>
        <w:t xml:space="preserve">pretest </w:t>
      </w:r>
      <w:r>
        <w:rPr>
          <w:rFonts w:ascii="Times New Roman" w:hAnsi="Times New Roman"/>
          <w:sz w:val="24"/>
        </w:rPr>
        <w:t>yaitu</w:t>
      </w:r>
      <w:r w:rsidRPr="00984C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64,56. </w:t>
      </w:r>
      <w:r w:rsidRPr="00984C91">
        <w:rPr>
          <w:rFonts w:ascii="Times New Roman" w:hAnsi="Times New Roman"/>
          <w:sz w:val="24"/>
        </w:rPr>
        <w:t xml:space="preserve">dari nilai rata-rata kedua </w:t>
      </w:r>
      <w:r>
        <w:rPr>
          <w:rFonts w:ascii="Times New Roman" w:hAnsi="Times New Roman"/>
          <w:sz w:val="24"/>
        </w:rPr>
        <w:t>hasil belajar</w:t>
      </w:r>
      <w:r w:rsidRPr="00984C91">
        <w:rPr>
          <w:rFonts w:ascii="Times New Roman" w:hAnsi="Times New Roman"/>
          <w:sz w:val="24"/>
        </w:rPr>
        <w:t xml:space="preserve"> tersebut diperoleh nilai </w:t>
      </w:r>
      <w:r w:rsidRPr="00984C91">
        <w:rPr>
          <w:rFonts w:ascii="Times New Roman" w:hAnsi="Times New Roman"/>
          <w:i/>
          <w:sz w:val="24"/>
        </w:rPr>
        <w:t>t-test</w:t>
      </w:r>
      <w:r w:rsidRPr="00984C91">
        <w:rPr>
          <w:rFonts w:ascii="Times New Roman" w:hAnsi="Times New Roman"/>
          <w:sz w:val="24"/>
        </w:rPr>
        <w:t xml:space="preserve"> atau t</w:t>
      </w:r>
      <w:r w:rsidRPr="00984C91">
        <w:rPr>
          <w:rFonts w:ascii="Times New Roman" w:hAnsi="Times New Roman"/>
          <w:sz w:val="24"/>
          <w:vertAlign w:val="subscript"/>
        </w:rPr>
        <w:t>hitung</w:t>
      </w:r>
      <w:r w:rsidRPr="00984C91">
        <w:rPr>
          <w:rFonts w:ascii="Times New Roman" w:hAnsi="Times New Roman"/>
          <w:sz w:val="24"/>
        </w:rPr>
        <w:t xml:space="preserve"> yaitu </w:t>
      </w:r>
      <w:r>
        <w:rPr>
          <w:rFonts w:ascii="Times New Roman" w:hAnsi="Times New Roman"/>
          <w:sz w:val="24"/>
          <w:szCs w:val="24"/>
          <w:lang w:val="id-ID"/>
        </w:rPr>
        <w:t>7,60151</w:t>
      </w:r>
      <w:r>
        <w:rPr>
          <w:rFonts w:ascii="Times New Roman" w:hAnsi="Times New Roman"/>
          <w:sz w:val="24"/>
        </w:rPr>
        <w:t xml:space="preserve"> dan nilai dari t</w:t>
      </w:r>
      <w:r w:rsidRPr="000728F2">
        <w:rPr>
          <w:rFonts w:ascii="Times New Roman" w:hAnsi="Times New Roman"/>
          <w:sz w:val="24"/>
          <w:vertAlign w:val="subscript"/>
        </w:rPr>
        <w:t>tabel</w:t>
      </w:r>
      <w:r>
        <w:rPr>
          <w:rFonts w:ascii="Times New Roman" w:hAnsi="Times New Roman"/>
          <w:sz w:val="24"/>
        </w:rPr>
        <w:t xml:space="preserve"> dengan derajat bebas (d.b)= </w:t>
      </w:r>
      <w:r>
        <w:rPr>
          <w:rFonts w:ascii="Times New Roman" w:hAnsi="Times New Roman"/>
          <w:sz w:val="24"/>
          <w:lang w:val="id-ID"/>
        </w:rPr>
        <w:t>44</w:t>
      </w:r>
      <w:r>
        <w:rPr>
          <w:rFonts w:ascii="Times New Roman" w:hAnsi="Times New Roman"/>
          <w:sz w:val="24"/>
        </w:rPr>
        <w:t xml:space="preserve"> pada taraf signifikan 5% yaitu 1,6</w:t>
      </w:r>
      <w:r>
        <w:rPr>
          <w:rFonts w:ascii="Times New Roman" w:hAnsi="Times New Roman"/>
          <w:sz w:val="24"/>
          <w:lang w:val="id-ID"/>
        </w:rPr>
        <w:t>8023</w:t>
      </w:r>
      <w:r w:rsidRPr="00984C91">
        <w:rPr>
          <w:rFonts w:ascii="Times New Roman" w:hAnsi="Times New Roman"/>
          <w:sz w:val="24"/>
        </w:rPr>
        <w:t xml:space="preserve"> selanjutnya jika t</w:t>
      </w:r>
      <w:r w:rsidRPr="00984C91">
        <w:rPr>
          <w:rFonts w:ascii="Times New Roman" w:hAnsi="Times New Roman"/>
          <w:sz w:val="24"/>
          <w:vertAlign w:val="subscript"/>
        </w:rPr>
        <w:t>hitung</w:t>
      </w:r>
      <w:r w:rsidRPr="00984C91">
        <w:rPr>
          <w:rFonts w:ascii="Times New Roman" w:hAnsi="Times New Roman"/>
          <w:sz w:val="24"/>
        </w:rPr>
        <w:t xml:space="preserve"> lebih besar daripada t</w:t>
      </w:r>
      <w:r w:rsidRPr="00984C91">
        <w:rPr>
          <w:rFonts w:ascii="Times New Roman" w:hAnsi="Times New Roman"/>
          <w:sz w:val="24"/>
          <w:vertAlign w:val="subscript"/>
        </w:rPr>
        <w:t>tabel</w:t>
      </w:r>
      <w:r w:rsidRPr="00984C91">
        <w:rPr>
          <w:rFonts w:ascii="Times New Roman" w:hAnsi="Times New Roman"/>
          <w:sz w:val="24"/>
        </w:rPr>
        <w:t xml:space="preserve"> pada taraf signifikasi 5% maka H</w:t>
      </w:r>
      <w:r w:rsidRPr="00984C91">
        <w:rPr>
          <w:rFonts w:ascii="Times New Roman" w:hAnsi="Times New Roman"/>
          <w:sz w:val="24"/>
          <w:vertAlign w:val="subscript"/>
        </w:rPr>
        <w:t>0</w:t>
      </w:r>
      <w:r w:rsidRPr="00984C91">
        <w:rPr>
          <w:rFonts w:ascii="Times New Roman" w:hAnsi="Times New Roman"/>
          <w:sz w:val="24"/>
        </w:rPr>
        <w:t xml:space="preserve"> ditolak dan H</w:t>
      </w:r>
      <w:r w:rsidRPr="00984C91">
        <w:rPr>
          <w:rFonts w:ascii="Times New Roman" w:hAnsi="Times New Roman"/>
          <w:sz w:val="24"/>
          <w:vertAlign w:val="subscript"/>
        </w:rPr>
        <w:t>1</w:t>
      </w:r>
      <w:r w:rsidRPr="00984C91">
        <w:rPr>
          <w:rFonts w:ascii="Times New Roman" w:hAnsi="Times New Roman"/>
          <w:sz w:val="24"/>
        </w:rPr>
        <w:t xml:space="preserve"> diterima.</w:t>
      </w:r>
    </w:p>
    <w:p w:rsidR="003B3C34" w:rsidRDefault="00A409F4" w:rsidP="00A409F4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</w:rPr>
        <w:lastRenderedPageBreak/>
        <w:t>Nilai dari t</w:t>
      </w:r>
      <w:r w:rsidRPr="000728F2">
        <w:rPr>
          <w:rFonts w:ascii="Times New Roman" w:hAnsi="Times New Roman"/>
          <w:sz w:val="24"/>
          <w:vertAlign w:val="subscript"/>
        </w:rPr>
        <w:t>hitung</w:t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 xml:space="preserve">yaitu </w:t>
      </w:r>
      <w:r w:rsidR="001B6F53">
        <w:rPr>
          <w:rFonts w:ascii="Times New Roman" w:hAnsi="Times New Roman"/>
          <w:sz w:val="24"/>
          <w:szCs w:val="24"/>
          <w:lang w:val="id-ID"/>
        </w:rPr>
        <w:t>7,60151</w:t>
      </w:r>
      <w:r w:rsidR="001B6F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sedangkan nilai dari t</w:t>
      </w:r>
      <w:r w:rsidRPr="000728F2">
        <w:rPr>
          <w:rFonts w:ascii="Times New Roman" w:hAnsi="Times New Roman"/>
          <w:sz w:val="24"/>
          <w:vertAlign w:val="subscript"/>
        </w:rPr>
        <w:t>tabel</w:t>
      </w:r>
      <w:r>
        <w:rPr>
          <w:rFonts w:ascii="Times New Roman" w:hAnsi="Times New Roman"/>
          <w:sz w:val="24"/>
        </w:rPr>
        <w:t xml:space="preserve"> dengan derajat</w:t>
      </w:r>
      <w:r w:rsidR="001B6F53">
        <w:rPr>
          <w:rFonts w:ascii="Times New Roman" w:hAnsi="Times New Roman"/>
          <w:sz w:val="24"/>
        </w:rPr>
        <w:t xml:space="preserve"> bebas (d.b)= </w:t>
      </w:r>
      <w:r w:rsidR="001B6F53">
        <w:rPr>
          <w:rFonts w:ascii="Times New Roman" w:hAnsi="Times New Roman"/>
          <w:sz w:val="24"/>
          <w:lang w:val="id-ID"/>
        </w:rPr>
        <w:t>44</w:t>
      </w:r>
      <w:r>
        <w:rPr>
          <w:rFonts w:ascii="Times New Roman" w:hAnsi="Times New Roman"/>
          <w:sz w:val="24"/>
        </w:rPr>
        <w:t xml:space="preserve"> pada taraf signifikan 5% yaitu </w:t>
      </w:r>
      <w:r w:rsidR="001B6F53">
        <w:rPr>
          <w:rFonts w:ascii="Times New Roman" w:hAnsi="Times New Roman"/>
          <w:sz w:val="24"/>
        </w:rPr>
        <w:t>1,6</w:t>
      </w:r>
      <w:r w:rsidR="001B6F53">
        <w:rPr>
          <w:rFonts w:ascii="Times New Roman" w:hAnsi="Times New Roman"/>
          <w:sz w:val="24"/>
          <w:lang w:val="id-ID"/>
        </w:rPr>
        <w:t>8023</w:t>
      </w:r>
      <w:r>
        <w:rPr>
          <w:rFonts w:ascii="Times New Roman" w:hAnsi="Times New Roman"/>
          <w:sz w:val="24"/>
        </w:rPr>
        <w:t>. karena nilai t</w:t>
      </w:r>
      <w:r w:rsidRPr="009417B5">
        <w:rPr>
          <w:rFonts w:ascii="Times New Roman" w:hAnsi="Times New Roman"/>
          <w:sz w:val="24"/>
          <w:vertAlign w:val="subscript"/>
        </w:rPr>
        <w:t>hitung</w:t>
      </w:r>
      <w:r>
        <w:rPr>
          <w:rFonts w:ascii="Times New Roman" w:hAnsi="Times New Roman"/>
          <w:sz w:val="24"/>
        </w:rPr>
        <w:t xml:space="preserve"> &gt; t</w:t>
      </w:r>
      <w:r w:rsidRPr="009417B5">
        <w:rPr>
          <w:rFonts w:ascii="Times New Roman" w:hAnsi="Times New Roman"/>
          <w:sz w:val="24"/>
          <w:vertAlign w:val="subscript"/>
        </w:rPr>
        <w:t>tabel</w:t>
      </w:r>
      <w:r w:rsidR="001B6F53">
        <w:rPr>
          <w:rFonts w:ascii="Times New Roman" w:hAnsi="Times New Roman"/>
          <w:sz w:val="24"/>
        </w:rPr>
        <w:t xml:space="preserve"> yaitu </w:t>
      </w:r>
      <w:r w:rsidR="001B6F53">
        <w:rPr>
          <w:rFonts w:ascii="Times New Roman" w:hAnsi="Times New Roman"/>
          <w:sz w:val="24"/>
          <w:lang w:val="id-ID"/>
        </w:rPr>
        <w:t>7,60151</w:t>
      </w:r>
      <w:r w:rsidR="001B6F53">
        <w:rPr>
          <w:rFonts w:ascii="Times New Roman" w:hAnsi="Times New Roman"/>
          <w:sz w:val="24"/>
        </w:rPr>
        <w:t>&gt;1</w:t>
      </w:r>
      <w:r w:rsidR="001B6F53">
        <w:rPr>
          <w:rFonts w:ascii="Times New Roman" w:hAnsi="Times New Roman"/>
          <w:sz w:val="24"/>
          <w:lang w:val="id-ID"/>
        </w:rPr>
        <w:t>,68023</w:t>
      </w:r>
      <w:r>
        <w:rPr>
          <w:rFonts w:ascii="Times New Roman" w:hAnsi="Times New Roman"/>
          <w:sz w:val="24"/>
        </w:rPr>
        <w:t xml:space="preserve"> maka hipotesis nihil (H</w:t>
      </w:r>
      <w:r w:rsidRPr="009417B5"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“ T</w:t>
      </w:r>
      <w:r w:rsidRPr="009257F7">
        <w:rPr>
          <w:rFonts w:ascii="Times New Roman" w:hAnsi="Times New Roman"/>
          <w:sz w:val="24"/>
          <w:szCs w:val="24"/>
        </w:rPr>
        <w:t>idak ada</w:t>
      </w:r>
      <w:r>
        <w:rPr>
          <w:rFonts w:ascii="Times New Roman" w:hAnsi="Times New Roman"/>
          <w:sz w:val="24"/>
          <w:szCs w:val="24"/>
        </w:rPr>
        <w:t>nya</w:t>
      </w:r>
      <w:r w:rsidRPr="00925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pengaruh penggunaan </w:t>
      </w:r>
      <w:r w:rsidR="001B6F53" w:rsidRPr="001B6F53">
        <w:rPr>
          <w:rFonts w:ascii="Times New Roman" w:hAnsi="Times New Roman"/>
          <w:sz w:val="24"/>
          <w:szCs w:val="24"/>
          <w:lang w:val="id-ID"/>
        </w:rPr>
        <w:t>media presentasi</w:t>
      </w:r>
      <w:r w:rsidR="001B6F53">
        <w:rPr>
          <w:rFonts w:ascii="Times New Roman" w:hAnsi="Times New Roman"/>
          <w:i/>
          <w:sz w:val="24"/>
          <w:szCs w:val="24"/>
          <w:lang w:val="id-ID"/>
        </w:rPr>
        <w:t xml:space="preserve"> prezi </w:t>
      </w:r>
      <w:r>
        <w:rPr>
          <w:rFonts w:ascii="Times New Roman" w:hAnsi="Times New Roman"/>
          <w:sz w:val="24"/>
          <w:szCs w:val="24"/>
        </w:rPr>
        <w:t xml:space="preserve">pada mata </w:t>
      </w:r>
      <w:r w:rsidR="001B6F53">
        <w:rPr>
          <w:rFonts w:ascii="Times New Roman" w:hAnsi="Times New Roman"/>
          <w:sz w:val="24"/>
          <w:szCs w:val="24"/>
          <w:lang w:val="id-ID"/>
        </w:rPr>
        <w:t xml:space="preserve">Biologi </w:t>
      </w:r>
      <w:r>
        <w:rPr>
          <w:rFonts w:ascii="Times New Roman" w:hAnsi="Times New Roman"/>
          <w:sz w:val="24"/>
          <w:szCs w:val="24"/>
        </w:rPr>
        <w:t>terhadap hasil belajar siswa kelas X</w:t>
      </w:r>
      <w:r w:rsidR="001B6F53">
        <w:rPr>
          <w:rFonts w:ascii="Times New Roman" w:hAnsi="Times New Roman"/>
          <w:sz w:val="24"/>
          <w:szCs w:val="24"/>
          <w:lang w:val="id-ID"/>
        </w:rPr>
        <w:t xml:space="preserve"> SMK Labbiri Kab.Takalar </w:t>
      </w:r>
      <w:r w:rsidRPr="009257F7">
        <w:rPr>
          <w:rFonts w:ascii="Times New Roman" w:hAnsi="Times New Roman"/>
          <w:sz w:val="24"/>
          <w:szCs w:val="24"/>
        </w:rPr>
        <w:t>”, dinyatakan ditolak dan hipotesis kerja (H</w:t>
      </w:r>
      <w:r w:rsidRPr="009257F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yaitu “A</w:t>
      </w:r>
      <w:r w:rsidRPr="009257F7">
        <w:rPr>
          <w:rFonts w:ascii="Times New Roman" w:hAnsi="Times New Roman"/>
          <w:sz w:val="24"/>
          <w:szCs w:val="24"/>
        </w:rPr>
        <w:t xml:space="preserve">danya </w:t>
      </w:r>
      <w:r>
        <w:rPr>
          <w:rFonts w:ascii="Times New Roman" w:hAnsi="Times New Roman"/>
          <w:sz w:val="24"/>
          <w:szCs w:val="24"/>
        </w:rPr>
        <w:t>pengaruh penggunaan</w:t>
      </w:r>
      <w:r w:rsidR="001B6F53">
        <w:rPr>
          <w:rFonts w:ascii="Times New Roman" w:hAnsi="Times New Roman"/>
          <w:sz w:val="24"/>
          <w:szCs w:val="24"/>
          <w:lang w:val="id-ID"/>
        </w:rPr>
        <w:t xml:space="preserve"> media presentasi </w:t>
      </w:r>
      <w:r w:rsidR="001B6F53" w:rsidRPr="001B6F53">
        <w:rPr>
          <w:rFonts w:ascii="Times New Roman" w:hAnsi="Times New Roman"/>
          <w:i/>
          <w:sz w:val="24"/>
          <w:szCs w:val="24"/>
          <w:lang w:val="id-ID"/>
        </w:rPr>
        <w:t xml:space="preserve">prezi </w:t>
      </w:r>
      <w:r>
        <w:rPr>
          <w:rFonts w:ascii="Times New Roman" w:hAnsi="Times New Roman"/>
          <w:sz w:val="24"/>
          <w:szCs w:val="24"/>
        </w:rPr>
        <w:t xml:space="preserve">pada mata pelajaran </w:t>
      </w:r>
      <w:r w:rsidR="001B6F53">
        <w:rPr>
          <w:rFonts w:ascii="Times New Roman" w:hAnsi="Times New Roman"/>
          <w:sz w:val="24"/>
          <w:szCs w:val="24"/>
          <w:lang w:val="id-ID"/>
        </w:rPr>
        <w:t xml:space="preserve">Biologi </w:t>
      </w:r>
      <w:r>
        <w:rPr>
          <w:rFonts w:ascii="Times New Roman" w:hAnsi="Times New Roman"/>
          <w:sz w:val="24"/>
          <w:szCs w:val="24"/>
        </w:rPr>
        <w:t>terhadap hasil belajar siswa kelas X</w:t>
      </w:r>
      <w:r w:rsidR="001B6F53">
        <w:rPr>
          <w:rFonts w:ascii="Times New Roman" w:hAnsi="Times New Roman"/>
          <w:sz w:val="24"/>
          <w:szCs w:val="24"/>
          <w:lang w:val="id-ID"/>
        </w:rPr>
        <w:t xml:space="preserve"> SMK Labbiri Kab.Takalar</w:t>
      </w:r>
      <w:r w:rsidRPr="009257F7">
        <w:rPr>
          <w:rFonts w:ascii="Times New Roman" w:hAnsi="Times New Roman"/>
          <w:sz w:val="24"/>
          <w:szCs w:val="24"/>
        </w:rPr>
        <w:t>”, dinyatakan di terima.</w:t>
      </w:r>
    </w:p>
    <w:p w:rsidR="00033546" w:rsidRPr="00033546" w:rsidRDefault="00033546" w:rsidP="00A409F4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E3563" w:rsidRPr="001B3540" w:rsidRDefault="00AE3563" w:rsidP="002619EB">
      <w:pPr>
        <w:pStyle w:val="ListParagraph"/>
        <w:numPr>
          <w:ilvl w:val="0"/>
          <w:numId w:val="2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3540">
        <w:rPr>
          <w:rFonts w:ascii="Times New Roman" w:hAnsi="Times New Roman" w:cs="Times New Roman"/>
          <w:b/>
          <w:sz w:val="24"/>
          <w:szCs w:val="24"/>
          <w:lang w:val="id-ID"/>
        </w:rPr>
        <w:t>Pembahasan</w:t>
      </w:r>
      <w:r w:rsidR="00890B8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Hasil Penelitian</w:t>
      </w:r>
      <w:r w:rsidRPr="001B354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EA2C97" w:rsidRDefault="00420678" w:rsidP="009376E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0678">
        <w:rPr>
          <w:rFonts w:ascii="Times New Roman" w:hAnsi="Times New Roman" w:cs="Times New Roman"/>
          <w:sz w:val="24"/>
          <w:szCs w:val="24"/>
          <w:lang w:val="id-ID"/>
        </w:rPr>
        <w:t xml:space="preserve">Pada bagian pembahasan ini akan dibahas mengenai hasil penelitian yang </w:t>
      </w:r>
      <w:r w:rsidR="00EA2C97">
        <w:rPr>
          <w:rFonts w:ascii="Times New Roman" w:hAnsi="Times New Roman" w:cs="Times New Roman"/>
          <w:sz w:val="24"/>
          <w:szCs w:val="24"/>
          <w:lang w:val="id-ID"/>
        </w:rPr>
        <w:t xml:space="preserve">dilakukan untuk mengetahui adanya pengaruh hasil belajar siswa sebelum menggunakan media presentasi </w:t>
      </w:r>
      <w:r w:rsidR="00EA2C97" w:rsidRPr="00EA2C97">
        <w:rPr>
          <w:rFonts w:ascii="Times New Roman" w:hAnsi="Times New Roman" w:cs="Times New Roman"/>
          <w:i/>
          <w:sz w:val="24"/>
          <w:szCs w:val="24"/>
          <w:lang w:val="id-ID"/>
        </w:rPr>
        <w:t>prezi</w:t>
      </w:r>
      <w:r w:rsidR="00EA2C97">
        <w:rPr>
          <w:rFonts w:ascii="Times New Roman" w:hAnsi="Times New Roman" w:cs="Times New Roman"/>
          <w:sz w:val="24"/>
          <w:szCs w:val="24"/>
          <w:lang w:val="id-ID"/>
        </w:rPr>
        <w:t xml:space="preserve"> dan se</w:t>
      </w:r>
      <w:r w:rsidRPr="00420678">
        <w:rPr>
          <w:rFonts w:ascii="Times New Roman" w:hAnsi="Times New Roman" w:cs="Times New Roman"/>
          <w:sz w:val="24"/>
          <w:szCs w:val="24"/>
          <w:lang w:val="id-ID"/>
        </w:rPr>
        <w:t>telah</w:t>
      </w:r>
      <w:r w:rsidR="00EA2C97">
        <w:rPr>
          <w:rFonts w:ascii="Times New Roman" w:hAnsi="Times New Roman" w:cs="Times New Roman"/>
          <w:sz w:val="24"/>
          <w:szCs w:val="24"/>
          <w:lang w:val="id-ID"/>
        </w:rPr>
        <w:t xml:space="preserve"> menggunakan media presentasi </w:t>
      </w:r>
      <w:r w:rsidR="00EA2C97" w:rsidRPr="00EA2C97">
        <w:rPr>
          <w:rFonts w:ascii="Times New Roman" w:hAnsi="Times New Roman" w:cs="Times New Roman"/>
          <w:i/>
          <w:sz w:val="24"/>
          <w:szCs w:val="24"/>
          <w:lang w:val="id-ID"/>
        </w:rPr>
        <w:t>prezi</w:t>
      </w:r>
      <w:r w:rsidR="00EA2C97">
        <w:rPr>
          <w:rFonts w:ascii="Times New Roman" w:hAnsi="Times New Roman" w:cs="Times New Roman"/>
          <w:sz w:val="24"/>
          <w:szCs w:val="24"/>
          <w:lang w:val="id-ID"/>
        </w:rPr>
        <w:t xml:space="preserve"> pada mata pelajaran biologi di kelas X SMK Labbiri Kab.takalar. </w:t>
      </w:r>
    </w:p>
    <w:p w:rsidR="004D43A6" w:rsidRDefault="00EA2C97" w:rsidP="004D43A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</w:rPr>
        <w:t xml:space="preserve">Setelah melakukan pengujian hipotesis </w:t>
      </w:r>
      <w:r w:rsidR="00612319">
        <w:rPr>
          <w:rFonts w:ascii="Times New Roman" w:hAnsi="Times New Roman"/>
          <w:sz w:val="24"/>
        </w:rPr>
        <w:t>penelitian maka dapat ditarik ke</w:t>
      </w:r>
      <w:r>
        <w:rPr>
          <w:rFonts w:ascii="Times New Roman" w:hAnsi="Times New Roman"/>
          <w:sz w:val="24"/>
        </w:rPr>
        <w:t xml:space="preserve">simpulkan bahwa </w:t>
      </w:r>
      <w:r w:rsidRPr="00EA2C97">
        <w:rPr>
          <w:rFonts w:ascii="Times New Roman" w:hAnsi="Times New Roman"/>
          <w:sz w:val="24"/>
          <w:lang w:val="id-ID"/>
        </w:rPr>
        <w:t>penggunaan media presentasi</w:t>
      </w:r>
      <w:r>
        <w:rPr>
          <w:rFonts w:ascii="Times New Roman" w:hAnsi="Times New Roman"/>
          <w:i/>
          <w:sz w:val="24"/>
          <w:lang w:val="id-ID"/>
        </w:rPr>
        <w:t xml:space="preserve"> prezi</w:t>
      </w:r>
      <w:r>
        <w:rPr>
          <w:rFonts w:ascii="Times New Roman" w:hAnsi="Times New Roman"/>
          <w:sz w:val="24"/>
        </w:rPr>
        <w:t xml:space="preserve"> memiliki pengaruh terhadap hasil belajar siswa</w:t>
      </w:r>
      <w:r w:rsidR="00890B8F">
        <w:rPr>
          <w:rFonts w:ascii="Times New Roman" w:hAnsi="Times New Roman"/>
          <w:sz w:val="24"/>
          <w:lang w:val="id-ID"/>
        </w:rPr>
        <w:t xml:space="preserve"> pada mata pelajaran biologi</w:t>
      </w:r>
      <w:r>
        <w:rPr>
          <w:rFonts w:ascii="Times New Roman" w:hAnsi="Times New Roman"/>
          <w:sz w:val="24"/>
        </w:rPr>
        <w:t xml:space="preserve"> kelas X </w:t>
      </w:r>
      <w:r>
        <w:rPr>
          <w:rFonts w:ascii="Times New Roman" w:hAnsi="Times New Roman"/>
          <w:sz w:val="24"/>
          <w:lang w:val="id-ID"/>
        </w:rPr>
        <w:t xml:space="preserve">SMK Labbiri Kab.Takalar.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</w:t>
      </w:r>
      <w:r w:rsidR="009376EF" w:rsidRPr="009376EF">
        <w:rPr>
          <w:rFonts w:ascii="Times New Roman" w:eastAsia="Times New Roman" w:hAnsi="Times New Roman" w:cs="Times New Roman"/>
          <w:sz w:val="24"/>
          <w:szCs w:val="24"/>
        </w:rPr>
        <w:t xml:space="preserve">alam </w:t>
      </w:r>
      <w:r w:rsidR="009376EF" w:rsidRPr="009376EF">
        <w:rPr>
          <w:rFonts w:ascii="Times New Roman" w:eastAsia="Times New Roman" w:hAnsi="Times New Roman" w:cs="Times New Roman"/>
          <w:bCs/>
          <w:iCs/>
          <w:sz w:val="24"/>
          <w:szCs w:val="24"/>
        </w:rPr>
        <w:t>proses belajar mengajar</w:t>
      </w:r>
      <w:r w:rsidR="009376EF" w:rsidRPr="009376EF">
        <w:rPr>
          <w:rFonts w:ascii="Times New Roman" w:eastAsia="Times New Roman" w:hAnsi="Times New Roman" w:cs="Times New Roman"/>
          <w:sz w:val="24"/>
          <w:szCs w:val="24"/>
        </w:rPr>
        <w:t xml:space="preserve"> ada banyak fak</w:t>
      </w:r>
      <w:r>
        <w:rPr>
          <w:rFonts w:ascii="Times New Roman" w:eastAsia="Times New Roman" w:hAnsi="Times New Roman" w:cs="Times New Roman"/>
          <w:sz w:val="24"/>
          <w:szCs w:val="24"/>
        </w:rPr>
        <w:t>tor yang mempengaruhi tercapain</w:t>
      </w:r>
      <w:r w:rsidR="009376EF" w:rsidRPr="009376EF">
        <w:rPr>
          <w:rFonts w:ascii="Times New Roman" w:eastAsia="Times New Roman" w:hAnsi="Times New Roman" w:cs="Times New Roman"/>
          <w:sz w:val="24"/>
          <w:szCs w:val="24"/>
        </w:rPr>
        <w:t xml:space="preserve">ya </w:t>
      </w:r>
      <w:hyperlink r:id="rId8" w:tgtFrame="_blank" w:tooltip="tujuan pembelajaran" w:history="1">
        <w:r w:rsidR="009376EF" w:rsidRPr="009376EF">
          <w:rPr>
            <w:rFonts w:ascii="Times New Roman" w:eastAsia="Times New Roman" w:hAnsi="Times New Roman" w:cs="Times New Roman"/>
            <w:bCs/>
            <w:iCs/>
            <w:sz w:val="24"/>
            <w:szCs w:val="24"/>
          </w:rPr>
          <w:t>tujuan pembelajaran</w:t>
        </w:r>
      </w:hyperlink>
      <w:r w:rsidR="009376E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salah satunya adalah penggunaan media pembelajaran. Penggunaan media pembelajaran dapat membantu guru  menyampaikan materi pelajaran dengan bentuk yang lebih menarik </w:t>
      </w:r>
      <w:r w:rsidR="009376EF" w:rsidRPr="007A4347">
        <w:rPr>
          <w:rFonts w:ascii="Times New Roman" w:hAnsi="Times New Roman" w:cs="Times New Roman"/>
          <w:sz w:val="24"/>
          <w:szCs w:val="24"/>
        </w:rPr>
        <w:t>sehingga</w:t>
      </w:r>
      <w:r w:rsidR="009376EF">
        <w:rPr>
          <w:rFonts w:ascii="Times New Roman" w:hAnsi="Times New Roman" w:cs="Times New Roman"/>
          <w:sz w:val="24"/>
          <w:szCs w:val="24"/>
        </w:rPr>
        <w:t xml:space="preserve"> dapat </w:t>
      </w:r>
      <w:r w:rsidR="009376EF" w:rsidRPr="007A4347">
        <w:rPr>
          <w:rFonts w:ascii="Times New Roman" w:hAnsi="Times New Roman" w:cs="Times New Roman"/>
          <w:sz w:val="24"/>
          <w:szCs w:val="24"/>
        </w:rPr>
        <w:t xml:space="preserve"> membangkitkan  </w:t>
      </w:r>
      <w:r w:rsidR="00AB5BDC">
        <w:rPr>
          <w:rFonts w:ascii="Times New Roman" w:hAnsi="Times New Roman" w:cs="Times New Roman"/>
          <w:sz w:val="24"/>
          <w:szCs w:val="24"/>
        </w:rPr>
        <w:t>minat</w:t>
      </w:r>
      <w:r w:rsidR="009376EF" w:rsidRPr="007A4347">
        <w:rPr>
          <w:rFonts w:ascii="Times New Roman" w:hAnsi="Times New Roman" w:cs="Times New Roman"/>
          <w:sz w:val="24"/>
          <w:szCs w:val="24"/>
        </w:rPr>
        <w:t xml:space="preserve"> belajar siswa dan </w:t>
      </w:r>
      <w:r w:rsidR="009376EF">
        <w:rPr>
          <w:rFonts w:ascii="Times New Roman" w:hAnsi="Times New Roman" w:cs="Times New Roman"/>
          <w:sz w:val="24"/>
          <w:szCs w:val="24"/>
        </w:rPr>
        <w:t>siswa dapat lebih mudah mamahami materi yang disampaikan</w:t>
      </w:r>
      <w:r w:rsidR="004D43A6">
        <w:rPr>
          <w:rFonts w:ascii="Times New Roman" w:hAnsi="Times New Roman" w:cs="Times New Roman"/>
          <w:sz w:val="24"/>
          <w:szCs w:val="24"/>
          <w:lang w:val="id-ID"/>
        </w:rPr>
        <w:t xml:space="preserve">. Hal ini sejalan dengan pendapat Hamalik (Arsyad,2007) yang mengemukakan bahwa </w:t>
      </w:r>
    </w:p>
    <w:p w:rsidR="004D43A6" w:rsidRDefault="004D43A6" w:rsidP="004D43A6">
      <w:pPr>
        <w:spacing w:after="0" w:line="240" w:lineRule="auto"/>
        <w:ind w:left="709" w:right="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Pemanfaatan media pembelajaran dalam proses pembelajaran dapat membangkitkan keinginan serta minat yang baru, membangkitkan motivasi dan rangsangan kegiatan belajar dan bahkan membawa pengaruh-pengaruh psikologis terhadap siswa</w:t>
      </w:r>
    </w:p>
    <w:p w:rsidR="004D43A6" w:rsidRPr="004D43A6" w:rsidRDefault="004D43A6" w:rsidP="004D43A6">
      <w:pPr>
        <w:spacing w:after="0" w:line="240" w:lineRule="auto"/>
        <w:ind w:left="709" w:right="7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2383" w:rsidRDefault="00EA2C97" w:rsidP="00A6238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E7300E">
        <w:rPr>
          <w:rFonts w:ascii="Times New Roman" w:hAnsi="Times New Roman" w:cs="Times New Roman"/>
          <w:sz w:val="24"/>
          <w:szCs w:val="24"/>
        </w:rPr>
        <w:t>edia</w:t>
      </w:r>
      <w:r w:rsidR="00CD26A3">
        <w:rPr>
          <w:rFonts w:ascii="Times New Roman" w:hAnsi="Times New Roman" w:cs="Times New Roman"/>
          <w:sz w:val="24"/>
          <w:szCs w:val="24"/>
        </w:rPr>
        <w:t xml:space="preserve"> presentasi </w:t>
      </w:r>
      <w:r w:rsidR="00CD26A3">
        <w:rPr>
          <w:rFonts w:ascii="Times New Roman" w:hAnsi="Times New Roman" w:cs="Times New Roman"/>
          <w:i/>
          <w:sz w:val="24"/>
          <w:szCs w:val="24"/>
        </w:rPr>
        <w:t xml:space="preserve">prezi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penelitian ini </w:t>
      </w:r>
      <w:r w:rsidR="00CD26A3">
        <w:rPr>
          <w:rFonts w:ascii="Times New Roman" w:hAnsi="Times New Roman" w:cs="Times New Roman"/>
          <w:sz w:val="24"/>
          <w:szCs w:val="24"/>
        </w:rPr>
        <w:t>digunakan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</w:t>
      </w:r>
      <w:r w:rsidR="00CD26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6A3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 w:rsidR="00CD26A3">
        <w:rPr>
          <w:rFonts w:ascii="Times New Roman" w:hAnsi="Times New Roman" w:cs="Times New Roman"/>
          <w:sz w:val="24"/>
          <w:szCs w:val="24"/>
        </w:rPr>
        <w:t xml:space="preserve"> pembelajaran. </w:t>
      </w:r>
      <w:r w:rsidR="004D43A6">
        <w:rPr>
          <w:rFonts w:ascii="Times New Roman" w:hAnsi="Times New Roman" w:cs="Times New Roman"/>
          <w:sz w:val="24"/>
          <w:szCs w:val="24"/>
          <w:lang w:val="id-ID"/>
        </w:rPr>
        <w:t>Menurut Enterprise (2013:115) menyatakan bahwa “</w:t>
      </w:r>
      <w:r w:rsidR="004D43A6" w:rsidRPr="00A62383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prezi </w:t>
      </w:r>
      <w:r w:rsidR="004D43A6">
        <w:rPr>
          <w:rFonts w:ascii="Times New Roman" w:hAnsi="Times New Roman" w:cs="Times New Roman"/>
          <w:sz w:val="24"/>
          <w:szCs w:val="24"/>
          <w:lang w:val="id-ID"/>
        </w:rPr>
        <w:t xml:space="preserve">memiliki prinsip presentasi yang berbeda, mampu menyajikan presentasi lewat pendekatan </w:t>
      </w:r>
      <w:r w:rsidR="004D43A6" w:rsidRPr="00A62383">
        <w:rPr>
          <w:rFonts w:ascii="Times New Roman" w:hAnsi="Times New Roman" w:cs="Times New Roman"/>
          <w:i/>
          <w:sz w:val="24"/>
          <w:szCs w:val="24"/>
          <w:lang w:val="id-ID"/>
        </w:rPr>
        <w:t>futuristic</w:t>
      </w:r>
      <w:r w:rsidR="00A62383">
        <w:rPr>
          <w:rFonts w:ascii="Times New Roman" w:hAnsi="Times New Roman" w:cs="Times New Roman"/>
          <w:sz w:val="24"/>
          <w:szCs w:val="24"/>
          <w:lang w:val="id-ID"/>
        </w:rPr>
        <w:t xml:space="preserve"> seperti film-film masa depan menawarkan konsep </w:t>
      </w:r>
      <w:r w:rsidR="00A62383" w:rsidRPr="00A62383">
        <w:rPr>
          <w:rFonts w:ascii="Times New Roman" w:hAnsi="Times New Roman" w:cs="Times New Roman"/>
          <w:i/>
          <w:sz w:val="24"/>
          <w:szCs w:val="24"/>
          <w:lang w:val="id-ID"/>
        </w:rPr>
        <w:t>non linear</w:t>
      </w:r>
      <w:r w:rsidR="00A6238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Setelah penggunaan media presentasi </w:t>
      </w:r>
      <w:r w:rsidRPr="00EA2C97">
        <w:rPr>
          <w:rFonts w:ascii="Times New Roman" w:hAnsi="Times New Roman" w:cs="Times New Roman"/>
          <w:i/>
          <w:sz w:val="24"/>
          <w:szCs w:val="24"/>
          <w:lang w:val="id-ID"/>
        </w:rPr>
        <w:t>prezi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dalam proses pembelajaran terjadi</w:t>
      </w:r>
      <w:r w:rsidR="00CD26A3">
        <w:rPr>
          <w:rFonts w:ascii="Times New Roman" w:hAnsi="Times New Roman" w:cs="Times New Roman"/>
          <w:sz w:val="24"/>
          <w:szCs w:val="24"/>
        </w:rPr>
        <w:t xml:space="preserve"> peningkatan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</w:t>
      </w:r>
      <w:r w:rsidR="00CD26A3">
        <w:rPr>
          <w:rFonts w:ascii="Times New Roman" w:hAnsi="Times New Roman" w:cs="Times New Roman"/>
          <w:sz w:val="24"/>
          <w:szCs w:val="24"/>
        </w:rPr>
        <w:t xml:space="preserve"> hasil belajar siswa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62383">
        <w:rPr>
          <w:rFonts w:ascii="Times New Roman" w:hAnsi="Times New Roman" w:cs="Times New Roman"/>
          <w:sz w:val="24"/>
          <w:szCs w:val="24"/>
          <w:lang w:val="id-ID"/>
        </w:rPr>
        <w:t xml:space="preserve"> Menurut Nawiwi (Susanto, 2014:5) mengemukakan bahwa : </w:t>
      </w:r>
    </w:p>
    <w:p w:rsidR="00A62383" w:rsidRDefault="00A62383" w:rsidP="00A62383">
      <w:pPr>
        <w:spacing w:after="0" w:line="240" w:lineRule="auto"/>
        <w:ind w:left="709" w:right="7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belajar dapat diartikan sebagai tingkat keberhasilan siswa dalam mempelajari materi pembelajaran disekolah yang dinyatakan dalam skor yang diperoleh dari hasil test mengenai sejumlah materi pembeljaran tertentu.</w:t>
      </w:r>
    </w:p>
    <w:p w:rsidR="00A62383" w:rsidRDefault="00A62383" w:rsidP="00A62383">
      <w:pPr>
        <w:spacing w:after="0" w:line="240" w:lineRule="auto"/>
        <w:ind w:left="709" w:right="7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62383" w:rsidRDefault="00A62383" w:rsidP="00A62383">
      <w:pPr>
        <w:spacing w:after="0" w:line="480" w:lineRule="auto"/>
        <w:ind w:right="51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Berdasarkan pendapat diatas hasil belajar adalah kemampuan atau keterampilan siswa yang ditunjukkan dengan nilai yang diperoleh setelah menerima materi pelajaran.  Hasil belajar ini merupakan penilaian yang dicapai oleh siswa </w:t>
      </w:r>
      <w:r w:rsidR="00B843F1">
        <w:rPr>
          <w:rFonts w:ascii="Times New Roman" w:hAnsi="Times New Roman" w:cs="Times New Roman"/>
          <w:sz w:val="24"/>
          <w:szCs w:val="24"/>
          <w:lang w:val="id-ID"/>
        </w:rPr>
        <w:t>untuk mengetahui tingkat pemahaman tentang bahan pelajaran atau materi yang telah diajarkan.</w:t>
      </w:r>
    </w:p>
    <w:p w:rsidR="00F95897" w:rsidRPr="00890B8F" w:rsidRDefault="00890B8F" w:rsidP="00890B8F">
      <w:pPr>
        <w:shd w:val="clear" w:color="auto" w:fill="FFFFFF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="00EA2C97">
        <w:rPr>
          <w:rFonts w:ascii="Times New Roman" w:hAnsi="Times New Roman"/>
          <w:sz w:val="24"/>
          <w:szCs w:val="24"/>
        </w:rPr>
        <w:t xml:space="preserve">penelitian yang dilakukan pada </w:t>
      </w:r>
      <w:r w:rsidR="00EA2C97" w:rsidRPr="000649C8">
        <w:rPr>
          <w:rFonts w:ascii="Times New Roman" w:hAnsi="Times New Roman"/>
          <w:color w:val="000000"/>
          <w:sz w:val="24"/>
          <w:szCs w:val="24"/>
        </w:rPr>
        <w:t>kelas X</w:t>
      </w:r>
      <w:r w:rsidR="00EA2C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SMK Labbiri Kab.T</w:t>
      </w:r>
      <w:r w:rsidR="00EA2C97">
        <w:rPr>
          <w:rFonts w:ascii="Times New Roman" w:hAnsi="Times New Roman"/>
          <w:sz w:val="24"/>
          <w:szCs w:val="24"/>
        </w:rPr>
        <w:t xml:space="preserve">akalar </w:t>
      </w:r>
      <w:r w:rsidR="00EA2C97" w:rsidRPr="00861DCD">
        <w:rPr>
          <w:rFonts w:ascii="Times New Roman" w:hAnsi="Times New Roman"/>
          <w:sz w:val="24"/>
          <w:szCs w:val="24"/>
        </w:rPr>
        <w:t xml:space="preserve">diperoleh rata-rata </w:t>
      </w:r>
      <w:r w:rsidR="00EA2C97">
        <w:rPr>
          <w:rFonts w:ascii="Times New Roman" w:hAnsi="Times New Roman"/>
          <w:i/>
          <w:sz w:val="24"/>
          <w:szCs w:val="24"/>
        </w:rPr>
        <w:t xml:space="preserve">posttest </w:t>
      </w:r>
      <w:r w:rsidR="00EA2C97" w:rsidRPr="00861DCD">
        <w:rPr>
          <w:rFonts w:ascii="Times New Roman" w:hAnsi="Times New Roman"/>
          <w:sz w:val="24"/>
          <w:szCs w:val="24"/>
        </w:rPr>
        <w:t xml:space="preserve">lebih dari Kriteria Ketuntasan Minimum (KKM), yaitu nilai KKM </w:t>
      </w:r>
      <w:r w:rsidR="00EA2C97">
        <w:rPr>
          <w:rFonts w:ascii="Times New Roman" w:hAnsi="Times New Roman"/>
          <w:sz w:val="24"/>
          <w:szCs w:val="24"/>
        </w:rPr>
        <w:t>70</w:t>
      </w:r>
      <w:r w:rsidR="00EA2C97" w:rsidRPr="00861DCD">
        <w:rPr>
          <w:rFonts w:ascii="Times New Roman" w:hAnsi="Times New Roman"/>
          <w:sz w:val="24"/>
          <w:szCs w:val="24"/>
        </w:rPr>
        <w:t xml:space="preserve"> dengan rata-rata nilai </w:t>
      </w:r>
      <w:r w:rsidR="00EA2C97" w:rsidRPr="00861DCD">
        <w:rPr>
          <w:rFonts w:ascii="Times New Roman" w:hAnsi="Times New Roman"/>
          <w:i/>
          <w:sz w:val="24"/>
          <w:szCs w:val="24"/>
        </w:rPr>
        <w:t>posttes</w:t>
      </w:r>
      <w:r w:rsidR="00EA2C97" w:rsidRPr="00861DC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  <w:lang w:val="id-ID"/>
        </w:rPr>
        <w:t>3,91</w:t>
      </w:r>
      <w:r w:rsidR="00EA2C97" w:rsidRPr="00861DCD">
        <w:rPr>
          <w:rFonts w:ascii="Times New Roman" w:hAnsi="Times New Roman"/>
          <w:sz w:val="24"/>
          <w:szCs w:val="24"/>
        </w:rPr>
        <w:t xml:space="preserve">. Dengan nilai rata-rata tersebut juga membuktikan bahwa rata-rata nilai </w:t>
      </w:r>
      <w:r w:rsidR="00EA2C97" w:rsidRPr="00861DCD">
        <w:rPr>
          <w:rFonts w:ascii="Times New Roman" w:hAnsi="Times New Roman"/>
          <w:i/>
          <w:sz w:val="24"/>
          <w:szCs w:val="24"/>
        </w:rPr>
        <w:t xml:space="preserve">posttes </w:t>
      </w:r>
      <w:r w:rsidR="00EA2C97" w:rsidRPr="00861DCD">
        <w:rPr>
          <w:rFonts w:ascii="Times New Roman" w:hAnsi="Times New Roman"/>
          <w:sz w:val="24"/>
          <w:szCs w:val="24"/>
        </w:rPr>
        <w:t xml:space="preserve">lebih baik dari nilai </w:t>
      </w:r>
      <w:r w:rsidR="00EA2C97" w:rsidRPr="00861DCD">
        <w:rPr>
          <w:rFonts w:ascii="Times New Roman" w:hAnsi="Times New Roman"/>
          <w:i/>
          <w:sz w:val="24"/>
          <w:szCs w:val="24"/>
        </w:rPr>
        <w:t xml:space="preserve">pretest </w:t>
      </w:r>
      <w:r w:rsidR="00EA2C97" w:rsidRPr="00861DCD">
        <w:rPr>
          <w:rFonts w:ascii="Times New Roman" w:hAnsi="Times New Roman"/>
          <w:sz w:val="24"/>
          <w:szCs w:val="24"/>
        </w:rPr>
        <w:t xml:space="preserve">dimana rata-rata nilai </w:t>
      </w:r>
      <w:r w:rsidR="00EA2C97" w:rsidRPr="00861DCD">
        <w:rPr>
          <w:rFonts w:ascii="Times New Roman" w:hAnsi="Times New Roman"/>
          <w:i/>
          <w:sz w:val="24"/>
          <w:szCs w:val="24"/>
        </w:rPr>
        <w:t xml:space="preserve">pretest </w:t>
      </w:r>
      <w:r w:rsidR="00EA2C97" w:rsidRPr="00861DCD">
        <w:rPr>
          <w:rFonts w:ascii="Times New Roman" w:hAnsi="Times New Roman"/>
          <w:sz w:val="24"/>
          <w:szCs w:val="24"/>
        </w:rPr>
        <w:t xml:space="preserve">adalah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>4,56</w:t>
      </w:r>
      <w:r w:rsidR="00EA2C97" w:rsidRPr="00861DCD">
        <w:rPr>
          <w:rFonts w:ascii="Times New Roman" w:hAnsi="Times New Roman"/>
          <w:sz w:val="24"/>
          <w:szCs w:val="24"/>
        </w:rPr>
        <w:t>.</w:t>
      </w:r>
      <w:r w:rsidR="00EA2C97" w:rsidRPr="00861DCD">
        <w:rPr>
          <w:rFonts w:ascii="Times New Roman" w:hAnsi="Times New Roman"/>
          <w:i/>
          <w:sz w:val="24"/>
          <w:szCs w:val="24"/>
        </w:rPr>
        <w:t xml:space="preserve"> </w:t>
      </w:r>
      <w:r w:rsidR="00EA2C97">
        <w:rPr>
          <w:rFonts w:ascii="Times New Roman" w:hAnsi="Times New Roman"/>
          <w:sz w:val="24"/>
          <w:szCs w:val="24"/>
        </w:rPr>
        <w:t xml:space="preserve">Perbedaan rata-rata ini </w:t>
      </w:r>
      <w:r w:rsidR="00EA2C97">
        <w:rPr>
          <w:rFonts w:ascii="Times New Roman" w:hAnsi="Times New Roman"/>
          <w:sz w:val="24"/>
          <w:szCs w:val="24"/>
        </w:rPr>
        <w:lastRenderedPageBreak/>
        <w:t xml:space="preserve">menggambarkan perbedaan yang signifikan. Hal ini diperkuat dengan hasil statistik inferensial dengan menggunakan </w:t>
      </w:r>
      <w:r w:rsidR="00EA2C97" w:rsidRPr="006F1564">
        <w:rPr>
          <w:rFonts w:ascii="Times New Roman" w:hAnsi="Times New Roman"/>
          <w:i/>
          <w:sz w:val="24"/>
          <w:szCs w:val="24"/>
        </w:rPr>
        <w:t>t-test</w:t>
      </w:r>
      <w:r w:rsidR="00EA2C97">
        <w:rPr>
          <w:rFonts w:ascii="Times New Roman" w:hAnsi="Times New Roman"/>
          <w:sz w:val="24"/>
          <w:szCs w:val="24"/>
        </w:rPr>
        <w:t xml:space="preserve"> dan pada pengujian hipotesis dimana data yang di uji yaitu hasil </w:t>
      </w:r>
      <w:r w:rsidR="00EA2C97" w:rsidRPr="00861DCD">
        <w:rPr>
          <w:rFonts w:ascii="Times New Roman" w:hAnsi="Times New Roman"/>
          <w:i/>
          <w:sz w:val="24"/>
          <w:szCs w:val="24"/>
        </w:rPr>
        <w:t>pretest</w:t>
      </w:r>
      <w:r w:rsidR="00EA2C97">
        <w:rPr>
          <w:rFonts w:ascii="Times New Roman" w:hAnsi="Times New Roman"/>
          <w:i/>
          <w:sz w:val="24"/>
          <w:szCs w:val="24"/>
        </w:rPr>
        <w:t xml:space="preserve"> </w:t>
      </w:r>
      <w:r w:rsidR="00EA2C97">
        <w:rPr>
          <w:rFonts w:ascii="Times New Roman" w:hAnsi="Times New Roman"/>
          <w:sz w:val="24"/>
          <w:szCs w:val="24"/>
        </w:rPr>
        <w:t xml:space="preserve"> dan </w:t>
      </w:r>
      <w:r w:rsidR="00EA2C97" w:rsidRPr="00861DCD">
        <w:rPr>
          <w:rFonts w:ascii="Times New Roman" w:hAnsi="Times New Roman"/>
          <w:i/>
          <w:sz w:val="24"/>
          <w:szCs w:val="24"/>
        </w:rPr>
        <w:t>postte</w:t>
      </w:r>
      <w:r w:rsidR="00EA2C97">
        <w:rPr>
          <w:rFonts w:ascii="Times New Roman" w:hAnsi="Times New Roman"/>
          <w:i/>
          <w:sz w:val="24"/>
          <w:szCs w:val="24"/>
        </w:rPr>
        <w:t>st.</w:t>
      </w:r>
      <w:r w:rsidR="00EA2C97">
        <w:rPr>
          <w:rFonts w:ascii="Times New Roman" w:hAnsi="Times New Roman"/>
          <w:sz w:val="24"/>
          <w:szCs w:val="24"/>
        </w:rPr>
        <w:t xml:space="preserve"> Maka dapat disimpulkan </w:t>
      </w:r>
      <w:r w:rsidR="00EA2C97" w:rsidRPr="00861DCD">
        <w:rPr>
          <w:rFonts w:ascii="Times New Roman" w:hAnsi="Times New Roman"/>
          <w:sz w:val="24"/>
          <w:szCs w:val="24"/>
        </w:rPr>
        <w:t xml:space="preserve"> </w:t>
      </w:r>
      <w:r w:rsidR="00EA2C97">
        <w:rPr>
          <w:rFonts w:ascii="Times New Roman" w:hAnsi="Times New Roman"/>
          <w:sz w:val="24"/>
          <w:szCs w:val="24"/>
        </w:rPr>
        <w:t xml:space="preserve">bahwa </w:t>
      </w:r>
      <w:r w:rsidR="00EA2C97" w:rsidRPr="00861DCD">
        <w:rPr>
          <w:rFonts w:ascii="Times New Roman" w:hAnsi="Times New Roman"/>
          <w:sz w:val="24"/>
          <w:szCs w:val="24"/>
        </w:rPr>
        <w:t>ada pengaruh yang signifikan penggunakan</w:t>
      </w:r>
      <w:r>
        <w:rPr>
          <w:rFonts w:ascii="Times New Roman" w:hAnsi="Times New Roman"/>
          <w:sz w:val="24"/>
          <w:szCs w:val="24"/>
          <w:lang w:val="id-ID"/>
        </w:rPr>
        <w:t xml:space="preserve"> media presentasi </w:t>
      </w:r>
      <w:r w:rsidRPr="00890B8F">
        <w:rPr>
          <w:rFonts w:ascii="Times New Roman" w:hAnsi="Times New Roman"/>
          <w:i/>
          <w:sz w:val="24"/>
          <w:szCs w:val="24"/>
          <w:lang w:val="id-ID"/>
        </w:rPr>
        <w:t>prezi</w:t>
      </w:r>
      <w:r>
        <w:rPr>
          <w:rFonts w:ascii="Times New Roman" w:hAnsi="Times New Roman"/>
          <w:sz w:val="24"/>
          <w:szCs w:val="24"/>
          <w:lang w:val="id-ID"/>
        </w:rPr>
        <w:t xml:space="preserve"> terhadap hasil belajar siswa pada mata pelajaran biologi kelas X SMK Lab</w:t>
      </w:r>
      <w:r w:rsidR="00033546"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>iri Kab.Takalar.</w:t>
      </w:r>
    </w:p>
    <w:sectPr w:rsidR="00F95897" w:rsidRPr="00890B8F" w:rsidSect="00FB19BA">
      <w:headerReference w:type="default" r:id="rId9"/>
      <w:pgSz w:w="12242" w:h="15842" w:code="1"/>
      <w:pgMar w:top="2268" w:right="1701" w:bottom="1701" w:left="2268" w:header="1134" w:footer="1134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D9" w:rsidRDefault="002379D9" w:rsidP="0065634F">
      <w:pPr>
        <w:spacing w:after="0" w:line="240" w:lineRule="auto"/>
      </w:pPr>
      <w:r>
        <w:separator/>
      </w:r>
    </w:p>
  </w:endnote>
  <w:endnote w:type="continuationSeparator" w:id="1">
    <w:p w:rsidR="002379D9" w:rsidRDefault="002379D9" w:rsidP="0065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D9" w:rsidRDefault="002379D9" w:rsidP="0065634F">
      <w:pPr>
        <w:spacing w:after="0" w:line="240" w:lineRule="auto"/>
      </w:pPr>
      <w:r>
        <w:separator/>
      </w:r>
    </w:p>
  </w:footnote>
  <w:footnote w:type="continuationSeparator" w:id="1">
    <w:p w:rsidR="002379D9" w:rsidRDefault="002379D9" w:rsidP="0065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875831"/>
      <w:docPartObj>
        <w:docPartGallery w:val="Page Numbers (Top of Page)"/>
        <w:docPartUnique/>
      </w:docPartObj>
    </w:sdtPr>
    <w:sdtContent>
      <w:p w:rsidR="00CC212A" w:rsidRPr="002902F3" w:rsidRDefault="001F7B32">
        <w:pPr>
          <w:pStyle w:val="Header"/>
          <w:jc w:val="right"/>
          <w:rPr>
            <w:rFonts w:ascii="Times New Roman" w:hAnsi="Times New Roman" w:cs="Times New Roman"/>
          </w:rPr>
        </w:pPr>
        <w:r w:rsidRPr="002902F3">
          <w:rPr>
            <w:rFonts w:ascii="Times New Roman" w:hAnsi="Times New Roman" w:cs="Times New Roman"/>
          </w:rPr>
          <w:fldChar w:fldCharType="begin"/>
        </w:r>
        <w:r w:rsidR="00303A89" w:rsidRPr="002902F3">
          <w:rPr>
            <w:rFonts w:ascii="Times New Roman" w:hAnsi="Times New Roman" w:cs="Times New Roman"/>
          </w:rPr>
          <w:instrText xml:space="preserve"> PAGE   \* MERGEFORMAT </w:instrText>
        </w:r>
        <w:r w:rsidRPr="002902F3">
          <w:rPr>
            <w:rFonts w:ascii="Times New Roman" w:hAnsi="Times New Roman" w:cs="Times New Roman"/>
          </w:rPr>
          <w:fldChar w:fldCharType="separate"/>
        </w:r>
        <w:r w:rsidR="00A91773">
          <w:rPr>
            <w:rFonts w:ascii="Times New Roman" w:hAnsi="Times New Roman" w:cs="Times New Roman"/>
            <w:noProof/>
          </w:rPr>
          <w:t>45</w:t>
        </w:r>
        <w:r w:rsidRPr="002902F3">
          <w:rPr>
            <w:rFonts w:ascii="Times New Roman" w:hAnsi="Times New Roman" w:cs="Times New Roman"/>
          </w:rPr>
          <w:fldChar w:fldCharType="end"/>
        </w:r>
      </w:p>
    </w:sdtContent>
  </w:sdt>
  <w:p w:rsidR="00547B9C" w:rsidRPr="005F0BA0" w:rsidRDefault="00547B9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CE5"/>
    <w:multiLevelType w:val="hybridMultilevel"/>
    <w:tmpl w:val="C74EB2C0"/>
    <w:lvl w:ilvl="0" w:tplc="FE06C84C">
      <w:start w:val="1"/>
      <w:numFmt w:val="decimal"/>
      <w:lvlText w:val="%1)"/>
      <w:lvlJc w:val="left"/>
      <w:pPr>
        <w:ind w:left="1353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57467D6"/>
    <w:multiLevelType w:val="hybridMultilevel"/>
    <w:tmpl w:val="47B8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1770D"/>
    <w:multiLevelType w:val="hybridMultilevel"/>
    <w:tmpl w:val="DA08E4BA"/>
    <w:lvl w:ilvl="0" w:tplc="2506D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B37E42"/>
    <w:multiLevelType w:val="hybridMultilevel"/>
    <w:tmpl w:val="E2C8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1E1F"/>
    <w:multiLevelType w:val="hybridMultilevel"/>
    <w:tmpl w:val="2E3E5A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66AD"/>
    <w:multiLevelType w:val="hybridMultilevel"/>
    <w:tmpl w:val="72605A7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7045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7A2F"/>
    <w:multiLevelType w:val="hybridMultilevel"/>
    <w:tmpl w:val="5176794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D6C3956">
      <w:start w:val="1"/>
      <w:numFmt w:val="decimal"/>
      <w:lvlText w:val="%3)"/>
      <w:lvlJc w:val="left"/>
      <w:pPr>
        <w:ind w:left="3049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324A77"/>
    <w:multiLevelType w:val="hybridMultilevel"/>
    <w:tmpl w:val="C6E493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1B0195"/>
    <w:multiLevelType w:val="hybridMultilevel"/>
    <w:tmpl w:val="EC68F9C2"/>
    <w:lvl w:ilvl="0" w:tplc="D9B223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ECEDAEA">
      <w:start w:val="1"/>
      <w:numFmt w:val="lowerLetter"/>
      <w:lvlText w:val="%2."/>
      <w:lvlJc w:val="left"/>
      <w:pPr>
        <w:ind w:left="22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3DE5E90"/>
    <w:multiLevelType w:val="hybridMultilevel"/>
    <w:tmpl w:val="4A0E82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6991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455C"/>
    <w:multiLevelType w:val="hybridMultilevel"/>
    <w:tmpl w:val="208A9B52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3F04B31"/>
    <w:multiLevelType w:val="hybridMultilevel"/>
    <w:tmpl w:val="37148AA8"/>
    <w:lvl w:ilvl="0" w:tplc="840651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C402EE"/>
    <w:multiLevelType w:val="hybridMultilevel"/>
    <w:tmpl w:val="016E205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903F6"/>
    <w:multiLevelType w:val="hybridMultilevel"/>
    <w:tmpl w:val="5D980D9A"/>
    <w:lvl w:ilvl="0" w:tplc="18B8C92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22FDA"/>
    <w:multiLevelType w:val="hybridMultilevel"/>
    <w:tmpl w:val="F17A95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E3CD3"/>
    <w:multiLevelType w:val="hybridMultilevel"/>
    <w:tmpl w:val="54720E30"/>
    <w:lvl w:ilvl="0" w:tplc="1BE8E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17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6"/>
  </w:num>
  <w:num w:numId="18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625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E0110"/>
    <w:rsid w:val="00021245"/>
    <w:rsid w:val="000320CC"/>
    <w:rsid w:val="00033546"/>
    <w:rsid w:val="0004145D"/>
    <w:rsid w:val="000427F4"/>
    <w:rsid w:val="00056596"/>
    <w:rsid w:val="00061FF8"/>
    <w:rsid w:val="0006646C"/>
    <w:rsid w:val="000679DA"/>
    <w:rsid w:val="00072E48"/>
    <w:rsid w:val="000768F9"/>
    <w:rsid w:val="00097824"/>
    <w:rsid w:val="000A35DA"/>
    <w:rsid w:val="000B2277"/>
    <w:rsid w:val="000B249C"/>
    <w:rsid w:val="000B375B"/>
    <w:rsid w:val="000C2156"/>
    <w:rsid w:val="000D5E8E"/>
    <w:rsid w:val="000E53A6"/>
    <w:rsid w:val="000E5E86"/>
    <w:rsid w:val="000E6C70"/>
    <w:rsid w:val="000E7F55"/>
    <w:rsid w:val="000F3E0D"/>
    <w:rsid w:val="00111A65"/>
    <w:rsid w:val="00131E49"/>
    <w:rsid w:val="00155A10"/>
    <w:rsid w:val="00160FF5"/>
    <w:rsid w:val="00174BC7"/>
    <w:rsid w:val="00194417"/>
    <w:rsid w:val="0019505D"/>
    <w:rsid w:val="001A6AE7"/>
    <w:rsid w:val="001B3540"/>
    <w:rsid w:val="001B6F53"/>
    <w:rsid w:val="001E5BD4"/>
    <w:rsid w:val="001F08FC"/>
    <w:rsid w:val="001F1CA6"/>
    <w:rsid w:val="001F7B32"/>
    <w:rsid w:val="002068CC"/>
    <w:rsid w:val="002379D9"/>
    <w:rsid w:val="002600DC"/>
    <w:rsid w:val="002619EB"/>
    <w:rsid w:val="0027235E"/>
    <w:rsid w:val="002902F3"/>
    <w:rsid w:val="002A1033"/>
    <w:rsid w:val="002A1381"/>
    <w:rsid w:val="002C45E1"/>
    <w:rsid w:val="002D132C"/>
    <w:rsid w:val="00303A89"/>
    <w:rsid w:val="00305210"/>
    <w:rsid w:val="00323CF9"/>
    <w:rsid w:val="00325B6D"/>
    <w:rsid w:val="00333A81"/>
    <w:rsid w:val="00352746"/>
    <w:rsid w:val="003925B7"/>
    <w:rsid w:val="003B02C4"/>
    <w:rsid w:val="003B0FEF"/>
    <w:rsid w:val="003B3C34"/>
    <w:rsid w:val="003C0671"/>
    <w:rsid w:val="003C2C26"/>
    <w:rsid w:val="003E197F"/>
    <w:rsid w:val="003E66A3"/>
    <w:rsid w:val="004008E0"/>
    <w:rsid w:val="00420678"/>
    <w:rsid w:val="00421A80"/>
    <w:rsid w:val="00421C0D"/>
    <w:rsid w:val="0042284C"/>
    <w:rsid w:val="0042476B"/>
    <w:rsid w:val="00441018"/>
    <w:rsid w:val="00442B67"/>
    <w:rsid w:val="00450B49"/>
    <w:rsid w:val="0046318A"/>
    <w:rsid w:val="00463A1A"/>
    <w:rsid w:val="00476702"/>
    <w:rsid w:val="004A492E"/>
    <w:rsid w:val="004B040F"/>
    <w:rsid w:val="004B1F77"/>
    <w:rsid w:val="004C00B2"/>
    <w:rsid w:val="004C6573"/>
    <w:rsid w:val="004D43A6"/>
    <w:rsid w:val="004D5EB7"/>
    <w:rsid w:val="004D6E50"/>
    <w:rsid w:val="004E0110"/>
    <w:rsid w:val="004E137C"/>
    <w:rsid w:val="004E31CE"/>
    <w:rsid w:val="004F5DE7"/>
    <w:rsid w:val="005044CA"/>
    <w:rsid w:val="00523BC2"/>
    <w:rsid w:val="005269FA"/>
    <w:rsid w:val="00534B0F"/>
    <w:rsid w:val="005438C2"/>
    <w:rsid w:val="005475E6"/>
    <w:rsid w:val="00547B9C"/>
    <w:rsid w:val="00551F8A"/>
    <w:rsid w:val="005752B6"/>
    <w:rsid w:val="00581331"/>
    <w:rsid w:val="00584C96"/>
    <w:rsid w:val="00596D17"/>
    <w:rsid w:val="0059758C"/>
    <w:rsid w:val="005A4563"/>
    <w:rsid w:val="005A5D01"/>
    <w:rsid w:val="005E258C"/>
    <w:rsid w:val="005E5582"/>
    <w:rsid w:val="005E6E7E"/>
    <w:rsid w:val="005F0BA0"/>
    <w:rsid w:val="005F288B"/>
    <w:rsid w:val="00612319"/>
    <w:rsid w:val="00626BAE"/>
    <w:rsid w:val="00634128"/>
    <w:rsid w:val="006354D5"/>
    <w:rsid w:val="006466F0"/>
    <w:rsid w:val="0065634F"/>
    <w:rsid w:val="006616AC"/>
    <w:rsid w:val="00672C9A"/>
    <w:rsid w:val="00675EA8"/>
    <w:rsid w:val="006912FA"/>
    <w:rsid w:val="00694A84"/>
    <w:rsid w:val="00696DB7"/>
    <w:rsid w:val="006A11FF"/>
    <w:rsid w:val="006A294E"/>
    <w:rsid w:val="006A4B5C"/>
    <w:rsid w:val="006B5920"/>
    <w:rsid w:val="006C05A6"/>
    <w:rsid w:val="006C5ABE"/>
    <w:rsid w:val="006D2439"/>
    <w:rsid w:val="006D7D9E"/>
    <w:rsid w:val="006E0F0F"/>
    <w:rsid w:val="006E7A65"/>
    <w:rsid w:val="007027D9"/>
    <w:rsid w:val="00703997"/>
    <w:rsid w:val="00705A08"/>
    <w:rsid w:val="00717064"/>
    <w:rsid w:val="00725B40"/>
    <w:rsid w:val="00733976"/>
    <w:rsid w:val="00736100"/>
    <w:rsid w:val="00743A19"/>
    <w:rsid w:val="00756C85"/>
    <w:rsid w:val="0076000A"/>
    <w:rsid w:val="0076630A"/>
    <w:rsid w:val="0077242C"/>
    <w:rsid w:val="00780A3E"/>
    <w:rsid w:val="007A18D0"/>
    <w:rsid w:val="007A2F99"/>
    <w:rsid w:val="007A5D90"/>
    <w:rsid w:val="007C3649"/>
    <w:rsid w:val="007D2CA2"/>
    <w:rsid w:val="007D4A7B"/>
    <w:rsid w:val="007D5585"/>
    <w:rsid w:val="007D7BE0"/>
    <w:rsid w:val="007E1EA5"/>
    <w:rsid w:val="007E4983"/>
    <w:rsid w:val="007E61AB"/>
    <w:rsid w:val="00806E64"/>
    <w:rsid w:val="00807E0E"/>
    <w:rsid w:val="00817B42"/>
    <w:rsid w:val="00832482"/>
    <w:rsid w:val="00835016"/>
    <w:rsid w:val="00840026"/>
    <w:rsid w:val="0085266F"/>
    <w:rsid w:val="00860EC4"/>
    <w:rsid w:val="00872C03"/>
    <w:rsid w:val="00880CB9"/>
    <w:rsid w:val="00883389"/>
    <w:rsid w:val="00890B8F"/>
    <w:rsid w:val="00895B44"/>
    <w:rsid w:val="008A36BE"/>
    <w:rsid w:val="008A4F28"/>
    <w:rsid w:val="008A6D27"/>
    <w:rsid w:val="008C053C"/>
    <w:rsid w:val="008C20FA"/>
    <w:rsid w:val="008D42AC"/>
    <w:rsid w:val="008D59D3"/>
    <w:rsid w:val="009034F0"/>
    <w:rsid w:val="00910DEF"/>
    <w:rsid w:val="00911FA6"/>
    <w:rsid w:val="009245C1"/>
    <w:rsid w:val="00930226"/>
    <w:rsid w:val="00935084"/>
    <w:rsid w:val="009376EF"/>
    <w:rsid w:val="009540CA"/>
    <w:rsid w:val="009609DE"/>
    <w:rsid w:val="00972656"/>
    <w:rsid w:val="0097459B"/>
    <w:rsid w:val="00981DAC"/>
    <w:rsid w:val="009E73AD"/>
    <w:rsid w:val="009F3A2B"/>
    <w:rsid w:val="00A15855"/>
    <w:rsid w:val="00A23A6E"/>
    <w:rsid w:val="00A30C90"/>
    <w:rsid w:val="00A409F4"/>
    <w:rsid w:val="00A52F33"/>
    <w:rsid w:val="00A62383"/>
    <w:rsid w:val="00A764BA"/>
    <w:rsid w:val="00A814F0"/>
    <w:rsid w:val="00A819C0"/>
    <w:rsid w:val="00A879AE"/>
    <w:rsid w:val="00A91773"/>
    <w:rsid w:val="00AA7947"/>
    <w:rsid w:val="00AB5BDC"/>
    <w:rsid w:val="00AC67DC"/>
    <w:rsid w:val="00AE3563"/>
    <w:rsid w:val="00AF2903"/>
    <w:rsid w:val="00AF59C7"/>
    <w:rsid w:val="00AF5FD2"/>
    <w:rsid w:val="00B33AAF"/>
    <w:rsid w:val="00B3492A"/>
    <w:rsid w:val="00B407A0"/>
    <w:rsid w:val="00B745AD"/>
    <w:rsid w:val="00B76740"/>
    <w:rsid w:val="00B81B1C"/>
    <w:rsid w:val="00B8323B"/>
    <w:rsid w:val="00B843F1"/>
    <w:rsid w:val="00B84925"/>
    <w:rsid w:val="00BA1481"/>
    <w:rsid w:val="00BA6134"/>
    <w:rsid w:val="00BA669B"/>
    <w:rsid w:val="00BC21D0"/>
    <w:rsid w:val="00BE204D"/>
    <w:rsid w:val="00BF134F"/>
    <w:rsid w:val="00BF61F3"/>
    <w:rsid w:val="00C1163A"/>
    <w:rsid w:val="00C25166"/>
    <w:rsid w:val="00C44670"/>
    <w:rsid w:val="00C52538"/>
    <w:rsid w:val="00C54D7A"/>
    <w:rsid w:val="00C57E26"/>
    <w:rsid w:val="00C72F24"/>
    <w:rsid w:val="00C753E6"/>
    <w:rsid w:val="00C97661"/>
    <w:rsid w:val="00CA2CE9"/>
    <w:rsid w:val="00CB039F"/>
    <w:rsid w:val="00CC212A"/>
    <w:rsid w:val="00CD26A3"/>
    <w:rsid w:val="00CE12BF"/>
    <w:rsid w:val="00D0797D"/>
    <w:rsid w:val="00D152B5"/>
    <w:rsid w:val="00D15D42"/>
    <w:rsid w:val="00D27292"/>
    <w:rsid w:val="00D36660"/>
    <w:rsid w:val="00D5015B"/>
    <w:rsid w:val="00D55DFF"/>
    <w:rsid w:val="00D72460"/>
    <w:rsid w:val="00D844E4"/>
    <w:rsid w:val="00D84ED2"/>
    <w:rsid w:val="00D90F6D"/>
    <w:rsid w:val="00D95C11"/>
    <w:rsid w:val="00DA30CC"/>
    <w:rsid w:val="00DB13A4"/>
    <w:rsid w:val="00DC2698"/>
    <w:rsid w:val="00DC494D"/>
    <w:rsid w:val="00E11F1B"/>
    <w:rsid w:val="00E15B23"/>
    <w:rsid w:val="00E16DC6"/>
    <w:rsid w:val="00E25299"/>
    <w:rsid w:val="00E2538A"/>
    <w:rsid w:val="00E423F2"/>
    <w:rsid w:val="00E42506"/>
    <w:rsid w:val="00E521CB"/>
    <w:rsid w:val="00E5367D"/>
    <w:rsid w:val="00E6167C"/>
    <w:rsid w:val="00E654AB"/>
    <w:rsid w:val="00E65C2C"/>
    <w:rsid w:val="00E70B16"/>
    <w:rsid w:val="00E7300E"/>
    <w:rsid w:val="00E8148A"/>
    <w:rsid w:val="00E84571"/>
    <w:rsid w:val="00E90779"/>
    <w:rsid w:val="00EA2967"/>
    <w:rsid w:val="00EA2C97"/>
    <w:rsid w:val="00EA64CF"/>
    <w:rsid w:val="00EB174E"/>
    <w:rsid w:val="00EB3DD1"/>
    <w:rsid w:val="00EC353A"/>
    <w:rsid w:val="00ED7FF6"/>
    <w:rsid w:val="00EE3319"/>
    <w:rsid w:val="00EE44F1"/>
    <w:rsid w:val="00EE7959"/>
    <w:rsid w:val="00EF0136"/>
    <w:rsid w:val="00EF13E1"/>
    <w:rsid w:val="00F00AE2"/>
    <w:rsid w:val="00F11693"/>
    <w:rsid w:val="00F1663A"/>
    <w:rsid w:val="00F2525B"/>
    <w:rsid w:val="00F27737"/>
    <w:rsid w:val="00F356FD"/>
    <w:rsid w:val="00F409BC"/>
    <w:rsid w:val="00F441FD"/>
    <w:rsid w:val="00F508C3"/>
    <w:rsid w:val="00F5180C"/>
    <w:rsid w:val="00F5568E"/>
    <w:rsid w:val="00F63091"/>
    <w:rsid w:val="00F95897"/>
    <w:rsid w:val="00FA278F"/>
    <w:rsid w:val="00FA7213"/>
    <w:rsid w:val="00FB19BA"/>
    <w:rsid w:val="00FD0458"/>
    <w:rsid w:val="00FD0A16"/>
    <w:rsid w:val="00FD50A3"/>
    <w:rsid w:val="00FE0D2B"/>
    <w:rsid w:val="00FE61A4"/>
    <w:rsid w:val="00FF0882"/>
    <w:rsid w:val="00FF27FD"/>
    <w:rsid w:val="00FF4AE2"/>
    <w:rsid w:val="00FF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4F"/>
  </w:style>
  <w:style w:type="paragraph" w:styleId="Footer">
    <w:name w:val="footer"/>
    <w:basedOn w:val="Normal"/>
    <w:link w:val="FooterChar"/>
    <w:uiPriority w:val="99"/>
    <w:semiHidden/>
    <w:unhideWhenUsed/>
    <w:rsid w:val="00656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4F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5634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780A3E"/>
  </w:style>
  <w:style w:type="table" w:customStyle="1" w:styleId="LightShading1">
    <w:name w:val="Light Shading1"/>
    <w:basedOn w:val="TableNormal"/>
    <w:uiPriority w:val="60"/>
    <w:rsid w:val="005A5D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FE0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rsid w:val="006D7D9E"/>
    <w:pPr>
      <w:spacing w:after="0" w:line="480" w:lineRule="auto"/>
      <w:ind w:right="82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D7D9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9376E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76EF"/>
    <w:rPr>
      <w:color w:val="0000FF"/>
      <w:u w:val="single"/>
    </w:rPr>
  </w:style>
  <w:style w:type="table" w:styleId="TableGrid">
    <w:name w:val="Table Grid"/>
    <w:basedOn w:val="TableNormal"/>
    <w:uiPriority w:val="59"/>
    <w:rsid w:val="0057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7B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jarpsikologi.com/macam-macam-metode-pembelajar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4D4C-0E2E-4A92-860A-9CF80F05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15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13</cp:revision>
  <dcterms:created xsi:type="dcterms:W3CDTF">2014-05-29T06:14:00Z</dcterms:created>
  <dcterms:modified xsi:type="dcterms:W3CDTF">2016-08-02T09:53:00Z</dcterms:modified>
</cp:coreProperties>
</file>