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7E" w:rsidRPr="00827973" w:rsidRDefault="00BA4097" w:rsidP="002D05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6" style="position:absolute;left:0;text-align:left;margin-left:397.35pt;margin-top:-81.7pt;width:15.75pt;height:18pt;z-index:251663360" stroked="f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4" style="position:absolute;left:0;text-align:left;margin-left:386.1pt;margin-top:-46.05pt;width:11.25pt;height:11.25pt;z-index:251662336" stroked="f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2" style="position:absolute;left:0;text-align:left;margin-left:401.85pt;margin-top:-46.05pt;width:13.5pt;height:11.25pt;z-index:251660288" stroked="f"/>
        </w:pict>
      </w:r>
      <w:r w:rsidR="002D057E" w:rsidRPr="0082797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D057E" w:rsidRPr="00827973" w:rsidRDefault="002D057E" w:rsidP="002D05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73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2D057E" w:rsidRPr="00827973" w:rsidRDefault="002D057E" w:rsidP="002D057E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7973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2D057E" w:rsidRPr="00827973" w:rsidRDefault="002D057E" w:rsidP="002D057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97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r w:rsidR="00EB3309" w:rsidRPr="00EB3309">
        <w:rPr>
          <w:rFonts w:ascii="Times New Roman" w:hAnsi="Times New Roman" w:cs="Times New Roman"/>
          <w:sz w:val="24"/>
          <w:szCs w:val="24"/>
        </w:rPr>
        <w:t>program</w:t>
      </w:r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i/>
          <w:sz w:val="24"/>
          <w:szCs w:val="24"/>
        </w:rPr>
        <w:t>Edmodo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Kab</w:t>
      </w:r>
      <w:r>
        <w:rPr>
          <w:rFonts w:ascii="Times New Roman" w:hAnsi="Times New Roman" w:cs="Times New Roman"/>
          <w:sz w:val="24"/>
          <w:szCs w:val="24"/>
        </w:rPr>
        <w:t>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>:</w:t>
      </w:r>
    </w:p>
    <w:p w:rsidR="002D057E" w:rsidRPr="00827973" w:rsidRDefault="00BA4097" w:rsidP="002D057E">
      <w:pPr>
        <w:pStyle w:val="ListParagraph"/>
        <w:numPr>
          <w:ilvl w:val="0"/>
          <w:numId w:val="42"/>
        </w:numPr>
        <w:spacing w:before="240" w:after="0" w:line="48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191.85pt;margin-top:422.4pt;width:31.5pt;height:23.25pt;z-index:251661312" stroked="f" strokecolor="#eeece1 [3214]">
            <v:textbox>
              <w:txbxContent>
                <w:p w:rsidR="002D057E" w:rsidRPr="003A2DDB" w:rsidRDefault="002D057E" w:rsidP="002D057E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A2DDB"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  <w:t>59</w:t>
                  </w:r>
                </w:p>
              </w:txbxContent>
            </v:textbox>
          </v:rect>
        </w:pic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Deskrpisi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r w:rsidR="00EB3309" w:rsidRPr="00EB3309">
        <w:rPr>
          <w:rFonts w:ascii="Times New Roman" w:hAnsi="Times New Roman" w:cs="Times New Roman"/>
          <w:sz w:val="24"/>
          <w:szCs w:val="24"/>
        </w:rPr>
        <w:t>program</w:t>
      </w:r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i/>
          <w:sz w:val="24"/>
          <w:szCs w:val="24"/>
        </w:rPr>
        <w:t>Edmodo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D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D057E">
        <w:rPr>
          <w:rFonts w:ascii="Times New Roman" w:hAnsi="Times New Roman" w:cs="Times New Roman"/>
          <w:sz w:val="24"/>
          <w:szCs w:val="24"/>
        </w:rPr>
        <w:t xml:space="preserve"> X</w:t>
      </w:r>
      <w:r w:rsidR="00EB3309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EB3309">
        <w:rPr>
          <w:rFonts w:ascii="Times New Roman" w:hAnsi="Times New Roman" w:cs="Times New Roman"/>
          <w:sz w:val="24"/>
          <w:szCs w:val="24"/>
        </w:rPr>
        <w:t>Ngeri</w:t>
      </w:r>
      <w:proofErr w:type="spellEnd"/>
      <w:r w:rsidR="00EB330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B3309"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 w:rsidR="00EB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0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B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meliput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: (a)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pra-intruksional</w:t>
      </w:r>
      <w:proofErr w:type="spellEnd"/>
      <w:r w:rsidR="002D057E">
        <w:rPr>
          <w:rFonts w:ascii="Times New Roman" w:hAnsi="Times New Roman" w:cs="Times New Roman"/>
          <w:sz w:val="24"/>
          <w:szCs w:val="24"/>
        </w:rPr>
        <w:t xml:space="preserve"> guru</w:t>
      </w:r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RPP/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KKPI</w:t>
      </w:r>
      <w:r w:rsidR="002D057E">
        <w:rPr>
          <w:rFonts w:ascii="Times New Roman" w:hAnsi="Times New Roman" w:cs="Times New Roman"/>
          <w:sz w:val="24"/>
          <w:szCs w:val="24"/>
        </w:rPr>
        <w:t>,sebelum</w:t>
      </w:r>
      <w:proofErr w:type="spellEnd"/>
      <w:r w:rsidR="002D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2D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D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2D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2D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D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="002D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2D057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D05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D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>,</w:t>
      </w:r>
      <w:r w:rsidR="002D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B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ya</w:t>
      </w:r>
      <w:r w:rsidR="002D057E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2D057E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2D0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57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2D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>
        <w:rPr>
          <w:rFonts w:ascii="Times New Roman" w:hAnsi="Times New Roman" w:cs="Times New Roman"/>
          <w:sz w:val="24"/>
          <w:szCs w:val="24"/>
        </w:rPr>
        <w:t>mengindentifikasi</w:t>
      </w:r>
      <w:proofErr w:type="spellEnd"/>
      <w:r w:rsidR="002D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>
        <w:rPr>
          <w:rFonts w:ascii="Times New Roman" w:hAnsi="Times New Roman" w:cs="Times New Roman"/>
          <w:sz w:val="24"/>
          <w:szCs w:val="24"/>
        </w:rPr>
        <w:t>p</w:t>
      </w:r>
      <w:r w:rsidR="002D057E" w:rsidRPr="00827973">
        <w:rPr>
          <w:rFonts w:ascii="Times New Roman" w:hAnsi="Times New Roman" w:cs="Times New Roman"/>
          <w:sz w:val="24"/>
          <w:szCs w:val="24"/>
        </w:rPr>
        <w:t>engetahuan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r w:rsidR="002D057E" w:rsidRPr="00827973">
        <w:rPr>
          <w:rFonts w:ascii="Times New Roman" w:hAnsi="Times New Roman" w:cs="Times New Roman"/>
          <w:i/>
          <w:sz w:val="24"/>
          <w:szCs w:val="24"/>
        </w:rPr>
        <w:t>(Pretest),</w:t>
      </w:r>
      <w:proofErr w:type="spellStart"/>
      <w:r w:rsidR="00DF0DB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2D057E" w:rsidRPr="008279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apersepsi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B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menghubungkannya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. (b)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intruksional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dilakukaan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model,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, </w:t>
      </w:r>
      <w:r w:rsidR="00EB3309" w:rsidRPr="00EB3309">
        <w:rPr>
          <w:rFonts w:ascii="Times New Roman" w:hAnsi="Times New Roman" w:cs="Times New Roman"/>
          <w:sz w:val="24"/>
          <w:szCs w:val="24"/>
        </w:rPr>
        <w:t>program</w:t>
      </w:r>
      <w:r w:rsidR="002D057E" w:rsidRPr="0082797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KKPI </w:t>
      </w:r>
      <w:r w:rsidR="002D057E" w:rsidRPr="00827973">
        <w:rPr>
          <w:rFonts w:ascii="Times New Roman" w:hAnsi="Times New Roman" w:cs="Times New Roman"/>
          <w:i/>
          <w:sz w:val="24"/>
          <w:szCs w:val="24"/>
        </w:rPr>
        <w:t>Excel</w:t>
      </w:r>
      <w:r w:rsidR="002D057E" w:rsidRPr="00827973">
        <w:rPr>
          <w:rFonts w:ascii="Times New Roman" w:hAnsi="Times New Roman" w:cs="Times New Roman"/>
          <w:sz w:val="24"/>
          <w:szCs w:val="24"/>
        </w:rPr>
        <w:t xml:space="preserve"> (</w:t>
      </w:r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Pengolahan dan pengaturan data sederhana</w:t>
      </w:r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), </w:t>
      </w:r>
      <w:proofErr w:type="spellStart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kemudian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mengaplikasikan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EB3309" w:rsidRPr="00EB330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program</w:t>
      </w:r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2D057E" w:rsidRPr="00827973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edmodo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dalam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pengumpulan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tugas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hasil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kerja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2D057E" w:rsidRPr="00827973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Excel</w:t>
      </w:r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dan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melakukan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EB3309" w:rsidRPr="00EB330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program</w:t>
      </w:r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diskusi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baik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dengan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sesame </w:t>
      </w:r>
      <w:proofErr w:type="spellStart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siswa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maupun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dengan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guru, </w:t>
      </w:r>
      <w:proofErr w:type="spellStart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setelah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itu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memberikan</w:t>
      </w:r>
      <w:proofErr w:type="spellEnd"/>
      <w:r w:rsidR="002D057E" w:rsidRPr="008279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KKPI,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terkahir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. (c) </w:t>
      </w:r>
      <w:proofErr w:type="spellStart"/>
      <w:proofErr w:type="gramStart"/>
      <w:r w:rsidR="002D057E" w:rsidRPr="00827973">
        <w:rPr>
          <w:rFonts w:ascii="Times New Roman" w:hAnsi="Times New Roman" w:cs="Times New Roman"/>
          <w:sz w:val="24"/>
          <w:szCs w:val="24"/>
        </w:rPr>
        <w:t>tahap</w:t>
      </w:r>
      <w:proofErr w:type="spellEnd"/>
      <w:proofErr w:type="gram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) guru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r w:rsidR="002D057E" w:rsidRPr="00827973">
        <w:rPr>
          <w:rFonts w:ascii="Times New Roman" w:hAnsi="Times New Roman" w:cs="Times New Roman"/>
          <w:i/>
          <w:sz w:val="24"/>
          <w:szCs w:val="24"/>
        </w:rPr>
        <w:t xml:space="preserve">pos test </w:t>
      </w:r>
      <w:r w:rsidR="002D057E" w:rsidRPr="0082797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dimnegerti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>)</w:t>
      </w:r>
      <w:r w:rsidR="002D0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7E" w:rsidRPr="00827973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2D057E" w:rsidRPr="00827973">
        <w:rPr>
          <w:rFonts w:ascii="Times New Roman" w:hAnsi="Times New Roman" w:cs="Times New Roman"/>
          <w:sz w:val="24"/>
          <w:szCs w:val="24"/>
        </w:rPr>
        <w:t>.</w:t>
      </w:r>
    </w:p>
    <w:p w:rsidR="002D057E" w:rsidRPr="00827973" w:rsidRDefault="002D057E" w:rsidP="002D057E">
      <w:pPr>
        <w:pStyle w:val="ListParagraph"/>
        <w:numPr>
          <w:ilvl w:val="0"/>
          <w:numId w:val="42"/>
        </w:numPr>
        <w:spacing w:before="240" w:after="0" w:line="48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97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Pengeloalaan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r w:rsidR="00EB3309" w:rsidRPr="00EB3309">
        <w:rPr>
          <w:rFonts w:ascii="Times New Roman" w:hAnsi="Times New Roman" w:cs="Times New Roman"/>
          <w:sz w:val="24"/>
          <w:szCs w:val="24"/>
        </w:rPr>
        <w:t>program</w:t>
      </w:r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i/>
          <w:sz w:val="24"/>
          <w:szCs w:val="24"/>
        </w:rPr>
        <w:t>edmodo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B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0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Kab</w:t>
      </w:r>
      <w:r>
        <w:rPr>
          <w:rFonts w:ascii="Times New Roman" w:hAnsi="Times New Roman" w:cs="Times New Roman"/>
          <w:sz w:val="24"/>
          <w:szCs w:val="24"/>
        </w:rPr>
        <w:t>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kefektifan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pembajaran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r w:rsidR="00EB3309" w:rsidRPr="00EB3309">
        <w:rPr>
          <w:rFonts w:ascii="Times New Roman" w:hAnsi="Times New Roman" w:cs="Times New Roman"/>
          <w:sz w:val="24"/>
          <w:szCs w:val="24"/>
        </w:rPr>
        <w:t>program</w:t>
      </w:r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LCD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Projector,Laptop,print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out,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i/>
          <w:sz w:val="24"/>
          <w:szCs w:val="24"/>
        </w:rPr>
        <w:t>edmodo,</w:t>
      </w:r>
      <w:r w:rsidRPr="008279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refernsi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. Mata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r w:rsidR="00EB3309" w:rsidRPr="00EB3309">
        <w:rPr>
          <w:rFonts w:ascii="Times New Roman" w:hAnsi="Times New Roman" w:cs="Times New Roman"/>
          <w:sz w:val="24"/>
          <w:szCs w:val="24"/>
        </w:rPr>
        <w:t>program</w:t>
      </w:r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i/>
          <w:sz w:val="24"/>
          <w:szCs w:val="24"/>
        </w:rPr>
        <w:t>edmodo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797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konsentrasi</w:t>
      </w:r>
      <w:proofErr w:type="gramStart"/>
      <w:r w:rsidRPr="00827973">
        <w:rPr>
          <w:rFonts w:ascii="Times New Roman" w:hAnsi="Times New Roman" w:cs="Times New Roman"/>
          <w:sz w:val="24"/>
          <w:szCs w:val="24"/>
        </w:rPr>
        <w:t>,kerja</w:t>
      </w:r>
      <w:proofErr w:type="spellEnd"/>
      <w:proofErr w:type="gram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sama,dan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peragaan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>.</w:t>
      </w:r>
    </w:p>
    <w:p w:rsidR="002D057E" w:rsidRPr="00827973" w:rsidRDefault="002D057E" w:rsidP="002D057E">
      <w:pPr>
        <w:pStyle w:val="ListParagraph"/>
        <w:numPr>
          <w:ilvl w:val="0"/>
          <w:numId w:val="42"/>
        </w:numPr>
        <w:spacing w:before="240" w:after="0" w:line="48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r w:rsidR="00EB3309" w:rsidRPr="00EB3309">
        <w:rPr>
          <w:rFonts w:ascii="Times New Roman" w:hAnsi="Times New Roman" w:cs="Times New Roman"/>
          <w:sz w:val="24"/>
          <w:szCs w:val="24"/>
        </w:rPr>
        <w:t>program</w:t>
      </w:r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i/>
          <w:sz w:val="24"/>
          <w:szCs w:val="24"/>
        </w:rPr>
        <w:t>edmodo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: (a)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2x45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ketermapilan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, (b)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r w:rsidR="00EB3309" w:rsidRPr="00EB3309">
        <w:rPr>
          <w:rFonts w:ascii="Times New Roman" w:hAnsi="Times New Roman" w:cs="Times New Roman"/>
          <w:sz w:val="24"/>
          <w:szCs w:val="24"/>
        </w:rPr>
        <w:lastRenderedPageBreak/>
        <w:t>program</w:t>
      </w:r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i/>
          <w:sz w:val="24"/>
          <w:szCs w:val="24"/>
        </w:rPr>
        <w:t>edmodo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terkendala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r w:rsidR="00EB3309" w:rsidRPr="00EB3309">
        <w:rPr>
          <w:rFonts w:ascii="Times New Roman" w:hAnsi="Times New Roman" w:cs="Times New Roman"/>
          <w:sz w:val="24"/>
          <w:szCs w:val="24"/>
        </w:rPr>
        <w:t>program</w:t>
      </w:r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r w:rsidR="00EB3309" w:rsidRPr="00EB3309">
        <w:rPr>
          <w:rFonts w:ascii="Times New Roman" w:hAnsi="Times New Roman" w:cs="Times New Roman"/>
          <w:sz w:val="24"/>
          <w:szCs w:val="24"/>
        </w:rPr>
        <w:t>program</w:t>
      </w:r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.(c)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r w:rsidR="00EB3309" w:rsidRPr="00EB3309">
        <w:rPr>
          <w:rFonts w:ascii="Times New Roman" w:hAnsi="Times New Roman" w:cs="Times New Roman"/>
          <w:sz w:val="24"/>
          <w:szCs w:val="24"/>
        </w:rPr>
        <w:t>program</w:t>
      </w:r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i/>
          <w:sz w:val="24"/>
          <w:szCs w:val="24"/>
        </w:rPr>
        <w:t>edmodo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terkendala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mengeakses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i/>
          <w:sz w:val="24"/>
          <w:szCs w:val="24"/>
        </w:rPr>
        <w:t>edmodo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internet,dan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27973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mengupload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r w:rsidR="00EB3309" w:rsidRPr="00EB3309">
        <w:rPr>
          <w:rFonts w:ascii="Times New Roman" w:hAnsi="Times New Roman" w:cs="Times New Roman"/>
          <w:sz w:val="24"/>
          <w:szCs w:val="24"/>
        </w:rPr>
        <w:t>program</w:t>
      </w:r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i/>
          <w:sz w:val="24"/>
          <w:szCs w:val="24"/>
        </w:rPr>
        <w:t>edmodo</w:t>
      </w:r>
      <w:proofErr w:type="spellEnd"/>
      <w:r w:rsidRPr="00827973">
        <w:rPr>
          <w:rFonts w:ascii="Times New Roman" w:hAnsi="Times New Roman" w:cs="Times New Roman"/>
          <w:i/>
          <w:sz w:val="24"/>
          <w:szCs w:val="24"/>
        </w:rPr>
        <w:t>.</w:t>
      </w:r>
    </w:p>
    <w:p w:rsidR="002D057E" w:rsidRPr="005F2FB9" w:rsidRDefault="002D057E" w:rsidP="002D057E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FB9">
        <w:rPr>
          <w:rFonts w:ascii="Times New Roman" w:hAnsi="Times New Roman" w:cs="Times New Roman"/>
          <w:b/>
          <w:sz w:val="24"/>
          <w:szCs w:val="24"/>
        </w:rPr>
        <w:t>Saran</w:t>
      </w:r>
    </w:p>
    <w:p w:rsidR="002D057E" w:rsidRDefault="002D057E" w:rsidP="002D057E">
      <w:pPr>
        <w:spacing w:before="240"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973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7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27973">
        <w:rPr>
          <w:rFonts w:ascii="Times New Roman" w:hAnsi="Times New Roman" w:cs="Times New Roman"/>
          <w:sz w:val="24"/>
          <w:szCs w:val="24"/>
        </w:rPr>
        <w:t>:</w:t>
      </w:r>
    </w:p>
    <w:p w:rsidR="002D057E" w:rsidRDefault="002D057E" w:rsidP="002D057E">
      <w:pPr>
        <w:pStyle w:val="ListParagraph"/>
        <w:numPr>
          <w:ilvl w:val="0"/>
          <w:numId w:val="43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</w:t>
      </w:r>
      <w:r w:rsidR="002344BD">
        <w:rPr>
          <w:rFonts w:ascii="Times New Roman" w:hAnsi="Times New Roman" w:cs="Times New Roman"/>
          <w:sz w:val="24"/>
          <w:szCs w:val="24"/>
        </w:rPr>
        <w:t>belajaran</w:t>
      </w:r>
      <w:proofErr w:type="spellEnd"/>
      <w:r w:rsidR="0023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4B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3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4BD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23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4B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057E" w:rsidRDefault="002D057E" w:rsidP="002D057E">
      <w:pPr>
        <w:pStyle w:val="ListParagraph"/>
        <w:numPr>
          <w:ilvl w:val="0"/>
          <w:numId w:val="43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menyalurkan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057E" w:rsidRPr="001A2C3F" w:rsidRDefault="002D057E" w:rsidP="002D057E">
      <w:pPr>
        <w:pStyle w:val="ListParagraph"/>
        <w:numPr>
          <w:ilvl w:val="0"/>
          <w:numId w:val="43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</w:t>
      </w:r>
      <w:r w:rsidR="00320610">
        <w:rPr>
          <w:rFonts w:ascii="Times New Roman" w:hAnsi="Times New Roman" w:cs="Times New Roman"/>
          <w:sz w:val="24"/>
          <w:szCs w:val="24"/>
        </w:rPr>
        <w:t>ajar</w:t>
      </w:r>
      <w:proofErr w:type="spellEnd"/>
      <w:r w:rsidR="0032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61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2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0610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3206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D057E" w:rsidRPr="001A2C3F" w:rsidSect="00B30E11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60" w:rsidRDefault="00825E60" w:rsidP="00956879">
      <w:pPr>
        <w:spacing w:after="0" w:line="240" w:lineRule="auto"/>
      </w:pPr>
      <w:r>
        <w:separator/>
      </w:r>
    </w:p>
  </w:endnote>
  <w:endnote w:type="continuationSeparator" w:id="0">
    <w:p w:rsidR="00825E60" w:rsidRDefault="00825E60" w:rsidP="0095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E6" w:rsidRDefault="00685DE6" w:rsidP="00685DE6">
    <w:pPr>
      <w:pStyle w:val="Footer"/>
    </w:pPr>
  </w:p>
  <w:p w:rsidR="00685DE6" w:rsidRDefault="00685D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60" w:rsidRDefault="00825E60" w:rsidP="00956879">
      <w:pPr>
        <w:spacing w:after="0" w:line="240" w:lineRule="auto"/>
      </w:pPr>
      <w:r>
        <w:separator/>
      </w:r>
    </w:p>
  </w:footnote>
  <w:footnote w:type="continuationSeparator" w:id="0">
    <w:p w:rsidR="00825E60" w:rsidRDefault="00825E60" w:rsidP="0095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2780"/>
      <w:docPartObj>
        <w:docPartGallery w:val="Page Numbers (Top of Page)"/>
        <w:docPartUnique/>
      </w:docPartObj>
    </w:sdtPr>
    <w:sdtContent>
      <w:p w:rsidR="00932C1C" w:rsidRDefault="00BA4097">
        <w:pPr>
          <w:pStyle w:val="Header"/>
          <w:jc w:val="right"/>
        </w:pPr>
        <w:r w:rsidRPr="00932C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32C1C" w:rsidRPr="00932C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C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0E11" w:rsidRPr="00B30E11">
          <w:rPr>
            <w:rFonts w:ascii="Times New Roman" w:hAnsi="Times New Roman"/>
            <w:noProof/>
            <w:sz w:val="24"/>
            <w:szCs w:val="24"/>
          </w:rPr>
          <w:t>60</w:t>
        </w:r>
        <w:r w:rsidRPr="00932C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5E95" w:rsidRDefault="00BB5E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238"/>
    <w:multiLevelType w:val="hybridMultilevel"/>
    <w:tmpl w:val="105C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E31"/>
    <w:multiLevelType w:val="hybridMultilevel"/>
    <w:tmpl w:val="94BA1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718B"/>
    <w:multiLevelType w:val="hybridMultilevel"/>
    <w:tmpl w:val="07B64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7316B"/>
    <w:multiLevelType w:val="hybridMultilevel"/>
    <w:tmpl w:val="79D8BCAE"/>
    <w:lvl w:ilvl="0" w:tplc="78BAD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7122F"/>
    <w:multiLevelType w:val="hybridMultilevel"/>
    <w:tmpl w:val="BDCE3DBA"/>
    <w:lvl w:ilvl="0" w:tplc="6D2C8A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B22CD"/>
    <w:multiLevelType w:val="hybridMultilevel"/>
    <w:tmpl w:val="A592424C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6C7D8D"/>
    <w:multiLevelType w:val="hybridMultilevel"/>
    <w:tmpl w:val="4CCA6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ECB6B78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54BF4"/>
    <w:multiLevelType w:val="hybridMultilevel"/>
    <w:tmpl w:val="15325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E41A0"/>
    <w:multiLevelType w:val="hybridMultilevel"/>
    <w:tmpl w:val="313C4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70BC1"/>
    <w:multiLevelType w:val="hybridMultilevel"/>
    <w:tmpl w:val="321248E8"/>
    <w:lvl w:ilvl="0" w:tplc="7CB239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3EF6E85"/>
    <w:multiLevelType w:val="hybridMultilevel"/>
    <w:tmpl w:val="0C2A0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F2E0F"/>
    <w:multiLevelType w:val="hybridMultilevel"/>
    <w:tmpl w:val="70BEA212"/>
    <w:lvl w:ilvl="0" w:tplc="03902C1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8073E2"/>
    <w:multiLevelType w:val="hybridMultilevel"/>
    <w:tmpl w:val="35C2D848"/>
    <w:lvl w:ilvl="0" w:tplc="E8823F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11FC2"/>
    <w:multiLevelType w:val="hybridMultilevel"/>
    <w:tmpl w:val="4B625090"/>
    <w:lvl w:ilvl="0" w:tplc="7D6C2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5C254E"/>
    <w:multiLevelType w:val="hybridMultilevel"/>
    <w:tmpl w:val="32EABFFA"/>
    <w:lvl w:ilvl="0" w:tplc="BEBA9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160FB5"/>
    <w:multiLevelType w:val="hybridMultilevel"/>
    <w:tmpl w:val="D2E07DCE"/>
    <w:lvl w:ilvl="0" w:tplc="2B48B5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DE61DD"/>
    <w:multiLevelType w:val="hybridMultilevel"/>
    <w:tmpl w:val="E668B9A8"/>
    <w:lvl w:ilvl="0" w:tplc="0B5C01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35D84"/>
    <w:multiLevelType w:val="hybridMultilevel"/>
    <w:tmpl w:val="A5089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3E2FD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91412"/>
    <w:multiLevelType w:val="multilevel"/>
    <w:tmpl w:val="40A2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12083E"/>
    <w:multiLevelType w:val="hybridMultilevel"/>
    <w:tmpl w:val="008AF936"/>
    <w:lvl w:ilvl="0" w:tplc="48FA11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B55F2"/>
    <w:multiLevelType w:val="hybridMultilevel"/>
    <w:tmpl w:val="FB1E55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C2F3E"/>
    <w:multiLevelType w:val="hybridMultilevel"/>
    <w:tmpl w:val="FA286712"/>
    <w:lvl w:ilvl="0" w:tplc="DC1CD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484586"/>
    <w:multiLevelType w:val="hybridMultilevel"/>
    <w:tmpl w:val="CB6808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500C2"/>
    <w:multiLevelType w:val="hybridMultilevel"/>
    <w:tmpl w:val="718A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257E4"/>
    <w:multiLevelType w:val="multilevel"/>
    <w:tmpl w:val="16B8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07207B"/>
    <w:multiLevelType w:val="hybridMultilevel"/>
    <w:tmpl w:val="E4506060"/>
    <w:lvl w:ilvl="0" w:tplc="E05EFA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EC44FB"/>
    <w:multiLevelType w:val="hybridMultilevel"/>
    <w:tmpl w:val="7EEA4FDC"/>
    <w:lvl w:ilvl="0" w:tplc="2C144FB4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1660C24"/>
    <w:multiLevelType w:val="hybridMultilevel"/>
    <w:tmpl w:val="531A9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30A9F"/>
    <w:multiLevelType w:val="hybridMultilevel"/>
    <w:tmpl w:val="3DE61A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567E5"/>
    <w:multiLevelType w:val="hybridMultilevel"/>
    <w:tmpl w:val="1A5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55A73"/>
    <w:multiLevelType w:val="hybridMultilevel"/>
    <w:tmpl w:val="7820D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7E47"/>
    <w:multiLevelType w:val="hybridMultilevel"/>
    <w:tmpl w:val="2E922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A6422"/>
    <w:multiLevelType w:val="hybridMultilevel"/>
    <w:tmpl w:val="8AE2A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7D33"/>
    <w:multiLevelType w:val="hybridMultilevel"/>
    <w:tmpl w:val="A29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92943"/>
    <w:multiLevelType w:val="hybridMultilevel"/>
    <w:tmpl w:val="4BD6BD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41772"/>
    <w:multiLevelType w:val="hybridMultilevel"/>
    <w:tmpl w:val="A44EE464"/>
    <w:lvl w:ilvl="0" w:tplc="7CB24E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C08BE"/>
    <w:multiLevelType w:val="hybridMultilevel"/>
    <w:tmpl w:val="C1D474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26697"/>
    <w:multiLevelType w:val="hybridMultilevel"/>
    <w:tmpl w:val="B9627EE4"/>
    <w:lvl w:ilvl="0" w:tplc="73B42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653BD0"/>
    <w:multiLevelType w:val="hybridMultilevel"/>
    <w:tmpl w:val="C2BC5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774CD"/>
    <w:multiLevelType w:val="hybridMultilevel"/>
    <w:tmpl w:val="49F24006"/>
    <w:lvl w:ilvl="0" w:tplc="0409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0">
    <w:nsid w:val="76C52853"/>
    <w:multiLevelType w:val="hybridMultilevel"/>
    <w:tmpl w:val="E7762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B0FB3"/>
    <w:multiLevelType w:val="hybridMultilevel"/>
    <w:tmpl w:val="9488AE84"/>
    <w:lvl w:ilvl="0" w:tplc="3258B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C1014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04989"/>
    <w:multiLevelType w:val="hybridMultilevel"/>
    <w:tmpl w:val="8230DFA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8"/>
  </w:num>
  <w:num w:numId="5">
    <w:abstractNumId w:val="39"/>
  </w:num>
  <w:num w:numId="6">
    <w:abstractNumId w:val="17"/>
  </w:num>
  <w:num w:numId="7">
    <w:abstractNumId w:val="29"/>
  </w:num>
  <w:num w:numId="8">
    <w:abstractNumId w:val="40"/>
  </w:num>
  <w:num w:numId="9">
    <w:abstractNumId w:val="30"/>
  </w:num>
  <w:num w:numId="10">
    <w:abstractNumId w:val="3"/>
  </w:num>
  <w:num w:numId="11">
    <w:abstractNumId w:val="19"/>
  </w:num>
  <w:num w:numId="12">
    <w:abstractNumId w:val="4"/>
  </w:num>
  <w:num w:numId="13">
    <w:abstractNumId w:val="33"/>
  </w:num>
  <w:num w:numId="14">
    <w:abstractNumId w:val="23"/>
  </w:num>
  <w:num w:numId="15">
    <w:abstractNumId w:val="12"/>
  </w:num>
  <w:num w:numId="16">
    <w:abstractNumId w:val="11"/>
  </w:num>
  <w:num w:numId="17">
    <w:abstractNumId w:val="13"/>
  </w:num>
  <w:num w:numId="18">
    <w:abstractNumId w:val="0"/>
  </w:num>
  <w:num w:numId="19">
    <w:abstractNumId w:val="21"/>
  </w:num>
  <w:num w:numId="20">
    <w:abstractNumId w:val="16"/>
  </w:num>
  <w:num w:numId="21">
    <w:abstractNumId w:val="2"/>
  </w:num>
  <w:num w:numId="22">
    <w:abstractNumId w:val="34"/>
  </w:num>
  <w:num w:numId="23">
    <w:abstractNumId w:val="22"/>
  </w:num>
  <w:num w:numId="24">
    <w:abstractNumId w:val="20"/>
  </w:num>
  <w:num w:numId="25">
    <w:abstractNumId w:val="28"/>
  </w:num>
  <w:num w:numId="26">
    <w:abstractNumId w:val="1"/>
  </w:num>
  <w:num w:numId="27">
    <w:abstractNumId w:val="6"/>
  </w:num>
  <w:num w:numId="28">
    <w:abstractNumId w:val="36"/>
  </w:num>
  <w:num w:numId="29">
    <w:abstractNumId w:val="38"/>
  </w:num>
  <w:num w:numId="30">
    <w:abstractNumId w:val="42"/>
  </w:num>
  <w:num w:numId="31">
    <w:abstractNumId w:val="35"/>
  </w:num>
  <w:num w:numId="32">
    <w:abstractNumId w:val="5"/>
  </w:num>
  <w:num w:numId="33">
    <w:abstractNumId w:val="32"/>
  </w:num>
  <w:num w:numId="34">
    <w:abstractNumId w:val="9"/>
  </w:num>
  <w:num w:numId="35">
    <w:abstractNumId w:val="31"/>
  </w:num>
  <w:num w:numId="36">
    <w:abstractNumId w:val="41"/>
  </w:num>
  <w:num w:numId="37">
    <w:abstractNumId w:val="14"/>
  </w:num>
  <w:num w:numId="38">
    <w:abstractNumId w:val="26"/>
  </w:num>
  <w:num w:numId="39">
    <w:abstractNumId w:val="24"/>
  </w:num>
  <w:num w:numId="40">
    <w:abstractNumId w:val="18"/>
  </w:num>
  <w:num w:numId="41">
    <w:abstractNumId w:val="27"/>
  </w:num>
  <w:num w:numId="42">
    <w:abstractNumId w:val="7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F01"/>
    <w:rsid w:val="000004DA"/>
    <w:rsid w:val="000055F1"/>
    <w:rsid w:val="00053A26"/>
    <w:rsid w:val="0005687F"/>
    <w:rsid w:val="000631A8"/>
    <w:rsid w:val="00064157"/>
    <w:rsid w:val="0006561B"/>
    <w:rsid w:val="00071716"/>
    <w:rsid w:val="000745C5"/>
    <w:rsid w:val="00096B68"/>
    <w:rsid w:val="000A76DE"/>
    <w:rsid w:val="000B78C8"/>
    <w:rsid w:val="000D678C"/>
    <w:rsid w:val="000F032C"/>
    <w:rsid w:val="000F156F"/>
    <w:rsid w:val="000F794B"/>
    <w:rsid w:val="00111630"/>
    <w:rsid w:val="001126D5"/>
    <w:rsid w:val="00114D88"/>
    <w:rsid w:val="001364CB"/>
    <w:rsid w:val="00152292"/>
    <w:rsid w:val="001667A6"/>
    <w:rsid w:val="00176038"/>
    <w:rsid w:val="001804AF"/>
    <w:rsid w:val="0019348D"/>
    <w:rsid w:val="001A036C"/>
    <w:rsid w:val="001B03B9"/>
    <w:rsid w:val="001B6B7F"/>
    <w:rsid w:val="001C0CEC"/>
    <w:rsid w:val="001D19F1"/>
    <w:rsid w:val="001D65B1"/>
    <w:rsid w:val="002131BC"/>
    <w:rsid w:val="00216AAB"/>
    <w:rsid w:val="00221692"/>
    <w:rsid w:val="00226AFC"/>
    <w:rsid w:val="00233C4B"/>
    <w:rsid w:val="002344BD"/>
    <w:rsid w:val="0024199B"/>
    <w:rsid w:val="00254E4E"/>
    <w:rsid w:val="0027361E"/>
    <w:rsid w:val="00276A34"/>
    <w:rsid w:val="002848AB"/>
    <w:rsid w:val="002A05F3"/>
    <w:rsid w:val="002B01D5"/>
    <w:rsid w:val="002D057E"/>
    <w:rsid w:val="002D4748"/>
    <w:rsid w:val="002D6A41"/>
    <w:rsid w:val="002F0633"/>
    <w:rsid w:val="003034B2"/>
    <w:rsid w:val="00320610"/>
    <w:rsid w:val="003459AE"/>
    <w:rsid w:val="00350E9E"/>
    <w:rsid w:val="00351E63"/>
    <w:rsid w:val="00357287"/>
    <w:rsid w:val="003631A3"/>
    <w:rsid w:val="003750BF"/>
    <w:rsid w:val="003862B5"/>
    <w:rsid w:val="003A2DDB"/>
    <w:rsid w:val="003B50FA"/>
    <w:rsid w:val="003D5D1A"/>
    <w:rsid w:val="003D6780"/>
    <w:rsid w:val="003D69AC"/>
    <w:rsid w:val="003E06B5"/>
    <w:rsid w:val="003E7DD7"/>
    <w:rsid w:val="003F17A0"/>
    <w:rsid w:val="003F7DC7"/>
    <w:rsid w:val="0041402F"/>
    <w:rsid w:val="004200F7"/>
    <w:rsid w:val="004673CA"/>
    <w:rsid w:val="004701FF"/>
    <w:rsid w:val="00473C82"/>
    <w:rsid w:val="004903F3"/>
    <w:rsid w:val="00496EBB"/>
    <w:rsid w:val="004C3BF8"/>
    <w:rsid w:val="004C5473"/>
    <w:rsid w:val="004D3AE2"/>
    <w:rsid w:val="004D4BCB"/>
    <w:rsid w:val="004F1462"/>
    <w:rsid w:val="004F5341"/>
    <w:rsid w:val="00500705"/>
    <w:rsid w:val="005233CD"/>
    <w:rsid w:val="005237C8"/>
    <w:rsid w:val="005316E9"/>
    <w:rsid w:val="00537E8F"/>
    <w:rsid w:val="005602AB"/>
    <w:rsid w:val="005646B7"/>
    <w:rsid w:val="00573578"/>
    <w:rsid w:val="005868AB"/>
    <w:rsid w:val="0058754D"/>
    <w:rsid w:val="00593A53"/>
    <w:rsid w:val="005A4EAB"/>
    <w:rsid w:val="005C3BBD"/>
    <w:rsid w:val="005D7BD3"/>
    <w:rsid w:val="005E28BE"/>
    <w:rsid w:val="005F75F4"/>
    <w:rsid w:val="00614C2D"/>
    <w:rsid w:val="00645F09"/>
    <w:rsid w:val="00685DE6"/>
    <w:rsid w:val="0069647D"/>
    <w:rsid w:val="006B0A37"/>
    <w:rsid w:val="006E43CB"/>
    <w:rsid w:val="006E55D6"/>
    <w:rsid w:val="00710ADD"/>
    <w:rsid w:val="00712245"/>
    <w:rsid w:val="00715E87"/>
    <w:rsid w:val="007232F4"/>
    <w:rsid w:val="00732522"/>
    <w:rsid w:val="00733E14"/>
    <w:rsid w:val="0073549E"/>
    <w:rsid w:val="00744B03"/>
    <w:rsid w:val="00746056"/>
    <w:rsid w:val="007477A9"/>
    <w:rsid w:val="00755D4C"/>
    <w:rsid w:val="007563AF"/>
    <w:rsid w:val="00764A1A"/>
    <w:rsid w:val="007944B2"/>
    <w:rsid w:val="007A6679"/>
    <w:rsid w:val="007D1B12"/>
    <w:rsid w:val="007D1EA9"/>
    <w:rsid w:val="007D5DBD"/>
    <w:rsid w:val="007E0B85"/>
    <w:rsid w:val="00816B38"/>
    <w:rsid w:val="00822082"/>
    <w:rsid w:val="00825E60"/>
    <w:rsid w:val="00827845"/>
    <w:rsid w:val="00832FB9"/>
    <w:rsid w:val="0083346B"/>
    <w:rsid w:val="00842426"/>
    <w:rsid w:val="00842C77"/>
    <w:rsid w:val="00846FF9"/>
    <w:rsid w:val="00850FE4"/>
    <w:rsid w:val="008519A8"/>
    <w:rsid w:val="0085464F"/>
    <w:rsid w:val="0086320C"/>
    <w:rsid w:val="00866176"/>
    <w:rsid w:val="008709C9"/>
    <w:rsid w:val="008A4B7A"/>
    <w:rsid w:val="008A6869"/>
    <w:rsid w:val="008C01E0"/>
    <w:rsid w:val="008C4E99"/>
    <w:rsid w:val="008C5A0D"/>
    <w:rsid w:val="008D1B6B"/>
    <w:rsid w:val="008D59D7"/>
    <w:rsid w:val="008F1E75"/>
    <w:rsid w:val="008F74C4"/>
    <w:rsid w:val="009044C9"/>
    <w:rsid w:val="00904EB8"/>
    <w:rsid w:val="00917F01"/>
    <w:rsid w:val="00925CA4"/>
    <w:rsid w:val="00926F3A"/>
    <w:rsid w:val="009327C4"/>
    <w:rsid w:val="00932C1C"/>
    <w:rsid w:val="009422C0"/>
    <w:rsid w:val="0094388E"/>
    <w:rsid w:val="009472D2"/>
    <w:rsid w:val="009524CE"/>
    <w:rsid w:val="00956879"/>
    <w:rsid w:val="009722E3"/>
    <w:rsid w:val="009941CA"/>
    <w:rsid w:val="0099553F"/>
    <w:rsid w:val="009A5B61"/>
    <w:rsid w:val="009C4669"/>
    <w:rsid w:val="009D529F"/>
    <w:rsid w:val="009E3FC8"/>
    <w:rsid w:val="009E641B"/>
    <w:rsid w:val="009F0F6C"/>
    <w:rsid w:val="009F2F8B"/>
    <w:rsid w:val="00A14C4F"/>
    <w:rsid w:val="00A234F8"/>
    <w:rsid w:val="00A261DD"/>
    <w:rsid w:val="00A308BE"/>
    <w:rsid w:val="00A40A83"/>
    <w:rsid w:val="00A41D2B"/>
    <w:rsid w:val="00A560EF"/>
    <w:rsid w:val="00A659FF"/>
    <w:rsid w:val="00A72AE0"/>
    <w:rsid w:val="00A8551C"/>
    <w:rsid w:val="00A86E04"/>
    <w:rsid w:val="00A94EC0"/>
    <w:rsid w:val="00AA11C6"/>
    <w:rsid w:val="00AB7B87"/>
    <w:rsid w:val="00AC3A06"/>
    <w:rsid w:val="00AD3DFE"/>
    <w:rsid w:val="00B15122"/>
    <w:rsid w:val="00B30E11"/>
    <w:rsid w:val="00B3159D"/>
    <w:rsid w:val="00B41801"/>
    <w:rsid w:val="00B80169"/>
    <w:rsid w:val="00B867B5"/>
    <w:rsid w:val="00BA4097"/>
    <w:rsid w:val="00BA713F"/>
    <w:rsid w:val="00BA7D15"/>
    <w:rsid w:val="00BB5E95"/>
    <w:rsid w:val="00BD2A32"/>
    <w:rsid w:val="00BF4B89"/>
    <w:rsid w:val="00BF58C2"/>
    <w:rsid w:val="00BF636E"/>
    <w:rsid w:val="00C02778"/>
    <w:rsid w:val="00C272FB"/>
    <w:rsid w:val="00C32005"/>
    <w:rsid w:val="00C64C42"/>
    <w:rsid w:val="00C81C91"/>
    <w:rsid w:val="00C8504F"/>
    <w:rsid w:val="00C877BD"/>
    <w:rsid w:val="00CE2067"/>
    <w:rsid w:val="00D00683"/>
    <w:rsid w:val="00D01E05"/>
    <w:rsid w:val="00D169FC"/>
    <w:rsid w:val="00D170A9"/>
    <w:rsid w:val="00D21B5D"/>
    <w:rsid w:val="00D34923"/>
    <w:rsid w:val="00D408DC"/>
    <w:rsid w:val="00D734F2"/>
    <w:rsid w:val="00D75172"/>
    <w:rsid w:val="00D86B11"/>
    <w:rsid w:val="00D9166B"/>
    <w:rsid w:val="00D931EA"/>
    <w:rsid w:val="00D95B14"/>
    <w:rsid w:val="00D97115"/>
    <w:rsid w:val="00DC0962"/>
    <w:rsid w:val="00DC29A5"/>
    <w:rsid w:val="00DC3410"/>
    <w:rsid w:val="00DD0909"/>
    <w:rsid w:val="00DF0DB5"/>
    <w:rsid w:val="00DF33BA"/>
    <w:rsid w:val="00DF3AEE"/>
    <w:rsid w:val="00E0693D"/>
    <w:rsid w:val="00E157DA"/>
    <w:rsid w:val="00E15A1E"/>
    <w:rsid w:val="00E22A16"/>
    <w:rsid w:val="00E40588"/>
    <w:rsid w:val="00E45D12"/>
    <w:rsid w:val="00E506B9"/>
    <w:rsid w:val="00E5119C"/>
    <w:rsid w:val="00E56C1C"/>
    <w:rsid w:val="00E579E0"/>
    <w:rsid w:val="00E60369"/>
    <w:rsid w:val="00E72010"/>
    <w:rsid w:val="00E74E7C"/>
    <w:rsid w:val="00E8620E"/>
    <w:rsid w:val="00E91F2D"/>
    <w:rsid w:val="00E94D6C"/>
    <w:rsid w:val="00E95CCD"/>
    <w:rsid w:val="00EA16F9"/>
    <w:rsid w:val="00EA2899"/>
    <w:rsid w:val="00EA70DC"/>
    <w:rsid w:val="00EB3309"/>
    <w:rsid w:val="00EC739C"/>
    <w:rsid w:val="00ED5FE8"/>
    <w:rsid w:val="00EE6A64"/>
    <w:rsid w:val="00EF37AF"/>
    <w:rsid w:val="00F023D6"/>
    <w:rsid w:val="00F070CD"/>
    <w:rsid w:val="00F306AC"/>
    <w:rsid w:val="00F439B9"/>
    <w:rsid w:val="00F47EBF"/>
    <w:rsid w:val="00F81274"/>
    <w:rsid w:val="00F83C4F"/>
    <w:rsid w:val="00F954A9"/>
    <w:rsid w:val="00FA2B0A"/>
    <w:rsid w:val="00FA55B1"/>
    <w:rsid w:val="00FB1BF4"/>
    <w:rsid w:val="00FB2E1F"/>
    <w:rsid w:val="00FC0A41"/>
    <w:rsid w:val="00FD137D"/>
    <w:rsid w:val="00FF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879"/>
  </w:style>
  <w:style w:type="paragraph" w:styleId="Footer">
    <w:name w:val="footer"/>
    <w:basedOn w:val="Normal"/>
    <w:link w:val="FooterChar"/>
    <w:uiPriority w:val="99"/>
    <w:unhideWhenUsed/>
    <w:rsid w:val="0095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879"/>
  </w:style>
  <w:style w:type="character" w:customStyle="1" w:styleId="ListParagraphChar">
    <w:name w:val="List Paragraph Char"/>
    <w:link w:val="ListParagraph"/>
    <w:uiPriority w:val="34"/>
    <w:rsid w:val="009F0F6C"/>
  </w:style>
  <w:style w:type="paragraph" w:styleId="BalloonText">
    <w:name w:val="Balloon Text"/>
    <w:basedOn w:val="Normal"/>
    <w:link w:val="BalloonTextChar"/>
    <w:uiPriority w:val="99"/>
    <w:semiHidden/>
    <w:unhideWhenUsed/>
    <w:rsid w:val="0053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8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2AE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72A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AA1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91D1B-47BC-4891-9F33-314D3B33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ichsan</dc:creator>
  <cp:lastModifiedBy>Ichsan</cp:lastModifiedBy>
  <cp:revision>8</cp:revision>
  <cp:lastPrinted>2015-10-05T03:56:00Z</cp:lastPrinted>
  <dcterms:created xsi:type="dcterms:W3CDTF">2015-10-20T19:53:00Z</dcterms:created>
  <dcterms:modified xsi:type="dcterms:W3CDTF">2016-01-24T06:06:00Z</dcterms:modified>
</cp:coreProperties>
</file>