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-1072515</wp:posOffset>
                </wp:positionV>
                <wp:extent cx="318135" cy="318135"/>
                <wp:effectExtent l="6350" t="5715" r="889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4470" id="Rectangle 1" o:spid="_x0000_s1026" style="position:absolute;margin-left:388.1pt;margin-top:-84.45pt;width:25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" strokecolor="white"/>
            </w:pict>
          </mc:Fallback>
        </mc:AlternateContent>
      </w:r>
      <w:r w:rsidRPr="00DA4539">
        <w:rPr>
          <w:rFonts w:ascii="Times New Roman" w:hAnsi="Times New Roman"/>
          <w:b/>
          <w:sz w:val="24"/>
          <w:szCs w:val="24"/>
        </w:rPr>
        <w:t>HUBUNGAN PEMAAFAN TERHADAP PASANGAN DENGAN KEPUASAN PERNIKAHAN</w:t>
      </w: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80A" w:rsidRPr="00551771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551771">
        <w:rPr>
          <w:rFonts w:ascii="Times New Roman" w:hAnsi="Times New Roman"/>
          <w:sz w:val="24"/>
          <w:szCs w:val="24"/>
        </w:rPr>
        <w:t>Ulfah</w:t>
      </w:r>
      <w:proofErr w:type="spellEnd"/>
      <w:r w:rsidRPr="00551771">
        <w:rPr>
          <w:rFonts w:ascii="Times New Roman" w:hAnsi="Times New Roman"/>
          <w:sz w:val="24"/>
          <w:szCs w:val="24"/>
        </w:rPr>
        <w:t xml:space="preserve"> Nabila </w:t>
      </w:r>
      <w:proofErr w:type="spellStart"/>
      <w:r w:rsidRPr="00551771">
        <w:rPr>
          <w:rFonts w:ascii="Times New Roman" w:hAnsi="Times New Roman"/>
          <w:sz w:val="24"/>
          <w:szCs w:val="24"/>
        </w:rPr>
        <w:t>Balqis</w:t>
      </w:r>
      <w:proofErr w:type="spellEnd"/>
    </w:p>
    <w:bookmarkEnd w:id="0"/>
    <w:p w:rsidR="00C2180A" w:rsidRPr="00551771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71">
        <w:rPr>
          <w:rFonts w:ascii="Times New Roman" w:hAnsi="Times New Roman"/>
          <w:color w:val="000000"/>
          <w:sz w:val="24"/>
          <w:szCs w:val="24"/>
        </w:rPr>
        <w:t>(</w:t>
      </w:r>
      <w:hyperlink r:id="rId4" w:history="1">
        <w:r w:rsidRPr="0055177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ulfahnabilabalqis99@gmail.com</w:t>
        </w:r>
      </w:hyperlink>
      <w:r w:rsidRPr="00551771">
        <w:rPr>
          <w:rFonts w:ascii="Times New Roman" w:hAnsi="Times New Roman"/>
          <w:sz w:val="24"/>
          <w:szCs w:val="24"/>
        </w:rPr>
        <w:t>)</w:t>
      </w:r>
    </w:p>
    <w:p w:rsidR="00C2180A" w:rsidRPr="00551771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1771">
        <w:rPr>
          <w:rFonts w:ascii="Times New Roman" w:hAnsi="Times New Roman"/>
          <w:sz w:val="24"/>
          <w:szCs w:val="24"/>
        </w:rPr>
        <w:t>Asniar</w:t>
      </w:r>
      <w:proofErr w:type="spellEnd"/>
      <w:r w:rsidRPr="0055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771">
        <w:rPr>
          <w:rFonts w:ascii="Times New Roman" w:hAnsi="Times New Roman"/>
          <w:sz w:val="24"/>
          <w:szCs w:val="24"/>
        </w:rPr>
        <w:t>Khumas</w:t>
      </w:r>
      <w:proofErr w:type="spellEnd"/>
    </w:p>
    <w:p w:rsidR="00C2180A" w:rsidRPr="00551771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71">
        <w:rPr>
          <w:rFonts w:ascii="Times New Roman" w:hAnsi="Times New Roman"/>
          <w:sz w:val="24"/>
          <w:szCs w:val="24"/>
        </w:rPr>
        <w:t>(hafizhdzaky@yahoo.com)</w:t>
      </w:r>
    </w:p>
    <w:p w:rsidR="00C2180A" w:rsidRPr="00551771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1771">
        <w:rPr>
          <w:rFonts w:ascii="Times New Roman" w:hAnsi="Times New Roman"/>
          <w:sz w:val="24"/>
          <w:szCs w:val="24"/>
        </w:rPr>
        <w:t>Kurniati</w:t>
      </w:r>
      <w:proofErr w:type="spellEnd"/>
      <w:r w:rsidRPr="0055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771">
        <w:rPr>
          <w:rFonts w:ascii="Times New Roman" w:hAnsi="Times New Roman"/>
          <w:sz w:val="24"/>
          <w:szCs w:val="24"/>
        </w:rPr>
        <w:t>Zainuddin</w:t>
      </w:r>
      <w:proofErr w:type="spellEnd"/>
    </w:p>
    <w:p w:rsidR="00C2180A" w:rsidRPr="00737B85" w:rsidRDefault="00C2180A" w:rsidP="00C2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B85">
        <w:rPr>
          <w:rFonts w:ascii="Times New Roman" w:hAnsi="Times New Roman"/>
          <w:sz w:val="24"/>
          <w:szCs w:val="24"/>
        </w:rPr>
        <w:t>(kurniazainuddin@gmail.com)</w:t>
      </w:r>
    </w:p>
    <w:p w:rsidR="00C2180A" w:rsidRDefault="00C2180A" w:rsidP="00C2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180A" w:rsidRDefault="00C2180A" w:rsidP="00C2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539">
        <w:rPr>
          <w:rFonts w:ascii="Times New Roman" w:hAnsi="Times New Roman"/>
          <w:b/>
          <w:sz w:val="24"/>
          <w:szCs w:val="24"/>
        </w:rPr>
        <w:t>ABSTRAK</w:t>
      </w:r>
    </w:p>
    <w:p w:rsidR="00C2180A" w:rsidRDefault="00C2180A" w:rsidP="00C2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80A" w:rsidRDefault="00C2180A" w:rsidP="00C218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25D">
        <w:rPr>
          <w:rFonts w:ascii="Times New Roman" w:hAnsi="Times New Roman"/>
          <w:sz w:val="24"/>
          <w:szCs w:val="24"/>
        </w:rPr>
        <w:t>Kepuasan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merupakan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harapan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setiap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pasangan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suami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isteri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menjadi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bagian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penting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tolak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ukur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keberhasilan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suatu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25D">
        <w:rPr>
          <w:rFonts w:ascii="Times New Roman" w:hAnsi="Times New Roman"/>
          <w:sz w:val="24"/>
          <w:szCs w:val="24"/>
        </w:rPr>
        <w:t>namun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setiap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tidak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terhindar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konflik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Pemaafan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merupakan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alternatif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resolusi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konflik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satu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faktor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memengaruhi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kepuasan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ini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bertujuan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untuk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mengetahui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hubungan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pemaafan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terhadap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pasangan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kepuasan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pada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pasangan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suami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isteri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25D">
        <w:rPr>
          <w:rFonts w:ascii="Times New Roman" w:hAnsi="Times New Roman"/>
          <w:sz w:val="24"/>
          <w:szCs w:val="24"/>
        </w:rPr>
        <w:t>kecamatan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Panakkukang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kota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 w:rsidRPr="00B8025D">
        <w:rPr>
          <w:rFonts w:ascii="Times New Roman" w:hAnsi="Times New Roman"/>
          <w:sz w:val="24"/>
          <w:szCs w:val="24"/>
        </w:rPr>
        <w:t>Metode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digunakan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adalah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metode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kuantitatif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Subjek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ini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adalah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suami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isteri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telah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menikah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hingga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8025D">
        <w:rPr>
          <w:rFonts w:ascii="Times New Roman" w:hAnsi="Times New Roman"/>
          <w:sz w:val="24"/>
          <w:szCs w:val="24"/>
        </w:rPr>
        <w:t>tahun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sebanyak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130 orang. </w:t>
      </w:r>
      <w:proofErr w:type="spellStart"/>
      <w:r w:rsidRPr="00B8025D">
        <w:rPr>
          <w:rFonts w:ascii="Times New Roman" w:hAnsi="Times New Roman"/>
          <w:sz w:val="24"/>
          <w:szCs w:val="24"/>
        </w:rPr>
        <w:t>Teknik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sampel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digunakan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adalah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r w:rsidRPr="00551771">
        <w:rPr>
          <w:rFonts w:ascii="Times New Roman" w:hAnsi="Times New Roman"/>
          <w:i/>
          <w:sz w:val="24"/>
          <w:szCs w:val="24"/>
        </w:rPr>
        <w:t>accidental sampling</w:t>
      </w:r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Teknik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analisis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8025D">
        <w:rPr>
          <w:rFonts w:ascii="Times New Roman" w:hAnsi="Times New Roman"/>
          <w:sz w:val="24"/>
          <w:szCs w:val="24"/>
        </w:rPr>
        <w:t>digunakan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dalam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ini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adalah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korelasi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r w:rsidRPr="00551771">
        <w:rPr>
          <w:rFonts w:ascii="Times New Roman" w:hAnsi="Times New Roman"/>
          <w:i/>
          <w:sz w:val="24"/>
          <w:szCs w:val="24"/>
        </w:rPr>
        <w:t>product moment</w:t>
      </w:r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bantuan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SPSS 21.0 </w:t>
      </w:r>
      <w:r w:rsidRPr="00551771">
        <w:rPr>
          <w:rFonts w:ascii="Times New Roman" w:hAnsi="Times New Roman"/>
          <w:i/>
          <w:sz w:val="24"/>
          <w:szCs w:val="24"/>
        </w:rPr>
        <w:t>for windows</w:t>
      </w:r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Hasil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analisis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8025D">
        <w:rPr>
          <w:rFonts w:ascii="Times New Roman" w:hAnsi="Times New Roman"/>
          <w:sz w:val="24"/>
          <w:szCs w:val="24"/>
        </w:rPr>
        <w:t>menunjukkan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bahwa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besarnya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kekuatan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hubungan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antar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variabel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adalah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r = 0,724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nilai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signifikansi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(p = 0,00 &lt; 0,05). </w:t>
      </w:r>
      <w:proofErr w:type="spellStart"/>
      <w:r w:rsidRPr="00B8025D">
        <w:rPr>
          <w:rFonts w:ascii="Times New Roman" w:hAnsi="Times New Roman"/>
          <w:sz w:val="24"/>
          <w:szCs w:val="24"/>
        </w:rPr>
        <w:t>Hasil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ini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menunjukkan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bahwa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terdapat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hubungan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positif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signifikan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antara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pemaafan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terhadap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pasangan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kepuasan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25D">
        <w:rPr>
          <w:rFonts w:ascii="Times New Roman" w:hAnsi="Times New Roman"/>
          <w:sz w:val="24"/>
          <w:szCs w:val="24"/>
        </w:rPr>
        <w:t>Implikasi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penelitian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ini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yaitu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sebagai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acuan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bagi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pasangan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suami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isteri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dalam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menyikapi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dinamika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psikologi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mewarnai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kehidupan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rumah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tangga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dengan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lebih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positif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25D">
        <w:rPr>
          <w:rFonts w:ascii="Times New Roman" w:hAnsi="Times New Roman"/>
          <w:sz w:val="24"/>
          <w:szCs w:val="24"/>
        </w:rPr>
        <w:t>dan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memerhatikan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faktor-faktor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25D">
        <w:rPr>
          <w:rFonts w:ascii="Times New Roman" w:hAnsi="Times New Roman"/>
          <w:sz w:val="24"/>
          <w:szCs w:val="24"/>
        </w:rPr>
        <w:t>dapat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180A" w:rsidRDefault="00C2180A" w:rsidP="00C218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0A" w:rsidRPr="00B8025D" w:rsidRDefault="00C2180A" w:rsidP="00C218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25D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B8025D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8025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25D">
        <w:rPr>
          <w:rFonts w:ascii="Times New Roman" w:hAnsi="Times New Roman"/>
          <w:sz w:val="24"/>
          <w:szCs w:val="24"/>
        </w:rPr>
        <w:t>Pemaafan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25D">
        <w:rPr>
          <w:rFonts w:ascii="Times New Roman" w:hAnsi="Times New Roman"/>
          <w:sz w:val="24"/>
          <w:szCs w:val="24"/>
        </w:rPr>
        <w:t>Kepuasan</w:t>
      </w:r>
      <w:proofErr w:type="spellEnd"/>
      <w:r w:rsidRPr="00B8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25D"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Isteri</w:t>
      </w:r>
      <w:proofErr w:type="spellEnd"/>
    </w:p>
    <w:p w:rsidR="00B30BCC" w:rsidRDefault="00B30BCC"/>
    <w:sectPr w:rsidR="00B3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A"/>
    <w:rsid w:val="00B30BCC"/>
    <w:rsid w:val="00C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481F-365A-4D71-9EDF-718800C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0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18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ahnabilabalqis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2017-04-03T01:04:00Z</dcterms:created>
  <dcterms:modified xsi:type="dcterms:W3CDTF">2017-04-03T01:04:00Z</dcterms:modified>
</cp:coreProperties>
</file>