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68" w:rsidRPr="00902E59" w:rsidRDefault="00BB0C68" w:rsidP="00902E59">
      <w:pPr>
        <w:jc w:val="center"/>
        <w:rPr>
          <w:b/>
          <w:color w:val="000000"/>
          <w:sz w:val="28"/>
          <w:szCs w:val="28"/>
        </w:rPr>
      </w:pPr>
      <w:r w:rsidRPr="00902E59">
        <w:rPr>
          <w:b/>
          <w:color w:val="000000"/>
          <w:sz w:val="28"/>
          <w:szCs w:val="28"/>
        </w:rPr>
        <w:t>LEMBAR VALIDASI DOKUMEN IMPLEMENTASI KTSP</w:t>
      </w:r>
    </w:p>
    <w:p w:rsidR="00BB0C68" w:rsidRDefault="00902E59" w:rsidP="00902E59">
      <w:pPr>
        <w:jc w:val="center"/>
        <w:rPr>
          <w:b/>
          <w:color w:val="000000"/>
          <w:sz w:val="28"/>
          <w:szCs w:val="28"/>
        </w:rPr>
      </w:pPr>
      <w:r w:rsidRPr="00902E59">
        <w:rPr>
          <w:b/>
          <w:color w:val="000000"/>
          <w:sz w:val="28"/>
          <w:szCs w:val="28"/>
        </w:rPr>
        <w:t>DI</w:t>
      </w:r>
      <w:r w:rsidR="00BB0C68" w:rsidRPr="00902E59">
        <w:rPr>
          <w:b/>
          <w:color w:val="000000"/>
          <w:sz w:val="28"/>
          <w:szCs w:val="28"/>
        </w:rPr>
        <w:t xml:space="preserve"> SMK NEGERI 2 PINRANG</w:t>
      </w:r>
    </w:p>
    <w:p w:rsidR="00BB0C68" w:rsidRPr="00CE6D13" w:rsidRDefault="00FE72E5" w:rsidP="00902E5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5pt;margin-top:1pt;width:619.5pt;height:1.5pt;flip:y;z-index:251661312" o:connectortype="straight" strokeweight="3pt"/>
        </w:pict>
      </w:r>
    </w:p>
    <w:tbl>
      <w:tblPr>
        <w:tblpPr w:leftFromText="180" w:rightFromText="180" w:vertAnchor="text" w:horzAnchor="margin" w:tblpXSpec="center" w:tblpY="4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3118"/>
        <w:gridCol w:w="5812"/>
        <w:gridCol w:w="851"/>
        <w:gridCol w:w="850"/>
        <w:gridCol w:w="851"/>
        <w:gridCol w:w="708"/>
      </w:tblGrid>
      <w:tr w:rsidR="004147EC" w:rsidRPr="0002191C" w:rsidTr="00346E37">
        <w:trPr>
          <w:trHeight w:val="115"/>
        </w:trPr>
        <w:tc>
          <w:tcPr>
            <w:tcW w:w="675" w:type="dxa"/>
            <w:vMerge w:val="restart"/>
            <w:shd w:val="clear" w:color="auto" w:fill="E0E0E0"/>
            <w:vAlign w:val="center"/>
          </w:tcPr>
          <w:p w:rsidR="004147EC" w:rsidRPr="0002191C" w:rsidRDefault="004147EC" w:rsidP="003178B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02191C">
              <w:rPr>
                <w:rFonts w:eastAsia="Arial Unicode MS"/>
                <w:b/>
                <w:color w:val="000000"/>
              </w:rPr>
              <w:t>NO</w:t>
            </w:r>
            <w:r>
              <w:rPr>
                <w:rFonts w:eastAsia="Arial Unicode MS"/>
                <w:b/>
                <w:color w:val="000000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ASPEK SNP</w:t>
            </w:r>
          </w:p>
        </w:tc>
        <w:tc>
          <w:tcPr>
            <w:tcW w:w="3118" w:type="dxa"/>
            <w:vMerge w:val="restart"/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INDIKATOR</w:t>
            </w:r>
          </w:p>
        </w:tc>
        <w:tc>
          <w:tcPr>
            <w:tcW w:w="5812" w:type="dxa"/>
            <w:vMerge w:val="restart"/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NAMA DOKUMEN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47E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Keterangan</w:t>
            </w:r>
          </w:p>
        </w:tc>
        <w:tc>
          <w:tcPr>
            <w:tcW w:w="708" w:type="dxa"/>
            <w:vMerge w:val="restart"/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Item</w:t>
            </w:r>
          </w:p>
        </w:tc>
      </w:tr>
      <w:tr w:rsidR="004147EC" w:rsidRPr="0002191C" w:rsidTr="004147EC">
        <w:trPr>
          <w:trHeight w:val="7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47EC" w:rsidRPr="0002191C" w:rsidRDefault="004147EC" w:rsidP="004147EC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 w:rsidRPr="004147EC">
              <w:rPr>
                <w:rFonts w:eastAsia="Arial Unicode MS"/>
                <w:b/>
                <w:color w:val="000000"/>
                <w:sz w:val="16"/>
              </w:rPr>
              <w:t>Ada dan Lengkap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47EC" w:rsidRPr="0002191C" w:rsidRDefault="004147EC" w:rsidP="00D140C3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 w:rsidRPr="004147EC">
              <w:rPr>
                <w:rFonts w:eastAsia="Arial Unicode MS"/>
                <w:b/>
                <w:color w:val="000000"/>
                <w:sz w:val="16"/>
              </w:rPr>
              <w:t xml:space="preserve">Ada dan Tidak </w:t>
            </w:r>
            <w:r w:rsidR="00D140C3">
              <w:rPr>
                <w:rFonts w:eastAsia="Arial Unicode MS"/>
                <w:b/>
                <w:color w:val="000000"/>
                <w:sz w:val="16"/>
              </w:rPr>
              <w:t>Lengkap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 w:rsidRPr="004147EC">
              <w:rPr>
                <w:rFonts w:eastAsia="Arial Unicode MS"/>
                <w:b/>
                <w:color w:val="000000"/>
                <w:sz w:val="16"/>
              </w:rPr>
              <w:t>Tidak Ada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4147EC" w:rsidRPr="0002191C" w:rsidTr="002C0766">
        <w:trPr>
          <w:trHeight w:val="38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47E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STANDAR</w:t>
            </w:r>
          </w:p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 w:rsidRPr="0002191C">
              <w:rPr>
                <w:rFonts w:eastAsia="Arial Unicode MS"/>
                <w:b/>
                <w:color w:val="000000"/>
              </w:rPr>
              <w:t xml:space="preserve">PROSES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47EC" w:rsidRPr="0002191C" w:rsidRDefault="004147EC" w:rsidP="00420CC0">
            <w:pPr>
              <w:jc w:val="both"/>
              <w:rPr>
                <w:color w:val="000000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en-US"/>
              </w:rPr>
              <w:t>Kesiapan Guru</w:t>
            </w:r>
          </w:p>
        </w:tc>
        <w:tc>
          <w:tcPr>
            <w:tcW w:w="5812" w:type="dxa"/>
            <w:shd w:val="clear" w:color="auto" w:fill="auto"/>
          </w:tcPr>
          <w:p w:rsidR="004147EC" w:rsidRPr="0002191C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02191C">
              <w:rPr>
                <w:color w:val="000000"/>
                <w:lang w:val="en-US"/>
              </w:rPr>
              <w:t xml:space="preserve">Dokumen kelengkapan </w:t>
            </w:r>
            <w:r>
              <w:rPr>
                <w:color w:val="000000"/>
                <w:lang w:val="en-US"/>
              </w:rPr>
              <w:t>mengajar guru (silabus, RPP</w:t>
            </w:r>
            <w:r w:rsidRPr="0002191C">
              <w:rPr>
                <w:color w:val="000000"/>
                <w:lang w:val="en-US"/>
              </w:rPr>
              <w:t>)</w:t>
            </w:r>
          </w:p>
          <w:p w:rsidR="004147EC" w:rsidRPr="0002191C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02191C">
              <w:rPr>
                <w:color w:val="000000"/>
                <w:lang w:val="en-US"/>
              </w:rPr>
              <w:t>Dokumen presensi siswa</w:t>
            </w:r>
          </w:p>
          <w:p w:rsidR="004147EC" w:rsidRPr="0002191C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02191C">
              <w:rPr>
                <w:color w:val="000000"/>
                <w:lang w:val="en-US"/>
              </w:rPr>
              <w:t>Dokumen kelengkapan penilaian</w:t>
            </w:r>
          </w:p>
        </w:tc>
        <w:tc>
          <w:tcPr>
            <w:tcW w:w="851" w:type="dxa"/>
            <w:shd w:val="clear" w:color="auto" w:fill="auto"/>
          </w:tcPr>
          <w:p w:rsidR="004147E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4147E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  <w:tc>
          <w:tcPr>
            <w:tcW w:w="851" w:type="dxa"/>
          </w:tcPr>
          <w:p w:rsidR="004147E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147EC" w:rsidRPr="00B0112D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val="sv-SE"/>
              </w:rPr>
            </w:pPr>
            <w:r>
              <w:rPr>
                <w:rFonts w:eastAsia="Arial Unicode MS"/>
                <w:color w:val="000000"/>
                <w:sz w:val="18"/>
                <w:szCs w:val="24"/>
                <w:lang w:val="sv-SE"/>
              </w:rPr>
              <w:t>1</w:t>
            </w:r>
            <w:r w:rsidRPr="004147EC">
              <w:rPr>
                <w:rFonts w:eastAsia="Arial Unicode MS"/>
                <w:color w:val="000000"/>
                <w:sz w:val="18"/>
                <w:szCs w:val="24"/>
                <w:lang w:val="sv-SE"/>
              </w:rPr>
              <w:t>-17</w:t>
            </w:r>
          </w:p>
        </w:tc>
      </w:tr>
      <w:tr w:rsidR="004147EC" w:rsidRPr="0002191C" w:rsidTr="002C0766">
        <w:trPr>
          <w:trHeight w:val="74"/>
        </w:trPr>
        <w:tc>
          <w:tcPr>
            <w:tcW w:w="675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47EC" w:rsidRPr="0002191C" w:rsidRDefault="004147EC" w:rsidP="00420C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en-US"/>
              </w:rPr>
              <w:t>Pengelolaan Kelas</w:t>
            </w:r>
          </w:p>
        </w:tc>
        <w:tc>
          <w:tcPr>
            <w:tcW w:w="5812" w:type="dxa"/>
            <w:shd w:val="clear" w:color="auto" w:fill="auto"/>
          </w:tcPr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AD2542">
              <w:rPr>
                <w:color w:val="000000"/>
                <w:lang w:val="en-US"/>
              </w:rPr>
              <w:t>Dokumen program remedial</w:t>
            </w:r>
          </w:p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AD2542">
              <w:rPr>
                <w:color w:val="000000"/>
                <w:lang w:val="en-US"/>
              </w:rPr>
              <w:t>Dokumen program pengayaan</w:t>
            </w:r>
          </w:p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AD2542">
              <w:rPr>
                <w:color w:val="000000"/>
                <w:lang w:val="en-US"/>
              </w:rPr>
              <w:t>Dokumen program percepatan</w:t>
            </w:r>
          </w:p>
        </w:tc>
        <w:tc>
          <w:tcPr>
            <w:tcW w:w="851" w:type="dxa"/>
            <w:shd w:val="clear" w:color="auto" w:fill="auto"/>
          </w:tcPr>
          <w:p w:rsidR="004147E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4147E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</w:tc>
        <w:tc>
          <w:tcPr>
            <w:tcW w:w="851" w:type="dxa"/>
          </w:tcPr>
          <w:p w:rsidR="004147E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  <w:tc>
          <w:tcPr>
            <w:tcW w:w="708" w:type="dxa"/>
            <w:vMerge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</w:tr>
      <w:tr w:rsidR="004147EC" w:rsidRPr="0002191C" w:rsidTr="002C0766">
        <w:trPr>
          <w:trHeight w:val="74"/>
        </w:trPr>
        <w:tc>
          <w:tcPr>
            <w:tcW w:w="675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47EC" w:rsidRPr="0002191C" w:rsidRDefault="004147EC" w:rsidP="00420C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en-US"/>
              </w:rPr>
              <w:t>Metodologi Pengajaran</w:t>
            </w:r>
          </w:p>
        </w:tc>
        <w:tc>
          <w:tcPr>
            <w:tcW w:w="5812" w:type="dxa"/>
            <w:shd w:val="clear" w:color="auto" w:fill="auto"/>
          </w:tcPr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AD2542">
              <w:rPr>
                <w:color w:val="000000"/>
                <w:lang w:val="en-US"/>
              </w:rPr>
              <w:t xml:space="preserve">Dokumen catatan penggunaan metode pengajaran (dalam RPP) </w:t>
            </w:r>
          </w:p>
        </w:tc>
        <w:tc>
          <w:tcPr>
            <w:tcW w:w="851" w:type="dxa"/>
            <w:shd w:val="clear" w:color="auto" w:fill="auto"/>
          </w:tcPr>
          <w:p w:rsidR="004147EC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  <w:tc>
          <w:tcPr>
            <w:tcW w:w="851" w:type="dxa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  <w:tc>
          <w:tcPr>
            <w:tcW w:w="708" w:type="dxa"/>
            <w:vMerge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</w:tr>
      <w:tr w:rsidR="004147EC" w:rsidRPr="0002191C" w:rsidTr="002C0766">
        <w:trPr>
          <w:trHeight w:val="74"/>
        </w:trPr>
        <w:tc>
          <w:tcPr>
            <w:tcW w:w="675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47EC" w:rsidRPr="0002191C" w:rsidRDefault="004147EC" w:rsidP="00420C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en-US"/>
              </w:rPr>
              <w:t>Penggunaan Media</w:t>
            </w:r>
          </w:p>
        </w:tc>
        <w:tc>
          <w:tcPr>
            <w:tcW w:w="5812" w:type="dxa"/>
            <w:shd w:val="clear" w:color="auto" w:fill="auto"/>
          </w:tcPr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AD2542">
              <w:rPr>
                <w:color w:val="000000"/>
                <w:lang w:val="en-US"/>
              </w:rPr>
              <w:t>Dokumen catatan penggunaan media pengajaran (dalam RPP)</w:t>
            </w:r>
          </w:p>
        </w:tc>
        <w:tc>
          <w:tcPr>
            <w:tcW w:w="851" w:type="dxa"/>
            <w:shd w:val="clear" w:color="auto" w:fill="auto"/>
          </w:tcPr>
          <w:p w:rsidR="004147EC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  <w:tc>
          <w:tcPr>
            <w:tcW w:w="851" w:type="dxa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  <w:tc>
          <w:tcPr>
            <w:tcW w:w="708" w:type="dxa"/>
            <w:vMerge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lang w:val="sv-SE"/>
              </w:rPr>
            </w:pPr>
          </w:p>
        </w:tc>
      </w:tr>
      <w:tr w:rsidR="004147EC" w:rsidRPr="0002191C" w:rsidTr="002C0766">
        <w:trPr>
          <w:trHeight w:val="74"/>
        </w:trPr>
        <w:tc>
          <w:tcPr>
            <w:tcW w:w="675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7EC" w:rsidRPr="0002191C" w:rsidRDefault="004147EC" w:rsidP="00420C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en-US"/>
              </w:rPr>
              <w:t>Implementasi CTL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AD2542">
              <w:rPr>
                <w:color w:val="000000"/>
                <w:lang w:val="en-US"/>
              </w:rPr>
              <w:t>Dokumen catatan implementasi CTL pengajaran (dalam RPP): ada 7 model yaitu inkuiri, bertanya, modeling, masyarakat belajar, penilaian sebenarnya, konstruktivisme, dan refleksi)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47E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147E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7E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  <w:p w:rsidR="002C0766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  <w:p w:rsidR="002C0766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</w:tr>
      <w:tr w:rsidR="004147EC" w:rsidRPr="0002191C" w:rsidTr="002C0766">
        <w:trPr>
          <w:trHeight w:val="4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147EC" w:rsidRPr="0002191C" w:rsidRDefault="004147EC" w:rsidP="003178B7">
            <w:pPr>
              <w:jc w:val="center"/>
              <w:rPr>
                <w:rFonts w:eastAsia="Arial Unicode MS"/>
                <w:b/>
                <w:color w:val="000000"/>
              </w:rPr>
            </w:pPr>
            <w:r w:rsidRPr="0002191C">
              <w:rPr>
                <w:rFonts w:eastAsia="Arial Unicode MS"/>
                <w:b/>
                <w:color w:val="000000"/>
              </w:rPr>
              <w:t>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47E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STANDAR</w:t>
            </w:r>
          </w:p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</w:rPr>
            </w:pPr>
            <w:r w:rsidRPr="0002191C">
              <w:rPr>
                <w:rFonts w:eastAsia="Arial Unicode MS"/>
                <w:b/>
                <w:color w:val="000000"/>
              </w:rPr>
              <w:t>PENILAIAN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47EC" w:rsidRPr="0002191C" w:rsidRDefault="004147EC" w:rsidP="00420C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en-US"/>
              </w:rPr>
              <w:t>Kesiapan Guru dalam penilaian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clear" w:pos="360"/>
              </w:tabs>
              <w:ind w:left="354" w:hanging="345"/>
              <w:jc w:val="both"/>
              <w:rPr>
                <w:color w:val="000000"/>
                <w:lang w:val="en-US"/>
              </w:rPr>
            </w:pPr>
            <w:r w:rsidRPr="00AD2542">
              <w:rPr>
                <w:color w:val="000000"/>
                <w:lang w:val="en-US"/>
              </w:rPr>
              <w:t>Dokumen  perangkat penilaian yang dimiliki guru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7EC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</w:tcPr>
          <w:p w:rsidR="004147EC" w:rsidRPr="00B0112D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147EC" w:rsidRPr="00B0112D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val="sv-SE"/>
              </w:rPr>
            </w:pPr>
            <w:r w:rsidRPr="004147EC">
              <w:rPr>
                <w:rFonts w:eastAsia="Arial Unicode MS"/>
                <w:color w:val="000000"/>
                <w:sz w:val="18"/>
                <w:szCs w:val="24"/>
                <w:lang w:val="sv-SE"/>
              </w:rPr>
              <w:t>18</w:t>
            </w:r>
            <w:r>
              <w:rPr>
                <w:rFonts w:eastAsia="Arial Unicode MS"/>
                <w:color w:val="000000"/>
                <w:sz w:val="18"/>
                <w:szCs w:val="24"/>
                <w:lang w:val="sv-SE"/>
              </w:rPr>
              <w:t>-</w:t>
            </w:r>
            <w:r w:rsidRPr="004147EC">
              <w:rPr>
                <w:rFonts w:eastAsia="Arial Unicode MS"/>
                <w:color w:val="000000"/>
                <w:sz w:val="18"/>
                <w:szCs w:val="24"/>
                <w:lang w:val="sv-SE"/>
              </w:rPr>
              <w:t>22</w:t>
            </w:r>
          </w:p>
        </w:tc>
      </w:tr>
      <w:tr w:rsidR="004147EC" w:rsidRPr="0002191C" w:rsidTr="002C0766">
        <w:trPr>
          <w:trHeight w:val="285"/>
        </w:trPr>
        <w:tc>
          <w:tcPr>
            <w:tcW w:w="675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47EC" w:rsidRPr="0002191C" w:rsidRDefault="004147EC" w:rsidP="00420C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en-US"/>
              </w:rPr>
              <w:t>Pelaksanaan Penilaian</w:t>
            </w:r>
          </w:p>
        </w:tc>
        <w:tc>
          <w:tcPr>
            <w:tcW w:w="5812" w:type="dxa"/>
            <w:shd w:val="clear" w:color="auto" w:fill="auto"/>
          </w:tcPr>
          <w:p w:rsidR="004147EC" w:rsidRPr="00AD2542" w:rsidRDefault="004147EC" w:rsidP="00420CC0">
            <w:pPr>
              <w:numPr>
                <w:ilvl w:val="0"/>
                <w:numId w:val="1"/>
              </w:numPr>
              <w:jc w:val="both"/>
              <w:rPr>
                <w:color w:val="000000"/>
                <w:lang w:val="sv-SE"/>
              </w:rPr>
            </w:pPr>
            <w:r w:rsidRPr="00AD2542">
              <w:rPr>
                <w:color w:val="000000"/>
                <w:lang w:val="sv-SE"/>
              </w:rPr>
              <w:t>Dokumen jadwal ulangan/tes/evaluasi di sekolah</w:t>
            </w:r>
          </w:p>
        </w:tc>
        <w:tc>
          <w:tcPr>
            <w:tcW w:w="851" w:type="dxa"/>
            <w:shd w:val="clear" w:color="auto" w:fill="auto"/>
          </w:tcPr>
          <w:p w:rsidR="004147EC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vMerge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</w:tr>
      <w:tr w:rsidR="004147EC" w:rsidRPr="0002191C" w:rsidTr="002C0766">
        <w:trPr>
          <w:trHeight w:val="465"/>
        </w:trPr>
        <w:tc>
          <w:tcPr>
            <w:tcW w:w="675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47EC" w:rsidRPr="0002191C" w:rsidRDefault="004147EC" w:rsidP="00420CC0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2191C">
              <w:rPr>
                <w:color w:val="000000"/>
                <w:sz w:val="22"/>
                <w:szCs w:val="22"/>
                <w:lang w:val="sv-SE"/>
              </w:rPr>
              <w:t>Pemanfaatan hasil penilaian</w:t>
            </w:r>
          </w:p>
        </w:tc>
        <w:tc>
          <w:tcPr>
            <w:tcW w:w="5812" w:type="dxa"/>
            <w:shd w:val="clear" w:color="auto" w:fill="auto"/>
          </w:tcPr>
          <w:p w:rsidR="004147EC" w:rsidRPr="00AD2542" w:rsidRDefault="004147EC" w:rsidP="00420CC0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000000"/>
                <w:lang w:val="sv-SE"/>
              </w:rPr>
            </w:pPr>
            <w:r w:rsidRPr="00AD2542">
              <w:rPr>
                <w:color w:val="000000"/>
                <w:lang w:val="sv-SE"/>
              </w:rPr>
              <w:t>Dokumen program-program tindak lanjut hasil penilaian (remedial, pengayaan, percepatan)</w:t>
            </w:r>
          </w:p>
        </w:tc>
        <w:tc>
          <w:tcPr>
            <w:tcW w:w="851" w:type="dxa"/>
            <w:shd w:val="clear" w:color="auto" w:fill="auto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7EC" w:rsidRPr="0002191C" w:rsidRDefault="002C0766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  <w:r w:rsidRPr="000F0239">
              <w:rPr>
                <w:szCs w:val="24"/>
              </w:rPr>
              <w:t>√</w:t>
            </w:r>
          </w:p>
        </w:tc>
        <w:tc>
          <w:tcPr>
            <w:tcW w:w="851" w:type="dxa"/>
          </w:tcPr>
          <w:p w:rsidR="004147EC" w:rsidRPr="0002191C" w:rsidRDefault="004147EC" w:rsidP="002C0766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vMerge/>
          </w:tcPr>
          <w:p w:rsidR="004147EC" w:rsidRPr="0002191C" w:rsidRDefault="004147EC" w:rsidP="003178B7">
            <w:pPr>
              <w:tabs>
                <w:tab w:val="left" w:pos="720"/>
              </w:tabs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val="sv-SE"/>
              </w:rPr>
            </w:pPr>
          </w:p>
        </w:tc>
      </w:tr>
    </w:tbl>
    <w:p w:rsidR="006A0DB0" w:rsidRDefault="006A0DB0"/>
    <w:p w:rsidR="0043507F" w:rsidRDefault="0043507F" w:rsidP="004350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KETERANGAN :</w:t>
      </w:r>
    </w:p>
    <w:p w:rsidR="0043507F" w:rsidRPr="0043507F" w:rsidRDefault="0043507F" w:rsidP="004350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Ada</w:t>
      </w:r>
      <w:r w:rsidRPr="0043507F">
        <w:rPr>
          <w:b/>
          <w:sz w:val="24"/>
          <w:szCs w:val="24"/>
        </w:rPr>
        <w:t xml:space="preserve"> dan lengkap </w:t>
      </w:r>
      <w:r>
        <w:rPr>
          <w:b/>
          <w:sz w:val="24"/>
          <w:szCs w:val="24"/>
        </w:rPr>
        <w:t xml:space="preserve">jika </w:t>
      </w:r>
      <w:r w:rsidRPr="0043507F">
        <w:rPr>
          <w:b/>
          <w:sz w:val="24"/>
          <w:szCs w:val="24"/>
        </w:rPr>
        <w:t>semua guru yang berjumlah 30 orang</w:t>
      </w:r>
      <w:r>
        <w:rPr>
          <w:b/>
          <w:sz w:val="24"/>
          <w:szCs w:val="24"/>
        </w:rPr>
        <w:t xml:space="preserve"> </w:t>
      </w:r>
      <w:r w:rsidR="00540821">
        <w:rPr>
          <w:b/>
          <w:sz w:val="24"/>
          <w:szCs w:val="24"/>
        </w:rPr>
        <w:t>memiliki dokumen tersebut</w:t>
      </w:r>
    </w:p>
    <w:p w:rsidR="0043507F" w:rsidRPr="0043507F" w:rsidRDefault="0043507F" w:rsidP="004350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Ada</w:t>
      </w:r>
      <w:r w:rsidRPr="0043507F">
        <w:rPr>
          <w:b/>
          <w:sz w:val="24"/>
          <w:szCs w:val="24"/>
        </w:rPr>
        <w:t xml:space="preserve"> dan tidak lengkap </w:t>
      </w:r>
      <w:r>
        <w:rPr>
          <w:b/>
          <w:sz w:val="24"/>
          <w:szCs w:val="24"/>
        </w:rPr>
        <w:t xml:space="preserve">jika </w:t>
      </w:r>
      <w:r w:rsidRPr="0043507F">
        <w:rPr>
          <w:b/>
          <w:sz w:val="24"/>
          <w:szCs w:val="24"/>
        </w:rPr>
        <w:t xml:space="preserve">tidak semua guru yang berjumlah 30 orang </w:t>
      </w:r>
      <w:r w:rsidR="00540821">
        <w:rPr>
          <w:b/>
          <w:sz w:val="24"/>
          <w:szCs w:val="24"/>
        </w:rPr>
        <w:t>memiliki dokumen tersebut</w:t>
      </w:r>
    </w:p>
    <w:p w:rsidR="0043507F" w:rsidRPr="0043507F" w:rsidRDefault="0043507F" w:rsidP="0043507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Tidak</w:t>
      </w:r>
      <w:r w:rsidRPr="0043507F">
        <w:rPr>
          <w:b/>
          <w:sz w:val="24"/>
          <w:szCs w:val="24"/>
        </w:rPr>
        <w:t xml:space="preserve"> ada </w:t>
      </w:r>
      <w:r>
        <w:rPr>
          <w:b/>
          <w:sz w:val="24"/>
          <w:szCs w:val="24"/>
        </w:rPr>
        <w:t xml:space="preserve">jika </w:t>
      </w:r>
      <w:r w:rsidRPr="0043507F">
        <w:rPr>
          <w:b/>
          <w:sz w:val="24"/>
          <w:szCs w:val="24"/>
        </w:rPr>
        <w:t xml:space="preserve">semua guru yang berjumlah 30 orang tidak </w:t>
      </w:r>
      <w:r w:rsidR="00540821">
        <w:rPr>
          <w:b/>
          <w:sz w:val="24"/>
          <w:szCs w:val="24"/>
        </w:rPr>
        <w:t>memiliki dokumen tersebut</w:t>
      </w:r>
    </w:p>
    <w:p w:rsidR="00E4313B" w:rsidRDefault="00E4313B" w:rsidP="00E4313B">
      <w:pPr>
        <w:ind w:left="9360" w:hanging="4"/>
        <w:rPr>
          <w:b/>
          <w:sz w:val="24"/>
          <w:szCs w:val="24"/>
        </w:rPr>
      </w:pPr>
    </w:p>
    <w:p w:rsidR="004B531C" w:rsidRDefault="004B531C" w:rsidP="00995DAA">
      <w:pPr>
        <w:ind w:hanging="4"/>
        <w:jc w:val="center"/>
        <w:rPr>
          <w:rFonts w:ascii="Blackadder ITC" w:hAnsi="Blackadder ITC"/>
          <w:sz w:val="46"/>
          <w:szCs w:val="22"/>
        </w:rPr>
      </w:pPr>
    </w:p>
    <w:p w:rsidR="004B531C" w:rsidRDefault="004B531C" w:rsidP="00995DAA">
      <w:pPr>
        <w:ind w:hanging="4"/>
        <w:jc w:val="center"/>
        <w:rPr>
          <w:rFonts w:ascii="Blackadder ITC" w:hAnsi="Blackadder ITC"/>
          <w:sz w:val="46"/>
          <w:szCs w:val="22"/>
        </w:rPr>
      </w:pPr>
    </w:p>
    <w:p w:rsidR="00E4313B" w:rsidRPr="00995DAA" w:rsidRDefault="00D31900" w:rsidP="00995DAA">
      <w:pPr>
        <w:ind w:hanging="4"/>
        <w:jc w:val="center"/>
        <w:rPr>
          <w:b/>
          <w:sz w:val="24"/>
          <w:szCs w:val="24"/>
        </w:rPr>
        <w:sectPr w:rsidR="00E4313B" w:rsidRPr="00995DAA" w:rsidSect="00AE6102">
          <w:footerReference w:type="even" r:id="rId7"/>
          <w:footerReference w:type="default" r:id="rId8"/>
          <w:pgSz w:w="15840" w:h="12240" w:orient="landscape" w:code="1"/>
          <w:pgMar w:top="851" w:right="1440" w:bottom="851" w:left="1985" w:header="851" w:footer="851" w:gutter="0"/>
          <w:cols w:space="720"/>
          <w:docGrid w:linePitch="360"/>
        </w:sectPr>
      </w:pPr>
      <w:r>
        <w:rPr>
          <w:rFonts w:ascii="Blackadder ITC" w:hAnsi="Blackadder ITC"/>
          <w:noProof/>
          <w:sz w:val="46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2.75pt;margin-top:52.8pt;width:27.75pt;height:30.75pt;z-index:251662336">
            <v:textbox style="layout-flow:vertical;mso-next-textbox:#_x0000_s1029">
              <w:txbxContent>
                <w:p w:rsidR="00D31900" w:rsidRPr="001B1E19" w:rsidRDefault="00D31900" w:rsidP="00D3190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103</w: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60020" cy="126332"/>
                        <wp:effectExtent l="19050" t="0" r="0" b="0"/>
                        <wp:docPr id="1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26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313B" w:rsidRPr="00DD2505">
        <w:rPr>
          <w:rFonts w:ascii="Blackadder ITC" w:hAnsi="Blackadder ITC"/>
          <w:sz w:val="46"/>
          <w:szCs w:val="22"/>
        </w:rPr>
        <w:t>..................Terima Kasih...........</w:t>
      </w:r>
    </w:p>
    <w:p w:rsidR="00BB0C68" w:rsidRDefault="00BB0C68" w:rsidP="002C0766"/>
    <w:sectPr w:rsidR="00BB0C68" w:rsidSect="00BB0C68">
      <w:headerReference w:type="default" r:id="rId10"/>
      <w:pgSz w:w="15840" w:h="12240" w:orient="landscape"/>
      <w:pgMar w:top="1699" w:right="1699" w:bottom="2275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6F" w:rsidRDefault="0040636F" w:rsidP="00BB0C68">
      <w:r>
        <w:separator/>
      </w:r>
    </w:p>
  </w:endnote>
  <w:endnote w:type="continuationSeparator" w:id="1">
    <w:p w:rsidR="0040636F" w:rsidRDefault="0040636F" w:rsidP="00BB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68" w:rsidRDefault="00FE72E5" w:rsidP="00A24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C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C68" w:rsidRDefault="00BB0C68" w:rsidP="00A247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68" w:rsidRDefault="00BB0C68" w:rsidP="00A247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6F" w:rsidRDefault="0040636F" w:rsidP="00BB0C68">
      <w:r>
        <w:separator/>
      </w:r>
    </w:p>
  </w:footnote>
  <w:footnote w:type="continuationSeparator" w:id="1">
    <w:p w:rsidR="0040636F" w:rsidRDefault="0040636F" w:rsidP="00BB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68" w:rsidRDefault="00BB0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780"/>
    <w:multiLevelType w:val="hybridMultilevel"/>
    <w:tmpl w:val="1ADCAA3C"/>
    <w:lvl w:ilvl="0" w:tplc="2402C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C163E8"/>
    <w:multiLevelType w:val="hybridMultilevel"/>
    <w:tmpl w:val="1F5A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B0C68"/>
    <w:rsid w:val="00024E3E"/>
    <w:rsid w:val="00025DD0"/>
    <w:rsid w:val="0009343C"/>
    <w:rsid w:val="000D5E51"/>
    <w:rsid w:val="000E2498"/>
    <w:rsid w:val="00265792"/>
    <w:rsid w:val="002C0766"/>
    <w:rsid w:val="002C7837"/>
    <w:rsid w:val="003C6D7A"/>
    <w:rsid w:val="0040636F"/>
    <w:rsid w:val="004147EC"/>
    <w:rsid w:val="00420CC0"/>
    <w:rsid w:val="0043507F"/>
    <w:rsid w:val="0045231D"/>
    <w:rsid w:val="004B531C"/>
    <w:rsid w:val="004E7C25"/>
    <w:rsid w:val="00540821"/>
    <w:rsid w:val="006A0DB0"/>
    <w:rsid w:val="006A6DEF"/>
    <w:rsid w:val="007D54AB"/>
    <w:rsid w:val="00902E59"/>
    <w:rsid w:val="00995DAA"/>
    <w:rsid w:val="00AA6DCB"/>
    <w:rsid w:val="00AB367D"/>
    <w:rsid w:val="00B331F6"/>
    <w:rsid w:val="00BB0C68"/>
    <w:rsid w:val="00BC732E"/>
    <w:rsid w:val="00BC7826"/>
    <w:rsid w:val="00CF1853"/>
    <w:rsid w:val="00D140C3"/>
    <w:rsid w:val="00D31900"/>
    <w:rsid w:val="00E4313B"/>
    <w:rsid w:val="00E758EF"/>
    <w:rsid w:val="00FA2CA7"/>
    <w:rsid w:val="00FA496D"/>
    <w:rsid w:val="00FE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68"/>
  </w:style>
  <w:style w:type="paragraph" w:styleId="Footer">
    <w:name w:val="footer"/>
    <w:basedOn w:val="Normal"/>
    <w:link w:val="FooterChar"/>
    <w:unhideWhenUsed/>
    <w:rsid w:val="00BB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68"/>
  </w:style>
  <w:style w:type="paragraph" w:styleId="BalloonText">
    <w:name w:val="Balloon Text"/>
    <w:basedOn w:val="Normal"/>
    <w:link w:val="BalloonTextChar"/>
    <w:uiPriority w:val="99"/>
    <w:semiHidden/>
    <w:unhideWhenUsed/>
    <w:rsid w:val="00BB0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0C68"/>
  </w:style>
  <w:style w:type="paragraph" w:styleId="ListParagraph">
    <w:name w:val="List Paragraph"/>
    <w:basedOn w:val="Normal"/>
    <w:uiPriority w:val="34"/>
    <w:qFormat/>
    <w:rsid w:val="0042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2013-10-17T17:24:00Z</cp:lastPrinted>
  <dcterms:created xsi:type="dcterms:W3CDTF">2013-10-31T08:20:00Z</dcterms:created>
  <dcterms:modified xsi:type="dcterms:W3CDTF">2013-10-31T08:20:00Z</dcterms:modified>
</cp:coreProperties>
</file>