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51" w:rsidRDefault="00824251" w:rsidP="00824251">
      <w:pPr>
        <w:tabs>
          <w:tab w:val="left" w:pos="709"/>
          <w:tab w:val="left" w:pos="1985"/>
          <w:tab w:val="left" w:pos="7200"/>
        </w:tabs>
        <w:spacing w:line="240" w:lineRule="auto"/>
        <w:ind w:firstLine="0"/>
        <w:jc w:val="center"/>
        <w:rPr>
          <w:rFonts w:cs="Times New Roman"/>
          <w:b/>
          <w:szCs w:val="24"/>
          <w:lang w:val="en-US"/>
        </w:rPr>
      </w:pPr>
      <w:r>
        <w:rPr>
          <w:rFonts w:cs="Times New Roman"/>
          <w:b/>
          <w:szCs w:val="24"/>
          <w:lang w:val="en-US"/>
        </w:rPr>
        <w:t>BAB II</w:t>
      </w:r>
    </w:p>
    <w:p w:rsidR="0031325F" w:rsidRPr="00824251" w:rsidRDefault="006529B4" w:rsidP="00824251">
      <w:pPr>
        <w:tabs>
          <w:tab w:val="left" w:pos="709"/>
          <w:tab w:val="left" w:pos="1985"/>
          <w:tab w:val="left" w:pos="7200"/>
        </w:tabs>
        <w:spacing w:line="240" w:lineRule="auto"/>
        <w:ind w:firstLine="0"/>
        <w:jc w:val="center"/>
        <w:rPr>
          <w:rFonts w:cs="Times New Roman"/>
          <w:b/>
          <w:szCs w:val="24"/>
          <w:lang w:val="en-US"/>
        </w:rPr>
      </w:pPr>
      <w:r w:rsidRPr="007C38B7">
        <w:rPr>
          <w:rFonts w:cs="Times New Roman"/>
          <w:b/>
          <w:szCs w:val="24"/>
        </w:rPr>
        <w:t>T</w:t>
      </w:r>
      <w:r w:rsidR="00A05E29" w:rsidRPr="007C38B7">
        <w:rPr>
          <w:rFonts w:cs="Times New Roman"/>
          <w:b/>
          <w:szCs w:val="24"/>
        </w:rPr>
        <w:t>INJAUAN PUSTAKA</w:t>
      </w:r>
      <w:r w:rsidR="00FA1202">
        <w:rPr>
          <w:rFonts w:cs="Times New Roman"/>
          <w:b/>
          <w:szCs w:val="24"/>
        </w:rPr>
        <w:t xml:space="preserve"> DAN </w:t>
      </w:r>
      <w:r w:rsidR="00824251">
        <w:rPr>
          <w:rFonts w:cs="Times New Roman"/>
          <w:b/>
          <w:szCs w:val="24"/>
        </w:rPr>
        <w:t xml:space="preserve">KERANGKA </w:t>
      </w:r>
      <w:r w:rsidR="00824251">
        <w:rPr>
          <w:rFonts w:cs="Times New Roman"/>
          <w:b/>
          <w:szCs w:val="24"/>
          <w:lang w:val="en-US"/>
        </w:rPr>
        <w:t>KONSEPTUAL</w:t>
      </w:r>
    </w:p>
    <w:p w:rsidR="00B7525B" w:rsidRDefault="00B7525B" w:rsidP="00BD5660">
      <w:pPr>
        <w:spacing w:after="0" w:line="240" w:lineRule="auto"/>
        <w:ind w:firstLine="0"/>
        <w:rPr>
          <w:rFonts w:cs="Times New Roman"/>
          <w:szCs w:val="24"/>
        </w:rPr>
      </w:pPr>
    </w:p>
    <w:p w:rsidR="00A50D2D" w:rsidRDefault="00A50D2D" w:rsidP="00BD5660">
      <w:pPr>
        <w:spacing w:after="0" w:line="240" w:lineRule="auto"/>
        <w:ind w:firstLine="0"/>
        <w:rPr>
          <w:rFonts w:cs="Times New Roman"/>
          <w:szCs w:val="24"/>
        </w:rPr>
      </w:pPr>
    </w:p>
    <w:p w:rsidR="0031325F" w:rsidRDefault="00CD19DE" w:rsidP="00C11CF7">
      <w:pPr>
        <w:pStyle w:val="ListParagraph"/>
        <w:numPr>
          <w:ilvl w:val="0"/>
          <w:numId w:val="1"/>
        </w:numPr>
        <w:spacing w:line="240" w:lineRule="auto"/>
        <w:ind w:left="426"/>
        <w:rPr>
          <w:rFonts w:cs="Times New Roman"/>
          <w:b/>
          <w:szCs w:val="24"/>
        </w:rPr>
      </w:pPr>
      <w:r>
        <w:rPr>
          <w:rFonts w:cs="Times New Roman"/>
          <w:b/>
          <w:szCs w:val="24"/>
        </w:rPr>
        <w:t xml:space="preserve">Tinjauan </w:t>
      </w:r>
      <w:r w:rsidR="0031325F" w:rsidRPr="000D640B">
        <w:rPr>
          <w:rFonts w:cs="Times New Roman"/>
          <w:b/>
          <w:szCs w:val="24"/>
        </w:rPr>
        <w:t xml:space="preserve"> Pustaka</w:t>
      </w:r>
    </w:p>
    <w:p w:rsidR="00BB5070" w:rsidRPr="000D640B" w:rsidRDefault="00D9043F" w:rsidP="00D9043F">
      <w:pPr>
        <w:pStyle w:val="ListParagraph"/>
        <w:tabs>
          <w:tab w:val="left" w:pos="5008"/>
        </w:tabs>
        <w:spacing w:line="240" w:lineRule="auto"/>
        <w:ind w:firstLine="0"/>
        <w:rPr>
          <w:rFonts w:cs="Times New Roman"/>
          <w:b/>
          <w:szCs w:val="24"/>
        </w:rPr>
      </w:pPr>
      <w:r>
        <w:rPr>
          <w:rFonts w:cs="Times New Roman"/>
          <w:b/>
          <w:szCs w:val="24"/>
        </w:rPr>
        <w:tab/>
      </w:r>
    </w:p>
    <w:p w:rsidR="000D640B" w:rsidRPr="00BB5070" w:rsidRDefault="0031325F" w:rsidP="00785FCF">
      <w:pPr>
        <w:pStyle w:val="ListParagraph"/>
        <w:numPr>
          <w:ilvl w:val="0"/>
          <w:numId w:val="5"/>
        </w:numPr>
        <w:ind w:left="426"/>
        <w:rPr>
          <w:b/>
        </w:rPr>
      </w:pPr>
      <w:r w:rsidRPr="00BB5070">
        <w:rPr>
          <w:b/>
        </w:rPr>
        <w:t xml:space="preserve">Konsep </w:t>
      </w:r>
      <w:r w:rsidR="007C38B7" w:rsidRPr="00BB5070">
        <w:rPr>
          <w:b/>
        </w:rPr>
        <w:t>Dasar Supervisi</w:t>
      </w:r>
      <w:r w:rsidR="007C38B7">
        <w:rPr>
          <w:b/>
        </w:rPr>
        <w:t xml:space="preserve"> Klinis </w:t>
      </w:r>
    </w:p>
    <w:p w:rsidR="0031325F" w:rsidRPr="000D640B" w:rsidRDefault="0031325F" w:rsidP="00785FCF">
      <w:pPr>
        <w:pStyle w:val="ListParagraph"/>
        <w:numPr>
          <w:ilvl w:val="0"/>
          <w:numId w:val="7"/>
        </w:numPr>
        <w:spacing w:after="0"/>
        <w:ind w:left="426"/>
        <w:rPr>
          <w:b/>
        </w:rPr>
      </w:pPr>
      <w:r w:rsidRPr="000D640B">
        <w:rPr>
          <w:b/>
        </w:rPr>
        <w:t xml:space="preserve">Pengertian </w:t>
      </w:r>
      <w:r w:rsidR="007C38B7" w:rsidRPr="000D640B">
        <w:rPr>
          <w:b/>
        </w:rPr>
        <w:t xml:space="preserve">Supervisi </w:t>
      </w:r>
    </w:p>
    <w:p w:rsidR="00672371" w:rsidRPr="00095E31" w:rsidRDefault="0031325F" w:rsidP="007C024D">
      <w:pPr>
        <w:spacing w:after="0"/>
        <w:rPr>
          <w:bCs/>
          <w:szCs w:val="24"/>
        </w:rPr>
      </w:pPr>
      <w:r w:rsidRPr="003B6ED0">
        <w:t>Kata supervisi berasal dari bahasa inggris “</w:t>
      </w:r>
      <w:r w:rsidRPr="003B6ED0">
        <w:rPr>
          <w:i/>
        </w:rPr>
        <w:t>supervision</w:t>
      </w:r>
      <w:r w:rsidRPr="003B6ED0">
        <w:t>” yang berarti pengawasan. Jadi “supervision” artinya melihat dari atas untuk memilih pekerjaan secara keseluruhan, orang yang melakukan pekerjaan supervisi disebut supervisor. Sedangka</w:t>
      </w:r>
      <w:r w:rsidR="005C4407">
        <w:t>n menurut kamus lengkap bahasa I</w:t>
      </w:r>
      <w:r w:rsidRPr="003B6ED0">
        <w:t>ndonesia “supervisi” adalah pengawasan utama, pengontrolan tertinggi.</w:t>
      </w:r>
      <w:r w:rsidR="00672371">
        <w:t xml:space="preserve"> </w:t>
      </w:r>
      <w:r w:rsidR="00095E31">
        <w:rPr>
          <w:bCs/>
          <w:szCs w:val="24"/>
        </w:rPr>
        <w:t xml:space="preserve"> </w:t>
      </w:r>
    </w:p>
    <w:p w:rsidR="00F50873" w:rsidRDefault="00F50873" w:rsidP="00B7525B">
      <w:pPr>
        <w:spacing w:line="240" w:lineRule="auto"/>
      </w:pPr>
      <w:r>
        <w:t>Boardman (dalam Sahertian, 2000 : 17) menyatakan bahwa</w:t>
      </w:r>
      <w:r w:rsidR="007C024D">
        <w:t xml:space="preserve">: </w:t>
      </w:r>
      <w:r>
        <w:t xml:space="preserve"> </w:t>
      </w:r>
    </w:p>
    <w:p w:rsidR="00C11CF7" w:rsidRDefault="00116FD5" w:rsidP="007C024D">
      <w:pPr>
        <w:spacing w:line="240" w:lineRule="auto"/>
        <w:ind w:left="567" w:right="685" w:firstLine="0"/>
        <w:rPr>
          <w:rFonts w:ascii="TimesNewRomanPSMT" w:hAnsi="TimesNewRomanPSMT" w:cs="TimesNewRomanPSMT"/>
          <w:szCs w:val="24"/>
        </w:rPr>
      </w:pPr>
      <w:r>
        <w:t>S</w:t>
      </w:r>
      <w:r w:rsidR="007C024D">
        <w:t>upervisi adalah s</w:t>
      </w:r>
      <w:r w:rsidR="00F50873">
        <w:t xml:space="preserve">uatu usaha menstimuli, mengkoordinasi dan membimbing secara kontinu pertumbuhan guru-guru di sekolah baik secara individual maupun secara </w:t>
      </w:r>
      <w:r w:rsidR="00F50873" w:rsidRPr="00A8671B">
        <w:rPr>
          <w:rFonts w:cs="Times New Roman"/>
          <w:szCs w:val="24"/>
        </w:rPr>
        <w:t>kolektif, agar lebih mengerti dan lebih efektif dalam mewujudkan seluruh fungsi</w:t>
      </w:r>
      <w:r w:rsidR="00F50873" w:rsidRPr="00A8671B">
        <w:rPr>
          <w:rFonts w:cs="Times New Roman"/>
        </w:rPr>
        <w:t xml:space="preserve"> </w:t>
      </w:r>
      <w:r w:rsidR="00F50873" w:rsidRPr="00A8671B">
        <w:rPr>
          <w:rFonts w:cs="Times New Roman"/>
          <w:szCs w:val="24"/>
        </w:rPr>
        <w:t>pengajaran sehingga mereka lebih dimungki</w:t>
      </w:r>
      <w:r>
        <w:rPr>
          <w:rFonts w:cs="Times New Roman"/>
          <w:szCs w:val="24"/>
        </w:rPr>
        <w:t>nkan mendorong demokrasi modern.</w:t>
      </w:r>
    </w:p>
    <w:p w:rsidR="00F50873" w:rsidRDefault="005C4407" w:rsidP="00D60032">
      <w:pPr>
        <w:rPr>
          <w:rFonts w:cs="Times New Roman"/>
          <w:szCs w:val="24"/>
        </w:rPr>
      </w:pPr>
      <w:r>
        <w:t xml:space="preserve">Rifai </w:t>
      </w:r>
      <w:r w:rsidR="00F50873">
        <w:t>(2001 : 125)</w:t>
      </w:r>
      <w:r w:rsidR="000E4A68">
        <w:t xml:space="preserve"> mengatakan bahwa </w:t>
      </w:r>
      <w:r w:rsidR="00F50873">
        <w:t xml:space="preserve"> </w:t>
      </w:r>
      <w:r w:rsidR="000E4A68">
        <w:t>supervisi adalah</w:t>
      </w:r>
      <w:r w:rsidR="00F50873" w:rsidRPr="00A8671B">
        <w:rPr>
          <w:rFonts w:cs="Times New Roman"/>
          <w:szCs w:val="24"/>
        </w:rPr>
        <w:t xml:space="preserve"> bimbingan, pelayanan dan bantuan dari</w:t>
      </w:r>
      <w:r w:rsidR="00F50873" w:rsidRPr="00A8671B">
        <w:rPr>
          <w:rFonts w:cs="Times New Roman"/>
        </w:rPr>
        <w:t xml:space="preserve"> </w:t>
      </w:r>
      <w:r w:rsidR="00F50873" w:rsidRPr="00A8671B">
        <w:rPr>
          <w:rFonts w:cs="Times New Roman"/>
          <w:szCs w:val="24"/>
        </w:rPr>
        <w:t>supervisor kepada yang disupervisi (pada umumnya guru), supaya para guru itu</w:t>
      </w:r>
      <w:r w:rsidR="00F50873" w:rsidRPr="00A8671B">
        <w:rPr>
          <w:rFonts w:cs="Times New Roman"/>
        </w:rPr>
        <w:t xml:space="preserve"> </w:t>
      </w:r>
      <w:r w:rsidR="00F50873" w:rsidRPr="00A8671B">
        <w:rPr>
          <w:rFonts w:cs="Times New Roman"/>
          <w:szCs w:val="24"/>
        </w:rPr>
        <w:t>meningkat keahlian</w:t>
      </w:r>
      <w:r w:rsidR="00D60032">
        <w:rPr>
          <w:rFonts w:cs="Times New Roman"/>
          <w:szCs w:val="24"/>
        </w:rPr>
        <w:t xml:space="preserve"> </w:t>
      </w:r>
      <w:r w:rsidR="00F50873" w:rsidRPr="00A8671B">
        <w:rPr>
          <w:rFonts w:cs="Times New Roman"/>
          <w:szCs w:val="24"/>
        </w:rPr>
        <w:t xml:space="preserve"> profesionalnya, dapat menjadi guru yang lebih baik dan</w:t>
      </w:r>
      <w:r w:rsidR="00F50873" w:rsidRPr="00A8671B">
        <w:rPr>
          <w:rFonts w:cs="Times New Roman"/>
        </w:rPr>
        <w:t xml:space="preserve"> </w:t>
      </w:r>
      <w:r w:rsidR="00F50873" w:rsidRPr="00A8671B">
        <w:rPr>
          <w:rFonts w:cs="Times New Roman"/>
          <w:szCs w:val="24"/>
        </w:rPr>
        <w:t>menghasilkan murid yang lebih baik pula.</w:t>
      </w:r>
    </w:p>
    <w:p w:rsidR="00D60032" w:rsidRDefault="00D60032" w:rsidP="00D60032">
      <w:pPr>
        <w:rPr>
          <w:rFonts w:cs="Times New Roman"/>
          <w:szCs w:val="24"/>
        </w:rPr>
      </w:pPr>
    </w:p>
    <w:p w:rsidR="00DE11B9" w:rsidRDefault="00DE11B9" w:rsidP="00DE11B9">
      <w:pPr>
        <w:rPr>
          <w:rFonts w:cs="Times New Roman"/>
          <w:szCs w:val="24"/>
        </w:rPr>
      </w:pPr>
    </w:p>
    <w:p w:rsidR="00D60032" w:rsidRPr="00B26BD6" w:rsidRDefault="00F25AC1" w:rsidP="00B26BD6">
      <w:pPr>
        <w:ind w:firstLine="0"/>
        <w:rPr>
          <w:rFonts w:cs="Times New Roman"/>
          <w:szCs w:val="24"/>
          <w:lang w:val="en-US"/>
        </w:rPr>
      </w:pPr>
      <w:r w:rsidRPr="007C38B7">
        <w:rPr>
          <w:rFonts w:cs="Times New Roman"/>
          <w:b/>
          <w:noProof/>
          <w:szCs w:val="24"/>
          <w:lang w:val="en-US"/>
        </w:rPr>
        <mc:AlternateContent>
          <mc:Choice Requires="wps">
            <w:drawing>
              <wp:anchor distT="0" distB="0" distL="114300" distR="114300" simplePos="0" relativeHeight="251656704" behindDoc="0" locked="0" layoutInCell="1" allowOverlap="1" wp14:anchorId="093CAA34" wp14:editId="775A545F">
                <wp:simplePos x="0" y="0"/>
                <wp:positionH relativeFrom="column">
                  <wp:posOffset>3017520</wp:posOffset>
                </wp:positionH>
                <wp:positionV relativeFrom="paragraph">
                  <wp:posOffset>517525</wp:posOffset>
                </wp:positionV>
                <wp:extent cx="45719" cy="152400"/>
                <wp:effectExtent l="0" t="0" r="12065" b="19050"/>
                <wp:wrapNone/>
                <wp:docPr id="5" name="Rectangle 5"/>
                <wp:cNvGraphicFramePr/>
                <a:graphic xmlns:a="http://schemas.openxmlformats.org/drawingml/2006/main">
                  <a:graphicData uri="http://schemas.microsoft.com/office/word/2010/wordprocessingShape">
                    <wps:wsp>
                      <wps:cNvSpPr/>
                      <wps:spPr>
                        <a:xfrm flipH="1">
                          <a:off x="0" y="0"/>
                          <a:ext cx="45719" cy="152400"/>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741611" w:rsidRPr="00B26BD6" w:rsidRDefault="00741611" w:rsidP="002C7059">
                            <w:pPr>
                              <w:ind w:firstLine="0"/>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37.6pt;margin-top:40.75pt;width:3.6pt;height:12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" fillcolor="white [3212]" strokecolor="white [3212]" strokeweight="2pt">
                <v:textbox>
                  <w:txbxContent>
                    <w:p w:rsidR="00741611" w:rsidRPr="00B26BD6" w:rsidRDefault="00741611" w:rsidP="002C7059">
                      <w:pPr>
                        <w:ind w:firstLine="0"/>
                        <w:rPr>
                          <w:lang w:val="en-US"/>
                        </w:rPr>
                      </w:pPr>
                    </w:p>
                  </w:txbxContent>
                </v:textbox>
              </v:rect>
            </w:pict>
          </mc:Fallback>
        </mc:AlternateContent>
      </w:r>
    </w:p>
    <w:p w:rsidR="00C7114A" w:rsidRDefault="00C7114A" w:rsidP="00B7525B">
      <w:pPr>
        <w:spacing w:line="240" w:lineRule="auto"/>
      </w:pPr>
      <w:r>
        <w:lastRenderedPageBreak/>
        <w:t>Arikunto (2004: 05) supervisi adalah:</w:t>
      </w:r>
    </w:p>
    <w:p w:rsidR="00C7114A" w:rsidRDefault="00C7114A" w:rsidP="00B7525B">
      <w:pPr>
        <w:spacing w:after="0" w:line="240" w:lineRule="auto"/>
        <w:ind w:left="709" w:right="616" w:firstLine="0"/>
        <w:rPr>
          <w:rFonts w:cs="Times New Roman"/>
          <w:szCs w:val="24"/>
        </w:rPr>
      </w:pPr>
      <w:r>
        <w:rPr>
          <w:rFonts w:cs="Times New Roman"/>
          <w:szCs w:val="24"/>
        </w:rPr>
        <w:t>Melakukan pembinaan kepada sekolah pada umumnya dan guru pada khukusnya agar kulaitas pembelajaranya meningkat, sebagai dampak menigkatnya kualitas pembelajaran, tentu dapat menigkat pula prestasi belajar siswa, dan itu berarti meningkatkan</w:t>
      </w:r>
      <w:r w:rsidR="00116FD5">
        <w:rPr>
          <w:rFonts w:cs="Times New Roman"/>
          <w:szCs w:val="24"/>
        </w:rPr>
        <w:t xml:space="preserve"> kualitas lulusan sekolah itu</w:t>
      </w:r>
      <w:r w:rsidR="00B7525B">
        <w:rPr>
          <w:rFonts w:cs="Times New Roman"/>
          <w:szCs w:val="24"/>
        </w:rPr>
        <w:t>.</w:t>
      </w:r>
    </w:p>
    <w:p w:rsidR="00C11CF7" w:rsidRPr="00C7114A" w:rsidRDefault="00C11CF7" w:rsidP="00C7114A">
      <w:pPr>
        <w:spacing w:after="0" w:line="240" w:lineRule="auto"/>
        <w:ind w:left="709" w:right="616" w:firstLine="0"/>
        <w:rPr>
          <w:rFonts w:cs="Times New Roman"/>
          <w:szCs w:val="24"/>
        </w:rPr>
      </w:pPr>
    </w:p>
    <w:p w:rsidR="0031325F" w:rsidRPr="00CE06C9" w:rsidRDefault="00672371" w:rsidP="00785FCF">
      <w:pPr>
        <w:pStyle w:val="ListParagraph"/>
        <w:numPr>
          <w:ilvl w:val="0"/>
          <w:numId w:val="7"/>
        </w:numPr>
        <w:autoSpaceDE w:val="0"/>
        <w:autoSpaceDN w:val="0"/>
        <w:adjustRightInd w:val="0"/>
        <w:spacing w:after="0" w:line="240" w:lineRule="auto"/>
        <w:ind w:left="426"/>
        <w:rPr>
          <w:rFonts w:cs="Times New Roman"/>
          <w:b/>
          <w:szCs w:val="24"/>
        </w:rPr>
      </w:pPr>
      <w:r w:rsidRPr="007E4208">
        <w:rPr>
          <w:b/>
          <w:bCs/>
          <w:szCs w:val="24"/>
        </w:rPr>
        <w:t xml:space="preserve">Pengertian </w:t>
      </w:r>
      <w:r w:rsidR="008F0CE8" w:rsidRPr="007E4208">
        <w:rPr>
          <w:b/>
          <w:bCs/>
          <w:szCs w:val="24"/>
        </w:rPr>
        <w:t xml:space="preserve"> Klinis</w:t>
      </w:r>
    </w:p>
    <w:p w:rsidR="00CE06C9" w:rsidRPr="006435CB" w:rsidRDefault="00CE06C9" w:rsidP="00CE06C9">
      <w:pPr>
        <w:pStyle w:val="ListParagraph"/>
        <w:autoSpaceDE w:val="0"/>
        <w:autoSpaceDN w:val="0"/>
        <w:adjustRightInd w:val="0"/>
        <w:spacing w:after="0" w:line="240" w:lineRule="auto"/>
        <w:ind w:left="426" w:firstLine="0"/>
        <w:rPr>
          <w:rFonts w:cs="Times New Roman"/>
          <w:b/>
          <w:szCs w:val="24"/>
        </w:rPr>
      </w:pPr>
    </w:p>
    <w:p w:rsidR="001465FC" w:rsidRDefault="001465FC" w:rsidP="001465FC">
      <w:pPr>
        <w:autoSpaceDE w:val="0"/>
        <w:autoSpaceDN w:val="0"/>
        <w:adjustRightInd w:val="0"/>
        <w:spacing w:after="0"/>
        <w:ind w:firstLine="709"/>
        <w:rPr>
          <w:bCs/>
          <w:szCs w:val="24"/>
        </w:rPr>
      </w:pPr>
      <w:r>
        <w:rPr>
          <w:bCs/>
          <w:szCs w:val="24"/>
        </w:rPr>
        <w:t>Pendapat di atas dapat ditarik kesimpulan bahwa pada hakikatnya supervisi mengandung beberapa kegiatan pokok, yaitu pembinaan yang dilakukan secara berkelanjutan , pengembangan kemampuan profesional personel, perbaikan situasi belajar-mengajar, dengan sasaran akhir pencapaian tujuan pendidikan dan pertumbuhan pribadi peserta didik. Dengan kata lain, dalam supervisi terdapat pelayanan untuk membantu atau membina guru-guru, pembinaan ini menyebabkan perbaikan atau peningkatan kemampuan profesional guru. Perbaikan dan peningkatan kemampuan kemudian ditransfer ke dalam perilaku mengaj</w:t>
      </w:r>
      <w:r>
        <w:rPr>
          <w:bCs/>
          <w:szCs w:val="24"/>
          <w:lang w:val="en-US"/>
        </w:rPr>
        <w:t>a</w:t>
      </w:r>
      <w:r>
        <w:rPr>
          <w:bCs/>
          <w:szCs w:val="24"/>
        </w:rPr>
        <w:t>r sehingga tercipta situasi belajar-mengajar yang lebih baik, yang akhirnya juga meningkatkan pertumbuhan peserta didik</w:t>
      </w:r>
    </w:p>
    <w:p w:rsidR="00DE11B9" w:rsidRDefault="00BB5070" w:rsidP="000D20D6">
      <w:r>
        <w:rPr>
          <w:lang w:val="sv-SE"/>
        </w:rPr>
        <w:t>Kata ”klinis” perbaikan atau pembinaan, menurut kamus bahasa Indonesia ”klinis” berarti pengamatan, pelayanaan. Jadi bila dilihat dari pengertian tersebut penulis menyimpulkan bahwa supervisi klinis ialah suatu bentuk bahan bantuan profesional yang diberikan secara sistematik kepada guru yang bersangkutan dengan harapan dapat membina kemampuan yang ada dalam dirinya untuk mencapai tujuan yang ingin dicapainya.</w:t>
      </w:r>
    </w:p>
    <w:p w:rsidR="000D20D6" w:rsidRDefault="000D20D6" w:rsidP="000D20D6"/>
    <w:p w:rsidR="006435CB" w:rsidRPr="00A62A9E" w:rsidRDefault="00A62A9E" w:rsidP="00785FCF">
      <w:pPr>
        <w:pStyle w:val="ListParagraph"/>
        <w:numPr>
          <w:ilvl w:val="0"/>
          <w:numId w:val="7"/>
        </w:numPr>
        <w:rPr>
          <w:b/>
        </w:rPr>
      </w:pPr>
      <w:r w:rsidRPr="00A62A9E">
        <w:rPr>
          <w:b/>
        </w:rPr>
        <w:lastRenderedPageBreak/>
        <w:t xml:space="preserve">Pengertian </w:t>
      </w:r>
      <w:r w:rsidR="00E00AB5" w:rsidRPr="00A62A9E">
        <w:rPr>
          <w:b/>
        </w:rPr>
        <w:t>Supervisi Klinis</w:t>
      </w:r>
      <w:r w:rsidR="00E00AB5" w:rsidRPr="00A62A9E">
        <w:rPr>
          <w:b/>
          <w:lang w:val="sv-SE"/>
        </w:rPr>
        <w:t xml:space="preserve"> </w:t>
      </w:r>
    </w:p>
    <w:p w:rsidR="00BB5070" w:rsidRPr="00BD4DB8" w:rsidRDefault="00BB5070" w:rsidP="00BB5070">
      <w:pPr>
        <w:pStyle w:val="ListParagraph"/>
        <w:spacing w:after="0"/>
        <w:ind w:left="0" w:right="49" w:firstLine="720"/>
        <w:rPr>
          <w:rFonts w:cs="Times New Roman"/>
          <w:bCs/>
          <w:szCs w:val="24"/>
          <w:lang w:val="sv-SE"/>
        </w:rPr>
      </w:pPr>
      <w:r>
        <w:rPr>
          <w:rFonts w:cs="Times New Roman"/>
          <w:bCs/>
          <w:szCs w:val="24"/>
          <w:lang w:val="sv-SE"/>
        </w:rPr>
        <w:t xml:space="preserve">Ada beberapa istilah yang berkaitan erat dengan pengertian supervisi klinis sesuai dengan yang dikemukakan oleh </w:t>
      </w:r>
      <w:r w:rsidRPr="00BD4DB8">
        <w:rPr>
          <w:rFonts w:cs="Times New Roman"/>
          <w:bCs/>
          <w:szCs w:val="24"/>
          <w:lang w:val="sv-SE"/>
        </w:rPr>
        <w:t>Wall</w:t>
      </w:r>
      <w:r w:rsidR="00CE06C9">
        <w:rPr>
          <w:rFonts w:cs="Times New Roman"/>
          <w:bCs/>
          <w:szCs w:val="24"/>
          <w:lang w:val="sv-SE"/>
        </w:rPr>
        <w:t>er (</w:t>
      </w:r>
      <w:r w:rsidR="00CE06C9">
        <w:rPr>
          <w:rFonts w:cs="Times New Roman"/>
          <w:bCs/>
          <w:szCs w:val="24"/>
        </w:rPr>
        <w:t>Gunawan</w:t>
      </w:r>
      <w:r w:rsidR="00D32742">
        <w:rPr>
          <w:rFonts w:cs="Times New Roman"/>
          <w:bCs/>
          <w:szCs w:val="24"/>
        </w:rPr>
        <w:t>,</w:t>
      </w:r>
      <w:r w:rsidR="00CE06C9">
        <w:rPr>
          <w:rFonts w:cs="Times New Roman"/>
          <w:bCs/>
          <w:szCs w:val="24"/>
        </w:rPr>
        <w:t xml:space="preserve"> </w:t>
      </w:r>
      <w:r w:rsidR="00CE06C9">
        <w:rPr>
          <w:rFonts w:cs="Times New Roman"/>
          <w:bCs/>
          <w:szCs w:val="24"/>
          <w:lang w:val="sv-SE"/>
        </w:rPr>
        <w:t>200</w:t>
      </w:r>
      <w:r w:rsidR="00CE06C9">
        <w:rPr>
          <w:rFonts w:cs="Times New Roman"/>
          <w:bCs/>
          <w:szCs w:val="24"/>
        </w:rPr>
        <w:t>2</w:t>
      </w:r>
      <w:r w:rsidR="00CE06C9">
        <w:rPr>
          <w:rFonts w:cs="Times New Roman"/>
          <w:bCs/>
          <w:szCs w:val="24"/>
          <w:lang w:val="sv-SE"/>
        </w:rPr>
        <w:t xml:space="preserve">: </w:t>
      </w:r>
      <w:r w:rsidR="00CE06C9">
        <w:rPr>
          <w:rFonts w:cs="Times New Roman"/>
          <w:bCs/>
          <w:szCs w:val="24"/>
        </w:rPr>
        <w:t>206</w:t>
      </w:r>
      <w:r w:rsidRPr="00BD4DB8">
        <w:rPr>
          <w:rFonts w:cs="Times New Roman"/>
          <w:bCs/>
          <w:szCs w:val="24"/>
          <w:lang w:val="sv-SE"/>
        </w:rPr>
        <w:t>) menyatakan bahwa :</w:t>
      </w:r>
    </w:p>
    <w:p w:rsidR="00CE06C9" w:rsidRDefault="00116FD5" w:rsidP="00CE06C9">
      <w:pPr>
        <w:pStyle w:val="ListParagraph"/>
        <w:spacing w:after="0" w:line="240" w:lineRule="auto"/>
        <w:ind w:left="709" w:right="706" w:firstLine="0"/>
        <w:rPr>
          <w:rFonts w:cs="Times New Roman"/>
          <w:bCs/>
          <w:szCs w:val="24"/>
        </w:rPr>
      </w:pPr>
      <w:r>
        <w:rPr>
          <w:rFonts w:cs="Times New Roman"/>
          <w:bCs/>
          <w:i/>
          <w:szCs w:val="24"/>
        </w:rPr>
        <w:t>(</w:t>
      </w:r>
      <w:r w:rsidR="00BB5070" w:rsidRPr="00540083">
        <w:rPr>
          <w:rFonts w:cs="Times New Roman"/>
          <w:bCs/>
          <w:i/>
          <w:szCs w:val="24"/>
          <w:lang w:val="sv-SE"/>
        </w:rPr>
        <w:t>Clinical supervision may be defined as supervision focused upon the improvement of instruction bay means analiysis of systematic  cycles of planning, observation dan intensisive intellectual analysis of actual teaching performence in the interest of rational modification</w:t>
      </w:r>
      <w:r>
        <w:rPr>
          <w:rFonts w:cs="Times New Roman"/>
          <w:bCs/>
          <w:i/>
          <w:szCs w:val="24"/>
        </w:rPr>
        <w:t>)</w:t>
      </w:r>
      <w:r w:rsidR="00BB5070" w:rsidRPr="00AC3507">
        <w:rPr>
          <w:rFonts w:cs="Times New Roman"/>
          <w:bCs/>
          <w:i/>
          <w:szCs w:val="24"/>
          <w:lang w:val="sv-SE"/>
        </w:rPr>
        <w:t xml:space="preserve"> </w:t>
      </w:r>
      <w:r w:rsidR="00BB5070" w:rsidRPr="00AC3507">
        <w:rPr>
          <w:rFonts w:cs="Times New Roman"/>
          <w:bCs/>
          <w:szCs w:val="24"/>
          <w:lang w:val="sv-SE"/>
        </w:rPr>
        <w:t>ungkapan ini menga</w:t>
      </w:r>
      <w:r w:rsidR="00BB5070">
        <w:rPr>
          <w:rFonts w:cs="Times New Roman"/>
          <w:bCs/>
          <w:szCs w:val="24"/>
          <w:lang w:val="sv-SE"/>
        </w:rPr>
        <w:t>n</w:t>
      </w:r>
      <w:r w:rsidR="00BB5070" w:rsidRPr="00AC3507">
        <w:rPr>
          <w:rFonts w:cs="Times New Roman"/>
          <w:bCs/>
          <w:szCs w:val="24"/>
          <w:lang w:val="sv-SE"/>
        </w:rPr>
        <w:t>dung makna bahwa supervisi klinis adalah supervisi klinis difokuskan pad</w:t>
      </w:r>
      <w:r w:rsidR="00BB5070">
        <w:rPr>
          <w:rFonts w:cs="Times New Roman"/>
          <w:bCs/>
          <w:szCs w:val="24"/>
          <w:lang w:val="sv-SE"/>
        </w:rPr>
        <w:t>a perbaikan pengajaran dengan me</w:t>
      </w:r>
      <w:r w:rsidR="00BB5070" w:rsidRPr="00AC3507">
        <w:rPr>
          <w:rFonts w:cs="Times New Roman"/>
          <w:bCs/>
          <w:szCs w:val="24"/>
          <w:lang w:val="sv-SE"/>
        </w:rPr>
        <w:t>lalui s</w:t>
      </w:r>
      <w:r w:rsidR="00CF04CF">
        <w:rPr>
          <w:rFonts w:cs="Times New Roman"/>
          <w:bCs/>
          <w:szCs w:val="24"/>
          <w:lang w:val="sv-SE"/>
        </w:rPr>
        <w:t>iklus yang sistematis dari taha</w:t>
      </w:r>
      <w:r w:rsidR="00CF04CF">
        <w:rPr>
          <w:rFonts w:cs="Times New Roman"/>
          <w:bCs/>
          <w:szCs w:val="24"/>
        </w:rPr>
        <w:t>p</w:t>
      </w:r>
      <w:r w:rsidR="00BB5070" w:rsidRPr="00AC3507">
        <w:rPr>
          <w:rFonts w:cs="Times New Roman"/>
          <w:bCs/>
          <w:szCs w:val="24"/>
          <w:lang w:val="sv-SE"/>
        </w:rPr>
        <w:t xml:space="preserve"> perencanaan, pengamatan, dan analisis intelektual yang intensif terhadap penampilan mengajar sebenarnya dengan tujuan mengadakan modifikasi yang rasional.</w:t>
      </w:r>
    </w:p>
    <w:p w:rsidR="00CE06C9" w:rsidRPr="00CE06C9" w:rsidRDefault="00CE06C9" w:rsidP="00CE06C9">
      <w:pPr>
        <w:pStyle w:val="ListParagraph"/>
        <w:spacing w:after="0" w:line="240" w:lineRule="auto"/>
        <w:ind w:left="709" w:right="706" w:firstLine="0"/>
      </w:pPr>
    </w:p>
    <w:p w:rsidR="00CE06C9" w:rsidRDefault="00B216CF" w:rsidP="007025E5">
      <w:pPr>
        <w:spacing w:after="0"/>
      </w:pPr>
      <w:r>
        <w:t xml:space="preserve">Menurut  Snyder dan </w:t>
      </w:r>
      <w:r w:rsidR="007953F6">
        <w:t>derson dalam Suhertian (</w:t>
      </w:r>
      <w:r w:rsidR="00021129">
        <w:t>2000)</w:t>
      </w:r>
      <w:r w:rsidR="0031325F" w:rsidRPr="006B32FF">
        <w:t xml:space="preserve"> supervisi klinis dapat diartikan sebagai suatu teknologi perbaiak</w:t>
      </w:r>
      <w:r w:rsidR="00D431E1">
        <w:t>an pengajaran</w:t>
      </w:r>
      <w:r w:rsidR="0031325F" w:rsidRPr="006B32FF">
        <w:t>, tujuan yang di capai dan memadukan kebutuhan sekolah dan pertumbuhan personal</w:t>
      </w:r>
      <w:r w:rsidR="004666F6">
        <w:t>. Supervisi klinis</w:t>
      </w:r>
      <w:r w:rsidR="00021129">
        <w:t xml:space="preserve"> merupakan</w:t>
      </w:r>
      <w:r w:rsidR="004666F6">
        <w:t xml:space="preserve"> bagian dari model supervisi </w:t>
      </w:r>
      <w:r w:rsidR="00021129">
        <w:t xml:space="preserve">seperti yang dikemukakan oleh </w:t>
      </w:r>
      <w:r w:rsidR="007025E5">
        <w:t>Sahertian (2000 : 36) adalah:</w:t>
      </w:r>
    </w:p>
    <w:p w:rsidR="00D60032" w:rsidRDefault="004666F6" w:rsidP="007025E5">
      <w:pPr>
        <w:spacing w:after="0" w:line="240" w:lineRule="auto"/>
        <w:ind w:left="709" w:right="735" w:firstLine="0"/>
      </w:pPr>
      <w:r>
        <w:t>Bentuk supervisi yang difokuskan pada peningkatan mengajar dengan melalui siklus yang sistematik, dalam perencanaan, pengamatan serta analisis yang intensif dan cermat tentang penampilan mengajar yang nyata, serta bertujuan mengadakan peru</w:t>
      </w:r>
      <w:r w:rsidR="00116FD5">
        <w:t>bahan dengan cara yang rasional</w:t>
      </w:r>
      <w:r w:rsidR="007025E5">
        <w:t>.</w:t>
      </w:r>
      <w:r>
        <w:t xml:space="preserve">  </w:t>
      </w:r>
    </w:p>
    <w:p w:rsidR="007025E5" w:rsidRDefault="007025E5" w:rsidP="007025E5">
      <w:pPr>
        <w:spacing w:after="0" w:line="240" w:lineRule="auto"/>
        <w:ind w:left="709" w:right="735" w:firstLine="0"/>
      </w:pPr>
    </w:p>
    <w:p w:rsidR="0031325F" w:rsidRDefault="0031325F" w:rsidP="00D60032">
      <w:pPr>
        <w:spacing w:after="0"/>
      </w:pPr>
      <w:r w:rsidRPr="006B32FF">
        <w:t xml:space="preserve">Gall </w:t>
      </w:r>
      <w:r w:rsidR="00032F25">
        <w:t xml:space="preserve">(dalam Suhertian, </w:t>
      </w:r>
      <w:r w:rsidR="00745D43">
        <w:t xml:space="preserve">2004) mengatakan bahwa </w:t>
      </w:r>
      <w:r w:rsidRPr="006B32FF">
        <w:t xml:space="preserve">supervisi klinis adalah proses membantu guru-guru memperkecil kesenjangan antara tingkah laku mengajar yang nyata dengan tingkah laku mengajar yang ideal. </w:t>
      </w:r>
    </w:p>
    <w:p w:rsidR="00A84179" w:rsidRDefault="00D60032" w:rsidP="00D60032">
      <w:pPr>
        <w:spacing w:after="0"/>
        <w:rPr>
          <w:rFonts w:cs="Times New Roman"/>
          <w:szCs w:val="24"/>
        </w:rPr>
      </w:pPr>
      <w:r>
        <w:rPr>
          <w:rFonts w:cs="Times New Roman"/>
          <w:bCs/>
          <w:szCs w:val="24"/>
          <w:lang w:val="sv-SE"/>
        </w:rPr>
        <w:t>Sahertian</w:t>
      </w:r>
      <w:r w:rsidR="008559B1">
        <w:rPr>
          <w:rFonts w:cs="Times New Roman"/>
          <w:bCs/>
          <w:szCs w:val="24"/>
        </w:rPr>
        <w:t xml:space="preserve"> (</w:t>
      </w:r>
      <w:r w:rsidR="00CE06C9">
        <w:rPr>
          <w:rFonts w:cs="Times New Roman"/>
          <w:bCs/>
          <w:szCs w:val="24"/>
          <w:lang w:val="sv-SE"/>
        </w:rPr>
        <w:t xml:space="preserve">2004) </w:t>
      </w:r>
      <w:r>
        <w:rPr>
          <w:rFonts w:cs="Times New Roman"/>
          <w:bCs/>
          <w:szCs w:val="24"/>
        </w:rPr>
        <w:t xml:space="preserve">menyatakan </w:t>
      </w:r>
      <w:r w:rsidR="00CE06C9">
        <w:rPr>
          <w:rFonts w:cs="Times New Roman"/>
          <w:szCs w:val="24"/>
          <w:lang w:val="sv-SE"/>
        </w:rPr>
        <w:t>s</w:t>
      </w:r>
      <w:r w:rsidR="00CE06C9" w:rsidRPr="00AC3507">
        <w:rPr>
          <w:rFonts w:cs="Times New Roman"/>
          <w:szCs w:val="24"/>
          <w:lang w:val="sv-SE"/>
        </w:rPr>
        <w:t>upervisi klinis merupakan usaha atau kegiatan pemberian pembinaan dan bimbingan profesional  guru</w:t>
      </w:r>
      <w:r w:rsidR="00CE06C9">
        <w:rPr>
          <w:rFonts w:cs="Times New Roman"/>
          <w:szCs w:val="24"/>
          <w:lang w:val="sv-SE"/>
        </w:rPr>
        <w:t xml:space="preserve"> </w:t>
      </w:r>
      <w:r w:rsidR="00CE06C9" w:rsidRPr="00AC3507">
        <w:rPr>
          <w:rFonts w:cs="Times New Roman"/>
          <w:szCs w:val="24"/>
        </w:rPr>
        <w:t xml:space="preserve">dalam pengenalan mengajar </w:t>
      </w:r>
      <w:r w:rsidR="00CE06C9" w:rsidRPr="00AC3507">
        <w:rPr>
          <w:rFonts w:cs="Times New Roman"/>
          <w:szCs w:val="24"/>
        </w:rPr>
        <w:lastRenderedPageBreak/>
        <w:t>melalui observasi dan analisis data secara objektif, teliti sebagai dasar untuk mengubah p</w:t>
      </w:r>
      <w:r w:rsidR="00CE06C9">
        <w:rPr>
          <w:rFonts w:cs="Times New Roman"/>
          <w:szCs w:val="24"/>
        </w:rPr>
        <w:t>e</w:t>
      </w:r>
      <w:r w:rsidR="00CE06C9" w:rsidRPr="00AC3507">
        <w:rPr>
          <w:rFonts w:cs="Times New Roman"/>
          <w:szCs w:val="24"/>
        </w:rPr>
        <w:t>rilaku mengajar guru. Tekanan dalam pendekatan yang diharapkan bersifat khusus melalui tatap muka dengan guru</w:t>
      </w:r>
      <w:r w:rsidR="00A84179">
        <w:rPr>
          <w:rFonts w:cs="Times New Roman"/>
          <w:szCs w:val="24"/>
        </w:rPr>
        <w:t>.</w:t>
      </w:r>
    </w:p>
    <w:p w:rsidR="00CE06C9" w:rsidRDefault="00CE06C9" w:rsidP="00D60032">
      <w:pPr>
        <w:spacing w:after="0"/>
      </w:pPr>
      <w:r>
        <w:t>(</w:t>
      </w:r>
      <w:r>
        <w:rPr>
          <w:lang w:val="en-US"/>
        </w:rPr>
        <w:t>Nurochmah</w:t>
      </w:r>
      <w:r>
        <w:t>, dkk. 2008: 188) supervisi klinis adalah:</w:t>
      </w:r>
    </w:p>
    <w:p w:rsidR="00CE06C9" w:rsidRDefault="00CE06C9" w:rsidP="00D60032">
      <w:pPr>
        <w:pStyle w:val="ListParagraph"/>
        <w:spacing w:after="0" w:line="240" w:lineRule="auto"/>
        <w:ind w:right="616" w:firstLine="0"/>
        <w:rPr>
          <w:rFonts w:cs="Times New Roman"/>
          <w:szCs w:val="24"/>
        </w:rPr>
      </w:pPr>
      <w:r>
        <w:rPr>
          <w:rFonts w:cs="Times New Roman"/>
          <w:szCs w:val="24"/>
        </w:rPr>
        <w:t>Suatu pendekatan yang bertujuan untuk membimbing professional guru yang berdasarkan kebutuhannya melalui siklus yang sistematik dalam perencanaan, observasi yang cermat atas pelaksanaan, dan pengkajian balikan dengan segera dan obyektif tentang penampilan mengajarnya yang nyata, untuk menigkatkan kemampuan professional guru.</w:t>
      </w:r>
    </w:p>
    <w:p w:rsidR="00C11CF7" w:rsidRDefault="00C11CF7" w:rsidP="00CE06C9">
      <w:pPr>
        <w:pStyle w:val="ListParagraph"/>
        <w:spacing w:after="0" w:line="240" w:lineRule="auto"/>
        <w:ind w:right="616" w:firstLine="0"/>
        <w:rPr>
          <w:rFonts w:cs="Times New Roman"/>
          <w:szCs w:val="24"/>
        </w:rPr>
      </w:pPr>
    </w:p>
    <w:p w:rsidR="00C11CF7" w:rsidRDefault="000E4A68" w:rsidP="00BC44C8">
      <w:pPr>
        <w:spacing w:after="0"/>
      </w:pPr>
      <w:r>
        <w:t>Collan (</w:t>
      </w:r>
      <w:r w:rsidR="007B64BC">
        <w:t xml:space="preserve">Sagala, </w:t>
      </w:r>
      <w:r w:rsidR="00C11CF7">
        <w:t xml:space="preserve">2009: 246) mengartikan supervisi klinis sebagai: </w:t>
      </w:r>
    </w:p>
    <w:p w:rsidR="00CE06C9" w:rsidRDefault="00C11CF7" w:rsidP="00BC44C8">
      <w:pPr>
        <w:pStyle w:val="ListParagraph"/>
        <w:spacing w:after="0" w:line="240" w:lineRule="auto"/>
        <w:ind w:right="616" w:firstLine="0"/>
        <w:rPr>
          <w:rFonts w:cs="Times New Roman"/>
          <w:szCs w:val="24"/>
        </w:rPr>
      </w:pPr>
      <w:r>
        <w:rPr>
          <w:rFonts w:cs="Times New Roman"/>
          <w:szCs w:val="24"/>
        </w:rPr>
        <w:t>Upaya yang dirancang secara rasional dan praktis untuk memperbaiki performansi guru dikelas, dengan tujuan untuk mengembangkan profesionalism</w:t>
      </w:r>
      <w:r w:rsidR="00116FD5">
        <w:rPr>
          <w:rFonts w:cs="Times New Roman"/>
          <w:szCs w:val="24"/>
        </w:rPr>
        <w:t>e guru dan perbaikan pengajaran</w:t>
      </w:r>
      <w:r>
        <w:rPr>
          <w:rFonts w:cs="Times New Roman"/>
          <w:szCs w:val="24"/>
        </w:rPr>
        <w:t>.</w:t>
      </w:r>
    </w:p>
    <w:p w:rsidR="003C30C7" w:rsidRDefault="003C30C7" w:rsidP="00C11CF7">
      <w:pPr>
        <w:pStyle w:val="ListParagraph"/>
        <w:spacing w:after="0" w:line="240" w:lineRule="auto"/>
        <w:ind w:right="616" w:firstLine="0"/>
        <w:rPr>
          <w:rFonts w:cs="Times New Roman"/>
          <w:szCs w:val="24"/>
        </w:rPr>
      </w:pPr>
    </w:p>
    <w:p w:rsidR="003C30C7" w:rsidRDefault="003C30C7" w:rsidP="003C30C7">
      <w:pPr>
        <w:pStyle w:val="ListParagraph"/>
        <w:spacing w:after="0"/>
        <w:ind w:left="0" w:right="49" w:firstLine="630"/>
        <w:rPr>
          <w:rFonts w:cs="Times New Roman"/>
          <w:szCs w:val="24"/>
        </w:rPr>
      </w:pPr>
      <w:r>
        <w:rPr>
          <w:rFonts w:cs="Times New Roman"/>
          <w:szCs w:val="24"/>
        </w:rPr>
        <w:t>Arikunto (2004: 93) berpendapat ada beberapa pengertian supervisi klinis di antaranya adalah:</w:t>
      </w:r>
      <w:bookmarkStart w:id="0" w:name="_GoBack"/>
      <w:bookmarkEnd w:id="0"/>
    </w:p>
    <w:p w:rsidR="003C30C7" w:rsidRDefault="003C30C7" w:rsidP="00785FCF">
      <w:pPr>
        <w:pStyle w:val="ListParagraph"/>
        <w:numPr>
          <w:ilvl w:val="4"/>
          <w:numId w:val="8"/>
        </w:numPr>
        <w:tabs>
          <w:tab w:val="clear" w:pos="3540"/>
        </w:tabs>
        <w:spacing w:after="0" w:line="240" w:lineRule="auto"/>
        <w:ind w:left="1134" w:right="616"/>
        <w:rPr>
          <w:rFonts w:cs="Times New Roman"/>
          <w:szCs w:val="24"/>
        </w:rPr>
      </w:pPr>
      <w:r>
        <w:rPr>
          <w:rFonts w:cs="Times New Roman"/>
          <w:szCs w:val="24"/>
        </w:rPr>
        <w:t>Kegiatan supervisi</w:t>
      </w:r>
      <w:r>
        <w:rPr>
          <w:rFonts w:cs="Times New Roman"/>
          <w:szCs w:val="24"/>
          <w:lang w:val="en-US"/>
        </w:rPr>
        <w:t xml:space="preserve"> </w:t>
      </w:r>
      <w:r>
        <w:rPr>
          <w:rFonts w:cs="Times New Roman"/>
          <w:szCs w:val="24"/>
        </w:rPr>
        <w:t>akan</w:t>
      </w:r>
      <w:r>
        <w:rPr>
          <w:rFonts w:cs="Times New Roman"/>
          <w:szCs w:val="24"/>
          <w:lang w:val="en-US"/>
        </w:rPr>
        <w:t xml:space="preserve"> </w:t>
      </w:r>
      <w:r>
        <w:rPr>
          <w:rFonts w:cs="Times New Roman"/>
          <w:szCs w:val="24"/>
        </w:rPr>
        <w:t>berlangsung baik karena dapat mengumpulkan informasi yang tepat, langsung dari guru sendiri, yang memang diperlukan dan tepat untuk digunakan dalam pembinaan.</w:t>
      </w:r>
    </w:p>
    <w:p w:rsidR="003C30C7" w:rsidRDefault="003C30C7" w:rsidP="00785FCF">
      <w:pPr>
        <w:pStyle w:val="ListParagraph"/>
        <w:numPr>
          <w:ilvl w:val="4"/>
          <w:numId w:val="8"/>
        </w:numPr>
        <w:tabs>
          <w:tab w:val="clear" w:pos="3540"/>
        </w:tabs>
        <w:spacing w:after="0" w:line="240" w:lineRule="auto"/>
        <w:ind w:left="1134" w:right="616"/>
        <w:rPr>
          <w:rFonts w:cs="Times New Roman"/>
          <w:szCs w:val="24"/>
        </w:rPr>
      </w:pPr>
      <w:r>
        <w:rPr>
          <w:rFonts w:cs="Times New Roman"/>
          <w:szCs w:val="24"/>
        </w:rPr>
        <w:t>Pihak pengawas atau kepala sekolah yang melaksanakan supervisi akan merasa puas karena dapat memberikan bantuan yang tepat kepada guru yang memerlukan.</w:t>
      </w:r>
    </w:p>
    <w:p w:rsidR="003C30C7" w:rsidRDefault="003C30C7" w:rsidP="00785FCF">
      <w:pPr>
        <w:pStyle w:val="ListParagraph"/>
        <w:numPr>
          <w:ilvl w:val="4"/>
          <w:numId w:val="8"/>
        </w:numPr>
        <w:tabs>
          <w:tab w:val="clear" w:pos="3540"/>
        </w:tabs>
        <w:spacing w:after="0" w:line="240" w:lineRule="auto"/>
        <w:ind w:left="1134" w:right="616"/>
        <w:rPr>
          <w:rFonts w:cs="Times New Roman"/>
          <w:szCs w:val="24"/>
        </w:rPr>
      </w:pPr>
      <w:r>
        <w:rPr>
          <w:rFonts w:cs="Times New Roman"/>
          <w:szCs w:val="24"/>
        </w:rPr>
        <w:t>Oleh karena supervisi dilaksanakan berdasarkan hasil diskusi bersama dengan guru dan dituliskan dalam bentuk perencanaan maka langka kegiatannya menjadi pasti, setiap langkah dapat diikuti dan dicermati mana yang sudah dapat terlaksana dan mana yang belum, serta dapat dikaji ulang untuk peningkatan di lain waktu.</w:t>
      </w:r>
    </w:p>
    <w:p w:rsidR="003C30C7" w:rsidRDefault="003C30C7" w:rsidP="00785FCF">
      <w:pPr>
        <w:pStyle w:val="ListParagraph"/>
        <w:numPr>
          <w:ilvl w:val="4"/>
          <w:numId w:val="8"/>
        </w:numPr>
        <w:tabs>
          <w:tab w:val="clear" w:pos="3540"/>
        </w:tabs>
        <w:spacing w:after="0" w:line="240" w:lineRule="auto"/>
        <w:ind w:left="1134" w:right="616"/>
        <w:rPr>
          <w:rFonts w:cs="Times New Roman"/>
          <w:szCs w:val="24"/>
        </w:rPr>
      </w:pPr>
      <w:r>
        <w:rPr>
          <w:rFonts w:cs="Times New Roman"/>
          <w:szCs w:val="24"/>
        </w:rPr>
        <w:t>Bagi pihak guru akan merasa lebih dekat dengan pengawas dan kepala sekolah sehingga lama kelamaan tidak ada lagi yang perlu ditutupi.</w:t>
      </w:r>
    </w:p>
    <w:p w:rsidR="003C30C7" w:rsidRDefault="003C30C7" w:rsidP="00785FCF">
      <w:pPr>
        <w:pStyle w:val="ListParagraph"/>
        <w:numPr>
          <w:ilvl w:val="4"/>
          <w:numId w:val="8"/>
        </w:numPr>
        <w:tabs>
          <w:tab w:val="clear" w:pos="3540"/>
        </w:tabs>
        <w:spacing w:after="0" w:line="240" w:lineRule="auto"/>
        <w:ind w:left="1134" w:right="685"/>
        <w:rPr>
          <w:rFonts w:cs="Times New Roman"/>
          <w:szCs w:val="24"/>
        </w:rPr>
      </w:pPr>
      <w:r>
        <w:rPr>
          <w:rFonts w:cs="Times New Roman"/>
          <w:szCs w:val="24"/>
        </w:rPr>
        <w:t>Guru akan merasa puas karena telah mendapatkan pembinaan yang sesuai dengan yang diperlukan, yaitu memecahkan masalah yang dijumpai secara tepat sasaran sehingga problem mengajar akan dapat teratasi.</w:t>
      </w:r>
    </w:p>
    <w:p w:rsidR="00C11CF7" w:rsidRDefault="003C30C7" w:rsidP="00785FCF">
      <w:pPr>
        <w:pStyle w:val="ListParagraph"/>
        <w:numPr>
          <w:ilvl w:val="4"/>
          <w:numId w:val="8"/>
        </w:numPr>
        <w:tabs>
          <w:tab w:val="clear" w:pos="3540"/>
        </w:tabs>
        <w:spacing w:after="0" w:line="240" w:lineRule="auto"/>
        <w:ind w:left="1134" w:right="685"/>
        <w:rPr>
          <w:rFonts w:cs="Times New Roman"/>
          <w:szCs w:val="24"/>
        </w:rPr>
      </w:pPr>
      <w:r>
        <w:rPr>
          <w:rFonts w:cs="Times New Roman"/>
          <w:szCs w:val="24"/>
        </w:rPr>
        <w:lastRenderedPageBreak/>
        <w:t>Pihak pengawas akan merasa puas karena dapat memberikan bantuan kepada guru secara tepat seperti apa yang dibutuhkan oleh guru.</w:t>
      </w:r>
    </w:p>
    <w:p w:rsidR="00116FD5" w:rsidRPr="003C30C7" w:rsidRDefault="00116FD5" w:rsidP="00116FD5">
      <w:pPr>
        <w:pStyle w:val="ListParagraph"/>
        <w:spacing w:after="0" w:line="240" w:lineRule="auto"/>
        <w:ind w:left="1134" w:right="685" w:firstLine="0"/>
        <w:rPr>
          <w:rFonts w:cs="Times New Roman"/>
          <w:szCs w:val="24"/>
        </w:rPr>
      </w:pPr>
    </w:p>
    <w:p w:rsidR="0031325F" w:rsidRPr="006B32FF" w:rsidRDefault="0031325F" w:rsidP="00C11CF7">
      <w:r w:rsidRPr="006B32FF">
        <w:t>Dari beberapa  pen</w:t>
      </w:r>
      <w:r w:rsidR="000E4A68">
        <w:t>dapat pakar tersebut dapat di simpul</w:t>
      </w:r>
      <w:r w:rsidRPr="006B32FF">
        <w:t>kan bahwa supervisi klinis  merupakan suatu proses pembinaan yang di berikan oleh pengawas atau kepala sekolah untuk membantu guru dalam mengembangkan keprofesionalannya khususnya dalam penampilan mengajar berdasarkan analisis data secara teliti dan obyektif sebagai pegangan dalam perubahan tingkah laku mengajar tersebut. supervisi klinis  banyak di lakukan dalam melatih guru maupun calon guru.</w:t>
      </w:r>
    </w:p>
    <w:p w:rsidR="0031325F" w:rsidRDefault="007E4208" w:rsidP="00785FCF">
      <w:pPr>
        <w:pStyle w:val="ListParagraph"/>
        <w:numPr>
          <w:ilvl w:val="0"/>
          <w:numId w:val="7"/>
        </w:numPr>
        <w:spacing w:after="0"/>
        <w:ind w:left="426"/>
        <w:rPr>
          <w:b/>
        </w:rPr>
      </w:pPr>
      <w:r w:rsidRPr="007E4208">
        <w:rPr>
          <w:b/>
        </w:rPr>
        <w:t>T</w:t>
      </w:r>
      <w:r w:rsidR="0031325F" w:rsidRPr="007E4208">
        <w:rPr>
          <w:b/>
        </w:rPr>
        <w:t>ujuan</w:t>
      </w:r>
      <w:r w:rsidR="005D41D2">
        <w:rPr>
          <w:b/>
          <w:lang w:val="en-US"/>
        </w:rPr>
        <w:t xml:space="preserve"> </w:t>
      </w:r>
      <w:r w:rsidR="008F0CE8" w:rsidRPr="007E4208">
        <w:rPr>
          <w:b/>
        </w:rPr>
        <w:t xml:space="preserve">Supervisi Klinis </w:t>
      </w:r>
    </w:p>
    <w:p w:rsidR="00F50873" w:rsidRDefault="00F50873" w:rsidP="00614F98">
      <w:pPr>
        <w:spacing w:after="0"/>
      </w:pPr>
      <w:r w:rsidRPr="00F50873">
        <w:t>Seperti telah dikemukakan, bahwa pada intinya supervisi adalah</w:t>
      </w:r>
      <w:r>
        <w:t xml:space="preserve"> </w:t>
      </w:r>
      <w:r w:rsidRPr="00F50873">
        <w:t>memberikan layanan</w:t>
      </w:r>
      <w:r w:rsidR="00567D1B">
        <w:t xml:space="preserve"> bantuan kepada guru-guru.</w:t>
      </w:r>
      <w:r w:rsidR="00567D1B">
        <w:rPr>
          <w:lang w:val="en-US"/>
        </w:rPr>
        <w:t xml:space="preserve"> </w:t>
      </w:r>
      <w:proofErr w:type="gramStart"/>
      <w:r w:rsidR="00567D1B">
        <w:rPr>
          <w:lang w:val="en-US"/>
        </w:rPr>
        <w:t>T</w:t>
      </w:r>
      <w:r w:rsidRPr="00F50873">
        <w:t>ujuan supervisi secara</w:t>
      </w:r>
      <w:r>
        <w:t xml:space="preserve"> </w:t>
      </w:r>
      <w:r w:rsidRPr="00F50873">
        <w:t>umum adalah memberikan layanan dan bantuan untuk mengembangkan situasi</w:t>
      </w:r>
      <w:r>
        <w:t xml:space="preserve"> </w:t>
      </w:r>
      <w:r w:rsidRPr="00F50873">
        <w:t>belajar mengajar yang dilakukan guru di kelas untuk meningkatkan kualitas</w:t>
      </w:r>
      <w:r>
        <w:t xml:space="preserve"> </w:t>
      </w:r>
      <w:r w:rsidRPr="00F50873">
        <w:t>mengajar guru di kelas, dan pada gilirannya untuk meningkatkan kualitas belajar siswa.</w:t>
      </w:r>
      <w:proofErr w:type="gramEnd"/>
    </w:p>
    <w:p w:rsidR="007963B0" w:rsidRDefault="00277D04" w:rsidP="00BC44C8">
      <w:pPr>
        <w:spacing w:after="0"/>
      </w:pPr>
      <w:r>
        <w:t xml:space="preserve">Ada beberapa faktor yang mendorong dikembangkannya supervisi klinis bagi guru-guru, sebagaimana dikemukakan oleh Sahertian (2000 : 37) antara lain : </w:t>
      </w:r>
    </w:p>
    <w:p w:rsidR="00277D04" w:rsidRDefault="00277D04" w:rsidP="00F46BE0">
      <w:pPr>
        <w:pStyle w:val="ListParagraph"/>
        <w:numPr>
          <w:ilvl w:val="0"/>
          <w:numId w:val="40"/>
        </w:numPr>
        <w:spacing w:after="0" w:line="240" w:lineRule="auto"/>
        <w:ind w:right="686" w:firstLine="65"/>
      </w:pPr>
      <w:r>
        <w:t>Kenyataannya yang dilakukan dalam supervisi, para supervisor hanya melakukan evaluasi guru-guru semata. 2) Pusat pelaksanaan supervisi adalah supervisor, bukan berpusat pada apa yang dibutuhkan guru, baik kebutuhan profesional sehingga guru-guru tidak memperoleh sesuatu yang bergu</w:t>
      </w:r>
      <w:r w:rsidR="00F46BE0">
        <w:t xml:space="preserve">na bagi pertumbuhan profesinya. </w:t>
      </w:r>
      <w:r>
        <w:t xml:space="preserve">3) Dengan menggunakan </w:t>
      </w:r>
      <w:r w:rsidRPr="007963B0">
        <w:rPr>
          <w:rFonts w:cs="Times New Roman"/>
          <w:i/>
          <w:iCs/>
        </w:rPr>
        <w:t xml:space="preserve">merit rating </w:t>
      </w:r>
      <w:r>
        <w:t xml:space="preserve">(alat penilaian kemampuan guru), maka aspek-aspek yang diukur terlalu umum. Hal semacam ini sukar sekali untuk mendeskripsikan tingkah laku guru yang paling mendasar seperti yang mereka rasakan, karena diagnosisnya tidak mendalam, tetapi sangat </w:t>
      </w:r>
      <w:r w:rsidRPr="001826BB">
        <w:t xml:space="preserve">bersifat umum dan abstrak. 4) Umpan balik yang diperoleh dari hasil pendekatan, </w:t>
      </w:r>
      <w:r w:rsidRPr="001826BB">
        <w:lastRenderedPageBreak/>
        <w:t>bersifat memberi arahan, petunjuk, instruksi, dan tidak menyentuh masalah manusia yang terdalam yang dirasakan guru-guru, sehingga hanya bersifat di permukaan. 5) Tidak diciptakan hubungan identifikasi dan analisis diri, sehingga guru-guru melihat konsep dirinya. 6) Melalui diagnosis dan analisis dirinya sendiri guru menemukan jati dirinya. Ia harus sadar akan kemampuan dirinya dengan menerima dirinya dan timbul motivasi untuk memperbaiki dirinya sendiri.</w:t>
      </w:r>
    </w:p>
    <w:p w:rsidR="007963B0" w:rsidRPr="001826BB" w:rsidRDefault="007963B0" w:rsidP="007963B0">
      <w:pPr>
        <w:pStyle w:val="ListParagraph"/>
        <w:spacing w:after="0" w:line="240" w:lineRule="auto"/>
        <w:ind w:left="709" w:right="686" w:firstLine="0"/>
      </w:pPr>
    </w:p>
    <w:p w:rsidR="00672371" w:rsidRPr="006B32FF" w:rsidRDefault="0031325F" w:rsidP="00BC44C8">
      <w:pPr>
        <w:spacing w:after="0"/>
      </w:pPr>
      <w:r w:rsidRPr="006B32FF">
        <w:t>Sagala</w:t>
      </w:r>
      <w:r w:rsidR="00631277">
        <w:t xml:space="preserve"> (2009; 248) </w:t>
      </w:r>
      <w:r w:rsidRPr="006B32FF">
        <w:t>menyebutkan bahwa tujuan supervisi klinis terbagi menjadi dua yaitu:</w:t>
      </w:r>
    </w:p>
    <w:p w:rsidR="0031325F" w:rsidRPr="006B32FF" w:rsidRDefault="00745D43" w:rsidP="00785FCF">
      <w:pPr>
        <w:pStyle w:val="ListParagraph"/>
        <w:numPr>
          <w:ilvl w:val="0"/>
          <w:numId w:val="2"/>
        </w:numPr>
        <w:spacing w:after="0" w:line="240" w:lineRule="auto"/>
        <w:ind w:left="993"/>
        <w:rPr>
          <w:rFonts w:cs="Times New Roman"/>
          <w:szCs w:val="24"/>
        </w:rPr>
      </w:pPr>
      <w:r>
        <w:rPr>
          <w:rFonts w:cs="Times New Roman"/>
          <w:szCs w:val="24"/>
        </w:rPr>
        <w:t>T</w:t>
      </w:r>
      <w:r w:rsidR="0031325F" w:rsidRPr="006B32FF">
        <w:rPr>
          <w:rFonts w:cs="Times New Roman"/>
          <w:szCs w:val="24"/>
        </w:rPr>
        <w:t>ujuan umum</w:t>
      </w:r>
    </w:p>
    <w:p w:rsidR="0031325F" w:rsidRPr="006B32FF" w:rsidRDefault="0031325F" w:rsidP="00614F98">
      <w:pPr>
        <w:spacing w:after="0" w:line="240" w:lineRule="auto"/>
        <w:ind w:left="709" w:right="685" w:firstLine="0"/>
      </w:pPr>
      <w:r w:rsidRPr="006B32FF">
        <w:t>konsep supervisi adalah memberi tekanan</w:t>
      </w:r>
      <w:r w:rsidR="00672371">
        <w:t xml:space="preserve"> </w:t>
      </w:r>
      <w:r w:rsidRPr="006B32FF">
        <w:t>pada proses “pembentukan dan pengembangan profesional”, dengan maksud memberi respon terhadap   pengertian utama  serta kebutuhan guru yang berhubungan dengan tugasnya. Pembentukan profesional guru dimaksudkan untuk menunjang  pembaharuan pendidikan serta untuk “ memerangi “ kemerosotan pendidikan terutama harus di mulai dari cara mengajar guru di kelas. Dengan perbaikan dan penyempurnaan di harapkan siswa dapat belajar dengan baik sehingga tujuan pendidikan dan pengajaran dapat tercapai secara maksimal.</w:t>
      </w:r>
    </w:p>
    <w:p w:rsidR="0031325F" w:rsidRPr="006B32FF" w:rsidRDefault="0031325F" w:rsidP="00614F98">
      <w:pPr>
        <w:pStyle w:val="ListParagraph"/>
        <w:spacing w:after="0" w:line="240" w:lineRule="auto"/>
        <w:ind w:left="0" w:firstLine="491"/>
        <w:rPr>
          <w:rFonts w:cs="Times New Roman"/>
          <w:szCs w:val="24"/>
        </w:rPr>
      </w:pPr>
    </w:p>
    <w:p w:rsidR="0031325F" w:rsidRPr="006B32FF" w:rsidRDefault="00745D43" w:rsidP="00785FCF">
      <w:pPr>
        <w:pStyle w:val="ListParagraph"/>
        <w:numPr>
          <w:ilvl w:val="0"/>
          <w:numId w:val="2"/>
        </w:numPr>
        <w:spacing w:after="0" w:line="240" w:lineRule="auto"/>
        <w:ind w:left="993" w:hanging="338"/>
        <w:rPr>
          <w:rFonts w:cs="Times New Roman"/>
          <w:szCs w:val="24"/>
        </w:rPr>
      </w:pPr>
      <w:r>
        <w:rPr>
          <w:rFonts w:cs="Times New Roman"/>
          <w:szCs w:val="24"/>
        </w:rPr>
        <w:t>T</w:t>
      </w:r>
      <w:r w:rsidR="0031325F" w:rsidRPr="006B32FF">
        <w:rPr>
          <w:rFonts w:cs="Times New Roman"/>
          <w:szCs w:val="24"/>
        </w:rPr>
        <w:t>ujuan khusus</w:t>
      </w:r>
    </w:p>
    <w:p w:rsidR="00672371" w:rsidRDefault="00631277" w:rsidP="00614F98">
      <w:pPr>
        <w:spacing w:line="240" w:lineRule="auto"/>
        <w:ind w:left="709" w:right="735" w:firstLine="0"/>
      </w:pPr>
      <w:r>
        <w:t>T</w:t>
      </w:r>
      <w:r w:rsidR="0031325F" w:rsidRPr="006B32FF">
        <w:t>ujuan khusus supervisi kl</w:t>
      </w:r>
      <w:r w:rsidR="00F46BE0">
        <w:t>inis adalah sebagai berikut :                      (a</w:t>
      </w:r>
      <w:r w:rsidR="0031325F" w:rsidRPr="006B32FF">
        <w:t>) menyediakan guru suatu balikan yang objektif dari kegiatan mereka yang baru saja mereka jalankan, ini merupakan cermin agar guru dapat melihat apa yang sebenarnya yang mereka perbuat saat mengajar, sebab apa yang mereka lakukan mungkin sekali sangat ber</w:t>
      </w:r>
      <w:r w:rsidR="00F46BE0">
        <w:t>beda dengan pemikiran mereka, (b</w:t>
      </w:r>
      <w:r w:rsidR="0031325F" w:rsidRPr="006B32FF">
        <w:t>) mendiagnosa, memecahkan atau membantu</w:t>
      </w:r>
      <w:r w:rsidR="00F46BE0">
        <w:t xml:space="preserve"> memecahkan masalah mengajar, (c</w:t>
      </w:r>
      <w:r w:rsidR="0031325F" w:rsidRPr="006B32FF">
        <w:t>) membantu guru mengembangkan keterampilan dalam menggunakan</w:t>
      </w:r>
      <w:r w:rsidR="00F46BE0">
        <w:t xml:space="preserve"> strategi-strategi  mengajar, (d</w:t>
      </w:r>
      <w:r w:rsidR="0031325F" w:rsidRPr="006B32FF">
        <w:t>) sebagai dasar untuk menilai guru dalam kemajuan pendidikan, promosi j</w:t>
      </w:r>
      <w:r w:rsidR="00F46BE0">
        <w:t>abatan atau pekerjaan mereka, (e</w:t>
      </w:r>
      <w:r w:rsidR="0031325F" w:rsidRPr="006B32FF">
        <w:t>) membantu guru mengembangkan sikap positif terhadap pengembangan diri secara terus menerus  dalam karier dan profe</w:t>
      </w:r>
      <w:r w:rsidR="00F46BE0">
        <w:t>si meraka secara mandiri, dan (f</w:t>
      </w:r>
      <w:r w:rsidR="0031325F" w:rsidRPr="006B32FF">
        <w:t>) perhatian utama pada kebutuhan guru</w:t>
      </w:r>
      <w:r w:rsidR="00672371">
        <w:t>.</w:t>
      </w:r>
    </w:p>
    <w:p w:rsidR="005E20EE" w:rsidRPr="00846089" w:rsidRDefault="005E20EE" w:rsidP="00614F98">
      <w:pPr>
        <w:spacing w:after="0"/>
        <w:rPr>
          <w:lang w:val="sv-SE"/>
        </w:rPr>
      </w:pPr>
      <w:r w:rsidRPr="00437940">
        <w:rPr>
          <w:lang w:val="sv-SE"/>
        </w:rPr>
        <w:t xml:space="preserve">Sedangkan </w:t>
      </w:r>
      <w:r w:rsidRPr="003C0CFE">
        <w:rPr>
          <w:lang w:val="sv-SE"/>
        </w:rPr>
        <w:t>Sahertian</w:t>
      </w:r>
      <w:r w:rsidR="007963B0">
        <w:rPr>
          <w:lang w:val="sv-SE"/>
        </w:rPr>
        <w:t xml:space="preserve"> (200</w:t>
      </w:r>
      <w:r w:rsidR="007963B0">
        <w:t>4</w:t>
      </w:r>
      <w:r>
        <w:rPr>
          <w:lang w:val="sv-SE"/>
        </w:rPr>
        <w:t xml:space="preserve">: 150) </w:t>
      </w:r>
      <w:r w:rsidRPr="00437940">
        <w:rPr>
          <w:lang w:val="sv-SE"/>
        </w:rPr>
        <w:t xml:space="preserve">menambahkan bahwa </w:t>
      </w:r>
      <w:r>
        <w:rPr>
          <w:lang w:val="sv-SE"/>
        </w:rPr>
        <w:t>tujuan supervisi klinis yaitu: </w:t>
      </w:r>
    </w:p>
    <w:p w:rsidR="005E20EE" w:rsidRPr="00067226" w:rsidRDefault="005E20EE" w:rsidP="00785FCF">
      <w:pPr>
        <w:pStyle w:val="ListParagraph"/>
        <w:numPr>
          <w:ilvl w:val="0"/>
          <w:numId w:val="10"/>
        </w:numPr>
        <w:spacing w:after="0" w:line="240" w:lineRule="auto"/>
        <w:ind w:left="1080" w:right="616" w:hanging="270"/>
        <w:rPr>
          <w:rFonts w:eastAsia="Times New Roman" w:cs="Times New Roman"/>
          <w:szCs w:val="24"/>
        </w:rPr>
      </w:pPr>
      <w:r w:rsidRPr="00067226">
        <w:rPr>
          <w:rFonts w:eastAsia="Times New Roman" w:cs="Times New Roman"/>
          <w:szCs w:val="24"/>
          <w:lang w:val="sv-SE"/>
        </w:rPr>
        <w:lastRenderedPageBreak/>
        <w:t>Membantu guru-guru agar lebih mudah mangadakan penyesuaian terhadap masyarakat dan cara-cara menggunakan sumber-sumber masyarakat dan seterusnya.</w:t>
      </w:r>
    </w:p>
    <w:p w:rsidR="005E20EE" w:rsidRDefault="005E20EE" w:rsidP="00785FCF">
      <w:pPr>
        <w:pStyle w:val="ListParagraph"/>
        <w:numPr>
          <w:ilvl w:val="0"/>
          <w:numId w:val="10"/>
        </w:numPr>
        <w:spacing w:after="0" w:line="240" w:lineRule="auto"/>
        <w:ind w:left="1080" w:right="616" w:hanging="270"/>
        <w:rPr>
          <w:rFonts w:eastAsia="Times New Roman" w:cs="Times New Roman"/>
          <w:szCs w:val="24"/>
        </w:rPr>
      </w:pPr>
      <w:r w:rsidRPr="00067226">
        <w:rPr>
          <w:rFonts w:eastAsia="Times New Roman" w:cs="Times New Roman"/>
          <w:szCs w:val="24"/>
          <w:lang w:val="sv-SE"/>
        </w:rPr>
        <w:t>Membina guru-guru dalam membina reaksi mental atau moral kerja guru-guru dalam rangka pertumbuhan pribadi dan jaba</w:t>
      </w:r>
      <w:r>
        <w:rPr>
          <w:rFonts w:eastAsia="Times New Roman" w:cs="Times New Roman"/>
          <w:szCs w:val="24"/>
          <w:lang w:val="sv-SE"/>
        </w:rPr>
        <w:t>tan mereka.</w:t>
      </w:r>
    </w:p>
    <w:p w:rsidR="005E20EE" w:rsidRPr="008B5C84" w:rsidRDefault="005E20EE" w:rsidP="005E20EE">
      <w:pPr>
        <w:pStyle w:val="ListParagraph"/>
        <w:spacing w:after="0" w:line="240" w:lineRule="auto"/>
        <w:ind w:left="1080" w:right="616" w:firstLine="0"/>
        <w:rPr>
          <w:rFonts w:eastAsia="Times New Roman" w:cs="Times New Roman"/>
          <w:szCs w:val="24"/>
        </w:rPr>
      </w:pPr>
    </w:p>
    <w:p w:rsidR="00631277" w:rsidRDefault="005E20EE" w:rsidP="007953F6">
      <w:r w:rsidRPr="005E20EE">
        <w:t xml:space="preserve">Berdasarkan </w:t>
      </w:r>
      <w:r>
        <w:t xml:space="preserve">beberapa pendapat pakar terkait dengan </w:t>
      </w:r>
      <w:r w:rsidRPr="005E20EE">
        <w:t xml:space="preserve"> tujuan supervisi klinis dapat disimpulkan bahwa tujuan </w:t>
      </w:r>
      <w:r>
        <w:t xml:space="preserve">dari pelaksanaan </w:t>
      </w:r>
      <w:r w:rsidRPr="005E20EE">
        <w:t>supervisi klinis adalah</w:t>
      </w:r>
      <w:r>
        <w:t xml:space="preserve"> untuk</w:t>
      </w:r>
      <w:r w:rsidRPr="005E20EE">
        <w:t xml:space="preserve"> membantu </w:t>
      </w:r>
      <w:r w:rsidR="0019485D">
        <w:t xml:space="preserve">guru dalam </w:t>
      </w:r>
      <w:r w:rsidRPr="005E20EE">
        <w:t>meningkatkan</w:t>
      </w:r>
      <w:r>
        <w:t xml:space="preserve"> kemampuan serta </w:t>
      </w:r>
      <w:r w:rsidR="0019485D">
        <w:t xml:space="preserve">keterampilan mengajarnya </w:t>
      </w:r>
      <w:r>
        <w:t xml:space="preserve">dan </w:t>
      </w:r>
      <w:r w:rsidRPr="005E20EE">
        <w:t xml:space="preserve"> sebagai upaya memperbaiki dan meningkatkan kualitas proses belajar mengajar dan mampu mengembangkan kemampuan dan membuat strategi dalam proses pengajaran.</w:t>
      </w:r>
    </w:p>
    <w:p w:rsidR="00F46BE0" w:rsidRDefault="00631277" w:rsidP="00F46BE0">
      <w:pPr>
        <w:pStyle w:val="ListParagraph"/>
        <w:numPr>
          <w:ilvl w:val="0"/>
          <w:numId w:val="7"/>
        </w:numPr>
        <w:spacing w:line="240" w:lineRule="auto"/>
        <w:ind w:right="49"/>
        <w:rPr>
          <w:rFonts w:cs="Times New Roman"/>
          <w:b/>
          <w:szCs w:val="24"/>
        </w:rPr>
      </w:pPr>
      <w:r w:rsidRPr="00A62A9E">
        <w:rPr>
          <w:rFonts w:cs="Times New Roman"/>
          <w:b/>
          <w:szCs w:val="24"/>
        </w:rPr>
        <w:t>Indikator</w:t>
      </w:r>
      <w:r w:rsidR="008F0CE8" w:rsidRPr="00A62A9E">
        <w:rPr>
          <w:rFonts w:cs="Times New Roman"/>
          <w:b/>
          <w:szCs w:val="24"/>
        </w:rPr>
        <w:t xml:space="preserve">- </w:t>
      </w:r>
      <w:r w:rsidRPr="00A62A9E">
        <w:rPr>
          <w:rFonts w:cs="Times New Roman"/>
          <w:b/>
          <w:szCs w:val="24"/>
        </w:rPr>
        <w:t xml:space="preserve">Indikator Supervisi </w:t>
      </w:r>
      <w:r w:rsidR="008F0CE8" w:rsidRPr="00A62A9E">
        <w:rPr>
          <w:rFonts w:cs="Times New Roman"/>
          <w:b/>
          <w:szCs w:val="24"/>
        </w:rPr>
        <w:t>Klinis</w:t>
      </w:r>
    </w:p>
    <w:p w:rsidR="00F46BE0" w:rsidRDefault="00F46BE0" w:rsidP="00F46BE0">
      <w:pPr>
        <w:pStyle w:val="ListParagraph"/>
        <w:spacing w:line="240" w:lineRule="auto"/>
        <w:ind w:left="502" w:right="49" w:firstLine="0"/>
        <w:rPr>
          <w:rFonts w:cs="Times New Roman"/>
          <w:b/>
          <w:szCs w:val="24"/>
        </w:rPr>
      </w:pPr>
    </w:p>
    <w:p w:rsidR="00F46BE0" w:rsidRPr="00F46BE0" w:rsidRDefault="00F46BE0" w:rsidP="00F46BE0">
      <w:pPr>
        <w:pStyle w:val="ListParagraph"/>
        <w:spacing w:line="240" w:lineRule="auto"/>
        <w:ind w:left="502" w:right="49" w:firstLine="0"/>
        <w:rPr>
          <w:rFonts w:cs="Times New Roman"/>
          <w:b/>
          <w:szCs w:val="24"/>
        </w:rPr>
      </w:pPr>
    </w:p>
    <w:p w:rsidR="00631277" w:rsidRDefault="00631277" w:rsidP="00F46BE0">
      <w:pPr>
        <w:pStyle w:val="ListParagraph"/>
        <w:ind w:left="0" w:right="49" w:firstLine="720"/>
        <w:rPr>
          <w:rFonts w:cs="Times New Roman"/>
          <w:szCs w:val="24"/>
        </w:rPr>
      </w:pPr>
      <w:r>
        <w:rPr>
          <w:rFonts w:cs="Times New Roman"/>
          <w:szCs w:val="24"/>
        </w:rPr>
        <w:t>Mengacu kepada uraian tentang pengamatan yang bersifat klinis tersebut atau pengertian supervisi klinis itu sendiri maka kini dapat dirumuskan suatu supervisi klinis dapat dikatakan klinis, kalau mengandung indikator-ind</w:t>
      </w:r>
      <w:r w:rsidR="00EB62A5">
        <w:rPr>
          <w:rFonts w:cs="Times New Roman"/>
          <w:szCs w:val="24"/>
        </w:rPr>
        <w:t xml:space="preserve">ikator seperti berikut (Pidarta, </w:t>
      </w:r>
      <w:r>
        <w:rPr>
          <w:rFonts w:cs="Times New Roman"/>
          <w:szCs w:val="24"/>
        </w:rPr>
        <w:t>2009: 124):</w:t>
      </w:r>
    </w:p>
    <w:p w:rsidR="00631277" w:rsidRDefault="00631277" w:rsidP="00785FCF">
      <w:pPr>
        <w:pStyle w:val="ListParagraph"/>
        <w:numPr>
          <w:ilvl w:val="4"/>
          <w:numId w:val="7"/>
        </w:numPr>
        <w:spacing w:after="0" w:line="240" w:lineRule="auto"/>
        <w:ind w:left="1080" w:right="616" w:hanging="270"/>
        <w:rPr>
          <w:rFonts w:cs="Times New Roman"/>
          <w:szCs w:val="24"/>
        </w:rPr>
      </w:pPr>
      <w:r>
        <w:rPr>
          <w:rFonts w:cs="Times New Roman"/>
          <w:szCs w:val="24"/>
        </w:rPr>
        <w:t xml:space="preserve">Ada pengamatan awal tentang diri guru yang akan disupervisi secara mendalam. </w:t>
      </w:r>
    </w:p>
    <w:p w:rsidR="00CA39A4" w:rsidRDefault="00631277" w:rsidP="00785FCF">
      <w:pPr>
        <w:pStyle w:val="ListParagraph"/>
        <w:numPr>
          <w:ilvl w:val="4"/>
          <w:numId w:val="7"/>
        </w:numPr>
        <w:spacing w:after="0" w:line="240" w:lineRule="auto"/>
        <w:ind w:left="1080" w:right="616" w:hanging="270"/>
        <w:rPr>
          <w:rFonts w:cs="Times New Roman"/>
          <w:szCs w:val="24"/>
        </w:rPr>
      </w:pPr>
      <w:r w:rsidRPr="00CA39A4">
        <w:rPr>
          <w:rFonts w:cs="Times New Roman"/>
          <w:szCs w:val="24"/>
        </w:rPr>
        <w:t xml:space="preserve">Observasi yang dilakukan pada proses supervisi sangat mendalam, sehingga menemukan data yang mendetail. </w:t>
      </w:r>
    </w:p>
    <w:p w:rsidR="00631277" w:rsidRPr="00CA39A4" w:rsidRDefault="00631277" w:rsidP="00785FCF">
      <w:pPr>
        <w:pStyle w:val="ListParagraph"/>
        <w:numPr>
          <w:ilvl w:val="4"/>
          <w:numId w:val="7"/>
        </w:numPr>
        <w:spacing w:after="0" w:line="240" w:lineRule="auto"/>
        <w:ind w:left="1080" w:right="616" w:hanging="270"/>
        <w:rPr>
          <w:rFonts w:cs="Times New Roman"/>
          <w:szCs w:val="24"/>
        </w:rPr>
      </w:pPr>
      <w:r w:rsidRPr="00CA39A4">
        <w:rPr>
          <w:rFonts w:cs="Times New Roman"/>
          <w:szCs w:val="24"/>
        </w:rPr>
        <w:t xml:space="preserve">Pada pertemuan balikan ini guru dapat kesempatan mengevaluasi diri, mengekplorasi diri, dan melakukan refleksi terhadap kinerjanya dalam proses pembelajaran tadi. </w:t>
      </w:r>
    </w:p>
    <w:p w:rsidR="00631277" w:rsidRDefault="00631277" w:rsidP="00785FCF">
      <w:pPr>
        <w:pStyle w:val="ListParagraph"/>
        <w:numPr>
          <w:ilvl w:val="4"/>
          <w:numId w:val="7"/>
        </w:numPr>
        <w:spacing w:after="0" w:line="240" w:lineRule="auto"/>
        <w:ind w:left="1080" w:right="616" w:hanging="270"/>
        <w:rPr>
          <w:rFonts w:cs="Times New Roman"/>
          <w:szCs w:val="24"/>
        </w:rPr>
      </w:pPr>
      <w:r>
        <w:rPr>
          <w:rFonts w:cs="Times New Roman"/>
          <w:szCs w:val="24"/>
        </w:rPr>
        <w:t>Dalam diskusi balikan ini memungkinkan pembuatan alternatif- alternatif penyelesaian atau hipotesis, terhadap unsur kinerja yang belum baik, yang akan dilaksanakan dalam proses supervisi berikutnya.</w:t>
      </w:r>
    </w:p>
    <w:p w:rsidR="00631277" w:rsidRDefault="00631277" w:rsidP="00785FCF">
      <w:pPr>
        <w:pStyle w:val="ListParagraph"/>
        <w:numPr>
          <w:ilvl w:val="4"/>
          <w:numId w:val="7"/>
        </w:numPr>
        <w:spacing w:after="0" w:line="240" w:lineRule="auto"/>
        <w:ind w:left="1080" w:right="616" w:hanging="270"/>
        <w:rPr>
          <w:rFonts w:cs="Times New Roman"/>
          <w:szCs w:val="24"/>
        </w:rPr>
      </w:pPr>
      <w:r>
        <w:rPr>
          <w:rFonts w:cs="Times New Roman"/>
          <w:szCs w:val="24"/>
        </w:rPr>
        <w:t>Dengan demikian, perbaikan kelemahan-kelemahan guru bersifat berkelanjutan.</w:t>
      </w:r>
    </w:p>
    <w:p w:rsidR="00631277" w:rsidRDefault="00631277" w:rsidP="00785FCF">
      <w:pPr>
        <w:pStyle w:val="ListParagraph"/>
        <w:numPr>
          <w:ilvl w:val="4"/>
          <w:numId w:val="7"/>
        </w:numPr>
        <w:spacing w:after="0" w:line="240" w:lineRule="auto"/>
        <w:ind w:left="1080" w:right="616" w:hanging="270"/>
        <w:rPr>
          <w:rFonts w:cs="Times New Roman"/>
          <w:szCs w:val="24"/>
        </w:rPr>
      </w:pPr>
      <w:r>
        <w:rPr>
          <w:rFonts w:cs="Times New Roman"/>
          <w:szCs w:val="24"/>
        </w:rPr>
        <w:lastRenderedPageBreak/>
        <w:t xml:space="preserve">Karena proses tersebut rumit, memakan waktu, tenaga dan pikiran banyak maka supervisi ini hanya dikenalkan kepada guru-guru yang lemah. </w:t>
      </w:r>
    </w:p>
    <w:p w:rsidR="006C028C" w:rsidRPr="00092CBD" w:rsidRDefault="006C028C" w:rsidP="006C028C">
      <w:pPr>
        <w:pStyle w:val="ListParagraph"/>
        <w:spacing w:after="0" w:line="240" w:lineRule="auto"/>
        <w:ind w:left="1080" w:right="616" w:firstLine="0"/>
        <w:rPr>
          <w:rFonts w:cs="Times New Roman"/>
          <w:szCs w:val="24"/>
        </w:rPr>
      </w:pPr>
    </w:p>
    <w:p w:rsidR="00631277" w:rsidRDefault="00155700" w:rsidP="00884B76">
      <w:pPr>
        <w:spacing w:after="0"/>
      </w:pPr>
      <w:r>
        <w:t xml:space="preserve"> </w:t>
      </w:r>
      <w:r w:rsidR="00CF04CF">
        <w:t>Sujana (2008) mengemukakan i</w:t>
      </w:r>
      <w:r>
        <w:t>ndikator keberhasilan supervisi klinis berupa:</w:t>
      </w:r>
    </w:p>
    <w:p w:rsidR="00155700" w:rsidRDefault="00155700" w:rsidP="00884B76">
      <w:pPr>
        <w:pStyle w:val="ListParagraph"/>
        <w:numPr>
          <w:ilvl w:val="0"/>
          <w:numId w:val="36"/>
        </w:numPr>
        <w:spacing w:after="0"/>
        <w:ind w:left="709"/>
      </w:pPr>
      <w:r>
        <w:t>Meningkatkan kemampuan guru dalam merencanakan, melaksanakan, dan mengevaluasi proses pembelajaran</w:t>
      </w:r>
    </w:p>
    <w:p w:rsidR="00490004" w:rsidRDefault="00155700" w:rsidP="00155700">
      <w:pPr>
        <w:pStyle w:val="ListParagraph"/>
        <w:numPr>
          <w:ilvl w:val="0"/>
          <w:numId w:val="36"/>
        </w:numPr>
        <w:ind w:left="709"/>
      </w:pPr>
      <w:r>
        <w:t>Kualitas pembelajaran yang dilaksanakan oleh guru menjadi lebih baik sehingga diharapkan akan berpengaruh terhadap kualitas hasil belajar yang dicapai siswa</w:t>
      </w:r>
    </w:p>
    <w:p w:rsidR="00490004" w:rsidRDefault="00490004" w:rsidP="00155700">
      <w:pPr>
        <w:pStyle w:val="ListParagraph"/>
        <w:numPr>
          <w:ilvl w:val="0"/>
          <w:numId w:val="36"/>
        </w:numPr>
        <w:ind w:left="709"/>
      </w:pPr>
      <w:r>
        <w:t>Terjadinya hubungan kolegial antara pengawas sekolah dengan guru dalam memecahkan masalah pembelajaran serta tugas-tugas profesinya.</w:t>
      </w:r>
    </w:p>
    <w:p w:rsidR="00884B76" w:rsidRDefault="00490004" w:rsidP="00884B76">
      <w:r>
        <w:t xml:space="preserve">Berdasarkan beberapa pendapat di atas maka dapat disimpulkan bahwa indikator supervisi klinis yaitu </w:t>
      </w:r>
      <w:r w:rsidR="00155700">
        <w:t xml:space="preserve"> </w:t>
      </w:r>
      <w:r w:rsidR="006C028C">
        <w:t>adanya kegiatan tahap awal yang dilakukan oleh supervisor dan guru dalam melakukan perencanaan awal yang akan dilakukan, selanjutnya observasi lapangan yang dilakukan oleh supervisor terhadap guru pada saat pelaj</w:t>
      </w:r>
      <w:r w:rsidR="00CF04CF">
        <w:t>aran berlangsung, tahap terakhir</w:t>
      </w:r>
      <w:r w:rsidR="006C028C">
        <w:t xml:space="preserve"> yaitu berupa tindak lanjut atas apa yang di dapatkan pada saat observasi </w:t>
      </w:r>
      <w:r w:rsidR="00884B76">
        <w:t>lapangan.</w:t>
      </w:r>
    </w:p>
    <w:p w:rsidR="0031325F" w:rsidRPr="007E4208" w:rsidRDefault="008F0CE8" w:rsidP="00785FCF">
      <w:pPr>
        <w:pStyle w:val="ListParagraph"/>
        <w:numPr>
          <w:ilvl w:val="0"/>
          <w:numId w:val="7"/>
        </w:numPr>
        <w:spacing w:line="240" w:lineRule="auto"/>
        <w:ind w:left="426"/>
        <w:rPr>
          <w:rFonts w:cs="Times New Roman"/>
          <w:b/>
          <w:szCs w:val="24"/>
        </w:rPr>
      </w:pPr>
      <w:r w:rsidRPr="007E4208">
        <w:rPr>
          <w:rFonts w:cs="Times New Roman"/>
          <w:b/>
          <w:szCs w:val="24"/>
        </w:rPr>
        <w:t>Ciri-Ciri Supervisi Klinis</w:t>
      </w:r>
    </w:p>
    <w:p w:rsidR="004A1A69" w:rsidRDefault="004A1A69" w:rsidP="004A1A69">
      <w:pPr>
        <w:pStyle w:val="NormalWeb"/>
        <w:shd w:val="clear" w:color="auto" w:fill="FFFFFF"/>
        <w:spacing w:before="0" w:beforeAutospacing="0" w:after="0" w:afterAutospacing="0" w:line="480" w:lineRule="auto"/>
        <w:ind w:left="270" w:right="49" w:firstLine="450"/>
        <w:jc w:val="both"/>
        <w:textAlignment w:val="baseline"/>
      </w:pPr>
      <w:r>
        <w:t>Supervisi klinis mempunyai ciri-ciri khusus. Ciri-ciri yang dimaksud adalah sebagai berikut (Pidarta, 2009: 128):</w:t>
      </w:r>
    </w:p>
    <w:p w:rsidR="00CA39A4" w:rsidRPr="00CA39A4" w:rsidRDefault="004A1A69" w:rsidP="003E53EC">
      <w:pPr>
        <w:pStyle w:val="NormalWeb"/>
        <w:numPr>
          <w:ilvl w:val="1"/>
          <w:numId w:val="3"/>
        </w:numPr>
        <w:shd w:val="clear" w:color="auto" w:fill="FFFFFF"/>
        <w:spacing w:before="0" w:beforeAutospacing="0" w:after="0" w:afterAutospacing="0"/>
        <w:ind w:left="993" w:right="616" w:hanging="284"/>
        <w:jc w:val="both"/>
        <w:textAlignment w:val="baseline"/>
      </w:pPr>
      <w:r>
        <w:t>Waktu untuk melaksanakan supervisi atas dasar kesepakatan</w:t>
      </w:r>
    </w:p>
    <w:p w:rsidR="004A1A69" w:rsidRDefault="004A1A69" w:rsidP="003E53EC">
      <w:pPr>
        <w:pStyle w:val="NormalWeb"/>
        <w:numPr>
          <w:ilvl w:val="1"/>
          <w:numId w:val="3"/>
        </w:numPr>
        <w:shd w:val="clear" w:color="auto" w:fill="FFFFFF"/>
        <w:spacing w:before="0" w:beforeAutospacing="0" w:after="0" w:afterAutospacing="0"/>
        <w:ind w:left="993" w:right="616" w:hanging="284"/>
        <w:jc w:val="both"/>
        <w:textAlignment w:val="baseline"/>
      </w:pPr>
      <w:r>
        <w:t>Supervisi ini bersifat individual, artinya seorang guru disupervisi oleh seorang supervisor.</w:t>
      </w:r>
    </w:p>
    <w:p w:rsidR="004A1A69" w:rsidRDefault="004A1A69" w:rsidP="003E53EC">
      <w:pPr>
        <w:pStyle w:val="NormalWeb"/>
        <w:numPr>
          <w:ilvl w:val="1"/>
          <w:numId w:val="3"/>
        </w:numPr>
        <w:shd w:val="clear" w:color="auto" w:fill="FFFFFF"/>
        <w:spacing w:before="0" w:beforeAutospacing="0" w:after="0" w:afterAutospacing="0"/>
        <w:ind w:left="993" w:right="616" w:hanging="284"/>
        <w:jc w:val="both"/>
        <w:textAlignment w:val="baseline"/>
      </w:pPr>
      <w:r>
        <w:lastRenderedPageBreak/>
        <w:t>Guru yang disupervisi klinis ini adalah guru yang kondisinya atau kemampuannya sangat rendah.</w:t>
      </w:r>
    </w:p>
    <w:p w:rsidR="004A1A69" w:rsidRDefault="004A1A69" w:rsidP="003E53EC">
      <w:pPr>
        <w:pStyle w:val="NormalWeb"/>
        <w:numPr>
          <w:ilvl w:val="1"/>
          <w:numId w:val="3"/>
        </w:numPr>
        <w:shd w:val="clear" w:color="auto" w:fill="FFFFFF"/>
        <w:spacing w:before="0" w:beforeAutospacing="0" w:after="0" w:afterAutospacing="0"/>
        <w:ind w:left="993" w:right="616" w:hanging="284"/>
        <w:jc w:val="both"/>
        <w:textAlignment w:val="baseline"/>
      </w:pPr>
      <w:r>
        <w:t xml:space="preserve">Ada pertemuan awal karena guru yang </w:t>
      </w:r>
      <w:proofErr w:type="gramStart"/>
      <w:r>
        <w:t>akan</w:t>
      </w:r>
      <w:proofErr w:type="gramEnd"/>
      <w:r>
        <w:t xml:space="preserve"> dipervisi memiliki banyak masalah atau banyak kelemahan dan sangat mungkin ada beberapa kelemahan yang bersifat kronis, maka untuk memperbaiki tidak dapat dilakukan sekaligus semua. </w:t>
      </w:r>
    </w:p>
    <w:p w:rsidR="004A1A69" w:rsidRDefault="004A1A69" w:rsidP="003E53EC">
      <w:pPr>
        <w:pStyle w:val="NormalWeb"/>
        <w:numPr>
          <w:ilvl w:val="1"/>
          <w:numId w:val="3"/>
        </w:numPr>
        <w:shd w:val="clear" w:color="auto" w:fill="FFFFFF"/>
        <w:tabs>
          <w:tab w:val="left" w:pos="1080"/>
        </w:tabs>
        <w:spacing w:before="0" w:beforeAutospacing="0" w:after="0" w:afterAutospacing="0"/>
        <w:ind w:left="993" w:right="616" w:hanging="284"/>
        <w:jc w:val="both"/>
        <w:textAlignment w:val="baseline"/>
      </w:pPr>
      <w:r>
        <w:t xml:space="preserve">Dibutuhkan kerja </w:t>
      </w:r>
      <w:proofErr w:type="gramStart"/>
      <w:r>
        <w:t>sama</w:t>
      </w:r>
      <w:proofErr w:type="gramEnd"/>
      <w:r>
        <w:t xml:space="preserve"> yang harmonis antara guru yang disupervisi dengan supervisor. </w:t>
      </w:r>
    </w:p>
    <w:p w:rsidR="004A1A69" w:rsidRDefault="004A1A69" w:rsidP="003E53EC">
      <w:pPr>
        <w:pStyle w:val="NormalWeb"/>
        <w:numPr>
          <w:ilvl w:val="1"/>
          <w:numId w:val="3"/>
        </w:numPr>
        <w:shd w:val="clear" w:color="auto" w:fill="FFFFFF"/>
        <w:tabs>
          <w:tab w:val="left" w:pos="284"/>
        </w:tabs>
        <w:spacing w:before="0" w:beforeAutospacing="0" w:after="0" w:afterAutospacing="0"/>
        <w:ind w:left="993" w:right="616" w:hanging="284"/>
        <w:jc w:val="both"/>
        <w:textAlignment w:val="baseline"/>
      </w:pPr>
      <w:r>
        <w:t>Hal-hal yang disupervisi adalah sesuatu yang spesifik, yang khas, dari sejumlah kelemahan yang dimiliki</w:t>
      </w:r>
      <w:r w:rsidR="00BD530B">
        <w:rPr>
          <w:lang w:val="id-ID"/>
        </w:rPr>
        <w:t>.</w:t>
      </w:r>
    </w:p>
    <w:p w:rsidR="004A1A69" w:rsidRDefault="004A1A69" w:rsidP="003E53EC">
      <w:pPr>
        <w:pStyle w:val="NormalWeb"/>
        <w:numPr>
          <w:ilvl w:val="1"/>
          <w:numId w:val="3"/>
        </w:numPr>
        <w:shd w:val="clear" w:color="auto" w:fill="FFFFFF"/>
        <w:spacing w:before="0" w:beforeAutospacing="0" w:after="0" w:afterAutospacing="0"/>
        <w:ind w:left="993" w:right="616" w:hanging="284"/>
        <w:jc w:val="both"/>
        <w:textAlignment w:val="baseline"/>
      </w:pPr>
      <w:r>
        <w:t xml:space="preserve">Untuk memperbaiki kelemahan dibutuhkan hipotesis. </w:t>
      </w:r>
    </w:p>
    <w:p w:rsidR="004A1A69" w:rsidRDefault="004A1A69" w:rsidP="003E53EC">
      <w:pPr>
        <w:pStyle w:val="NormalWeb"/>
        <w:numPr>
          <w:ilvl w:val="1"/>
          <w:numId w:val="3"/>
        </w:numPr>
        <w:shd w:val="clear" w:color="auto" w:fill="FFFFFF"/>
        <w:tabs>
          <w:tab w:val="left" w:pos="0"/>
        </w:tabs>
        <w:spacing w:before="0" w:beforeAutospacing="0" w:after="0" w:afterAutospacing="0"/>
        <w:ind w:left="993" w:right="616" w:hanging="284"/>
        <w:jc w:val="both"/>
        <w:textAlignment w:val="baseline"/>
      </w:pPr>
      <w:r>
        <w:t xml:space="preserve">Lama proses supervisi minimal dalam satu kali pertemuan guru mengajar dalam kelas. </w:t>
      </w:r>
    </w:p>
    <w:p w:rsidR="004A1A69" w:rsidRDefault="004A1A69" w:rsidP="003E53EC">
      <w:pPr>
        <w:pStyle w:val="NormalWeb"/>
        <w:numPr>
          <w:ilvl w:val="1"/>
          <w:numId w:val="3"/>
        </w:numPr>
        <w:shd w:val="clear" w:color="auto" w:fill="FFFFFF"/>
        <w:spacing w:before="0" w:beforeAutospacing="0" w:after="0" w:afterAutospacing="0"/>
        <w:ind w:left="993" w:right="616" w:hanging="425"/>
        <w:jc w:val="both"/>
        <w:textAlignment w:val="baseline"/>
      </w:pPr>
      <w:r>
        <w:t>Proses supervisi adalah seorang guru mengajar diobservasi oleh seorang supervisor, tentang salah satu kasus kelemahan guru bersangkutan, yang sudah disepakati sebelumnya.</w:t>
      </w:r>
    </w:p>
    <w:p w:rsidR="004A1A69" w:rsidRDefault="004A1A69" w:rsidP="003E53EC">
      <w:pPr>
        <w:pStyle w:val="NormalWeb"/>
        <w:numPr>
          <w:ilvl w:val="1"/>
          <w:numId w:val="3"/>
        </w:numPr>
        <w:shd w:val="clear" w:color="auto" w:fill="FFFFFF"/>
        <w:tabs>
          <w:tab w:val="left" w:pos="426"/>
        </w:tabs>
        <w:spacing w:before="0" w:beforeAutospacing="0" w:after="0" w:afterAutospacing="0"/>
        <w:ind w:left="993" w:right="616" w:hanging="426"/>
        <w:jc w:val="both"/>
        <w:textAlignment w:val="baseline"/>
      </w:pPr>
      <w:r>
        <w:t xml:space="preserve">Dalam proses supervisi, supervisi tidak boleh mengitervensi guru yang sedang mengajar. </w:t>
      </w:r>
    </w:p>
    <w:p w:rsidR="004A1A69" w:rsidRDefault="004A1A69" w:rsidP="003E53EC">
      <w:pPr>
        <w:pStyle w:val="NormalWeb"/>
        <w:numPr>
          <w:ilvl w:val="1"/>
          <w:numId w:val="3"/>
        </w:numPr>
        <w:shd w:val="clear" w:color="auto" w:fill="FFFFFF"/>
        <w:tabs>
          <w:tab w:val="left" w:pos="-426"/>
        </w:tabs>
        <w:spacing w:before="0" w:beforeAutospacing="0" w:after="0" w:afterAutospacing="0"/>
        <w:ind w:left="993" w:right="616"/>
        <w:jc w:val="both"/>
        <w:textAlignment w:val="baseline"/>
      </w:pPr>
      <w:r>
        <w:t xml:space="preserve">Ada pertemuan balikan. Sesudah supervisi selesai dilaksanakan maka diadakan pertemuan balikan untuk menilai, membahas, dan mendiskusikan hasil supervisi tadi. </w:t>
      </w:r>
    </w:p>
    <w:p w:rsidR="004A1A69" w:rsidRDefault="004A1A69" w:rsidP="003E53EC">
      <w:pPr>
        <w:pStyle w:val="NormalWeb"/>
        <w:numPr>
          <w:ilvl w:val="1"/>
          <w:numId w:val="3"/>
        </w:numPr>
        <w:shd w:val="clear" w:color="auto" w:fill="FFFFFF"/>
        <w:tabs>
          <w:tab w:val="left" w:pos="1080"/>
        </w:tabs>
        <w:spacing w:before="0" w:beforeAutospacing="0" w:after="0" w:afterAutospacing="0"/>
        <w:ind w:left="993" w:right="616"/>
        <w:jc w:val="both"/>
        <w:textAlignment w:val="baseline"/>
      </w:pPr>
      <w:r>
        <w:t xml:space="preserve">Pada pertemuan balikan supervisor perlu memberikan penguatan kepada guru tentang hal-hal yang telah berhasil </w:t>
      </w:r>
      <w:proofErr w:type="gramStart"/>
      <w:r>
        <w:t>ia</w:t>
      </w:r>
      <w:proofErr w:type="gramEnd"/>
      <w:r>
        <w:t xml:space="preserve"> perbaiki. </w:t>
      </w:r>
    </w:p>
    <w:p w:rsidR="004A1A69" w:rsidRDefault="004A1A69" w:rsidP="003E53EC">
      <w:pPr>
        <w:pStyle w:val="NormalWeb"/>
        <w:numPr>
          <w:ilvl w:val="1"/>
          <w:numId w:val="3"/>
        </w:numPr>
        <w:shd w:val="clear" w:color="auto" w:fill="FFFFFF"/>
        <w:tabs>
          <w:tab w:val="left" w:pos="1080"/>
        </w:tabs>
        <w:spacing w:before="0" w:beforeAutospacing="0" w:after="0" w:afterAutospacing="0"/>
        <w:ind w:left="993" w:right="616"/>
        <w:jc w:val="both"/>
        <w:textAlignment w:val="baseline"/>
      </w:pPr>
      <w:r>
        <w:t>Pertemuan balikan diakhir</w:t>
      </w:r>
      <w:r w:rsidR="00CF04CF">
        <w:t>i dengan tindak lanjut ber</w:t>
      </w:r>
      <w:r w:rsidR="00CF04CF">
        <w:rPr>
          <w:lang w:val="id-ID"/>
        </w:rPr>
        <w:t>kaitan</w:t>
      </w:r>
      <w:r>
        <w:t xml:space="preserve"> dengan hasil-hasil supervisi tadi. </w:t>
      </w:r>
    </w:p>
    <w:p w:rsidR="0031325F" w:rsidRDefault="004A1A69" w:rsidP="003E53EC">
      <w:pPr>
        <w:pStyle w:val="ListParagraph"/>
        <w:numPr>
          <w:ilvl w:val="1"/>
          <w:numId w:val="3"/>
        </w:numPr>
        <w:spacing w:line="240" w:lineRule="auto"/>
        <w:ind w:left="993" w:right="685"/>
        <w:rPr>
          <w:rFonts w:cs="Times New Roman"/>
          <w:szCs w:val="24"/>
        </w:rPr>
      </w:pPr>
      <w:r>
        <w:t>Karena supervisi klinis ini sifatnya sangat mendalam maka pertemuan balikan ini diperbolehkan dihadiri oleh guru-guru lain yang berminat untuk menigkatkan pengetahuan mereka.</w:t>
      </w:r>
    </w:p>
    <w:p w:rsidR="00EC197D" w:rsidRDefault="00EC197D" w:rsidP="00614F98">
      <w:pPr>
        <w:spacing w:after="0"/>
      </w:pPr>
      <w:r>
        <w:t>Nurochmah dkk (2008: 190) menyatakan bahwa supervisi klinis  ditandai dengan ciri-ciri sebagai berikut:</w:t>
      </w:r>
    </w:p>
    <w:p w:rsidR="00EC197D" w:rsidRDefault="00EC197D" w:rsidP="00785FCF">
      <w:pPr>
        <w:pStyle w:val="ListParagraph"/>
        <w:numPr>
          <w:ilvl w:val="0"/>
          <w:numId w:val="9"/>
        </w:numPr>
        <w:spacing w:after="0" w:line="240" w:lineRule="auto"/>
        <w:ind w:left="993" w:right="685" w:hanging="284"/>
      </w:pPr>
      <w:r>
        <w:t>Bimbingan yang diberikan kepada guru bersifat bantuan, bukan perintah atau konstruksi, sehingga prakarsa dan tanggung jawab mengembangkan diri tetap di tangan guru sendiri.</w:t>
      </w:r>
    </w:p>
    <w:p w:rsidR="00EC197D" w:rsidRDefault="00EC197D" w:rsidP="00785FCF">
      <w:pPr>
        <w:pStyle w:val="ListParagraph"/>
        <w:numPr>
          <w:ilvl w:val="0"/>
          <w:numId w:val="9"/>
        </w:numPr>
        <w:spacing w:line="240" w:lineRule="auto"/>
        <w:ind w:left="993" w:right="685" w:hanging="284"/>
      </w:pPr>
      <w:r>
        <w:t>Meskipun dipergunakan berbagai keterampilan mengajar secara terintegrasi, tetapi sasaran supervisi tetap dibatasi hanya pada satu atau dua keterampilan saja</w:t>
      </w:r>
    </w:p>
    <w:p w:rsidR="00EC197D" w:rsidRDefault="00EC197D" w:rsidP="00785FCF">
      <w:pPr>
        <w:pStyle w:val="ListParagraph"/>
        <w:numPr>
          <w:ilvl w:val="0"/>
          <w:numId w:val="9"/>
        </w:numPr>
        <w:spacing w:line="240" w:lineRule="auto"/>
        <w:ind w:left="993" w:right="685"/>
      </w:pPr>
      <w:r>
        <w:t>Saran supervisi diajukan oleh guru, atau dikaji bersama untuk dijadikan kesepakatan ( kontrak ).</w:t>
      </w:r>
    </w:p>
    <w:p w:rsidR="00EC197D" w:rsidRDefault="00EC197D" w:rsidP="00785FCF">
      <w:pPr>
        <w:pStyle w:val="ListParagraph"/>
        <w:numPr>
          <w:ilvl w:val="0"/>
          <w:numId w:val="9"/>
        </w:numPr>
        <w:spacing w:line="240" w:lineRule="auto"/>
        <w:ind w:left="993" w:right="685"/>
      </w:pPr>
      <w:r>
        <w:t xml:space="preserve">Instrumen observasi dikaji dan diterapkan dalam pertemuan antara supervisor </w:t>
      </w:r>
      <w:r w:rsidR="00CF04CF">
        <w:t>dengan guru, dan pengembangannya</w:t>
      </w:r>
      <w:r>
        <w:t xml:space="preserve"> didasarkan atas sasaran latihan.</w:t>
      </w:r>
    </w:p>
    <w:p w:rsidR="00EC197D" w:rsidRDefault="00431995" w:rsidP="00785FCF">
      <w:pPr>
        <w:pStyle w:val="ListParagraph"/>
        <w:numPr>
          <w:ilvl w:val="0"/>
          <w:numId w:val="9"/>
        </w:numPr>
        <w:spacing w:line="240" w:lineRule="auto"/>
        <w:ind w:left="993"/>
      </w:pPr>
      <w:r>
        <w:lastRenderedPageBreak/>
        <w:t>Balikan yang objektif dan spesifik diberikan dengan segera.</w:t>
      </w:r>
    </w:p>
    <w:p w:rsidR="00431995" w:rsidRDefault="00431995" w:rsidP="00785FCF">
      <w:pPr>
        <w:pStyle w:val="ListParagraph"/>
        <w:numPr>
          <w:ilvl w:val="0"/>
          <w:numId w:val="9"/>
        </w:numPr>
        <w:spacing w:line="240" w:lineRule="auto"/>
        <w:ind w:left="993" w:right="685"/>
      </w:pPr>
      <w:r>
        <w:t>Analisis dan interprestasi data hasil obeservasi dilakukan bersam</w:t>
      </w:r>
      <w:r w:rsidR="00D431E1">
        <w:t>a, dimana supervisor lebih banya</w:t>
      </w:r>
      <w:r>
        <w:t>k bertanya dari</w:t>
      </w:r>
      <w:r w:rsidR="00CF04CF">
        <w:t xml:space="preserve"> </w:t>
      </w:r>
      <w:r>
        <w:t>pada mengarahkan.</w:t>
      </w:r>
    </w:p>
    <w:p w:rsidR="00431995" w:rsidRDefault="00431995" w:rsidP="00785FCF">
      <w:pPr>
        <w:pStyle w:val="ListParagraph"/>
        <w:numPr>
          <w:ilvl w:val="0"/>
          <w:numId w:val="9"/>
        </w:numPr>
        <w:spacing w:line="240" w:lineRule="auto"/>
        <w:ind w:left="993" w:right="685"/>
      </w:pPr>
      <w:r>
        <w:t>Supervisi berlangsung dalam suatu tatap muka yang terbuka dan intim.</w:t>
      </w:r>
    </w:p>
    <w:p w:rsidR="00CF04CF" w:rsidRPr="00CF04CF" w:rsidRDefault="00431995" w:rsidP="00BD530B">
      <w:pPr>
        <w:pStyle w:val="ListParagraph"/>
        <w:numPr>
          <w:ilvl w:val="0"/>
          <w:numId w:val="9"/>
        </w:numPr>
        <w:spacing w:after="0" w:line="240" w:lineRule="auto"/>
        <w:ind w:left="993" w:right="685"/>
        <w:rPr>
          <w:rFonts w:cs="Times New Roman"/>
          <w:szCs w:val="24"/>
        </w:rPr>
      </w:pPr>
      <w:r>
        <w:t xml:space="preserve">Supervisi berlangsung dalam siklus : pertemuan awal </w:t>
      </w:r>
    </w:p>
    <w:p w:rsidR="0031325F" w:rsidRPr="00BD530B" w:rsidRDefault="00431995" w:rsidP="00CF04CF">
      <w:pPr>
        <w:pStyle w:val="ListParagraph"/>
        <w:spacing w:after="0" w:line="240" w:lineRule="auto"/>
        <w:ind w:left="993" w:right="685" w:firstLine="0"/>
        <w:rPr>
          <w:rFonts w:cs="Times New Roman"/>
          <w:szCs w:val="24"/>
        </w:rPr>
      </w:pPr>
      <w:r>
        <w:t xml:space="preserve">( perencanaan), observasi, dan pertemuan akhir. </w:t>
      </w:r>
    </w:p>
    <w:p w:rsidR="00BD530B" w:rsidRPr="00BD530B" w:rsidRDefault="00BD530B" w:rsidP="00BD530B">
      <w:pPr>
        <w:pStyle w:val="ListParagraph"/>
        <w:spacing w:after="0" w:line="240" w:lineRule="auto"/>
        <w:ind w:left="993" w:right="685" w:firstLine="0"/>
        <w:rPr>
          <w:rFonts w:cs="Times New Roman"/>
          <w:szCs w:val="24"/>
        </w:rPr>
      </w:pPr>
    </w:p>
    <w:p w:rsidR="0019485D" w:rsidRDefault="0019485D" w:rsidP="00614F98">
      <w:pPr>
        <w:spacing w:after="0"/>
      </w:pPr>
      <w:r>
        <w:t>Untuk mengenali lebih rinci tentang ciri-ciri supervisi klinis berikut dipaparkan perbandi</w:t>
      </w:r>
      <w:r w:rsidR="00F05053">
        <w:t>ngan</w:t>
      </w:r>
      <w:r>
        <w:t>nya d</w:t>
      </w:r>
      <w:r w:rsidR="00F05053">
        <w:t>engan supervisi nonk</w:t>
      </w:r>
      <w:r w:rsidR="007E4ED5">
        <w:t>l</w:t>
      </w:r>
      <w:r w:rsidR="00F05053">
        <w:t>i</w:t>
      </w:r>
      <w:r w:rsidR="007E4ED5">
        <w:t xml:space="preserve">nis </w:t>
      </w:r>
      <w:r>
        <w:t xml:space="preserve"> yaitu:</w:t>
      </w:r>
    </w:p>
    <w:p w:rsidR="0019485D" w:rsidRDefault="0019485D" w:rsidP="0019485D">
      <w:r>
        <w:t>PERBANDINGAN SUPERVISI KLINIS DENGAN NONKLINIS</w:t>
      </w:r>
    </w:p>
    <w:tbl>
      <w:tblPr>
        <w:tblStyle w:val="TableGrid"/>
        <w:tblW w:w="7797" w:type="dxa"/>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974"/>
        <w:gridCol w:w="2104"/>
      </w:tblGrid>
      <w:tr w:rsidR="0019485D" w:rsidTr="0074328E">
        <w:trPr>
          <w:trHeight w:val="171"/>
        </w:trPr>
        <w:tc>
          <w:tcPr>
            <w:tcW w:w="2719" w:type="dxa"/>
            <w:tcBorders>
              <w:bottom w:val="double" w:sz="4" w:space="0" w:color="auto"/>
            </w:tcBorders>
          </w:tcPr>
          <w:p w:rsidR="0019485D" w:rsidRDefault="0019485D" w:rsidP="00D94061">
            <w:pPr>
              <w:pStyle w:val="NormalWeb"/>
              <w:tabs>
                <w:tab w:val="left" w:pos="630"/>
              </w:tabs>
              <w:spacing w:before="0" w:beforeAutospacing="0" w:after="0" w:afterAutospacing="0"/>
              <w:ind w:right="49"/>
              <w:jc w:val="center"/>
              <w:textAlignment w:val="baseline"/>
              <w:rPr>
                <w:b/>
                <w:sz w:val="20"/>
                <w:szCs w:val="20"/>
              </w:rPr>
            </w:pPr>
          </w:p>
          <w:p w:rsidR="0019485D" w:rsidRPr="00FF4E9F" w:rsidRDefault="0019485D" w:rsidP="00D94061">
            <w:pPr>
              <w:pStyle w:val="NormalWeb"/>
              <w:tabs>
                <w:tab w:val="left" w:pos="630"/>
              </w:tabs>
              <w:spacing w:before="0" w:beforeAutospacing="0" w:after="0" w:afterAutospacing="0"/>
              <w:ind w:right="49"/>
              <w:jc w:val="center"/>
              <w:textAlignment w:val="baseline"/>
              <w:rPr>
                <w:b/>
                <w:sz w:val="20"/>
                <w:szCs w:val="20"/>
              </w:rPr>
            </w:pPr>
            <w:r w:rsidRPr="00FF4E9F">
              <w:rPr>
                <w:b/>
                <w:sz w:val="20"/>
                <w:szCs w:val="20"/>
              </w:rPr>
              <w:t>ASPEK</w:t>
            </w:r>
          </w:p>
        </w:tc>
        <w:tc>
          <w:tcPr>
            <w:tcW w:w="2974" w:type="dxa"/>
            <w:tcBorders>
              <w:top w:val="double" w:sz="4" w:space="0" w:color="auto"/>
              <w:bottom w:val="double" w:sz="4" w:space="0" w:color="auto"/>
            </w:tcBorders>
          </w:tcPr>
          <w:p w:rsidR="0019485D" w:rsidRDefault="0019485D" w:rsidP="00D94061">
            <w:pPr>
              <w:pStyle w:val="NormalWeb"/>
              <w:tabs>
                <w:tab w:val="left" w:pos="630"/>
              </w:tabs>
              <w:spacing w:before="0" w:beforeAutospacing="0" w:after="0" w:afterAutospacing="0"/>
              <w:ind w:right="49"/>
              <w:textAlignment w:val="baseline"/>
              <w:rPr>
                <w:b/>
                <w:sz w:val="20"/>
                <w:szCs w:val="20"/>
              </w:rPr>
            </w:pPr>
          </w:p>
          <w:p w:rsidR="0019485D" w:rsidRPr="00FF4E9F" w:rsidRDefault="0019485D" w:rsidP="00D94061">
            <w:pPr>
              <w:pStyle w:val="NormalWeb"/>
              <w:tabs>
                <w:tab w:val="left" w:pos="630"/>
              </w:tabs>
              <w:spacing w:before="0" w:beforeAutospacing="0" w:after="0" w:afterAutospacing="0"/>
              <w:ind w:right="49"/>
              <w:textAlignment w:val="baseline"/>
              <w:rPr>
                <w:b/>
                <w:sz w:val="20"/>
                <w:szCs w:val="20"/>
              </w:rPr>
            </w:pPr>
            <w:r w:rsidRPr="00FF4E9F">
              <w:rPr>
                <w:b/>
                <w:sz w:val="20"/>
                <w:szCs w:val="20"/>
              </w:rPr>
              <w:t>SUPERVISI NON KLINIS</w:t>
            </w:r>
          </w:p>
        </w:tc>
        <w:tc>
          <w:tcPr>
            <w:tcW w:w="2104" w:type="dxa"/>
            <w:tcBorders>
              <w:bottom w:val="double" w:sz="4" w:space="0" w:color="auto"/>
            </w:tcBorders>
          </w:tcPr>
          <w:p w:rsidR="0019485D" w:rsidRPr="00FF4E9F" w:rsidRDefault="0019485D" w:rsidP="00D94061">
            <w:pPr>
              <w:pStyle w:val="NormalWeb"/>
              <w:tabs>
                <w:tab w:val="left" w:pos="630"/>
              </w:tabs>
              <w:spacing w:before="0" w:beforeAutospacing="0" w:after="0" w:afterAutospacing="0"/>
              <w:ind w:right="49"/>
              <w:textAlignment w:val="baseline"/>
              <w:rPr>
                <w:b/>
                <w:sz w:val="20"/>
                <w:szCs w:val="20"/>
              </w:rPr>
            </w:pPr>
          </w:p>
          <w:p w:rsidR="0019485D" w:rsidRPr="00FF4E9F" w:rsidRDefault="0019485D" w:rsidP="00D94061">
            <w:pPr>
              <w:pStyle w:val="NormalWeb"/>
              <w:tabs>
                <w:tab w:val="left" w:pos="630"/>
              </w:tabs>
              <w:spacing w:before="0" w:beforeAutospacing="0" w:after="0" w:afterAutospacing="0"/>
              <w:ind w:right="49"/>
              <w:textAlignment w:val="baseline"/>
              <w:rPr>
                <w:b/>
                <w:sz w:val="20"/>
                <w:szCs w:val="20"/>
              </w:rPr>
            </w:pPr>
            <w:r w:rsidRPr="00FF4E9F">
              <w:rPr>
                <w:b/>
                <w:sz w:val="20"/>
                <w:szCs w:val="20"/>
              </w:rPr>
              <w:t>SUPERVISI KLINIS</w:t>
            </w:r>
          </w:p>
        </w:tc>
      </w:tr>
      <w:tr w:rsidR="0019485D" w:rsidTr="0074328E">
        <w:trPr>
          <w:trHeight w:val="994"/>
        </w:trPr>
        <w:tc>
          <w:tcPr>
            <w:tcW w:w="2719" w:type="dxa"/>
            <w:tcBorders>
              <w:top w:val="double" w:sz="4" w:space="0" w:color="auto"/>
            </w:tcBorders>
          </w:tcPr>
          <w:p w:rsidR="0019485D" w:rsidRDefault="0019485D" w:rsidP="00D94061">
            <w:pPr>
              <w:pStyle w:val="NormalWeb"/>
              <w:tabs>
                <w:tab w:val="left" w:pos="630"/>
              </w:tabs>
              <w:spacing w:before="0" w:beforeAutospacing="0" w:after="0" w:afterAutospacing="0"/>
              <w:ind w:right="49"/>
              <w:jc w:val="both"/>
              <w:textAlignment w:val="baseline"/>
            </w:pPr>
            <w:r>
              <w:t>Prakarsa dan tanggung jawab</w:t>
            </w:r>
          </w:p>
        </w:tc>
        <w:tc>
          <w:tcPr>
            <w:tcW w:w="2974" w:type="dxa"/>
            <w:tcBorders>
              <w:top w:val="nil"/>
            </w:tcBorders>
          </w:tcPr>
          <w:p w:rsidR="0019485D" w:rsidRDefault="0019485D" w:rsidP="00D94061">
            <w:pPr>
              <w:pStyle w:val="NormalWeb"/>
              <w:tabs>
                <w:tab w:val="left" w:pos="630"/>
              </w:tabs>
              <w:spacing w:before="0" w:beforeAutospacing="0" w:after="0" w:afterAutospacing="0"/>
              <w:ind w:right="49"/>
              <w:jc w:val="both"/>
              <w:textAlignment w:val="baseline"/>
            </w:pPr>
            <w:r>
              <w:t xml:space="preserve">Terutama oleh supervisi </w:t>
            </w:r>
          </w:p>
        </w:tc>
        <w:tc>
          <w:tcPr>
            <w:tcW w:w="2104" w:type="dxa"/>
            <w:tcBorders>
              <w:top w:val="double" w:sz="4" w:space="0" w:color="auto"/>
            </w:tcBorders>
          </w:tcPr>
          <w:p w:rsidR="0019485D" w:rsidRDefault="0019485D" w:rsidP="00D94061">
            <w:pPr>
              <w:pStyle w:val="NormalWeb"/>
              <w:tabs>
                <w:tab w:val="left" w:pos="630"/>
              </w:tabs>
              <w:spacing w:before="0" w:beforeAutospacing="0" w:after="0" w:afterAutospacing="0"/>
              <w:ind w:right="49"/>
              <w:jc w:val="both"/>
              <w:textAlignment w:val="baseline"/>
            </w:pPr>
            <w:r>
              <w:t>Diutamakan oleh guru</w:t>
            </w:r>
          </w:p>
        </w:tc>
      </w:tr>
      <w:tr w:rsidR="0019485D" w:rsidTr="0074328E">
        <w:trPr>
          <w:trHeight w:val="681"/>
        </w:trPr>
        <w:tc>
          <w:tcPr>
            <w:tcW w:w="2719" w:type="dxa"/>
          </w:tcPr>
          <w:p w:rsidR="0019485D" w:rsidRDefault="0019485D" w:rsidP="00D94061">
            <w:pPr>
              <w:pStyle w:val="NormalWeb"/>
              <w:tabs>
                <w:tab w:val="left" w:pos="630"/>
              </w:tabs>
              <w:spacing w:before="0" w:beforeAutospacing="0" w:after="0" w:afterAutospacing="0"/>
              <w:ind w:right="49"/>
              <w:jc w:val="both"/>
              <w:textAlignment w:val="baseline"/>
            </w:pPr>
            <w:r>
              <w:t>Hubungan supervisor-guru</w:t>
            </w:r>
          </w:p>
        </w:tc>
        <w:tc>
          <w:tcPr>
            <w:tcW w:w="2974" w:type="dxa"/>
          </w:tcPr>
          <w:p w:rsidR="0019485D" w:rsidRDefault="0019485D" w:rsidP="00D94061">
            <w:pPr>
              <w:pStyle w:val="NormalWeb"/>
              <w:tabs>
                <w:tab w:val="left" w:pos="630"/>
              </w:tabs>
              <w:spacing w:before="0" w:beforeAutospacing="0" w:after="0" w:afterAutospacing="0"/>
              <w:ind w:right="49"/>
              <w:jc w:val="both"/>
              <w:textAlignment w:val="baseline"/>
            </w:pPr>
            <w:r>
              <w:t>Atasan-bawahan</w:t>
            </w:r>
          </w:p>
        </w:tc>
        <w:tc>
          <w:tcPr>
            <w:tcW w:w="2104" w:type="dxa"/>
          </w:tcPr>
          <w:p w:rsidR="0019485D" w:rsidRDefault="0019485D" w:rsidP="00D94061">
            <w:pPr>
              <w:pStyle w:val="NormalWeb"/>
              <w:tabs>
                <w:tab w:val="left" w:pos="630"/>
              </w:tabs>
              <w:spacing w:before="0" w:beforeAutospacing="0" w:after="0" w:afterAutospacing="0"/>
              <w:ind w:right="49"/>
              <w:jc w:val="both"/>
              <w:textAlignment w:val="baseline"/>
            </w:pPr>
            <w:r>
              <w:t xml:space="preserve">Kolegial yang sederajat dan </w:t>
            </w:r>
          </w:p>
          <w:p w:rsidR="0019485D" w:rsidRDefault="0019485D" w:rsidP="00D94061">
            <w:pPr>
              <w:pStyle w:val="NormalWeb"/>
              <w:tabs>
                <w:tab w:val="left" w:pos="630"/>
              </w:tabs>
              <w:spacing w:before="0" w:beforeAutospacing="0" w:after="0" w:afterAutospacing="0"/>
              <w:ind w:right="49"/>
              <w:jc w:val="both"/>
              <w:textAlignment w:val="baseline"/>
            </w:pPr>
            <w:r>
              <w:t>Interaktif</w:t>
            </w:r>
          </w:p>
        </w:tc>
      </w:tr>
      <w:tr w:rsidR="0019485D" w:rsidTr="0074328E">
        <w:trPr>
          <w:trHeight w:val="801"/>
        </w:trPr>
        <w:tc>
          <w:tcPr>
            <w:tcW w:w="2719" w:type="dxa"/>
          </w:tcPr>
          <w:p w:rsidR="0019485D" w:rsidRPr="00F05053" w:rsidRDefault="00F05053" w:rsidP="00D94061">
            <w:pPr>
              <w:pStyle w:val="NormalWeb"/>
              <w:tabs>
                <w:tab w:val="left" w:pos="630"/>
              </w:tabs>
              <w:spacing w:before="0" w:beforeAutospacing="0" w:after="0" w:afterAutospacing="0"/>
              <w:ind w:right="49"/>
              <w:jc w:val="both"/>
              <w:textAlignment w:val="baseline"/>
              <w:rPr>
                <w:lang w:val="id-ID"/>
              </w:rPr>
            </w:pPr>
            <w:r>
              <w:t>Sifat supervis</w:t>
            </w:r>
            <w:r>
              <w:rPr>
                <w:lang w:val="id-ID"/>
              </w:rPr>
              <w:t>i</w:t>
            </w:r>
          </w:p>
        </w:tc>
        <w:tc>
          <w:tcPr>
            <w:tcW w:w="2974" w:type="dxa"/>
          </w:tcPr>
          <w:p w:rsidR="0019485D" w:rsidRDefault="0019485D" w:rsidP="00D94061">
            <w:pPr>
              <w:pStyle w:val="NormalWeb"/>
              <w:tabs>
                <w:tab w:val="left" w:pos="630"/>
              </w:tabs>
              <w:spacing w:before="0" w:beforeAutospacing="0" w:after="0" w:afterAutospacing="0"/>
              <w:ind w:right="49"/>
              <w:jc w:val="both"/>
              <w:textAlignment w:val="baseline"/>
            </w:pPr>
            <w:r>
              <w:t xml:space="preserve">Cenderung </w:t>
            </w:r>
            <w:r>
              <w:rPr>
                <w:i/>
              </w:rPr>
              <w:t xml:space="preserve">directif </w:t>
            </w:r>
            <w:r>
              <w:t xml:space="preserve">atau </w:t>
            </w:r>
          </w:p>
          <w:p w:rsidR="0019485D" w:rsidRPr="00FF4E9F" w:rsidRDefault="0019485D" w:rsidP="00D94061">
            <w:pPr>
              <w:pStyle w:val="NormalWeb"/>
              <w:tabs>
                <w:tab w:val="left" w:pos="630"/>
              </w:tabs>
              <w:spacing w:before="0" w:beforeAutospacing="0" w:after="0" w:afterAutospacing="0"/>
              <w:ind w:right="49"/>
              <w:jc w:val="both"/>
              <w:textAlignment w:val="baseline"/>
              <w:rPr>
                <w:i/>
              </w:rPr>
            </w:pPr>
            <w:r>
              <w:rPr>
                <w:i/>
              </w:rPr>
              <w:t>Otoriter</w:t>
            </w:r>
          </w:p>
        </w:tc>
        <w:tc>
          <w:tcPr>
            <w:tcW w:w="2104" w:type="dxa"/>
          </w:tcPr>
          <w:p w:rsidR="0019485D" w:rsidRDefault="0019485D" w:rsidP="00D94061">
            <w:pPr>
              <w:pStyle w:val="NormalWeb"/>
              <w:tabs>
                <w:tab w:val="left" w:pos="630"/>
              </w:tabs>
              <w:spacing w:before="0" w:beforeAutospacing="0" w:after="0" w:afterAutospacing="0"/>
              <w:ind w:right="49"/>
              <w:jc w:val="both"/>
              <w:textAlignment w:val="baseline"/>
            </w:pPr>
            <w:r>
              <w:t>Bantuan yang demokratis</w:t>
            </w:r>
          </w:p>
        </w:tc>
      </w:tr>
      <w:tr w:rsidR="0019485D" w:rsidTr="0074328E">
        <w:trPr>
          <w:trHeight w:val="1505"/>
        </w:trPr>
        <w:tc>
          <w:tcPr>
            <w:tcW w:w="2719" w:type="dxa"/>
          </w:tcPr>
          <w:p w:rsidR="0019485D" w:rsidRPr="00F05053" w:rsidRDefault="00F05053" w:rsidP="00D94061">
            <w:pPr>
              <w:pStyle w:val="NormalWeb"/>
              <w:tabs>
                <w:tab w:val="left" w:pos="630"/>
              </w:tabs>
              <w:spacing w:before="0" w:beforeAutospacing="0" w:after="0" w:afterAutospacing="0"/>
              <w:ind w:right="49"/>
              <w:jc w:val="both"/>
              <w:textAlignment w:val="baseline"/>
              <w:rPr>
                <w:lang w:val="id-ID"/>
              </w:rPr>
            </w:pPr>
            <w:r>
              <w:t>Sasaran supervis</w:t>
            </w:r>
            <w:r>
              <w:rPr>
                <w:lang w:val="id-ID"/>
              </w:rPr>
              <w:t>i</w:t>
            </w:r>
          </w:p>
        </w:tc>
        <w:tc>
          <w:tcPr>
            <w:tcW w:w="2974" w:type="dxa"/>
          </w:tcPr>
          <w:p w:rsidR="0019485D" w:rsidRDefault="0019485D" w:rsidP="00D94061">
            <w:pPr>
              <w:pStyle w:val="NormalWeb"/>
              <w:tabs>
                <w:tab w:val="left" w:pos="630"/>
              </w:tabs>
              <w:spacing w:before="0" w:beforeAutospacing="0" w:after="0" w:afterAutospacing="0"/>
              <w:ind w:right="49"/>
              <w:jc w:val="both"/>
              <w:textAlignment w:val="baseline"/>
            </w:pPr>
            <w:r>
              <w:t xml:space="preserve">Samar-samar sesuai </w:t>
            </w:r>
          </w:p>
          <w:p w:rsidR="0019485D" w:rsidRDefault="0019485D" w:rsidP="00D94061">
            <w:pPr>
              <w:pStyle w:val="NormalWeb"/>
              <w:tabs>
                <w:tab w:val="left" w:pos="630"/>
              </w:tabs>
              <w:spacing w:before="0" w:beforeAutospacing="0" w:after="0" w:afterAutospacing="0"/>
              <w:ind w:right="49"/>
              <w:jc w:val="both"/>
              <w:textAlignment w:val="baseline"/>
            </w:pPr>
            <w:r>
              <w:t>keinginan supervisor</w:t>
            </w:r>
          </w:p>
        </w:tc>
        <w:tc>
          <w:tcPr>
            <w:tcW w:w="2104" w:type="dxa"/>
          </w:tcPr>
          <w:p w:rsidR="0019485D" w:rsidRDefault="0019485D" w:rsidP="00D94061">
            <w:pPr>
              <w:pStyle w:val="NormalWeb"/>
              <w:tabs>
                <w:tab w:val="left" w:pos="630"/>
              </w:tabs>
              <w:spacing w:before="0" w:beforeAutospacing="0" w:after="0" w:afterAutospacing="0"/>
              <w:ind w:right="49"/>
              <w:jc w:val="both"/>
              <w:textAlignment w:val="baseline"/>
            </w:pPr>
            <w:r>
              <w:t>Diajukan oleh guru sesuai</w:t>
            </w:r>
          </w:p>
          <w:p w:rsidR="0019485D" w:rsidRDefault="0019485D" w:rsidP="00D94061">
            <w:pPr>
              <w:pStyle w:val="NormalWeb"/>
              <w:tabs>
                <w:tab w:val="left" w:pos="630"/>
              </w:tabs>
              <w:spacing w:before="0" w:beforeAutospacing="0" w:after="0" w:afterAutospacing="0"/>
              <w:ind w:right="49"/>
              <w:jc w:val="both"/>
              <w:textAlignment w:val="baseline"/>
            </w:pPr>
            <w:r>
              <w:t xml:space="preserve"> kebutuhanya, dikaji bersama</w:t>
            </w:r>
          </w:p>
          <w:p w:rsidR="0019485D" w:rsidRDefault="0019485D" w:rsidP="00D94061">
            <w:pPr>
              <w:pStyle w:val="NormalWeb"/>
              <w:tabs>
                <w:tab w:val="left" w:pos="630"/>
              </w:tabs>
              <w:spacing w:before="0" w:beforeAutospacing="0" w:after="0" w:afterAutospacing="0"/>
              <w:ind w:right="49"/>
              <w:jc w:val="both"/>
              <w:textAlignment w:val="baseline"/>
            </w:pPr>
            <w:r>
              <w:t xml:space="preserve"> menjadi kont</w:t>
            </w:r>
            <w:r w:rsidR="00944167">
              <w:rPr>
                <w:lang w:val="id-ID"/>
              </w:rPr>
              <w:t>r</w:t>
            </w:r>
            <w:r>
              <w:t>ak</w:t>
            </w:r>
          </w:p>
        </w:tc>
      </w:tr>
      <w:tr w:rsidR="0019485D" w:rsidTr="0074328E">
        <w:trPr>
          <w:trHeight w:val="760"/>
        </w:trPr>
        <w:tc>
          <w:tcPr>
            <w:tcW w:w="2719" w:type="dxa"/>
          </w:tcPr>
          <w:p w:rsidR="0019485D" w:rsidRDefault="0019485D" w:rsidP="00D94061">
            <w:pPr>
              <w:pStyle w:val="NormalWeb"/>
              <w:tabs>
                <w:tab w:val="left" w:pos="630"/>
              </w:tabs>
              <w:spacing w:before="0" w:beforeAutospacing="0" w:after="0" w:afterAutospacing="0"/>
              <w:ind w:right="49"/>
              <w:jc w:val="both"/>
              <w:textAlignment w:val="baseline"/>
            </w:pPr>
            <w:r>
              <w:t>Ruang lingkup</w:t>
            </w:r>
          </w:p>
        </w:tc>
        <w:tc>
          <w:tcPr>
            <w:tcW w:w="2974" w:type="dxa"/>
          </w:tcPr>
          <w:p w:rsidR="0019485D" w:rsidRDefault="0019485D" w:rsidP="00D94061">
            <w:pPr>
              <w:pStyle w:val="NormalWeb"/>
              <w:tabs>
                <w:tab w:val="left" w:pos="630"/>
              </w:tabs>
              <w:spacing w:before="0" w:beforeAutospacing="0" w:after="0" w:afterAutospacing="0"/>
              <w:ind w:right="49"/>
              <w:jc w:val="both"/>
              <w:textAlignment w:val="baseline"/>
            </w:pPr>
            <w:r>
              <w:t>Umum dan luas</w:t>
            </w:r>
          </w:p>
        </w:tc>
        <w:tc>
          <w:tcPr>
            <w:tcW w:w="2104" w:type="dxa"/>
          </w:tcPr>
          <w:p w:rsidR="0019485D" w:rsidRDefault="0019485D" w:rsidP="00D94061">
            <w:pPr>
              <w:pStyle w:val="NormalWeb"/>
              <w:tabs>
                <w:tab w:val="left" w:pos="630"/>
              </w:tabs>
              <w:spacing w:before="0" w:beforeAutospacing="0" w:after="0" w:afterAutospacing="0"/>
              <w:ind w:right="49"/>
              <w:jc w:val="both"/>
              <w:textAlignment w:val="baseline"/>
            </w:pPr>
            <w:r>
              <w:t>Terbatas sesuai kontrak</w:t>
            </w:r>
          </w:p>
        </w:tc>
      </w:tr>
      <w:tr w:rsidR="0019485D" w:rsidTr="0074328E">
        <w:trPr>
          <w:trHeight w:val="1185"/>
        </w:trPr>
        <w:tc>
          <w:tcPr>
            <w:tcW w:w="2719" w:type="dxa"/>
          </w:tcPr>
          <w:p w:rsidR="0019485D" w:rsidRPr="00F05053" w:rsidRDefault="00F05053" w:rsidP="00D94061">
            <w:pPr>
              <w:pStyle w:val="NormalWeb"/>
              <w:tabs>
                <w:tab w:val="left" w:pos="630"/>
              </w:tabs>
              <w:spacing w:before="0" w:beforeAutospacing="0" w:after="0" w:afterAutospacing="0"/>
              <w:ind w:right="49"/>
              <w:jc w:val="both"/>
              <w:textAlignment w:val="baseline"/>
              <w:rPr>
                <w:lang w:val="id-ID"/>
              </w:rPr>
            </w:pPr>
            <w:r>
              <w:t>Tujuan supervis</w:t>
            </w:r>
            <w:r>
              <w:rPr>
                <w:lang w:val="id-ID"/>
              </w:rPr>
              <w:t>i</w:t>
            </w:r>
          </w:p>
        </w:tc>
        <w:tc>
          <w:tcPr>
            <w:tcW w:w="2974" w:type="dxa"/>
          </w:tcPr>
          <w:p w:rsidR="0019485D" w:rsidRDefault="0019485D" w:rsidP="00D94061">
            <w:pPr>
              <w:pStyle w:val="NormalWeb"/>
              <w:tabs>
                <w:tab w:val="left" w:pos="630"/>
              </w:tabs>
              <w:spacing w:before="0" w:beforeAutospacing="0" w:after="0" w:afterAutospacing="0"/>
              <w:ind w:right="49"/>
              <w:jc w:val="both"/>
              <w:textAlignment w:val="baseline"/>
            </w:pPr>
            <w:r>
              <w:t>Cenderung evaluative</w:t>
            </w:r>
          </w:p>
        </w:tc>
        <w:tc>
          <w:tcPr>
            <w:tcW w:w="2104" w:type="dxa"/>
          </w:tcPr>
          <w:p w:rsidR="0019485D" w:rsidRDefault="0019485D" w:rsidP="00D94061">
            <w:pPr>
              <w:pStyle w:val="NormalWeb"/>
              <w:tabs>
                <w:tab w:val="left" w:pos="630"/>
              </w:tabs>
              <w:spacing w:before="0" w:beforeAutospacing="0" w:after="0" w:afterAutospacing="0"/>
              <w:ind w:right="49"/>
              <w:jc w:val="both"/>
              <w:textAlignment w:val="baseline"/>
            </w:pPr>
            <w:r>
              <w:t xml:space="preserve">Bimbingan yang analitik dan </w:t>
            </w:r>
          </w:p>
          <w:p w:rsidR="0019485D" w:rsidRDefault="0019485D" w:rsidP="00D94061">
            <w:pPr>
              <w:pStyle w:val="NormalWeb"/>
              <w:tabs>
                <w:tab w:val="left" w:pos="630"/>
              </w:tabs>
              <w:spacing w:before="0" w:beforeAutospacing="0" w:after="0" w:afterAutospacing="0"/>
              <w:ind w:right="49"/>
              <w:jc w:val="both"/>
              <w:textAlignment w:val="baseline"/>
            </w:pPr>
            <w:proofErr w:type="gramStart"/>
            <w:r>
              <w:t>deskriptif</w:t>
            </w:r>
            <w:proofErr w:type="gramEnd"/>
            <w:r>
              <w:t>.</w:t>
            </w:r>
          </w:p>
        </w:tc>
      </w:tr>
      <w:tr w:rsidR="0019485D" w:rsidTr="0074328E">
        <w:trPr>
          <w:trHeight w:val="1013"/>
        </w:trPr>
        <w:tc>
          <w:tcPr>
            <w:tcW w:w="2719" w:type="dxa"/>
          </w:tcPr>
          <w:p w:rsidR="0019485D" w:rsidRDefault="0019485D" w:rsidP="00D94061">
            <w:pPr>
              <w:pStyle w:val="NormalWeb"/>
              <w:tabs>
                <w:tab w:val="left" w:pos="630"/>
              </w:tabs>
              <w:spacing w:before="0" w:beforeAutospacing="0" w:after="0" w:afterAutospacing="0"/>
              <w:ind w:right="49"/>
              <w:jc w:val="both"/>
              <w:textAlignment w:val="baseline"/>
            </w:pPr>
            <w:r>
              <w:t>Peran supervisor</w:t>
            </w:r>
          </w:p>
        </w:tc>
        <w:tc>
          <w:tcPr>
            <w:tcW w:w="2974" w:type="dxa"/>
          </w:tcPr>
          <w:p w:rsidR="0019485D" w:rsidRDefault="0019485D" w:rsidP="00D94061">
            <w:pPr>
              <w:pStyle w:val="NormalWeb"/>
              <w:tabs>
                <w:tab w:val="left" w:pos="630"/>
              </w:tabs>
              <w:spacing w:before="0" w:beforeAutospacing="0" w:after="0" w:afterAutospacing="0"/>
              <w:ind w:right="49"/>
              <w:jc w:val="both"/>
              <w:textAlignment w:val="baseline"/>
            </w:pPr>
            <w:r>
              <w:t xml:space="preserve">Banyak memberi </w:t>
            </w:r>
          </w:p>
          <w:p w:rsidR="0019485D" w:rsidRDefault="0019485D" w:rsidP="00D94061">
            <w:pPr>
              <w:pStyle w:val="NormalWeb"/>
              <w:tabs>
                <w:tab w:val="left" w:pos="630"/>
              </w:tabs>
              <w:spacing w:before="0" w:beforeAutospacing="0" w:after="0" w:afterAutospacing="0"/>
              <w:ind w:right="49"/>
              <w:jc w:val="both"/>
              <w:textAlignment w:val="baseline"/>
            </w:pPr>
            <w:r>
              <w:t>tahu dan mengarahkan</w:t>
            </w:r>
          </w:p>
        </w:tc>
        <w:tc>
          <w:tcPr>
            <w:tcW w:w="2104" w:type="dxa"/>
          </w:tcPr>
          <w:p w:rsidR="0019485D" w:rsidRDefault="0019485D" w:rsidP="00D94061">
            <w:pPr>
              <w:pStyle w:val="NormalWeb"/>
              <w:tabs>
                <w:tab w:val="left" w:pos="630"/>
              </w:tabs>
              <w:spacing w:before="0" w:beforeAutospacing="0" w:after="0" w:afterAutospacing="0"/>
              <w:ind w:right="49"/>
              <w:jc w:val="both"/>
              <w:textAlignment w:val="baseline"/>
            </w:pPr>
            <w:r>
              <w:t xml:space="preserve">Banyak bertanya untuk </w:t>
            </w:r>
          </w:p>
          <w:p w:rsidR="0019485D" w:rsidRDefault="0019485D" w:rsidP="00D94061">
            <w:pPr>
              <w:pStyle w:val="NormalWeb"/>
              <w:tabs>
                <w:tab w:val="left" w:pos="630"/>
              </w:tabs>
              <w:spacing w:before="0" w:beforeAutospacing="0" w:after="0" w:afterAutospacing="0"/>
              <w:ind w:right="49"/>
              <w:jc w:val="both"/>
              <w:textAlignment w:val="baseline"/>
            </w:pPr>
            <w:r>
              <w:t>membantu analisis diri</w:t>
            </w:r>
          </w:p>
        </w:tc>
      </w:tr>
      <w:tr w:rsidR="0019485D" w:rsidTr="0074328E">
        <w:tblPrEx>
          <w:tblLook w:val="0000" w:firstRow="0" w:lastRow="0" w:firstColumn="0" w:lastColumn="0" w:noHBand="0" w:noVBand="0"/>
        </w:tblPrEx>
        <w:trPr>
          <w:trHeight w:val="1615"/>
        </w:trPr>
        <w:tc>
          <w:tcPr>
            <w:tcW w:w="2719" w:type="dxa"/>
          </w:tcPr>
          <w:p w:rsidR="0019485D" w:rsidRDefault="0019485D" w:rsidP="00D94061">
            <w:pPr>
              <w:pStyle w:val="NormalWeb"/>
              <w:shd w:val="clear" w:color="auto" w:fill="FFFFFF"/>
              <w:tabs>
                <w:tab w:val="left" w:pos="630"/>
              </w:tabs>
              <w:spacing w:before="0" w:after="0"/>
              <w:ind w:left="108" w:right="49"/>
              <w:jc w:val="both"/>
              <w:textAlignment w:val="baseline"/>
            </w:pPr>
            <w:r>
              <w:lastRenderedPageBreak/>
              <w:t xml:space="preserve">Balikan </w:t>
            </w:r>
          </w:p>
        </w:tc>
        <w:tc>
          <w:tcPr>
            <w:tcW w:w="2974" w:type="dxa"/>
          </w:tcPr>
          <w:p w:rsidR="0019485D" w:rsidRDefault="0019485D" w:rsidP="00D94061">
            <w:pPr>
              <w:pStyle w:val="NormalWeb"/>
              <w:shd w:val="clear" w:color="auto" w:fill="FFFFFF"/>
              <w:tabs>
                <w:tab w:val="left" w:pos="630"/>
              </w:tabs>
              <w:spacing w:before="0" w:after="0"/>
              <w:ind w:right="49"/>
              <w:jc w:val="both"/>
              <w:textAlignment w:val="baseline"/>
            </w:pPr>
            <w:r>
              <w:t>Samar-samar atas kesimpulan</w:t>
            </w:r>
          </w:p>
        </w:tc>
        <w:tc>
          <w:tcPr>
            <w:tcW w:w="2104" w:type="dxa"/>
          </w:tcPr>
          <w:p w:rsidR="0019485D" w:rsidRDefault="0019485D" w:rsidP="00F74ED7">
            <w:pPr>
              <w:pStyle w:val="NormalWeb"/>
              <w:shd w:val="clear" w:color="auto" w:fill="FFFFFF"/>
              <w:tabs>
                <w:tab w:val="left" w:pos="630"/>
              </w:tabs>
              <w:spacing w:before="0" w:after="0"/>
              <w:ind w:left="108" w:right="49"/>
              <w:jc w:val="both"/>
              <w:textAlignment w:val="baseline"/>
            </w:pPr>
            <w:r>
              <w:t>Dengan analisis dan</w:t>
            </w:r>
            <w:r w:rsidR="00F74ED7">
              <w:rPr>
                <w:lang w:val="id-ID"/>
              </w:rPr>
              <w:t xml:space="preserve"> </w:t>
            </w:r>
            <w:r>
              <w:t>Interprestasi</w:t>
            </w:r>
            <w:r w:rsidR="00F74ED7">
              <w:rPr>
                <w:lang w:val="id-ID"/>
              </w:rPr>
              <w:t xml:space="preserve"> </w:t>
            </w:r>
            <w:r w:rsidR="00F74ED7">
              <w:t>bersama atas data</w:t>
            </w:r>
            <w:r w:rsidR="00F74ED7">
              <w:rPr>
                <w:lang w:val="id-ID"/>
              </w:rPr>
              <w:t xml:space="preserve"> </w:t>
            </w:r>
            <w:r>
              <w:t>observasi sesuai kontrak</w:t>
            </w:r>
          </w:p>
        </w:tc>
      </w:tr>
    </w:tbl>
    <w:p w:rsidR="00DE11B9" w:rsidRPr="000D20D6" w:rsidRDefault="007E4ED5" w:rsidP="00A50D2D">
      <w:pPr>
        <w:pStyle w:val="NormalWeb"/>
        <w:shd w:val="clear" w:color="auto" w:fill="FFFFFF"/>
        <w:spacing w:before="0" w:beforeAutospacing="0" w:after="0" w:afterAutospacing="0" w:line="480" w:lineRule="auto"/>
        <w:ind w:right="49"/>
        <w:textAlignment w:val="baseline"/>
      </w:pPr>
      <w:r>
        <w:rPr>
          <w:lang w:val="id-ID"/>
        </w:rPr>
        <w:t xml:space="preserve">Sumber: </w:t>
      </w:r>
      <w:r>
        <w:t>Nurochmah dkk, 2008: 190</w:t>
      </w:r>
    </w:p>
    <w:p w:rsidR="00B1241F" w:rsidRPr="00207C70" w:rsidRDefault="001F13CC" w:rsidP="00785FCF">
      <w:pPr>
        <w:pStyle w:val="NormalWeb"/>
        <w:numPr>
          <w:ilvl w:val="0"/>
          <w:numId w:val="7"/>
        </w:numPr>
        <w:shd w:val="clear" w:color="auto" w:fill="FFFFFF"/>
        <w:spacing w:before="0" w:beforeAutospacing="0" w:after="0" w:afterAutospacing="0" w:line="480" w:lineRule="auto"/>
        <w:ind w:left="426" w:right="49"/>
        <w:jc w:val="both"/>
        <w:textAlignment w:val="baseline"/>
        <w:rPr>
          <w:b/>
          <w:lang w:val="id-ID"/>
        </w:rPr>
      </w:pPr>
      <w:r>
        <w:rPr>
          <w:b/>
        </w:rPr>
        <w:t>Model</w:t>
      </w:r>
      <w:r w:rsidR="00E00AB5">
        <w:rPr>
          <w:b/>
        </w:rPr>
        <w:t>-Model Supervisi Klinis</w:t>
      </w:r>
    </w:p>
    <w:p w:rsidR="001F13CC" w:rsidRDefault="001F13CC" w:rsidP="001F13CC">
      <w:pPr>
        <w:pStyle w:val="NormalWeb"/>
        <w:shd w:val="clear" w:color="auto" w:fill="FFFFFF"/>
        <w:spacing w:before="0" w:beforeAutospacing="0" w:after="0" w:afterAutospacing="0" w:line="480" w:lineRule="auto"/>
        <w:ind w:right="49" w:firstLine="720"/>
        <w:jc w:val="both"/>
        <w:textAlignment w:val="baseline"/>
      </w:pPr>
      <w:r>
        <w:t xml:space="preserve">Model-model supervisi klinis dimaknakan sebagai bentuk atau kerangka sebuah konsep atau pola supervisi. </w:t>
      </w:r>
      <w:proofErr w:type="gramStart"/>
      <w:r>
        <w:t>Ia</w:t>
      </w:r>
      <w:proofErr w:type="gramEnd"/>
      <w:r>
        <w:t xml:space="preserve"> sebagai kerangka konseptual yang digunakan sebagai pedoman atau acuan dalam melakukan suatu kegiatan supervisi.</w:t>
      </w:r>
    </w:p>
    <w:p w:rsidR="001F13CC" w:rsidRDefault="001F13CC" w:rsidP="001F13CC">
      <w:pPr>
        <w:pStyle w:val="NormalWeb"/>
        <w:shd w:val="clear" w:color="auto" w:fill="FFFFFF"/>
        <w:spacing w:before="0" w:beforeAutospacing="0" w:after="0" w:afterAutospacing="0" w:line="480" w:lineRule="auto"/>
        <w:ind w:right="49"/>
        <w:jc w:val="both"/>
        <w:textAlignment w:val="baseline"/>
      </w:pPr>
      <w:r>
        <w:tab/>
        <w:t>Oleh karena itu, memahami model-model supervisi klinis memiliki banyak keuntungan tersendiri bagi siapapun yang berprofesi sebagai supervisor pendidikan. Dalam beberapa referensi supervisi pendidikan dikenal beberapa model supervisi klinis, di</w:t>
      </w:r>
      <w:r w:rsidR="00CF04CF">
        <w:rPr>
          <w:lang w:val="id-ID"/>
        </w:rPr>
        <w:t xml:space="preserve"> </w:t>
      </w:r>
      <w:r>
        <w:t>anta</w:t>
      </w:r>
      <w:r w:rsidR="00EB62A5">
        <w:t>ranya menurut Clifford (Pidarta</w:t>
      </w:r>
      <w:r w:rsidR="00EB62A5">
        <w:rPr>
          <w:lang w:val="id-ID"/>
        </w:rPr>
        <w:t xml:space="preserve">, </w:t>
      </w:r>
      <w:r>
        <w:t>2009)</w:t>
      </w:r>
      <w:proofErr w:type="gramStart"/>
      <w:r>
        <w:t>,yaitu</w:t>
      </w:r>
      <w:proofErr w:type="gramEnd"/>
      <w:r>
        <w:t>:</w:t>
      </w:r>
    </w:p>
    <w:p w:rsidR="001F13CC" w:rsidRDefault="001F13CC" w:rsidP="00785FCF">
      <w:pPr>
        <w:pStyle w:val="NormalWeb"/>
        <w:numPr>
          <w:ilvl w:val="6"/>
          <w:numId w:val="11"/>
        </w:numPr>
        <w:shd w:val="clear" w:color="auto" w:fill="FFFFFF"/>
        <w:tabs>
          <w:tab w:val="left" w:pos="180"/>
          <w:tab w:val="left" w:pos="450"/>
          <w:tab w:val="left" w:pos="720"/>
          <w:tab w:val="left" w:pos="990"/>
          <w:tab w:val="left" w:pos="1170"/>
          <w:tab w:val="left" w:pos="1440"/>
          <w:tab w:val="left" w:pos="1620"/>
        </w:tabs>
        <w:spacing w:before="0" w:beforeAutospacing="0" w:after="0" w:afterAutospacing="0" w:line="480" w:lineRule="auto"/>
        <w:ind w:left="1710" w:right="49" w:hanging="1710"/>
        <w:jc w:val="both"/>
        <w:textAlignment w:val="baseline"/>
      </w:pPr>
      <w:r>
        <w:t xml:space="preserve"> Model </w:t>
      </w:r>
      <w:r w:rsidR="000E5F2F">
        <w:t>Supervisi Klinis Paling Awal</w:t>
      </w:r>
    </w:p>
    <w:p w:rsidR="001F13CC" w:rsidRDefault="001F13CC" w:rsidP="001F13CC">
      <w:pPr>
        <w:pStyle w:val="NormalWeb"/>
        <w:shd w:val="clear" w:color="auto" w:fill="FFFFFF"/>
        <w:spacing w:before="0" w:beforeAutospacing="0" w:after="0" w:afterAutospacing="0" w:line="480" w:lineRule="auto"/>
        <w:ind w:left="180" w:right="49"/>
        <w:jc w:val="both"/>
        <w:textAlignment w:val="baseline"/>
      </w:pPr>
      <w:r>
        <w:tab/>
        <w:t xml:space="preserve">Supervisi klinis yang permulaan sekali memakai proses </w:t>
      </w:r>
      <w:proofErr w:type="gramStart"/>
      <w:r>
        <w:t>lima</w:t>
      </w:r>
      <w:proofErr w:type="gramEnd"/>
      <w:r>
        <w:t xml:space="preserve"> langka, yaitu:</w:t>
      </w:r>
    </w:p>
    <w:p w:rsidR="001F13CC" w:rsidRDefault="00CF04CF" w:rsidP="00785FCF">
      <w:pPr>
        <w:pStyle w:val="NormalWeb"/>
        <w:numPr>
          <w:ilvl w:val="0"/>
          <w:numId w:val="12"/>
        </w:numPr>
        <w:shd w:val="clear" w:color="auto" w:fill="FFFFFF"/>
        <w:tabs>
          <w:tab w:val="left" w:pos="360"/>
          <w:tab w:val="left" w:pos="540"/>
        </w:tabs>
        <w:spacing w:before="0" w:beforeAutospacing="0" w:after="0" w:afterAutospacing="0" w:line="480" w:lineRule="auto"/>
        <w:ind w:left="450" w:right="49" w:hanging="180"/>
        <w:jc w:val="both"/>
        <w:textAlignment w:val="baseline"/>
      </w:pPr>
      <w:r>
        <w:t>M</w:t>
      </w:r>
      <w:r>
        <w:rPr>
          <w:lang w:val="id-ID"/>
        </w:rPr>
        <w:t>endiskusikan</w:t>
      </w:r>
      <w:r w:rsidR="001F13CC">
        <w:t xml:space="preserve"> hasil observasi. Kegiatan ini dimulai dengan meminta guru menghidangkan rancangan pembelajaran yang </w:t>
      </w:r>
      <w:proofErr w:type="gramStart"/>
      <w:r w:rsidR="001F13CC">
        <w:t>akan</w:t>
      </w:r>
      <w:proofErr w:type="gramEnd"/>
      <w:r w:rsidR="001F13CC">
        <w:t xml:space="preserve"> diberikan di kelas, yang dihadiri oleh supervisor.</w:t>
      </w:r>
      <w:r w:rsidR="001F13CC">
        <w:tab/>
        <w:t xml:space="preserve">Guru </w:t>
      </w:r>
      <w:proofErr w:type="gramStart"/>
      <w:r w:rsidR="001F13CC">
        <w:t>mengemukakan</w:t>
      </w:r>
      <w:proofErr w:type="gramEnd"/>
      <w:r w:rsidR="001F13CC">
        <w:t xml:space="preserve"> suatu kegiatan mengajar tertentu dalam proses pembelajaran yang ia diskusikan dengan supervisor.</w:t>
      </w:r>
    </w:p>
    <w:p w:rsidR="001F13CC" w:rsidRDefault="001F13CC" w:rsidP="00785FCF">
      <w:pPr>
        <w:pStyle w:val="NormalWeb"/>
        <w:numPr>
          <w:ilvl w:val="0"/>
          <w:numId w:val="12"/>
        </w:numPr>
        <w:shd w:val="clear" w:color="auto" w:fill="FFFFFF"/>
        <w:tabs>
          <w:tab w:val="left" w:pos="360"/>
          <w:tab w:val="left" w:pos="540"/>
        </w:tabs>
        <w:spacing w:before="0" w:beforeAutospacing="0" w:after="0" w:afterAutospacing="0" w:line="480" w:lineRule="auto"/>
        <w:ind w:left="450" w:right="49" w:hanging="180"/>
        <w:jc w:val="both"/>
        <w:textAlignment w:val="baseline"/>
      </w:pPr>
      <w:r>
        <w:t>Supervisor mengobservasi. Supervisor mengamati secara saksama tentang perilaku guru yang sedang mengajar sambil mencatat hasil-hasil pengamatan itu.</w:t>
      </w:r>
    </w:p>
    <w:p w:rsidR="001F13CC" w:rsidRDefault="00CF04CF" w:rsidP="00785FCF">
      <w:pPr>
        <w:pStyle w:val="NormalWeb"/>
        <w:numPr>
          <w:ilvl w:val="0"/>
          <w:numId w:val="12"/>
        </w:numPr>
        <w:shd w:val="clear" w:color="auto" w:fill="FFFFFF"/>
        <w:tabs>
          <w:tab w:val="left" w:pos="360"/>
          <w:tab w:val="left" w:pos="540"/>
        </w:tabs>
        <w:spacing w:before="0" w:beforeAutospacing="0" w:after="0" w:afterAutospacing="0" w:line="480" w:lineRule="auto"/>
        <w:ind w:left="450" w:right="49" w:hanging="180"/>
        <w:jc w:val="both"/>
        <w:textAlignment w:val="baseline"/>
      </w:pPr>
      <w:r>
        <w:lastRenderedPageBreak/>
        <w:t>Strategi dianalisis.</w:t>
      </w:r>
      <w:r>
        <w:rPr>
          <w:lang w:val="id-ID"/>
        </w:rPr>
        <w:t xml:space="preserve"> Strategi </w:t>
      </w:r>
      <w:r w:rsidR="001F13CC">
        <w:t xml:space="preserve"> yang dilakukan guru dalam proses pembelajaran dianalisis oleh supervisor.</w:t>
      </w:r>
    </w:p>
    <w:p w:rsidR="001F13CC" w:rsidRDefault="001F13CC" w:rsidP="00785FCF">
      <w:pPr>
        <w:pStyle w:val="NormalWeb"/>
        <w:numPr>
          <w:ilvl w:val="0"/>
          <w:numId w:val="12"/>
        </w:numPr>
        <w:shd w:val="clear" w:color="auto" w:fill="FFFFFF"/>
        <w:tabs>
          <w:tab w:val="left" w:pos="360"/>
          <w:tab w:val="left" w:pos="540"/>
        </w:tabs>
        <w:spacing w:before="0" w:beforeAutospacing="0" w:after="0" w:afterAutospacing="0" w:line="480" w:lineRule="auto"/>
        <w:ind w:left="450" w:right="49" w:hanging="180"/>
        <w:jc w:val="both"/>
        <w:textAlignment w:val="baseline"/>
      </w:pPr>
      <w:r>
        <w:t xml:space="preserve">Diskusikan tentang hasil supervisi. Kedua belah pihak yaitu supervisor dan guru mendiskusikan hasil pembelajaran yang baru saja dilakukan. Supervisor memberikan hasil penilaiannya sebagai umpan balik terhadap guru ini, sambil memberi dorongan agar guru mengembangkan </w:t>
      </w:r>
      <w:proofErr w:type="gramStart"/>
      <w:r>
        <w:t>gaya</w:t>
      </w:r>
      <w:proofErr w:type="gramEnd"/>
      <w:r>
        <w:t xml:space="preserve"> mengajarnya.</w:t>
      </w:r>
    </w:p>
    <w:p w:rsidR="001F13CC" w:rsidRDefault="001F13CC" w:rsidP="00785FCF">
      <w:pPr>
        <w:pStyle w:val="NormalWeb"/>
        <w:numPr>
          <w:ilvl w:val="0"/>
          <w:numId w:val="12"/>
        </w:numPr>
        <w:shd w:val="clear" w:color="auto" w:fill="FFFFFF"/>
        <w:tabs>
          <w:tab w:val="left" w:pos="360"/>
          <w:tab w:val="left" w:pos="540"/>
        </w:tabs>
        <w:spacing w:before="0" w:beforeAutospacing="0" w:after="0" w:afterAutospacing="0" w:line="480" w:lineRule="auto"/>
        <w:ind w:left="450" w:right="49" w:hanging="180"/>
        <w:jc w:val="both"/>
        <w:textAlignment w:val="baseline"/>
      </w:pPr>
      <w:r>
        <w:t xml:space="preserve">Analisis sesudah berdiskusi. Sesudah diskusi selesai dilakukan, supervisor dan guru menganalisis tentang keadaan diri mereka masing-masing. Supervisor merefleksi caranya mensupervisi dan guru merefleksi caranya mengajar. Kedua macam refleksi ini adalah untuk memperbaiki penampilan mereka masing-masing diwaktu yang </w:t>
      </w:r>
      <w:proofErr w:type="gramStart"/>
      <w:r>
        <w:t>akan</w:t>
      </w:r>
      <w:proofErr w:type="gramEnd"/>
      <w:r>
        <w:t xml:space="preserve"> datang.</w:t>
      </w:r>
    </w:p>
    <w:p w:rsidR="001F13CC" w:rsidRDefault="000E5F2F" w:rsidP="00785FCF">
      <w:pPr>
        <w:pStyle w:val="NormalWeb"/>
        <w:numPr>
          <w:ilvl w:val="6"/>
          <w:numId w:val="11"/>
        </w:numPr>
        <w:shd w:val="clear" w:color="auto" w:fill="FFFFFF"/>
        <w:tabs>
          <w:tab w:val="left" w:pos="360"/>
          <w:tab w:val="left" w:pos="540"/>
        </w:tabs>
        <w:spacing w:before="0" w:beforeAutospacing="0" w:after="0" w:afterAutospacing="0" w:line="480" w:lineRule="auto"/>
        <w:ind w:right="49" w:hanging="2520"/>
        <w:jc w:val="both"/>
        <w:textAlignment w:val="baseline"/>
      </w:pPr>
      <w:r>
        <w:t xml:space="preserve">Model </w:t>
      </w:r>
      <w:r>
        <w:rPr>
          <w:lang w:val="id-ID"/>
        </w:rPr>
        <w:t>A</w:t>
      </w:r>
      <w:r w:rsidR="001F13CC">
        <w:t>rtistik</w:t>
      </w:r>
    </w:p>
    <w:p w:rsidR="0025587D" w:rsidRDefault="001F13CC" w:rsidP="001F13CC">
      <w:pPr>
        <w:pStyle w:val="NormalWeb"/>
        <w:shd w:val="clear" w:color="auto" w:fill="FFFFFF"/>
        <w:tabs>
          <w:tab w:val="left" w:pos="360"/>
          <w:tab w:val="left" w:pos="540"/>
        </w:tabs>
        <w:spacing w:before="0" w:beforeAutospacing="0" w:after="0" w:afterAutospacing="0" w:line="480" w:lineRule="auto"/>
        <w:ind w:right="49"/>
        <w:jc w:val="both"/>
        <w:textAlignment w:val="baseline"/>
      </w:pPr>
      <w:r>
        <w:tab/>
      </w:r>
      <w:r>
        <w:tab/>
        <w:t xml:space="preserve">Dalam model ini supervisor mengamati secara teliti </w:t>
      </w:r>
      <w:proofErr w:type="gramStart"/>
      <w:r>
        <w:t>apa</w:t>
      </w:r>
      <w:proofErr w:type="gramEnd"/>
      <w:r>
        <w:t xml:space="preserve"> yang terjadi dalam kelas selama proses pembelajaran berlangsung. Dia melihat, mendengarkan, dan merasakan suasana pembelajaran, menghayati secara keseluruhan keadaan dalam kelas </w:t>
      </w:r>
      <w:proofErr w:type="gramStart"/>
      <w:r>
        <w:t>apa</w:t>
      </w:r>
      <w:proofErr w:type="gramEnd"/>
      <w:r>
        <w:t xml:space="preserve"> yang dilakukan guru dan apa yang dikerjakan oleh para siswa. Dia mengamati semua hal sampai yang bersifat rahasia atau tersembunyi diba</w:t>
      </w:r>
      <w:r w:rsidR="00CF04CF">
        <w:t>lik penampilan guru. Super</w:t>
      </w:r>
      <w:r w:rsidR="00CF04CF">
        <w:rPr>
          <w:lang w:val="id-ID"/>
        </w:rPr>
        <w:t>visor</w:t>
      </w:r>
      <w:r>
        <w:t xml:space="preserve"> memakai pendekatan holistik. Kemudian supervisor membantu guru memperbaiki penampilannya agar menjadi lebih baik, dengan </w:t>
      </w:r>
      <w:proofErr w:type="gramStart"/>
      <w:r>
        <w:t>cara</w:t>
      </w:r>
      <w:proofErr w:type="gramEnd"/>
      <w:r>
        <w:t xml:space="preserve"> menjelaskan bagaimana saran-saran serta teknik-teknik pembelajaran yang lebih tepat dan efektif.</w:t>
      </w:r>
    </w:p>
    <w:p w:rsidR="000D20D6" w:rsidRPr="0025587D" w:rsidRDefault="000D20D6" w:rsidP="001F13CC">
      <w:pPr>
        <w:pStyle w:val="NormalWeb"/>
        <w:shd w:val="clear" w:color="auto" w:fill="FFFFFF"/>
        <w:tabs>
          <w:tab w:val="left" w:pos="360"/>
          <w:tab w:val="left" w:pos="540"/>
        </w:tabs>
        <w:spacing w:before="0" w:beforeAutospacing="0" w:after="0" w:afterAutospacing="0" w:line="480" w:lineRule="auto"/>
        <w:ind w:right="49"/>
        <w:jc w:val="both"/>
        <w:textAlignment w:val="baseline"/>
        <w:rPr>
          <w:lang w:val="id-ID"/>
        </w:rPr>
      </w:pPr>
    </w:p>
    <w:p w:rsidR="001F13CC" w:rsidRDefault="001F13CC" w:rsidP="00884B76">
      <w:pPr>
        <w:pStyle w:val="NormalWeb"/>
        <w:numPr>
          <w:ilvl w:val="6"/>
          <w:numId w:val="11"/>
        </w:numPr>
        <w:shd w:val="clear" w:color="auto" w:fill="FFFFFF"/>
        <w:tabs>
          <w:tab w:val="left" w:pos="426"/>
          <w:tab w:val="left" w:pos="540"/>
        </w:tabs>
        <w:spacing w:before="0" w:beforeAutospacing="0" w:after="0" w:afterAutospacing="0" w:line="480" w:lineRule="auto"/>
        <w:ind w:left="426" w:right="49" w:hanging="426"/>
        <w:jc w:val="both"/>
        <w:textAlignment w:val="baseline"/>
      </w:pPr>
      <w:r>
        <w:lastRenderedPageBreak/>
        <w:t xml:space="preserve">Model </w:t>
      </w:r>
      <w:r w:rsidR="000E5F2F">
        <w:t>Pengembangan</w:t>
      </w:r>
    </w:p>
    <w:p w:rsidR="001F13CC" w:rsidRDefault="001F13CC" w:rsidP="001F13CC">
      <w:pPr>
        <w:pStyle w:val="NormalWeb"/>
        <w:shd w:val="clear" w:color="auto" w:fill="FFFFFF"/>
        <w:tabs>
          <w:tab w:val="left" w:pos="360"/>
          <w:tab w:val="left" w:pos="540"/>
        </w:tabs>
        <w:spacing w:before="0" w:beforeAutospacing="0" w:after="0" w:afterAutospacing="0" w:line="480" w:lineRule="auto"/>
        <w:ind w:right="49" w:firstLine="360"/>
        <w:jc w:val="both"/>
        <w:textAlignment w:val="baseline"/>
      </w:pPr>
      <w:r>
        <w:tab/>
        <w:t>Dalam model pengembangan ini supervisor mula-mula banyak memberi dorongan dan pengarah kepada guru, seolah-olah guru bergantung pada su</w:t>
      </w:r>
      <w:r w:rsidR="0078078A">
        <w:t>pervisor. Namun secara perlahan</w:t>
      </w:r>
      <w:r w:rsidR="0078078A">
        <w:rPr>
          <w:lang w:val="id-ID"/>
        </w:rPr>
        <w:t>,</w:t>
      </w:r>
      <w:r>
        <w:t xml:space="preserve"> </w:t>
      </w:r>
      <w:r w:rsidR="0078078A">
        <w:t>pengarahan dikurangi</w:t>
      </w:r>
      <w:r w:rsidR="0078078A">
        <w:rPr>
          <w:lang w:val="id-ID"/>
        </w:rPr>
        <w:t xml:space="preserve"> </w:t>
      </w:r>
      <w:r>
        <w:t>diganti dengan upaya membantu guru menjadi mandiri atau berdiri sendiri. Hal ini tampak dari ke</w:t>
      </w:r>
      <w:r w:rsidR="00CF04CF">
        <w:t>giatan guru yang dapat menampil</w:t>
      </w:r>
      <w:r>
        <w:t>kan perkembangan kinerjanya sendiri, mengurangi ketergantungannya terhadap petunjuk-petunjuk supervisor. Dengan demikian, model ini dimulai dengan memberi bantuan tentang kegiatan guru dalam proses pembelajaran serta memilih bahan pelajaran yang relevan, melaksanakan proses pembelajaran dan diakhiri dengan penilaian supervisor tentang perkembangan yang terjadi pada calon guru itu.</w:t>
      </w:r>
    </w:p>
    <w:p w:rsidR="001F13CC" w:rsidRDefault="000E5F2F" w:rsidP="00884B76">
      <w:pPr>
        <w:pStyle w:val="NormalWeb"/>
        <w:numPr>
          <w:ilvl w:val="6"/>
          <w:numId w:val="11"/>
        </w:numPr>
        <w:shd w:val="clear" w:color="auto" w:fill="FFFFFF"/>
        <w:tabs>
          <w:tab w:val="left" w:pos="360"/>
          <w:tab w:val="left" w:pos="540"/>
        </w:tabs>
        <w:spacing w:before="0" w:beforeAutospacing="0" w:after="0" w:afterAutospacing="0" w:line="480" w:lineRule="auto"/>
        <w:ind w:left="426" w:right="49"/>
        <w:jc w:val="both"/>
        <w:textAlignment w:val="baseline"/>
      </w:pPr>
      <w:r>
        <w:t xml:space="preserve">Model </w:t>
      </w:r>
      <w:r>
        <w:rPr>
          <w:lang w:val="id-ID"/>
        </w:rPr>
        <w:t>T</w:t>
      </w:r>
      <w:r w:rsidR="001F13CC">
        <w:t>eknik</w:t>
      </w:r>
    </w:p>
    <w:p w:rsidR="0078078A" w:rsidRDefault="001F13CC" w:rsidP="00CD19DE">
      <w:pPr>
        <w:pStyle w:val="NormalWeb"/>
        <w:shd w:val="clear" w:color="auto" w:fill="FFFFFF"/>
        <w:tabs>
          <w:tab w:val="left" w:pos="540"/>
        </w:tabs>
        <w:spacing w:before="0" w:beforeAutospacing="0" w:after="0" w:afterAutospacing="0" w:line="480" w:lineRule="auto"/>
        <w:ind w:right="49" w:firstLine="360"/>
        <w:jc w:val="both"/>
        <w:textAlignment w:val="baseline"/>
        <w:rPr>
          <w:lang w:val="id-ID"/>
        </w:rPr>
      </w:pPr>
      <w:r>
        <w:tab/>
        <w:t>Model ini mirip dengan model supervisi klinis paling awal. Model teknik ini dimulai dengan diskusi rencana pembelajaran antara guru dengan supervisor lalu supervisor me</w:t>
      </w:r>
      <w:r w:rsidR="0078078A">
        <w:rPr>
          <w:lang w:val="id-ID"/>
        </w:rPr>
        <w:t>n</w:t>
      </w:r>
      <w:r>
        <w:t>gobservasi kinerja guru secara teliti, dan kemudian diakhiri dengan diskusi umpan balik. Data hasil observasi adalah dalam bentuk kualitatif dan kuantitatif, yang kemudian di</w:t>
      </w:r>
      <w:r w:rsidR="00CF04CF">
        <w:rPr>
          <w:lang w:val="id-ID"/>
        </w:rPr>
        <w:t xml:space="preserve"> </w:t>
      </w:r>
      <w:r>
        <w:t>diskusikan bersama dalam pertemuan balikan. Model teknik ini adalah mengejar target perilaku guru, dengan menganalisis semua perilaku calon guru dalam proses pembelajaran secara berseri. Artinya, data yang sejenis dikumpulkan secara kronologis, kemudian dicari kecendrungan kualitasnya meningkat, menurun atau mendatar. Hasil analisis itu kemudian di</w:t>
      </w:r>
      <w:r w:rsidR="00CF04CF">
        <w:rPr>
          <w:lang w:val="id-ID"/>
        </w:rPr>
        <w:t xml:space="preserve"> </w:t>
      </w:r>
      <w:r>
        <w:t xml:space="preserve">diskusikan </w:t>
      </w:r>
      <w:r w:rsidR="000467A2">
        <w:rPr>
          <w:lang w:val="id-ID"/>
        </w:rPr>
        <w:t>bersama dengan tujuan akhir adalah target perilaku sudah ditentukan.</w:t>
      </w:r>
    </w:p>
    <w:p w:rsidR="000D20D6" w:rsidRPr="000467A2" w:rsidRDefault="000D20D6" w:rsidP="00CD19DE">
      <w:pPr>
        <w:pStyle w:val="NormalWeb"/>
        <w:shd w:val="clear" w:color="auto" w:fill="FFFFFF"/>
        <w:tabs>
          <w:tab w:val="left" w:pos="540"/>
        </w:tabs>
        <w:spacing w:before="0" w:beforeAutospacing="0" w:after="0" w:afterAutospacing="0" w:line="480" w:lineRule="auto"/>
        <w:ind w:right="49" w:firstLine="360"/>
        <w:jc w:val="both"/>
        <w:textAlignment w:val="baseline"/>
        <w:rPr>
          <w:lang w:val="id-ID"/>
        </w:rPr>
      </w:pPr>
    </w:p>
    <w:p w:rsidR="001F13CC" w:rsidRDefault="000E5F2F" w:rsidP="00884B76">
      <w:pPr>
        <w:pStyle w:val="NormalWeb"/>
        <w:numPr>
          <w:ilvl w:val="6"/>
          <w:numId w:val="11"/>
        </w:numPr>
        <w:shd w:val="clear" w:color="auto" w:fill="FFFFFF"/>
        <w:tabs>
          <w:tab w:val="left" w:pos="360"/>
          <w:tab w:val="left" w:pos="540"/>
        </w:tabs>
        <w:spacing w:before="0" w:beforeAutospacing="0" w:after="0" w:afterAutospacing="0" w:line="480" w:lineRule="auto"/>
        <w:ind w:left="426" w:right="49"/>
        <w:jc w:val="both"/>
        <w:textAlignment w:val="baseline"/>
      </w:pPr>
      <w:r>
        <w:lastRenderedPageBreak/>
        <w:t xml:space="preserve">Model </w:t>
      </w:r>
      <w:r>
        <w:rPr>
          <w:lang w:val="id-ID"/>
        </w:rPr>
        <w:t>R</w:t>
      </w:r>
      <w:r w:rsidR="001F13CC">
        <w:t xml:space="preserve">efleksi </w:t>
      </w:r>
    </w:p>
    <w:p w:rsidR="001F13CC" w:rsidRDefault="001F13CC" w:rsidP="001F13CC">
      <w:pPr>
        <w:pStyle w:val="NormalWeb"/>
        <w:shd w:val="clear" w:color="auto" w:fill="FFFFFF"/>
        <w:tabs>
          <w:tab w:val="left" w:pos="540"/>
        </w:tabs>
        <w:spacing w:before="0" w:beforeAutospacing="0" w:after="0" w:afterAutospacing="0" w:line="480" w:lineRule="auto"/>
        <w:ind w:right="49"/>
        <w:jc w:val="both"/>
        <w:textAlignment w:val="baseline"/>
      </w:pPr>
      <w:r>
        <w:tab/>
        <w:t xml:space="preserve">Guru </w:t>
      </w:r>
      <w:proofErr w:type="gramStart"/>
      <w:r>
        <w:t>dalam</w:t>
      </w:r>
      <w:proofErr w:type="gramEnd"/>
      <w:r>
        <w:t xml:space="preserve"> model ini, melakukan evaluasi diri sendiri. Guru </w:t>
      </w:r>
      <w:proofErr w:type="gramStart"/>
      <w:r>
        <w:t>mengamati</w:t>
      </w:r>
      <w:proofErr w:type="gramEnd"/>
      <w:r>
        <w:t xml:space="preserve"> atau merasakan dirinya sendiri dalam membina siswa belajar, menilai, dan menjelaskan tindakan-tindakannya untuk menemukan apakah sudah ada perbedaan atau perkembangan kinerja dalam mengajar. Jadi, supervisor membantu guru merefleksi praktik mengajarnya dalam rangka mengembangkan profesi dan pertahankan keterampilan yang sudah dimiliki. Hal ini dilakukan oleh supervisor dengan </w:t>
      </w:r>
      <w:proofErr w:type="gramStart"/>
      <w:r>
        <w:t>cara</w:t>
      </w:r>
      <w:proofErr w:type="gramEnd"/>
      <w:r>
        <w:t xml:space="preserve"> memberi pertanyaan pancingan agar guru berfikir merefleksi apa yang sudah ia lakukan dalam proses pembelajaran.</w:t>
      </w:r>
    </w:p>
    <w:p w:rsidR="001F13CC" w:rsidRDefault="001F13CC" w:rsidP="001F13CC">
      <w:pPr>
        <w:pStyle w:val="NormalWeb"/>
        <w:shd w:val="clear" w:color="auto" w:fill="FFFFFF"/>
        <w:tabs>
          <w:tab w:val="left" w:pos="540"/>
        </w:tabs>
        <w:spacing w:before="0" w:beforeAutospacing="0" w:after="0" w:afterAutospacing="0" w:line="480" w:lineRule="auto"/>
        <w:ind w:right="49"/>
        <w:jc w:val="both"/>
        <w:textAlignment w:val="baseline"/>
      </w:pPr>
      <w:r>
        <w:tab/>
      </w:r>
      <w:r>
        <w:tab/>
        <w:t xml:space="preserve">Adapun beberapa definisi model supervisi klinis yang diterapkan oleh beberapa ahli </w:t>
      </w:r>
      <w:r w:rsidR="00EB62A5">
        <w:t>di</w:t>
      </w:r>
      <w:r w:rsidR="00CF04CF">
        <w:rPr>
          <w:lang w:val="id-ID"/>
        </w:rPr>
        <w:t xml:space="preserve"> </w:t>
      </w:r>
      <w:r w:rsidR="00EB62A5">
        <w:t>ant</w:t>
      </w:r>
      <w:r w:rsidR="001447BC">
        <w:rPr>
          <w:lang w:val="id-ID"/>
        </w:rPr>
        <w:t>a</w:t>
      </w:r>
      <w:r w:rsidR="00EB62A5">
        <w:t xml:space="preserve">ranya Powell (Jasmani, </w:t>
      </w:r>
      <w:r w:rsidR="001447BC">
        <w:t>2013)</w:t>
      </w:r>
      <w:r w:rsidR="001447BC">
        <w:rPr>
          <w:lang w:val="id-ID"/>
        </w:rPr>
        <w:t xml:space="preserve"> </w:t>
      </w:r>
      <w:r w:rsidR="001447BC">
        <w:t>menyatakan</w:t>
      </w:r>
      <w:r w:rsidR="001447BC">
        <w:rPr>
          <w:lang w:val="id-ID"/>
        </w:rPr>
        <w:t xml:space="preserve"> bahwa </w:t>
      </w:r>
      <w:r>
        <w:t xml:space="preserve">model supervisi klinis adalah prinsip-prinsip disiplin proses tutorial yang diubah menjadi keterampilan praktis, dengan empat fokus yang tumpang tindih, yakni administrasi, evaluasi, klinis, dan sportif. Pengawasan adalah intervensi yang disediakan oleh anggota senior profesi untuk anggota yang lebih junior atau anggota profesi </w:t>
      </w:r>
      <w:proofErr w:type="gramStart"/>
      <w:r>
        <w:t>sama</w:t>
      </w:r>
      <w:proofErr w:type="gramEnd"/>
      <w:r>
        <w:t>. Hubungan ini bersifat evaluative, meluas dari waktu kew</w:t>
      </w:r>
      <w:r w:rsidR="00D5396A">
        <w:t xml:space="preserve">aktu, dan memilki tujuan </w:t>
      </w:r>
      <w:proofErr w:type="gramStart"/>
      <w:r w:rsidR="00D5396A">
        <w:t>simult</w:t>
      </w:r>
      <w:r w:rsidR="00D5396A">
        <w:rPr>
          <w:lang w:val="id-ID"/>
        </w:rPr>
        <w:t xml:space="preserve">an </w:t>
      </w:r>
      <w:r>
        <w:t xml:space="preserve"> menigkatkan</w:t>
      </w:r>
      <w:proofErr w:type="gramEnd"/>
      <w:r>
        <w:t xml:space="preserve"> fungsi professional yang ditawarkan kepada klien bahwa dia atau mereka melihat, dan melayani sebagai </w:t>
      </w:r>
      <w:r>
        <w:rPr>
          <w:i/>
        </w:rPr>
        <w:t xml:space="preserve">gatekeeper </w:t>
      </w:r>
      <w:r>
        <w:t>dari mereka yang memasuki profesi tertentu.</w:t>
      </w:r>
    </w:p>
    <w:p w:rsidR="001F13CC" w:rsidRDefault="001F13CC" w:rsidP="001F13CC">
      <w:pPr>
        <w:pStyle w:val="NormalWeb"/>
        <w:shd w:val="clear" w:color="auto" w:fill="FFFFFF"/>
        <w:tabs>
          <w:tab w:val="left" w:pos="540"/>
        </w:tabs>
        <w:spacing w:before="0" w:beforeAutospacing="0" w:after="0" w:afterAutospacing="0" w:line="480" w:lineRule="auto"/>
        <w:ind w:right="49"/>
        <w:jc w:val="both"/>
        <w:textAlignment w:val="baseline"/>
      </w:pPr>
      <w:r>
        <w:tab/>
      </w:r>
      <w:r>
        <w:tab/>
        <w:t>Pendapat lain, menurut Durham (</w:t>
      </w:r>
      <w:r w:rsidR="00EB62A5">
        <w:rPr>
          <w:lang w:val="id-ID"/>
        </w:rPr>
        <w:t>Rifai,</w:t>
      </w:r>
      <w:r w:rsidR="00CE0F84">
        <w:rPr>
          <w:lang w:val="id-ID"/>
        </w:rPr>
        <w:t xml:space="preserve"> </w:t>
      </w:r>
      <w:r>
        <w:t xml:space="preserve">2001), model supervisi klinis adalah hubungan antar-pribadi tutorial berpusat pada tujuan pengembangan keterampilan dan pertumbuhan professional melalui belajar dan berlatih. Melalui observasi, </w:t>
      </w:r>
      <w:r>
        <w:lastRenderedPageBreak/>
        <w:t xml:space="preserve">evaluasi umpan balik, dan pengawasan memungkinkan konselor untuk memperoleh kompetensi yang dibutuhkan </w:t>
      </w:r>
      <w:r w:rsidR="001737ED">
        <w:t>untuk memberikan perawatan pas</w:t>
      </w:r>
      <w:r w:rsidR="001737ED">
        <w:rPr>
          <w:lang w:val="id-ID"/>
        </w:rPr>
        <w:t>ie</w:t>
      </w:r>
      <w:r>
        <w:t>n yang efektif sementara memenuhi professional tanggung jawab.</w:t>
      </w:r>
    </w:p>
    <w:p w:rsidR="001F13CC" w:rsidRDefault="001F13CC" w:rsidP="00614F98">
      <w:pPr>
        <w:pStyle w:val="NormalWeb"/>
        <w:shd w:val="clear" w:color="auto" w:fill="FFFFFF"/>
        <w:tabs>
          <w:tab w:val="left" w:pos="0"/>
          <w:tab w:val="left" w:pos="540"/>
        </w:tabs>
        <w:spacing w:before="0" w:beforeAutospacing="0" w:after="0" w:afterAutospacing="0" w:line="480" w:lineRule="auto"/>
        <w:ind w:right="49"/>
        <w:jc w:val="both"/>
        <w:textAlignment w:val="baseline"/>
      </w:pPr>
      <w:r>
        <w:tab/>
      </w:r>
      <w:r>
        <w:tab/>
        <w:t>Model supervisi ini mempunyai ciri-ciri</w:t>
      </w:r>
      <w:r w:rsidR="001447BC">
        <w:rPr>
          <w:lang w:val="id-ID"/>
        </w:rPr>
        <w:t xml:space="preserve"> sebagai mana di sebutkan </w:t>
      </w:r>
      <w:proofErr w:type="gramStart"/>
      <w:r w:rsidR="001447BC">
        <w:rPr>
          <w:lang w:val="id-ID"/>
        </w:rPr>
        <w:t xml:space="preserve">oleh </w:t>
      </w:r>
      <w:r w:rsidR="001447BC">
        <w:t xml:space="preserve"> </w:t>
      </w:r>
      <w:r>
        <w:t>Jasmani</w:t>
      </w:r>
      <w:proofErr w:type="gramEnd"/>
      <w:r>
        <w:t xml:space="preserve">, dkk </w:t>
      </w:r>
      <w:r w:rsidR="001447BC">
        <w:rPr>
          <w:lang w:val="id-ID"/>
        </w:rPr>
        <w:t xml:space="preserve">( </w:t>
      </w:r>
      <w:r>
        <w:t>2013: 82) sebagai berikut:</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Bantuan yang diberikan buakan bersifat instrukis atau memerintah.</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Harapan dan dorongan supervisi timbul dari guru itu sendiri.</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 xml:space="preserve">Guru </w:t>
      </w:r>
      <w:proofErr w:type="gramStart"/>
      <w:r>
        <w:t>memiliki</w:t>
      </w:r>
      <w:proofErr w:type="gramEnd"/>
      <w:r>
        <w:t xml:space="preserve"> satuan tingka laku mengajar yang terintegrasi.</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Suasana dalam pemberian supervisi penuh kehangatan, kedekatan, dan keterbukaan.</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Supervisi yang diberikan bukan saja pada keterampilan mengajar saja, melainkan pula mengenai aspek-aspek kepribadian guru.</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Instrument yang digunakan untuk observasi disusun atas dasar kesepakatan antara guru dengan supervisor.</w:t>
      </w:r>
    </w:p>
    <w:p w:rsidR="001F13CC"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Balikan yang diberikan harus secepat mungkin dan bersifat objektif.</w:t>
      </w:r>
    </w:p>
    <w:p w:rsidR="001F13CC" w:rsidRPr="007A7C1B" w:rsidRDefault="001F13CC" w:rsidP="00785FCF">
      <w:pPr>
        <w:pStyle w:val="NormalWeb"/>
        <w:numPr>
          <w:ilvl w:val="7"/>
          <w:numId w:val="11"/>
        </w:numPr>
        <w:shd w:val="clear" w:color="auto" w:fill="FFFFFF"/>
        <w:tabs>
          <w:tab w:val="left" w:pos="1260"/>
        </w:tabs>
        <w:spacing w:before="0" w:beforeAutospacing="0" w:after="0" w:afterAutospacing="0"/>
        <w:ind w:left="1260" w:right="616" w:hanging="270"/>
        <w:jc w:val="both"/>
        <w:textAlignment w:val="baseline"/>
      </w:pPr>
      <w:r>
        <w:t>Dalam percakapan balikan seharusnya datang dari pihak guru terlebih dahulu bukan supervisor.</w:t>
      </w:r>
    </w:p>
    <w:p w:rsidR="007A7C1B" w:rsidRPr="00207C70" w:rsidRDefault="007A7C1B" w:rsidP="007A7C1B">
      <w:pPr>
        <w:pStyle w:val="NormalWeb"/>
        <w:shd w:val="clear" w:color="auto" w:fill="FFFFFF"/>
        <w:tabs>
          <w:tab w:val="left" w:pos="1260"/>
        </w:tabs>
        <w:spacing w:before="0" w:beforeAutospacing="0" w:after="0" w:afterAutospacing="0"/>
        <w:ind w:left="1260" w:right="616"/>
        <w:jc w:val="both"/>
        <w:textAlignment w:val="baseline"/>
      </w:pPr>
    </w:p>
    <w:p w:rsidR="00DE11B9" w:rsidRPr="00B55445" w:rsidRDefault="00B55445" w:rsidP="00DE11B9">
      <w:r>
        <w:t>Berdasarkan  beberapa pendapat di</w:t>
      </w:r>
      <w:r w:rsidR="001737ED">
        <w:t xml:space="preserve"> </w:t>
      </w:r>
      <w:r>
        <w:t>atas dapat di simpulkan bahwa model refleksi adalah  model supervisi klinis dimana guru menge</w:t>
      </w:r>
      <w:r w:rsidR="008E2C4C">
        <w:t>valuasi dirinya sendiri atau merasakan sendiri  bagaimana performanya dalam menjalankan proses pembelajaran kepada siswa dan mengetahui sejauh mana perkem</w:t>
      </w:r>
      <w:r w:rsidR="00944167">
        <w:t>bangan yang sudah beliau miliki.</w:t>
      </w:r>
    </w:p>
    <w:p w:rsidR="00B1241F" w:rsidRPr="00207C70" w:rsidRDefault="0031325F" w:rsidP="00944167">
      <w:pPr>
        <w:pStyle w:val="ListParagraph"/>
        <w:numPr>
          <w:ilvl w:val="0"/>
          <w:numId w:val="7"/>
        </w:numPr>
        <w:ind w:left="426"/>
        <w:rPr>
          <w:rFonts w:cs="Times New Roman"/>
          <w:b/>
          <w:szCs w:val="24"/>
        </w:rPr>
      </w:pPr>
      <w:r w:rsidRPr="0006405D">
        <w:rPr>
          <w:rFonts w:cs="Times New Roman"/>
          <w:b/>
          <w:szCs w:val="24"/>
        </w:rPr>
        <w:t>Prinsi</w:t>
      </w:r>
      <w:r w:rsidR="00E00AB5" w:rsidRPr="0006405D">
        <w:rPr>
          <w:rFonts w:cs="Times New Roman"/>
          <w:b/>
          <w:szCs w:val="24"/>
        </w:rPr>
        <w:t>-Prinsip Supervisi Klinis</w:t>
      </w:r>
    </w:p>
    <w:p w:rsidR="004666F6" w:rsidRPr="004666F6" w:rsidRDefault="006760D5" w:rsidP="00944167">
      <w:pPr>
        <w:spacing w:after="0"/>
      </w:pPr>
      <w:r>
        <w:t>S</w:t>
      </w:r>
      <w:r w:rsidR="004666F6" w:rsidRPr="004666F6">
        <w:t>upervisi klinis merupakan bentuk supervisi yang difokuskan</w:t>
      </w:r>
      <w:r w:rsidR="004666F6">
        <w:t xml:space="preserve"> </w:t>
      </w:r>
      <w:r w:rsidR="004666F6" w:rsidRPr="004666F6">
        <w:t>pada peningkatan mengajar dengan melalui siklus yang sistematik dalam</w:t>
      </w:r>
      <w:r w:rsidR="004666F6">
        <w:t xml:space="preserve"> </w:t>
      </w:r>
      <w:r w:rsidR="004666F6" w:rsidRPr="004666F6">
        <w:t>perencanaan, pengamatan, dan analisis yang intensif serta cermat tentang</w:t>
      </w:r>
      <w:r w:rsidR="004666F6">
        <w:t xml:space="preserve"> </w:t>
      </w:r>
      <w:r w:rsidR="004666F6" w:rsidRPr="004666F6">
        <w:t>penampilan mengajar yang nyata dan bertujuan mengadakan perubahan</w:t>
      </w:r>
      <w:r w:rsidR="004666F6">
        <w:t xml:space="preserve"> </w:t>
      </w:r>
      <w:r w:rsidR="004666F6" w:rsidRPr="004666F6">
        <w:t>dengan</w:t>
      </w:r>
      <w:r w:rsidR="004666F6">
        <w:t xml:space="preserve"> </w:t>
      </w:r>
      <w:r w:rsidR="004666F6" w:rsidRPr="004666F6">
        <w:t xml:space="preserve">cara yang rasional. Oleh </w:t>
      </w:r>
      <w:r w:rsidR="004666F6" w:rsidRPr="004666F6">
        <w:lastRenderedPageBreak/>
        <w:t>karenanya, sebagaima</w:t>
      </w:r>
      <w:r w:rsidR="00D94061">
        <w:t>na dikemukakan Sahertian (2000</w:t>
      </w:r>
      <w:r w:rsidR="00326A9A">
        <w:t>:</w:t>
      </w:r>
      <w:r w:rsidR="00EA2D99">
        <w:t>48</w:t>
      </w:r>
      <w:r w:rsidR="004666F6" w:rsidRPr="004666F6">
        <w:t>) dalam supervisi klinis diterapkan prinsip-prinsip sebagai berikut :</w:t>
      </w:r>
    </w:p>
    <w:p w:rsidR="00BD530B" w:rsidRDefault="004666F6" w:rsidP="00EA2D99">
      <w:pPr>
        <w:spacing w:after="0" w:line="240" w:lineRule="auto"/>
        <w:ind w:left="851" w:right="567" w:hanging="284"/>
      </w:pPr>
      <w:r w:rsidRPr="004666F6">
        <w:t>a) Supervisi klinis yang dilaksanakan harus berdasarkan inisiatif dari para guru</w:t>
      </w:r>
      <w:r>
        <w:t xml:space="preserve"> </w:t>
      </w:r>
      <w:r w:rsidRPr="004666F6">
        <w:t xml:space="preserve">lebih dahulu. </w:t>
      </w:r>
    </w:p>
    <w:p w:rsidR="004666F6" w:rsidRPr="004666F6" w:rsidRDefault="004666F6" w:rsidP="00EA2D99">
      <w:pPr>
        <w:spacing w:after="0" w:line="240" w:lineRule="auto"/>
        <w:ind w:left="851" w:right="567" w:hanging="284"/>
      </w:pPr>
      <w:r w:rsidRPr="004666F6">
        <w:t>b) Terwujudnya hubungan manusiawi yang bersifat interaktif dan rasa</w:t>
      </w:r>
    </w:p>
    <w:p w:rsidR="004666F6" w:rsidRDefault="004666F6" w:rsidP="00EA2D99">
      <w:pPr>
        <w:spacing w:after="0" w:line="240" w:lineRule="auto"/>
        <w:ind w:left="993" w:right="567" w:hanging="142"/>
      </w:pPr>
      <w:r>
        <w:t>kesejawatan;</w:t>
      </w:r>
    </w:p>
    <w:p w:rsidR="007D37DC" w:rsidRDefault="004666F6" w:rsidP="00EA2D99">
      <w:pPr>
        <w:spacing w:after="0" w:line="240" w:lineRule="auto"/>
        <w:ind w:left="851" w:right="567" w:hanging="284"/>
      </w:pPr>
      <w:r>
        <w:t>c) Terciptanya suasana bebas, dimana setiap orang, dalam hal ini guru, bebas mengemukakan apa yang dialaminya.</w:t>
      </w:r>
    </w:p>
    <w:p w:rsidR="007D37DC" w:rsidRDefault="004666F6" w:rsidP="00EA2D99">
      <w:pPr>
        <w:spacing w:after="0" w:line="240" w:lineRule="auto"/>
        <w:ind w:left="851" w:right="567" w:hanging="284"/>
      </w:pPr>
      <w:r>
        <w:t>d) Objek kajian adalah kebutuhan profesional guru yang riil dan yang mereka alami;</w:t>
      </w:r>
    </w:p>
    <w:p w:rsidR="001F59C6" w:rsidRDefault="004666F6" w:rsidP="00EA2D99">
      <w:pPr>
        <w:spacing w:after="0" w:line="240" w:lineRule="auto"/>
        <w:ind w:left="851" w:right="567" w:hanging="284"/>
        <w:rPr>
          <w:rFonts w:ascii="TimesNewRomanPSMT" w:hAnsi="TimesNewRomanPSMT" w:cs="TimesNewRomanPSMT"/>
          <w:szCs w:val="24"/>
        </w:rPr>
      </w:pPr>
      <w:r w:rsidRPr="0006405D">
        <w:t>e) Perhatian dipusatkan pada unsur-unsur yang spesifik yang harus diangkat</w:t>
      </w:r>
      <w:r w:rsidR="0019485D" w:rsidRPr="0006405D">
        <w:t xml:space="preserve"> </w:t>
      </w:r>
      <w:r w:rsidRPr="0006405D">
        <w:t>untuk diperbaiki</w:t>
      </w:r>
      <w:r>
        <w:rPr>
          <w:rFonts w:ascii="TimesNewRomanPSMT" w:hAnsi="TimesNewRomanPSMT" w:cs="TimesNewRomanPSMT"/>
          <w:szCs w:val="24"/>
        </w:rPr>
        <w:t>.</w:t>
      </w:r>
      <w:r w:rsidR="00A970EB">
        <w:rPr>
          <w:rFonts w:ascii="TimesNewRomanPSMT" w:hAnsi="TimesNewRomanPSMT" w:cs="TimesNewRomanPSMT"/>
          <w:szCs w:val="24"/>
        </w:rPr>
        <w:t xml:space="preserve"> </w:t>
      </w:r>
    </w:p>
    <w:p w:rsidR="00BD530B" w:rsidRDefault="00BD530B" w:rsidP="00EA2D99">
      <w:pPr>
        <w:spacing w:after="0" w:line="240" w:lineRule="auto"/>
        <w:ind w:left="851" w:right="567" w:hanging="284"/>
        <w:rPr>
          <w:rFonts w:ascii="TimesNewRomanPSMT" w:hAnsi="TimesNewRomanPSMT" w:cs="TimesNewRomanPSMT"/>
          <w:szCs w:val="24"/>
        </w:rPr>
      </w:pPr>
    </w:p>
    <w:p w:rsidR="001F59C6" w:rsidRDefault="00741611" w:rsidP="00CD19DE">
      <w:pPr>
        <w:spacing w:after="0"/>
      </w:pPr>
      <w:r>
        <w:t>Supervisi klinis mempunyai prinsip yang menjadi landasan praktik sebagai mana disebutkan oleh Purwanto (1993</w:t>
      </w:r>
      <w:r w:rsidR="00EA2D99">
        <w:t xml:space="preserve">: </w:t>
      </w:r>
      <w:r w:rsidR="0077471C">
        <w:t>99</w:t>
      </w:r>
      <w:r>
        <w:t>)  adalah:</w:t>
      </w:r>
    </w:p>
    <w:p w:rsidR="00741611" w:rsidRDefault="00741611" w:rsidP="007E2FC7">
      <w:pPr>
        <w:pStyle w:val="ListParagraph"/>
        <w:numPr>
          <w:ilvl w:val="4"/>
          <w:numId w:val="10"/>
        </w:numPr>
        <w:spacing w:line="240" w:lineRule="auto"/>
        <w:ind w:left="709" w:right="567" w:hanging="283"/>
      </w:pPr>
      <w:r>
        <w:t>Hubungan antara supervisor dengan guru adalah hubungan kolegial yang sederajat dan bersifat interaktif</w:t>
      </w:r>
      <w:r w:rsidR="00426B38">
        <w:t>.</w:t>
      </w:r>
    </w:p>
    <w:p w:rsidR="00426B38" w:rsidRDefault="00426B38" w:rsidP="007E2FC7">
      <w:pPr>
        <w:pStyle w:val="ListParagraph"/>
        <w:numPr>
          <w:ilvl w:val="4"/>
          <w:numId w:val="10"/>
        </w:numPr>
        <w:spacing w:line="240" w:lineRule="auto"/>
        <w:ind w:left="709" w:right="567" w:hanging="283"/>
      </w:pPr>
      <w:r>
        <w:t>Diskusi antara supervisor dan guru bersifat demokrasi baik pada perencanaan pengajaran maupun pada pengakajian balikan dan tindak lanjut.</w:t>
      </w:r>
    </w:p>
    <w:p w:rsidR="00426B38" w:rsidRDefault="00426B38" w:rsidP="007E2FC7">
      <w:pPr>
        <w:pStyle w:val="ListParagraph"/>
        <w:numPr>
          <w:ilvl w:val="4"/>
          <w:numId w:val="10"/>
        </w:numPr>
        <w:spacing w:line="240" w:lineRule="auto"/>
        <w:ind w:left="709" w:right="567" w:hanging="283"/>
      </w:pPr>
      <w:r>
        <w:t>Sasaran supervisi terpusat pada kebutuhan dan aspirasi guru serta tetap dalam kawasan tingkah laku guru dalam mengajar</w:t>
      </w:r>
    </w:p>
    <w:p w:rsidR="00426B38" w:rsidRDefault="00426B38" w:rsidP="007E2FC7">
      <w:pPr>
        <w:pStyle w:val="ListParagraph"/>
        <w:numPr>
          <w:ilvl w:val="4"/>
          <w:numId w:val="10"/>
        </w:numPr>
        <w:spacing w:line="240" w:lineRule="auto"/>
        <w:ind w:left="709" w:right="567" w:hanging="283"/>
      </w:pPr>
      <w:r>
        <w:t>Pengakajian balikan dilakukan berdasarkan data observasi yang cermat yang didasarkan atas kontrak  serta dilaksanakan dengan segera.</w:t>
      </w:r>
    </w:p>
    <w:p w:rsidR="004A5171" w:rsidRDefault="004A5171" w:rsidP="007E2FC7">
      <w:pPr>
        <w:pStyle w:val="ListParagraph"/>
        <w:numPr>
          <w:ilvl w:val="4"/>
          <w:numId w:val="10"/>
        </w:numPr>
        <w:spacing w:line="240" w:lineRule="auto"/>
        <w:ind w:left="709" w:right="567" w:hanging="283"/>
      </w:pPr>
      <w:r>
        <w:t>Mengutamakan prakarsa dan tanggung jawab guru baik pada tahap perencanaan, pengkajian balikan bahkan pengambilan keputusan dan tindak lanjut.</w:t>
      </w:r>
    </w:p>
    <w:p w:rsidR="00220EF2" w:rsidRDefault="00220EF2" w:rsidP="00220EF2">
      <w:r>
        <w:t xml:space="preserve">Berdasarkan pendapat di atas dapat di simpulkan bahwa prinsip supervisi klinis   adalah </w:t>
      </w:r>
      <w:r w:rsidR="001F59C6">
        <w:t xml:space="preserve"> adanya hubungan baik yang terjalin antara guru dengan supervisor, selain itu fokus supervisi klinis beruoa perbaikan dan bimbingan yang diberikan kepada guru dalam  memperbaiki kinerja mengajarnya.</w:t>
      </w:r>
    </w:p>
    <w:p w:rsidR="000D20D6" w:rsidRDefault="000D20D6" w:rsidP="00220EF2"/>
    <w:p w:rsidR="00BE41ED" w:rsidRPr="00207C70" w:rsidRDefault="00E8693F" w:rsidP="00785FCF">
      <w:pPr>
        <w:pStyle w:val="NormalWeb"/>
        <w:numPr>
          <w:ilvl w:val="0"/>
          <w:numId w:val="7"/>
        </w:numPr>
        <w:shd w:val="clear" w:color="auto" w:fill="FFFFFF"/>
        <w:spacing w:before="0" w:beforeAutospacing="0" w:after="0" w:afterAutospacing="0" w:line="480" w:lineRule="auto"/>
        <w:ind w:right="49"/>
        <w:jc w:val="both"/>
        <w:textAlignment w:val="baseline"/>
        <w:rPr>
          <w:b/>
        </w:rPr>
      </w:pPr>
      <w:r w:rsidRPr="000C41B9">
        <w:rPr>
          <w:b/>
          <w:noProof/>
        </w:rPr>
        <w:lastRenderedPageBreak/>
        <mc:AlternateContent>
          <mc:Choice Requires="wps">
            <w:drawing>
              <wp:anchor distT="0" distB="0" distL="114300" distR="114300" simplePos="0" relativeHeight="251669504" behindDoc="0" locked="0" layoutInCell="1" allowOverlap="1" wp14:anchorId="3E9AB795" wp14:editId="5081B482">
                <wp:simplePos x="0" y="0"/>
                <wp:positionH relativeFrom="column">
                  <wp:posOffset>4325325</wp:posOffset>
                </wp:positionH>
                <wp:positionV relativeFrom="paragraph">
                  <wp:posOffset>-1114558</wp:posOffset>
                </wp:positionV>
                <wp:extent cx="3238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23850"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60F9B" id="Rectangle 12" o:spid="_x0000_s1026" style="position:absolute;margin-left:340.6pt;margin-top:-87.75pt;width:2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" fillcolor="white [3201]" strokecolor="white [3212]" strokeweight="2pt"/>
            </w:pict>
          </mc:Fallback>
        </mc:AlternateContent>
      </w:r>
      <w:r w:rsidR="001F13CC">
        <w:rPr>
          <w:b/>
        </w:rPr>
        <w:t xml:space="preserve">Prosedur </w:t>
      </w:r>
      <w:r w:rsidR="00E00AB5">
        <w:rPr>
          <w:b/>
        </w:rPr>
        <w:t>Pelaksanaan Supervisi Klinis</w:t>
      </w:r>
    </w:p>
    <w:p w:rsidR="001F13CC" w:rsidRDefault="001F13CC" w:rsidP="00D94061">
      <w:pPr>
        <w:spacing w:after="0"/>
      </w:pPr>
      <w:r>
        <w:t>Penjelasan konsep supervisi klinis dan beberapa hasil penelitian</w:t>
      </w:r>
      <w:r w:rsidR="001737ED">
        <w:t xml:space="preserve"> tentang efektifitasnya memb</w:t>
      </w:r>
      <w:r w:rsidR="001F417B">
        <w:t>uat</w:t>
      </w:r>
      <w:r w:rsidR="001737ED">
        <w:t xml:space="preserve"> kita untuk me</w:t>
      </w:r>
      <w:r>
        <w:t>yakini betapa pentingnya supervisi klinis sebagai satu pendekatan dalam mengembangkan pengajaran guru. Adapun beberapa pakar menjelaskan tentang prosedu</w:t>
      </w:r>
      <w:r w:rsidR="001737ED">
        <w:t>r pelaksanaan supervisi klinis.</w:t>
      </w:r>
      <w:r w:rsidR="001F417B">
        <w:t xml:space="preserve"> </w:t>
      </w:r>
    </w:p>
    <w:p w:rsidR="001F13CC" w:rsidRDefault="001F13CC" w:rsidP="001F13CC">
      <w:pPr>
        <w:pStyle w:val="NormalWeb"/>
        <w:shd w:val="clear" w:color="auto" w:fill="FFFFFF"/>
        <w:spacing w:before="0" w:beforeAutospacing="0" w:after="0" w:afterAutospacing="0" w:line="480" w:lineRule="auto"/>
        <w:ind w:right="49" w:firstLine="720"/>
        <w:jc w:val="both"/>
        <w:textAlignment w:val="baseline"/>
      </w:pPr>
      <w:r>
        <w:t>Menurut Sagala (2012:</w:t>
      </w:r>
      <w:r w:rsidR="00E45B03">
        <w:rPr>
          <w:lang w:val="id-ID"/>
        </w:rPr>
        <w:t xml:space="preserve"> </w:t>
      </w:r>
      <w:r>
        <w:t>203), ada empat aktivitas dalam proses supervisi klinis yaitu:</w:t>
      </w:r>
    </w:p>
    <w:p w:rsidR="001F13CC" w:rsidRDefault="001F13CC" w:rsidP="00785FCF">
      <w:pPr>
        <w:pStyle w:val="NormalWeb"/>
        <w:numPr>
          <w:ilvl w:val="0"/>
          <w:numId w:val="13"/>
        </w:numPr>
        <w:shd w:val="clear" w:color="auto" w:fill="FFFFFF"/>
        <w:spacing w:before="0" w:beforeAutospacing="0" w:after="0" w:afterAutospacing="0"/>
        <w:ind w:left="993" w:right="49" w:hanging="284"/>
        <w:jc w:val="both"/>
        <w:textAlignment w:val="baseline"/>
      </w:pPr>
      <w:r>
        <w:t>Pra siklus</w:t>
      </w:r>
    </w:p>
    <w:p w:rsidR="001F13CC" w:rsidRDefault="001F13CC" w:rsidP="00785FCF">
      <w:pPr>
        <w:pStyle w:val="NormalWeb"/>
        <w:numPr>
          <w:ilvl w:val="0"/>
          <w:numId w:val="13"/>
        </w:numPr>
        <w:shd w:val="clear" w:color="auto" w:fill="FFFFFF"/>
        <w:spacing w:before="0" w:beforeAutospacing="0" w:after="0" w:afterAutospacing="0"/>
        <w:ind w:left="993" w:right="49" w:hanging="284"/>
        <w:jc w:val="both"/>
        <w:textAlignment w:val="baseline"/>
      </w:pPr>
      <w:r>
        <w:t>Siklus pertama</w:t>
      </w:r>
    </w:p>
    <w:p w:rsidR="001F13CC" w:rsidRDefault="001F13CC" w:rsidP="00785FCF">
      <w:pPr>
        <w:pStyle w:val="NormalWeb"/>
        <w:numPr>
          <w:ilvl w:val="0"/>
          <w:numId w:val="13"/>
        </w:numPr>
        <w:shd w:val="clear" w:color="auto" w:fill="FFFFFF"/>
        <w:tabs>
          <w:tab w:val="left" w:pos="450"/>
          <w:tab w:val="left" w:pos="567"/>
        </w:tabs>
        <w:spacing w:before="0" w:beforeAutospacing="0" w:after="0" w:afterAutospacing="0"/>
        <w:ind w:left="993" w:right="49" w:hanging="284"/>
        <w:jc w:val="both"/>
        <w:textAlignment w:val="baseline"/>
      </w:pPr>
      <w:r>
        <w:t>Sikus kedua observasi</w:t>
      </w:r>
    </w:p>
    <w:p w:rsidR="001F13CC" w:rsidRPr="001F13CC" w:rsidRDefault="001F13CC" w:rsidP="00785FCF">
      <w:pPr>
        <w:pStyle w:val="NormalWeb"/>
        <w:numPr>
          <w:ilvl w:val="0"/>
          <w:numId w:val="13"/>
        </w:numPr>
        <w:shd w:val="clear" w:color="auto" w:fill="FFFFFF"/>
        <w:tabs>
          <w:tab w:val="left" w:pos="450"/>
          <w:tab w:val="left" w:pos="567"/>
        </w:tabs>
        <w:spacing w:before="0" w:beforeAutospacing="0" w:after="0" w:afterAutospacing="0"/>
        <w:ind w:left="993" w:right="49" w:hanging="284"/>
        <w:jc w:val="both"/>
        <w:textAlignment w:val="baseline"/>
      </w:pPr>
      <w:r>
        <w:t>Sikus ketiga refleksi</w:t>
      </w:r>
    </w:p>
    <w:p w:rsidR="001F13CC" w:rsidRDefault="001F13CC" w:rsidP="001F13CC">
      <w:pPr>
        <w:pStyle w:val="NormalWeb"/>
        <w:shd w:val="clear" w:color="auto" w:fill="FFFFFF"/>
        <w:tabs>
          <w:tab w:val="left" w:pos="450"/>
          <w:tab w:val="left" w:pos="567"/>
        </w:tabs>
        <w:spacing w:before="0" w:beforeAutospacing="0" w:after="0" w:afterAutospacing="0"/>
        <w:ind w:left="990" w:right="49"/>
        <w:jc w:val="both"/>
        <w:textAlignment w:val="baseline"/>
      </w:pPr>
    </w:p>
    <w:p w:rsidR="001F13CC" w:rsidRDefault="001F13CC" w:rsidP="00614F98">
      <w:pPr>
        <w:spacing w:after="0"/>
      </w:pPr>
      <w:r>
        <w:t xml:space="preserve">Menurut Mosher dan Purpel </w:t>
      </w:r>
      <w:r w:rsidR="00D94061">
        <w:t>(Purwanto</w:t>
      </w:r>
      <w:r w:rsidR="00EB62A5">
        <w:t>,</w:t>
      </w:r>
      <w:r w:rsidR="00D94061">
        <w:t xml:space="preserve"> 1993</w:t>
      </w:r>
      <w:r>
        <w:t>) ada tiga aktivitas dalam proses supervisi klinik yaitu:</w:t>
      </w:r>
    </w:p>
    <w:p w:rsidR="001F13CC" w:rsidRDefault="001F13CC" w:rsidP="00785FCF">
      <w:pPr>
        <w:pStyle w:val="ListParagraph"/>
        <w:numPr>
          <w:ilvl w:val="3"/>
          <w:numId w:val="13"/>
        </w:numPr>
        <w:spacing w:after="0"/>
        <w:ind w:left="426"/>
      </w:pPr>
      <w:r>
        <w:t>Tahap perencanaan</w:t>
      </w:r>
    </w:p>
    <w:p w:rsidR="001F13CC" w:rsidRDefault="001F13CC" w:rsidP="00785FCF">
      <w:pPr>
        <w:pStyle w:val="ListParagraph"/>
        <w:numPr>
          <w:ilvl w:val="3"/>
          <w:numId w:val="13"/>
        </w:numPr>
        <w:ind w:left="426"/>
      </w:pPr>
      <w:r>
        <w:t>Tahap observasi</w:t>
      </w:r>
    </w:p>
    <w:p w:rsidR="001F13CC" w:rsidRDefault="001F13CC" w:rsidP="00785FCF">
      <w:pPr>
        <w:pStyle w:val="ListParagraph"/>
        <w:numPr>
          <w:ilvl w:val="3"/>
          <w:numId w:val="13"/>
        </w:numPr>
        <w:spacing w:after="0"/>
        <w:ind w:left="426"/>
      </w:pPr>
      <w:r>
        <w:t>Tahap evaluasi dan analisis</w:t>
      </w:r>
    </w:p>
    <w:p w:rsidR="001F13CC" w:rsidRDefault="00E32CA0" w:rsidP="00BC44C8">
      <w:pPr>
        <w:spacing w:after="0"/>
      </w:pPr>
      <w:r>
        <w:t>Menurut Oliva</w:t>
      </w:r>
      <w:r w:rsidR="00EB62A5">
        <w:t xml:space="preserve"> (Pida</w:t>
      </w:r>
      <w:r w:rsidR="0077471C">
        <w:t>r</w:t>
      </w:r>
      <w:r w:rsidR="00EB62A5">
        <w:t>ta,</w:t>
      </w:r>
      <w:r>
        <w:t xml:space="preserve"> 2009</w:t>
      </w:r>
      <w:r w:rsidR="001F13CC">
        <w:t>), ada tiga aktivitas esensial dalam proses supervisi klinik yaitu :</w:t>
      </w:r>
    </w:p>
    <w:p w:rsidR="006529B4" w:rsidRDefault="003A4A8D" w:rsidP="00785FCF">
      <w:pPr>
        <w:pStyle w:val="ListParagraph"/>
        <w:numPr>
          <w:ilvl w:val="6"/>
          <w:numId w:val="13"/>
        </w:numPr>
        <w:spacing w:after="0"/>
        <w:ind w:left="426"/>
      </w:pPr>
      <w:r>
        <w:t>Kontak dan komunikasi dengan guru untuk merencanakan observasi kelas,</w:t>
      </w:r>
    </w:p>
    <w:p w:rsidR="003A4A8D" w:rsidRDefault="003A4A8D" w:rsidP="00785FCF">
      <w:pPr>
        <w:pStyle w:val="ListParagraph"/>
        <w:numPr>
          <w:ilvl w:val="6"/>
          <w:numId w:val="13"/>
        </w:numPr>
        <w:ind w:left="426"/>
      </w:pPr>
      <w:r>
        <w:t xml:space="preserve">Observasi kelas </w:t>
      </w:r>
    </w:p>
    <w:p w:rsidR="003A4A8D" w:rsidRDefault="003A4A8D" w:rsidP="00785FCF">
      <w:pPr>
        <w:pStyle w:val="ListParagraph"/>
        <w:numPr>
          <w:ilvl w:val="6"/>
          <w:numId w:val="13"/>
        </w:numPr>
        <w:spacing w:after="0"/>
        <w:ind w:left="426"/>
      </w:pPr>
      <w:r>
        <w:t xml:space="preserve">Tindak lanjut observasi kelas </w:t>
      </w:r>
    </w:p>
    <w:p w:rsidR="003A4A8D" w:rsidRPr="006B32FF" w:rsidRDefault="00CE0F84" w:rsidP="00614F98">
      <w:pPr>
        <w:spacing w:after="0"/>
      </w:pPr>
      <w:r>
        <w:t xml:space="preserve">Hasan </w:t>
      </w:r>
      <w:r w:rsidR="003A4A8D" w:rsidRPr="006B32FF">
        <w:t>(</w:t>
      </w:r>
      <w:r w:rsidR="0077471C">
        <w:t>Bafadal</w:t>
      </w:r>
      <w:r w:rsidR="00EB62A5">
        <w:t>,</w:t>
      </w:r>
      <w:r>
        <w:t xml:space="preserve"> 2006</w:t>
      </w:r>
      <w:r w:rsidR="003A4A8D" w:rsidRPr="006B32FF">
        <w:t>) menyebutkan prosedur pelaksanaan supervisi klinis yaitu sebagai berikut:</w:t>
      </w:r>
    </w:p>
    <w:p w:rsidR="003A4A8D" w:rsidRDefault="003A4A8D" w:rsidP="00614F98">
      <w:pPr>
        <w:spacing w:after="0"/>
        <w:ind w:firstLine="0"/>
      </w:pPr>
      <w:r w:rsidRPr="006B32FF">
        <w:t>a). Pertemuan pra pengamatan</w:t>
      </w:r>
    </w:p>
    <w:p w:rsidR="003A4A8D" w:rsidRDefault="003A4A8D" w:rsidP="006760D5">
      <w:pPr>
        <w:spacing w:after="0"/>
      </w:pPr>
      <w:r w:rsidRPr="006B32FF">
        <w:lastRenderedPageBreak/>
        <w:t>pertemuan pra pengamatan adalah  pertemuan yang di lakukan  oleh supervisor dengan orang yang di supervisi  sebagai kegiatan pendahuluan atau langkah awal.</w:t>
      </w:r>
      <w:r>
        <w:t xml:space="preserve"> Dalam pertemuan pra pengamatan ini dapat dilakukan hal-hal sebagai berikut:</w:t>
      </w:r>
    </w:p>
    <w:p w:rsidR="003A4A8D" w:rsidRDefault="00E45B03" w:rsidP="00E45B03">
      <w:pPr>
        <w:pStyle w:val="ListParagraph"/>
        <w:numPr>
          <w:ilvl w:val="0"/>
          <w:numId w:val="6"/>
        </w:numPr>
        <w:spacing w:after="0"/>
        <w:ind w:left="426" w:hanging="426"/>
      </w:pPr>
      <w:r>
        <w:t>S</w:t>
      </w:r>
      <w:r w:rsidR="003A4A8D">
        <w:t>upervisor bersama dengan orang yang akan disupervisi, misalnya guru mulai membicarakan rencana pengajaran pada hari itu. Apa yang akan disajikan, bagaimana cara ia menyajikan bahan, sejauh mana siswa dilibatkan dalam kegiatan belajar mengajar, bagaimana guru mengetahui proses dan hasil belajar siswa dan seterusnya.</w:t>
      </w:r>
    </w:p>
    <w:p w:rsidR="003A4A8D" w:rsidRDefault="003A4A8D" w:rsidP="00785FCF">
      <w:pPr>
        <w:pStyle w:val="ListParagraph"/>
        <w:numPr>
          <w:ilvl w:val="0"/>
          <w:numId w:val="6"/>
        </w:numPr>
        <w:ind w:left="426" w:hanging="414"/>
      </w:pPr>
      <w:r>
        <w:t>Ada kesepakatan antara supervisor dengan yang akan disupervisi untuk memusatkan perhatian/pengamatan pada salah satu komponen pengajaran misalnya keterlibatan siswa dalam proses belajar mengajar.</w:t>
      </w:r>
    </w:p>
    <w:p w:rsidR="003A4A8D" w:rsidRDefault="003A4A8D" w:rsidP="00785FCF">
      <w:pPr>
        <w:pStyle w:val="ListParagraph"/>
        <w:numPr>
          <w:ilvl w:val="0"/>
          <w:numId w:val="6"/>
        </w:numPr>
        <w:ind w:left="426" w:hanging="414"/>
      </w:pPr>
      <w:r>
        <w:t>Diadakan kesepakatan mengenai bagaimana sebaiknya supervisor merekam atau mencatat hasil pengamatan. Dewasa ini tidak ada halangan lagi bagi supervisor untuk membuat rekaman secara elektronik dengan menggu</w:t>
      </w:r>
      <w:r w:rsidR="00A508DB">
        <w:t>nakan kamera vidio  atau audio  </w:t>
      </w:r>
      <w:r>
        <w:t>yang menggunakan kaset rekaman ( tape recorder</w:t>
      </w:r>
      <w:r w:rsidR="00A508DB">
        <w:t xml:space="preserve"> </w:t>
      </w:r>
      <w:r>
        <w:t>). Jika dipergunakan alat perekam elektronik sebaiknya diberikan kepada guru dan juga  kepada siswa. Hal ini dimaksud agar perhatian siswa  tidak terpecahkan. Jika keadaan m</w:t>
      </w:r>
      <w:r w:rsidR="00A508DB">
        <w:t>emungkinkan, hasil rekaman denga</w:t>
      </w:r>
      <w:r>
        <w:t xml:space="preserve">n video dapat dipertontonkan didepan kelas. Hal ini dimaksudkan untuk mengurangi rasa curiga dan sebaliknya akan menumbuhkan  rasa bangga. Komponen pengamatan ini  dibicarakan  agar guru yang disupervisi mengetahui dan merasa tidak dijebak </w:t>
      </w:r>
      <w:r>
        <w:lastRenderedPageBreak/>
        <w:t>oleh supervisor. Hal yang sama  hendaknya dilakukan juga  pengawas terhadap seluruh guru.</w:t>
      </w:r>
    </w:p>
    <w:p w:rsidR="00944167" w:rsidRDefault="003A4A8D" w:rsidP="00E10D54">
      <w:pPr>
        <w:pStyle w:val="ListParagraph"/>
        <w:numPr>
          <w:ilvl w:val="0"/>
          <w:numId w:val="6"/>
        </w:numPr>
        <w:ind w:left="426" w:hanging="414"/>
      </w:pPr>
      <w:r>
        <w:t>Karena tujuan supervisi klinis ialah membantu seseorang  yang di supervisi, maka supervisi klinis tersebut bersifat terbuka. Artinya orang yang akan disupervisi berhak melaksan</w:t>
      </w:r>
      <w:r w:rsidR="00CD1F4D">
        <w:t>a</w:t>
      </w:r>
      <w:r>
        <w:t>kan tugas  mengajar dikelasnya.</w:t>
      </w:r>
    </w:p>
    <w:p w:rsidR="003A4A8D" w:rsidRDefault="00944167" w:rsidP="00944167">
      <w:pPr>
        <w:spacing w:after="0"/>
        <w:ind w:firstLine="0"/>
      </w:pPr>
      <w:r>
        <w:t xml:space="preserve">b). </w:t>
      </w:r>
      <w:r w:rsidR="003A4A8D">
        <w:t xml:space="preserve"> Pelaksanaan pengamatan</w:t>
      </w:r>
    </w:p>
    <w:p w:rsidR="003A4A8D" w:rsidRDefault="003A4A8D" w:rsidP="00614F98">
      <w:pPr>
        <w:spacing w:after="0"/>
      </w:pPr>
      <w:r>
        <w:t>Dalam kegiatan fokus klinis  yang ditujukan kepada guru, ada tiga kemungkinan pemusatan perhatian, yaitu guru, siswa dan interaksi guru dan siswa. Kegiatan guru mendapat</w:t>
      </w:r>
      <w:r w:rsidR="00CD1F4D">
        <w:t xml:space="preserve"> </w:t>
      </w:r>
      <w:r>
        <w:t>fokus pengamatan, antara lain ialah bagaimana memulai tugasnya. Adakah kegiatan apresiasi, memancing pengetahuan siswa yang dipergunakan untuk memahami  bahan ajar</w:t>
      </w:r>
      <w:r w:rsidR="000D4D0A">
        <w:t xml:space="preserve"> </w:t>
      </w:r>
      <w:r>
        <w:t>baru ? bagaimana guru memberikan respon terhadap siswa? Adakah ia mendukung terjadinya proses belajar siswa, atau bahkan menimbulkan kecil hati siswa, membubuh inisiatif atau kreatifitas siswa, atau seterusnya.</w:t>
      </w:r>
    </w:p>
    <w:p w:rsidR="00CD19DE" w:rsidRDefault="00E00AB5" w:rsidP="00E10D54">
      <w:r>
        <w:t>Dalam proses belajar</w:t>
      </w:r>
      <w:r w:rsidR="003A4A8D">
        <w:t xml:space="preserve"> mengajar akan tampak apakah guru yang mendominasi kelas atau siswa yang lebih aktif ? seberapa banyak teknik bertanya yang mendorong siswa berfikir, mencari jalan untuk menyelesaikan masalah. Jika pusat perhatian pengamatan ditujukan terhadap siswa, maka supervisor dapat mencatat berapa banyak siswa yang memberikan respon terhadap pertanyaan atau pernyataan guru. misalnya siswa bereaksi dengan bertanya mengenai hal yang sedang diajarkan guru. respon siswa ini dapat berupa pertanyaan mengenai suatu hal belum dipahaminya atau pertanyaan yang mengembangkan hal yang sedang diterangkan. Tanpa diduga </w:t>
      </w:r>
      <w:r w:rsidR="003A4A8D">
        <w:lastRenderedPageBreak/>
        <w:t>seorang siswa menanyakan apakah contoh yanga akan disampaikan itu cocok dengan penjelasan guru. siswa tersebut ingin mengkaji kebenaran persepsinya mengenai bahan ajar yang baru diterimanya. Siswa semacam ini harus belajar dan sebaiknya menda</w:t>
      </w:r>
      <w:r w:rsidR="00BC44C8">
        <w:t>pat perhatian khusus dari guru.</w:t>
      </w:r>
    </w:p>
    <w:p w:rsidR="003A4A8D" w:rsidRPr="00E10D54" w:rsidRDefault="00E10D54" w:rsidP="00E10D54">
      <w:pPr>
        <w:spacing w:after="0" w:line="240" w:lineRule="auto"/>
        <w:ind w:firstLine="0"/>
        <w:rPr>
          <w:rFonts w:cs="Times New Roman"/>
          <w:szCs w:val="24"/>
        </w:rPr>
      </w:pPr>
      <w:r>
        <w:rPr>
          <w:rFonts w:cs="Times New Roman"/>
          <w:szCs w:val="24"/>
        </w:rPr>
        <w:t xml:space="preserve">c). </w:t>
      </w:r>
      <w:r w:rsidR="003A4A8D" w:rsidRPr="00E10D54">
        <w:rPr>
          <w:rFonts w:cs="Times New Roman"/>
          <w:szCs w:val="24"/>
        </w:rPr>
        <w:t>Pertemuan pasca pengamatan atau tindak lanjut</w:t>
      </w:r>
    </w:p>
    <w:p w:rsidR="003A4A8D" w:rsidRPr="003A4A8D" w:rsidRDefault="003A4A8D" w:rsidP="00614F98">
      <w:pPr>
        <w:pStyle w:val="ListParagraph"/>
        <w:spacing w:after="0" w:line="240" w:lineRule="auto"/>
        <w:ind w:left="426" w:firstLine="0"/>
        <w:rPr>
          <w:rFonts w:cs="Times New Roman"/>
          <w:szCs w:val="24"/>
        </w:rPr>
      </w:pPr>
    </w:p>
    <w:p w:rsidR="00207C70" w:rsidRDefault="003A4A8D" w:rsidP="00614F98">
      <w:pPr>
        <w:spacing w:after="0"/>
      </w:pPr>
      <w:r>
        <w:t>S</w:t>
      </w:r>
      <w:r w:rsidRPr="006B32FF">
        <w:t>elesai pengamatan di kelas , supervisor akan bertemu dengan guru yang sudah di amati. Pertemuan ini sangat berguna bagi kedua belah pihak , baik guru maupun supervisor itu sendiri. Adapun yang di bahas  dalam pe</w:t>
      </w:r>
      <w:r w:rsidR="00A508DB">
        <w:t>r</w:t>
      </w:r>
      <w:r w:rsidRPr="006B32FF">
        <w:t>temuan pasca pengamatan secara jujur harus  di bahas pula unsur-unsur kekuatan yang dimiliki guru. nampaknya tidak adil jika hanya kel</w:t>
      </w:r>
      <w:r w:rsidR="00A508DB">
        <w:t>e</w:t>
      </w:r>
      <w:r w:rsidRPr="006B32FF">
        <w:t>mahan guru yang di catat supervisor sewaktu pengamatan berlangsung. Adapun pertemuan pasca pengamatan di perlukan keterampilan mengkonsolidasi anlisi awal yang komponen-komponennya adalah penilain terhadap perencanaan dan persiapan mempertimbangkan pendekatan, metod</w:t>
      </w:r>
      <w:r w:rsidR="00A508DB">
        <w:t>e</w:t>
      </w:r>
      <w:r w:rsidRPr="006B32FF">
        <w:t xml:space="preserve"> dan teknik belajar mengajar, mempertimbangkan faktor-faktor  situasional dan pe</w:t>
      </w:r>
      <w:r w:rsidR="00E805F6">
        <w:t>ngakuan terhadap potensi priba</w:t>
      </w:r>
      <w:r w:rsidR="00614F98">
        <w:t>di.</w:t>
      </w:r>
    </w:p>
    <w:p w:rsidR="003A4A8D" w:rsidRPr="00E805F6" w:rsidRDefault="000467A2" w:rsidP="00785FCF">
      <w:pPr>
        <w:pStyle w:val="ListParagraph"/>
        <w:numPr>
          <w:ilvl w:val="0"/>
          <w:numId w:val="7"/>
        </w:numPr>
        <w:spacing w:after="0"/>
        <w:ind w:left="426"/>
      </w:pPr>
      <w:r w:rsidRPr="000C41B9">
        <w:rPr>
          <w:b/>
          <w:noProof/>
          <w:lang w:val="en-US"/>
        </w:rPr>
        <mc:AlternateContent>
          <mc:Choice Requires="wps">
            <w:drawing>
              <wp:anchor distT="0" distB="0" distL="114300" distR="114300" simplePos="0" relativeHeight="251676672" behindDoc="0" locked="0" layoutInCell="1" allowOverlap="1" wp14:anchorId="18EAF423" wp14:editId="08A4A9D3">
                <wp:simplePos x="0" y="0"/>
                <wp:positionH relativeFrom="column">
                  <wp:posOffset>4465320</wp:posOffset>
                </wp:positionH>
                <wp:positionV relativeFrom="paragraph">
                  <wp:posOffset>-455295</wp:posOffset>
                </wp:positionV>
                <wp:extent cx="3238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66C90C" id="Rectangle 4" o:spid="_x0000_s1026" style="position:absolute;margin-left:351.6pt;margin-top:-35.85pt;width:25.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" fillcolor="white [3201]" strokecolor="white [3212]" strokeweight="2pt"/>
            </w:pict>
          </mc:Fallback>
        </mc:AlternateContent>
      </w:r>
      <w:r w:rsidR="003A4A8D" w:rsidRPr="00E805F6">
        <w:rPr>
          <w:b/>
        </w:rPr>
        <w:t>Faktor</w:t>
      </w:r>
      <w:r w:rsidR="00E32CA0" w:rsidRPr="00E805F6">
        <w:rPr>
          <w:b/>
        </w:rPr>
        <w:t>-Faktor Pendorong Dan Penghambat Supervisi Klinis</w:t>
      </w:r>
    </w:p>
    <w:p w:rsidR="003A4A8D" w:rsidRDefault="003A4A8D" w:rsidP="00614F98">
      <w:pPr>
        <w:spacing w:after="0"/>
      </w:pPr>
      <w:r>
        <w:t>Faktor-faktor yang mendorong dikembangkannya supervisi klinis menurut (Nurochmah, dkk. 2008:188 ) yaitu:</w:t>
      </w:r>
    </w:p>
    <w:p w:rsidR="00E10D54" w:rsidRPr="00E10D54" w:rsidRDefault="003A4A8D" w:rsidP="00785FCF">
      <w:pPr>
        <w:pStyle w:val="NormalWeb"/>
        <w:numPr>
          <w:ilvl w:val="0"/>
          <w:numId w:val="14"/>
        </w:numPr>
        <w:shd w:val="clear" w:color="auto" w:fill="FFFFFF"/>
        <w:spacing w:before="0" w:beforeAutospacing="0" w:after="0" w:afterAutospacing="0"/>
        <w:ind w:left="1080" w:right="616"/>
        <w:jc w:val="both"/>
        <w:textAlignment w:val="baseline"/>
      </w:pPr>
      <w:r>
        <w:t>Supervisi dalam perakti</w:t>
      </w:r>
      <w:r w:rsidR="00E10D54" w:rsidRPr="00E10D54">
        <w:rPr>
          <w:lang w:val="id-ID"/>
        </w:rPr>
        <w:t>k</w:t>
      </w:r>
      <w:r>
        <w:t>nya selama ini dilaksanak</w:t>
      </w:r>
      <w:r w:rsidR="00E10D54">
        <w:t>an seperti evaluasi semata-mata</w:t>
      </w:r>
      <w:r w:rsidR="00E10D54" w:rsidRPr="00E10D54">
        <w:rPr>
          <w:lang w:val="id-ID"/>
        </w:rPr>
        <w:t>.</w:t>
      </w:r>
      <w:r>
        <w:t xml:space="preserve"> </w:t>
      </w:r>
    </w:p>
    <w:p w:rsidR="00E10D54" w:rsidRPr="00E10D54" w:rsidRDefault="003A4A8D" w:rsidP="00785FCF">
      <w:pPr>
        <w:pStyle w:val="NormalWeb"/>
        <w:numPr>
          <w:ilvl w:val="0"/>
          <w:numId w:val="14"/>
        </w:numPr>
        <w:shd w:val="clear" w:color="auto" w:fill="FFFFFF"/>
        <w:spacing w:before="0" w:beforeAutospacing="0" w:after="0" w:afterAutospacing="0"/>
        <w:ind w:left="1080" w:right="616"/>
        <w:jc w:val="both"/>
        <w:textAlignment w:val="baseline"/>
      </w:pPr>
      <w:r>
        <w:t>Pelaksanaan supervisi selama ini cenderung didasarkan pada kebutuhan atau keinginan supervisor tanpa memperhatikan kebutuhan dan keinginan guru</w:t>
      </w:r>
      <w:r w:rsidR="00E10D54">
        <w:rPr>
          <w:lang w:val="id-ID"/>
        </w:rPr>
        <w:t>.</w:t>
      </w:r>
    </w:p>
    <w:p w:rsidR="003A4A8D" w:rsidRDefault="003A4A8D" w:rsidP="00785FCF">
      <w:pPr>
        <w:pStyle w:val="NormalWeb"/>
        <w:numPr>
          <w:ilvl w:val="0"/>
          <w:numId w:val="14"/>
        </w:numPr>
        <w:shd w:val="clear" w:color="auto" w:fill="FFFFFF"/>
        <w:spacing w:before="0" w:beforeAutospacing="0" w:after="0" w:afterAutospacing="0"/>
        <w:ind w:left="1080" w:right="616"/>
        <w:jc w:val="both"/>
        <w:textAlignment w:val="baseline"/>
      </w:pPr>
      <w:r>
        <w:t>Sasaran pengamatan supervisor umum dan luas</w:t>
      </w:r>
      <w:r w:rsidR="00E10D54">
        <w:rPr>
          <w:lang w:val="id-ID"/>
        </w:rPr>
        <w:t>.</w:t>
      </w:r>
    </w:p>
    <w:p w:rsidR="003A4A8D" w:rsidRDefault="00E10D54" w:rsidP="00785FCF">
      <w:pPr>
        <w:pStyle w:val="NormalWeb"/>
        <w:numPr>
          <w:ilvl w:val="0"/>
          <w:numId w:val="14"/>
        </w:numPr>
        <w:shd w:val="clear" w:color="auto" w:fill="FFFFFF"/>
        <w:spacing w:before="0" w:beforeAutospacing="0" w:after="0" w:afterAutospacing="0"/>
        <w:ind w:left="1080" w:right="616"/>
        <w:jc w:val="both"/>
        <w:textAlignment w:val="baseline"/>
      </w:pPr>
      <w:r>
        <w:t>Pemberian balikan se</w:t>
      </w:r>
      <w:r>
        <w:rPr>
          <w:lang w:val="id-ID"/>
        </w:rPr>
        <w:t>ri</w:t>
      </w:r>
      <w:r>
        <w:t>ng menjadi pemberian pengarahan</w:t>
      </w:r>
      <w:r>
        <w:rPr>
          <w:lang w:val="id-ID"/>
        </w:rPr>
        <w:t>.</w:t>
      </w:r>
      <w:r w:rsidR="003A4A8D">
        <w:t xml:space="preserve"> </w:t>
      </w:r>
    </w:p>
    <w:p w:rsidR="003A4A8D" w:rsidRDefault="003A4A8D" w:rsidP="003A4A8D">
      <w:pPr>
        <w:pStyle w:val="NormalWeb"/>
        <w:shd w:val="clear" w:color="auto" w:fill="FFFFFF"/>
        <w:spacing w:before="240" w:beforeAutospacing="0" w:after="0" w:afterAutospacing="0" w:line="480" w:lineRule="auto"/>
        <w:ind w:right="49" w:firstLine="720"/>
        <w:jc w:val="both"/>
        <w:textAlignment w:val="baseline"/>
      </w:pPr>
      <w:r>
        <w:lastRenderedPageBreak/>
        <w:t>Disamping faktor-faktor tersebut di atas, terdapat pula beberapa faktor yang menjadi titik tolak supervisi klinis antara lain (Nurochmah, dkk 2008:</w:t>
      </w:r>
      <w:r w:rsidR="00EB62A5">
        <w:rPr>
          <w:lang w:val="id-ID"/>
        </w:rPr>
        <w:t xml:space="preserve"> </w:t>
      </w:r>
      <w:r>
        <w:t>194):</w:t>
      </w:r>
    </w:p>
    <w:p w:rsidR="003A4A8D" w:rsidRDefault="003A4A8D" w:rsidP="00785FCF">
      <w:pPr>
        <w:pStyle w:val="NormalWeb"/>
        <w:numPr>
          <w:ilvl w:val="0"/>
          <w:numId w:val="15"/>
        </w:numPr>
        <w:shd w:val="clear" w:color="auto" w:fill="FFFFFF"/>
        <w:tabs>
          <w:tab w:val="left" w:pos="90"/>
        </w:tabs>
        <w:spacing w:before="0" w:beforeAutospacing="0" w:after="0" w:afterAutospacing="0"/>
        <w:ind w:left="990" w:right="616" w:hanging="270"/>
        <w:jc w:val="both"/>
        <w:textAlignment w:val="baseline"/>
      </w:pPr>
      <w:r>
        <w:t xml:space="preserve">Kemampuan mengajar, </w:t>
      </w:r>
    </w:p>
    <w:p w:rsidR="003A4A8D" w:rsidRDefault="003A4A8D" w:rsidP="00785FCF">
      <w:pPr>
        <w:pStyle w:val="NormalWeb"/>
        <w:numPr>
          <w:ilvl w:val="0"/>
          <w:numId w:val="15"/>
        </w:numPr>
        <w:shd w:val="clear" w:color="auto" w:fill="FFFFFF"/>
        <w:tabs>
          <w:tab w:val="left" w:pos="90"/>
        </w:tabs>
        <w:spacing w:before="0" w:beforeAutospacing="0" w:after="0" w:afterAutospacing="0"/>
        <w:ind w:left="990" w:right="616" w:hanging="270"/>
        <w:jc w:val="both"/>
        <w:textAlignment w:val="baseline"/>
      </w:pPr>
      <w:r>
        <w:t xml:space="preserve">Mengajar adalah suatu perbuatan yang komleks </w:t>
      </w:r>
    </w:p>
    <w:p w:rsidR="003A4A8D" w:rsidRDefault="003A4A8D" w:rsidP="00785FCF">
      <w:pPr>
        <w:pStyle w:val="NormalWeb"/>
        <w:numPr>
          <w:ilvl w:val="0"/>
          <w:numId w:val="15"/>
        </w:numPr>
        <w:shd w:val="clear" w:color="auto" w:fill="FFFFFF"/>
        <w:spacing w:before="0" w:beforeAutospacing="0" w:after="0" w:afterAutospacing="0"/>
        <w:ind w:left="990" w:right="616" w:hanging="270"/>
        <w:jc w:val="both"/>
        <w:textAlignment w:val="baseline"/>
      </w:pPr>
      <w:r>
        <w:t xml:space="preserve">Keterampilan-keterampilan mengajar, Penentuan keterampilan mengajar yang akan dilatihkan dan diobservasi, </w:t>
      </w:r>
    </w:p>
    <w:p w:rsidR="003A4A8D" w:rsidRDefault="003A4A8D" w:rsidP="00785FCF">
      <w:pPr>
        <w:pStyle w:val="NormalWeb"/>
        <w:numPr>
          <w:ilvl w:val="0"/>
          <w:numId w:val="15"/>
        </w:numPr>
        <w:shd w:val="clear" w:color="auto" w:fill="FFFFFF"/>
        <w:tabs>
          <w:tab w:val="left" w:pos="270"/>
        </w:tabs>
        <w:spacing w:before="0" w:beforeAutospacing="0" w:after="0" w:afterAutospacing="0"/>
        <w:ind w:left="990" w:right="616" w:hanging="270"/>
        <w:jc w:val="both"/>
        <w:textAlignment w:val="baseline"/>
      </w:pPr>
      <w:r>
        <w:t>Secara khusus perlu dinyatakan bahwa meskipun telah tersirat di atas, prakarsa dan tanggung jawab d</w:t>
      </w:r>
      <w:r w:rsidR="00E10D54">
        <w:t>alam menigkatkan dan mengembang</w:t>
      </w:r>
      <w:r>
        <w:t>kan kemampuan mengajar guru, harus sedini mungkin diangsurkan untuk menjadi prakarta dan tanggung jawab guru.</w:t>
      </w:r>
    </w:p>
    <w:p w:rsidR="0077471C" w:rsidRPr="0077471C" w:rsidRDefault="0077471C" w:rsidP="003A4A8D">
      <w:pPr>
        <w:pStyle w:val="NormalWeb"/>
        <w:shd w:val="clear" w:color="auto" w:fill="FFFFFF"/>
        <w:tabs>
          <w:tab w:val="left" w:pos="270"/>
        </w:tabs>
        <w:spacing w:before="0" w:beforeAutospacing="0" w:after="0" w:afterAutospacing="0"/>
        <w:ind w:left="990" w:right="616"/>
        <w:jc w:val="both"/>
        <w:textAlignment w:val="baseline"/>
        <w:rPr>
          <w:lang w:val="id-ID"/>
        </w:rPr>
      </w:pPr>
    </w:p>
    <w:p w:rsidR="006435CB" w:rsidRPr="00040F43" w:rsidRDefault="00E32CA0" w:rsidP="00EB62A5">
      <w:pPr>
        <w:pStyle w:val="ListParagraph"/>
        <w:numPr>
          <w:ilvl w:val="0"/>
          <w:numId w:val="7"/>
        </w:numPr>
        <w:spacing w:line="240" w:lineRule="auto"/>
        <w:rPr>
          <w:rFonts w:cs="Times New Roman"/>
          <w:b/>
          <w:szCs w:val="24"/>
        </w:rPr>
      </w:pPr>
      <w:r w:rsidRPr="00040F43">
        <w:rPr>
          <w:rFonts w:cs="Times New Roman"/>
          <w:b/>
          <w:szCs w:val="24"/>
        </w:rPr>
        <w:t xml:space="preserve">Karakteristik Supervisi Klinis </w:t>
      </w:r>
    </w:p>
    <w:p w:rsidR="006435CB" w:rsidRDefault="00066D59" w:rsidP="00BC44C8">
      <w:pPr>
        <w:spacing w:after="0"/>
      </w:pPr>
      <w:r>
        <w:t>U</w:t>
      </w:r>
      <w:r w:rsidR="006435CB">
        <w:t>ntuk memandu pelaksanaan supervisi klinis bagi supervisor dan guru diperlukan karakteristik agar arah yang ditempuh sejalan dengan rencana program yang ditentukan sebelumnya, adapu</w:t>
      </w:r>
      <w:r w:rsidR="00E32CA0">
        <w:t xml:space="preserve">n karakteristik menurut </w:t>
      </w:r>
      <w:r w:rsidR="006435CB">
        <w:t>Sagala (2009:</w:t>
      </w:r>
      <w:r w:rsidR="00EB62A5">
        <w:t xml:space="preserve"> </w:t>
      </w:r>
      <w:r w:rsidR="006435CB">
        <w:t>247-248) antara lain adalah :</w:t>
      </w:r>
    </w:p>
    <w:p w:rsidR="006435CB" w:rsidRDefault="006435CB" w:rsidP="00E32CA0">
      <w:pPr>
        <w:pStyle w:val="ListParagraph"/>
        <w:numPr>
          <w:ilvl w:val="0"/>
          <w:numId w:val="33"/>
        </w:numPr>
        <w:spacing w:after="0" w:line="240" w:lineRule="auto"/>
        <w:ind w:left="993" w:right="686" w:hanging="284"/>
      </w:pPr>
      <w:r>
        <w:t>Perbaikan dalam mengajar mengharuskan guru mempelajari keterampilan intelektual dan betingkah laku yang spesifik</w:t>
      </w:r>
      <w:r w:rsidR="000D640B">
        <w:t>.</w:t>
      </w:r>
    </w:p>
    <w:p w:rsidR="00E10D54" w:rsidRDefault="000D640B" w:rsidP="0030367F">
      <w:pPr>
        <w:pStyle w:val="ListParagraph"/>
        <w:numPr>
          <w:ilvl w:val="0"/>
          <w:numId w:val="33"/>
        </w:numPr>
        <w:spacing w:after="0" w:line="240" w:lineRule="auto"/>
        <w:ind w:left="993" w:right="686" w:hanging="284"/>
      </w:pPr>
      <w:r>
        <w:t>Fungsi utama supervisor adalah mengajar berbagai keterampi</w:t>
      </w:r>
      <w:r w:rsidR="00E10D54">
        <w:t>lan kepada guru atau calon guru.</w:t>
      </w:r>
    </w:p>
    <w:p w:rsidR="008B0590" w:rsidRDefault="008B0590" w:rsidP="0030367F">
      <w:pPr>
        <w:pStyle w:val="ListParagraph"/>
        <w:numPr>
          <w:ilvl w:val="0"/>
          <w:numId w:val="33"/>
        </w:numPr>
        <w:spacing w:after="0" w:line="240" w:lineRule="auto"/>
        <w:ind w:left="993" w:right="686" w:hanging="284"/>
      </w:pPr>
      <w:r>
        <w:t>Fokus supervisi klinis adalah perbaikan cara guru melaksanakan tugas mengajar dan bukan mengubah kepribadian guru.</w:t>
      </w:r>
    </w:p>
    <w:p w:rsidR="008B0590" w:rsidRDefault="008B0590" w:rsidP="0030367F">
      <w:pPr>
        <w:pStyle w:val="ListParagraph"/>
        <w:numPr>
          <w:ilvl w:val="0"/>
          <w:numId w:val="33"/>
        </w:numPr>
        <w:spacing w:after="0" w:line="240" w:lineRule="auto"/>
        <w:ind w:left="993" w:right="686" w:hanging="284"/>
      </w:pPr>
      <w:r>
        <w:t>Fokus supervisi klinis dalam perencanaan dan analisis merupakan pegangan dalam pembuatan dan pengujian hipotesis mengajar yang didasarkan atas bukti-bukti pengamatan.</w:t>
      </w:r>
    </w:p>
    <w:p w:rsidR="00E10D54" w:rsidRDefault="008B0590" w:rsidP="0030367F">
      <w:pPr>
        <w:pStyle w:val="ListParagraph"/>
        <w:numPr>
          <w:ilvl w:val="0"/>
          <w:numId w:val="33"/>
        </w:numPr>
        <w:spacing w:after="0" w:line="240" w:lineRule="auto"/>
        <w:ind w:left="993" w:right="686" w:hanging="284"/>
      </w:pPr>
      <w:r>
        <w:t>Fokus supervisi klinis adalah pada masalah mengajar dalam jumlah keteram</w:t>
      </w:r>
      <w:r w:rsidR="00E10D54">
        <w:t>pilan yang tidak terlalu banyak</w:t>
      </w:r>
    </w:p>
    <w:p w:rsidR="00EF4533" w:rsidRDefault="008B0590" w:rsidP="0030367F">
      <w:pPr>
        <w:pStyle w:val="ListParagraph"/>
        <w:numPr>
          <w:ilvl w:val="0"/>
          <w:numId w:val="33"/>
        </w:numPr>
        <w:spacing w:after="0" w:line="240" w:lineRule="auto"/>
        <w:ind w:left="993" w:right="686" w:hanging="284"/>
      </w:pPr>
      <w:r>
        <w:t>Fokus supervisi klinis adalah analisis konstruktif dan memberi penguatan (reinforcement)</w:t>
      </w:r>
      <w:r w:rsidR="00E10D54">
        <w:t>.</w:t>
      </w:r>
      <w:r>
        <w:t xml:space="preserve"> </w:t>
      </w:r>
    </w:p>
    <w:p w:rsidR="008B0590" w:rsidRDefault="008B0590" w:rsidP="0030367F">
      <w:pPr>
        <w:pStyle w:val="ListParagraph"/>
        <w:numPr>
          <w:ilvl w:val="0"/>
          <w:numId w:val="33"/>
        </w:numPr>
        <w:spacing w:after="0" w:line="240" w:lineRule="auto"/>
        <w:ind w:left="993" w:right="686" w:hanging="284"/>
      </w:pPr>
      <w:r>
        <w:t>Fokus supervisi klinis didasarkan atas bukti pengamatan dan bukan atas keputusan/penilaian yang tidak didukung oleh bukti nyata.</w:t>
      </w:r>
    </w:p>
    <w:p w:rsidR="008B0590" w:rsidRDefault="008B0590" w:rsidP="0030367F">
      <w:pPr>
        <w:pStyle w:val="ListParagraph"/>
        <w:numPr>
          <w:ilvl w:val="0"/>
          <w:numId w:val="33"/>
        </w:numPr>
        <w:spacing w:after="0" w:line="240" w:lineRule="auto"/>
        <w:ind w:left="993" w:right="686" w:hanging="284"/>
      </w:pPr>
      <w:r>
        <w:t>Siklus dalam merencanakan, mengajar dan menganalisis merupakan suatu komunitas atas dasar pengalaman masa lampau.</w:t>
      </w:r>
    </w:p>
    <w:p w:rsidR="008B0590" w:rsidRDefault="008B0590" w:rsidP="0030367F">
      <w:pPr>
        <w:pStyle w:val="ListParagraph"/>
        <w:numPr>
          <w:ilvl w:val="0"/>
          <w:numId w:val="33"/>
        </w:numPr>
        <w:spacing w:after="0" w:line="240" w:lineRule="auto"/>
        <w:ind w:left="993" w:right="686" w:hanging="284"/>
      </w:pPr>
      <w:r>
        <w:t xml:space="preserve">Supervisi klinis merupakan suatu proses memberi dan menerima yang dianamis. </w:t>
      </w:r>
    </w:p>
    <w:p w:rsidR="008B0590" w:rsidRDefault="008B0590" w:rsidP="0030367F">
      <w:pPr>
        <w:pStyle w:val="ListParagraph"/>
        <w:numPr>
          <w:ilvl w:val="0"/>
          <w:numId w:val="33"/>
        </w:numPr>
        <w:spacing w:after="0" w:line="240" w:lineRule="auto"/>
        <w:ind w:left="993" w:right="686" w:hanging="284"/>
      </w:pPr>
      <w:r>
        <w:t>Prose</w:t>
      </w:r>
      <w:r w:rsidR="00BD530B">
        <w:t>s</w:t>
      </w:r>
      <w:r>
        <w:t xml:space="preserve"> supervisi klinis terutama berpusat pada interaksi verbal mengenai analisis jalannya pengaj</w:t>
      </w:r>
      <w:r w:rsidR="0030367F">
        <w:t>a</w:t>
      </w:r>
      <w:r>
        <w:t>ran.</w:t>
      </w:r>
    </w:p>
    <w:p w:rsidR="00EF4533" w:rsidRDefault="008B0590" w:rsidP="00EF4533">
      <w:pPr>
        <w:pStyle w:val="ListParagraph"/>
        <w:numPr>
          <w:ilvl w:val="0"/>
          <w:numId w:val="33"/>
        </w:numPr>
        <w:spacing w:after="0" w:line="240" w:lineRule="auto"/>
        <w:ind w:left="993" w:right="686" w:hanging="284"/>
      </w:pPr>
      <w:r>
        <w:lastRenderedPageBreak/>
        <w:t xml:space="preserve">Tiap guru mempunyai kebabasan maupun tanggung jawab untuk mengemukakan pokok persoalan. </w:t>
      </w:r>
    </w:p>
    <w:p w:rsidR="0030367F" w:rsidRDefault="009E4D43" w:rsidP="00EF4533">
      <w:pPr>
        <w:pStyle w:val="ListParagraph"/>
        <w:numPr>
          <w:ilvl w:val="0"/>
          <w:numId w:val="33"/>
        </w:numPr>
        <w:spacing w:after="0" w:line="240" w:lineRule="auto"/>
        <w:ind w:left="993" w:right="686" w:hanging="284"/>
      </w:pPr>
      <w:r>
        <w:t xml:space="preserve">Supervisi mempunyai kebebasan dan tanggung jawab untuk menganalisis maupun </w:t>
      </w:r>
      <w:r w:rsidR="00EF4533">
        <w:t>mengevaluasi.</w:t>
      </w:r>
      <w:r>
        <w:t xml:space="preserve"> </w:t>
      </w:r>
    </w:p>
    <w:p w:rsidR="00EF4533" w:rsidRPr="00A970EB" w:rsidRDefault="00EF4533" w:rsidP="00EF4533">
      <w:pPr>
        <w:pStyle w:val="ListParagraph"/>
        <w:spacing w:after="0" w:line="240" w:lineRule="auto"/>
        <w:ind w:left="993" w:right="686" w:firstLine="0"/>
      </w:pPr>
    </w:p>
    <w:p w:rsidR="0031325F" w:rsidRDefault="0030367F" w:rsidP="00B53558">
      <w:pPr>
        <w:pStyle w:val="ListParagraph"/>
        <w:numPr>
          <w:ilvl w:val="0"/>
          <w:numId w:val="7"/>
        </w:numPr>
        <w:spacing w:line="240" w:lineRule="auto"/>
        <w:rPr>
          <w:rFonts w:cs="Times New Roman"/>
          <w:b/>
          <w:szCs w:val="24"/>
        </w:rPr>
      </w:pPr>
      <w:r w:rsidRPr="005A3F83">
        <w:rPr>
          <w:rFonts w:cs="Times New Roman"/>
          <w:b/>
          <w:szCs w:val="24"/>
        </w:rPr>
        <w:t>Keunggulan  Supervisi Klinis</w:t>
      </w:r>
    </w:p>
    <w:p w:rsidR="00EF4533" w:rsidRPr="005A3F83" w:rsidRDefault="00EF4533" w:rsidP="00EF4533">
      <w:pPr>
        <w:pStyle w:val="ListParagraph"/>
        <w:spacing w:line="240" w:lineRule="auto"/>
        <w:ind w:left="502" w:firstLine="0"/>
        <w:rPr>
          <w:rFonts w:cs="Times New Roman"/>
          <w:b/>
          <w:szCs w:val="24"/>
        </w:rPr>
      </w:pPr>
    </w:p>
    <w:p w:rsidR="0031325F" w:rsidRPr="006B32FF" w:rsidRDefault="00230975" w:rsidP="009E554A">
      <w:pPr>
        <w:spacing w:after="0"/>
      </w:pPr>
      <w:r>
        <w:t>K</w:t>
      </w:r>
      <w:r w:rsidR="0031325F" w:rsidRPr="006B32FF">
        <w:t>egiatan supervisi akan berlangsung baik karena dapat mengumpulkan  informasi yang tepat, langsung dari guru sendiri, yang memang diperlukan dan tepat untuk di gunakan dalam pembinaan.</w:t>
      </w:r>
      <w:r w:rsidR="00572FF4">
        <w:t xml:space="preserve"> Seperti yang dikemukakan </w:t>
      </w:r>
      <w:r w:rsidR="0030367F">
        <w:t>( Pidarta, 2009</w:t>
      </w:r>
      <w:r w:rsidR="00572FF4" w:rsidRPr="006B32FF">
        <w:t>)</w:t>
      </w:r>
      <w:r w:rsidR="00572FF4">
        <w:t xml:space="preserve"> yaitu:</w:t>
      </w:r>
    </w:p>
    <w:p w:rsidR="0031325F" w:rsidRPr="006B32FF" w:rsidRDefault="0031325F" w:rsidP="00785FCF">
      <w:pPr>
        <w:pStyle w:val="ListParagraph"/>
        <w:numPr>
          <w:ilvl w:val="6"/>
          <w:numId w:val="8"/>
        </w:numPr>
        <w:tabs>
          <w:tab w:val="clear" w:pos="4980"/>
          <w:tab w:val="num" w:pos="3969"/>
        </w:tabs>
        <w:spacing w:after="0"/>
        <w:ind w:left="709"/>
      </w:pPr>
      <w:r w:rsidRPr="006B32FF">
        <w:t>pihak pengawas atau kepala sekolah yang melaksanakan supervisi akan merasa puas karena dapat memberikan bantuan yang tepat kepada guru yang melakukan.</w:t>
      </w:r>
    </w:p>
    <w:p w:rsidR="0031325F" w:rsidRPr="006B32FF" w:rsidRDefault="0031325F" w:rsidP="00785FCF">
      <w:pPr>
        <w:pStyle w:val="ListParagraph"/>
        <w:numPr>
          <w:ilvl w:val="6"/>
          <w:numId w:val="8"/>
        </w:numPr>
        <w:tabs>
          <w:tab w:val="clear" w:pos="4980"/>
          <w:tab w:val="num" w:pos="3969"/>
        </w:tabs>
        <w:ind w:left="709"/>
      </w:pPr>
      <w:r w:rsidRPr="006B32FF">
        <w:t>oleh karena supervisi dilaksanakan berdasarkan hasil diskusi bersama dengan guru dan di diskusikan dalam bentuk perencanaan , maka langkah kegiatannya menjadi pasti, setiap langkah dapat di ikuti dan dicermati mana yang sudah terlaksana dan mana yang belum terlaksana, serta dapat di kaji ulang untuk peningkatan di lain waktu.</w:t>
      </w:r>
    </w:p>
    <w:p w:rsidR="0031325F" w:rsidRPr="006B32FF" w:rsidRDefault="0031325F" w:rsidP="00785FCF">
      <w:pPr>
        <w:pStyle w:val="ListParagraph"/>
        <w:numPr>
          <w:ilvl w:val="6"/>
          <w:numId w:val="8"/>
        </w:numPr>
        <w:tabs>
          <w:tab w:val="clear" w:pos="4980"/>
        </w:tabs>
        <w:ind w:left="709"/>
      </w:pPr>
      <w:r w:rsidRPr="006B32FF">
        <w:t>bagi pihak guru akan merasa lebih dekat dengan pengawas dan kepala sekolah  sehingga lama kelamaan tidak ada lagi yang perlu ditutupi. Dalam kegiatan yang lain pun keterbukaan seperti ituakan tetap terpelihara. Situasi ini lah yang akan membantu menciptakan iklim sekolah dengan suasana harmonis dan penuh kekeluargaan.</w:t>
      </w:r>
    </w:p>
    <w:p w:rsidR="0031325F" w:rsidRDefault="0031325F" w:rsidP="00785FCF">
      <w:pPr>
        <w:pStyle w:val="ListParagraph"/>
        <w:numPr>
          <w:ilvl w:val="6"/>
          <w:numId w:val="8"/>
        </w:numPr>
        <w:tabs>
          <w:tab w:val="clear" w:pos="4980"/>
          <w:tab w:val="num" w:pos="4395"/>
        </w:tabs>
        <w:ind w:left="709"/>
      </w:pPr>
      <w:r w:rsidRPr="006B32FF">
        <w:lastRenderedPageBreak/>
        <w:t>pihak pengawas akan merasa puas karena dapat memberikan bantuan kepada guru secara tepat seperti apa yang di butuhkan oleh guru. selanjutnya hasil pembinaan dapat di rasakan oleh guru dan berdampak pada peningkatan mutu pembelajaran.</w:t>
      </w:r>
    </w:p>
    <w:p w:rsidR="0073014A" w:rsidRPr="004F19CC" w:rsidRDefault="0073014A" w:rsidP="0073014A">
      <w:pPr>
        <w:pStyle w:val="ListParagraph"/>
        <w:spacing w:after="0" w:line="240" w:lineRule="auto"/>
        <w:ind w:left="1134" w:right="567" w:firstLine="0"/>
        <w:rPr>
          <w:rFonts w:eastAsia="Times New Roman" w:cs="Times New Roman"/>
          <w:szCs w:val="24"/>
        </w:rPr>
      </w:pPr>
    </w:p>
    <w:p w:rsidR="004210F7" w:rsidRPr="004210F7" w:rsidRDefault="005F677C" w:rsidP="00E50221">
      <w:pPr>
        <w:pStyle w:val="ListParagraph"/>
        <w:numPr>
          <w:ilvl w:val="1"/>
          <w:numId w:val="13"/>
        </w:numPr>
        <w:spacing w:line="240" w:lineRule="auto"/>
        <w:ind w:left="426"/>
        <w:rPr>
          <w:rFonts w:cs="Times New Roman"/>
          <w:b/>
          <w:szCs w:val="24"/>
        </w:rPr>
      </w:pPr>
      <w:r>
        <w:rPr>
          <w:rFonts w:cs="Times New Roman"/>
          <w:b/>
          <w:szCs w:val="24"/>
        </w:rPr>
        <w:t xml:space="preserve">supervisi klinis dalam </w:t>
      </w:r>
      <w:r>
        <w:rPr>
          <w:rFonts w:cs="Times New Roman"/>
          <w:b/>
          <w:szCs w:val="24"/>
          <w:lang w:val="en-US"/>
        </w:rPr>
        <w:t>m</w:t>
      </w:r>
      <w:r w:rsidR="006921E1">
        <w:rPr>
          <w:rFonts w:cs="Times New Roman"/>
          <w:b/>
          <w:szCs w:val="24"/>
        </w:rPr>
        <w:t>eningkatkan</w:t>
      </w:r>
      <w:r w:rsidR="006C3440">
        <w:rPr>
          <w:rFonts w:cs="Times New Roman"/>
          <w:b/>
          <w:szCs w:val="24"/>
        </w:rPr>
        <w:t xml:space="preserve"> kemampuan mengajar </w:t>
      </w:r>
      <w:r w:rsidR="006921E1">
        <w:rPr>
          <w:rFonts w:cs="Times New Roman"/>
          <w:b/>
          <w:szCs w:val="24"/>
        </w:rPr>
        <w:t xml:space="preserve"> guru</w:t>
      </w:r>
    </w:p>
    <w:p w:rsidR="00E259DA" w:rsidRDefault="00E259DA" w:rsidP="009E554A">
      <w:pPr>
        <w:pStyle w:val="ListParagraph"/>
        <w:spacing w:after="0" w:line="240" w:lineRule="auto"/>
        <w:rPr>
          <w:rFonts w:cs="Times New Roman"/>
          <w:b/>
          <w:szCs w:val="24"/>
        </w:rPr>
      </w:pPr>
    </w:p>
    <w:p w:rsidR="004210F7" w:rsidRDefault="004210F7" w:rsidP="009E554A">
      <w:pPr>
        <w:spacing w:after="0"/>
      </w:pPr>
      <w:r>
        <w:t>Untuk mengetahui sejauh mana guru mampu melaksanakan pembelajaran, secara berkala kepala sekolah perlu melaksanakan supervisi, yang dapat dilakukan melalui kegiatan kunjungan kelas untuk mengamati proses pembelajaran secara langsung, terutama dalam pemilihan dan penggunaan metode, media yang digunakan dan keterlibatan siswa</w:t>
      </w:r>
      <w:r w:rsidR="00355B7A">
        <w:t xml:space="preserve"> dalam proses pembelajaran ( </w:t>
      </w:r>
      <w:r>
        <w:t xml:space="preserve">Mulyasa, 2004). </w:t>
      </w:r>
    </w:p>
    <w:p w:rsidR="005D370F" w:rsidRDefault="003205FE" w:rsidP="009F59FA">
      <w:pPr>
        <w:spacing w:after="0"/>
      </w:pPr>
      <w:r>
        <w:t xml:space="preserve"> </w:t>
      </w:r>
      <w:r w:rsidR="005D370F">
        <w:t>Dari pendapa</w:t>
      </w:r>
      <w:r w:rsidR="00066D59">
        <w:t>t diatas dapat digambarkan bahwa</w:t>
      </w:r>
      <w:r w:rsidR="005D370F">
        <w:t xml:space="preserve"> pelaksanaan supervisi klinis oleh kepala sekolah memang merupakan suatu kebijakan yang telah </w:t>
      </w:r>
      <w:r>
        <w:t>ditetapkan oleh sekolah dan mer</w:t>
      </w:r>
      <w:r w:rsidR="005D370F">
        <w:t>upakan suatu persyaratan</w:t>
      </w:r>
      <w:r>
        <w:t xml:space="preserve"> yang mesti dipenuhi oleh guru. D</w:t>
      </w:r>
      <w:r w:rsidR="005D370F">
        <w:t xml:space="preserve">engan demikian </w:t>
      </w:r>
      <w:r w:rsidR="002A4236">
        <w:t>guru telah memiliki kesiapan apabila kepala sekolah a</w:t>
      </w:r>
      <w:r w:rsidR="009C56E3">
        <w:t>kan melaksanakan supervisi.</w:t>
      </w:r>
    </w:p>
    <w:p w:rsidR="007A7E27" w:rsidRDefault="006C3440" w:rsidP="0092479F">
      <w:pPr>
        <w:spacing w:after="0"/>
      </w:pPr>
      <w:r>
        <w:t>P</w:t>
      </w:r>
      <w:r w:rsidR="002A4236">
        <w:t xml:space="preserve">enjelasan beberapa pakar diatas dapat disimpulkan bahwa pelaksanaan supervisi klinis sangat berpengaruh secara signifikan dalam </w:t>
      </w:r>
      <w:r w:rsidR="001500C9">
        <w:t xml:space="preserve">proses peningkatan </w:t>
      </w:r>
      <w:r>
        <w:t>ke</w:t>
      </w:r>
      <w:r w:rsidR="000D4D0A">
        <w:t>m</w:t>
      </w:r>
      <w:r>
        <w:t>ampuan mengajar</w:t>
      </w:r>
      <w:r w:rsidR="001500C9">
        <w:t xml:space="preserve"> guru</w:t>
      </w:r>
      <w:r w:rsidR="000F102A">
        <w:t>.</w:t>
      </w:r>
    </w:p>
    <w:p w:rsidR="0031325F" w:rsidRDefault="003428B0" w:rsidP="00AA43E4">
      <w:pPr>
        <w:pStyle w:val="ListParagraph"/>
        <w:numPr>
          <w:ilvl w:val="0"/>
          <w:numId w:val="1"/>
        </w:numPr>
        <w:spacing w:line="240" w:lineRule="auto"/>
        <w:ind w:left="426" w:hanging="349"/>
        <w:rPr>
          <w:rFonts w:cs="Times New Roman"/>
          <w:b/>
          <w:szCs w:val="24"/>
        </w:rPr>
      </w:pPr>
      <w:r w:rsidRPr="009F59FA">
        <w:rPr>
          <w:rFonts w:cs="Times New Roman"/>
          <w:b/>
          <w:szCs w:val="24"/>
        </w:rPr>
        <w:t xml:space="preserve">Kerangka </w:t>
      </w:r>
      <w:r w:rsidR="00464744">
        <w:rPr>
          <w:rFonts w:cs="Times New Roman"/>
          <w:b/>
          <w:szCs w:val="24"/>
        </w:rPr>
        <w:t>Konseptual</w:t>
      </w:r>
    </w:p>
    <w:p w:rsidR="007A7E27" w:rsidRDefault="007A7E27" w:rsidP="00A70CEA">
      <w:pPr>
        <w:spacing w:after="0"/>
      </w:pPr>
      <w:r>
        <w:rPr>
          <w:lang w:val="sv-SE"/>
        </w:rPr>
        <w:t>Supervisi klinis</w:t>
      </w:r>
      <w:r w:rsidRPr="009A09F3">
        <w:rPr>
          <w:lang w:val="sv-SE"/>
        </w:rPr>
        <w:t xml:space="preserve"> merupakan salah s</w:t>
      </w:r>
      <w:r>
        <w:rPr>
          <w:lang w:val="sv-SE"/>
        </w:rPr>
        <w:t>atu tugas pokok seorang kepala sekolah yang berkenaan dengan pem</w:t>
      </w:r>
      <w:r w:rsidRPr="009A09F3">
        <w:rPr>
          <w:lang w:val="sv-SE"/>
        </w:rPr>
        <w:t>binaan guru dalam bidang pengajaran</w:t>
      </w:r>
      <w:r>
        <w:rPr>
          <w:lang w:val="sv-SE"/>
        </w:rPr>
        <w:t xml:space="preserve"> dengan bentuk siklus di antaranya adanya pertemuan awal/ pendahuluan, pengamatan langsung/ </w:t>
      </w:r>
      <w:r>
        <w:rPr>
          <w:lang w:val="sv-SE"/>
        </w:rPr>
        <w:lastRenderedPageBreak/>
        <w:t>obse</w:t>
      </w:r>
      <w:r w:rsidR="00A508DB">
        <w:t>r</w:t>
      </w:r>
      <w:r>
        <w:rPr>
          <w:lang w:val="sv-SE"/>
        </w:rPr>
        <w:t>vasi, dan di</w:t>
      </w:r>
      <w:r w:rsidR="00A508DB">
        <w:t>s</w:t>
      </w:r>
      <w:r>
        <w:rPr>
          <w:lang w:val="sv-SE"/>
        </w:rPr>
        <w:t>kusi balikan/tindak lanjut</w:t>
      </w:r>
      <w:r w:rsidRPr="009A09F3">
        <w:rPr>
          <w:lang w:val="sv-SE"/>
        </w:rPr>
        <w:t>.</w:t>
      </w:r>
      <w:r>
        <w:t xml:space="preserve"> </w:t>
      </w:r>
      <w:r w:rsidRPr="000D5C52">
        <w:rPr>
          <w:lang w:val="sv-SE"/>
        </w:rPr>
        <w:t>Ke</w:t>
      </w:r>
      <w:r>
        <w:rPr>
          <w:lang w:val="sv-SE"/>
        </w:rPr>
        <w:t>mampuan supervisi klinis kepala sekolah</w:t>
      </w:r>
      <w:r w:rsidRPr="000D5C52">
        <w:rPr>
          <w:lang w:val="sv-SE"/>
        </w:rPr>
        <w:t xml:space="preserve"> akan memberikan dampak kepada pelaksanaan supervisi yaitu supervisi yang berkualitas, dengan pembinaan yang baik dapat meningkatka</w:t>
      </w:r>
      <w:r>
        <w:rPr>
          <w:lang w:val="sv-SE"/>
        </w:rPr>
        <w:t xml:space="preserve">n </w:t>
      </w:r>
      <w:r w:rsidR="003124DF">
        <w:t xml:space="preserve">kemampuan </w:t>
      </w:r>
      <w:r w:rsidRPr="000D5C52">
        <w:rPr>
          <w:lang w:val="sv-SE"/>
        </w:rPr>
        <w:t xml:space="preserve"> guru dalam melaksanakan</w:t>
      </w:r>
      <w:r w:rsidRPr="000D5C52">
        <w:t xml:space="preserve"> pengaj</w:t>
      </w:r>
      <w:r>
        <w:t>a</w:t>
      </w:r>
      <w:r w:rsidRPr="000D5C52">
        <w:t>ran</w:t>
      </w:r>
      <w:r w:rsidRPr="000D5C52">
        <w:rPr>
          <w:lang w:val="sv-SE"/>
        </w:rPr>
        <w:t>.</w:t>
      </w:r>
    </w:p>
    <w:p w:rsidR="00DE11B9" w:rsidRPr="000D20D6" w:rsidRDefault="007A7E27" w:rsidP="000D20D6">
      <w:pPr>
        <w:rPr>
          <w:lang w:val="sv-SE"/>
        </w:rPr>
      </w:pPr>
      <w:r>
        <w:t xml:space="preserve">Kepala sekolah berperan penting dalam kegiatan supervisi klinis </w:t>
      </w:r>
      <w:r w:rsidR="00C475F7">
        <w:t>baik dalam</w:t>
      </w:r>
      <w:r w:rsidR="00E32549">
        <w:t xml:space="preserve"> hal memberikan</w:t>
      </w:r>
      <w:r>
        <w:t xml:space="preserve"> </w:t>
      </w:r>
      <w:r w:rsidR="00E32549">
        <w:t>bimbingan atau solusi mengenai keganjalan atau masal</w:t>
      </w:r>
      <w:r w:rsidR="00C475F7">
        <w:t>a</w:t>
      </w:r>
      <w:r w:rsidR="00E32549">
        <w:t>h yang dihadapi guru dalam kegiatan proses belajar mengajar.</w:t>
      </w:r>
      <w:r w:rsidR="00C475F7" w:rsidRPr="00C475F7">
        <w:rPr>
          <w:lang w:val="sv-SE"/>
        </w:rPr>
        <w:t xml:space="preserve"> </w:t>
      </w:r>
      <w:r w:rsidR="00C475F7" w:rsidRPr="000D5C52">
        <w:rPr>
          <w:lang w:val="sv-SE"/>
        </w:rPr>
        <w:t xml:space="preserve">Dengan pembinaan, bimbingan dan pelayanan profesional yang intensif dan efektif, kemampuan dan keterampilan mengajar guru akan meningkat dan pada gilirannya dapat pula memperbaiki dan meningkatkan </w:t>
      </w:r>
      <w:r w:rsidR="003124DF">
        <w:t>kemampuan mengajar</w:t>
      </w:r>
      <w:r w:rsidR="00C475F7" w:rsidRPr="000D5C52">
        <w:t xml:space="preserve"> guru dalam</w:t>
      </w:r>
      <w:r w:rsidR="00C475F7" w:rsidRPr="000D5C52">
        <w:rPr>
          <w:lang w:val="sv-SE"/>
        </w:rPr>
        <w:t xml:space="preserve"> pelaksanaan </w:t>
      </w:r>
      <w:r w:rsidR="00C475F7" w:rsidRPr="000D5C52">
        <w:t>pengajaran</w:t>
      </w:r>
      <w:r w:rsidR="00C475F7">
        <w:rPr>
          <w:lang w:val="sv-SE"/>
        </w:rPr>
        <w:t xml:space="preserve">, karena tugas pokoknya supervisi klinis melayani guru yang memang butuh perhatian lebih dalam menigkatkan </w:t>
      </w:r>
      <w:r w:rsidR="003124DF">
        <w:t xml:space="preserve">kemampuannya </w:t>
      </w:r>
      <w:r w:rsidR="000D20D6">
        <w:rPr>
          <w:lang w:val="sv-SE"/>
        </w:rPr>
        <w:t xml:space="preserve"> dalam mengajar.</w:t>
      </w:r>
    </w:p>
    <w:p w:rsidR="00DE11B9" w:rsidRPr="000D20D6" w:rsidRDefault="00B4003A" w:rsidP="000D20D6">
      <w:pPr>
        <w:spacing w:after="0"/>
        <w:ind w:right="49" w:firstLine="720"/>
        <w:rPr>
          <w:rFonts w:cs="Times New Roman"/>
          <w:szCs w:val="24"/>
          <w:shd w:val="clear" w:color="auto" w:fill="FFFFFF"/>
          <w:lang w:val="sv-SE"/>
        </w:rPr>
      </w:pPr>
      <w:r>
        <w:rPr>
          <w:rFonts w:cs="Times New Roman"/>
          <w:szCs w:val="24"/>
        </w:rPr>
        <w:t xml:space="preserve"> </w:t>
      </w:r>
      <w:r w:rsidR="00C475F7" w:rsidRPr="008F64F6">
        <w:rPr>
          <w:rFonts w:cs="Times New Roman"/>
          <w:szCs w:val="24"/>
          <w:shd w:val="clear" w:color="auto" w:fill="FFFFFF"/>
          <w:lang w:val="sv-SE"/>
        </w:rPr>
        <w:t>Untuk lebih jelasnya dapat di lihat pada bagan di bawah ini</w:t>
      </w:r>
      <w:r w:rsidR="00C475F7">
        <w:rPr>
          <w:rFonts w:cs="Times New Roman"/>
          <w:szCs w:val="24"/>
          <w:shd w:val="clear" w:color="auto" w:fill="FFFFFF"/>
          <w:lang w:val="sv-SE"/>
        </w:rPr>
        <w:t>.</w:t>
      </w:r>
    </w:p>
    <w:p w:rsidR="00E40940" w:rsidRDefault="000D20D6" w:rsidP="00A62CF8">
      <w:pPr>
        <w:spacing w:line="240" w:lineRule="auto"/>
        <w:ind w:firstLine="0"/>
        <w:rPr>
          <w:rFonts w:cs="Times New Roman"/>
          <w:szCs w:val="24"/>
        </w:rPr>
      </w:pPr>
      <w:r>
        <w:rPr>
          <w:rFonts w:cs="Times New Roman"/>
          <w:noProof/>
          <w:szCs w:val="24"/>
          <w:lang w:val="en-US"/>
        </w:rPr>
        <mc:AlternateContent>
          <mc:Choice Requires="wps">
            <w:drawing>
              <wp:anchor distT="0" distB="0" distL="114300" distR="114300" simplePos="0" relativeHeight="251644416" behindDoc="0" locked="0" layoutInCell="1" allowOverlap="1" wp14:anchorId="17F74E09" wp14:editId="057979D4">
                <wp:simplePos x="0" y="0"/>
                <wp:positionH relativeFrom="column">
                  <wp:posOffset>72966</wp:posOffset>
                </wp:positionH>
                <wp:positionV relativeFrom="paragraph">
                  <wp:posOffset>276225</wp:posOffset>
                </wp:positionV>
                <wp:extent cx="2295525" cy="1695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695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1611" w:rsidRPr="00E47931" w:rsidRDefault="00741611" w:rsidP="00A62CF8">
                            <w:pPr>
                              <w:jc w:val="center"/>
                              <w:rPr>
                                <w:rFonts w:cs="Times New Roman"/>
                                <w:b/>
                                <w:u w:val="single"/>
                              </w:rPr>
                            </w:pPr>
                            <w:r w:rsidRPr="00E47931">
                              <w:rPr>
                                <w:rFonts w:cs="Times New Roman"/>
                                <w:b/>
                                <w:u w:val="single"/>
                              </w:rPr>
                              <w:t>Supervisi Klinis</w:t>
                            </w:r>
                          </w:p>
                          <w:p w:rsidR="00741611" w:rsidRPr="00E47931" w:rsidRDefault="00741611" w:rsidP="00785FCF">
                            <w:pPr>
                              <w:pStyle w:val="ListParagraph"/>
                              <w:numPr>
                                <w:ilvl w:val="0"/>
                                <w:numId w:val="16"/>
                              </w:numPr>
                              <w:spacing w:line="276" w:lineRule="auto"/>
                              <w:ind w:left="284" w:hanging="284"/>
                              <w:jc w:val="left"/>
                              <w:rPr>
                                <w:rFonts w:cs="Times New Roman"/>
                                <w:b/>
                              </w:rPr>
                            </w:pPr>
                            <w:r w:rsidRPr="00E47931">
                              <w:rPr>
                                <w:rFonts w:cs="Times New Roman"/>
                                <w:b/>
                              </w:rPr>
                              <w:t>Pertemuan pendahuluan</w:t>
                            </w:r>
                          </w:p>
                          <w:p w:rsidR="00741611" w:rsidRPr="00E47931" w:rsidRDefault="00741611" w:rsidP="00785FCF">
                            <w:pPr>
                              <w:pStyle w:val="ListParagraph"/>
                              <w:numPr>
                                <w:ilvl w:val="0"/>
                                <w:numId w:val="16"/>
                              </w:numPr>
                              <w:spacing w:line="276" w:lineRule="auto"/>
                              <w:ind w:left="284" w:hanging="284"/>
                              <w:jc w:val="left"/>
                              <w:rPr>
                                <w:rFonts w:cs="Times New Roman"/>
                                <w:b/>
                              </w:rPr>
                            </w:pPr>
                            <w:r w:rsidRPr="00E47931">
                              <w:rPr>
                                <w:rFonts w:cs="Times New Roman"/>
                                <w:b/>
                              </w:rPr>
                              <w:t xml:space="preserve">Pengamatan mengajar/   </w:t>
                            </w:r>
                            <w:r>
                              <w:rPr>
                                <w:rFonts w:cs="Times New Roman"/>
                                <w:b/>
                              </w:rPr>
                              <w:t xml:space="preserve">        </w:t>
                            </w:r>
                            <w:r w:rsidRPr="00E47931">
                              <w:rPr>
                                <w:rFonts w:cs="Times New Roman"/>
                                <w:b/>
                              </w:rPr>
                              <w:t>observasi</w:t>
                            </w:r>
                          </w:p>
                          <w:p w:rsidR="00741611" w:rsidRPr="00E47931" w:rsidRDefault="00741611" w:rsidP="00785FCF">
                            <w:pPr>
                              <w:pStyle w:val="ListParagraph"/>
                              <w:numPr>
                                <w:ilvl w:val="0"/>
                                <w:numId w:val="16"/>
                              </w:numPr>
                              <w:spacing w:line="276" w:lineRule="auto"/>
                              <w:ind w:left="284" w:hanging="284"/>
                              <w:jc w:val="left"/>
                              <w:rPr>
                                <w:rFonts w:cs="Times New Roman"/>
                                <w:b/>
                              </w:rPr>
                            </w:pPr>
                            <w:r w:rsidRPr="00E47931">
                              <w:rPr>
                                <w:rFonts w:cs="Times New Roman"/>
                                <w:b/>
                              </w:rPr>
                              <w:t>Diskusi balikan/ tindak lanjut</w:t>
                            </w:r>
                          </w:p>
                          <w:p w:rsidR="00741611" w:rsidRPr="00E40940" w:rsidRDefault="00741611" w:rsidP="000B1D22">
                            <w:pPr>
                              <w:spacing w:line="276" w:lineRule="auto"/>
                              <w:ind w:firstLine="0"/>
                              <w:jc w:val="left"/>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75pt;margin-top:21.75pt;width:180.75pt;height:1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" fillcolor="white [3201]" strokecolor="black [3200]" strokeweight="2pt">
                <v:textbox>
                  <w:txbxContent>
                    <w:p w:rsidR="00741611" w:rsidRPr="00E47931" w:rsidRDefault="00741611" w:rsidP="00A62CF8">
                      <w:pPr>
                        <w:jc w:val="center"/>
                        <w:rPr>
                          <w:rFonts w:cs="Times New Roman"/>
                          <w:b/>
                          <w:u w:val="single"/>
                        </w:rPr>
                      </w:pPr>
                      <w:r w:rsidRPr="00E47931">
                        <w:rPr>
                          <w:rFonts w:cs="Times New Roman"/>
                          <w:b/>
                          <w:u w:val="single"/>
                        </w:rPr>
                        <w:t>Supervisi Klinis</w:t>
                      </w:r>
                    </w:p>
                    <w:p w:rsidR="00741611" w:rsidRPr="00E47931" w:rsidRDefault="00741611" w:rsidP="00785FCF">
                      <w:pPr>
                        <w:pStyle w:val="ListParagraph"/>
                        <w:numPr>
                          <w:ilvl w:val="0"/>
                          <w:numId w:val="16"/>
                        </w:numPr>
                        <w:spacing w:line="276" w:lineRule="auto"/>
                        <w:ind w:left="284" w:hanging="284"/>
                        <w:jc w:val="left"/>
                        <w:rPr>
                          <w:rFonts w:cs="Times New Roman"/>
                          <w:b/>
                        </w:rPr>
                      </w:pPr>
                      <w:r w:rsidRPr="00E47931">
                        <w:rPr>
                          <w:rFonts w:cs="Times New Roman"/>
                          <w:b/>
                        </w:rPr>
                        <w:t>Pertemuan pendahuluan</w:t>
                      </w:r>
                    </w:p>
                    <w:p w:rsidR="00741611" w:rsidRPr="00E47931" w:rsidRDefault="00741611" w:rsidP="00785FCF">
                      <w:pPr>
                        <w:pStyle w:val="ListParagraph"/>
                        <w:numPr>
                          <w:ilvl w:val="0"/>
                          <w:numId w:val="16"/>
                        </w:numPr>
                        <w:spacing w:line="276" w:lineRule="auto"/>
                        <w:ind w:left="284" w:hanging="284"/>
                        <w:jc w:val="left"/>
                        <w:rPr>
                          <w:rFonts w:cs="Times New Roman"/>
                          <w:b/>
                        </w:rPr>
                      </w:pPr>
                      <w:r w:rsidRPr="00E47931">
                        <w:rPr>
                          <w:rFonts w:cs="Times New Roman"/>
                          <w:b/>
                        </w:rPr>
                        <w:t xml:space="preserve">Pengamatan mengajar/   </w:t>
                      </w:r>
                      <w:r>
                        <w:rPr>
                          <w:rFonts w:cs="Times New Roman"/>
                          <w:b/>
                        </w:rPr>
                        <w:t xml:space="preserve">        </w:t>
                      </w:r>
                      <w:r w:rsidRPr="00E47931">
                        <w:rPr>
                          <w:rFonts w:cs="Times New Roman"/>
                          <w:b/>
                        </w:rPr>
                        <w:t>observasi</w:t>
                      </w:r>
                    </w:p>
                    <w:p w:rsidR="00741611" w:rsidRPr="00E47931" w:rsidRDefault="00741611" w:rsidP="00785FCF">
                      <w:pPr>
                        <w:pStyle w:val="ListParagraph"/>
                        <w:numPr>
                          <w:ilvl w:val="0"/>
                          <w:numId w:val="16"/>
                        </w:numPr>
                        <w:spacing w:line="276" w:lineRule="auto"/>
                        <w:ind w:left="284" w:hanging="284"/>
                        <w:jc w:val="left"/>
                        <w:rPr>
                          <w:rFonts w:cs="Times New Roman"/>
                          <w:b/>
                        </w:rPr>
                      </w:pPr>
                      <w:r w:rsidRPr="00E47931">
                        <w:rPr>
                          <w:rFonts w:cs="Times New Roman"/>
                          <w:b/>
                        </w:rPr>
                        <w:t>Diskusi balikan/ tindak lanjut</w:t>
                      </w:r>
                    </w:p>
                    <w:p w:rsidR="00741611" w:rsidRPr="00E40940" w:rsidRDefault="00741611" w:rsidP="000B1D22">
                      <w:pPr>
                        <w:spacing w:line="276" w:lineRule="auto"/>
                        <w:ind w:firstLine="0"/>
                        <w:jc w:val="left"/>
                        <w:rPr>
                          <w:rFonts w:cs="Times New Roman"/>
                          <w:szCs w:val="24"/>
                        </w:rPr>
                      </w:pPr>
                    </w:p>
                  </w:txbxContent>
                </v:textbox>
              </v:rect>
            </w:pict>
          </mc:Fallback>
        </mc:AlternateContent>
      </w:r>
    </w:p>
    <w:p w:rsidR="00E40940" w:rsidRDefault="00E40940" w:rsidP="00A62CF8">
      <w:pPr>
        <w:spacing w:line="240" w:lineRule="auto"/>
        <w:ind w:firstLine="0"/>
        <w:rPr>
          <w:rFonts w:cs="Times New Roman"/>
          <w:szCs w:val="24"/>
        </w:rPr>
      </w:pPr>
    </w:p>
    <w:p w:rsidR="003428B0" w:rsidRDefault="003428B0" w:rsidP="00A62CF8">
      <w:pPr>
        <w:spacing w:line="240" w:lineRule="auto"/>
        <w:ind w:firstLine="0"/>
        <w:rPr>
          <w:rFonts w:cs="Times New Roman"/>
          <w:szCs w:val="24"/>
        </w:rPr>
      </w:pPr>
    </w:p>
    <w:p w:rsidR="003428B0" w:rsidRDefault="000D20D6" w:rsidP="00A62CF8">
      <w:pPr>
        <w:spacing w:line="240" w:lineRule="auto"/>
        <w:ind w:firstLine="0"/>
        <w:rPr>
          <w:rFonts w:cs="Times New Roman"/>
          <w:szCs w:val="24"/>
        </w:rPr>
      </w:pPr>
      <w:r>
        <w:rPr>
          <w:rFonts w:cs="Times New Roman"/>
          <w:noProof/>
          <w:szCs w:val="24"/>
          <w:lang w:val="en-US"/>
        </w:rPr>
        <mc:AlternateContent>
          <mc:Choice Requires="wps">
            <w:drawing>
              <wp:anchor distT="0" distB="0" distL="114300" distR="114300" simplePos="0" relativeHeight="251655680" behindDoc="0" locked="0" layoutInCell="1" allowOverlap="1" wp14:anchorId="2165BD46" wp14:editId="571ADC4D">
                <wp:simplePos x="0" y="0"/>
                <wp:positionH relativeFrom="column">
                  <wp:posOffset>2771982</wp:posOffset>
                </wp:positionH>
                <wp:positionV relativeFrom="paragraph">
                  <wp:posOffset>73823</wp:posOffset>
                </wp:positionV>
                <wp:extent cx="2295525" cy="5810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81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1611" w:rsidRPr="00A62CF8" w:rsidRDefault="00741611" w:rsidP="00A62CF8">
                            <w:pPr>
                              <w:spacing w:line="276" w:lineRule="auto"/>
                              <w:ind w:firstLine="0"/>
                              <w:jc w:val="center"/>
                              <w:rPr>
                                <w:rFonts w:cs="Times New Roman"/>
                                <w:b/>
                                <w:szCs w:val="24"/>
                                <w:u w:val="single"/>
                              </w:rPr>
                            </w:pPr>
                            <w:r>
                              <w:rPr>
                                <w:rFonts w:cs="Times New Roman"/>
                                <w:b/>
                                <w:szCs w:val="24"/>
                                <w:u w:val="single"/>
                              </w:rPr>
                              <w:t xml:space="preserve">Peningkatkan </w:t>
                            </w:r>
                            <w:r w:rsidRPr="00A9600B">
                              <w:rPr>
                                <w:rFonts w:cs="Times New Roman"/>
                                <w:b/>
                                <w:szCs w:val="24"/>
                                <w:u w:val="single"/>
                              </w:rPr>
                              <w:t>k</w:t>
                            </w:r>
                            <w:r w:rsidR="006C3440">
                              <w:rPr>
                                <w:rFonts w:cs="Times New Roman"/>
                                <w:b/>
                                <w:szCs w:val="24"/>
                                <w:u w:val="single"/>
                              </w:rPr>
                              <w:t>emampuan mengajar</w:t>
                            </w:r>
                            <w:r w:rsidRPr="00A9600B">
                              <w:rPr>
                                <w:rFonts w:cs="Times New Roman"/>
                                <w:b/>
                                <w:szCs w:val="24"/>
                                <w:u w:val="single"/>
                              </w:rPr>
                              <w:t xml:space="preserve">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18.25pt;margin-top:5.8pt;width:180.7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" fillcolor="white [3201]" strokecolor="black [3200]" strokeweight="2pt">
                <v:textbox>
                  <w:txbxContent>
                    <w:p w:rsidR="00741611" w:rsidRPr="00A62CF8" w:rsidRDefault="00741611" w:rsidP="00A62CF8">
                      <w:pPr>
                        <w:spacing w:line="276" w:lineRule="auto"/>
                        <w:ind w:firstLine="0"/>
                        <w:jc w:val="center"/>
                        <w:rPr>
                          <w:rFonts w:cs="Times New Roman"/>
                          <w:b/>
                          <w:szCs w:val="24"/>
                          <w:u w:val="single"/>
                        </w:rPr>
                      </w:pPr>
                      <w:r>
                        <w:rPr>
                          <w:rFonts w:cs="Times New Roman"/>
                          <w:b/>
                          <w:szCs w:val="24"/>
                          <w:u w:val="single"/>
                        </w:rPr>
                        <w:t xml:space="preserve">Peningkatkan </w:t>
                      </w:r>
                      <w:r w:rsidRPr="00A9600B">
                        <w:rPr>
                          <w:rFonts w:cs="Times New Roman"/>
                          <w:b/>
                          <w:szCs w:val="24"/>
                          <w:u w:val="single"/>
                        </w:rPr>
                        <w:t>k</w:t>
                      </w:r>
                      <w:r w:rsidR="006C3440">
                        <w:rPr>
                          <w:rFonts w:cs="Times New Roman"/>
                          <w:b/>
                          <w:szCs w:val="24"/>
                          <w:u w:val="single"/>
                        </w:rPr>
                        <w:t>emampuan mengajar</w:t>
                      </w:r>
                      <w:r w:rsidRPr="00A9600B">
                        <w:rPr>
                          <w:rFonts w:cs="Times New Roman"/>
                          <w:b/>
                          <w:szCs w:val="24"/>
                          <w:u w:val="single"/>
                        </w:rPr>
                        <w:t xml:space="preserve"> Guru</w:t>
                      </w:r>
                    </w:p>
                  </w:txbxContent>
                </v:textbox>
              </v:rect>
            </w:pict>
          </mc:Fallback>
        </mc:AlternateContent>
      </w:r>
    </w:p>
    <w:p w:rsidR="003428B0" w:rsidRPr="000D20D6" w:rsidRDefault="000D20D6" w:rsidP="000D20D6">
      <w:pPr>
        <w:ind w:firstLine="0"/>
        <w:rPr>
          <w:rFonts w:cs="Times New Roman"/>
          <w:szCs w:val="24"/>
        </w:rPr>
      </w:pPr>
      <w:r>
        <w:rPr>
          <w:rFonts w:cs="Times New Roman"/>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2365168</wp:posOffset>
                </wp:positionH>
                <wp:positionV relativeFrom="paragraph">
                  <wp:posOffset>81383</wp:posOffset>
                </wp:positionV>
                <wp:extent cx="405145" cy="10633"/>
                <wp:effectExtent l="38100" t="76200" r="33020" b="123190"/>
                <wp:wrapNone/>
                <wp:docPr id="6" name="Straight Arrow Connector 6"/>
                <wp:cNvGraphicFramePr/>
                <a:graphic xmlns:a="http://schemas.openxmlformats.org/drawingml/2006/main">
                  <a:graphicData uri="http://schemas.microsoft.com/office/word/2010/wordprocessingShape">
                    <wps:wsp>
                      <wps:cNvCnPr/>
                      <wps:spPr>
                        <a:xfrm flipV="1">
                          <a:off x="0" y="0"/>
                          <a:ext cx="405145" cy="1063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type w14:anchorId="7CCC45E1" id="_x0000_t32" coordsize="21600,21600" o:spt="32" o:oned="t" path="m,l21600,21600e" filled="f">
                <v:path arrowok="t" fillok="f" o:connecttype="none"/>
                <o:lock v:ext="edit" shapetype="t"/>
              </v:shapetype>
              <v:shape id="Straight Arrow Connector 6" o:spid="_x0000_s1026" type="#_x0000_t32" style="position:absolute;margin-left:186.25pt;margin-top:6.4pt;width:31.9pt;height:.8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" strokecolor="black [3200]" strokeweight="2pt">
                <v:stroke endarrow="block"/>
                <v:shadow on="t" color="black" opacity="24903f" origin=",.5" offset="0,.55556mm"/>
              </v:shape>
            </w:pict>
          </mc:Fallback>
        </mc:AlternateContent>
      </w:r>
    </w:p>
    <w:sectPr w:rsidR="003428B0" w:rsidRPr="000D20D6" w:rsidSect="00B26BD6">
      <w:headerReference w:type="even" r:id="rId9"/>
      <w:headerReference w:type="default" r:id="rId10"/>
      <w:footerReference w:type="default" r:id="rId11"/>
      <w:footerReference w:type="first" r:id="rId12"/>
      <w:pgSz w:w="12191" w:h="16160" w:code="1"/>
      <w:pgMar w:top="2268" w:right="1701" w:bottom="1701" w:left="2268" w:header="709" w:footer="709" w:gutter="0"/>
      <w:pgNumType w:start="1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23" w:rsidRDefault="00747223" w:rsidP="00252BA1">
      <w:pPr>
        <w:spacing w:after="0" w:line="240" w:lineRule="auto"/>
      </w:pPr>
      <w:r>
        <w:separator/>
      </w:r>
    </w:p>
  </w:endnote>
  <w:endnote w:type="continuationSeparator" w:id="0">
    <w:p w:rsidR="00747223" w:rsidRDefault="00747223" w:rsidP="0025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25656"/>
      <w:docPartObj>
        <w:docPartGallery w:val="Page Numbers (Bottom of Page)"/>
        <w:docPartUnique/>
      </w:docPartObj>
    </w:sdtPr>
    <w:sdtEndPr>
      <w:rPr>
        <w:noProof/>
      </w:rPr>
    </w:sdtEndPr>
    <w:sdtContent>
      <w:p w:rsidR="00B26BD6" w:rsidRDefault="00B26BD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B26BD6" w:rsidRDefault="00B26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8873"/>
      <w:docPartObj>
        <w:docPartGallery w:val="Page Numbers (Bottom of Page)"/>
        <w:docPartUnique/>
      </w:docPartObj>
    </w:sdtPr>
    <w:sdtEndPr>
      <w:rPr>
        <w:noProof/>
      </w:rPr>
    </w:sdtEndPr>
    <w:sdtContent>
      <w:p w:rsidR="00B26BD6" w:rsidRDefault="00B26BD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B26BD6" w:rsidRDefault="00B2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23" w:rsidRDefault="00747223" w:rsidP="00252BA1">
      <w:pPr>
        <w:spacing w:after="0" w:line="240" w:lineRule="auto"/>
      </w:pPr>
      <w:r>
        <w:separator/>
      </w:r>
    </w:p>
  </w:footnote>
  <w:footnote w:type="continuationSeparator" w:id="0">
    <w:p w:rsidR="00747223" w:rsidRDefault="00747223" w:rsidP="00252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50894"/>
      <w:docPartObj>
        <w:docPartGallery w:val="Page Numbers (Top of Page)"/>
        <w:docPartUnique/>
      </w:docPartObj>
    </w:sdtPr>
    <w:sdtEndPr>
      <w:rPr>
        <w:noProof/>
      </w:rPr>
    </w:sdtEndPr>
    <w:sdtContent>
      <w:p w:rsidR="00B26BD6" w:rsidRDefault="00B26BD6">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B26BD6" w:rsidRDefault="00B2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72102"/>
      <w:docPartObj>
        <w:docPartGallery w:val="Page Numbers (Top of Page)"/>
        <w:docPartUnique/>
      </w:docPartObj>
    </w:sdtPr>
    <w:sdtEndPr>
      <w:rPr>
        <w:noProof/>
      </w:rPr>
    </w:sdtEndPr>
    <w:sdtContent>
      <w:p w:rsidR="00F25AC1" w:rsidRDefault="00F25AC1">
        <w:pPr>
          <w:pStyle w:val="Header"/>
          <w:jc w:val="right"/>
        </w:pPr>
        <w:r>
          <w:fldChar w:fldCharType="begin"/>
        </w:r>
        <w:r>
          <w:instrText xml:space="preserve"> PAGE   \* MERGEFORMAT </w:instrText>
        </w:r>
        <w:r>
          <w:fldChar w:fldCharType="separate"/>
        </w:r>
        <w:r w:rsidR="00B26BD6">
          <w:rPr>
            <w:noProof/>
          </w:rPr>
          <w:t>13</w:t>
        </w:r>
        <w:r>
          <w:rPr>
            <w:noProof/>
          </w:rPr>
          <w:fldChar w:fldCharType="end"/>
        </w:r>
      </w:p>
    </w:sdtContent>
  </w:sdt>
  <w:p w:rsidR="00741611" w:rsidRDefault="0074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C5D"/>
    <w:multiLevelType w:val="hybridMultilevel"/>
    <w:tmpl w:val="EA7A0048"/>
    <w:lvl w:ilvl="0" w:tplc="CE646C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CF6181"/>
    <w:multiLevelType w:val="hybridMultilevel"/>
    <w:tmpl w:val="0FFA4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57C60"/>
    <w:multiLevelType w:val="hybridMultilevel"/>
    <w:tmpl w:val="A766856C"/>
    <w:lvl w:ilvl="0" w:tplc="5B6009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07DCC"/>
    <w:multiLevelType w:val="hybridMultilevel"/>
    <w:tmpl w:val="3A148ABA"/>
    <w:lvl w:ilvl="0" w:tplc="63B469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3754E4"/>
    <w:multiLevelType w:val="hybridMultilevel"/>
    <w:tmpl w:val="0E0C43EA"/>
    <w:lvl w:ilvl="0" w:tplc="6D221E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3CD5861"/>
    <w:multiLevelType w:val="hybridMultilevel"/>
    <w:tmpl w:val="931AB5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1F6CA7"/>
    <w:multiLevelType w:val="hybridMultilevel"/>
    <w:tmpl w:val="6C80ED5C"/>
    <w:lvl w:ilvl="0" w:tplc="6E3C7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51F30"/>
    <w:multiLevelType w:val="hybridMultilevel"/>
    <w:tmpl w:val="C1DA7FCC"/>
    <w:lvl w:ilvl="0" w:tplc="2E2A8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7F7A3B"/>
    <w:multiLevelType w:val="hybridMultilevel"/>
    <w:tmpl w:val="E054B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B3361E"/>
    <w:multiLevelType w:val="hybridMultilevel"/>
    <w:tmpl w:val="CC0C5FE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9271391"/>
    <w:multiLevelType w:val="hybridMultilevel"/>
    <w:tmpl w:val="E7122AEC"/>
    <w:lvl w:ilvl="0" w:tplc="06A43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F966A2"/>
    <w:multiLevelType w:val="hybridMultilevel"/>
    <w:tmpl w:val="C6AA2532"/>
    <w:lvl w:ilvl="0" w:tplc="423437FA">
      <w:start w:val="1"/>
      <w:numFmt w:val="decimal"/>
      <w:lvlText w:val="%1."/>
      <w:lvlJc w:val="left"/>
      <w:pPr>
        <w:ind w:left="1770" w:hanging="105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CAD61AF"/>
    <w:multiLevelType w:val="hybridMultilevel"/>
    <w:tmpl w:val="C104360E"/>
    <w:lvl w:ilvl="0" w:tplc="04210011">
      <w:start w:val="1"/>
      <w:numFmt w:val="decimal"/>
      <w:lvlText w:val="%1)"/>
      <w:lvlJc w:val="left"/>
      <w:pPr>
        <w:ind w:left="1440" w:hanging="360"/>
      </w:pPr>
    </w:lvl>
    <w:lvl w:ilvl="1" w:tplc="43D6C52C">
      <w:start w:val="1"/>
      <w:numFmt w:val="decimal"/>
      <w:lvlText w:val="%2."/>
      <w:lvlJc w:val="left"/>
      <w:pPr>
        <w:ind w:left="2160" w:hanging="360"/>
      </w:pPr>
      <w:rPr>
        <w:rFonts w:ascii="Times New Roman" w:eastAsia="Times New Roman" w:hAnsi="Times New Roman" w:cs="Times New Roman"/>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912057"/>
    <w:multiLevelType w:val="hybridMultilevel"/>
    <w:tmpl w:val="82A8F842"/>
    <w:lvl w:ilvl="0" w:tplc="C1068E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F67BC4"/>
    <w:multiLevelType w:val="hybridMultilevel"/>
    <w:tmpl w:val="E99820A2"/>
    <w:lvl w:ilvl="0" w:tplc="E090B7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51671D9"/>
    <w:multiLevelType w:val="hybridMultilevel"/>
    <w:tmpl w:val="36C463EA"/>
    <w:lvl w:ilvl="0" w:tplc="A7A27D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6BA6A02"/>
    <w:multiLevelType w:val="hybridMultilevel"/>
    <w:tmpl w:val="66AAF022"/>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57CA5DF2">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1070" w:hanging="360"/>
      </w:pPr>
    </w:lvl>
    <w:lvl w:ilvl="5" w:tplc="F098AF48">
      <w:start w:val="1"/>
      <w:numFmt w:val="lowerLetter"/>
      <w:lvlText w:val="%6)"/>
      <w:lvlJc w:val="left"/>
      <w:pPr>
        <w:ind w:left="4500" w:hanging="360"/>
      </w:pPr>
      <w:rPr>
        <w:rFonts w:cstheme="minorBidi" w:hint="default"/>
      </w:rPr>
    </w:lvl>
    <w:lvl w:ilvl="6" w:tplc="0409000F">
      <w:start w:val="1"/>
      <w:numFmt w:val="decimal"/>
      <w:lvlText w:val="%7."/>
      <w:lvlJc w:val="left"/>
      <w:pPr>
        <w:ind w:left="13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C1D9A"/>
    <w:multiLevelType w:val="hybridMultilevel"/>
    <w:tmpl w:val="BD5E2E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8A4578C"/>
    <w:multiLevelType w:val="hybridMultilevel"/>
    <w:tmpl w:val="49AC99C4"/>
    <w:lvl w:ilvl="0" w:tplc="EFD8CC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8ED47B2"/>
    <w:multiLevelType w:val="hybridMultilevel"/>
    <w:tmpl w:val="701653E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29C63DEC"/>
    <w:multiLevelType w:val="hybridMultilevel"/>
    <w:tmpl w:val="3F50744E"/>
    <w:lvl w:ilvl="0" w:tplc="EB8AB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057E09"/>
    <w:multiLevelType w:val="hybridMultilevel"/>
    <w:tmpl w:val="4A502EFA"/>
    <w:lvl w:ilvl="0" w:tplc="06FC45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5D8635B"/>
    <w:multiLevelType w:val="hybridMultilevel"/>
    <w:tmpl w:val="F4AABD98"/>
    <w:lvl w:ilvl="0" w:tplc="2FFA080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361D4F"/>
    <w:multiLevelType w:val="hybridMultilevel"/>
    <w:tmpl w:val="9A0C5DD0"/>
    <w:lvl w:ilvl="0" w:tplc="BEA67E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F36C8A"/>
    <w:multiLevelType w:val="hybridMultilevel"/>
    <w:tmpl w:val="6D782B0E"/>
    <w:lvl w:ilvl="0" w:tplc="04090019">
      <w:start w:val="1"/>
      <w:numFmt w:val="lowerLetter"/>
      <w:lvlText w:val="%1."/>
      <w:lvlJc w:val="left"/>
      <w:pPr>
        <w:ind w:left="720" w:hanging="360"/>
      </w:pPr>
    </w:lvl>
    <w:lvl w:ilvl="1" w:tplc="0409000F">
      <w:start w:val="1"/>
      <w:numFmt w:val="decimal"/>
      <w:lvlText w:val="%2."/>
      <w:lvlJc w:val="left"/>
      <w:pPr>
        <w:ind w:left="1353"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C37B1"/>
    <w:multiLevelType w:val="multilevel"/>
    <w:tmpl w:val="66AAF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1070" w:hanging="360"/>
      </w:pPr>
    </w:lvl>
    <w:lvl w:ilvl="5">
      <w:start w:val="1"/>
      <w:numFmt w:val="lowerLetter"/>
      <w:lvlText w:val="%6)"/>
      <w:lvlJc w:val="left"/>
      <w:pPr>
        <w:ind w:left="4500" w:hanging="360"/>
      </w:pPr>
      <w:rPr>
        <w:rFonts w:cstheme="minorBidi" w:hint="default"/>
      </w:rPr>
    </w:lvl>
    <w:lvl w:ilvl="6">
      <w:start w:val="1"/>
      <w:numFmt w:val="decimal"/>
      <w:lvlText w:val="%7."/>
      <w:lvlJc w:val="left"/>
      <w:pPr>
        <w:ind w:left="135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BF2AF1"/>
    <w:multiLevelType w:val="hybridMultilevel"/>
    <w:tmpl w:val="4AB80BD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3556029"/>
    <w:multiLevelType w:val="hybridMultilevel"/>
    <w:tmpl w:val="7A161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E4FEB"/>
    <w:multiLevelType w:val="hybridMultilevel"/>
    <w:tmpl w:val="68448642"/>
    <w:lvl w:ilvl="0" w:tplc="60528AB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64396"/>
    <w:multiLevelType w:val="hybridMultilevel"/>
    <w:tmpl w:val="94FCF966"/>
    <w:lvl w:ilvl="0" w:tplc="D54664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4D8368F"/>
    <w:multiLevelType w:val="hybridMultilevel"/>
    <w:tmpl w:val="E6642A26"/>
    <w:lvl w:ilvl="0" w:tplc="04090019">
      <w:start w:val="1"/>
      <w:numFmt w:val="lowerLetter"/>
      <w:lvlText w:val="%1."/>
      <w:lvlJc w:val="left"/>
      <w:pPr>
        <w:ind w:left="720" w:hanging="360"/>
      </w:pPr>
    </w:lvl>
    <w:lvl w:ilvl="1" w:tplc="870C4EC0">
      <w:start w:val="6"/>
      <w:numFmt w:val="upperLetter"/>
      <w:lvlText w:val="%2."/>
      <w:lvlJc w:val="left"/>
      <w:pPr>
        <w:ind w:left="1440" w:hanging="360"/>
      </w:pPr>
      <w:rPr>
        <w:rFonts w:hint="default"/>
      </w:rPr>
    </w:lvl>
    <w:lvl w:ilvl="2" w:tplc="130C2D9E">
      <w:start w:val="6"/>
      <w:numFmt w:val="upperLetter"/>
      <w:lvlText w:val="%3."/>
      <w:lvlJc w:val="left"/>
      <w:pPr>
        <w:ind w:left="2340" w:hanging="360"/>
      </w:pPr>
      <w:rPr>
        <w:rFonts w:hint="default"/>
      </w:rPr>
    </w:lvl>
    <w:lvl w:ilvl="3" w:tplc="0409000F">
      <w:start w:val="1"/>
      <w:numFmt w:val="decimal"/>
      <w:lvlText w:val="%4."/>
      <w:lvlJc w:val="left"/>
      <w:pPr>
        <w:ind w:left="2880" w:hanging="360"/>
      </w:pPr>
    </w:lvl>
    <w:lvl w:ilvl="4" w:tplc="3D6A5538">
      <w:start w:val="1"/>
      <w:numFmt w:val="lowerLetter"/>
      <w:lvlText w:val="%5."/>
      <w:lvlJc w:val="left"/>
      <w:pPr>
        <w:ind w:left="36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C566C"/>
    <w:multiLevelType w:val="hybridMultilevel"/>
    <w:tmpl w:val="B178E46A"/>
    <w:lvl w:ilvl="0" w:tplc="CE6C7B30">
      <w:start w:val="1"/>
      <w:numFmt w:val="lowerLetter"/>
      <w:lvlText w:val="%1."/>
      <w:lvlJc w:val="left"/>
      <w:pPr>
        <w:ind w:left="502" w:hanging="360"/>
      </w:pPr>
      <w:rPr>
        <w:rFonts w:hint="default"/>
        <w:b/>
      </w:rPr>
    </w:lvl>
    <w:lvl w:ilvl="1" w:tplc="04210019">
      <w:start w:val="1"/>
      <w:numFmt w:val="lowerLetter"/>
      <w:lvlText w:val="%2."/>
      <w:lvlJc w:val="left"/>
      <w:pPr>
        <w:ind w:left="1778" w:hanging="360"/>
      </w:pPr>
    </w:lvl>
    <w:lvl w:ilvl="2" w:tplc="15C47A9A">
      <w:start w:val="1"/>
      <w:numFmt w:val="lowerLetter"/>
      <w:lvlText w:val="%3)"/>
      <w:lvlJc w:val="left"/>
      <w:pPr>
        <w:ind w:left="3420" w:hanging="360"/>
      </w:pPr>
      <w:rPr>
        <w:rFonts w:hint="default"/>
      </w:rPr>
    </w:lvl>
    <w:lvl w:ilvl="3" w:tplc="0421000F">
      <w:start w:val="1"/>
      <w:numFmt w:val="decimal"/>
      <w:lvlText w:val="%4."/>
      <w:lvlJc w:val="left"/>
      <w:pPr>
        <w:ind w:left="3960" w:hanging="360"/>
      </w:pPr>
    </w:lvl>
    <w:lvl w:ilvl="4" w:tplc="6ABAC326">
      <w:start w:val="1"/>
      <w:numFmt w:val="lowerLetter"/>
      <w:lvlText w:val="%5."/>
      <w:lvlJc w:val="left"/>
      <w:pPr>
        <w:ind w:left="4680" w:hanging="360"/>
      </w:pPr>
      <w:rPr>
        <w:b w:val="0"/>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F350EF92">
      <w:start w:val="1"/>
      <w:numFmt w:val="lowerLetter"/>
      <w:lvlText w:val="%8."/>
      <w:lvlJc w:val="left"/>
      <w:pPr>
        <w:ind w:left="360" w:hanging="360"/>
      </w:pPr>
      <w:rPr>
        <w:b/>
      </w:rPr>
    </w:lvl>
    <w:lvl w:ilvl="8" w:tplc="0421001B" w:tentative="1">
      <w:start w:val="1"/>
      <w:numFmt w:val="lowerRoman"/>
      <w:lvlText w:val="%9."/>
      <w:lvlJc w:val="right"/>
      <w:pPr>
        <w:ind w:left="7560" w:hanging="180"/>
      </w:pPr>
    </w:lvl>
  </w:abstractNum>
  <w:abstractNum w:abstractNumId="32">
    <w:nsid w:val="60712ABC"/>
    <w:multiLevelType w:val="multilevel"/>
    <w:tmpl w:val="06C4F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1070" w:hanging="360"/>
      </w:pPr>
    </w:lvl>
    <w:lvl w:ilvl="5">
      <w:start w:val="1"/>
      <w:numFmt w:val="lowerLetter"/>
      <w:lvlText w:val="%6)"/>
      <w:lvlJc w:val="left"/>
      <w:pPr>
        <w:ind w:left="4500" w:hanging="360"/>
      </w:pPr>
      <w:rPr>
        <w:rFonts w:cstheme="minorBidi" w:hint="default"/>
      </w:rPr>
    </w:lvl>
    <w:lvl w:ilvl="6">
      <w:start w:val="1"/>
      <w:numFmt w:val="decimal"/>
      <w:lvlText w:val="%7."/>
      <w:lvlJc w:val="left"/>
      <w:pPr>
        <w:ind w:left="135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9F0484"/>
    <w:multiLevelType w:val="hybridMultilevel"/>
    <w:tmpl w:val="E6004CA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57B60EA"/>
    <w:multiLevelType w:val="hybridMultilevel"/>
    <w:tmpl w:val="AE4C4C8A"/>
    <w:lvl w:ilvl="0" w:tplc="D7A0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32695"/>
    <w:multiLevelType w:val="hybridMultilevel"/>
    <w:tmpl w:val="C502558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78D4AE7"/>
    <w:multiLevelType w:val="hybridMultilevel"/>
    <w:tmpl w:val="597669B8"/>
    <w:lvl w:ilvl="0" w:tplc="C83424F6">
      <w:start w:val="1"/>
      <w:numFmt w:val="decimal"/>
      <w:lvlText w:val="%1."/>
      <w:lvlJc w:val="left"/>
      <w:pPr>
        <w:ind w:left="786" w:hanging="360"/>
      </w:pPr>
      <w:rPr>
        <w:rFonts w:hint="default"/>
      </w:rPr>
    </w:lvl>
    <w:lvl w:ilvl="1" w:tplc="3A1A49A6">
      <w:start w:val="1"/>
      <w:numFmt w:val="decimal"/>
      <w:lvlText w:val="%2)"/>
      <w:lvlJc w:val="left"/>
      <w:pPr>
        <w:ind w:left="1506" w:hanging="360"/>
      </w:pPr>
      <w:rPr>
        <w:rFonts w:hint="default"/>
      </w:rPr>
    </w:lvl>
    <w:lvl w:ilvl="2" w:tplc="62327A54">
      <w:start w:val="1"/>
      <w:numFmt w:val="decimal"/>
      <w:lvlText w:val="%3)"/>
      <w:lvlJc w:val="left"/>
      <w:pPr>
        <w:ind w:left="2226" w:hanging="180"/>
      </w:pPr>
      <w:rPr>
        <w:rFonts w:ascii="Times New Roman" w:eastAsiaTheme="minorHAnsi" w:hAnsi="Times New Roman" w:cs="Times New Roman"/>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B654F2B"/>
    <w:multiLevelType w:val="hybridMultilevel"/>
    <w:tmpl w:val="CC185AC4"/>
    <w:lvl w:ilvl="0" w:tplc="CF383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E20C78"/>
    <w:multiLevelType w:val="hybridMultilevel"/>
    <w:tmpl w:val="EAD6BFD2"/>
    <w:lvl w:ilvl="0" w:tplc="F41A4504">
      <w:start w:val="1"/>
      <w:numFmt w:val="lowerLetter"/>
      <w:lvlText w:val="%1."/>
      <w:lvlJc w:val="left"/>
      <w:pPr>
        <w:tabs>
          <w:tab w:val="num" w:pos="928"/>
        </w:tabs>
        <w:ind w:left="928" w:hanging="360"/>
      </w:pPr>
      <w:rPr>
        <w:rFonts w:cs="Times New Roman" w:hint="default"/>
      </w:rPr>
    </w:lvl>
    <w:lvl w:ilvl="1" w:tplc="04090019">
      <w:start w:val="1"/>
      <w:numFmt w:val="lowerLetter"/>
      <w:lvlText w:val="%2."/>
      <w:lvlJc w:val="left"/>
      <w:pPr>
        <w:tabs>
          <w:tab w:val="num" w:pos="502"/>
        </w:tabs>
        <w:ind w:left="502"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210015">
      <w:start w:val="1"/>
      <w:numFmt w:val="upperLetter"/>
      <w:lvlText w:val="%4."/>
      <w:lvlJc w:val="left"/>
      <w:pPr>
        <w:tabs>
          <w:tab w:val="num" w:pos="360"/>
        </w:tabs>
        <w:ind w:left="360" w:hanging="360"/>
      </w:pPr>
      <w:rPr>
        <w:b/>
        <w:bCs w:val="0"/>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39">
    <w:nsid w:val="788268DB"/>
    <w:multiLevelType w:val="multilevel"/>
    <w:tmpl w:val="4C16394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360" w:hanging="360"/>
      </w:pPr>
      <w:rPr>
        <w:b w:val="0"/>
      </w:rPr>
    </w:lvl>
    <w:lvl w:ilvl="8">
      <w:start w:val="1"/>
      <w:numFmt w:val="lowerRoman"/>
      <w:lvlText w:val="%9."/>
      <w:lvlJc w:val="left"/>
      <w:pPr>
        <w:ind w:left="3240" w:hanging="360"/>
      </w:pPr>
    </w:lvl>
  </w:abstractNum>
  <w:num w:numId="1">
    <w:abstractNumId w:val="1"/>
  </w:num>
  <w:num w:numId="2">
    <w:abstractNumId w:val="29"/>
  </w:num>
  <w:num w:numId="3">
    <w:abstractNumId w:val="12"/>
  </w:num>
  <w:num w:numId="4">
    <w:abstractNumId w:val="13"/>
  </w:num>
  <w:num w:numId="5">
    <w:abstractNumId w:val="14"/>
  </w:num>
  <w:num w:numId="6">
    <w:abstractNumId w:val="11"/>
  </w:num>
  <w:num w:numId="7">
    <w:abstractNumId w:val="31"/>
  </w:num>
  <w:num w:numId="8">
    <w:abstractNumId w:val="38"/>
  </w:num>
  <w:num w:numId="9">
    <w:abstractNumId w:val="4"/>
  </w:num>
  <w:num w:numId="10">
    <w:abstractNumId w:val="30"/>
  </w:num>
  <w:num w:numId="11">
    <w:abstractNumId w:val="39"/>
  </w:num>
  <w:num w:numId="12">
    <w:abstractNumId w:val="5"/>
  </w:num>
  <w:num w:numId="13">
    <w:abstractNumId w:val="16"/>
  </w:num>
  <w:num w:numId="14">
    <w:abstractNumId w:val="33"/>
  </w:num>
  <w:num w:numId="15">
    <w:abstractNumId w:val="9"/>
  </w:num>
  <w:num w:numId="16">
    <w:abstractNumId w:val="34"/>
  </w:num>
  <w:num w:numId="17">
    <w:abstractNumId w:val="2"/>
  </w:num>
  <w:num w:numId="18">
    <w:abstractNumId w:val="17"/>
  </w:num>
  <w:num w:numId="19">
    <w:abstractNumId w:val="8"/>
  </w:num>
  <w:num w:numId="20">
    <w:abstractNumId w:val="23"/>
  </w:num>
  <w:num w:numId="21">
    <w:abstractNumId w:val="27"/>
  </w:num>
  <w:num w:numId="22">
    <w:abstractNumId w:val="10"/>
  </w:num>
  <w:num w:numId="23">
    <w:abstractNumId w:val="22"/>
  </w:num>
  <w:num w:numId="24">
    <w:abstractNumId w:val="7"/>
  </w:num>
  <w:num w:numId="25">
    <w:abstractNumId w:val="6"/>
  </w:num>
  <w:num w:numId="26">
    <w:abstractNumId w:val="28"/>
  </w:num>
  <w:num w:numId="27">
    <w:abstractNumId w:val="20"/>
  </w:num>
  <w:num w:numId="28">
    <w:abstractNumId w:val="37"/>
  </w:num>
  <w:num w:numId="29">
    <w:abstractNumId w:val="3"/>
  </w:num>
  <w:num w:numId="30">
    <w:abstractNumId w:val="15"/>
  </w:num>
  <w:num w:numId="31">
    <w:abstractNumId w:val="18"/>
  </w:num>
  <w:num w:numId="32">
    <w:abstractNumId w:val="26"/>
  </w:num>
  <w:num w:numId="33">
    <w:abstractNumId w:val="19"/>
  </w:num>
  <w:num w:numId="34">
    <w:abstractNumId w:val="32"/>
  </w:num>
  <w:num w:numId="35">
    <w:abstractNumId w:val="25"/>
  </w:num>
  <w:num w:numId="36">
    <w:abstractNumId w:val="35"/>
  </w:num>
  <w:num w:numId="37">
    <w:abstractNumId w:val="36"/>
  </w:num>
  <w:num w:numId="38">
    <w:abstractNumId w:val="24"/>
  </w:num>
  <w:num w:numId="39">
    <w:abstractNumId w:val="0"/>
  </w:num>
  <w:num w:numId="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5F"/>
    <w:rsid w:val="00002A89"/>
    <w:rsid w:val="00007A8F"/>
    <w:rsid w:val="0001184B"/>
    <w:rsid w:val="00021129"/>
    <w:rsid w:val="00032F25"/>
    <w:rsid w:val="00040F43"/>
    <w:rsid w:val="000467A2"/>
    <w:rsid w:val="0005295E"/>
    <w:rsid w:val="000531FB"/>
    <w:rsid w:val="0006405D"/>
    <w:rsid w:val="00066D59"/>
    <w:rsid w:val="00070520"/>
    <w:rsid w:val="00095E31"/>
    <w:rsid w:val="00096031"/>
    <w:rsid w:val="000A02B5"/>
    <w:rsid w:val="000B1D22"/>
    <w:rsid w:val="000D059A"/>
    <w:rsid w:val="000D20D6"/>
    <w:rsid w:val="000D3961"/>
    <w:rsid w:val="000D4D0A"/>
    <w:rsid w:val="000D640B"/>
    <w:rsid w:val="000E4A68"/>
    <w:rsid w:val="000E5953"/>
    <w:rsid w:val="000E5F2F"/>
    <w:rsid w:val="000F102A"/>
    <w:rsid w:val="00101BB1"/>
    <w:rsid w:val="00111889"/>
    <w:rsid w:val="001135CC"/>
    <w:rsid w:val="00116FD5"/>
    <w:rsid w:val="0012792D"/>
    <w:rsid w:val="00140403"/>
    <w:rsid w:val="001447BC"/>
    <w:rsid w:val="001465FC"/>
    <w:rsid w:val="001500C9"/>
    <w:rsid w:val="00155700"/>
    <w:rsid w:val="001634AC"/>
    <w:rsid w:val="00165ADE"/>
    <w:rsid w:val="00167A0E"/>
    <w:rsid w:val="001737ED"/>
    <w:rsid w:val="00180D98"/>
    <w:rsid w:val="001826BB"/>
    <w:rsid w:val="0019485D"/>
    <w:rsid w:val="001C118F"/>
    <w:rsid w:val="001F13CC"/>
    <w:rsid w:val="001F417B"/>
    <w:rsid w:val="001F59C6"/>
    <w:rsid w:val="001F5EC6"/>
    <w:rsid w:val="00207C70"/>
    <w:rsid w:val="00220EF2"/>
    <w:rsid w:val="00230975"/>
    <w:rsid w:val="00235DE9"/>
    <w:rsid w:val="00244B7C"/>
    <w:rsid w:val="00252BA1"/>
    <w:rsid w:val="0025587D"/>
    <w:rsid w:val="00277D04"/>
    <w:rsid w:val="002817F0"/>
    <w:rsid w:val="002818C2"/>
    <w:rsid w:val="002833C1"/>
    <w:rsid w:val="002979BE"/>
    <w:rsid w:val="002A4236"/>
    <w:rsid w:val="002A5B22"/>
    <w:rsid w:val="002B0209"/>
    <w:rsid w:val="002C7059"/>
    <w:rsid w:val="002E1D87"/>
    <w:rsid w:val="0030367F"/>
    <w:rsid w:val="00304BD1"/>
    <w:rsid w:val="003124DF"/>
    <w:rsid w:val="0031325F"/>
    <w:rsid w:val="00316470"/>
    <w:rsid w:val="003205FE"/>
    <w:rsid w:val="00326A9A"/>
    <w:rsid w:val="003428B0"/>
    <w:rsid w:val="003470EE"/>
    <w:rsid w:val="00355B7A"/>
    <w:rsid w:val="003614C2"/>
    <w:rsid w:val="00366FA1"/>
    <w:rsid w:val="003772CE"/>
    <w:rsid w:val="00396EA8"/>
    <w:rsid w:val="003A4A8D"/>
    <w:rsid w:val="003A6D66"/>
    <w:rsid w:val="003C30C7"/>
    <w:rsid w:val="003D3CE0"/>
    <w:rsid w:val="003D7821"/>
    <w:rsid w:val="003E00D8"/>
    <w:rsid w:val="003E53EC"/>
    <w:rsid w:val="003E64B4"/>
    <w:rsid w:val="004050A1"/>
    <w:rsid w:val="00407099"/>
    <w:rsid w:val="00415ECC"/>
    <w:rsid w:val="00416BA2"/>
    <w:rsid w:val="004210F7"/>
    <w:rsid w:val="00426B38"/>
    <w:rsid w:val="00431995"/>
    <w:rsid w:val="00432756"/>
    <w:rsid w:val="00444E17"/>
    <w:rsid w:val="0045408C"/>
    <w:rsid w:val="004633F7"/>
    <w:rsid w:val="00464744"/>
    <w:rsid w:val="004666F6"/>
    <w:rsid w:val="00471A5E"/>
    <w:rsid w:val="00472095"/>
    <w:rsid w:val="00474388"/>
    <w:rsid w:val="00475A3B"/>
    <w:rsid w:val="00481E21"/>
    <w:rsid w:val="00482807"/>
    <w:rsid w:val="00483566"/>
    <w:rsid w:val="00490004"/>
    <w:rsid w:val="004A1A69"/>
    <w:rsid w:val="004A5171"/>
    <w:rsid w:val="004B2A3D"/>
    <w:rsid w:val="004C22A7"/>
    <w:rsid w:val="004D15D6"/>
    <w:rsid w:val="004E06BE"/>
    <w:rsid w:val="005166E9"/>
    <w:rsid w:val="005178DD"/>
    <w:rsid w:val="00542284"/>
    <w:rsid w:val="00552F8C"/>
    <w:rsid w:val="00567D1B"/>
    <w:rsid w:val="00572FF4"/>
    <w:rsid w:val="00587B18"/>
    <w:rsid w:val="005A3F83"/>
    <w:rsid w:val="005B172F"/>
    <w:rsid w:val="005C4407"/>
    <w:rsid w:val="005C622E"/>
    <w:rsid w:val="005C6D68"/>
    <w:rsid w:val="005D370F"/>
    <w:rsid w:val="005D3C65"/>
    <w:rsid w:val="005D41D2"/>
    <w:rsid w:val="005D5860"/>
    <w:rsid w:val="005E20EE"/>
    <w:rsid w:val="005F677C"/>
    <w:rsid w:val="006066A4"/>
    <w:rsid w:val="00614F98"/>
    <w:rsid w:val="00621189"/>
    <w:rsid w:val="00625DB5"/>
    <w:rsid w:val="00631277"/>
    <w:rsid w:val="00631DAA"/>
    <w:rsid w:val="00632631"/>
    <w:rsid w:val="00634DB3"/>
    <w:rsid w:val="00636852"/>
    <w:rsid w:val="006435CB"/>
    <w:rsid w:val="0065047E"/>
    <w:rsid w:val="006529B4"/>
    <w:rsid w:val="006661B4"/>
    <w:rsid w:val="00672371"/>
    <w:rsid w:val="0067555D"/>
    <w:rsid w:val="006760D5"/>
    <w:rsid w:val="006921E1"/>
    <w:rsid w:val="006C028C"/>
    <w:rsid w:val="006C0EAA"/>
    <w:rsid w:val="006C3440"/>
    <w:rsid w:val="006C3AB3"/>
    <w:rsid w:val="006D28B1"/>
    <w:rsid w:val="006D7525"/>
    <w:rsid w:val="006D7934"/>
    <w:rsid w:val="006D7B58"/>
    <w:rsid w:val="007025E5"/>
    <w:rsid w:val="0071675B"/>
    <w:rsid w:val="00717F8B"/>
    <w:rsid w:val="0073014A"/>
    <w:rsid w:val="00741611"/>
    <w:rsid w:val="0074328E"/>
    <w:rsid w:val="00744B48"/>
    <w:rsid w:val="00745D43"/>
    <w:rsid w:val="00747223"/>
    <w:rsid w:val="007604E9"/>
    <w:rsid w:val="00763509"/>
    <w:rsid w:val="0077471C"/>
    <w:rsid w:val="007770BC"/>
    <w:rsid w:val="0078078A"/>
    <w:rsid w:val="00783653"/>
    <w:rsid w:val="00785FCF"/>
    <w:rsid w:val="007953F6"/>
    <w:rsid w:val="007963B0"/>
    <w:rsid w:val="007A2C59"/>
    <w:rsid w:val="007A7C1B"/>
    <w:rsid w:val="007A7E27"/>
    <w:rsid w:val="007B64BC"/>
    <w:rsid w:val="007B73CC"/>
    <w:rsid w:val="007C024D"/>
    <w:rsid w:val="007C1065"/>
    <w:rsid w:val="007C38B7"/>
    <w:rsid w:val="007C41AF"/>
    <w:rsid w:val="007D37DC"/>
    <w:rsid w:val="007E2FC7"/>
    <w:rsid w:val="007E4208"/>
    <w:rsid w:val="007E4ED5"/>
    <w:rsid w:val="0082065C"/>
    <w:rsid w:val="00820944"/>
    <w:rsid w:val="00823944"/>
    <w:rsid w:val="00824251"/>
    <w:rsid w:val="00827E48"/>
    <w:rsid w:val="008359EA"/>
    <w:rsid w:val="008559B1"/>
    <w:rsid w:val="0086128E"/>
    <w:rsid w:val="00863447"/>
    <w:rsid w:val="00876322"/>
    <w:rsid w:val="00884B76"/>
    <w:rsid w:val="0089209E"/>
    <w:rsid w:val="008A0FE6"/>
    <w:rsid w:val="008B0590"/>
    <w:rsid w:val="008B103F"/>
    <w:rsid w:val="008B3943"/>
    <w:rsid w:val="008B6D45"/>
    <w:rsid w:val="008C1BE9"/>
    <w:rsid w:val="008E2C4C"/>
    <w:rsid w:val="008E75D6"/>
    <w:rsid w:val="008F0CE8"/>
    <w:rsid w:val="009001DC"/>
    <w:rsid w:val="0090754B"/>
    <w:rsid w:val="00911099"/>
    <w:rsid w:val="0092479F"/>
    <w:rsid w:val="009267BB"/>
    <w:rsid w:val="00944167"/>
    <w:rsid w:val="00946A07"/>
    <w:rsid w:val="0095371C"/>
    <w:rsid w:val="00961A15"/>
    <w:rsid w:val="00981AC4"/>
    <w:rsid w:val="00981E6D"/>
    <w:rsid w:val="009C0089"/>
    <w:rsid w:val="009C0E4A"/>
    <w:rsid w:val="009C56E3"/>
    <w:rsid w:val="009D7644"/>
    <w:rsid w:val="009E045D"/>
    <w:rsid w:val="009E4D43"/>
    <w:rsid w:val="009E554A"/>
    <w:rsid w:val="009F59FA"/>
    <w:rsid w:val="00A02321"/>
    <w:rsid w:val="00A05E29"/>
    <w:rsid w:val="00A508DB"/>
    <w:rsid w:val="00A50D2D"/>
    <w:rsid w:val="00A62A9E"/>
    <w:rsid w:val="00A62CF8"/>
    <w:rsid w:val="00A65BF9"/>
    <w:rsid w:val="00A70CEA"/>
    <w:rsid w:val="00A84179"/>
    <w:rsid w:val="00A8671B"/>
    <w:rsid w:val="00A9600B"/>
    <w:rsid w:val="00A970EB"/>
    <w:rsid w:val="00AA004A"/>
    <w:rsid w:val="00AA3F39"/>
    <w:rsid w:val="00AA43E4"/>
    <w:rsid w:val="00AB3514"/>
    <w:rsid w:val="00AE451D"/>
    <w:rsid w:val="00B1241F"/>
    <w:rsid w:val="00B216CF"/>
    <w:rsid w:val="00B21B7D"/>
    <w:rsid w:val="00B25FDD"/>
    <w:rsid w:val="00B26BD6"/>
    <w:rsid w:val="00B4003A"/>
    <w:rsid w:val="00B53558"/>
    <w:rsid w:val="00B55445"/>
    <w:rsid w:val="00B67345"/>
    <w:rsid w:val="00B7525B"/>
    <w:rsid w:val="00B8576F"/>
    <w:rsid w:val="00B95A79"/>
    <w:rsid w:val="00BB2AA4"/>
    <w:rsid w:val="00BB5070"/>
    <w:rsid w:val="00BC0A70"/>
    <w:rsid w:val="00BC44C8"/>
    <w:rsid w:val="00BD1533"/>
    <w:rsid w:val="00BD3044"/>
    <w:rsid w:val="00BD530B"/>
    <w:rsid w:val="00BD5660"/>
    <w:rsid w:val="00BE0D74"/>
    <w:rsid w:val="00BE41ED"/>
    <w:rsid w:val="00C058C7"/>
    <w:rsid w:val="00C109DB"/>
    <w:rsid w:val="00C10A6A"/>
    <w:rsid w:val="00C11CF7"/>
    <w:rsid w:val="00C16E58"/>
    <w:rsid w:val="00C33C21"/>
    <w:rsid w:val="00C475F7"/>
    <w:rsid w:val="00C668D7"/>
    <w:rsid w:val="00C7114A"/>
    <w:rsid w:val="00C80E56"/>
    <w:rsid w:val="00C8196D"/>
    <w:rsid w:val="00C81ABB"/>
    <w:rsid w:val="00C85EFA"/>
    <w:rsid w:val="00CA1196"/>
    <w:rsid w:val="00CA39A4"/>
    <w:rsid w:val="00CA76B2"/>
    <w:rsid w:val="00CD19DE"/>
    <w:rsid w:val="00CD1F4D"/>
    <w:rsid w:val="00CE06C9"/>
    <w:rsid w:val="00CE0F84"/>
    <w:rsid w:val="00CF04CF"/>
    <w:rsid w:val="00CF5750"/>
    <w:rsid w:val="00D00735"/>
    <w:rsid w:val="00D034EB"/>
    <w:rsid w:val="00D31A39"/>
    <w:rsid w:val="00D32742"/>
    <w:rsid w:val="00D37597"/>
    <w:rsid w:val="00D431E1"/>
    <w:rsid w:val="00D437D5"/>
    <w:rsid w:val="00D5396A"/>
    <w:rsid w:val="00D5429E"/>
    <w:rsid w:val="00D60032"/>
    <w:rsid w:val="00D678FC"/>
    <w:rsid w:val="00D82DB5"/>
    <w:rsid w:val="00D865CA"/>
    <w:rsid w:val="00D9043F"/>
    <w:rsid w:val="00D92836"/>
    <w:rsid w:val="00D94061"/>
    <w:rsid w:val="00D942A4"/>
    <w:rsid w:val="00DA3288"/>
    <w:rsid w:val="00DC3D87"/>
    <w:rsid w:val="00DD4BD1"/>
    <w:rsid w:val="00DE11B9"/>
    <w:rsid w:val="00DE6314"/>
    <w:rsid w:val="00DF45B9"/>
    <w:rsid w:val="00E00AB5"/>
    <w:rsid w:val="00E10D54"/>
    <w:rsid w:val="00E16137"/>
    <w:rsid w:val="00E259DA"/>
    <w:rsid w:val="00E32549"/>
    <w:rsid w:val="00E32CA0"/>
    <w:rsid w:val="00E40940"/>
    <w:rsid w:val="00E45B03"/>
    <w:rsid w:val="00E4614B"/>
    <w:rsid w:val="00E47FA0"/>
    <w:rsid w:val="00E50221"/>
    <w:rsid w:val="00E61099"/>
    <w:rsid w:val="00E618F6"/>
    <w:rsid w:val="00E805F6"/>
    <w:rsid w:val="00E8693F"/>
    <w:rsid w:val="00E97AD1"/>
    <w:rsid w:val="00EA2D99"/>
    <w:rsid w:val="00EB62A5"/>
    <w:rsid w:val="00EC197D"/>
    <w:rsid w:val="00EE1F24"/>
    <w:rsid w:val="00EE7909"/>
    <w:rsid w:val="00EF4533"/>
    <w:rsid w:val="00F05053"/>
    <w:rsid w:val="00F05BC3"/>
    <w:rsid w:val="00F25AC1"/>
    <w:rsid w:val="00F26853"/>
    <w:rsid w:val="00F3516B"/>
    <w:rsid w:val="00F3526D"/>
    <w:rsid w:val="00F421F4"/>
    <w:rsid w:val="00F442F6"/>
    <w:rsid w:val="00F46BE0"/>
    <w:rsid w:val="00F50873"/>
    <w:rsid w:val="00F64C23"/>
    <w:rsid w:val="00F661F1"/>
    <w:rsid w:val="00F74ED7"/>
    <w:rsid w:val="00F771CF"/>
    <w:rsid w:val="00FA1202"/>
    <w:rsid w:val="00FC27DA"/>
    <w:rsid w:val="00FC6D29"/>
    <w:rsid w:val="00FF35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EE"/>
    <w:pPr>
      <w:spacing w:line="480" w:lineRule="auto"/>
      <w:ind w:firstLine="56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31325F"/>
    <w:pPr>
      <w:ind w:left="720"/>
      <w:contextualSpacing/>
    </w:pPr>
  </w:style>
  <w:style w:type="paragraph" w:styleId="NormalWeb">
    <w:name w:val="Normal (Web)"/>
    <w:basedOn w:val="Normal"/>
    <w:uiPriority w:val="99"/>
    <w:unhideWhenUsed/>
    <w:rsid w:val="0019485D"/>
    <w:pPr>
      <w:spacing w:before="100" w:beforeAutospacing="1" w:after="100" w:afterAutospacing="1" w:line="240" w:lineRule="auto"/>
      <w:ind w:firstLine="0"/>
      <w:jc w:val="left"/>
    </w:pPr>
    <w:rPr>
      <w:rFonts w:eastAsia="Times New Roman" w:cs="Times New Roman"/>
      <w:szCs w:val="24"/>
      <w:lang w:val="en-US"/>
    </w:rPr>
  </w:style>
  <w:style w:type="table" w:styleId="TableGrid">
    <w:name w:val="Table Grid"/>
    <w:basedOn w:val="TableNormal"/>
    <w:uiPriority w:val="59"/>
    <w:rsid w:val="0019485D"/>
    <w:pPr>
      <w:spacing w:after="0" w:line="240" w:lineRule="auto"/>
    </w:pPr>
    <w:rPr>
      <w:rFonts w:ascii="Tahoma" w:eastAsia="Times New Roman" w:hAnsi="Tahoma" w:cs="Calibri"/>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A1"/>
    <w:rPr>
      <w:rFonts w:ascii="Times New Roman" w:hAnsi="Times New Roman"/>
      <w:sz w:val="24"/>
    </w:rPr>
  </w:style>
  <w:style w:type="paragraph" w:styleId="Footer">
    <w:name w:val="footer"/>
    <w:basedOn w:val="Normal"/>
    <w:link w:val="FooterChar"/>
    <w:uiPriority w:val="99"/>
    <w:unhideWhenUsed/>
    <w:rsid w:val="0025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A1"/>
    <w:rPr>
      <w:rFonts w:ascii="Times New Roman" w:hAnsi="Times New Roman"/>
      <w:sz w:val="24"/>
    </w:rPr>
  </w:style>
  <w:style w:type="paragraph" w:styleId="BalloonText">
    <w:name w:val="Balloon Text"/>
    <w:basedOn w:val="Normal"/>
    <w:link w:val="BalloonTextChar"/>
    <w:uiPriority w:val="99"/>
    <w:semiHidden/>
    <w:unhideWhenUsed/>
    <w:rsid w:val="00A8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9"/>
    <w:rPr>
      <w:rFonts w:ascii="Tahoma" w:hAnsi="Tahoma" w:cs="Tahoma"/>
      <w:sz w:val="16"/>
      <w:szCs w:val="16"/>
    </w:rPr>
  </w:style>
  <w:style w:type="character" w:customStyle="1" w:styleId="a">
    <w:name w:val="a"/>
    <w:basedOn w:val="DefaultParagraphFont"/>
    <w:rsid w:val="00D5429E"/>
  </w:style>
  <w:style w:type="character" w:customStyle="1" w:styleId="ListParagraphChar">
    <w:name w:val="List Paragraph Char"/>
    <w:aliases w:val="Heading 10 Char"/>
    <w:link w:val="ListParagraph"/>
    <w:uiPriority w:val="34"/>
    <w:locked/>
    <w:rsid w:val="00D5429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EE"/>
    <w:pPr>
      <w:spacing w:line="480" w:lineRule="auto"/>
      <w:ind w:firstLine="56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31325F"/>
    <w:pPr>
      <w:ind w:left="720"/>
      <w:contextualSpacing/>
    </w:pPr>
  </w:style>
  <w:style w:type="paragraph" w:styleId="NormalWeb">
    <w:name w:val="Normal (Web)"/>
    <w:basedOn w:val="Normal"/>
    <w:uiPriority w:val="99"/>
    <w:unhideWhenUsed/>
    <w:rsid w:val="0019485D"/>
    <w:pPr>
      <w:spacing w:before="100" w:beforeAutospacing="1" w:after="100" w:afterAutospacing="1" w:line="240" w:lineRule="auto"/>
      <w:ind w:firstLine="0"/>
      <w:jc w:val="left"/>
    </w:pPr>
    <w:rPr>
      <w:rFonts w:eastAsia="Times New Roman" w:cs="Times New Roman"/>
      <w:szCs w:val="24"/>
      <w:lang w:val="en-US"/>
    </w:rPr>
  </w:style>
  <w:style w:type="table" w:styleId="TableGrid">
    <w:name w:val="Table Grid"/>
    <w:basedOn w:val="TableNormal"/>
    <w:uiPriority w:val="59"/>
    <w:rsid w:val="0019485D"/>
    <w:pPr>
      <w:spacing w:after="0" w:line="240" w:lineRule="auto"/>
    </w:pPr>
    <w:rPr>
      <w:rFonts w:ascii="Tahoma" w:eastAsia="Times New Roman" w:hAnsi="Tahoma" w:cs="Calibri"/>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A1"/>
    <w:rPr>
      <w:rFonts w:ascii="Times New Roman" w:hAnsi="Times New Roman"/>
      <w:sz w:val="24"/>
    </w:rPr>
  </w:style>
  <w:style w:type="paragraph" w:styleId="Footer">
    <w:name w:val="footer"/>
    <w:basedOn w:val="Normal"/>
    <w:link w:val="FooterChar"/>
    <w:uiPriority w:val="99"/>
    <w:unhideWhenUsed/>
    <w:rsid w:val="0025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A1"/>
    <w:rPr>
      <w:rFonts w:ascii="Times New Roman" w:hAnsi="Times New Roman"/>
      <w:sz w:val="24"/>
    </w:rPr>
  </w:style>
  <w:style w:type="paragraph" w:styleId="BalloonText">
    <w:name w:val="Balloon Text"/>
    <w:basedOn w:val="Normal"/>
    <w:link w:val="BalloonTextChar"/>
    <w:uiPriority w:val="99"/>
    <w:semiHidden/>
    <w:unhideWhenUsed/>
    <w:rsid w:val="00A8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9"/>
    <w:rPr>
      <w:rFonts w:ascii="Tahoma" w:hAnsi="Tahoma" w:cs="Tahoma"/>
      <w:sz w:val="16"/>
      <w:szCs w:val="16"/>
    </w:rPr>
  </w:style>
  <w:style w:type="character" w:customStyle="1" w:styleId="a">
    <w:name w:val="a"/>
    <w:basedOn w:val="DefaultParagraphFont"/>
    <w:rsid w:val="00D5429E"/>
  </w:style>
  <w:style w:type="character" w:customStyle="1" w:styleId="ListParagraphChar">
    <w:name w:val="List Paragraph Char"/>
    <w:aliases w:val="Heading 10 Char"/>
    <w:link w:val="ListParagraph"/>
    <w:uiPriority w:val="34"/>
    <w:locked/>
    <w:rsid w:val="00D542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1F6F-9215-4649-AEE7-E6CD6B64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6842</TotalTime>
  <Pages>24</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Haslida</dc:creator>
  <cp:lastModifiedBy>LENOVO</cp:lastModifiedBy>
  <cp:revision>94</cp:revision>
  <cp:lastPrinted>2018-12-25T09:32:00Z</cp:lastPrinted>
  <dcterms:created xsi:type="dcterms:W3CDTF">2016-01-28T16:12:00Z</dcterms:created>
  <dcterms:modified xsi:type="dcterms:W3CDTF">2019-01-03T15:41:00Z</dcterms:modified>
</cp:coreProperties>
</file>