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4E" w:rsidRDefault="007B530E" w:rsidP="00070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C0">
        <w:rPr>
          <w:rFonts w:ascii="Times New Roman" w:hAnsi="Times New Roman" w:cs="Times New Roman"/>
          <w:b/>
          <w:sz w:val="24"/>
          <w:szCs w:val="24"/>
        </w:rPr>
        <w:t>BAB I</w:t>
      </w:r>
    </w:p>
    <w:p w:rsidR="007B530E" w:rsidRPr="003A1EC0" w:rsidRDefault="007B530E" w:rsidP="00070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C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B530E" w:rsidRPr="008C3699" w:rsidRDefault="008C3699" w:rsidP="008C369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AD7AC8" w:rsidRPr="00AD7AC8" w:rsidRDefault="00AD7AC8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AD7AC8">
        <w:rPr>
          <w:rFonts w:ascii="Times New Roman" w:hAnsi="Times New Roman" w:cs="Times New Roman"/>
          <w:color w:val="000000"/>
          <w:sz w:val="24"/>
        </w:rPr>
        <w:t>Di era globalisasi yang sangat dinamik dewasa ini, kita sungguh sangat</w:t>
      </w:r>
      <w:r w:rsidRPr="00AD7AC8"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sedih melihat kenyataan bahwa anak-anak bangsa yang bisa mengisi</w:t>
      </w:r>
      <w:r w:rsidRPr="00AD7AC8"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kesempatan yang terbuka luas diseluruh dunia hanya terbatas dalam bidang-bidang yang m</w:t>
      </w:r>
      <w:r w:rsidR="00FF6664">
        <w:rPr>
          <w:rFonts w:ascii="Times New Roman" w:hAnsi="Times New Roman" w:cs="Times New Roman"/>
          <w:color w:val="000000"/>
          <w:sz w:val="24"/>
        </w:rPr>
        <w:t>emberi nilai tambah yang relatif</w:t>
      </w:r>
      <w:r w:rsidR="00E37519">
        <w:rPr>
          <w:rFonts w:ascii="Times New Roman" w:hAnsi="Times New Roman" w:cs="Times New Roman"/>
          <w:color w:val="000000"/>
          <w:sz w:val="24"/>
        </w:rPr>
        <w:t xml:space="preserve"> rendah. Salah </w:t>
      </w:r>
      <w:r w:rsidRPr="00AD7AC8">
        <w:rPr>
          <w:rFonts w:ascii="Times New Roman" w:hAnsi="Times New Roman" w:cs="Times New Roman"/>
          <w:color w:val="000000"/>
          <w:sz w:val="24"/>
        </w:rPr>
        <w:t>satu sebabnya</w:t>
      </w:r>
      <w:r w:rsidRPr="00AD7AC8"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adalah karena sumber daya manusia yang kita miliki kualitasnya masih rendah.</w:t>
      </w:r>
      <w:r w:rsidRPr="00AD7AC8"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Banyak kesempatan lewat begitu saja karena sumber daya yang jumlahnya</w:t>
      </w:r>
      <w:r w:rsidRPr="00AD7AC8"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melimpah tidak ada yang cocok, atau bahkan tidak pernah dipersiapkan untuk</w:t>
      </w:r>
      <w:r w:rsidRPr="00AD7AC8"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itu.</w:t>
      </w:r>
    </w:p>
    <w:p w:rsidR="00AD7AC8" w:rsidRDefault="00AD7AC8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AD7AC8">
        <w:rPr>
          <w:rFonts w:ascii="Times New Roman" w:hAnsi="Times New Roman" w:cs="Times New Roman"/>
          <w:color w:val="000000"/>
          <w:sz w:val="24"/>
        </w:rPr>
        <w:t>Rendahnya kualitas sumber daya manusia akan menjadi penghambat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dalam era globalisasi, karena era globalisasi merupakan era persaingan mutu.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Peningkatan mutu pendidikan dirasakan sebagai suatu kebutuhan bangsa yang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ingin maju. Dengan keyakinan, bahwa pendidikan yang bermutu dapat menunjang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pembangunan di segala bidang. Oleh karena itu, pendidikan perlu mendapat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perhatian yang besar agar kita dapat mengejar ketertinggalan di bidang Ilmu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Pengetahuan dan Teknologi untu</w:t>
      </w:r>
      <w:r w:rsidR="007C122C">
        <w:rPr>
          <w:rFonts w:ascii="Times New Roman" w:hAnsi="Times New Roman" w:cs="Times New Roman"/>
          <w:color w:val="000000"/>
          <w:sz w:val="24"/>
        </w:rPr>
        <w:t xml:space="preserve">k mempererat pembangunan </w:t>
      </w:r>
      <w:r w:rsidRPr="00AD7AC8">
        <w:rPr>
          <w:rFonts w:ascii="Times New Roman" w:hAnsi="Times New Roman" w:cs="Times New Roman"/>
          <w:color w:val="000000"/>
          <w:sz w:val="24"/>
        </w:rPr>
        <w:t>ini.</w:t>
      </w:r>
    </w:p>
    <w:p w:rsidR="005F19DC" w:rsidRDefault="00AD7AC8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D7AC8">
        <w:rPr>
          <w:rFonts w:ascii="Times New Roman" w:hAnsi="Times New Roman" w:cs="Times New Roman"/>
          <w:color w:val="000000"/>
          <w:sz w:val="24"/>
        </w:rPr>
        <w:t>Untuk mewujudkan hal tersebut diperlukan adanya komponen yang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mendukung, yang salah satunya adalah kinerja guru yang profesional. Guru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merupakan faktor yang dominan dan penting dalam pendidikan formal, karena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keberadaan guru sangat berpengaruh terhadap semua sumber daya pendidikan</w:t>
      </w:r>
      <w:r>
        <w:rPr>
          <w:rFonts w:ascii="Times New Roman" w:hAnsi="Times New Roman" w:cs="Times New Roman"/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 xml:space="preserve">yang </w:t>
      </w:r>
      <w:r w:rsidRPr="00AD7AC8">
        <w:rPr>
          <w:rFonts w:ascii="Times New Roman" w:hAnsi="Times New Roman" w:cs="Times New Roman"/>
          <w:color w:val="000000"/>
          <w:sz w:val="24"/>
        </w:rPr>
        <w:lastRenderedPageBreak/>
        <w:t>ada. Guru profesional harus memiliki persepsi filosofis dan ketanggapan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yang bijaksana agar lebih mantap dalam menyikapi dan melaksanakan</w:t>
      </w:r>
      <w:r>
        <w:rPr>
          <w:color w:val="000000"/>
        </w:rPr>
        <w:t xml:space="preserve"> </w:t>
      </w:r>
      <w:r w:rsidR="00652154">
        <w:rPr>
          <w:rFonts w:ascii="Times New Roman" w:hAnsi="Times New Roman" w:cs="Times New Roman"/>
          <w:color w:val="000000"/>
          <w:sz w:val="24"/>
        </w:rPr>
        <w:t xml:space="preserve">pekerjaannya (Sardiman, </w:t>
      </w:r>
      <w:r w:rsidR="00197218">
        <w:rPr>
          <w:rFonts w:ascii="Times New Roman" w:hAnsi="Times New Roman" w:cs="Times New Roman"/>
          <w:color w:val="000000"/>
          <w:sz w:val="24"/>
        </w:rPr>
        <w:t>2007:</w:t>
      </w:r>
      <w:r w:rsidR="00652154">
        <w:rPr>
          <w:rFonts w:ascii="Times New Roman" w:hAnsi="Times New Roman" w:cs="Times New Roman"/>
          <w:color w:val="000000"/>
          <w:sz w:val="24"/>
        </w:rPr>
        <w:t xml:space="preserve"> </w:t>
      </w:r>
      <w:r w:rsidR="00197218">
        <w:rPr>
          <w:rFonts w:ascii="Times New Roman" w:hAnsi="Times New Roman" w:cs="Times New Roman"/>
          <w:color w:val="000000"/>
          <w:sz w:val="24"/>
        </w:rPr>
        <w:t xml:space="preserve">133). Menurut Kariman (Uno, </w:t>
      </w:r>
      <w:r w:rsidR="001E51E7">
        <w:rPr>
          <w:rFonts w:ascii="Times New Roman" w:hAnsi="Times New Roman" w:cs="Times New Roman"/>
          <w:color w:val="000000"/>
          <w:sz w:val="24"/>
        </w:rPr>
        <w:t>2008</w:t>
      </w:r>
      <w:r w:rsidR="001E51E7">
        <w:rPr>
          <w:rFonts w:ascii="Times New Roman" w:hAnsi="Times New Roman" w:cs="Times New Roman"/>
          <w:color w:val="000000"/>
          <w:sz w:val="24"/>
          <w:lang w:val="en-US"/>
        </w:rPr>
        <w:t>)</w:t>
      </w:r>
      <w:r w:rsidRPr="00AD7AC8">
        <w:rPr>
          <w:rFonts w:ascii="Times New Roman" w:hAnsi="Times New Roman" w:cs="Times New Roman"/>
          <w:color w:val="000000"/>
          <w:sz w:val="24"/>
        </w:rPr>
        <w:t>,</w:t>
      </w:r>
      <w:r w:rsidR="00197218"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profesionalisme seorang guru merupakan suatu keharusan dalam mewujudkan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sekolah berbasis pengetahuan, yaitu pemahaman tentang pembelajaran,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kurikulum, dan perkembangan manusia termasuk gaya belajar.</w:t>
      </w:r>
    </w:p>
    <w:p w:rsidR="00FA5E59" w:rsidRDefault="00AD7AC8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D7AC8">
        <w:rPr>
          <w:rFonts w:ascii="Times New Roman" w:hAnsi="Times New Roman" w:cs="Times New Roman"/>
          <w:color w:val="000000"/>
          <w:sz w:val="24"/>
        </w:rPr>
        <w:t>Secara formal, Undang-Undang Republik Indonesia Nomor 20 Tahun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2003 tentang Sistem Pendidikan Nasional, Undang–Undang Republik Indonesia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Nomor 14 Tahun 2005 tentang Guru dan Dosen, dan Peraturan Pemerintah Nomor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19 Tahun 2005 tentang Standar Nasional Pendidikan menyatakan bahwa guru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adalah tenaga profesional. Sebagai tenaga profesional, guru dipersyaratkan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memiliki kualifikasi akademik S-1 (strata satu) atau D-4 (diploma empat) dalam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bidang yang relevan dengan mata pelajaran ya</w:t>
      </w:r>
      <w:r w:rsidR="00B84882">
        <w:rPr>
          <w:rFonts w:ascii="Times New Roman" w:hAnsi="Times New Roman" w:cs="Times New Roman"/>
          <w:color w:val="000000"/>
          <w:sz w:val="24"/>
        </w:rPr>
        <w:t xml:space="preserve">ng </w:t>
      </w:r>
      <w:r w:rsidRPr="00AD7AC8">
        <w:rPr>
          <w:rFonts w:ascii="Times New Roman" w:hAnsi="Times New Roman" w:cs="Times New Roman"/>
          <w:color w:val="000000"/>
          <w:sz w:val="24"/>
        </w:rPr>
        <w:t>diampunya dan menguasai</w:t>
      </w:r>
      <w:r w:rsidR="008C3699">
        <w:rPr>
          <w:color w:val="000000"/>
          <w:lang w:val="en-US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kompetensi sebagai agen pembelajaran. Pemenuhan persyaratan kualifikasi</w:t>
      </w:r>
      <w:r w:rsidR="008C3699">
        <w:rPr>
          <w:color w:val="000000"/>
          <w:lang w:val="en-US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akademik S-1/D-4 dibuktikan dengan ijazah yang diperolehnya dari lembaga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pendidikan tinggi sedangkan persyaratan relevansinya dibuktikan dengan</w:t>
      </w:r>
      <w:r w:rsidR="008C3699">
        <w:rPr>
          <w:color w:val="000000"/>
          <w:lang w:val="en-US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kesesuaian antara bidang pendidikan yang dimiliki dengan mata pelajaran yang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diampau</w:t>
      </w:r>
      <w:r w:rsidRPr="00AD7AC8">
        <w:rPr>
          <w:rFonts w:ascii="Times New Roman" w:hAnsi="Times New Roman" w:cs="Times New Roman"/>
          <w:color w:val="000000"/>
          <w:sz w:val="24"/>
        </w:rPr>
        <w:t xml:space="preserve"> di sekolah. Sementara itu, persyaratan penguasaan kompetensi sebagai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agen pembelajaran (yang meliputi kompetensi kepribadian, kompetensi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pedagogik, kompetensi profesional, dan kompetensi sosial) dibuktikan dengan</w:t>
      </w:r>
      <w:r>
        <w:rPr>
          <w:color w:val="000000"/>
        </w:rPr>
        <w:t xml:space="preserve"> </w:t>
      </w:r>
      <w:r w:rsidRPr="00AD7AC8">
        <w:rPr>
          <w:rFonts w:ascii="Times New Roman" w:hAnsi="Times New Roman" w:cs="Times New Roman"/>
          <w:color w:val="000000"/>
          <w:sz w:val="24"/>
        </w:rPr>
        <w:t>sertifikat sebagai pendidik.</w:t>
      </w:r>
      <w:r w:rsidRPr="00AD7AC8">
        <w:t xml:space="preserve"> </w:t>
      </w:r>
    </w:p>
    <w:p w:rsidR="00FA5E59" w:rsidRDefault="00FA5E59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A5E59">
        <w:rPr>
          <w:rFonts w:ascii="Times New Roman" w:hAnsi="Times New Roman" w:cs="Times New Roman"/>
          <w:color w:val="000000"/>
          <w:sz w:val="24"/>
        </w:rPr>
        <w:t>Guru mempunyai kedudukan sebagai tenaga profesional pada jenjang</w:t>
      </w:r>
      <w:r>
        <w:rPr>
          <w:color w:val="000000"/>
        </w:rPr>
        <w:t xml:space="preserve"> </w:t>
      </w:r>
      <w:r w:rsidRPr="00FA5E59">
        <w:rPr>
          <w:rFonts w:ascii="Times New Roman" w:hAnsi="Times New Roman" w:cs="Times New Roman"/>
          <w:color w:val="000000"/>
          <w:sz w:val="24"/>
        </w:rPr>
        <w:t>pendidikan dasar, pendidikan menengah, dan pendidikan anak usia dini pada jalur</w:t>
      </w:r>
      <w:r>
        <w:rPr>
          <w:color w:val="000000"/>
        </w:rPr>
        <w:t xml:space="preserve"> </w:t>
      </w:r>
      <w:r w:rsidRPr="00FA5E59">
        <w:rPr>
          <w:rFonts w:ascii="Times New Roman" w:hAnsi="Times New Roman" w:cs="Times New Roman"/>
          <w:color w:val="000000"/>
          <w:sz w:val="24"/>
        </w:rPr>
        <w:lastRenderedPageBreak/>
        <w:t>pendidikan formal yang diangkat sesuai dengan peraturan perundang-undangan.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54099">
        <w:rPr>
          <w:rFonts w:ascii="Times New Roman" w:hAnsi="Times New Roman" w:cs="Times New Roman"/>
          <w:color w:val="000000"/>
          <w:sz w:val="24"/>
        </w:rPr>
        <w:t>s</w:t>
      </w:r>
      <w:r w:rsidRPr="00FA5E59">
        <w:rPr>
          <w:rFonts w:ascii="Times New Roman" w:hAnsi="Times New Roman" w:cs="Times New Roman"/>
          <w:color w:val="000000"/>
          <w:sz w:val="24"/>
        </w:rPr>
        <w:t>Lebih lanjut Undang-Undang Nomor 14 Tahun 2005 tentang Guru dan Dosen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tersebut mendefinisikan bahwa profesional adalah pekerjaan atau kegiatan yang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dilakukan oleh seseorang dan menjadi sumber penghasilan kehidupan yang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memerlukan keahlian, kemahiran, atau kecakapan yang memenuhi standar mutu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atau norma tertentu serta memerlukan pendidikan profesi.</w:t>
      </w:r>
    </w:p>
    <w:p w:rsidR="00FA5E59" w:rsidRDefault="00FA5E59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A5E59">
        <w:rPr>
          <w:rFonts w:ascii="Times New Roman" w:hAnsi="Times New Roman" w:cs="Times New Roman"/>
          <w:color w:val="000000"/>
          <w:sz w:val="24"/>
        </w:rPr>
        <w:t>Adapun tugas keprofesionalan guru dalam Undang-Undang Republik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Indonesia Nomor 14 Tahun 2005 pasal 20 (a) Tentang Guru dan Dosen adalah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merencanakan pembelajaran, melaksanakan proses pembelajaran yang bermutu,</w:t>
      </w:r>
      <w:r>
        <w:rPr>
          <w:color w:val="000000"/>
        </w:rPr>
        <w:t xml:space="preserve"> </w:t>
      </w:r>
      <w:r w:rsidRPr="00FA5E59">
        <w:rPr>
          <w:rFonts w:ascii="Times New Roman" w:hAnsi="Times New Roman" w:cs="Times New Roman"/>
          <w:color w:val="000000"/>
          <w:sz w:val="24"/>
        </w:rPr>
        <w:t>serta menilai dan mengevaluasi hasil pembelajaran. Tugas pokok guru yang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diwujudkan dalam kegiatan belajar mengajar serta tugas-tugas guru dalam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kelembagaan merupakan bentuk kinerja guru. Apabila kinerja guru meningkat,</w:t>
      </w:r>
      <w:r>
        <w:rPr>
          <w:color w:val="000000"/>
        </w:rPr>
        <w:t xml:space="preserve"> </w:t>
      </w:r>
      <w:r w:rsidRPr="00FA5E59">
        <w:rPr>
          <w:rFonts w:ascii="Times New Roman" w:hAnsi="Times New Roman" w:cs="Times New Roman"/>
          <w:color w:val="000000"/>
          <w:sz w:val="24"/>
        </w:rPr>
        <w:t xml:space="preserve">maka berpengaruh pada peningkatan kualitas keluaran atau </w:t>
      </w:r>
      <w:r w:rsidRPr="00FA5E59">
        <w:rPr>
          <w:rFonts w:ascii="Times New Roman" w:hAnsi="Times New Roman" w:cs="Times New Roman"/>
          <w:i/>
          <w:iCs/>
          <w:color w:val="000000"/>
          <w:sz w:val="24"/>
        </w:rPr>
        <w:t>output</w:t>
      </w:r>
      <w:r w:rsidRPr="00FA5E59">
        <w:rPr>
          <w:rFonts w:ascii="Times New Roman" w:hAnsi="Times New Roman" w:cs="Times New Roman"/>
          <w:color w:val="000000"/>
          <w:sz w:val="24"/>
        </w:rPr>
        <w:t>nya.</w:t>
      </w:r>
    </w:p>
    <w:p w:rsidR="00970720" w:rsidRDefault="00FA5E59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A5E59">
        <w:rPr>
          <w:rFonts w:ascii="Times New Roman" w:hAnsi="Times New Roman" w:cs="Times New Roman"/>
          <w:color w:val="000000"/>
          <w:sz w:val="24"/>
        </w:rPr>
        <w:t>Pada dasarnya terdapat seperangkat tugas yang harus dilaksanakan oleh</w:t>
      </w:r>
      <w:r w:rsidRPr="00FA5E59">
        <w:rPr>
          <w:color w:val="000000"/>
        </w:rPr>
        <w:br/>
      </w:r>
      <w:r w:rsidRPr="00FA5E59">
        <w:rPr>
          <w:rFonts w:ascii="Times New Roman" w:hAnsi="Times New Roman" w:cs="Times New Roman"/>
          <w:color w:val="000000"/>
          <w:sz w:val="24"/>
        </w:rPr>
        <w:t>guru terkait dengan prof</w:t>
      </w:r>
      <w:r w:rsidR="00FF6664">
        <w:rPr>
          <w:rFonts w:ascii="Times New Roman" w:hAnsi="Times New Roman" w:cs="Times New Roman"/>
          <w:color w:val="000000"/>
          <w:sz w:val="24"/>
        </w:rPr>
        <w:t xml:space="preserve">esinya sebagai pengajar, yakni; </w:t>
      </w:r>
    </w:p>
    <w:p w:rsidR="00FA5E59" w:rsidRDefault="00970720" w:rsidP="00970720">
      <w:pPr>
        <w:pStyle w:val="ListParagraph"/>
        <w:spacing w:before="240" w:line="240" w:lineRule="auto"/>
        <w:ind w:left="709" w:right="758" w:firstLine="11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tugas dalam bidang</w:t>
      </w:r>
      <w:r w:rsidR="00FA5E59">
        <w:rPr>
          <w:rFonts w:ascii="Times New Roman" w:hAnsi="Times New Roman" w:cs="Times New Roman"/>
          <w:color w:val="000000"/>
          <w:sz w:val="24"/>
        </w:rPr>
        <w:t xml:space="preserve">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profesi meliputi mendidik, menga</w:t>
      </w:r>
      <w:r>
        <w:rPr>
          <w:rFonts w:ascii="Times New Roman" w:hAnsi="Times New Roman" w:cs="Times New Roman"/>
          <w:color w:val="000000"/>
          <w:sz w:val="24"/>
        </w:rPr>
        <w:t xml:space="preserve">jar dan melatih peserta </w:t>
      </w:r>
      <w:r w:rsidR="00FF6664">
        <w:rPr>
          <w:rFonts w:ascii="Times New Roman" w:hAnsi="Times New Roman" w:cs="Times New Roman"/>
          <w:color w:val="000000"/>
          <w:sz w:val="24"/>
        </w:rPr>
        <w:t>didik,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2) tugas dalam</w:t>
      </w:r>
      <w:r>
        <w:rPr>
          <w:color w:val="000000"/>
        </w:rPr>
        <w:t xml:space="preserve">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bidang kemanusiaan meliputi bahwa guru di sekolah harus dapat menjadi orang</w:t>
      </w:r>
      <w:r>
        <w:rPr>
          <w:color w:val="000000"/>
        </w:rPr>
        <w:t xml:space="preserve">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tua kedua, dapat memahami peserta didik, membantu peserta didik dalam</w:t>
      </w:r>
      <w:r>
        <w:rPr>
          <w:color w:val="000000"/>
        </w:rPr>
        <w:t xml:space="preserve">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mentransformasikan dan mengidentifikas</w:t>
      </w:r>
      <w:r w:rsidR="00FF6664">
        <w:rPr>
          <w:rFonts w:ascii="Times New Roman" w:hAnsi="Times New Roman" w:cs="Times New Roman"/>
          <w:color w:val="000000"/>
          <w:sz w:val="24"/>
        </w:rPr>
        <w:t xml:space="preserve">ikan diri peserta itu sendiri,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3) tugas</w:t>
      </w:r>
      <w:r>
        <w:rPr>
          <w:color w:val="000000"/>
        </w:rPr>
        <w:t xml:space="preserve">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dalam bidang kemasyarakatan me</w:t>
      </w:r>
      <w:r>
        <w:rPr>
          <w:rFonts w:ascii="Times New Roman" w:hAnsi="Times New Roman" w:cs="Times New Roman"/>
          <w:color w:val="000000"/>
          <w:sz w:val="24"/>
        </w:rPr>
        <w:t xml:space="preserve">liputi membantu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masyarakat untuk dapat</w:t>
      </w:r>
      <w:r>
        <w:rPr>
          <w:color w:val="000000"/>
        </w:rPr>
        <w:t xml:space="preserve">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memperoleh ilmu pengetahuan dan mencerdaskan bangsa Indonesia seutuhnya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berdasarkan Pancasila,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Uze</w:t>
      </w:r>
      <w:r w:rsidR="00197218">
        <w:rPr>
          <w:rFonts w:ascii="Times New Roman" w:hAnsi="Times New Roman" w:cs="Times New Roman"/>
          <w:color w:val="000000"/>
          <w:sz w:val="24"/>
        </w:rPr>
        <w:t xml:space="preserve">r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 xml:space="preserve"> </w:t>
      </w:r>
      <w:r w:rsidR="00197218">
        <w:rPr>
          <w:rFonts w:ascii="Times New Roman" w:hAnsi="Times New Roman" w:cs="Times New Roman"/>
          <w:color w:val="000000"/>
          <w:sz w:val="24"/>
        </w:rPr>
        <w:t>(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Uno, 2008:20)</w:t>
      </w:r>
    </w:p>
    <w:p w:rsidR="00970720" w:rsidRDefault="00970720" w:rsidP="00970720">
      <w:pPr>
        <w:pStyle w:val="ListParagraph"/>
        <w:spacing w:before="240" w:line="240" w:lineRule="auto"/>
        <w:ind w:left="709" w:right="758" w:firstLine="11"/>
        <w:jc w:val="both"/>
        <w:rPr>
          <w:rFonts w:ascii="Times New Roman" w:hAnsi="Times New Roman" w:cs="Times New Roman"/>
          <w:color w:val="000000"/>
          <w:sz w:val="24"/>
        </w:rPr>
      </w:pPr>
    </w:p>
    <w:p w:rsidR="00FA5E59" w:rsidRDefault="00970720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“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Kinerja guru dipengaruhi oleh dua faktor, yaitu: faktor kemampuan dan</w:t>
      </w:r>
      <w:r w:rsidR="00FA5E59" w:rsidRPr="00FA5E59">
        <w:rPr>
          <w:color w:val="000000"/>
        </w:rPr>
        <w:br/>
      </w:r>
      <w:r w:rsidR="00FA5E59" w:rsidRPr="00FA5E59">
        <w:rPr>
          <w:rFonts w:ascii="Times New Roman" w:hAnsi="Times New Roman" w:cs="Times New Roman"/>
          <w:color w:val="000000"/>
          <w:sz w:val="24"/>
        </w:rPr>
        <w:t>fak</w:t>
      </w:r>
      <w:r>
        <w:rPr>
          <w:rFonts w:ascii="Times New Roman" w:hAnsi="Times New Roman" w:cs="Times New Roman"/>
          <w:color w:val="000000"/>
          <w:sz w:val="24"/>
        </w:rPr>
        <w:t xml:space="preserve">tor motivasi Sutemeister” </w:t>
      </w:r>
      <w:r w:rsidR="00197218">
        <w:rPr>
          <w:rFonts w:ascii="Times New Roman" w:hAnsi="Times New Roman" w:cs="Times New Roman"/>
          <w:color w:val="000000"/>
          <w:sz w:val="24"/>
        </w:rPr>
        <w:t>(</w:t>
      </w:r>
      <w:r w:rsidR="00FF6664">
        <w:rPr>
          <w:rFonts w:ascii="Times New Roman" w:hAnsi="Times New Roman" w:cs="Times New Roman"/>
          <w:color w:val="000000"/>
          <w:sz w:val="24"/>
        </w:rPr>
        <w:t>Supardi, 2016</w:t>
      </w:r>
      <w:r w:rsidR="00FA5E59" w:rsidRPr="00FA5E59">
        <w:rPr>
          <w:rFonts w:ascii="Times New Roman" w:hAnsi="Times New Roman" w:cs="Times New Roman"/>
          <w:color w:val="000000"/>
          <w:sz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</w:rPr>
        <w:t>“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Motivasi merupakan daya</w:t>
      </w:r>
      <w:r w:rsidR="00FA5E59" w:rsidRPr="00FA5E59">
        <w:rPr>
          <w:color w:val="000000"/>
        </w:rPr>
        <w:br/>
      </w:r>
      <w:r w:rsidR="00FA5E59" w:rsidRPr="00FA5E59">
        <w:rPr>
          <w:rFonts w:ascii="Times New Roman" w:hAnsi="Times New Roman" w:cs="Times New Roman"/>
          <w:color w:val="000000"/>
          <w:sz w:val="24"/>
        </w:rPr>
        <w:lastRenderedPageBreak/>
        <w:t>penggerak dari dalam dan di dalam subjek untuk melakukan aktivitas-aktivitas</w:t>
      </w:r>
      <w:r w:rsidR="00FA5E59" w:rsidRPr="00FA5E59">
        <w:rPr>
          <w:color w:val="000000"/>
        </w:rPr>
        <w:br/>
      </w:r>
      <w:r w:rsidR="00FA5E59" w:rsidRPr="00FA5E59">
        <w:rPr>
          <w:rFonts w:ascii="Times New Roman" w:hAnsi="Times New Roman" w:cs="Times New Roman"/>
          <w:color w:val="000000"/>
          <w:sz w:val="24"/>
        </w:rPr>
        <w:t>tertentu demi mencapai suatu tujuan</w:t>
      </w:r>
      <w:r>
        <w:rPr>
          <w:rFonts w:ascii="Times New Roman" w:hAnsi="Times New Roman" w:cs="Times New Roman"/>
          <w:color w:val="000000"/>
          <w:sz w:val="24"/>
        </w:rPr>
        <w:t>”</w:t>
      </w:r>
      <w:r w:rsidR="00FA5E59" w:rsidRPr="00FA5E59">
        <w:rPr>
          <w:rFonts w:ascii="Times New Roman" w:hAnsi="Times New Roman" w:cs="Times New Roman"/>
          <w:color w:val="000000"/>
          <w:sz w:val="24"/>
        </w:rPr>
        <w:t xml:space="preserve"> (Sardiman, 2007:73), bila motivasi kerjanya</w:t>
      </w:r>
      <w:r w:rsidR="00FA5E59" w:rsidRPr="00FA5E59">
        <w:rPr>
          <w:color w:val="000000"/>
        </w:rPr>
        <w:br/>
      </w:r>
      <w:r w:rsidR="00FA5E59" w:rsidRPr="00FA5E59">
        <w:rPr>
          <w:rFonts w:ascii="Times New Roman" w:hAnsi="Times New Roman" w:cs="Times New Roman"/>
          <w:color w:val="000000"/>
          <w:sz w:val="24"/>
        </w:rPr>
        <w:t>tinggi maka akan berpengaruh pada kinerja yang tinggi dan sebaliknya jika</w:t>
      </w:r>
      <w:r w:rsidR="00FA5E59" w:rsidRPr="00FA5E59">
        <w:rPr>
          <w:color w:val="000000"/>
        </w:rPr>
        <w:br/>
      </w:r>
      <w:r w:rsidR="00FA5E59" w:rsidRPr="00FA5E59">
        <w:rPr>
          <w:rFonts w:ascii="Times New Roman" w:hAnsi="Times New Roman" w:cs="Times New Roman"/>
          <w:color w:val="000000"/>
          <w:sz w:val="24"/>
        </w:rPr>
        <w:t>motivasinya rendah maka akan menyebabkan kinerja yang dimiliki tersebut</w:t>
      </w:r>
      <w:r w:rsidR="00556ADC">
        <w:rPr>
          <w:color w:val="000000"/>
        </w:rPr>
        <w:t xml:space="preserve"> </w:t>
      </w:r>
      <w:r w:rsidR="00FA5E59" w:rsidRPr="00FA5E59">
        <w:rPr>
          <w:rFonts w:ascii="Times New Roman" w:hAnsi="Times New Roman" w:cs="Times New Roman"/>
          <w:color w:val="000000"/>
          <w:sz w:val="24"/>
        </w:rPr>
        <w:t>rendah.</w:t>
      </w:r>
    </w:p>
    <w:p w:rsidR="00556ADC" w:rsidRDefault="00556ADC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56ADC">
        <w:rPr>
          <w:rFonts w:ascii="Times New Roman" w:hAnsi="Times New Roman" w:cs="Times New Roman"/>
          <w:color w:val="000000"/>
          <w:sz w:val="24"/>
        </w:rPr>
        <w:t>Sekolah merupakan organisasi yang terdiri dari kumpulan orang-orang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yang bekerja sama untuk mencapai tujuan yang telah ditentukan. Agar kerjasama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dapat berjalan baik, maka semua unsur dalam organisasi terutama sumber daya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manusia harus dapat terlibat secara aktif dan memiliki dorongan untuk bersama</w:t>
      </w:r>
      <w:r w:rsidR="007C122C">
        <w:rPr>
          <w:rFonts w:ascii="Times New Roman" w:hAnsi="Times New Roman" w:cs="Times New Roman"/>
          <w:color w:val="000000"/>
          <w:sz w:val="24"/>
        </w:rPr>
        <w:t>-</w:t>
      </w:r>
      <w:r w:rsidRPr="00556ADC">
        <w:rPr>
          <w:rFonts w:ascii="Times New Roman" w:hAnsi="Times New Roman" w:cs="Times New Roman"/>
          <w:color w:val="000000"/>
          <w:sz w:val="24"/>
        </w:rPr>
        <w:t>sama mencapi tujuan. Pimpinan dalam hal ini berperanan penting untuk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menggerakkan bawahan termasuk juga dirinya sendiri.</w:t>
      </w:r>
    </w:p>
    <w:p w:rsidR="00556ADC" w:rsidRDefault="00556ADC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56ADC">
        <w:rPr>
          <w:rFonts w:ascii="Times New Roman" w:hAnsi="Times New Roman" w:cs="Times New Roman"/>
          <w:color w:val="000000"/>
          <w:sz w:val="24"/>
        </w:rPr>
        <w:t>Agar sumber daya manusia dapat digerakkan dalam rangka mencapai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tujuan organisasi maka perlu dipahami motivasi mereka dalam bekerja terutama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untuk para guru adalah penekanan pada motivasi kerja mereka. Pemberian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motivasi kepala sekolah kepada guru maupun motivasi yang timbul dari diri guru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sendiri untuk bekerja sambil berprestasi akan mampu mencapai kepuasan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kerjanya, tercapainya kinerja organisasi yang maksimal dan tercapainya tujuan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organisasi. Guru yang mempunyai motivasi kerja tinggi maka ia akan bekerja</w:t>
      </w:r>
      <w:r>
        <w:rPr>
          <w:color w:val="000000"/>
        </w:rPr>
        <w:t xml:space="preserve"> </w:t>
      </w:r>
      <w:r w:rsidRPr="00556ADC">
        <w:rPr>
          <w:rFonts w:ascii="Times New Roman" w:hAnsi="Times New Roman" w:cs="Times New Roman"/>
          <w:color w:val="000000"/>
          <w:sz w:val="24"/>
        </w:rPr>
        <w:t xml:space="preserve">dengan </w:t>
      </w:r>
      <w:r w:rsidR="00707257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56ADC" w:rsidRDefault="00556ADC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56ADC">
        <w:rPr>
          <w:rFonts w:ascii="Times New Roman" w:hAnsi="Times New Roman" w:cs="Times New Roman"/>
          <w:color w:val="000000"/>
          <w:sz w:val="24"/>
        </w:rPr>
        <w:t>Guru memiliki peran yang strategis dalam bidang pendidikan, bahkan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sumber daya yang lain yang memadai sering kali kurang berarti apabila tidak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disertai dengan kualitas guru yang memadai. Apabila guru yang berkualitas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kurang ditunjang oleh sumber daya pendukung lain yang memadai, juga dapat</w:t>
      </w:r>
      <w:r w:rsidRPr="00556ADC">
        <w:rPr>
          <w:color w:val="000000"/>
        </w:rPr>
        <w:br/>
      </w:r>
      <w:r w:rsidRPr="00556ADC">
        <w:rPr>
          <w:rFonts w:ascii="Times New Roman" w:hAnsi="Times New Roman" w:cs="Times New Roman"/>
          <w:color w:val="000000"/>
          <w:sz w:val="24"/>
        </w:rPr>
        <w:t>mengakibatkan kurang optimal kinerjanya.</w:t>
      </w:r>
    </w:p>
    <w:p w:rsidR="00556ADC" w:rsidRDefault="00A07555" w:rsidP="002F2CE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lastRenderedPageBreak/>
        <w:t xml:space="preserve"> </w:t>
      </w:r>
      <w:r w:rsidR="00556ADC" w:rsidRPr="00556ADC">
        <w:rPr>
          <w:rFonts w:ascii="Times New Roman" w:hAnsi="Times New Roman" w:cs="Times New Roman"/>
          <w:color w:val="000000"/>
          <w:sz w:val="24"/>
        </w:rPr>
        <w:t xml:space="preserve"> Dalam dunia pendidikan guru</w:t>
      </w:r>
      <w:r>
        <w:rPr>
          <w:color w:val="000000"/>
          <w:lang w:val="en-US"/>
        </w:rPr>
        <w:t xml:space="preserve"> </w:t>
      </w:r>
      <w:r w:rsidR="00556ADC" w:rsidRPr="00556ADC">
        <w:rPr>
          <w:rFonts w:ascii="Times New Roman" w:hAnsi="Times New Roman" w:cs="Times New Roman"/>
          <w:color w:val="000000"/>
          <w:sz w:val="24"/>
        </w:rPr>
        <w:t>memikul tugas dan tanggung jawab yang tidak ringan, selain guru mendidik</w:t>
      </w:r>
      <w:r>
        <w:rPr>
          <w:color w:val="000000"/>
          <w:lang w:val="en-US"/>
        </w:rPr>
        <w:t xml:space="preserve"> </w:t>
      </w:r>
      <w:r w:rsidR="00556ADC" w:rsidRPr="00556ADC">
        <w:rPr>
          <w:rFonts w:ascii="Times New Roman" w:hAnsi="Times New Roman" w:cs="Times New Roman"/>
          <w:color w:val="000000"/>
          <w:sz w:val="24"/>
        </w:rPr>
        <w:t xml:space="preserve">pintar anak muridnya secara akal, (mengasah kecerdesan IQ </w:t>
      </w:r>
      <w:r w:rsidR="00556ADC" w:rsidRPr="00556ADC">
        <w:rPr>
          <w:rFonts w:ascii="Times New Roman" w:hAnsi="Times New Roman" w:cs="Times New Roman"/>
          <w:i/>
          <w:iCs/>
          <w:color w:val="000000"/>
          <w:sz w:val="24"/>
        </w:rPr>
        <w:t>Intelligence</w:t>
      </w:r>
      <w:r>
        <w:rPr>
          <w:i/>
          <w:iCs/>
          <w:color w:val="000000"/>
          <w:lang w:val="en-US"/>
        </w:rPr>
        <w:t xml:space="preserve"> </w:t>
      </w:r>
      <w:r w:rsidR="00556ADC" w:rsidRPr="00556ADC">
        <w:rPr>
          <w:rFonts w:ascii="Times New Roman" w:hAnsi="Times New Roman" w:cs="Times New Roman"/>
          <w:i/>
          <w:iCs/>
          <w:color w:val="000000"/>
          <w:sz w:val="24"/>
        </w:rPr>
        <w:t>Quotient</w:t>
      </w:r>
      <w:r w:rsidR="00556ADC" w:rsidRPr="00556ADC">
        <w:rPr>
          <w:rFonts w:ascii="Times New Roman" w:hAnsi="Times New Roman" w:cs="Times New Roman"/>
          <w:color w:val="000000"/>
          <w:sz w:val="24"/>
        </w:rPr>
        <w:t>), guru juga mendidik siswanya untuk santun dalam budi pekertinya.</w:t>
      </w:r>
      <w:r>
        <w:rPr>
          <w:color w:val="000000"/>
          <w:lang w:val="en-US"/>
        </w:rPr>
        <w:t xml:space="preserve"> </w:t>
      </w:r>
      <w:r w:rsidR="00556ADC" w:rsidRPr="00556ADC">
        <w:rPr>
          <w:rFonts w:ascii="Times New Roman" w:hAnsi="Times New Roman" w:cs="Times New Roman"/>
          <w:color w:val="000000"/>
          <w:sz w:val="24"/>
        </w:rPr>
        <w:t>Menjadi guru yang profesional tidak cukup dengan penguasaan materi saja, akan</w:t>
      </w:r>
      <w:r>
        <w:rPr>
          <w:color w:val="000000"/>
          <w:lang w:val="en-US"/>
        </w:rPr>
        <w:t xml:space="preserve"> </w:t>
      </w:r>
      <w:r w:rsidR="00556ADC" w:rsidRPr="00556ADC">
        <w:rPr>
          <w:rFonts w:ascii="Times New Roman" w:hAnsi="Times New Roman" w:cs="Times New Roman"/>
          <w:color w:val="000000"/>
          <w:sz w:val="24"/>
        </w:rPr>
        <w:t>tetapi mampu mengayomi murid, menjadi contoh atau teladan bagi murid, selalu</w:t>
      </w:r>
      <w:r>
        <w:rPr>
          <w:color w:val="000000"/>
          <w:lang w:val="en-US"/>
        </w:rPr>
        <w:t xml:space="preserve"> </w:t>
      </w:r>
      <w:r w:rsidR="00556ADC" w:rsidRPr="00556ADC">
        <w:rPr>
          <w:rFonts w:ascii="Times New Roman" w:hAnsi="Times New Roman" w:cs="Times New Roman"/>
          <w:color w:val="000000"/>
          <w:sz w:val="24"/>
        </w:rPr>
        <w:t>mendorong murid untuk berbuat lebih baik dan maju, serta menjaga kode etik</w:t>
      </w:r>
      <w:r w:rsidR="00556ADC">
        <w:rPr>
          <w:color w:val="000000"/>
        </w:rPr>
        <w:t xml:space="preserve"> </w:t>
      </w:r>
      <w:r w:rsidR="00556ADC" w:rsidRPr="00556ADC">
        <w:rPr>
          <w:rFonts w:ascii="Times New Roman" w:hAnsi="Times New Roman" w:cs="Times New Roman"/>
          <w:color w:val="000000"/>
          <w:sz w:val="24"/>
        </w:rPr>
        <w:t>guru</w:t>
      </w:r>
      <w:r w:rsidR="00556ADC">
        <w:rPr>
          <w:rFonts w:ascii="Times New Roman" w:hAnsi="Times New Roman" w:cs="Times New Roman"/>
          <w:color w:val="000000"/>
          <w:sz w:val="24"/>
        </w:rPr>
        <w:t>.</w:t>
      </w:r>
    </w:p>
    <w:p w:rsidR="00A07555" w:rsidRDefault="00A07555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bukan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saja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semata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penilaian</w:t>
      </w:r>
      <w:proofErr w:type="spellEnd"/>
      <w:r w:rsidRPr="00556AD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mudah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koordinasi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Kepalah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>.</w:t>
      </w:r>
      <w:proofErr w:type="gramEnd"/>
    </w:p>
    <w:p w:rsidR="00A07555" w:rsidRDefault="00A07555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Meneliti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guru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salah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pelaksana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jarang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guru yang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kur</w:t>
      </w:r>
      <w:r w:rsidR="00616C7F">
        <w:rPr>
          <w:rFonts w:ascii="Times New Roman" w:hAnsi="Times New Roman" w:cs="Times New Roman"/>
          <w:color w:val="000000"/>
          <w:sz w:val="24"/>
          <w:lang w:val="en-US"/>
        </w:rPr>
        <w:t>ang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memiliki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tugasnya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, yang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berakibat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kurang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berhasilnya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tujuan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dicapai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>.</w:t>
      </w:r>
      <w:proofErr w:type="gram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gram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Hal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ini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disebabkan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oleh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berbagai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faktor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salah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satunya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adalah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kurangnya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kerja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guru.</w:t>
      </w:r>
      <w:proofErr w:type="gram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Oleh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karena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itu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kerja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guru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mempunyai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andil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sangat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besar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dalam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menentukan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kinerja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guru,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dengan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kata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lain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kerja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baik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dari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guru </w:t>
      </w:r>
      <w:proofErr w:type="spellStart"/>
      <w:proofErr w:type="gram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akan</w:t>
      </w:r>
      <w:proofErr w:type="spellEnd"/>
      <w:proofErr w:type="gram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melahirkan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kinerja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 w:rsidR="00616C7F">
        <w:rPr>
          <w:rFonts w:ascii="Times New Roman" w:hAnsi="Times New Roman" w:cs="Times New Roman"/>
          <w:color w:val="000000"/>
          <w:sz w:val="24"/>
          <w:lang w:val="en-US"/>
        </w:rPr>
        <w:t>baik</w:t>
      </w:r>
      <w:proofErr w:type="spellEnd"/>
      <w:r w:rsidR="00616C7F">
        <w:rPr>
          <w:rFonts w:ascii="Times New Roman" w:hAnsi="Times New Roman" w:cs="Times New Roman"/>
          <w:color w:val="000000"/>
          <w:sz w:val="24"/>
          <w:lang w:val="en-US"/>
        </w:rPr>
        <w:t xml:space="preserve"> pula.</w:t>
      </w:r>
    </w:p>
    <w:p w:rsidR="00616C7F" w:rsidRDefault="00616C7F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persoalan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dihadapkan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kepadanya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menciptakan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situasi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bawahan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individualnya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melaksanakan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pekerjaan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untuk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mencapai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tujuan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sekolah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>.</w:t>
      </w:r>
      <w:proofErr w:type="gram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Atau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dengan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kata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gram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lain</w:t>
      </w:r>
      <w:proofErr w:type="gram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bagaimana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Kepala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Sekolah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dapat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menyesuaikan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keinginan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bawahan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lastRenderedPageBreak/>
        <w:t>dengan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jalan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memberikan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kerja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agar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tujuan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sekolah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dapat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dicapai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adalah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proses</w:t>
      </w:r>
      <w:proofErr w:type="spellEnd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 w:rsidRPr="00D03128">
        <w:rPr>
          <w:rFonts w:ascii="Times New Roman" w:hAnsi="Times New Roman" w:cs="Times New Roman"/>
          <w:color w:val="000000"/>
          <w:sz w:val="24"/>
          <w:lang w:val="en-US"/>
        </w:rPr>
        <w:t>psikologi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terjadi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pada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diri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seseorang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akibat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adanya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interaksi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antara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sikap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kebutuhan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keputusan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dan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persepsi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seseorang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dengan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2975A4">
        <w:rPr>
          <w:rFonts w:ascii="Times New Roman" w:hAnsi="Times New Roman" w:cs="Times New Roman"/>
          <w:color w:val="000000"/>
          <w:sz w:val="24"/>
          <w:lang w:val="en-US"/>
        </w:rPr>
        <w:t>lingkungannya</w:t>
      </w:r>
      <w:proofErr w:type="spellEnd"/>
      <w:r w:rsidR="002975A4">
        <w:rPr>
          <w:rFonts w:ascii="Times New Roman" w:hAnsi="Times New Roman" w:cs="Times New Roman"/>
          <w:color w:val="000000"/>
          <w:sz w:val="24"/>
          <w:lang w:val="en-US"/>
        </w:rPr>
        <w:t>.</w:t>
      </w:r>
    </w:p>
    <w:p w:rsidR="002975A4" w:rsidRPr="00A07555" w:rsidRDefault="002975A4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seharusnya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moti</w:t>
      </w:r>
      <w:r w:rsidR="00D03128">
        <w:rPr>
          <w:rFonts w:ascii="Times New Roman" w:hAnsi="Times New Roman" w:cs="Times New Roman"/>
          <w:color w:val="000000"/>
          <w:sz w:val="24"/>
          <w:lang w:val="en-US"/>
        </w:rPr>
        <w:t>vasi</w:t>
      </w:r>
      <w:proofErr w:type="spellEnd"/>
      <w:r w:rsid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D03128">
        <w:rPr>
          <w:rFonts w:ascii="Times New Roman" w:hAnsi="Times New Roman" w:cs="Times New Roman"/>
          <w:color w:val="000000"/>
          <w:sz w:val="24"/>
          <w:lang w:val="en-US"/>
        </w:rPr>
        <w:t>kerjanya</w:t>
      </w:r>
      <w:proofErr w:type="spellEnd"/>
      <w:r w:rsidR="00D03128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="00D03128">
        <w:rPr>
          <w:rFonts w:ascii="Times New Roman" w:hAnsi="Times New Roman" w:cs="Times New Roman"/>
          <w:color w:val="000000"/>
          <w:sz w:val="24"/>
          <w:lang w:val="en-US"/>
        </w:rPr>
        <w:t>disamping</w:t>
      </w:r>
      <w:proofErr w:type="spellEnd"/>
      <w:r w:rsid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D03128">
        <w:rPr>
          <w:rFonts w:ascii="Times New Roman" w:hAnsi="Times New Roman" w:cs="Times New Roman"/>
          <w:color w:val="000000"/>
          <w:sz w:val="24"/>
          <w:lang w:val="en-US"/>
        </w:rPr>
        <w:t>Kepala</w:t>
      </w:r>
      <w:proofErr w:type="spellEnd"/>
      <w:r w:rsid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D03128">
        <w:rPr>
          <w:rFonts w:ascii="Times New Roman" w:hAnsi="Times New Roman" w:cs="Times New Roman"/>
          <w:color w:val="000000"/>
          <w:sz w:val="24"/>
          <w:lang w:val="en-US"/>
        </w:rPr>
        <w:t>Sekolah</w:t>
      </w:r>
      <w:proofErr w:type="spellEnd"/>
      <w:r w:rsidR="00D03128"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 w:rsidR="00D03128">
        <w:rPr>
          <w:rFonts w:ascii="Times New Roman" w:hAnsi="Times New Roman" w:cs="Times New Roman"/>
          <w:color w:val="000000"/>
          <w:sz w:val="24"/>
          <w:lang w:val="en-US"/>
        </w:rPr>
        <w:t>semestinya</w:t>
      </w:r>
      <w:proofErr w:type="spellEnd"/>
      <w:r w:rsidR="00D0312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D03128">
        <w:rPr>
          <w:rFonts w:ascii="Times New Roman" w:hAnsi="Times New Roman" w:cs="Times New Roman"/>
          <w:color w:val="000000"/>
          <w:sz w:val="24"/>
          <w:lang w:val="en-US"/>
        </w:rPr>
        <w:t>membe</w:t>
      </w:r>
      <w:r w:rsidR="00A65886">
        <w:rPr>
          <w:rFonts w:ascii="Times New Roman" w:hAnsi="Times New Roman" w:cs="Times New Roman"/>
          <w:color w:val="000000"/>
          <w:sz w:val="24"/>
          <w:lang w:val="en-US"/>
        </w:rPr>
        <w:t>rikan</w:t>
      </w:r>
      <w:proofErr w:type="spellEnd"/>
      <w:r w:rsidR="00A65886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A65886"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 w:rsidR="00A65886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A65886">
        <w:rPr>
          <w:rFonts w:ascii="Times New Roman" w:hAnsi="Times New Roman" w:cs="Times New Roman"/>
          <w:color w:val="000000"/>
          <w:sz w:val="24"/>
          <w:lang w:val="en-US"/>
        </w:rPr>
        <w:t>kepada</w:t>
      </w:r>
      <w:proofErr w:type="spellEnd"/>
      <w:r w:rsidR="00A65886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A65886">
        <w:rPr>
          <w:rFonts w:ascii="Times New Roman" w:hAnsi="Times New Roman" w:cs="Times New Roman"/>
          <w:color w:val="000000"/>
          <w:sz w:val="24"/>
          <w:lang w:val="en-US"/>
        </w:rPr>
        <w:t>para</w:t>
      </w:r>
      <w:proofErr w:type="spellEnd"/>
      <w:r w:rsidR="00A65886">
        <w:rPr>
          <w:rFonts w:ascii="Times New Roman" w:hAnsi="Times New Roman" w:cs="Times New Roman"/>
          <w:color w:val="000000"/>
          <w:sz w:val="24"/>
          <w:lang w:val="en-US"/>
        </w:rPr>
        <w:t xml:space="preserve"> guru.</w:t>
      </w:r>
      <w:proofErr w:type="gramEnd"/>
    </w:p>
    <w:p w:rsidR="00556ADC" w:rsidRDefault="00D03128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Sepanjang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penulis,menemukan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tuli</w:t>
      </w:r>
      <w:r w:rsidR="00E37519">
        <w:rPr>
          <w:rFonts w:ascii="Times New Roman" w:hAnsi="Times New Roman" w:cs="Times New Roman"/>
          <w:color w:val="000000"/>
          <w:sz w:val="24"/>
          <w:lang w:val="en-US"/>
        </w:rPr>
        <w:t>s</w:t>
      </w:r>
      <w:proofErr w:type="spellEnd"/>
      <w:r w:rsidR="00E37519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E37519">
        <w:rPr>
          <w:rFonts w:ascii="Times New Roman" w:hAnsi="Times New Roman" w:cs="Times New Roman"/>
          <w:color w:val="000000"/>
          <w:sz w:val="24"/>
          <w:lang w:val="en-US"/>
        </w:rPr>
        <w:t>mengkaji</w:t>
      </w:r>
      <w:proofErr w:type="spellEnd"/>
      <w:r w:rsidR="00E37519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E37519">
        <w:rPr>
          <w:rFonts w:ascii="Times New Roman" w:hAnsi="Times New Roman" w:cs="Times New Roman"/>
          <w:color w:val="000000"/>
          <w:sz w:val="24"/>
          <w:lang w:val="en-US"/>
        </w:rPr>
        <w:t>tentang</w:t>
      </w:r>
      <w:proofErr w:type="spellEnd"/>
      <w:r w:rsidR="00E37519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E37519"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 w:rsidR="00E37519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="00E37519">
        <w:rPr>
          <w:rFonts w:ascii="Times New Roman" w:hAnsi="Times New Roman" w:cs="Times New Roman"/>
          <w:color w:val="000000"/>
          <w:sz w:val="24"/>
          <w:lang w:val="en-US"/>
        </w:rPr>
        <w:t>an</w:t>
      </w:r>
      <w:r>
        <w:rPr>
          <w:rFonts w:ascii="Times New Roman" w:hAnsi="Times New Roman" w:cs="Times New Roman"/>
          <w:color w:val="000000"/>
          <w:sz w:val="24"/>
          <w:lang w:val="en-US"/>
        </w:rPr>
        <w:t>tar</w:t>
      </w:r>
      <w:proofErr w:type="spellEnd"/>
      <w:r w:rsidR="00E3751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lain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>:</w:t>
      </w:r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="00F70B50">
        <w:rPr>
          <w:rFonts w:ascii="Times New Roman" w:hAnsi="Times New Roman" w:cs="Times New Roman"/>
          <w:color w:val="000000"/>
          <w:sz w:val="24"/>
          <w:lang w:val="en-US"/>
        </w:rPr>
        <w:t>p</w:t>
      </w:r>
      <w:r w:rsidR="00556ADC" w:rsidRPr="00556ADC">
        <w:rPr>
          <w:rFonts w:ascii="Times New Roman" w:hAnsi="Times New Roman" w:cs="Times New Roman"/>
          <w:color w:val="000000"/>
          <w:sz w:val="24"/>
        </w:rPr>
        <w:t>enelitian terdahulu yang dilakukan oleh</w:t>
      </w:r>
      <w:r w:rsidR="00B42C1A">
        <w:rPr>
          <w:rFonts w:ascii="Times New Roman" w:hAnsi="Times New Roman" w:cs="Times New Roman"/>
          <w:color w:val="000000"/>
          <w:sz w:val="24"/>
        </w:rPr>
        <w:t xml:space="preserve"> Sukardi</w:t>
      </w:r>
      <w:r w:rsidR="00020D2A">
        <w:rPr>
          <w:rFonts w:ascii="Times New Roman" w:hAnsi="Times New Roman" w:cs="Times New Roman"/>
          <w:color w:val="000000"/>
          <w:sz w:val="24"/>
        </w:rPr>
        <w:t xml:space="preserve"> tahun 2015</w:t>
      </w:r>
      <w:r w:rsidR="00B42C1A">
        <w:rPr>
          <w:rFonts w:ascii="Times New Roman" w:hAnsi="Times New Roman" w:cs="Times New Roman"/>
          <w:color w:val="000000"/>
          <w:sz w:val="24"/>
        </w:rPr>
        <w:t>,</w:t>
      </w:r>
      <w:r w:rsidR="00F9084A">
        <w:rPr>
          <w:rFonts w:ascii="Times New Roman" w:hAnsi="Times New Roman" w:cs="Times New Roman"/>
          <w:color w:val="000000"/>
          <w:sz w:val="24"/>
        </w:rPr>
        <w:t xml:space="preserve"> dengan judul </w:t>
      </w:r>
      <w:r w:rsidR="00F9084A" w:rsidRPr="00F9084A">
        <w:rPr>
          <w:rFonts w:ascii="Times New Roman" w:hAnsi="Times New Roman" w:cs="Times New Roman"/>
          <w:color w:val="000000"/>
          <w:sz w:val="24"/>
        </w:rPr>
        <w:t>Motivasi Kerja Guru</w:t>
      </w:r>
      <w:r w:rsidR="00F9084A">
        <w:rPr>
          <w:color w:val="000000"/>
        </w:rPr>
        <w:t xml:space="preserve"> </w:t>
      </w:r>
      <w:r w:rsidR="00F9084A" w:rsidRPr="00F9084A">
        <w:rPr>
          <w:rFonts w:ascii="Times New Roman" w:hAnsi="Times New Roman" w:cs="Times New Roman"/>
          <w:color w:val="000000"/>
          <w:sz w:val="24"/>
        </w:rPr>
        <w:t>Dengan Kinerja Guru SD Negeri Jumantoro Karanganyar</w:t>
      </w:r>
      <w:r w:rsidR="00F9084A" w:rsidRPr="00F9084A">
        <w:t xml:space="preserve"> </w:t>
      </w:r>
      <w:r w:rsidR="00B42C1A">
        <w:rPr>
          <w:rFonts w:ascii="Times New Roman" w:hAnsi="Times New Roman" w:cs="Times New Roman"/>
          <w:color w:val="000000"/>
          <w:sz w:val="24"/>
        </w:rPr>
        <w:t xml:space="preserve"> </w:t>
      </w:r>
      <w:r w:rsidR="00B42C1A" w:rsidRPr="00B42C1A">
        <w:rPr>
          <w:rFonts w:ascii="Times New Roman" w:hAnsi="Times New Roman" w:cs="Times New Roman"/>
          <w:color w:val="000000"/>
          <w:sz w:val="24"/>
        </w:rPr>
        <w:t>diperoleh kesimpulan</w:t>
      </w:r>
      <w:r w:rsidR="00C4395D">
        <w:rPr>
          <w:rFonts w:ascii="Times New Roman" w:hAnsi="Times New Roman" w:cs="Times New Roman"/>
          <w:color w:val="000000"/>
          <w:sz w:val="24"/>
        </w:rPr>
        <w:t xml:space="preserve">  bahwa</w:t>
      </w:r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motivasi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kerja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memiliki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hubungan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signifikan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dengan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kinerja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guru 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di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SD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Negeri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Jumantoro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Karanganyar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yang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ditunjukkan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dengan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koefisien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korelasi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F70B50">
        <w:rPr>
          <w:rFonts w:ascii="Times New Roman" w:hAnsi="Times New Roman" w:cs="Times New Roman"/>
          <w:color w:val="000000"/>
          <w:sz w:val="24"/>
          <w:lang w:val="en-US"/>
        </w:rPr>
        <w:t>sebesar</w:t>
      </w:r>
      <w:proofErr w:type="spellEnd"/>
      <w:r w:rsidR="00F70B50">
        <w:rPr>
          <w:rFonts w:ascii="Times New Roman" w:hAnsi="Times New Roman" w:cs="Times New Roman"/>
          <w:color w:val="000000"/>
          <w:sz w:val="24"/>
          <w:lang w:val="en-US"/>
        </w:rPr>
        <w:t xml:space="preserve"> 0,688</w:t>
      </w:r>
      <w:r w:rsidR="00F9084A">
        <w:rPr>
          <w:rFonts w:ascii="Times New Roman" w:hAnsi="Times New Roman" w:cs="Times New Roman"/>
          <w:color w:val="000000"/>
          <w:sz w:val="24"/>
        </w:rPr>
        <w:t>.</w:t>
      </w:r>
      <w:r w:rsidR="00B42C1A" w:rsidRPr="00B42C1A">
        <w:rPr>
          <w:rFonts w:ascii="Times New Roman" w:hAnsi="Times New Roman" w:cs="Times New Roman"/>
          <w:color w:val="000000"/>
          <w:sz w:val="24"/>
        </w:rPr>
        <w:t xml:space="preserve"> </w:t>
      </w:r>
      <w:r w:rsidR="00484624">
        <w:rPr>
          <w:rFonts w:ascii="Times New Roman" w:hAnsi="Times New Roman" w:cs="Times New Roman"/>
          <w:color w:val="000000"/>
          <w:sz w:val="24"/>
        </w:rPr>
        <w:t>Aswar</w:t>
      </w:r>
      <w:r w:rsidR="00B42C1A" w:rsidRPr="00B42C1A">
        <w:rPr>
          <w:rFonts w:ascii="Times New Roman" w:hAnsi="Times New Roman" w:cs="Times New Roman"/>
          <w:color w:val="000000"/>
          <w:sz w:val="24"/>
        </w:rPr>
        <w:t xml:space="preserve"> dalam </w:t>
      </w:r>
      <w:r w:rsidR="00B42C1A" w:rsidRPr="00484624">
        <w:rPr>
          <w:rFonts w:ascii="Times New Roman" w:hAnsi="Times New Roman" w:cs="Times New Roman"/>
          <w:color w:val="000000"/>
          <w:sz w:val="24"/>
          <w:szCs w:val="24"/>
        </w:rPr>
        <w:t>pen</w:t>
      </w:r>
      <w:r w:rsidR="00484624" w:rsidRPr="00484624">
        <w:rPr>
          <w:rFonts w:ascii="Times New Roman" w:hAnsi="Times New Roman" w:cs="Times New Roman"/>
          <w:color w:val="000000"/>
          <w:sz w:val="24"/>
          <w:szCs w:val="24"/>
        </w:rPr>
        <w:t>elitiannya</w:t>
      </w:r>
      <w:r w:rsidR="00020D2A">
        <w:rPr>
          <w:rFonts w:ascii="Times New Roman" w:hAnsi="Times New Roman" w:cs="Times New Roman"/>
          <w:color w:val="000000"/>
          <w:sz w:val="24"/>
          <w:szCs w:val="24"/>
        </w:rPr>
        <w:t xml:space="preserve"> pada tahun 2014</w:t>
      </w:r>
      <w:r w:rsidR="00484624" w:rsidRPr="00484624">
        <w:rPr>
          <w:rFonts w:ascii="Times New Roman" w:hAnsi="Times New Roman" w:cs="Times New Roman"/>
          <w:color w:val="000000"/>
          <w:sz w:val="24"/>
          <w:szCs w:val="24"/>
        </w:rPr>
        <w:t xml:space="preserve"> menerangkan bahwa terdapat</w:t>
      </w:r>
      <w:r w:rsidR="00C85A83">
        <w:rPr>
          <w:rFonts w:ascii="Times New Roman" w:hAnsi="Times New Roman" w:cs="Times New Roman"/>
          <w:color w:val="000000"/>
          <w:sz w:val="24"/>
          <w:szCs w:val="24"/>
        </w:rPr>
        <w:t xml:space="preserve"> pengaruh</w:t>
      </w:r>
      <w:r w:rsidR="00020D2A">
        <w:rPr>
          <w:rFonts w:ascii="Times New Roman" w:hAnsi="Times New Roman" w:cs="Times New Roman"/>
          <w:color w:val="000000"/>
          <w:sz w:val="24"/>
          <w:szCs w:val="24"/>
        </w:rPr>
        <w:t xml:space="preserve"> motivasi dan </w:t>
      </w:r>
      <w:r w:rsidR="00C85A83">
        <w:rPr>
          <w:rFonts w:ascii="Times New Roman" w:hAnsi="Times New Roman" w:cs="Times New Roman"/>
          <w:color w:val="000000"/>
          <w:sz w:val="24"/>
          <w:szCs w:val="24"/>
        </w:rPr>
        <w:t>kinerja</w:t>
      </w:r>
      <w:r w:rsidR="00B42C1A" w:rsidRPr="00484624"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  <w:r w:rsidR="00B42C1A" w:rsidRPr="00484624">
        <w:rPr>
          <w:color w:val="000000"/>
          <w:sz w:val="24"/>
          <w:szCs w:val="24"/>
        </w:rPr>
        <w:t xml:space="preserve"> </w:t>
      </w:r>
      <w:r w:rsidR="00B42C1A" w:rsidRPr="00484624">
        <w:rPr>
          <w:rFonts w:ascii="Times New Roman" w:hAnsi="Times New Roman" w:cs="Times New Roman"/>
          <w:color w:val="000000"/>
          <w:sz w:val="24"/>
          <w:szCs w:val="24"/>
        </w:rPr>
        <w:t xml:space="preserve">terhadap </w:t>
      </w:r>
      <w:r w:rsidR="00484624" w:rsidRPr="00484624">
        <w:rPr>
          <w:rFonts w:ascii="Times New Roman" w:hAnsi="Times New Roman" w:cs="Times New Roman"/>
          <w:color w:val="000000"/>
          <w:sz w:val="24"/>
          <w:szCs w:val="24"/>
        </w:rPr>
        <w:t>hasil belajar di SMP Negeri 2 Banda Aceh dengan nilai korelasi 1,208. Persamaan regresi bersifat linier dengan persamaan Y = 51,316 + 0,715X</w:t>
      </w:r>
      <w:r w:rsidR="00484624" w:rsidRPr="004846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1, </w:t>
      </w:r>
      <w:r w:rsidR="00484624" w:rsidRPr="00484624">
        <w:rPr>
          <w:rFonts w:ascii="Times New Roman" w:hAnsi="Times New Roman" w:cs="Times New Roman"/>
          <w:color w:val="000000"/>
          <w:sz w:val="24"/>
          <w:szCs w:val="24"/>
        </w:rPr>
        <w:t>dengan kontribusi variabel</w:t>
      </w:r>
      <w:r w:rsidR="00484624" w:rsidRPr="00484624">
        <w:rPr>
          <w:color w:val="000000"/>
          <w:sz w:val="24"/>
          <w:szCs w:val="24"/>
        </w:rPr>
        <w:t xml:space="preserve"> </w:t>
      </w:r>
      <w:r w:rsidR="00484624" w:rsidRPr="00484624">
        <w:rPr>
          <w:rFonts w:ascii="Times New Roman" w:hAnsi="Times New Roman" w:cs="Times New Roman"/>
          <w:color w:val="000000"/>
          <w:sz w:val="24"/>
          <w:szCs w:val="24"/>
        </w:rPr>
        <w:t>kinerja guru terhadap hasil belajar di SMP</w:t>
      </w:r>
      <w:r w:rsidR="00484624" w:rsidRPr="00484624">
        <w:rPr>
          <w:color w:val="000000"/>
          <w:sz w:val="24"/>
          <w:szCs w:val="24"/>
        </w:rPr>
        <w:t xml:space="preserve"> </w:t>
      </w:r>
      <w:r w:rsidR="00484624" w:rsidRPr="00484624">
        <w:rPr>
          <w:rFonts w:ascii="Times New Roman" w:hAnsi="Times New Roman" w:cs="Times New Roman"/>
          <w:color w:val="000000"/>
          <w:sz w:val="24"/>
          <w:szCs w:val="24"/>
        </w:rPr>
        <w:t>Negeri 2 Banda Aceh.</w:t>
      </w:r>
    </w:p>
    <w:p w:rsidR="0099175F" w:rsidRDefault="0099175F" w:rsidP="00AD7AC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</w:t>
      </w:r>
      <w:r w:rsidR="005D5804">
        <w:rPr>
          <w:rFonts w:ascii="Times New Roman" w:hAnsi="Times New Roman" w:cs="Times New Roman"/>
          <w:color w:val="000000"/>
          <w:sz w:val="24"/>
        </w:rPr>
        <w:t xml:space="preserve">MP Negeri 1 Pangkajene Sidrap merupakan salah satu lembaga </w:t>
      </w:r>
      <w:r w:rsidRPr="0099175F">
        <w:rPr>
          <w:rFonts w:ascii="Times New Roman" w:hAnsi="Times New Roman" w:cs="Times New Roman"/>
          <w:color w:val="000000"/>
          <w:sz w:val="24"/>
        </w:rPr>
        <w:t>pendidikan formal</w:t>
      </w:r>
      <w:r w:rsidR="00001D37">
        <w:rPr>
          <w:color w:val="000000"/>
        </w:rPr>
        <w:t xml:space="preserve"> </w:t>
      </w:r>
      <w:r w:rsidRPr="0099175F">
        <w:rPr>
          <w:rFonts w:ascii="Times New Roman" w:hAnsi="Times New Roman" w:cs="Times New Roman"/>
          <w:color w:val="000000"/>
          <w:sz w:val="24"/>
        </w:rPr>
        <w:t>pada jenjang menengah</w:t>
      </w:r>
      <w:r w:rsidR="00001D37">
        <w:rPr>
          <w:rFonts w:ascii="Times New Roman" w:hAnsi="Times New Roman" w:cs="Times New Roman"/>
          <w:color w:val="000000"/>
          <w:sz w:val="24"/>
        </w:rPr>
        <w:t xml:space="preserve"> pertama</w:t>
      </w:r>
      <w:r w:rsidRPr="0099175F">
        <w:rPr>
          <w:rFonts w:ascii="Times New Roman" w:hAnsi="Times New Roman" w:cs="Times New Roman"/>
          <w:color w:val="000000"/>
          <w:sz w:val="24"/>
        </w:rPr>
        <w:t>, yang di</w:t>
      </w:r>
      <w:r w:rsidR="00001D37">
        <w:rPr>
          <w:rFonts w:ascii="Times New Roman" w:hAnsi="Times New Roman" w:cs="Times New Roman"/>
          <w:color w:val="000000"/>
          <w:sz w:val="24"/>
        </w:rPr>
        <w:t xml:space="preserve">selenggarakan untuk melanjutkan </w:t>
      </w:r>
      <w:r w:rsidRPr="0099175F">
        <w:rPr>
          <w:rFonts w:ascii="Times New Roman" w:hAnsi="Times New Roman" w:cs="Times New Roman"/>
          <w:color w:val="000000"/>
          <w:sz w:val="24"/>
        </w:rPr>
        <w:t>dan meluaskan</w:t>
      </w:r>
      <w:r w:rsidR="00001D37">
        <w:rPr>
          <w:color w:val="000000"/>
        </w:rPr>
        <w:t xml:space="preserve"> </w:t>
      </w:r>
      <w:r w:rsidRPr="0099175F">
        <w:rPr>
          <w:rFonts w:ascii="Times New Roman" w:hAnsi="Times New Roman" w:cs="Times New Roman"/>
          <w:color w:val="000000"/>
          <w:sz w:val="24"/>
        </w:rPr>
        <w:t>pendidikan dasar serta menyiapkan peserta didik menjadi anggota</w:t>
      </w:r>
      <w:r w:rsidR="00001D37">
        <w:rPr>
          <w:rFonts w:ascii="Times New Roman" w:hAnsi="Times New Roman" w:cs="Times New Roman"/>
          <w:color w:val="000000"/>
          <w:sz w:val="24"/>
        </w:rPr>
        <w:t xml:space="preserve"> </w:t>
      </w:r>
      <w:r w:rsidRPr="0099175F">
        <w:rPr>
          <w:rFonts w:ascii="Times New Roman" w:hAnsi="Times New Roman" w:cs="Times New Roman"/>
          <w:color w:val="000000"/>
          <w:sz w:val="24"/>
        </w:rPr>
        <w:t>masyarakat</w:t>
      </w:r>
      <w:r w:rsidR="00001D37">
        <w:rPr>
          <w:rFonts w:ascii="Times New Roman" w:hAnsi="Times New Roman" w:cs="Times New Roman"/>
          <w:color w:val="000000"/>
          <w:sz w:val="24"/>
        </w:rPr>
        <w:t xml:space="preserve"> </w:t>
      </w:r>
      <w:r w:rsidRPr="0099175F">
        <w:rPr>
          <w:rFonts w:ascii="Times New Roman" w:hAnsi="Times New Roman" w:cs="Times New Roman"/>
          <w:color w:val="000000"/>
          <w:sz w:val="24"/>
        </w:rPr>
        <w:t>yang memiliki kemampuan mengadakan hub</w:t>
      </w:r>
      <w:r w:rsidR="00001D37">
        <w:rPr>
          <w:rFonts w:ascii="Times New Roman" w:hAnsi="Times New Roman" w:cs="Times New Roman"/>
          <w:color w:val="000000"/>
          <w:sz w:val="24"/>
        </w:rPr>
        <w:t xml:space="preserve">ungan timbal balik </w:t>
      </w:r>
      <w:r w:rsidRPr="0099175F">
        <w:rPr>
          <w:rFonts w:ascii="Times New Roman" w:hAnsi="Times New Roman" w:cs="Times New Roman"/>
          <w:color w:val="000000"/>
          <w:sz w:val="24"/>
        </w:rPr>
        <w:t>dengan</w:t>
      </w:r>
      <w:r w:rsidR="00001D37">
        <w:rPr>
          <w:rFonts w:ascii="Times New Roman" w:hAnsi="Times New Roman" w:cs="Times New Roman"/>
          <w:color w:val="000000"/>
          <w:sz w:val="24"/>
        </w:rPr>
        <w:t xml:space="preserve"> </w:t>
      </w:r>
      <w:r w:rsidR="00001D37" w:rsidRPr="00001D37">
        <w:rPr>
          <w:rFonts w:ascii="Times New Roman" w:hAnsi="Times New Roman" w:cs="Times New Roman"/>
          <w:color w:val="000000"/>
          <w:sz w:val="24"/>
        </w:rPr>
        <w:lastRenderedPageBreak/>
        <w:t>lingkungan sosial, budaya dan alam sekitar serta dapat mengembangkan</w:t>
      </w:r>
      <w:r w:rsidR="00B22A3E">
        <w:rPr>
          <w:color w:val="000000"/>
        </w:rPr>
        <w:t xml:space="preserve"> </w:t>
      </w:r>
      <w:r w:rsidR="00001D37" w:rsidRPr="00001D37">
        <w:rPr>
          <w:rFonts w:ascii="Times New Roman" w:hAnsi="Times New Roman" w:cs="Times New Roman"/>
          <w:color w:val="000000"/>
          <w:sz w:val="24"/>
        </w:rPr>
        <w:t>kemampuan lebih lanjut dalam dunia kerja atau pendidikan tinggi.</w:t>
      </w:r>
    </w:p>
    <w:p w:rsidR="00001D37" w:rsidRPr="00001D37" w:rsidRDefault="005D5804" w:rsidP="00020D2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SMP Negeri 1 Pangkajene Sidrap </w:t>
      </w:r>
      <w:r w:rsidR="00001D37" w:rsidRPr="00001D37">
        <w:rPr>
          <w:rFonts w:ascii="Times New Roman" w:hAnsi="Times New Roman" w:cs="Times New Roman"/>
          <w:color w:val="000000"/>
          <w:sz w:val="24"/>
        </w:rPr>
        <w:t>bernaung di bawah Dinas Pendidikan Kabupaten</w:t>
      </w:r>
      <w:r>
        <w:rPr>
          <w:color w:val="000000"/>
        </w:rPr>
        <w:t xml:space="preserve"> </w:t>
      </w:r>
      <w:r w:rsidR="00001D37">
        <w:rPr>
          <w:rFonts w:ascii="Times New Roman" w:hAnsi="Times New Roman" w:cs="Times New Roman"/>
          <w:color w:val="000000"/>
          <w:sz w:val="24"/>
        </w:rPr>
        <w:t>Sidrap</w:t>
      </w:r>
      <w:r w:rsidR="00001D37" w:rsidRPr="00001D37">
        <w:rPr>
          <w:rFonts w:ascii="Times New Roman" w:hAnsi="Times New Roman" w:cs="Times New Roman"/>
          <w:color w:val="000000"/>
          <w:sz w:val="24"/>
        </w:rPr>
        <w:t>. Oleh karena itu dalam pelaksa</w:t>
      </w:r>
      <w:r w:rsidR="00001D37">
        <w:rPr>
          <w:rFonts w:ascii="Times New Roman" w:hAnsi="Times New Roman" w:cs="Times New Roman"/>
          <w:color w:val="000000"/>
          <w:sz w:val="24"/>
        </w:rPr>
        <w:t xml:space="preserve">naan pendidikan, kurikulum yang </w:t>
      </w:r>
      <w:r w:rsidR="00001D37" w:rsidRPr="00001D37">
        <w:rPr>
          <w:rFonts w:ascii="Times New Roman" w:hAnsi="Times New Roman" w:cs="Times New Roman"/>
          <w:color w:val="000000"/>
          <w:sz w:val="24"/>
        </w:rPr>
        <w:t>digunakan</w:t>
      </w:r>
      <w:r w:rsidR="00001D37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adalah Kurikulum 2013 (</w:t>
      </w:r>
      <w:r w:rsidR="00001D37">
        <w:rPr>
          <w:rFonts w:ascii="Times New Roman" w:hAnsi="Times New Roman" w:cs="Times New Roman"/>
          <w:color w:val="000000"/>
          <w:sz w:val="24"/>
        </w:rPr>
        <w:t>K13</w:t>
      </w:r>
      <w:r>
        <w:rPr>
          <w:rFonts w:ascii="Times New Roman" w:hAnsi="Times New Roman" w:cs="Times New Roman"/>
          <w:color w:val="000000"/>
          <w:sz w:val="24"/>
        </w:rPr>
        <w:t>)</w:t>
      </w:r>
      <w:r w:rsidR="00001D37">
        <w:rPr>
          <w:rFonts w:ascii="Times New Roman" w:hAnsi="Times New Roman" w:cs="Times New Roman"/>
          <w:color w:val="000000"/>
          <w:sz w:val="24"/>
        </w:rPr>
        <w:t xml:space="preserve">. </w:t>
      </w:r>
      <w:r w:rsidR="00001D37" w:rsidRPr="00001D37">
        <w:rPr>
          <w:rFonts w:ascii="Times New Roman" w:hAnsi="Times New Roman" w:cs="Times New Roman"/>
          <w:sz w:val="24"/>
          <w:szCs w:val="24"/>
        </w:rPr>
        <w:t xml:space="preserve">SMPN 1 </w:t>
      </w:r>
      <w:r w:rsidR="00020D2A">
        <w:rPr>
          <w:rFonts w:ascii="Times New Roman" w:hAnsi="Times New Roman" w:cs="Times New Roman"/>
          <w:sz w:val="24"/>
          <w:szCs w:val="24"/>
        </w:rPr>
        <w:t>Pangkajen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F76A4">
        <w:rPr>
          <w:rFonts w:ascii="Times New Roman" w:hAnsi="Times New Roman" w:cs="Times New Roman"/>
          <w:sz w:val="24"/>
          <w:szCs w:val="24"/>
        </w:rPr>
        <w:t>Sidrap</w:t>
      </w:r>
      <w:r>
        <w:rPr>
          <w:rFonts w:ascii="Times New Roman" w:hAnsi="Times New Roman" w:cs="Times New Roman"/>
          <w:sz w:val="24"/>
          <w:szCs w:val="24"/>
        </w:rPr>
        <w:t> ditetapkan sebagai s</w:t>
      </w:r>
      <w:r w:rsidR="00001D37" w:rsidRPr="00001D37">
        <w:rPr>
          <w:rFonts w:ascii="Times New Roman" w:hAnsi="Times New Roman" w:cs="Times New Roman"/>
          <w:sz w:val="24"/>
          <w:szCs w:val="24"/>
        </w:rPr>
        <w:t>ala</w:t>
      </w:r>
      <w:r w:rsidR="00020D2A">
        <w:rPr>
          <w:rFonts w:ascii="Times New Roman" w:hAnsi="Times New Roman" w:cs="Times New Roman"/>
          <w:sz w:val="24"/>
          <w:szCs w:val="24"/>
        </w:rPr>
        <w:t>h satu Sekolah Rujukan dari 24 S</w:t>
      </w:r>
      <w:r w:rsidR="00001D37" w:rsidRPr="00001D37">
        <w:rPr>
          <w:rFonts w:ascii="Times New Roman" w:hAnsi="Times New Roman" w:cs="Times New Roman"/>
          <w:sz w:val="24"/>
          <w:szCs w:val="24"/>
        </w:rPr>
        <w:t xml:space="preserve">ekolah </w:t>
      </w:r>
      <w:r w:rsidR="00020D2A">
        <w:rPr>
          <w:rFonts w:ascii="Times New Roman" w:hAnsi="Times New Roman" w:cs="Times New Roman"/>
          <w:sz w:val="24"/>
          <w:szCs w:val="24"/>
        </w:rPr>
        <w:t xml:space="preserve"> Rujukan </w:t>
      </w:r>
      <w:r w:rsidR="008C3699">
        <w:rPr>
          <w:rFonts w:ascii="Times New Roman" w:hAnsi="Times New Roman" w:cs="Times New Roman"/>
          <w:sz w:val="24"/>
          <w:szCs w:val="24"/>
        </w:rPr>
        <w:t>yang ada di Propinsi</w:t>
      </w:r>
      <w:r w:rsidR="008C3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D37" w:rsidRPr="00001D37">
        <w:rPr>
          <w:rFonts w:ascii="Times New Roman" w:hAnsi="Times New Roman" w:cs="Times New Roman"/>
          <w:sz w:val="24"/>
          <w:szCs w:val="24"/>
        </w:rPr>
        <w:t xml:space="preserve">Sulawesi Selatan melalui surat </w:t>
      </w:r>
      <w:r w:rsidR="008C3699">
        <w:rPr>
          <w:rFonts w:ascii="Times New Roman" w:hAnsi="Times New Roman" w:cs="Times New Roman"/>
          <w:sz w:val="24"/>
          <w:szCs w:val="24"/>
        </w:rPr>
        <w:t>Kemendikbud Dirjendikdasmen</w:t>
      </w:r>
      <w:r w:rsidR="005E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  <w:r w:rsidR="00001D37" w:rsidRPr="00001D37">
        <w:rPr>
          <w:rFonts w:ascii="Times New Roman" w:hAnsi="Times New Roman" w:cs="Times New Roman"/>
          <w:sz w:val="24"/>
          <w:szCs w:val="24"/>
        </w:rPr>
        <w:t>2631/D3/KP/2016.</w:t>
      </w:r>
    </w:p>
    <w:p w:rsidR="00001D37" w:rsidRDefault="00C85A83" w:rsidP="007633A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Oleh </w:t>
      </w:r>
      <w:r w:rsidR="0092057E" w:rsidRPr="001D78C0">
        <w:rPr>
          <w:rFonts w:ascii="Times New Roman" w:hAnsi="Times New Roman"/>
          <w:color w:val="000000"/>
          <w:sz w:val="24"/>
          <w:szCs w:val="24"/>
        </w:rPr>
        <w:t>karena itu penulis mencoba mengadakan observas</w:t>
      </w:r>
      <w:r w:rsidR="0092057E">
        <w:rPr>
          <w:rFonts w:ascii="Times New Roman" w:hAnsi="Times New Roman"/>
          <w:color w:val="000000"/>
          <w:sz w:val="24"/>
          <w:szCs w:val="24"/>
        </w:rPr>
        <w:t>i dan wawancara de</w:t>
      </w:r>
      <w:r w:rsidR="00C23007">
        <w:rPr>
          <w:rFonts w:ascii="Times New Roman" w:hAnsi="Times New Roman"/>
          <w:color w:val="000000"/>
          <w:sz w:val="24"/>
          <w:szCs w:val="24"/>
        </w:rPr>
        <w:t xml:space="preserve">ngan Kepala Sekolah SMP Negeri </w:t>
      </w:r>
      <w:r w:rsidR="0092057E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117CDC">
        <w:rPr>
          <w:rFonts w:ascii="Times New Roman" w:hAnsi="Times New Roman"/>
          <w:color w:val="000000"/>
          <w:sz w:val="24"/>
          <w:szCs w:val="24"/>
        </w:rPr>
        <w:t>Pangkaje</w:t>
      </w:r>
      <w:r w:rsidR="006F76A4">
        <w:rPr>
          <w:rFonts w:ascii="Times New Roman" w:hAnsi="Times New Roman"/>
          <w:color w:val="000000"/>
          <w:sz w:val="24"/>
          <w:szCs w:val="24"/>
        </w:rPr>
        <w:t>ne Sidrap</w:t>
      </w:r>
      <w:r w:rsidR="009205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707B">
        <w:rPr>
          <w:rFonts w:ascii="Times New Roman" w:hAnsi="Times New Roman"/>
          <w:color w:val="000000"/>
          <w:sz w:val="24"/>
          <w:szCs w:val="24"/>
        </w:rPr>
        <w:t>Berdasarkan hasil informas</w:t>
      </w:r>
      <w:r w:rsidR="009A3083">
        <w:rPr>
          <w:rFonts w:ascii="Times New Roman" w:hAnsi="Times New Roman"/>
          <w:color w:val="000000"/>
          <w:sz w:val="24"/>
          <w:szCs w:val="24"/>
        </w:rPr>
        <w:t>i</w:t>
      </w:r>
      <w:r w:rsidR="0092057E" w:rsidRPr="001D78C0">
        <w:rPr>
          <w:rFonts w:ascii="Times New Roman" w:hAnsi="Times New Roman"/>
          <w:color w:val="000000"/>
          <w:sz w:val="24"/>
          <w:szCs w:val="24"/>
        </w:rPr>
        <w:t xml:space="preserve"> dari</w:t>
      </w:r>
      <w:r w:rsidR="009205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57E">
        <w:rPr>
          <w:rFonts w:ascii="Times New Roman" w:hAnsi="Times New Roman"/>
          <w:sz w:val="24"/>
          <w:szCs w:val="24"/>
        </w:rPr>
        <w:t xml:space="preserve">Kepala Sekolah di SMP 1 </w:t>
      </w:r>
      <w:r w:rsidR="009C707B">
        <w:rPr>
          <w:rFonts w:ascii="Times New Roman" w:hAnsi="Times New Roman"/>
          <w:sz w:val="24"/>
          <w:szCs w:val="24"/>
        </w:rPr>
        <w:t>Pangkaje</w:t>
      </w:r>
      <w:r w:rsidR="006F76A4">
        <w:rPr>
          <w:rFonts w:ascii="Times New Roman" w:hAnsi="Times New Roman"/>
          <w:sz w:val="24"/>
          <w:szCs w:val="24"/>
        </w:rPr>
        <w:t>ne Sidrap</w:t>
      </w:r>
      <w:r w:rsidR="0092057E">
        <w:rPr>
          <w:rFonts w:ascii="Times New Roman" w:hAnsi="Times New Roman"/>
          <w:sz w:val="24"/>
          <w:szCs w:val="24"/>
        </w:rPr>
        <w:t xml:space="preserve">, </w:t>
      </w:r>
      <w:r w:rsidR="005D5804">
        <w:rPr>
          <w:rFonts w:ascii="Times New Roman" w:hAnsi="Times New Roman"/>
          <w:sz w:val="24"/>
          <w:szCs w:val="24"/>
        </w:rPr>
        <w:t>p</w:t>
      </w:r>
      <w:r w:rsidR="0092057E" w:rsidRPr="001D78C0">
        <w:rPr>
          <w:rFonts w:ascii="Times New Roman" w:hAnsi="Times New Roman"/>
          <w:sz w:val="24"/>
          <w:szCs w:val="24"/>
        </w:rPr>
        <w:t>ada</w:t>
      </w:r>
      <w:r w:rsidR="0092057E">
        <w:rPr>
          <w:rFonts w:ascii="Times New Roman" w:hAnsi="Times New Roman"/>
          <w:sz w:val="24"/>
          <w:szCs w:val="24"/>
        </w:rPr>
        <w:t xml:space="preserve"> tanggal 16 Mei 2017</w:t>
      </w:r>
      <w:r w:rsidR="0092057E" w:rsidRPr="001D78C0">
        <w:rPr>
          <w:rFonts w:ascii="Times New Roman" w:hAnsi="Times New Roman"/>
          <w:color w:val="000000"/>
          <w:sz w:val="24"/>
          <w:szCs w:val="24"/>
        </w:rPr>
        <w:t>,</w:t>
      </w:r>
      <w:r w:rsidR="009205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7CDC">
        <w:rPr>
          <w:rFonts w:ascii="Times New Roman" w:hAnsi="Times New Roman"/>
          <w:sz w:val="24"/>
          <w:szCs w:val="24"/>
        </w:rPr>
        <w:t>dan</w:t>
      </w:r>
      <w:r w:rsidR="00CD7C26">
        <w:rPr>
          <w:rFonts w:ascii="Times New Roman" w:hAnsi="Times New Roman"/>
          <w:sz w:val="24"/>
          <w:szCs w:val="24"/>
        </w:rPr>
        <w:t xml:space="preserve"> menjelas</w:t>
      </w:r>
      <w:r w:rsidR="00DF2368">
        <w:rPr>
          <w:rFonts w:ascii="Times New Roman" w:hAnsi="Times New Roman"/>
          <w:sz w:val="24"/>
          <w:szCs w:val="24"/>
        </w:rPr>
        <w:t>kan bahwa motivasi</w:t>
      </w:r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membanggakan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terkenal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/>
          <w:sz w:val="24"/>
          <w:szCs w:val="24"/>
          <w:lang w:val="en-US"/>
        </w:rPr>
        <w:t>prestasinya</w:t>
      </w:r>
      <w:proofErr w:type="spellEnd"/>
      <w:r w:rsidR="00DF2368">
        <w:rPr>
          <w:rFonts w:ascii="Times New Roman" w:hAnsi="Times New Roman"/>
          <w:sz w:val="24"/>
          <w:szCs w:val="24"/>
          <w:lang w:val="en-US"/>
        </w:rPr>
        <w:t>.</w:t>
      </w:r>
      <w:r w:rsidR="00CD7C26">
        <w:rPr>
          <w:rFonts w:ascii="Times New Roman" w:hAnsi="Times New Roman"/>
          <w:sz w:val="24"/>
          <w:szCs w:val="24"/>
        </w:rPr>
        <w:t xml:space="preserve"> </w:t>
      </w:r>
      <w:r w:rsidR="0092057E" w:rsidRPr="00FC137D">
        <w:rPr>
          <w:rFonts w:ascii="Times New Roman" w:hAnsi="Times New Roman" w:cs="Times New Roman"/>
          <w:sz w:val="24"/>
          <w:szCs w:val="24"/>
        </w:rPr>
        <w:t>Berdasarkan</w:t>
      </w:r>
      <w:r w:rsidR="009C707B">
        <w:rPr>
          <w:rFonts w:ascii="Times New Roman" w:hAnsi="Times New Roman" w:cs="Times New Roman"/>
          <w:sz w:val="24"/>
          <w:szCs w:val="24"/>
        </w:rPr>
        <w:t xml:space="preserve"> </w:t>
      </w:r>
      <w:r w:rsidR="0092057E" w:rsidRPr="00FC137D">
        <w:rPr>
          <w:rFonts w:ascii="Times New Roman" w:hAnsi="Times New Roman" w:cs="Times New Roman"/>
          <w:sz w:val="24"/>
          <w:szCs w:val="24"/>
        </w:rPr>
        <w:t xml:space="preserve">fakta tersebut, maka peneliti tertarik untuk mengadakan </w:t>
      </w:r>
      <w:r w:rsidR="007633A5">
        <w:rPr>
          <w:rFonts w:ascii="Times New Roman" w:hAnsi="Times New Roman" w:cs="Times New Roman"/>
          <w:sz w:val="24"/>
          <w:szCs w:val="24"/>
        </w:rPr>
        <w:t>penelitian</w:t>
      </w:r>
      <w:r w:rsidR="0092057E">
        <w:rPr>
          <w:rFonts w:ascii="Times New Roman" w:hAnsi="Times New Roman" w:cs="Times New Roman"/>
          <w:sz w:val="24"/>
          <w:szCs w:val="24"/>
        </w:rPr>
        <w:t xml:space="preserve"> </w:t>
      </w:r>
      <w:r w:rsidR="0092057E" w:rsidRPr="00FC137D">
        <w:rPr>
          <w:rFonts w:ascii="Times New Roman" w:hAnsi="Times New Roman" w:cs="Times New Roman"/>
          <w:sz w:val="24"/>
          <w:szCs w:val="24"/>
        </w:rPr>
        <w:t xml:space="preserve">tentang </w:t>
      </w:r>
      <w:r w:rsidR="005E7D6D">
        <w:rPr>
          <w:rFonts w:ascii="Times New Roman" w:hAnsi="Times New Roman" w:cs="Times New Roman"/>
          <w:sz w:val="24"/>
          <w:szCs w:val="24"/>
        </w:rPr>
        <w:t>Motivasi</w:t>
      </w:r>
      <w:r w:rsidR="005E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6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DF2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7633A5">
        <w:rPr>
          <w:rFonts w:ascii="Times New Roman" w:hAnsi="Times New Roman" w:cs="Times New Roman"/>
          <w:sz w:val="24"/>
          <w:szCs w:val="24"/>
        </w:rPr>
        <w:t xml:space="preserve">Di SMP Negeri 1 </w:t>
      </w:r>
      <w:r w:rsidR="009C707B">
        <w:rPr>
          <w:rFonts w:ascii="Times New Roman" w:hAnsi="Times New Roman" w:cs="Times New Roman"/>
          <w:sz w:val="24"/>
          <w:szCs w:val="24"/>
        </w:rPr>
        <w:t>Pangkaje</w:t>
      </w:r>
      <w:r w:rsidR="006F76A4">
        <w:rPr>
          <w:rFonts w:ascii="Times New Roman" w:hAnsi="Times New Roman" w:cs="Times New Roman"/>
          <w:sz w:val="24"/>
          <w:szCs w:val="24"/>
        </w:rPr>
        <w:t>ne Sidrap</w:t>
      </w:r>
      <w:r w:rsidR="007633A5">
        <w:rPr>
          <w:rFonts w:ascii="Times New Roman" w:hAnsi="Times New Roman" w:cs="Times New Roman"/>
          <w:sz w:val="24"/>
          <w:szCs w:val="24"/>
        </w:rPr>
        <w:t>.</w:t>
      </w:r>
    </w:p>
    <w:p w:rsidR="007633A5" w:rsidRDefault="007633A5" w:rsidP="005D580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7633A5">
        <w:rPr>
          <w:rFonts w:ascii="Times New Roman" w:hAnsi="Times New Roman" w:cs="Times New Roman"/>
          <w:color w:val="000000"/>
          <w:sz w:val="24"/>
        </w:rPr>
        <w:t>Peneliti berharap hasil penelitian ini nantinya dapat menjadi masukan bagi</w:t>
      </w:r>
      <w:r w:rsidRPr="007633A5">
        <w:rPr>
          <w:color w:val="000000"/>
        </w:rPr>
        <w:br/>
      </w:r>
      <w:r w:rsidRPr="007633A5">
        <w:rPr>
          <w:rFonts w:ascii="Times New Roman" w:hAnsi="Times New Roman" w:cs="Times New Roman"/>
          <w:color w:val="000000"/>
          <w:sz w:val="24"/>
        </w:rPr>
        <w:t xml:space="preserve">guru </w:t>
      </w:r>
      <w:r w:rsidR="00365995">
        <w:rPr>
          <w:rFonts w:ascii="Times New Roman" w:hAnsi="Times New Roman" w:cs="Times New Roman"/>
          <w:color w:val="000000"/>
          <w:sz w:val="24"/>
        </w:rPr>
        <w:t>dan lembaga terkait untuk memperhatikan pentingnya motivasi terhadap guru</w:t>
      </w:r>
      <w:r w:rsidRPr="007633A5">
        <w:rPr>
          <w:rFonts w:ascii="Times New Roman" w:hAnsi="Times New Roman" w:cs="Times New Roman"/>
          <w:color w:val="000000"/>
          <w:sz w:val="24"/>
        </w:rPr>
        <w:t>. Dengan kinerja guru yang optimal maka pada akhirnya dapat</w:t>
      </w:r>
      <w:r w:rsidR="00365995">
        <w:rPr>
          <w:color w:val="000000"/>
        </w:rPr>
        <w:t xml:space="preserve"> </w:t>
      </w:r>
      <w:r w:rsidRPr="007633A5">
        <w:rPr>
          <w:rFonts w:ascii="Times New Roman" w:hAnsi="Times New Roman" w:cs="Times New Roman"/>
          <w:color w:val="000000"/>
          <w:sz w:val="24"/>
        </w:rPr>
        <w:t>meningkatkan prestasi siswa dan mutu pendidikan juga semakin baik.</w:t>
      </w:r>
    </w:p>
    <w:p w:rsidR="00365995" w:rsidRDefault="00365995" w:rsidP="005D580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433740" w:rsidRDefault="00433740" w:rsidP="005D580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433740" w:rsidRPr="005D5804" w:rsidRDefault="00433740" w:rsidP="005D580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8C3699" w:rsidRPr="003A1EC0" w:rsidRDefault="008C3699" w:rsidP="008C369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8C3699" w:rsidRDefault="008C3699" w:rsidP="008C3699">
      <w:pPr>
        <w:pStyle w:val="ListParagraph"/>
        <w:spacing w:line="480" w:lineRule="auto"/>
        <w:ind w:left="0" w:firstLine="720"/>
        <w:jc w:val="both"/>
        <w:rPr>
          <w:color w:val="000000"/>
        </w:rPr>
      </w:pPr>
      <w:r w:rsidRPr="00872FBE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 pendahuluan sebagaimana paparan </w:t>
      </w:r>
      <w:r w:rsidRPr="00872FBE">
        <w:rPr>
          <w:rFonts w:ascii="Times New Roman" w:hAnsi="Times New Roman" w:cs="Times New Roman"/>
          <w:sz w:val="24"/>
          <w:szCs w:val="24"/>
        </w:rPr>
        <w:t>di atas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FBE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FBE">
        <w:rPr>
          <w:rFonts w:ascii="Times New Roman" w:hAnsi="Times New Roman" w:cs="Times New Roman"/>
          <w:sz w:val="24"/>
          <w:szCs w:val="24"/>
        </w:rPr>
        <w:t>adanya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FBE">
        <w:rPr>
          <w:rFonts w:ascii="Times New Roman" w:hAnsi="Times New Roman" w:cs="Times New Roman"/>
          <w:sz w:val="24"/>
          <w:szCs w:val="24"/>
        </w:rPr>
        <w:t>keterbatasan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FBE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FB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FBE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FBE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eliti, maka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menjadi fokus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FBE">
        <w:rPr>
          <w:rFonts w:ascii="Times New Roman" w:hAnsi="Times New Roman" w:cs="Times New Roman"/>
          <w:sz w:val="24"/>
          <w:szCs w:val="24"/>
        </w:rPr>
        <w:t>permasalahan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Pr="00872FBE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Pr="00B305AC">
        <w:rPr>
          <w:rFonts w:ascii="Times New Roman" w:hAnsi="Times New Roman" w:cs="Times New Roman"/>
          <w:color w:val="000000"/>
          <w:sz w:val="24"/>
        </w:rPr>
        <w:t xml:space="preserve"> adalah sebagai berikut:</w:t>
      </w:r>
    </w:p>
    <w:p w:rsidR="00B305AC" w:rsidRPr="00F27C95" w:rsidRDefault="00B305AC" w:rsidP="00D2306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Bagaimana gambaran </w:t>
      </w:r>
      <w:r w:rsidRPr="00B305AC">
        <w:rPr>
          <w:rFonts w:ascii="Times New Roman" w:hAnsi="Times New Roman" w:cs="Times New Roman"/>
          <w:color w:val="000000"/>
          <w:sz w:val="24"/>
        </w:rPr>
        <w:t xml:space="preserve">motivasi kerja </w:t>
      </w:r>
      <w:r w:rsidR="00FE2729">
        <w:rPr>
          <w:rFonts w:ascii="Times New Roman" w:hAnsi="Times New Roman" w:cs="Times New Roman"/>
          <w:color w:val="000000"/>
          <w:sz w:val="24"/>
        </w:rPr>
        <w:t xml:space="preserve">guru Di </w:t>
      </w:r>
      <w:r>
        <w:rPr>
          <w:rFonts w:ascii="Times New Roman" w:hAnsi="Times New Roman" w:cs="Times New Roman"/>
          <w:color w:val="000000"/>
          <w:sz w:val="24"/>
        </w:rPr>
        <w:t>SMP</w:t>
      </w:r>
      <w:r w:rsidR="00C85A83">
        <w:rPr>
          <w:rFonts w:ascii="Times New Roman" w:hAnsi="Times New Roman" w:cs="Times New Roman"/>
          <w:color w:val="000000"/>
          <w:sz w:val="24"/>
        </w:rPr>
        <w:t xml:space="preserve"> </w:t>
      </w:r>
      <w:r w:rsidRPr="00B305AC">
        <w:rPr>
          <w:rFonts w:ascii="Times New Roman" w:hAnsi="Times New Roman" w:cs="Times New Roman"/>
          <w:color w:val="000000"/>
          <w:sz w:val="24"/>
        </w:rPr>
        <w:t xml:space="preserve">Negeri 1 </w:t>
      </w:r>
      <w:r w:rsidR="006F76A4">
        <w:rPr>
          <w:rFonts w:ascii="Times New Roman" w:hAnsi="Times New Roman" w:cs="Times New Roman"/>
          <w:color w:val="000000"/>
          <w:sz w:val="24"/>
        </w:rPr>
        <w:t>Pangkajenne Sidrap</w:t>
      </w:r>
      <w:r>
        <w:rPr>
          <w:rFonts w:ascii="Times New Roman" w:hAnsi="Times New Roman" w:cs="Times New Roman"/>
          <w:color w:val="000000"/>
          <w:sz w:val="24"/>
        </w:rPr>
        <w:t xml:space="preserve"> ?</w:t>
      </w:r>
    </w:p>
    <w:p w:rsidR="00E8413E" w:rsidRPr="00CC4D65" w:rsidRDefault="006C431A" w:rsidP="00E8413E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Langkah-langkah apa yang dilakukan </w:t>
      </w:r>
      <w:r w:rsidR="00433740">
        <w:rPr>
          <w:rFonts w:ascii="Times New Roman" w:hAnsi="Times New Roman" w:cs="Times New Roman"/>
          <w:color w:val="000000"/>
          <w:sz w:val="24"/>
        </w:rPr>
        <w:t>oleh guru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33740">
        <w:rPr>
          <w:rFonts w:ascii="Times New Roman" w:hAnsi="Times New Roman" w:cs="Times New Roman"/>
          <w:color w:val="000000"/>
          <w:sz w:val="24"/>
        </w:rPr>
        <w:t>unt</w:t>
      </w:r>
      <w:r w:rsidR="00FC4E8F">
        <w:rPr>
          <w:rFonts w:ascii="Times New Roman" w:hAnsi="Times New Roman" w:cs="Times New Roman"/>
          <w:color w:val="000000"/>
          <w:sz w:val="24"/>
        </w:rPr>
        <w:t>uk meningkatkan motivasi ke</w:t>
      </w:r>
      <w:r>
        <w:rPr>
          <w:rFonts w:ascii="Times New Roman" w:hAnsi="Times New Roman" w:cs="Times New Roman"/>
          <w:color w:val="000000"/>
          <w:sz w:val="24"/>
        </w:rPr>
        <w:t>rja</w:t>
      </w:r>
      <w:r w:rsidR="00433740">
        <w:rPr>
          <w:rFonts w:ascii="Times New Roman" w:hAnsi="Times New Roman" w:cs="Times New Roman"/>
          <w:color w:val="000000"/>
          <w:sz w:val="24"/>
        </w:rPr>
        <w:t>nya</w:t>
      </w:r>
      <w:r>
        <w:rPr>
          <w:rFonts w:ascii="Times New Roman" w:hAnsi="Times New Roman" w:cs="Times New Roman"/>
          <w:color w:val="000000"/>
          <w:sz w:val="24"/>
        </w:rPr>
        <w:t xml:space="preserve"> di SMP Negeri 1 Pangkajene Sidrap ?</w:t>
      </w:r>
    </w:p>
    <w:p w:rsidR="007B530E" w:rsidRPr="003A1EC0" w:rsidRDefault="007B530E" w:rsidP="00297B7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1EC0">
        <w:rPr>
          <w:rFonts w:ascii="Times New Roman" w:hAnsi="Times New Roman" w:cs="Times New Roman"/>
          <w:b/>
          <w:sz w:val="24"/>
          <w:szCs w:val="24"/>
        </w:rPr>
        <w:t>Tujuan Masalah</w:t>
      </w:r>
    </w:p>
    <w:p w:rsidR="00B305AC" w:rsidRDefault="00B305AC" w:rsidP="00B305A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B305AC">
        <w:rPr>
          <w:rFonts w:ascii="Times New Roman" w:hAnsi="Times New Roman" w:cs="Times New Roman"/>
          <w:color w:val="000000"/>
          <w:sz w:val="24"/>
        </w:rPr>
        <w:t>Tujuan dalam penelitian ini adalah untuk mengetahui:</w:t>
      </w:r>
    </w:p>
    <w:p w:rsidR="006C431A" w:rsidRPr="006C431A" w:rsidRDefault="009C707B" w:rsidP="006C431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G</w:t>
      </w:r>
      <w:r w:rsidR="00AA34CF" w:rsidRPr="00FE2729">
        <w:rPr>
          <w:rFonts w:ascii="Times New Roman" w:hAnsi="Times New Roman" w:cs="Times New Roman"/>
          <w:color w:val="000000"/>
          <w:sz w:val="24"/>
        </w:rPr>
        <w:t xml:space="preserve">ambaran </w:t>
      </w:r>
      <w:r w:rsidR="00FE2729">
        <w:rPr>
          <w:rFonts w:ascii="Times New Roman" w:hAnsi="Times New Roman" w:cs="Times New Roman"/>
          <w:color w:val="000000"/>
          <w:sz w:val="24"/>
        </w:rPr>
        <w:t>motivasi kerja guru Di SMP Negeri 1 Pangkajene Sidrap.</w:t>
      </w:r>
    </w:p>
    <w:p w:rsidR="006C431A" w:rsidRPr="006C431A" w:rsidRDefault="006C431A" w:rsidP="006C431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1A">
        <w:rPr>
          <w:rFonts w:ascii="Times New Roman" w:hAnsi="Times New Roman" w:cs="Times New Roman"/>
          <w:color w:val="000000"/>
          <w:sz w:val="24"/>
        </w:rPr>
        <w:t>Langkah-langka</w:t>
      </w:r>
      <w:r>
        <w:rPr>
          <w:rFonts w:ascii="Times New Roman" w:hAnsi="Times New Roman" w:cs="Times New Roman"/>
          <w:color w:val="000000"/>
          <w:sz w:val="24"/>
        </w:rPr>
        <w:t>h</w:t>
      </w:r>
      <w:r w:rsidRPr="006C431A">
        <w:rPr>
          <w:rFonts w:ascii="Times New Roman" w:hAnsi="Times New Roman" w:cs="Times New Roman"/>
          <w:color w:val="000000"/>
          <w:sz w:val="24"/>
        </w:rPr>
        <w:t xml:space="preserve"> yang dilakukan </w:t>
      </w:r>
      <w:r w:rsidR="00433740">
        <w:rPr>
          <w:rFonts w:ascii="Times New Roman" w:hAnsi="Times New Roman" w:cs="Times New Roman"/>
          <w:color w:val="000000"/>
          <w:sz w:val="24"/>
        </w:rPr>
        <w:t>guru unt</w:t>
      </w:r>
      <w:r w:rsidR="00AD6E2C">
        <w:rPr>
          <w:rFonts w:ascii="Times New Roman" w:hAnsi="Times New Roman" w:cs="Times New Roman"/>
          <w:color w:val="000000"/>
          <w:sz w:val="24"/>
        </w:rPr>
        <w:t>uk meningkatkan motivasi k</w:t>
      </w:r>
      <w:r w:rsidR="00433740">
        <w:rPr>
          <w:rFonts w:ascii="Times New Roman" w:hAnsi="Times New Roman" w:cs="Times New Roman"/>
          <w:color w:val="000000"/>
          <w:sz w:val="24"/>
        </w:rPr>
        <w:t>erjanya</w:t>
      </w:r>
      <w:r w:rsidRPr="006C431A">
        <w:rPr>
          <w:rFonts w:ascii="Times New Roman" w:hAnsi="Times New Roman" w:cs="Times New Roman"/>
          <w:color w:val="000000"/>
          <w:sz w:val="24"/>
        </w:rPr>
        <w:t xml:space="preserve"> di SMP Negeri 1 Pangkajene Sidrap</w:t>
      </w:r>
      <w:r w:rsidRPr="006C4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30E" w:rsidRPr="006C431A" w:rsidRDefault="007B530E" w:rsidP="006C431A">
      <w:pPr>
        <w:pStyle w:val="ListParagraph"/>
        <w:numPr>
          <w:ilvl w:val="0"/>
          <w:numId w:val="13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31A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AA34CF" w:rsidRDefault="00AA34CF" w:rsidP="00AA34CF">
      <w:pPr>
        <w:pStyle w:val="ListParagraph"/>
        <w:spacing w:line="480" w:lineRule="auto"/>
        <w:ind w:left="0" w:firstLine="720"/>
        <w:jc w:val="both"/>
        <w:rPr>
          <w:color w:val="000000"/>
        </w:rPr>
      </w:pPr>
      <w:r w:rsidRPr="00AA34CF">
        <w:rPr>
          <w:rFonts w:ascii="Times New Roman" w:hAnsi="Times New Roman" w:cs="Times New Roman"/>
          <w:color w:val="000000"/>
          <w:sz w:val="24"/>
        </w:rPr>
        <w:t>Manfaat yang dapat diambil dari penelitian ini adalah :</w:t>
      </w:r>
    </w:p>
    <w:p w:rsidR="00E2469C" w:rsidRPr="00E2469C" w:rsidRDefault="00AA34CF" w:rsidP="00D2306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CF">
        <w:rPr>
          <w:rFonts w:ascii="Times New Roman" w:hAnsi="Times New Roman" w:cs="Times New Roman"/>
          <w:color w:val="000000"/>
          <w:sz w:val="24"/>
        </w:rPr>
        <w:t>Manfaat Teoritis</w:t>
      </w:r>
      <w:r w:rsidR="00E2469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C378F" w:rsidRDefault="00AA34CF" w:rsidP="00CC4D65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E2469C">
        <w:rPr>
          <w:rFonts w:ascii="Times New Roman" w:hAnsi="Times New Roman" w:cs="Times New Roman"/>
          <w:color w:val="000000"/>
          <w:sz w:val="24"/>
        </w:rPr>
        <w:t>Dari segi ilmiah, penelitian ini diharapkan dapat menambah khasanah ilm</w:t>
      </w:r>
      <w:r w:rsidR="009C707B">
        <w:rPr>
          <w:rFonts w:ascii="Times New Roman" w:hAnsi="Times New Roman" w:cs="Times New Roman"/>
          <w:color w:val="000000"/>
          <w:sz w:val="24"/>
        </w:rPr>
        <w:t>u</w:t>
      </w:r>
      <w:r w:rsidR="00E2469C" w:rsidRPr="00E2469C">
        <w:rPr>
          <w:rFonts w:ascii="Times New Roman" w:hAnsi="Times New Roman" w:cs="Times New Roman"/>
          <w:color w:val="000000"/>
          <w:sz w:val="24"/>
        </w:rPr>
        <w:t xml:space="preserve"> </w:t>
      </w:r>
      <w:r w:rsidRPr="00E2469C">
        <w:rPr>
          <w:rFonts w:ascii="Times New Roman" w:hAnsi="Times New Roman" w:cs="Times New Roman"/>
          <w:color w:val="000000"/>
          <w:sz w:val="24"/>
        </w:rPr>
        <w:t>pengetahuan tenta</w:t>
      </w:r>
      <w:r w:rsidR="00E2469C" w:rsidRPr="00E2469C">
        <w:rPr>
          <w:rFonts w:ascii="Times New Roman" w:hAnsi="Times New Roman" w:cs="Times New Roman"/>
          <w:color w:val="000000"/>
          <w:sz w:val="24"/>
        </w:rPr>
        <w:t xml:space="preserve">ng pengaruh motivasi </w:t>
      </w:r>
      <w:r w:rsidRPr="00E2469C">
        <w:rPr>
          <w:rFonts w:ascii="Times New Roman" w:hAnsi="Times New Roman" w:cs="Times New Roman"/>
          <w:color w:val="000000"/>
          <w:sz w:val="24"/>
        </w:rPr>
        <w:t>terhadap kinerja</w:t>
      </w:r>
      <w:r w:rsidRPr="00E2469C">
        <w:rPr>
          <w:color w:val="000000"/>
        </w:rPr>
        <w:t xml:space="preserve"> </w:t>
      </w:r>
      <w:r w:rsidRPr="00E2469C">
        <w:rPr>
          <w:rFonts w:ascii="Times New Roman" w:hAnsi="Times New Roman" w:cs="Times New Roman"/>
          <w:color w:val="000000"/>
          <w:sz w:val="24"/>
        </w:rPr>
        <w:t>guru serta dapat digunakan sebagai bahan acuan di bi</w:t>
      </w:r>
      <w:r w:rsidR="00E2469C" w:rsidRPr="00E2469C">
        <w:rPr>
          <w:rFonts w:ascii="Times New Roman" w:hAnsi="Times New Roman" w:cs="Times New Roman"/>
          <w:color w:val="000000"/>
          <w:sz w:val="24"/>
        </w:rPr>
        <w:t xml:space="preserve">dang </w:t>
      </w:r>
      <w:r w:rsidRPr="00E2469C">
        <w:rPr>
          <w:rFonts w:ascii="Times New Roman" w:hAnsi="Times New Roman" w:cs="Times New Roman"/>
          <w:color w:val="000000"/>
          <w:sz w:val="24"/>
        </w:rPr>
        <w:t>penelitian yang sejenis.</w:t>
      </w:r>
    </w:p>
    <w:p w:rsidR="00C45E13" w:rsidRDefault="00C45E13" w:rsidP="00CC4D65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C45E13" w:rsidRDefault="00C45E13" w:rsidP="00CC4D65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C45E13" w:rsidRPr="00C45E13" w:rsidRDefault="00C45E13" w:rsidP="00CC4D65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A65886" w:rsidRPr="005316ED" w:rsidRDefault="00AA34CF" w:rsidP="005316E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Manfaat Praktis</w:t>
      </w:r>
    </w:p>
    <w:p w:rsidR="00AA34CF" w:rsidRPr="00AA34CF" w:rsidRDefault="00AA34CF" w:rsidP="00D23067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CF">
        <w:rPr>
          <w:rFonts w:ascii="Times New Roman" w:hAnsi="Times New Roman" w:cs="Times New Roman"/>
          <w:color w:val="000000"/>
          <w:sz w:val="24"/>
          <w:szCs w:val="24"/>
        </w:rPr>
        <w:t>Bagi Peneliti</w:t>
      </w:r>
    </w:p>
    <w:p w:rsidR="00CC4D65" w:rsidRPr="002F2CEC" w:rsidRDefault="00AA34CF" w:rsidP="002F2CEC">
      <w:pPr>
        <w:pStyle w:val="ListParagraph"/>
        <w:spacing w:after="0" w:line="480" w:lineRule="auto"/>
        <w:ind w:left="1440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CF">
        <w:rPr>
          <w:rFonts w:ascii="Times New Roman" w:hAnsi="Times New Roman" w:cs="Times New Roman"/>
          <w:color w:val="000000"/>
          <w:sz w:val="24"/>
          <w:szCs w:val="24"/>
        </w:rPr>
        <w:t>Hasil penelitian ini diharapkan dapat menambah bekal nanti dalam</w:t>
      </w:r>
      <w:r w:rsidR="006F42BE">
        <w:rPr>
          <w:color w:val="000000"/>
          <w:sz w:val="24"/>
          <w:szCs w:val="24"/>
        </w:rPr>
        <w:t xml:space="preserve"> 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melaksanak</w:t>
      </w:r>
      <w:r w:rsidR="0044166C">
        <w:rPr>
          <w:rFonts w:ascii="Times New Roman" w:hAnsi="Times New Roman" w:cs="Times New Roman"/>
          <w:color w:val="000000"/>
          <w:sz w:val="24"/>
          <w:szCs w:val="24"/>
        </w:rPr>
        <w:t>an tugas keseharian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, untuk bekerja dengan sungguh</w:t>
      </w:r>
      <w:r w:rsidR="006F42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sungguh dan dengan kinerja yang tinggi, sehingga akan mencapai hasil yang</w:t>
      </w:r>
      <w:r>
        <w:rPr>
          <w:color w:val="000000"/>
          <w:sz w:val="24"/>
          <w:szCs w:val="24"/>
        </w:rPr>
        <w:t xml:space="preserve"> 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optimal.</w:t>
      </w:r>
    </w:p>
    <w:p w:rsidR="00AA34CF" w:rsidRPr="00AA34CF" w:rsidRDefault="00AA34CF" w:rsidP="00D23067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CF">
        <w:rPr>
          <w:rFonts w:ascii="Times New Roman" w:hAnsi="Times New Roman" w:cs="Times New Roman"/>
          <w:color w:val="000000"/>
          <w:sz w:val="24"/>
          <w:szCs w:val="24"/>
        </w:rPr>
        <w:t>Bagi Guru</w:t>
      </w:r>
    </w:p>
    <w:p w:rsidR="00584B2F" w:rsidRPr="004D0305" w:rsidRDefault="00AA34CF" w:rsidP="004D0305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34CF">
        <w:rPr>
          <w:rFonts w:ascii="Times New Roman" w:hAnsi="Times New Roman" w:cs="Times New Roman"/>
          <w:color w:val="000000"/>
          <w:sz w:val="24"/>
          <w:szCs w:val="24"/>
        </w:rPr>
        <w:t>Hasil penelitian ini diharapkan dapat membantu guru untuk melaksanakan</w:t>
      </w:r>
      <w:r>
        <w:rPr>
          <w:color w:val="000000"/>
          <w:sz w:val="24"/>
          <w:szCs w:val="24"/>
        </w:rPr>
        <w:t xml:space="preserve"> 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kegiatan belajar mengajar yang lebih efisien dan kondusif dalam rangka</w:t>
      </w:r>
      <w:r>
        <w:rPr>
          <w:color w:val="000000"/>
          <w:sz w:val="24"/>
          <w:szCs w:val="24"/>
        </w:rPr>
        <w:t xml:space="preserve"> 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membentuk kader-kader masa depan dengan kualitas yang membanggakan, serta</w:t>
      </w:r>
      <w:r>
        <w:rPr>
          <w:color w:val="000000"/>
          <w:sz w:val="24"/>
          <w:szCs w:val="24"/>
        </w:rPr>
        <w:t xml:space="preserve"> </w:t>
      </w:r>
      <w:r w:rsidR="00E37519">
        <w:rPr>
          <w:rFonts w:ascii="Times New Roman" w:hAnsi="Times New Roman" w:cs="Times New Roman"/>
          <w:color w:val="000000"/>
          <w:sz w:val="24"/>
          <w:szCs w:val="24"/>
        </w:rPr>
        <w:t xml:space="preserve">membantu guru untuk 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 xml:space="preserve"> lebih</w:t>
      </w:r>
      <w:r w:rsidR="00E37519">
        <w:rPr>
          <w:rFonts w:ascii="Times New Roman" w:hAnsi="Times New Roman" w:cs="Times New Roman"/>
          <w:color w:val="000000"/>
          <w:sz w:val="24"/>
          <w:szCs w:val="24"/>
        </w:rPr>
        <w:t xml:space="preserve"> termotivasi menjadi guru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 xml:space="preserve"> profesional sebagai staf</w:t>
      </w:r>
      <w:r>
        <w:rPr>
          <w:color w:val="000000"/>
          <w:sz w:val="24"/>
          <w:szCs w:val="24"/>
        </w:rPr>
        <w:t xml:space="preserve"> 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pendidik.</w:t>
      </w:r>
    </w:p>
    <w:p w:rsidR="00AA34CF" w:rsidRPr="00AA34CF" w:rsidRDefault="00AA34CF" w:rsidP="00D23067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CF">
        <w:rPr>
          <w:rFonts w:ascii="Times New Roman" w:hAnsi="Times New Roman" w:cs="Times New Roman"/>
          <w:color w:val="000000"/>
          <w:sz w:val="24"/>
          <w:szCs w:val="24"/>
        </w:rPr>
        <w:t>Bagi Sekolah</w:t>
      </w:r>
    </w:p>
    <w:p w:rsidR="00AA34CF" w:rsidRDefault="00AA34CF" w:rsidP="00AA34CF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4CF">
        <w:rPr>
          <w:rFonts w:ascii="Times New Roman" w:hAnsi="Times New Roman" w:cs="Times New Roman"/>
          <w:color w:val="000000"/>
          <w:sz w:val="24"/>
          <w:szCs w:val="24"/>
        </w:rPr>
        <w:t>Hasil penelitian ini diharapkan dapat memberikan sumbangan yang baik</w:t>
      </w:r>
      <w:r>
        <w:rPr>
          <w:color w:val="000000"/>
          <w:sz w:val="24"/>
          <w:szCs w:val="24"/>
        </w:rPr>
        <w:t xml:space="preserve"> 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pada sekolah itu sendiri dalam rangka memperbaiki kualitas</w:t>
      </w:r>
      <w:r w:rsidR="004017FD">
        <w:rPr>
          <w:rFonts w:ascii="Times New Roman" w:hAnsi="Times New Roman" w:cs="Times New Roman"/>
          <w:color w:val="000000"/>
          <w:sz w:val="24"/>
          <w:szCs w:val="24"/>
        </w:rPr>
        <w:t xml:space="preserve"> guru dan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 xml:space="preserve"> siswa pada</w:t>
      </w:r>
      <w:r>
        <w:rPr>
          <w:color w:val="000000"/>
          <w:sz w:val="24"/>
          <w:szCs w:val="24"/>
        </w:rPr>
        <w:t xml:space="preserve"> </w:t>
      </w:r>
      <w:r w:rsidRPr="00AA34CF">
        <w:rPr>
          <w:rFonts w:ascii="Times New Roman" w:hAnsi="Times New Roman" w:cs="Times New Roman"/>
          <w:color w:val="000000"/>
          <w:sz w:val="24"/>
          <w:szCs w:val="24"/>
        </w:rPr>
        <w:t>khususnya dan kualitas sekolah pada umumnya.</w:t>
      </w:r>
    </w:p>
    <w:p w:rsidR="008C3699" w:rsidRDefault="008C3699" w:rsidP="0010775E">
      <w:pPr>
        <w:pStyle w:val="ListParagraph"/>
        <w:spacing w:line="480" w:lineRule="auto"/>
        <w:ind w:left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3699" w:rsidRDefault="008C3699" w:rsidP="0010775E">
      <w:pPr>
        <w:pStyle w:val="ListParagraph"/>
        <w:spacing w:line="480" w:lineRule="auto"/>
        <w:ind w:left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3699" w:rsidRDefault="008C3699" w:rsidP="0010775E">
      <w:pPr>
        <w:pStyle w:val="ListParagraph"/>
        <w:spacing w:line="480" w:lineRule="auto"/>
        <w:ind w:left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3699" w:rsidRDefault="008C3699" w:rsidP="0010775E">
      <w:pPr>
        <w:pStyle w:val="ListParagraph"/>
        <w:spacing w:line="480" w:lineRule="auto"/>
        <w:ind w:left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3699" w:rsidRDefault="008C3699" w:rsidP="0010775E">
      <w:pPr>
        <w:pStyle w:val="ListParagraph"/>
        <w:spacing w:line="480" w:lineRule="auto"/>
        <w:ind w:left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30E" w:rsidRPr="00C45E13" w:rsidRDefault="007B530E" w:rsidP="00A6588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30E" w:rsidRPr="00C45E13" w:rsidSect="00D85A35">
      <w:headerReference w:type="default" r:id="rId8"/>
      <w:footerReference w:type="first" r:id="rId9"/>
      <w:pgSz w:w="12240" w:h="15840" w:code="1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F7" w:rsidRDefault="00291BF7" w:rsidP="005D5804">
      <w:pPr>
        <w:spacing w:after="0" w:line="240" w:lineRule="auto"/>
      </w:pPr>
      <w:r>
        <w:separator/>
      </w:r>
    </w:p>
  </w:endnote>
  <w:endnote w:type="continuationSeparator" w:id="1">
    <w:p w:rsidR="00291BF7" w:rsidRDefault="00291BF7" w:rsidP="005D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2982"/>
      <w:docPartObj>
        <w:docPartGallery w:val="Page Numbers (Bottom of Page)"/>
        <w:docPartUnique/>
      </w:docPartObj>
    </w:sdtPr>
    <w:sdtContent>
      <w:p w:rsidR="00D85A35" w:rsidRDefault="003D2147">
        <w:pPr>
          <w:pStyle w:val="Footer"/>
          <w:jc w:val="center"/>
        </w:pPr>
        <w:r>
          <w:fldChar w:fldCharType="begin"/>
        </w:r>
        <w:r w:rsidR="003B4A74">
          <w:instrText xml:space="preserve"> PAGE   \* MERGEFORMAT </w:instrText>
        </w:r>
        <w:r>
          <w:fldChar w:fldCharType="separate"/>
        </w:r>
        <w:r w:rsidR="00C45E13">
          <w:rPr>
            <w:noProof/>
          </w:rPr>
          <w:t>1</w:t>
        </w:r>
        <w:r>
          <w:fldChar w:fldCharType="end"/>
        </w:r>
      </w:p>
    </w:sdtContent>
  </w:sdt>
  <w:p w:rsidR="00D85A35" w:rsidRDefault="00D85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F7" w:rsidRDefault="00291BF7" w:rsidP="005D5804">
      <w:pPr>
        <w:spacing w:after="0" w:line="240" w:lineRule="auto"/>
      </w:pPr>
      <w:r>
        <w:separator/>
      </w:r>
    </w:p>
  </w:footnote>
  <w:footnote w:type="continuationSeparator" w:id="1">
    <w:p w:rsidR="00291BF7" w:rsidRDefault="00291BF7" w:rsidP="005D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45"/>
      <w:docPartObj>
        <w:docPartGallery w:val="Page Numbers (Top of Page)"/>
        <w:docPartUnique/>
      </w:docPartObj>
    </w:sdtPr>
    <w:sdtContent>
      <w:p w:rsidR="00672B63" w:rsidRDefault="003D2147">
        <w:pPr>
          <w:pStyle w:val="Header"/>
          <w:jc w:val="right"/>
        </w:pPr>
        <w:fldSimple w:instr=" PAGE   \* MERGEFORMAT ">
          <w:r w:rsidR="00C45E13">
            <w:rPr>
              <w:noProof/>
            </w:rPr>
            <w:t>9</w:t>
          </w:r>
        </w:fldSimple>
      </w:p>
    </w:sdtContent>
  </w:sdt>
  <w:p w:rsidR="00672B63" w:rsidRDefault="00672B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9A8"/>
    <w:multiLevelType w:val="hybridMultilevel"/>
    <w:tmpl w:val="057263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CCD"/>
    <w:multiLevelType w:val="hybridMultilevel"/>
    <w:tmpl w:val="0CBAAA5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D7BEF"/>
    <w:multiLevelType w:val="hybridMultilevel"/>
    <w:tmpl w:val="5672D980"/>
    <w:lvl w:ilvl="0" w:tplc="46104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D1A"/>
    <w:multiLevelType w:val="hybridMultilevel"/>
    <w:tmpl w:val="2B6E838E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DC31F5B"/>
    <w:multiLevelType w:val="hybridMultilevel"/>
    <w:tmpl w:val="199E34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2FD7"/>
    <w:multiLevelType w:val="hybridMultilevel"/>
    <w:tmpl w:val="F04089C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0FD5ED5"/>
    <w:multiLevelType w:val="hybridMultilevel"/>
    <w:tmpl w:val="C914A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E6E54"/>
    <w:multiLevelType w:val="hybridMultilevel"/>
    <w:tmpl w:val="0142B14A"/>
    <w:lvl w:ilvl="0" w:tplc="AD88D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64B61"/>
    <w:multiLevelType w:val="hybridMultilevel"/>
    <w:tmpl w:val="39641AB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EA59CB"/>
    <w:multiLevelType w:val="hybridMultilevel"/>
    <w:tmpl w:val="6908BE0A"/>
    <w:lvl w:ilvl="0" w:tplc="46104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059"/>
    <w:multiLevelType w:val="hybridMultilevel"/>
    <w:tmpl w:val="0D327F94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5A1DB0"/>
    <w:multiLevelType w:val="hybridMultilevel"/>
    <w:tmpl w:val="CFAA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161E3"/>
    <w:multiLevelType w:val="hybridMultilevel"/>
    <w:tmpl w:val="E21000B2"/>
    <w:lvl w:ilvl="0" w:tplc="000AC2F6">
      <w:start w:val="1"/>
      <w:numFmt w:val="lowerLetter"/>
      <w:lvlText w:val="%1."/>
      <w:lvlJc w:val="left"/>
      <w:pPr>
        <w:ind w:left="945" w:hanging="585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1418A"/>
    <w:multiLevelType w:val="hybridMultilevel"/>
    <w:tmpl w:val="A81CB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15D7"/>
    <w:multiLevelType w:val="hybridMultilevel"/>
    <w:tmpl w:val="9726F952"/>
    <w:lvl w:ilvl="0" w:tplc="A3F43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62055"/>
    <w:multiLevelType w:val="hybridMultilevel"/>
    <w:tmpl w:val="54F822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B65EF"/>
    <w:multiLevelType w:val="hybridMultilevel"/>
    <w:tmpl w:val="0B10A12E"/>
    <w:lvl w:ilvl="0" w:tplc="1FDA3B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D0DDD"/>
    <w:multiLevelType w:val="hybridMultilevel"/>
    <w:tmpl w:val="9520519A"/>
    <w:lvl w:ilvl="0" w:tplc="46104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25AC2"/>
    <w:multiLevelType w:val="hybridMultilevel"/>
    <w:tmpl w:val="7018A0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A3265"/>
    <w:multiLevelType w:val="hybridMultilevel"/>
    <w:tmpl w:val="95C8C3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17206"/>
    <w:multiLevelType w:val="hybridMultilevel"/>
    <w:tmpl w:val="C31A40D0"/>
    <w:lvl w:ilvl="0" w:tplc="C4742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42A9"/>
    <w:multiLevelType w:val="hybridMultilevel"/>
    <w:tmpl w:val="CE1CC3C6"/>
    <w:lvl w:ilvl="0" w:tplc="BFD4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763D8"/>
    <w:multiLevelType w:val="hybridMultilevel"/>
    <w:tmpl w:val="73B2E76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E358E"/>
    <w:multiLevelType w:val="hybridMultilevel"/>
    <w:tmpl w:val="E4C63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847AB"/>
    <w:multiLevelType w:val="hybridMultilevel"/>
    <w:tmpl w:val="57E8B43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AC1009"/>
    <w:multiLevelType w:val="hybridMultilevel"/>
    <w:tmpl w:val="E32A76D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1FDA3BA4">
      <w:start w:val="1"/>
      <w:numFmt w:val="decimal"/>
      <w:lvlText w:val="%2)"/>
      <w:lvlJc w:val="left"/>
      <w:pPr>
        <w:ind w:left="1800" w:hanging="360"/>
      </w:pPr>
      <w:rPr>
        <w:rFonts w:hint="default"/>
        <w:sz w:val="24"/>
      </w:rPr>
    </w:lvl>
    <w:lvl w:ilvl="2" w:tplc="C8F63220">
      <w:start w:val="1"/>
      <w:numFmt w:val="lowerLetter"/>
      <w:lvlText w:val="(%3)"/>
      <w:lvlJc w:val="left"/>
      <w:pPr>
        <w:ind w:left="2700" w:hanging="360"/>
      </w:pPr>
      <w:rPr>
        <w:rFonts w:ascii="Times New Roman" w:eastAsiaTheme="minorHAnsi" w:hAnsi="Times New Roman" w:cs="Times New Roman"/>
        <w:sz w:val="24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F5245"/>
    <w:multiLevelType w:val="hybridMultilevel"/>
    <w:tmpl w:val="5E28BC9C"/>
    <w:lvl w:ilvl="0" w:tplc="C5F4D2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E0D81"/>
    <w:multiLevelType w:val="hybridMultilevel"/>
    <w:tmpl w:val="01C64D2C"/>
    <w:lvl w:ilvl="0" w:tplc="540CE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61871"/>
    <w:multiLevelType w:val="hybridMultilevel"/>
    <w:tmpl w:val="0C4AC77E"/>
    <w:lvl w:ilvl="0" w:tplc="313C1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70803"/>
    <w:multiLevelType w:val="hybridMultilevel"/>
    <w:tmpl w:val="33EA1AF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767749"/>
    <w:multiLevelType w:val="hybridMultilevel"/>
    <w:tmpl w:val="DBAC19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8E038C"/>
    <w:multiLevelType w:val="hybridMultilevel"/>
    <w:tmpl w:val="E8FCB460"/>
    <w:lvl w:ilvl="0" w:tplc="04210017">
      <w:start w:val="1"/>
      <w:numFmt w:val="lowerLetter"/>
      <w:lvlText w:val="%1)"/>
      <w:lvlJc w:val="left"/>
      <w:pPr>
        <w:ind w:left="223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F0F4333"/>
    <w:multiLevelType w:val="hybridMultilevel"/>
    <w:tmpl w:val="84F2D3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3"/>
  </w:num>
  <w:num w:numId="5">
    <w:abstractNumId w:val="18"/>
  </w:num>
  <w:num w:numId="6">
    <w:abstractNumId w:val="16"/>
  </w:num>
  <w:num w:numId="7">
    <w:abstractNumId w:val="23"/>
  </w:num>
  <w:num w:numId="8">
    <w:abstractNumId w:val="10"/>
  </w:num>
  <w:num w:numId="9">
    <w:abstractNumId w:val="31"/>
  </w:num>
  <w:num w:numId="10">
    <w:abstractNumId w:val="22"/>
  </w:num>
  <w:num w:numId="11">
    <w:abstractNumId w:val="8"/>
  </w:num>
  <w:num w:numId="12">
    <w:abstractNumId w:val="9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24"/>
  </w:num>
  <w:num w:numId="18">
    <w:abstractNumId w:val="14"/>
  </w:num>
  <w:num w:numId="19">
    <w:abstractNumId w:val="25"/>
  </w:num>
  <w:num w:numId="20">
    <w:abstractNumId w:val="26"/>
  </w:num>
  <w:num w:numId="21">
    <w:abstractNumId w:val="32"/>
  </w:num>
  <w:num w:numId="22">
    <w:abstractNumId w:val="6"/>
  </w:num>
  <w:num w:numId="23">
    <w:abstractNumId w:val="20"/>
  </w:num>
  <w:num w:numId="24">
    <w:abstractNumId w:val="11"/>
  </w:num>
  <w:num w:numId="25">
    <w:abstractNumId w:val="27"/>
  </w:num>
  <w:num w:numId="26">
    <w:abstractNumId w:val="29"/>
  </w:num>
  <w:num w:numId="27">
    <w:abstractNumId w:val="3"/>
  </w:num>
  <w:num w:numId="28">
    <w:abstractNumId w:val="5"/>
  </w:num>
  <w:num w:numId="29">
    <w:abstractNumId w:val="0"/>
  </w:num>
  <w:num w:numId="30">
    <w:abstractNumId w:val="28"/>
  </w:num>
  <w:num w:numId="31">
    <w:abstractNumId w:val="30"/>
  </w:num>
  <w:num w:numId="32">
    <w:abstractNumId w:val="7"/>
  </w:num>
  <w:num w:numId="33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30E"/>
    <w:rsid w:val="00001D37"/>
    <w:rsid w:val="000154F5"/>
    <w:rsid w:val="000160D9"/>
    <w:rsid w:val="000175DC"/>
    <w:rsid w:val="00020D2A"/>
    <w:rsid w:val="00026E39"/>
    <w:rsid w:val="00042320"/>
    <w:rsid w:val="000425F0"/>
    <w:rsid w:val="000519B3"/>
    <w:rsid w:val="00051DA8"/>
    <w:rsid w:val="000539AE"/>
    <w:rsid w:val="000553AD"/>
    <w:rsid w:val="00063F60"/>
    <w:rsid w:val="00064982"/>
    <w:rsid w:val="0007074E"/>
    <w:rsid w:val="000918A1"/>
    <w:rsid w:val="000A3D16"/>
    <w:rsid w:val="000A55F2"/>
    <w:rsid w:val="000B0809"/>
    <w:rsid w:val="000B16CC"/>
    <w:rsid w:val="000B1FC6"/>
    <w:rsid w:val="000C3CA4"/>
    <w:rsid w:val="000D5D38"/>
    <w:rsid w:val="000E182D"/>
    <w:rsid w:val="000F0080"/>
    <w:rsid w:val="000F0ABE"/>
    <w:rsid w:val="000F3845"/>
    <w:rsid w:val="000F651C"/>
    <w:rsid w:val="00103C29"/>
    <w:rsid w:val="0010775E"/>
    <w:rsid w:val="001112BC"/>
    <w:rsid w:val="00117CDC"/>
    <w:rsid w:val="00132B33"/>
    <w:rsid w:val="001330AA"/>
    <w:rsid w:val="00153B5C"/>
    <w:rsid w:val="00162275"/>
    <w:rsid w:val="0016722D"/>
    <w:rsid w:val="00167B32"/>
    <w:rsid w:val="00180DB1"/>
    <w:rsid w:val="00185DA6"/>
    <w:rsid w:val="00186E75"/>
    <w:rsid w:val="00197218"/>
    <w:rsid w:val="001C69C8"/>
    <w:rsid w:val="001C6A33"/>
    <w:rsid w:val="001C799F"/>
    <w:rsid w:val="001D4A8C"/>
    <w:rsid w:val="001E51E7"/>
    <w:rsid w:val="001E65D3"/>
    <w:rsid w:val="00216625"/>
    <w:rsid w:val="00230F97"/>
    <w:rsid w:val="00246E0D"/>
    <w:rsid w:val="002479FC"/>
    <w:rsid w:val="00254099"/>
    <w:rsid w:val="00256EE2"/>
    <w:rsid w:val="00260861"/>
    <w:rsid w:val="002613B8"/>
    <w:rsid w:val="00261FD0"/>
    <w:rsid w:val="002660A8"/>
    <w:rsid w:val="00272553"/>
    <w:rsid w:val="00281A3B"/>
    <w:rsid w:val="002837C6"/>
    <w:rsid w:val="00285521"/>
    <w:rsid w:val="00290830"/>
    <w:rsid w:val="00290ED0"/>
    <w:rsid w:val="00291BF7"/>
    <w:rsid w:val="00293DC9"/>
    <w:rsid w:val="002975A4"/>
    <w:rsid w:val="00297B7F"/>
    <w:rsid w:val="002A6CB5"/>
    <w:rsid w:val="002B67F5"/>
    <w:rsid w:val="002C711A"/>
    <w:rsid w:val="002D5A72"/>
    <w:rsid w:val="002E37D0"/>
    <w:rsid w:val="002E419E"/>
    <w:rsid w:val="002E5C82"/>
    <w:rsid w:val="002F2CEC"/>
    <w:rsid w:val="0030443E"/>
    <w:rsid w:val="00330E9F"/>
    <w:rsid w:val="00334F00"/>
    <w:rsid w:val="003351F4"/>
    <w:rsid w:val="00353B94"/>
    <w:rsid w:val="003545CB"/>
    <w:rsid w:val="00362D63"/>
    <w:rsid w:val="00365995"/>
    <w:rsid w:val="00375267"/>
    <w:rsid w:val="00390C2A"/>
    <w:rsid w:val="003A1EC0"/>
    <w:rsid w:val="003B1B68"/>
    <w:rsid w:val="003B4A74"/>
    <w:rsid w:val="003C531D"/>
    <w:rsid w:val="003D2147"/>
    <w:rsid w:val="003D2AEA"/>
    <w:rsid w:val="003D37AC"/>
    <w:rsid w:val="003D570D"/>
    <w:rsid w:val="003D7323"/>
    <w:rsid w:val="003E2FBC"/>
    <w:rsid w:val="003F1C37"/>
    <w:rsid w:val="003F5811"/>
    <w:rsid w:val="004017FD"/>
    <w:rsid w:val="00401BD8"/>
    <w:rsid w:val="0041678E"/>
    <w:rsid w:val="00420DE7"/>
    <w:rsid w:val="00423F1E"/>
    <w:rsid w:val="00433740"/>
    <w:rsid w:val="0044166C"/>
    <w:rsid w:val="00444FB1"/>
    <w:rsid w:val="00445D1E"/>
    <w:rsid w:val="004460A9"/>
    <w:rsid w:val="00461154"/>
    <w:rsid w:val="00463CCF"/>
    <w:rsid w:val="00472CFB"/>
    <w:rsid w:val="00482FC2"/>
    <w:rsid w:val="00483E10"/>
    <w:rsid w:val="00484624"/>
    <w:rsid w:val="00491638"/>
    <w:rsid w:val="004A16E8"/>
    <w:rsid w:val="004A36EB"/>
    <w:rsid w:val="004A771B"/>
    <w:rsid w:val="004D0305"/>
    <w:rsid w:val="004D05F0"/>
    <w:rsid w:val="004D137A"/>
    <w:rsid w:val="004D2DAB"/>
    <w:rsid w:val="004E17D6"/>
    <w:rsid w:val="004F004D"/>
    <w:rsid w:val="004F3330"/>
    <w:rsid w:val="004F34C8"/>
    <w:rsid w:val="00502D4F"/>
    <w:rsid w:val="00502E77"/>
    <w:rsid w:val="005310E7"/>
    <w:rsid w:val="005316ED"/>
    <w:rsid w:val="005338A1"/>
    <w:rsid w:val="00536964"/>
    <w:rsid w:val="00536A49"/>
    <w:rsid w:val="005515E2"/>
    <w:rsid w:val="00556ADC"/>
    <w:rsid w:val="00561B83"/>
    <w:rsid w:val="00566A34"/>
    <w:rsid w:val="0057345D"/>
    <w:rsid w:val="00583B42"/>
    <w:rsid w:val="00584B2F"/>
    <w:rsid w:val="00594A76"/>
    <w:rsid w:val="0059753B"/>
    <w:rsid w:val="005A0790"/>
    <w:rsid w:val="005A3EDC"/>
    <w:rsid w:val="005B0BE3"/>
    <w:rsid w:val="005C2852"/>
    <w:rsid w:val="005C378F"/>
    <w:rsid w:val="005D5804"/>
    <w:rsid w:val="005E52EA"/>
    <w:rsid w:val="005E7D6D"/>
    <w:rsid w:val="005F19DC"/>
    <w:rsid w:val="005F647A"/>
    <w:rsid w:val="00605B59"/>
    <w:rsid w:val="00610CA2"/>
    <w:rsid w:val="00616C7F"/>
    <w:rsid w:val="006330E8"/>
    <w:rsid w:val="00642D13"/>
    <w:rsid w:val="00652154"/>
    <w:rsid w:val="0065635A"/>
    <w:rsid w:val="00660D09"/>
    <w:rsid w:val="00664910"/>
    <w:rsid w:val="00672B63"/>
    <w:rsid w:val="00680750"/>
    <w:rsid w:val="00691227"/>
    <w:rsid w:val="00693D7A"/>
    <w:rsid w:val="00696AF0"/>
    <w:rsid w:val="006B135A"/>
    <w:rsid w:val="006B5477"/>
    <w:rsid w:val="006C431A"/>
    <w:rsid w:val="006C63F1"/>
    <w:rsid w:val="006D1EF2"/>
    <w:rsid w:val="006F143B"/>
    <w:rsid w:val="006F42BE"/>
    <w:rsid w:val="006F76A4"/>
    <w:rsid w:val="00707257"/>
    <w:rsid w:val="00712228"/>
    <w:rsid w:val="007126F5"/>
    <w:rsid w:val="00723B12"/>
    <w:rsid w:val="00744786"/>
    <w:rsid w:val="0074681D"/>
    <w:rsid w:val="00756D42"/>
    <w:rsid w:val="0076272B"/>
    <w:rsid w:val="007633A5"/>
    <w:rsid w:val="00766720"/>
    <w:rsid w:val="00770EA6"/>
    <w:rsid w:val="00791511"/>
    <w:rsid w:val="007A328D"/>
    <w:rsid w:val="007A76E1"/>
    <w:rsid w:val="007B530E"/>
    <w:rsid w:val="007C122C"/>
    <w:rsid w:val="007C61FC"/>
    <w:rsid w:val="007D41A2"/>
    <w:rsid w:val="007D6719"/>
    <w:rsid w:val="007F1D89"/>
    <w:rsid w:val="007F307C"/>
    <w:rsid w:val="007F3FB8"/>
    <w:rsid w:val="0080332F"/>
    <w:rsid w:val="00805DF4"/>
    <w:rsid w:val="00807597"/>
    <w:rsid w:val="0081329C"/>
    <w:rsid w:val="00837A6C"/>
    <w:rsid w:val="008409E6"/>
    <w:rsid w:val="00844454"/>
    <w:rsid w:val="00851035"/>
    <w:rsid w:val="00852711"/>
    <w:rsid w:val="0087117D"/>
    <w:rsid w:val="008725F1"/>
    <w:rsid w:val="008734CD"/>
    <w:rsid w:val="00883521"/>
    <w:rsid w:val="00886366"/>
    <w:rsid w:val="00890F26"/>
    <w:rsid w:val="00894757"/>
    <w:rsid w:val="008A1C4D"/>
    <w:rsid w:val="008A2454"/>
    <w:rsid w:val="008A4A8B"/>
    <w:rsid w:val="008A61DC"/>
    <w:rsid w:val="008A6440"/>
    <w:rsid w:val="008A724C"/>
    <w:rsid w:val="008B40AB"/>
    <w:rsid w:val="008C3699"/>
    <w:rsid w:val="008C41E2"/>
    <w:rsid w:val="008D363D"/>
    <w:rsid w:val="008D6E11"/>
    <w:rsid w:val="008E2F42"/>
    <w:rsid w:val="008F46E2"/>
    <w:rsid w:val="0091383D"/>
    <w:rsid w:val="00913D16"/>
    <w:rsid w:val="0092057E"/>
    <w:rsid w:val="009216BB"/>
    <w:rsid w:val="009326C5"/>
    <w:rsid w:val="00934723"/>
    <w:rsid w:val="00953054"/>
    <w:rsid w:val="00953FCA"/>
    <w:rsid w:val="00954DE2"/>
    <w:rsid w:val="00956CDF"/>
    <w:rsid w:val="00961F1B"/>
    <w:rsid w:val="00962A6F"/>
    <w:rsid w:val="00970720"/>
    <w:rsid w:val="0098429F"/>
    <w:rsid w:val="00990527"/>
    <w:rsid w:val="00991386"/>
    <w:rsid w:val="00991748"/>
    <w:rsid w:val="0099175F"/>
    <w:rsid w:val="009925E6"/>
    <w:rsid w:val="009A3083"/>
    <w:rsid w:val="009A3E61"/>
    <w:rsid w:val="009B55CB"/>
    <w:rsid w:val="009C6B02"/>
    <w:rsid w:val="009C707B"/>
    <w:rsid w:val="009C7F35"/>
    <w:rsid w:val="009D3E6A"/>
    <w:rsid w:val="009E583B"/>
    <w:rsid w:val="009F2DE6"/>
    <w:rsid w:val="009F6BAD"/>
    <w:rsid w:val="00A0336C"/>
    <w:rsid w:val="00A07555"/>
    <w:rsid w:val="00A13E3E"/>
    <w:rsid w:val="00A43E81"/>
    <w:rsid w:val="00A446AF"/>
    <w:rsid w:val="00A50BD2"/>
    <w:rsid w:val="00A57585"/>
    <w:rsid w:val="00A65886"/>
    <w:rsid w:val="00A73706"/>
    <w:rsid w:val="00A806C5"/>
    <w:rsid w:val="00AA34CF"/>
    <w:rsid w:val="00AC5492"/>
    <w:rsid w:val="00AD220F"/>
    <w:rsid w:val="00AD3415"/>
    <w:rsid w:val="00AD64A2"/>
    <w:rsid w:val="00AD6E2C"/>
    <w:rsid w:val="00AD7AC8"/>
    <w:rsid w:val="00AE1CBD"/>
    <w:rsid w:val="00AE2863"/>
    <w:rsid w:val="00AE3AE6"/>
    <w:rsid w:val="00AE3B68"/>
    <w:rsid w:val="00AE5DB2"/>
    <w:rsid w:val="00AF3EF7"/>
    <w:rsid w:val="00B05A63"/>
    <w:rsid w:val="00B11892"/>
    <w:rsid w:val="00B151C1"/>
    <w:rsid w:val="00B21B33"/>
    <w:rsid w:val="00B22A3E"/>
    <w:rsid w:val="00B305AC"/>
    <w:rsid w:val="00B33ABB"/>
    <w:rsid w:val="00B42C1A"/>
    <w:rsid w:val="00B4560A"/>
    <w:rsid w:val="00B51A1D"/>
    <w:rsid w:val="00B66A48"/>
    <w:rsid w:val="00B7229A"/>
    <w:rsid w:val="00B73FCD"/>
    <w:rsid w:val="00B82BFE"/>
    <w:rsid w:val="00B84882"/>
    <w:rsid w:val="00BA5025"/>
    <w:rsid w:val="00BA763D"/>
    <w:rsid w:val="00BB5D5E"/>
    <w:rsid w:val="00BB78E0"/>
    <w:rsid w:val="00BC48FC"/>
    <w:rsid w:val="00BD1688"/>
    <w:rsid w:val="00BD4A22"/>
    <w:rsid w:val="00BE4FEA"/>
    <w:rsid w:val="00BE72DF"/>
    <w:rsid w:val="00BF1693"/>
    <w:rsid w:val="00BF38C0"/>
    <w:rsid w:val="00BF40F4"/>
    <w:rsid w:val="00C03AF2"/>
    <w:rsid w:val="00C05771"/>
    <w:rsid w:val="00C11DDC"/>
    <w:rsid w:val="00C200E2"/>
    <w:rsid w:val="00C23007"/>
    <w:rsid w:val="00C26A77"/>
    <w:rsid w:val="00C32046"/>
    <w:rsid w:val="00C3350C"/>
    <w:rsid w:val="00C41A37"/>
    <w:rsid w:val="00C4235A"/>
    <w:rsid w:val="00C4395D"/>
    <w:rsid w:val="00C45E13"/>
    <w:rsid w:val="00C51418"/>
    <w:rsid w:val="00C5465B"/>
    <w:rsid w:val="00C75F24"/>
    <w:rsid w:val="00C80C41"/>
    <w:rsid w:val="00C85A83"/>
    <w:rsid w:val="00C91EA1"/>
    <w:rsid w:val="00CA3DC0"/>
    <w:rsid w:val="00CA482B"/>
    <w:rsid w:val="00CB276E"/>
    <w:rsid w:val="00CB4755"/>
    <w:rsid w:val="00CB6C44"/>
    <w:rsid w:val="00CC3101"/>
    <w:rsid w:val="00CC4C27"/>
    <w:rsid w:val="00CC4D0C"/>
    <w:rsid w:val="00CC4D65"/>
    <w:rsid w:val="00CD6E97"/>
    <w:rsid w:val="00CD726B"/>
    <w:rsid w:val="00CD7C26"/>
    <w:rsid w:val="00CE0A8B"/>
    <w:rsid w:val="00CE42CF"/>
    <w:rsid w:val="00CE4BE9"/>
    <w:rsid w:val="00CE7E55"/>
    <w:rsid w:val="00CF10E3"/>
    <w:rsid w:val="00CF1426"/>
    <w:rsid w:val="00CF24F3"/>
    <w:rsid w:val="00CF396D"/>
    <w:rsid w:val="00D03128"/>
    <w:rsid w:val="00D04991"/>
    <w:rsid w:val="00D11421"/>
    <w:rsid w:val="00D16367"/>
    <w:rsid w:val="00D21222"/>
    <w:rsid w:val="00D23067"/>
    <w:rsid w:val="00D26CEB"/>
    <w:rsid w:val="00D31383"/>
    <w:rsid w:val="00D34D3A"/>
    <w:rsid w:val="00D437D7"/>
    <w:rsid w:val="00D535FE"/>
    <w:rsid w:val="00D53B8A"/>
    <w:rsid w:val="00D660E7"/>
    <w:rsid w:val="00D72494"/>
    <w:rsid w:val="00D741CD"/>
    <w:rsid w:val="00D74418"/>
    <w:rsid w:val="00D83E54"/>
    <w:rsid w:val="00D85A35"/>
    <w:rsid w:val="00D8659B"/>
    <w:rsid w:val="00D94D54"/>
    <w:rsid w:val="00D953FF"/>
    <w:rsid w:val="00DC0587"/>
    <w:rsid w:val="00DC55B9"/>
    <w:rsid w:val="00DC6870"/>
    <w:rsid w:val="00DD13CA"/>
    <w:rsid w:val="00DD7C43"/>
    <w:rsid w:val="00DE48BC"/>
    <w:rsid w:val="00DE6460"/>
    <w:rsid w:val="00DF2368"/>
    <w:rsid w:val="00DF3743"/>
    <w:rsid w:val="00E00885"/>
    <w:rsid w:val="00E1627E"/>
    <w:rsid w:val="00E2158A"/>
    <w:rsid w:val="00E2469C"/>
    <w:rsid w:val="00E35E0D"/>
    <w:rsid w:val="00E36843"/>
    <w:rsid w:val="00E37519"/>
    <w:rsid w:val="00E44E0D"/>
    <w:rsid w:val="00E46603"/>
    <w:rsid w:val="00E46DD9"/>
    <w:rsid w:val="00E56BC0"/>
    <w:rsid w:val="00E5755D"/>
    <w:rsid w:val="00E66EB8"/>
    <w:rsid w:val="00E740CD"/>
    <w:rsid w:val="00E82349"/>
    <w:rsid w:val="00E8413E"/>
    <w:rsid w:val="00E84B80"/>
    <w:rsid w:val="00E8596D"/>
    <w:rsid w:val="00E87336"/>
    <w:rsid w:val="00E95D04"/>
    <w:rsid w:val="00EA002D"/>
    <w:rsid w:val="00EB43DF"/>
    <w:rsid w:val="00EC00BE"/>
    <w:rsid w:val="00EC6106"/>
    <w:rsid w:val="00ED7953"/>
    <w:rsid w:val="00EE37C5"/>
    <w:rsid w:val="00EE4932"/>
    <w:rsid w:val="00EF060D"/>
    <w:rsid w:val="00EF5D05"/>
    <w:rsid w:val="00F14C90"/>
    <w:rsid w:val="00F168FD"/>
    <w:rsid w:val="00F24CB4"/>
    <w:rsid w:val="00F27C95"/>
    <w:rsid w:val="00F408C7"/>
    <w:rsid w:val="00F44F93"/>
    <w:rsid w:val="00F47F73"/>
    <w:rsid w:val="00F52F72"/>
    <w:rsid w:val="00F62C1E"/>
    <w:rsid w:val="00F67DE4"/>
    <w:rsid w:val="00F70B50"/>
    <w:rsid w:val="00F75454"/>
    <w:rsid w:val="00F7781F"/>
    <w:rsid w:val="00F77EAF"/>
    <w:rsid w:val="00F87A3D"/>
    <w:rsid w:val="00F9084A"/>
    <w:rsid w:val="00FA04FD"/>
    <w:rsid w:val="00FA24A0"/>
    <w:rsid w:val="00FA5E59"/>
    <w:rsid w:val="00FC0444"/>
    <w:rsid w:val="00FC063F"/>
    <w:rsid w:val="00FC12EA"/>
    <w:rsid w:val="00FC4E8F"/>
    <w:rsid w:val="00FE2729"/>
    <w:rsid w:val="00FF2ED8"/>
    <w:rsid w:val="00FF57E9"/>
    <w:rsid w:val="00FF6617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8B"/>
  </w:style>
  <w:style w:type="paragraph" w:styleId="Heading1">
    <w:name w:val="heading 1"/>
    <w:basedOn w:val="Normal"/>
    <w:next w:val="Normal"/>
    <w:link w:val="Heading1Char"/>
    <w:uiPriority w:val="9"/>
    <w:qFormat/>
    <w:rsid w:val="00C26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7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53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69C8"/>
  </w:style>
  <w:style w:type="character" w:customStyle="1" w:styleId="fontstyle01">
    <w:name w:val="fontstyle01"/>
    <w:basedOn w:val="DefaultParagraphFont"/>
    <w:rsid w:val="00445D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D726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fontstyle21">
    <w:name w:val="fontstyle21"/>
    <w:basedOn w:val="DefaultParagraphFont"/>
    <w:rsid w:val="001330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C61F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47F73"/>
    <w:rPr>
      <w:rFonts w:ascii="Calibri" w:hAnsi="Calibri" w:hint="default"/>
      <w:b/>
      <w:bCs/>
      <w:i/>
      <w:iCs/>
      <w:color w:val="000000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F67D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6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04"/>
  </w:style>
  <w:style w:type="paragraph" w:styleId="Footer">
    <w:name w:val="footer"/>
    <w:basedOn w:val="Normal"/>
    <w:link w:val="FooterChar"/>
    <w:uiPriority w:val="99"/>
    <w:unhideWhenUsed/>
    <w:rsid w:val="005D5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04"/>
  </w:style>
  <w:style w:type="character" w:styleId="Hyperlink">
    <w:name w:val="Hyperlink"/>
    <w:basedOn w:val="DefaultParagraphFont"/>
    <w:uiPriority w:val="99"/>
    <w:unhideWhenUsed/>
    <w:rsid w:val="00E46DD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3699"/>
  </w:style>
  <w:style w:type="paragraph" w:styleId="Subtitle">
    <w:name w:val="Subtitle"/>
    <w:basedOn w:val="Normal"/>
    <w:next w:val="Normal"/>
    <w:link w:val="SubtitleChar"/>
    <w:uiPriority w:val="11"/>
    <w:qFormat/>
    <w:rsid w:val="003B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E51E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E51E7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5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9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4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8911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CC4D-13F0-46F0-9A2E-0C1AC3F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4194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Satelite C640</dc:creator>
  <cp:lastModifiedBy>acer</cp:lastModifiedBy>
  <cp:revision>234</cp:revision>
  <cp:lastPrinted>2017-08-23T06:05:00Z</cp:lastPrinted>
  <dcterms:created xsi:type="dcterms:W3CDTF">2017-07-17T12:09:00Z</dcterms:created>
  <dcterms:modified xsi:type="dcterms:W3CDTF">2018-03-01T14:52:00Z</dcterms:modified>
</cp:coreProperties>
</file>