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08" w:rsidRPr="00F53D20" w:rsidRDefault="00C40908" w:rsidP="00C40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HUBUNGAN ANTARA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BIG FIVE PERSONALITY </w:t>
      </w:r>
      <w:r>
        <w:rPr>
          <w:rFonts w:ascii="Times New Roman" w:hAnsi="Times New Roman"/>
          <w:b/>
          <w:sz w:val="24"/>
          <w:szCs w:val="24"/>
          <w:lang w:val="id-ID"/>
        </w:rPr>
        <w:t>DAN KESABARAN DENGAN RESILIENSI PADA PENGUSAHA DI KOTA MAKASSAR</w:t>
      </w:r>
    </w:p>
    <w:p w:rsidR="00C40908" w:rsidRDefault="00C40908" w:rsidP="00C40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908" w:rsidRPr="00F53D20" w:rsidRDefault="00C40908" w:rsidP="00C409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bookmarkStart w:id="0" w:name="_GoBack"/>
      <w:r>
        <w:rPr>
          <w:rFonts w:ascii="Times New Roman" w:hAnsi="Times New Roman"/>
          <w:b/>
          <w:i/>
          <w:sz w:val="24"/>
          <w:szCs w:val="24"/>
          <w:lang w:val="id-ID"/>
        </w:rPr>
        <w:t>Dimas Cakrawijaya</w:t>
      </w:r>
    </w:p>
    <w:bookmarkEnd w:id="0"/>
    <w:p w:rsidR="00C40908" w:rsidRPr="004465D0" w:rsidRDefault="00C40908" w:rsidP="00C409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465D0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id-ID"/>
        </w:rPr>
        <w:t>dcakrawijaya.dc</w:t>
      </w:r>
      <w:r>
        <w:rPr>
          <w:rFonts w:ascii="Times New Roman" w:hAnsi="Times New Roman"/>
          <w:i/>
          <w:sz w:val="24"/>
          <w:szCs w:val="24"/>
        </w:rPr>
        <w:t>@gmail.com</w:t>
      </w:r>
      <w:r w:rsidRPr="004465D0">
        <w:rPr>
          <w:rFonts w:ascii="Times New Roman" w:hAnsi="Times New Roman"/>
          <w:i/>
          <w:sz w:val="24"/>
          <w:szCs w:val="24"/>
        </w:rPr>
        <w:t>)</w:t>
      </w:r>
    </w:p>
    <w:p w:rsidR="00C40908" w:rsidRPr="00F53D20" w:rsidRDefault="00C40908" w:rsidP="00C409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Ahmad Yasser Mansyur</w:t>
      </w:r>
    </w:p>
    <w:p w:rsidR="00C40908" w:rsidRPr="004465D0" w:rsidRDefault="00C40908" w:rsidP="00C409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465D0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id-ID"/>
        </w:rPr>
        <w:t>ahmadyasser_mansyur</w:t>
      </w:r>
      <w:r w:rsidRPr="00A41E5D">
        <w:rPr>
          <w:rFonts w:ascii="Times New Roman" w:hAnsi="Times New Roman"/>
          <w:i/>
          <w:sz w:val="24"/>
          <w:szCs w:val="24"/>
        </w:rPr>
        <w:t>@yahoo.com</w:t>
      </w:r>
      <w:r w:rsidRPr="004465D0">
        <w:rPr>
          <w:rFonts w:ascii="Times New Roman" w:hAnsi="Times New Roman"/>
          <w:i/>
          <w:sz w:val="24"/>
          <w:szCs w:val="24"/>
        </w:rPr>
        <w:t>)</w:t>
      </w:r>
    </w:p>
    <w:p w:rsidR="00C40908" w:rsidRDefault="00C40908" w:rsidP="00C409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Nur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Afni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Indahari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Arifin</w:t>
      </w:r>
      <w:proofErr w:type="spellEnd"/>
    </w:p>
    <w:p w:rsidR="00C40908" w:rsidRPr="004465D0" w:rsidRDefault="00C40908" w:rsidP="00C409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465D0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afni_arifin</w:t>
      </w:r>
      <w:r w:rsidRPr="004465D0">
        <w:rPr>
          <w:rFonts w:ascii="Times New Roman" w:hAnsi="Times New Roman"/>
          <w:i/>
          <w:sz w:val="24"/>
          <w:szCs w:val="24"/>
        </w:rPr>
        <w:t>@yahoo.com)</w:t>
      </w:r>
    </w:p>
    <w:p w:rsidR="00C40908" w:rsidRDefault="00C40908" w:rsidP="00C40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908" w:rsidRPr="003676F7" w:rsidRDefault="00C40908" w:rsidP="00C409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3676F7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3676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76F7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3676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76F7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3676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76F7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3676F7">
        <w:rPr>
          <w:rFonts w:ascii="Times New Roman" w:hAnsi="Times New Roman"/>
          <w:i/>
          <w:sz w:val="24"/>
          <w:szCs w:val="24"/>
        </w:rPr>
        <w:t xml:space="preserve"> Makassar</w:t>
      </w:r>
    </w:p>
    <w:p w:rsidR="00C40908" w:rsidRDefault="00C40908" w:rsidP="00C409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676F7">
        <w:rPr>
          <w:rFonts w:ascii="Times New Roman" w:hAnsi="Times New Roman"/>
          <w:i/>
          <w:sz w:val="24"/>
          <w:szCs w:val="24"/>
        </w:rPr>
        <w:t xml:space="preserve">Jl. A. P. </w:t>
      </w:r>
      <w:proofErr w:type="spellStart"/>
      <w:r w:rsidRPr="003676F7">
        <w:rPr>
          <w:rFonts w:ascii="Times New Roman" w:hAnsi="Times New Roman"/>
          <w:i/>
          <w:sz w:val="24"/>
          <w:szCs w:val="24"/>
        </w:rPr>
        <w:t>Pettarani</w:t>
      </w:r>
      <w:proofErr w:type="spellEnd"/>
      <w:r w:rsidRPr="003676F7">
        <w:rPr>
          <w:rFonts w:ascii="Times New Roman" w:hAnsi="Times New Roman"/>
          <w:i/>
          <w:sz w:val="24"/>
          <w:szCs w:val="24"/>
        </w:rPr>
        <w:t>, Makassar, 90222</w:t>
      </w:r>
    </w:p>
    <w:p w:rsidR="00C40908" w:rsidRDefault="00C40908" w:rsidP="00C409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40908" w:rsidRPr="008773E0" w:rsidRDefault="00C40908" w:rsidP="00C40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773E0">
        <w:rPr>
          <w:rFonts w:ascii="Times New Roman" w:hAnsi="Times New Roman"/>
          <w:b/>
          <w:sz w:val="24"/>
          <w:szCs w:val="24"/>
        </w:rPr>
        <w:t>Abstrak</w:t>
      </w:r>
      <w:proofErr w:type="spellEnd"/>
    </w:p>
    <w:p w:rsidR="00C40908" w:rsidRPr="008773E0" w:rsidRDefault="00C40908" w:rsidP="00C40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908" w:rsidRPr="00EC1ECF" w:rsidRDefault="00C40908" w:rsidP="00C40908">
      <w:pPr>
        <w:tabs>
          <w:tab w:val="left" w:pos="7937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Resiliensi dalam dunia usaha sangat dibutuhkan mengingat situasi sulit senantiasa membayangi pelaku usaha., sehingga resiliensi membantu untuk stabil di situasi tersebut. Resiliensi dapat muncul disebabkan beberapa faktor yang diantaranya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personality </w:t>
      </w:r>
      <w:r>
        <w:rPr>
          <w:rFonts w:ascii="Times New Roman" w:hAnsi="Times New Roman"/>
          <w:sz w:val="24"/>
          <w:szCs w:val="24"/>
          <w:lang w:val="id-ID"/>
        </w:rPr>
        <w:t xml:space="preserve">dan kesabaran seperti variabel yang diteliti dalam penelitian ini.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big five personality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kesabran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resiliensi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pengusaha</w:t>
      </w:r>
      <w:proofErr w:type="spellEnd"/>
      <w:r>
        <w:rPr>
          <w:rFonts w:ascii="Times New Roman" w:hAnsi="Times New Roman"/>
          <w:sz w:val="24"/>
          <w:szCs w:val="24"/>
        </w:rPr>
        <w:t xml:space="preserve"> di Kota Makassar.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muslim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usahanya</w:t>
      </w:r>
      <w:proofErr w:type="spellEnd"/>
      <w:r>
        <w:rPr>
          <w:rFonts w:ascii="Times New Roman" w:hAnsi="Times New Roman"/>
          <w:sz w:val="24"/>
          <w:szCs w:val="24"/>
        </w:rPr>
        <w:t xml:space="preserve"> minimal lima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SPSS 21,0 </w:t>
      </w:r>
      <w:r>
        <w:rPr>
          <w:rFonts w:ascii="Times New Roman" w:hAnsi="Times New Roman"/>
          <w:i/>
          <w:sz w:val="24"/>
          <w:szCs w:val="24"/>
        </w:rPr>
        <w:t xml:space="preserve">for windows.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agreeableness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resiliensi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r= 0,371 (p= 0,001)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sumbangsih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13,8%</w:t>
      </w:r>
      <w:r>
        <w:rPr>
          <w:rFonts w:ascii="Times New Roman" w:hAnsi="Times New Roman"/>
          <w:i/>
          <w:sz w:val="24"/>
          <w:szCs w:val="24"/>
        </w:rPr>
        <w:t>, conscientiousness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resiliensi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r= 0,368 (p= 0,001)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sumbangsih</w:t>
      </w:r>
      <w:proofErr w:type="spellEnd"/>
      <w:r>
        <w:rPr>
          <w:rFonts w:ascii="Times New Roman" w:hAnsi="Times New Roman"/>
          <w:sz w:val="24"/>
          <w:szCs w:val="24"/>
        </w:rPr>
        <w:t xml:space="preserve"> 13,6%</w:t>
      </w:r>
      <w:r>
        <w:rPr>
          <w:rFonts w:ascii="Times New Roman" w:hAnsi="Times New Roman"/>
          <w:i/>
          <w:sz w:val="24"/>
          <w:szCs w:val="24"/>
        </w:rPr>
        <w:t xml:space="preserve">, neuroticism </w:t>
      </w:r>
      <w:proofErr w:type="spellStart"/>
      <w:r>
        <w:rPr>
          <w:rFonts w:ascii="Times New Roman" w:hAnsi="Times New Roman"/>
          <w:sz w:val="24"/>
          <w:szCs w:val="24"/>
        </w:rPr>
        <w:t>burhubungan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resiliensi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r= 0,250 (p= 0,023)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sumbangsih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resiliensi</w:t>
      </w:r>
      <w:proofErr w:type="spellEnd"/>
      <w:r>
        <w:rPr>
          <w:rFonts w:ascii="Times New Roman" w:hAnsi="Times New Roman"/>
          <w:sz w:val="24"/>
          <w:szCs w:val="24"/>
        </w:rPr>
        <w:t xml:space="preserve"> 6,3%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resiliensi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r= 0,584 (p= 0,000)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sumbangsih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34,1%,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extraversion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openness to </w:t>
      </w:r>
      <w:proofErr w:type="spellStart"/>
      <w:r>
        <w:rPr>
          <w:rFonts w:ascii="Times New Roman" w:hAnsi="Times New Roman"/>
          <w:i/>
          <w:sz w:val="24"/>
          <w:szCs w:val="24"/>
        </w:rPr>
        <w:t>expereience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resiliensi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berurutan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kesabaran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3573E">
        <w:rPr>
          <w:rFonts w:ascii="Times New Roman" w:hAnsi="Times New Roman"/>
          <w:i/>
          <w:sz w:val="24"/>
          <w:szCs w:val="24"/>
        </w:rPr>
        <w:t>agreeableness, conscientiousness,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3573E">
        <w:rPr>
          <w:rFonts w:ascii="Times New Roman" w:hAnsi="Times New Roman"/>
          <w:i/>
          <w:sz w:val="24"/>
          <w:szCs w:val="24"/>
        </w:rPr>
        <w:t>neuroticism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1ECF">
        <w:rPr>
          <w:rFonts w:ascii="Times New Roman" w:hAnsi="Times New Roman"/>
          <w:sz w:val="24"/>
          <w:szCs w:val="24"/>
        </w:rPr>
        <w:t>Implikasi</w:t>
      </w:r>
      <w:proofErr w:type="spellEnd"/>
      <w:r w:rsidRPr="00EC1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ECF">
        <w:rPr>
          <w:rFonts w:ascii="Times New Roman" w:hAnsi="Times New Roman"/>
          <w:sz w:val="24"/>
          <w:szCs w:val="24"/>
        </w:rPr>
        <w:t>dari</w:t>
      </w:r>
      <w:proofErr w:type="spellEnd"/>
      <w:r w:rsidRPr="00EC1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ECF">
        <w:rPr>
          <w:rFonts w:ascii="Times New Roman" w:hAnsi="Times New Roman"/>
          <w:sz w:val="24"/>
          <w:szCs w:val="24"/>
        </w:rPr>
        <w:t>penelitian</w:t>
      </w:r>
      <w:proofErr w:type="spellEnd"/>
      <w:r w:rsidRPr="00EC1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ECF">
        <w:rPr>
          <w:rFonts w:ascii="Times New Roman" w:hAnsi="Times New Roman"/>
          <w:sz w:val="24"/>
          <w:szCs w:val="24"/>
        </w:rPr>
        <w:t>ini</w:t>
      </w:r>
      <w:proofErr w:type="spellEnd"/>
      <w:r w:rsidRPr="00EC1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ECF">
        <w:rPr>
          <w:rFonts w:ascii="Times New Roman" w:hAnsi="Times New Roman"/>
          <w:sz w:val="24"/>
          <w:szCs w:val="24"/>
        </w:rPr>
        <w:t>yaitu</w:t>
      </w:r>
      <w:proofErr w:type="spellEnd"/>
      <w:r w:rsidRPr="00EC1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ECF">
        <w:rPr>
          <w:rFonts w:ascii="Times New Roman" w:hAnsi="Times New Roman"/>
          <w:sz w:val="24"/>
          <w:szCs w:val="24"/>
        </w:rPr>
        <w:t>sebagai</w:t>
      </w:r>
      <w:proofErr w:type="spellEnd"/>
      <w:r w:rsidRPr="00EC1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ECF">
        <w:rPr>
          <w:rFonts w:ascii="Times New Roman" w:hAnsi="Times New Roman"/>
          <w:sz w:val="24"/>
          <w:szCs w:val="24"/>
        </w:rPr>
        <w:t>acuan</w:t>
      </w:r>
      <w:proofErr w:type="spellEnd"/>
      <w:r w:rsidRPr="00EC1E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pengusaha</w:t>
      </w:r>
      <w:proofErr w:type="spellEnd"/>
      <w:r>
        <w:rPr>
          <w:rFonts w:ascii="Times New Roman" w:hAnsi="Times New Roman"/>
          <w:sz w:val="24"/>
          <w:szCs w:val="24"/>
        </w:rPr>
        <w:t xml:space="preserve"> di Kota Makassar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menaikkan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resiliensi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personality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kesabaran</w:t>
      </w:r>
      <w:proofErr w:type="spellEnd"/>
      <w:r w:rsidRPr="00EC1ECF">
        <w:rPr>
          <w:rFonts w:ascii="Times New Roman" w:hAnsi="Times New Roman"/>
          <w:sz w:val="24"/>
          <w:szCs w:val="24"/>
        </w:rPr>
        <w:t>.</w:t>
      </w:r>
    </w:p>
    <w:p w:rsidR="00C40908" w:rsidRDefault="00C40908" w:rsidP="00C409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1ECF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EC1ECF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EC1ECF">
        <w:rPr>
          <w:rFonts w:ascii="Times New Roman" w:hAnsi="Times New Roman"/>
          <w:b/>
          <w:sz w:val="24"/>
          <w:szCs w:val="24"/>
        </w:rPr>
        <w:t>:</w:t>
      </w:r>
      <w:r w:rsidRPr="00EC1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Big Five Personality. </w:t>
      </w:r>
      <w:proofErr w:type="spellStart"/>
      <w:r>
        <w:rPr>
          <w:rFonts w:ascii="Times New Roman" w:hAnsi="Times New Roman"/>
          <w:sz w:val="24"/>
          <w:szCs w:val="24"/>
        </w:rPr>
        <w:t>Kesabaran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14D6">
        <w:rPr>
          <w:rFonts w:ascii="Times New Roman" w:hAnsi="Times New Roman"/>
          <w:sz w:val="24"/>
          <w:szCs w:val="24"/>
        </w:rPr>
        <w:t>Resiliensi</w:t>
      </w:r>
      <w:proofErr w:type="spellEnd"/>
      <w:r w:rsidRPr="00EC1ECF">
        <w:rPr>
          <w:rFonts w:ascii="Times New Roman" w:hAnsi="Times New Roman"/>
          <w:sz w:val="24"/>
          <w:szCs w:val="24"/>
        </w:rPr>
        <w:t>.</w:t>
      </w:r>
    </w:p>
    <w:p w:rsidR="00D53489" w:rsidRDefault="00D53489"/>
    <w:sectPr w:rsidR="00D53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08"/>
    <w:rsid w:val="00C40908"/>
    <w:rsid w:val="00D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47849-C7E5-4C40-8742-9F9E4F24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0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2017-04-03T01:56:00Z</dcterms:created>
  <dcterms:modified xsi:type="dcterms:W3CDTF">2017-04-03T01:56:00Z</dcterms:modified>
</cp:coreProperties>
</file>